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38"/>
        <w:gridCol w:w="1173"/>
        <w:gridCol w:w="1307"/>
        <w:gridCol w:w="1067"/>
        <w:gridCol w:w="1094"/>
        <w:gridCol w:w="1181"/>
        <w:gridCol w:w="713"/>
        <w:gridCol w:w="846"/>
        <w:gridCol w:w="734"/>
        <w:gridCol w:w="1513"/>
        <w:gridCol w:w="1313"/>
        <w:gridCol w:w="781"/>
      </w:tblGrid>
      <w:tr w:rsidR="008333ED" w:rsidRPr="008333ED" w:rsidTr="008333ED">
        <w:trPr>
          <w:tblHeader/>
        </w:trPr>
        <w:tc>
          <w:tcPr>
            <w:tcW w:w="1238" w:type="dxa"/>
            <w:shd w:val="clear" w:color="auto" w:fill="D9D9D9" w:themeFill="background1" w:themeFillShade="D9"/>
            <w:vAlign w:val="bottom"/>
          </w:tcPr>
          <w:p w:rsidR="002B586B" w:rsidRPr="008333ED" w:rsidRDefault="002B586B" w:rsidP="008333ED">
            <w:pPr>
              <w:pStyle w:val="AppTableText"/>
              <w:rPr>
                <w:b/>
              </w:rPr>
            </w:pPr>
            <w:r w:rsidRPr="008333ED">
              <w:rPr>
                <w:b/>
              </w:rPr>
              <w:t xml:space="preserve">First Author, Year </w:t>
            </w:r>
          </w:p>
          <w:p w:rsidR="002B586B" w:rsidRPr="008333ED" w:rsidRDefault="002B586B" w:rsidP="008333ED">
            <w:pPr>
              <w:pStyle w:val="AppTableText"/>
              <w:rPr>
                <w:b/>
              </w:rPr>
            </w:pPr>
            <w:r w:rsidRPr="008333ED">
              <w:rPr>
                <w:b/>
              </w:rPr>
              <w:t>Country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bottom"/>
          </w:tcPr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>PM Name</w:t>
            </w:r>
          </w:p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>PM Type (Number of Channels)</w:t>
            </w:r>
          </w:p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>PM Channels</w:t>
            </w:r>
            <w:r w:rsidRPr="008333ED">
              <w:rPr>
                <w:b/>
                <w:vertAlign w:val="superscript"/>
              </w:rPr>
              <w:t>*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bottom"/>
          </w:tcPr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>PM Setting</w:t>
            </w:r>
          </w:p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>PM Timing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bottom"/>
          </w:tcPr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>N Enrolled (N Analyzed)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bottom"/>
          </w:tcPr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>Mean (SD) AHI [Range]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bottom"/>
          </w:tcPr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>Mean (SD) ESS [Range]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bottom"/>
          </w:tcPr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 xml:space="preserve">Mean Age, </w:t>
            </w:r>
            <w:proofErr w:type="spellStart"/>
            <w:r w:rsidRPr="008333ED">
              <w:rPr>
                <w:b/>
              </w:rPr>
              <w:t>Yr</w:t>
            </w:r>
            <w:proofErr w:type="spellEnd"/>
          </w:p>
        </w:tc>
        <w:tc>
          <w:tcPr>
            <w:tcW w:w="846" w:type="dxa"/>
            <w:shd w:val="clear" w:color="auto" w:fill="D9D9D9" w:themeFill="background1" w:themeFillShade="D9"/>
            <w:vAlign w:val="bottom"/>
          </w:tcPr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>% Female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bottom"/>
          </w:tcPr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>Mean BMI, kg/m</w:t>
            </w:r>
            <w:r w:rsidRPr="008333ED">
              <w:rPr>
                <w:b/>
                <w:vertAlign w:val="superscript"/>
              </w:rPr>
              <w:t>2</w:t>
            </w:r>
          </w:p>
        </w:tc>
        <w:tc>
          <w:tcPr>
            <w:tcW w:w="1513" w:type="dxa"/>
            <w:shd w:val="clear" w:color="auto" w:fill="D9D9D9" w:themeFill="background1" w:themeFillShade="D9"/>
            <w:vAlign w:val="bottom"/>
          </w:tcPr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>Participants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bottom"/>
          </w:tcPr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 xml:space="preserve">% With OSA According to Specific PSG AHI </w:t>
            </w:r>
            <w:proofErr w:type="spellStart"/>
            <w:r w:rsidRPr="008333ED">
              <w:rPr>
                <w:b/>
              </w:rPr>
              <w:t>Cutpoints</w:t>
            </w:r>
            <w:proofErr w:type="spellEnd"/>
          </w:p>
        </w:tc>
        <w:tc>
          <w:tcPr>
            <w:tcW w:w="781" w:type="dxa"/>
            <w:shd w:val="clear" w:color="auto" w:fill="D9D9D9" w:themeFill="background1" w:themeFillShade="D9"/>
            <w:vAlign w:val="bottom"/>
          </w:tcPr>
          <w:p w:rsidR="002B586B" w:rsidRPr="008333ED" w:rsidRDefault="002B586B" w:rsidP="008333ED">
            <w:pPr>
              <w:pStyle w:val="AppTableText"/>
              <w:jc w:val="center"/>
              <w:rPr>
                <w:b/>
              </w:rPr>
            </w:pPr>
            <w:r w:rsidRPr="008333ED">
              <w:rPr>
                <w:b/>
              </w:rPr>
              <w:t>Quality</w:t>
            </w:r>
          </w:p>
        </w:tc>
      </w:tr>
      <w:tr w:rsidR="002B586B" w:rsidRPr="008333ED" w:rsidTr="008333ED">
        <w:tc>
          <w:tcPr>
            <w:tcW w:w="1238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Alvarez, 2009</w:t>
            </w:r>
            <w:r w:rsidRPr="008333ED">
              <w:fldChar w:fldCharType="begin">
                <w:fldData xml:space="preserve">PEVuZE5vdGU+PENpdGU+PFJlY051bT4zMTQxPC9SZWNOdW0+PERpc3BsYXlUZXh0PjxzdHlsZSBm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</w:fldData>
              </w:fldChar>
            </w:r>
            <w:r w:rsidRPr="008333ED">
              <w:instrText xml:space="preserve"> ADDIN EN.CITE </w:instrText>
            </w:r>
            <w:r w:rsidRPr="008333ED">
              <w:fldChar w:fldCharType="begin">
                <w:fldData xml:space="preserve">PEVuZE5vdGU+PENpdGU+PFJlY051bT4zMTQxPC9SZWNOdW0+PERpc3BsYXlUZXh0PjxzdHlsZSBm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</w:fldData>
              </w:fldChar>
            </w:r>
            <w:r w:rsidRPr="008333ED">
              <w:instrText xml:space="preserve"> ADDIN EN.CITE.DATA </w:instrText>
            </w:r>
            <w:r w:rsidRPr="008333ED">
              <w:fldChar w:fldCharType="end"/>
            </w:r>
            <w:r w:rsidRPr="008333ED">
              <w:fldChar w:fldCharType="separate"/>
            </w:r>
            <w:r w:rsidRPr="008333ED">
              <w:rPr>
                <w:noProof/>
                <w:vertAlign w:val="superscript"/>
              </w:rPr>
              <w:t>126</w:t>
            </w:r>
            <w:r w:rsidRPr="008333ED">
              <w:fldChar w:fldCharType="end"/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Spain</w:t>
            </w:r>
          </w:p>
        </w:tc>
        <w:tc>
          <w:tcPr>
            <w:tcW w:w="1173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proofErr w:type="spellStart"/>
            <w:r w:rsidRPr="008333ED">
              <w:t>Criticare</w:t>
            </w:r>
            <w:proofErr w:type="spellEnd"/>
            <w:r w:rsidRPr="008333ED">
              <w:t xml:space="preserve"> 504 Pulse Oximeter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</w:pPr>
            <w:r w:rsidRPr="008333ED">
              <w:t>IV (2)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</w:pPr>
            <w:r w:rsidRPr="008333ED">
              <w:t>1, 6</w:t>
            </w:r>
          </w:p>
        </w:tc>
        <w:tc>
          <w:tcPr>
            <w:tcW w:w="1307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Sleep lab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Simultaneous</w:t>
            </w:r>
          </w:p>
        </w:tc>
        <w:tc>
          <w:tcPr>
            <w:tcW w:w="1067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187 (187)</w:t>
            </w:r>
          </w:p>
        </w:tc>
        <w:tc>
          <w:tcPr>
            <w:tcW w:w="1094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AHI ≥10: 40 (19.6) [NR]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</w:pPr>
            <w:r w:rsidRPr="008333ED">
              <w:t>AHI&lt;10:</w:t>
            </w: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2.0 (2.4) [NR]</w:t>
            </w:r>
          </w:p>
        </w:tc>
        <w:tc>
          <w:tcPr>
            <w:tcW w:w="1181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NR</w:t>
            </w:r>
          </w:p>
        </w:tc>
        <w:tc>
          <w:tcPr>
            <w:tcW w:w="713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58</w:t>
            </w:r>
          </w:p>
        </w:tc>
        <w:tc>
          <w:tcPr>
            <w:tcW w:w="846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21</w:t>
            </w:r>
          </w:p>
        </w:tc>
        <w:tc>
          <w:tcPr>
            <w:tcW w:w="734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30</w:t>
            </w:r>
          </w:p>
        </w:tc>
        <w:tc>
          <w:tcPr>
            <w:tcW w:w="1513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Patients with suspected OSA</w:t>
            </w:r>
          </w:p>
        </w:tc>
        <w:tc>
          <w:tcPr>
            <w:tcW w:w="1313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AHI &gt;10: 59</w:t>
            </w:r>
          </w:p>
        </w:tc>
        <w:tc>
          <w:tcPr>
            <w:tcW w:w="781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Good</w:t>
            </w:r>
          </w:p>
        </w:tc>
      </w:tr>
      <w:tr w:rsidR="002B586B" w:rsidRPr="008333ED" w:rsidTr="008333ED">
        <w:tc>
          <w:tcPr>
            <w:tcW w:w="1238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proofErr w:type="spellStart"/>
            <w:r w:rsidRPr="008333ED">
              <w:t>Nigro</w:t>
            </w:r>
            <w:proofErr w:type="spellEnd"/>
            <w:r w:rsidRPr="008333ED">
              <w:t>, 2010</w:t>
            </w:r>
            <w:r w:rsidRPr="008333ED">
              <w:fldChar w:fldCharType="begin"/>
            </w:r>
            <w:r w:rsidRPr="008333ED">
              <w:instrText xml:space="preserve"> ADDIN EN.CITE &lt;EndNote&gt;&lt;Cite&gt;&lt;RecNum&gt;2580&lt;/RecNum&gt;&lt;DisplayText&gt;&lt;style face="superscript" font="Times New Roman"&gt;124&lt;/style&gt;&lt;/DisplayText&gt;&lt;record&gt;&lt;rec-number&gt;2580&lt;/rec-number&gt;&lt;foreign-keys&gt;&lt;key app="EN" db-id="0pett52t5dt2zie99rqpxwwep20trw5sffv5" timestamp="1412005150"&gt;2580&lt;/key&gt;&lt;/foreign-keys&gt;&lt;ref-type name="Journal Article"&gt;17&lt;/ref-type&gt;&lt;contributors&gt;&lt;authors&gt;&lt;author&gt;Nigro, C. A.&lt;/author&gt;&lt;author&gt;Serrano, F.&lt;/author&gt;&lt;author&gt;Aimaretti, S.&lt;/author&gt;&lt;author&gt;Gonzalez, S.&lt;/author&gt;&lt;author&gt;Codinardo, C.&lt;/author&gt;&lt;author&gt;Rhodius, E.&lt;/author&gt;&lt;/authors&gt;&lt;/contributors&gt;&lt;auth-address&gt;Laboratorio de Sueno, Hospital Aleman, Buenos Aires. cnigro@intramed.net&lt;/auth-address&gt;&lt;titles&gt;&lt;title&gt;Utility of ApneaLink for the diagnosis of sleep apnea-hypopnea syndrome&lt;/title&gt;&lt;secondary-title&gt;Medicina (B Aires)&lt;/secondary-title&gt;&lt;alt-title&gt;Medicina&lt;/alt-title&gt;&lt;/titles&gt;&lt;periodical&gt;&lt;full-title&gt;Medicina (Buenos Aires)&lt;/full-title&gt;&lt;abbr-1&gt;Medicina (B. Aires)&lt;/abbr-1&gt;&lt;abbr-2&gt;Medicina (B Aires)&lt;/abbr-2&gt;&lt;/periodical&gt;&lt;alt-periodical&gt;&lt;full-title&gt;Medicina&lt;/full-title&gt;&lt;abbr-1&gt;Medicina&lt;/abbr-1&gt;&lt;abbr-2&gt;Medicina&lt;/abbr-2&gt;&lt;/alt-periodical&gt;&lt;pages&gt;53-9&lt;/pages&gt;&lt;volume&gt;70&lt;/volume&gt;&lt;number&gt;1&lt;/number&gt;&lt;edition&gt;2010/03/17&lt;/edition&gt;&lt;keywords&gt;&lt;keyword&gt;Adolescent&lt;/keyword&gt;&lt;keyword&gt;Adult&lt;/keyword&gt;&lt;keyword&gt;Female&lt;/keyword&gt;&lt;keyword&gt;Humans&lt;/keyword&gt;&lt;keyword&gt;Male&lt;/keyword&gt;&lt;keyword&gt;Middle Aged&lt;/keyword&gt;&lt;keyword&gt;Polysomnography/instrumentation/methods/*standards&lt;/keyword&gt;&lt;keyword&gt;Prospective Studies&lt;/keyword&gt;&lt;keyword&gt;Sensitivity and Specificity&lt;/keyword&gt;&lt;keyword&gt;*Signal Processing, Computer-Assisted&lt;/keyword&gt;&lt;keyword&gt;Sleep Apnea, Obstructive/*diagnosis&lt;/keyword&gt;&lt;keyword&gt;Software&lt;/keyword&gt;&lt;keyword&gt;Young Adult&lt;/keyword&gt;&lt;/keywords&gt;&lt;dates&gt;&lt;year&gt;2010&lt;/year&gt;&lt;/dates&gt;&lt;isbn&gt;0025-7680 (Print)&amp;#xD;0025-7680&lt;/isbn&gt;&lt;accession-num&gt;20228025&lt;/accession-num&gt;&lt;urls&gt;&lt;/urls&gt;&lt;custom1&gt;2580&lt;/custom1&gt;&lt;remote-database-provider&gt;Nlm&lt;/remote-database-provider&gt;&lt;language&gt;eng&lt;/language&gt;&lt;/record&gt;&lt;/Cite&gt;&lt;/EndNote&gt;</w:instrText>
            </w:r>
            <w:r w:rsidRPr="008333ED">
              <w:fldChar w:fldCharType="separate"/>
            </w:r>
            <w:r w:rsidRPr="008333ED">
              <w:rPr>
                <w:noProof/>
                <w:vertAlign w:val="superscript"/>
              </w:rPr>
              <w:t>124</w:t>
            </w:r>
            <w:r w:rsidRPr="008333ED">
              <w:fldChar w:fldCharType="end"/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Argentina</w:t>
            </w:r>
          </w:p>
        </w:tc>
        <w:tc>
          <w:tcPr>
            <w:tcW w:w="1173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proofErr w:type="spellStart"/>
            <w:r w:rsidRPr="008333ED">
              <w:t>ApneaLink</w:t>
            </w:r>
            <w:proofErr w:type="spellEnd"/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</w:pPr>
            <w:r w:rsidRPr="008333ED">
              <w:t>IV (2)</w:t>
            </w:r>
            <w:r w:rsidRPr="008333ED">
              <w:rPr>
                <w:vertAlign w:val="superscript"/>
              </w:rPr>
              <w:t>†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7, 8</w:t>
            </w:r>
          </w:p>
        </w:tc>
        <w:tc>
          <w:tcPr>
            <w:tcW w:w="1307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Sleep lab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Simultaneous</w:t>
            </w:r>
          </w:p>
        </w:tc>
        <w:tc>
          <w:tcPr>
            <w:tcW w:w="1067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76 (66)</w:t>
            </w:r>
          </w:p>
        </w:tc>
        <w:tc>
          <w:tcPr>
            <w:tcW w:w="1094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10 (NR) [4.1- 34.1]</w:t>
            </w:r>
          </w:p>
        </w:tc>
        <w:tc>
          <w:tcPr>
            <w:tcW w:w="1181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NR</w:t>
            </w:r>
          </w:p>
        </w:tc>
        <w:tc>
          <w:tcPr>
            <w:tcW w:w="713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52</w:t>
            </w:r>
          </w:p>
        </w:tc>
        <w:tc>
          <w:tcPr>
            <w:tcW w:w="846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29</w:t>
            </w:r>
          </w:p>
        </w:tc>
        <w:tc>
          <w:tcPr>
            <w:tcW w:w="734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29</w:t>
            </w:r>
          </w:p>
        </w:tc>
        <w:tc>
          <w:tcPr>
            <w:tcW w:w="1513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 xml:space="preserve">Consecutive patients referred for possible sleep apnea hypopnea syndrome </w:t>
            </w:r>
          </w:p>
        </w:tc>
        <w:tc>
          <w:tcPr>
            <w:tcW w:w="1313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Mild (RDI=5-&lt;15): 30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</w:pPr>
            <w:r w:rsidRPr="008333ED">
              <w:t>Moderate (RDI=15-&lt;30): 21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</w:pPr>
            <w:r w:rsidRPr="008333ED">
              <w:t>Severe (RDI ≥30): 26</w:t>
            </w:r>
          </w:p>
        </w:tc>
        <w:tc>
          <w:tcPr>
            <w:tcW w:w="781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Fair</w:t>
            </w:r>
          </w:p>
        </w:tc>
      </w:tr>
      <w:tr w:rsidR="002B586B" w:rsidRPr="008333ED" w:rsidTr="008333ED">
        <w:tc>
          <w:tcPr>
            <w:tcW w:w="1238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proofErr w:type="spellStart"/>
            <w:r w:rsidRPr="008333ED">
              <w:t>Nigro</w:t>
            </w:r>
            <w:proofErr w:type="spellEnd"/>
            <w:r w:rsidRPr="008333ED">
              <w:t>, 2013</w:t>
            </w:r>
            <w:r w:rsidRPr="008333ED">
              <w:fldChar w:fldCharType="begin">
                <w:fldData xml:space="preserve">PEVuZE5vdGU+PENpdGU+PFJlY051bT4xMjM3PC9SZWNOdW0+PERpc3BsYXlUZXh0PjxzdHlsZSBm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</w:fldData>
              </w:fldChar>
            </w:r>
            <w:r w:rsidRPr="008333ED">
              <w:instrText xml:space="preserve"> ADDIN EN.CITE </w:instrText>
            </w:r>
            <w:r w:rsidRPr="008333ED">
              <w:fldChar w:fldCharType="begin">
                <w:fldData xml:space="preserve">PEVuZE5vdGU+PENpdGU+PFJlY051bT4xMjM3PC9SZWNOdW0+PERpc3BsYXlUZXh0PjxzdHlsZSBm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</w:fldData>
              </w:fldChar>
            </w:r>
            <w:r w:rsidRPr="008333ED">
              <w:instrText xml:space="preserve"> ADDIN EN.CITE.DATA </w:instrText>
            </w:r>
            <w:r w:rsidRPr="008333ED">
              <w:fldChar w:fldCharType="end"/>
            </w:r>
            <w:r w:rsidRPr="008333ED">
              <w:fldChar w:fldCharType="separate"/>
            </w:r>
            <w:r w:rsidRPr="008333ED">
              <w:rPr>
                <w:noProof/>
                <w:vertAlign w:val="superscript"/>
              </w:rPr>
              <w:t>117</w:t>
            </w:r>
            <w:r w:rsidRPr="008333ED">
              <w:fldChar w:fldCharType="end"/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Argentina</w:t>
            </w:r>
          </w:p>
        </w:tc>
        <w:tc>
          <w:tcPr>
            <w:tcW w:w="1173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proofErr w:type="spellStart"/>
            <w:r w:rsidRPr="008333ED">
              <w:t>ApneaLink</w:t>
            </w:r>
            <w:proofErr w:type="spellEnd"/>
            <w:r w:rsidRPr="008333ED">
              <w:t xml:space="preserve"> Ox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</w:pPr>
            <w:r w:rsidRPr="008333ED">
              <w:t>IV (2)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1, 8</w:t>
            </w:r>
          </w:p>
        </w:tc>
        <w:tc>
          <w:tcPr>
            <w:tcW w:w="1307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Sleep lab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Simultaneous</w:t>
            </w:r>
          </w:p>
        </w:tc>
        <w:tc>
          <w:tcPr>
            <w:tcW w:w="1067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55 (55)</w:t>
            </w:r>
          </w:p>
        </w:tc>
        <w:tc>
          <w:tcPr>
            <w:tcW w:w="1094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proofErr w:type="spellStart"/>
            <w:r w:rsidRPr="008333ED">
              <w:t>NR</w:t>
            </w:r>
            <w:r w:rsidRPr="008333ED">
              <w:rPr>
                <w:vertAlign w:val="superscript"/>
              </w:rPr>
              <w:t>ǂ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NR</w:t>
            </w:r>
          </w:p>
        </w:tc>
        <w:tc>
          <w:tcPr>
            <w:tcW w:w="713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48</w:t>
            </w:r>
          </w:p>
        </w:tc>
        <w:tc>
          <w:tcPr>
            <w:tcW w:w="846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31</w:t>
            </w:r>
          </w:p>
        </w:tc>
        <w:tc>
          <w:tcPr>
            <w:tcW w:w="734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30</w:t>
            </w:r>
          </w:p>
        </w:tc>
        <w:tc>
          <w:tcPr>
            <w:tcW w:w="1513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Patients with suspected OSA referred to clinic</w:t>
            </w:r>
          </w:p>
        </w:tc>
        <w:tc>
          <w:tcPr>
            <w:tcW w:w="1313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RDI ≥5: 78</w:t>
            </w:r>
          </w:p>
        </w:tc>
        <w:tc>
          <w:tcPr>
            <w:tcW w:w="781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Good</w:t>
            </w:r>
          </w:p>
        </w:tc>
      </w:tr>
      <w:tr w:rsidR="002B586B" w:rsidRPr="008333ED" w:rsidTr="008333ED">
        <w:tc>
          <w:tcPr>
            <w:tcW w:w="1238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proofErr w:type="spellStart"/>
            <w:r w:rsidRPr="008333ED">
              <w:t>Poupard</w:t>
            </w:r>
            <w:proofErr w:type="spellEnd"/>
            <w:r w:rsidRPr="008333ED">
              <w:t>, 2012</w:t>
            </w:r>
            <w:r w:rsidRPr="008333ED">
              <w:fldChar w:fldCharType="begin">
                <w:fldData xml:space="preserve">PEVuZE5vdGU+PENpdGU+PFJlY051bT4xODU2PC9SZWNOdW0+PERpc3BsYXlUZXh0PjxzdHlsZSBm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</w:fldData>
              </w:fldChar>
            </w:r>
            <w:r w:rsidRPr="008333ED">
              <w:instrText xml:space="preserve"> ADDIN EN.CITE </w:instrText>
            </w:r>
            <w:r w:rsidRPr="008333ED">
              <w:fldChar w:fldCharType="begin">
                <w:fldData xml:space="preserve">PEVuZE5vdGU+PENpdGU+PFJlY051bT4xODU2PC9SZWNOdW0+PERpc3BsYXlUZXh0PjxzdHlsZSBm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</w:fldData>
              </w:fldChar>
            </w:r>
            <w:r w:rsidRPr="008333ED">
              <w:instrText xml:space="preserve"> ADDIN EN.CITE.DATA </w:instrText>
            </w:r>
            <w:r w:rsidRPr="008333ED">
              <w:fldChar w:fldCharType="end"/>
            </w:r>
            <w:r w:rsidRPr="008333ED">
              <w:fldChar w:fldCharType="separate"/>
            </w:r>
            <w:r w:rsidRPr="008333ED">
              <w:rPr>
                <w:noProof/>
                <w:vertAlign w:val="superscript"/>
              </w:rPr>
              <w:t>120</w:t>
            </w:r>
            <w:r w:rsidRPr="008333ED">
              <w:fldChar w:fldCharType="end"/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France</w:t>
            </w:r>
          </w:p>
        </w:tc>
        <w:tc>
          <w:tcPr>
            <w:tcW w:w="1173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proofErr w:type="spellStart"/>
            <w:r w:rsidRPr="008333ED">
              <w:t>Nonin</w:t>
            </w:r>
            <w:proofErr w:type="spellEnd"/>
            <w:r w:rsidRPr="008333ED">
              <w:t xml:space="preserve"> </w:t>
            </w:r>
            <w:proofErr w:type="spellStart"/>
            <w:r w:rsidRPr="008333ED">
              <w:t>WristOx</w:t>
            </w:r>
            <w:proofErr w:type="spellEnd"/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</w:pPr>
            <w:r w:rsidRPr="008333ED">
              <w:t>IV (2)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1, 6</w:t>
            </w:r>
          </w:p>
        </w:tc>
        <w:tc>
          <w:tcPr>
            <w:tcW w:w="1307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Sleep lab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Simultaneous</w:t>
            </w:r>
          </w:p>
        </w:tc>
        <w:tc>
          <w:tcPr>
            <w:tcW w:w="1067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106 (106)</w:t>
            </w:r>
          </w:p>
        </w:tc>
        <w:tc>
          <w:tcPr>
            <w:tcW w:w="1094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NR</w:t>
            </w:r>
          </w:p>
        </w:tc>
        <w:tc>
          <w:tcPr>
            <w:tcW w:w="1181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NR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</w:pPr>
            <w:r w:rsidRPr="008333ED">
              <w:t>AHI&lt;5: 11 (7) [NR];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</w:pPr>
            <w:r w:rsidRPr="008333ED">
              <w:t xml:space="preserve">5≤AHI&lt;15: 8 (5) [NR]; </w:t>
            </w:r>
          </w:p>
          <w:p w:rsidR="002B586B" w:rsidRPr="008333ED" w:rsidRDefault="002B586B" w:rsidP="002B586B">
            <w:pPr>
              <w:pStyle w:val="AppTableText"/>
            </w:pPr>
          </w:p>
          <w:p w:rsidR="002B586B" w:rsidRPr="008333ED" w:rsidRDefault="002B586B" w:rsidP="002B586B">
            <w:pPr>
              <w:pStyle w:val="AppTableText"/>
            </w:pPr>
            <w:r w:rsidRPr="008333ED">
              <w:t>15≤AHI&lt;30: 9 (5) [NR];</w:t>
            </w:r>
          </w:p>
          <w:p w:rsidR="002B586B" w:rsidRPr="008333ED" w:rsidRDefault="002B586B" w:rsidP="002B586B">
            <w:pPr>
              <w:pStyle w:val="AppTableText"/>
            </w:pPr>
            <w:r w:rsidRPr="008333ED">
              <w:t xml:space="preserve"> </w:t>
            </w:r>
          </w:p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AHI ≥30: 10 (6) [NR]</w:t>
            </w:r>
          </w:p>
        </w:tc>
        <w:tc>
          <w:tcPr>
            <w:tcW w:w="713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57</w:t>
            </w:r>
          </w:p>
        </w:tc>
        <w:tc>
          <w:tcPr>
            <w:tcW w:w="846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35</w:t>
            </w:r>
          </w:p>
        </w:tc>
        <w:tc>
          <w:tcPr>
            <w:tcW w:w="734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29</w:t>
            </w:r>
          </w:p>
        </w:tc>
        <w:tc>
          <w:tcPr>
            <w:tcW w:w="1513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  <w:rPr>
                <w:b/>
              </w:rPr>
            </w:pPr>
            <w:r w:rsidRPr="008333ED">
              <w:t>Consecutive patients referred to sleep laboratory for suspected sleep apnea syndrome</w:t>
            </w:r>
          </w:p>
        </w:tc>
        <w:tc>
          <w:tcPr>
            <w:tcW w:w="1313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AHI ≥15: 50</w:t>
            </w:r>
          </w:p>
        </w:tc>
        <w:tc>
          <w:tcPr>
            <w:tcW w:w="781" w:type="dxa"/>
            <w:shd w:val="clear" w:color="auto" w:fill="auto"/>
          </w:tcPr>
          <w:p w:rsidR="002B586B" w:rsidRPr="008333ED" w:rsidRDefault="002B586B" w:rsidP="002B586B">
            <w:pPr>
              <w:pStyle w:val="AppTableText"/>
            </w:pPr>
            <w:r w:rsidRPr="008333ED">
              <w:t>Fair</w:t>
            </w:r>
          </w:p>
        </w:tc>
      </w:tr>
      <w:tr w:rsidR="002B586B" w:rsidRPr="008333ED" w:rsidTr="008333ED">
        <w:tc>
          <w:tcPr>
            <w:tcW w:w="1238" w:type="dxa"/>
            <w:shd w:val="clear" w:color="auto" w:fill="auto"/>
          </w:tcPr>
          <w:p w:rsidR="002B586B" w:rsidRPr="008333ED" w:rsidRDefault="002B586B" w:rsidP="008333ED">
            <w:pPr>
              <w:pStyle w:val="AppTableText"/>
              <w:keepNext/>
            </w:pPr>
            <w:proofErr w:type="spellStart"/>
            <w:r w:rsidRPr="008333ED">
              <w:lastRenderedPageBreak/>
              <w:t>Yadollahi</w:t>
            </w:r>
            <w:proofErr w:type="spellEnd"/>
            <w:r w:rsidRPr="008333ED">
              <w:t>, 2010</w:t>
            </w:r>
            <w:r w:rsidRPr="008333ED">
              <w:fldChar w:fldCharType="begin">
                <w:fldData xml:space="preserve">PEVuZE5vdGU+PENpdGU+PFJlY051bT4yMjg0PC9SZWNOdW0+PERpc3BsYXlUZXh0PjxzdHlsZSBm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</w:fldData>
              </w:fldChar>
            </w:r>
            <w:r w:rsidRPr="008333ED">
              <w:instrText xml:space="preserve"> ADDIN EN.CITE </w:instrText>
            </w:r>
            <w:r w:rsidRPr="008333ED">
              <w:fldChar w:fldCharType="begin">
                <w:fldData xml:space="preserve">PEVuZE5vdGU+PENpdGU+PFJlY051bT4yMjg0PC9SZWNOdW0+PERpc3BsYXlUZXh0PjxzdHlsZSBm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</w:fldData>
              </w:fldChar>
            </w:r>
            <w:r w:rsidRPr="008333ED">
              <w:instrText xml:space="preserve"> ADDIN EN.CITE.DATA </w:instrText>
            </w:r>
            <w:r w:rsidRPr="008333ED">
              <w:fldChar w:fldCharType="end"/>
            </w:r>
            <w:r w:rsidRPr="008333ED">
              <w:fldChar w:fldCharType="separate"/>
            </w:r>
            <w:r w:rsidRPr="008333ED">
              <w:rPr>
                <w:noProof/>
                <w:vertAlign w:val="superscript"/>
              </w:rPr>
              <w:t>123</w:t>
            </w:r>
            <w:r w:rsidRPr="008333ED">
              <w:fldChar w:fldCharType="end"/>
            </w:r>
          </w:p>
          <w:p w:rsidR="002B586B" w:rsidRPr="008333ED" w:rsidRDefault="002B586B" w:rsidP="008333ED">
            <w:pPr>
              <w:pStyle w:val="AppTableText"/>
              <w:keepNext/>
            </w:pPr>
          </w:p>
          <w:p w:rsidR="002B586B" w:rsidRPr="008333ED" w:rsidRDefault="002B586B" w:rsidP="008333ED">
            <w:pPr>
              <w:pStyle w:val="AppTableText"/>
              <w:keepNext/>
              <w:rPr>
                <w:b/>
              </w:rPr>
            </w:pPr>
            <w:r w:rsidRPr="008333ED">
              <w:t>Canada</w:t>
            </w:r>
          </w:p>
        </w:tc>
        <w:tc>
          <w:tcPr>
            <w:tcW w:w="1173" w:type="dxa"/>
            <w:shd w:val="clear" w:color="auto" w:fill="auto"/>
          </w:tcPr>
          <w:p w:rsidR="002B586B" w:rsidRPr="008333ED" w:rsidRDefault="002B586B" w:rsidP="008333ED">
            <w:pPr>
              <w:pStyle w:val="AppTableText"/>
              <w:keepNext/>
            </w:pPr>
            <w:r w:rsidRPr="008333ED">
              <w:t>Acoustical Sleep Apnea Diagnosis (ASAD) System</w:t>
            </w:r>
            <w:r w:rsidRPr="008333ED">
              <w:rPr>
                <w:vertAlign w:val="superscript"/>
              </w:rPr>
              <w:t>§</w:t>
            </w:r>
          </w:p>
          <w:p w:rsidR="002B586B" w:rsidRPr="008333ED" w:rsidRDefault="002B586B" w:rsidP="008333ED">
            <w:pPr>
              <w:pStyle w:val="AppTableText"/>
              <w:keepNext/>
            </w:pPr>
          </w:p>
          <w:p w:rsidR="002B586B" w:rsidRPr="008333ED" w:rsidRDefault="002B586B" w:rsidP="008333ED">
            <w:pPr>
              <w:pStyle w:val="AppTableText"/>
              <w:keepNext/>
            </w:pPr>
            <w:r w:rsidRPr="008333ED">
              <w:t>IV (2)</w:t>
            </w:r>
          </w:p>
          <w:p w:rsidR="002B586B" w:rsidRPr="008333ED" w:rsidRDefault="002B586B" w:rsidP="008333ED">
            <w:pPr>
              <w:pStyle w:val="AppTableText"/>
              <w:keepNext/>
            </w:pPr>
          </w:p>
          <w:p w:rsidR="002B586B" w:rsidRPr="008333ED" w:rsidRDefault="002B586B" w:rsidP="008333ED">
            <w:pPr>
              <w:pStyle w:val="AppTableText"/>
              <w:keepNext/>
              <w:rPr>
                <w:b/>
              </w:rPr>
            </w:pPr>
            <w:r w:rsidRPr="008333ED">
              <w:t>1, 7</w:t>
            </w:r>
          </w:p>
        </w:tc>
        <w:tc>
          <w:tcPr>
            <w:tcW w:w="1307" w:type="dxa"/>
            <w:shd w:val="clear" w:color="auto" w:fill="auto"/>
          </w:tcPr>
          <w:p w:rsidR="002B586B" w:rsidRPr="008333ED" w:rsidRDefault="002B586B" w:rsidP="008333ED">
            <w:pPr>
              <w:pStyle w:val="AppTableText"/>
              <w:keepNext/>
            </w:pPr>
            <w:r w:rsidRPr="008333ED">
              <w:t>Sleep lab</w:t>
            </w:r>
          </w:p>
          <w:p w:rsidR="002B586B" w:rsidRPr="008333ED" w:rsidRDefault="002B586B" w:rsidP="008333ED">
            <w:pPr>
              <w:pStyle w:val="AppTableText"/>
              <w:keepNext/>
            </w:pPr>
          </w:p>
          <w:p w:rsidR="002B586B" w:rsidRPr="008333ED" w:rsidRDefault="002B586B" w:rsidP="008333ED">
            <w:pPr>
              <w:pStyle w:val="AppTableText"/>
              <w:keepNext/>
              <w:rPr>
                <w:b/>
              </w:rPr>
            </w:pPr>
            <w:r w:rsidRPr="008333ED">
              <w:t>Simultaneous</w:t>
            </w:r>
          </w:p>
        </w:tc>
        <w:tc>
          <w:tcPr>
            <w:tcW w:w="1067" w:type="dxa"/>
            <w:shd w:val="clear" w:color="auto" w:fill="auto"/>
          </w:tcPr>
          <w:p w:rsidR="002B586B" w:rsidRPr="008333ED" w:rsidRDefault="002B586B" w:rsidP="008333ED">
            <w:pPr>
              <w:pStyle w:val="AppTableText"/>
              <w:keepNext/>
              <w:rPr>
                <w:b/>
              </w:rPr>
            </w:pPr>
            <w:r w:rsidRPr="008333ED">
              <w:t>66 (66)</w:t>
            </w:r>
          </w:p>
        </w:tc>
        <w:tc>
          <w:tcPr>
            <w:tcW w:w="1094" w:type="dxa"/>
            <w:shd w:val="clear" w:color="auto" w:fill="auto"/>
          </w:tcPr>
          <w:p w:rsidR="002B586B" w:rsidRPr="008333ED" w:rsidRDefault="002B586B" w:rsidP="008333ED">
            <w:pPr>
              <w:pStyle w:val="AppTableText"/>
              <w:keepNext/>
              <w:rPr>
                <w:b/>
              </w:rPr>
            </w:pPr>
            <w:r w:rsidRPr="008333ED">
              <w:t>24 (30.3) [0.2-125.7]</w:t>
            </w:r>
          </w:p>
        </w:tc>
        <w:tc>
          <w:tcPr>
            <w:tcW w:w="1181" w:type="dxa"/>
            <w:shd w:val="clear" w:color="auto" w:fill="auto"/>
          </w:tcPr>
          <w:p w:rsidR="002B586B" w:rsidRPr="008333ED" w:rsidRDefault="002B586B" w:rsidP="008333ED">
            <w:pPr>
              <w:pStyle w:val="AppTableText"/>
              <w:keepNext/>
              <w:rPr>
                <w:b/>
              </w:rPr>
            </w:pPr>
            <w:r w:rsidRPr="008333ED">
              <w:t>NR</w:t>
            </w:r>
          </w:p>
        </w:tc>
        <w:tc>
          <w:tcPr>
            <w:tcW w:w="713" w:type="dxa"/>
            <w:shd w:val="clear" w:color="auto" w:fill="auto"/>
          </w:tcPr>
          <w:p w:rsidR="002B586B" w:rsidRPr="008333ED" w:rsidRDefault="002B586B" w:rsidP="008333ED">
            <w:pPr>
              <w:pStyle w:val="AppTableText"/>
              <w:keepNext/>
              <w:rPr>
                <w:b/>
              </w:rPr>
            </w:pPr>
            <w:r w:rsidRPr="008333ED">
              <w:t>51</w:t>
            </w:r>
          </w:p>
        </w:tc>
        <w:tc>
          <w:tcPr>
            <w:tcW w:w="846" w:type="dxa"/>
            <w:shd w:val="clear" w:color="auto" w:fill="auto"/>
          </w:tcPr>
          <w:p w:rsidR="002B586B" w:rsidRPr="008333ED" w:rsidRDefault="002B586B" w:rsidP="008333ED">
            <w:pPr>
              <w:pStyle w:val="AppTableText"/>
              <w:keepNext/>
              <w:rPr>
                <w:b/>
              </w:rPr>
            </w:pPr>
            <w:r w:rsidRPr="008333ED">
              <w:t>27</w:t>
            </w:r>
          </w:p>
        </w:tc>
        <w:tc>
          <w:tcPr>
            <w:tcW w:w="734" w:type="dxa"/>
            <w:shd w:val="clear" w:color="auto" w:fill="auto"/>
          </w:tcPr>
          <w:p w:rsidR="002B586B" w:rsidRPr="008333ED" w:rsidRDefault="002B586B" w:rsidP="008333ED">
            <w:pPr>
              <w:pStyle w:val="AppTableText"/>
              <w:keepNext/>
              <w:rPr>
                <w:b/>
              </w:rPr>
            </w:pPr>
            <w:r w:rsidRPr="008333ED">
              <w:t>32</w:t>
            </w:r>
          </w:p>
        </w:tc>
        <w:tc>
          <w:tcPr>
            <w:tcW w:w="1513" w:type="dxa"/>
            <w:shd w:val="clear" w:color="auto" w:fill="auto"/>
          </w:tcPr>
          <w:p w:rsidR="002B586B" w:rsidRPr="008333ED" w:rsidRDefault="002B586B" w:rsidP="008333ED">
            <w:pPr>
              <w:pStyle w:val="AppTableText"/>
              <w:keepNext/>
              <w:rPr>
                <w:b/>
              </w:rPr>
            </w:pPr>
            <w:r w:rsidRPr="008333ED">
              <w:t>Population already undergoing full-night PSG study</w:t>
            </w:r>
          </w:p>
        </w:tc>
        <w:tc>
          <w:tcPr>
            <w:tcW w:w="1313" w:type="dxa"/>
            <w:shd w:val="clear" w:color="auto" w:fill="auto"/>
          </w:tcPr>
          <w:p w:rsidR="002B586B" w:rsidRPr="008333ED" w:rsidRDefault="002B586B" w:rsidP="008333ED">
            <w:pPr>
              <w:pStyle w:val="AppTableText"/>
              <w:keepNext/>
            </w:pPr>
            <w:r w:rsidRPr="008333ED">
              <w:t>AHI ≥5: NR</w:t>
            </w:r>
          </w:p>
          <w:p w:rsidR="002B586B" w:rsidRPr="008333ED" w:rsidRDefault="002B586B" w:rsidP="008333ED">
            <w:pPr>
              <w:pStyle w:val="AppTableText"/>
              <w:keepNext/>
              <w:rPr>
                <w:b/>
              </w:rPr>
            </w:pPr>
          </w:p>
        </w:tc>
        <w:tc>
          <w:tcPr>
            <w:tcW w:w="781" w:type="dxa"/>
            <w:shd w:val="clear" w:color="auto" w:fill="auto"/>
          </w:tcPr>
          <w:p w:rsidR="002B586B" w:rsidRPr="008333ED" w:rsidRDefault="002B586B" w:rsidP="008333ED">
            <w:pPr>
              <w:pStyle w:val="AppTableText"/>
              <w:keepNext/>
            </w:pPr>
            <w:r w:rsidRPr="008333ED">
              <w:t>Fair</w:t>
            </w:r>
          </w:p>
        </w:tc>
      </w:tr>
    </w:tbl>
    <w:p w:rsidR="002B586B" w:rsidRDefault="002B586B" w:rsidP="008333ED">
      <w:pPr>
        <w:pStyle w:val="AppTableNote"/>
        <w:spacing w:after="0"/>
      </w:pPr>
      <w:r>
        <w:rPr>
          <w:vertAlign w:val="superscript"/>
        </w:rPr>
        <w:t xml:space="preserve">* </w:t>
      </w:r>
      <w:r>
        <w:t>1=oxygen saturation from pulse oximetry; 2=EEG; 3=electro-</w:t>
      </w:r>
      <w:proofErr w:type="spellStart"/>
      <w:r>
        <w:t>oculogram</w:t>
      </w:r>
      <w:proofErr w:type="spellEnd"/>
      <w:r>
        <w:t>; 4=electromyogram; 5=electrocardiogram; 6=heart rate; 7=snoring; 8=airflow; 9=chest wall motion; 10=abdomen motion; 11=body position; 12=leg movements; 13=thermal flow; 14=</w:t>
      </w:r>
      <w:proofErr w:type="spellStart"/>
      <w:r>
        <w:t>photoplethlysmograph</w:t>
      </w:r>
      <w:proofErr w:type="spellEnd"/>
      <w:r>
        <w:t>; 15=peripheral arterial tone; 16=wrist activity</w:t>
      </w:r>
    </w:p>
    <w:p w:rsidR="002B586B" w:rsidRDefault="002B586B" w:rsidP="008333ED">
      <w:pPr>
        <w:pStyle w:val="AppTableNote"/>
        <w:spacing w:after="0"/>
      </w:pPr>
      <w:r>
        <w:rPr>
          <w:vertAlign w:val="superscript"/>
        </w:rPr>
        <w:t>†</w:t>
      </w:r>
      <w:r>
        <w:t xml:space="preserve"> Authors describe </w:t>
      </w:r>
      <w:proofErr w:type="spellStart"/>
      <w:r>
        <w:t>ApneaLink</w:t>
      </w:r>
      <w:proofErr w:type="spellEnd"/>
      <w:r>
        <w:t xml:space="preserve"> as a single-channel portable monitor that measures airflow; we reclassified it as a dual-channel portable monitor since it also measures snoring.</w:t>
      </w:r>
    </w:p>
    <w:p w:rsidR="002B586B" w:rsidRDefault="002B586B" w:rsidP="008333ED">
      <w:pPr>
        <w:pStyle w:val="AppTableNote"/>
        <w:spacing w:after="0"/>
      </w:pPr>
      <w:r>
        <w:rPr>
          <w:vertAlign w:val="superscript"/>
        </w:rPr>
        <w:t>ǂ</w:t>
      </w:r>
      <w:r>
        <w:t xml:space="preserve"> </w:t>
      </w:r>
      <w:proofErr w:type="gramStart"/>
      <w:r>
        <w:t>The</w:t>
      </w:r>
      <w:proofErr w:type="gramEnd"/>
      <w:r>
        <w:t xml:space="preserve"> mean RDI was 15 (NR) [6-35].</w:t>
      </w:r>
    </w:p>
    <w:p w:rsidR="002B586B" w:rsidRDefault="002B586B" w:rsidP="002B586B">
      <w:pPr>
        <w:pStyle w:val="AppTableNote"/>
      </w:pPr>
      <w:r>
        <w:rPr>
          <w:vertAlign w:val="superscript"/>
        </w:rPr>
        <w:t>§</w:t>
      </w:r>
      <w:r>
        <w:t xml:space="preserve"> The ASAD system included an omnidirectional microphone (Sony ECM-77B) and </w:t>
      </w:r>
      <w:proofErr w:type="spellStart"/>
      <w:r>
        <w:t>Masimo</w:t>
      </w:r>
      <w:proofErr w:type="spellEnd"/>
      <w:r>
        <w:t xml:space="preserve"> pulse oximeter.</w:t>
      </w:r>
    </w:p>
    <w:p w:rsidR="002B586B" w:rsidRDefault="002B586B" w:rsidP="002B586B">
      <w:pPr>
        <w:pStyle w:val="AppTableNote"/>
      </w:pPr>
      <w:r w:rsidRPr="00D32FA7">
        <w:rPr>
          <w:b/>
        </w:rPr>
        <w:t>Abbreviations:</w:t>
      </w:r>
      <w:r w:rsidRPr="007711F6">
        <w:t xml:space="preserve"> AHI</w:t>
      </w:r>
      <w:r>
        <w:t>=</w:t>
      </w:r>
      <w:r w:rsidRPr="007711F6">
        <w:t>apnea-hypopnea index; BMI</w:t>
      </w:r>
      <w:r>
        <w:t>=</w:t>
      </w:r>
      <w:r w:rsidRPr="007711F6">
        <w:t>body mass index; ESS</w:t>
      </w:r>
      <w:r>
        <w:t>=</w:t>
      </w:r>
      <w:r w:rsidRPr="007711F6">
        <w:t xml:space="preserve">Epworth Sleepiness Scale; </w:t>
      </w:r>
      <w:r>
        <w:t xml:space="preserve">kg=kilograms; m=meters; </w:t>
      </w:r>
      <w:r w:rsidRPr="007711F6">
        <w:t>N</w:t>
      </w:r>
      <w:r>
        <w:t>=</w:t>
      </w:r>
      <w:r w:rsidRPr="007711F6">
        <w:t>sample size; OSA</w:t>
      </w:r>
      <w:r>
        <w:t>=</w:t>
      </w:r>
      <w:r w:rsidRPr="007711F6">
        <w:t xml:space="preserve">obstructive sleep apnea; </w:t>
      </w:r>
      <w:r>
        <w:t xml:space="preserve">PM=portable monitor; </w:t>
      </w:r>
      <w:r w:rsidRPr="007711F6">
        <w:t>PSG</w:t>
      </w:r>
      <w:r>
        <w:t>=</w:t>
      </w:r>
      <w:r w:rsidRPr="007711F6">
        <w:t>polysomnography</w:t>
      </w:r>
      <w:r>
        <w:t xml:space="preserve">; RDI=respiratory disturbance index; SD=standard deviation; </w:t>
      </w:r>
      <w:proofErr w:type="spellStart"/>
      <w:r>
        <w:t>yr</w:t>
      </w:r>
      <w:proofErr w:type="spellEnd"/>
      <w:r>
        <w:t>=years.</w:t>
      </w:r>
    </w:p>
    <w:sectPr w:rsidR="002B586B" w:rsidSect="000326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24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FA" w:rsidRDefault="007764FA" w:rsidP="002B586B">
      <w:r>
        <w:separator/>
      </w:r>
    </w:p>
  </w:endnote>
  <w:endnote w:type="continuationSeparator" w:id="0">
    <w:p w:rsidR="007764FA" w:rsidRDefault="007764FA" w:rsidP="002B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3A3" w:rsidRDefault="00E323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FD" w:rsidRPr="008E7827" w:rsidRDefault="000326FD" w:rsidP="000326FD">
    <w:pPr>
      <w:pStyle w:val="Footer"/>
      <w:tabs>
        <w:tab w:val="center" w:pos="6480"/>
        <w:tab w:val="right" w:pos="12960"/>
      </w:tabs>
    </w:pPr>
    <w:bookmarkStart w:id="0" w:name="_GoBack"/>
    <w:bookmarkEnd w:id="0"/>
    <w:r w:rsidRPr="00AA3980">
      <w:t xml:space="preserve">Screening for </w:t>
    </w:r>
    <w:r>
      <w:t>Obstructive Sleep Apnea</w:t>
    </w:r>
    <w:r w:rsidRPr="00AA3980">
      <w:t xml:space="preserve"> in Adults</w:t>
    </w:r>
    <w:r>
      <w:t xml:space="preserve"> </w:t>
    </w:r>
    <w:r>
      <w:tab/>
    </w:r>
    <w:r w:rsidRPr="000876B6">
      <w:fldChar w:fldCharType="begin"/>
    </w:r>
    <w:r w:rsidRPr="000876B6">
      <w:instrText xml:space="preserve"> PAGE   \* MERGEFORMAT </w:instrText>
    </w:r>
    <w:r w:rsidRPr="000876B6">
      <w:fldChar w:fldCharType="separate"/>
    </w:r>
    <w:r>
      <w:rPr>
        <w:noProof/>
      </w:rPr>
      <w:t>241</w:t>
    </w:r>
    <w:r w:rsidRPr="000876B6">
      <w:rPr>
        <w:noProof/>
      </w:rPr>
      <w:fldChar w:fldCharType="end"/>
    </w:r>
    <w:r>
      <w:rPr>
        <w:noProof/>
      </w:rPr>
      <w:tab/>
      <w:t>RTI–UNC</w:t>
    </w:r>
    <w:r w:rsidRPr="000876B6">
      <w:t xml:space="preserve"> </w:t>
    </w:r>
    <w:r>
      <w:t>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3A3" w:rsidRDefault="00E323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FA" w:rsidRDefault="007764FA" w:rsidP="002B586B">
      <w:r>
        <w:separator/>
      </w:r>
    </w:p>
  </w:footnote>
  <w:footnote w:type="continuationSeparator" w:id="0">
    <w:p w:rsidR="007764FA" w:rsidRDefault="007764FA" w:rsidP="002B5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3A3" w:rsidRDefault="00E323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3A3" w:rsidRPr="00BB0E0B" w:rsidRDefault="00E323A3" w:rsidP="00E323A3">
    <w:pPr>
      <w:pStyle w:val="AppTableTitle"/>
      <w:spacing w:before="0"/>
    </w:pPr>
    <w:r>
      <w:t>Appendix E Table 4</w:t>
    </w:r>
    <w:r w:rsidRPr="00BD0E61">
      <w:t>. Characterist</w:t>
    </w:r>
    <w:r>
      <w:t>ics o</w:t>
    </w:r>
    <w:r w:rsidRPr="001D13BB">
      <w:t>f</w:t>
    </w:r>
    <w:r>
      <w:t xml:space="preserve"> Included Studies of Type IV (2 Channels) Portable Monitors for KQ3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5A" w:rsidRDefault="003D505A" w:rsidP="002B586B">
    <w:pPr>
      <w:pStyle w:val="AppTableTitle"/>
    </w:pPr>
    <w:r>
      <w:t>Table D2</w:t>
    </w:r>
    <w:r w:rsidRPr="007B2F68">
      <w:t xml:space="preserve">. Quality ratings for </w:t>
    </w:r>
    <w:r>
      <w:t>studies of screening questionnaires and clinical prediction tools for KQ2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A89"/>
    <w:multiLevelType w:val="hybridMultilevel"/>
    <w:tmpl w:val="32F4026C"/>
    <w:lvl w:ilvl="0" w:tplc="59B28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A6276"/>
    <w:multiLevelType w:val="hybridMultilevel"/>
    <w:tmpl w:val="95020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A2CEA"/>
    <w:multiLevelType w:val="hybridMultilevel"/>
    <w:tmpl w:val="38E65EFE"/>
    <w:lvl w:ilvl="0" w:tplc="8D1AAA7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54DDF"/>
    <w:multiLevelType w:val="hybridMultilevel"/>
    <w:tmpl w:val="3EC21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11"/>
  </w:num>
  <w:num w:numId="9">
    <w:abstractNumId w:val="17"/>
  </w:num>
  <w:num w:numId="10">
    <w:abstractNumId w:val="6"/>
  </w:num>
  <w:num w:numId="11">
    <w:abstractNumId w:val="7"/>
  </w:num>
  <w:num w:numId="12">
    <w:abstractNumId w:val="9"/>
  </w:num>
  <w:num w:numId="13">
    <w:abstractNumId w:val="5"/>
  </w:num>
  <w:num w:numId="14">
    <w:abstractNumId w:val="16"/>
  </w:num>
  <w:num w:numId="15">
    <w:abstractNumId w:val="4"/>
  </w:num>
  <w:num w:numId="16">
    <w:abstractNumId w:val="15"/>
  </w:num>
  <w:num w:numId="17">
    <w:abstractNumId w:val="0"/>
  </w:num>
  <w:num w:numId="18">
    <w:abstractNumId w:val="2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6B"/>
    <w:rsid w:val="000326FD"/>
    <w:rsid w:val="00173646"/>
    <w:rsid w:val="001C1481"/>
    <w:rsid w:val="00253B5B"/>
    <w:rsid w:val="002B586B"/>
    <w:rsid w:val="002E4EB7"/>
    <w:rsid w:val="0032018F"/>
    <w:rsid w:val="003D2A92"/>
    <w:rsid w:val="003D505A"/>
    <w:rsid w:val="004068EB"/>
    <w:rsid w:val="0046063A"/>
    <w:rsid w:val="004B469C"/>
    <w:rsid w:val="00562A3C"/>
    <w:rsid w:val="005756D5"/>
    <w:rsid w:val="005D5CF3"/>
    <w:rsid w:val="005F505F"/>
    <w:rsid w:val="006A48DA"/>
    <w:rsid w:val="00727123"/>
    <w:rsid w:val="00732DC7"/>
    <w:rsid w:val="007764FA"/>
    <w:rsid w:val="008077A8"/>
    <w:rsid w:val="008333ED"/>
    <w:rsid w:val="008433E1"/>
    <w:rsid w:val="0086426D"/>
    <w:rsid w:val="009D60B8"/>
    <w:rsid w:val="00AE5BD5"/>
    <w:rsid w:val="00B25FE2"/>
    <w:rsid w:val="00B80E2B"/>
    <w:rsid w:val="00BA373F"/>
    <w:rsid w:val="00BA4C0F"/>
    <w:rsid w:val="00BB575B"/>
    <w:rsid w:val="00BC0B92"/>
    <w:rsid w:val="00C14906"/>
    <w:rsid w:val="00CF784C"/>
    <w:rsid w:val="00D975E5"/>
    <w:rsid w:val="00DD02C2"/>
    <w:rsid w:val="00E323A3"/>
    <w:rsid w:val="00EE73FC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14</cp:revision>
  <dcterms:created xsi:type="dcterms:W3CDTF">2017-01-12T19:23:00Z</dcterms:created>
  <dcterms:modified xsi:type="dcterms:W3CDTF">2017-02-04T06:44:00Z</dcterms:modified>
</cp:coreProperties>
</file>