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401"/>
        <w:gridCol w:w="1710"/>
        <w:gridCol w:w="3960"/>
        <w:gridCol w:w="3510"/>
        <w:gridCol w:w="2430"/>
      </w:tblGrid>
      <w:tr w:rsidR="00CF7E8D" w:rsidRPr="00445A96" w:rsidTr="00F12E73">
        <w:trPr>
          <w:tblHeader/>
        </w:trPr>
        <w:tc>
          <w:tcPr>
            <w:tcW w:w="1117" w:type="dxa"/>
            <w:shd w:val="clear" w:color="auto" w:fill="D9D9D9"/>
            <w:vAlign w:val="bottom"/>
          </w:tcPr>
          <w:p w:rsidR="00CF7E8D" w:rsidRPr="00445A96" w:rsidRDefault="00CF7E8D" w:rsidP="00445A96">
            <w:pPr>
              <w:pStyle w:val="NoSpacing"/>
              <w:rPr>
                <w:rFonts w:ascii="Arial" w:hAnsi="Arial" w:cs="Arial"/>
                <w:b/>
                <w:sz w:val="18"/>
                <w:szCs w:val="18"/>
              </w:rPr>
            </w:pPr>
            <w:r w:rsidRPr="00445A96">
              <w:rPr>
                <w:rFonts w:ascii="Arial" w:hAnsi="Arial" w:cs="Arial"/>
                <w:b/>
                <w:sz w:val="18"/>
                <w:szCs w:val="18"/>
              </w:rPr>
              <w:t>Risk Score</w:t>
            </w:r>
          </w:p>
        </w:tc>
        <w:tc>
          <w:tcPr>
            <w:tcW w:w="1401" w:type="dxa"/>
            <w:shd w:val="clear" w:color="auto" w:fill="D9D9D9"/>
            <w:vAlign w:val="bottom"/>
          </w:tcPr>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Risk Factors Included in the Model</w:t>
            </w:r>
          </w:p>
        </w:tc>
        <w:tc>
          <w:tcPr>
            <w:tcW w:w="1710" w:type="dxa"/>
            <w:shd w:val="clear" w:color="auto" w:fill="D9D9D9"/>
            <w:vAlign w:val="bottom"/>
          </w:tcPr>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Outcomes and</w:t>
            </w:r>
          </w:p>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Time Horizon</w:t>
            </w:r>
          </w:p>
        </w:tc>
        <w:tc>
          <w:tcPr>
            <w:tcW w:w="3960" w:type="dxa"/>
            <w:shd w:val="clear" w:color="auto" w:fill="D9D9D9"/>
            <w:vAlign w:val="bottom"/>
          </w:tcPr>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Population Derived/</w:t>
            </w:r>
          </w:p>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Source Cohort</w:t>
            </w:r>
          </w:p>
        </w:tc>
        <w:tc>
          <w:tcPr>
            <w:tcW w:w="3510" w:type="dxa"/>
            <w:shd w:val="clear" w:color="auto" w:fill="D9D9D9"/>
            <w:vAlign w:val="bottom"/>
          </w:tcPr>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Validation Cohorts</w:t>
            </w:r>
          </w:p>
        </w:tc>
        <w:tc>
          <w:tcPr>
            <w:tcW w:w="2430" w:type="dxa"/>
            <w:shd w:val="clear" w:color="auto" w:fill="D9D9D9"/>
            <w:vAlign w:val="bottom"/>
          </w:tcPr>
          <w:p w:rsidR="00CF7E8D" w:rsidRPr="00445A96" w:rsidRDefault="00CF7E8D" w:rsidP="00445A96">
            <w:pPr>
              <w:pStyle w:val="NoSpacing"/>
              <w:jc w:val="center"/>
              <w:rPr>
                <w:rFonts w:ascii="Arial" w:hAnsi="Arial" w:cs="Arial"/>
                <w:b/>
                <w:sz w:val="18"/>
                <w:szCs w:val="18"/>
              </w:rPr>
            </w:pPr>
            <w:r w:rsidRPr="00445A96">
              <w:rPr>
                <w:rFonts w:ascii="Arial" w:hAnsi="Arial" w:cs="Arial"/>
                <w:b/>
                <w:sz w:val="18"/>
                <w:szCs w:val="18"/>
              </w:rPr>
              <w:t>Limitations</w:t>
            </w:r>
          </w:p>
        </w:tc>
      </w:tr>
      <w:tr w:rsidR="00CF7E8D" w:rsidRPr="00445A96" w:rsidTr="00F12E73">
        <w:trPr>
          <w:trHeight w:val="6011"/>
        </w:trPr>
        <w:tc>
          <w:tcPr>
            <w:tcW w:w="1117"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ACC/AHA Pooled Cohort Equation, 2013</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&lt;Refman&gt;&lt;Cite&gt;&lt;Author&gt;Goff&lt;/Author&gt;&lt;Year&gt;2013&lt;/Year&gt;&lt;RecNum&gt;3272&lt;/RecNum&gt;&lt;IDText&gt;2013 ACC/AHA Guideline on the Assessment of Cardiovascular Risk: A Report of the American College of Cardiology/American Heart Association Task Force on Practice Guidelines&lt;/IDText&gt;&lt;MDL Ref_Type="Journal"&gt;&lt;Ref_Type&gt;Journal&lt;/Ref_Type&gt;&lt;Ref_ID&gt;3272&lt;/Ref_ID&gt;&lt;Title_Primary&gt;2013 ACC/AHA Guideline on the Assessment of Cardiovascular Risk: A Report of the American College of Cardiology/American Heart Association Task Force on Practice Guidelines&lt;/Title_Primary&gt;&lt;Authors_Primary&gt;Goff,D.C.,Jr.&lt;/Authors_Primary&gt;&lt;Authors_Primary&gt;Lloyd-Jones,D.M.&lt;/Authors_Primary&gt;&lt;Authors_Primary&gt;Bennett,G.&lt;/Authors_Primary&gt;&lt;Authors_Primary&gt;O&amp;apos;Donnell,C.J.&lt;/Authors_Primary&gt;&lt;Authors_Primary&gt;Coady,S.&lt;/Authors_Primary&gt;&lt;Authors_Primary&gt;Robinson,J.&lt;/Authors_Primary&gt;&lt;Authors_Primary&gt;D&amp;apos;Agostino,R.B.,Sr.&lt;/Authors_Primary&gt;&lt;Authors_Primary&gt;Schwartz,J.S.&lt;/Authors_Primary&gt;&lt;Authors_Primary&gt;Gibbons,R.&lt;/Authors_Primary&gt;&lt;Authors_Primary&gt;Shero,S.T.&lt;/Authors_Primary&gt;&lt;Authors_Primary&gt;Greenland,P.&lt;/Authors_Primary&gt;&lt;Authors_Primary&gt;Smith,S.C.,Jr.&lt;/Authors_Primary&gt;&lt;Authors_Primary&gt;Lackland,D.T.&lt;/Authors_Primary&gt;&lt;Authors_Primary&gt;Sorlie,P.&lt;/Authors_Primary&gt;&lt;Authors_Primary&gt;Levy,D.&lt;/Authors_Primary&gt;&lt;Authors_Primary&gt;Stone,N.J.&lt;/Authors_Primary&gt;&lt;Authors_Primary&gt;Wilson,P.W.&lt;/Authors_Primary&gt;&lt;Date_Primary&gt;2013/11/12&lt;/Date_Primary&gt;&lt;Keywords&gt;Article&lt;/Keywords&gt;&lt;Keywords&gt;Cardiovascular Risk&lt;/Keywords&gt;&lt;Keywords&gt;Heart&lt;/Keywords&gt;&lt;Keywords&gt;Practice Guideline&lt;/Keywords&gt;&lt;Keywords&gt;Risk&lt;/Keywords&gt;&lt;Reprint&gt;Not in File&lt;/Reprint&gt;&lt;Periodical&gt;J Am Coll Cardiol&lt;/Periodical&gt;&lt;User_Def_1&gt;Workplan&lt;/User_Def_1&gt;&lt;User_Def_3&gt;E, X6&lt;/User_Def_3&gt;&lt;Misc_3&gt;24239921&lt;/Misc_3&gt;&lt;Web_URL&gt;PM:24239921&lt;/Web_URL&gt;&lt;ZZ_JournalStdAbbrev&gt;&lt;f name="System"&gt;J Am Coll Cardiol&lt;/f&gt;&lt;/ZZ_JournalStdAbbrev&gt;&lt;ZZ_WorkformID&gt;1&lt;/ZZ_WorkformID&gt;&lt;/MDL&gt;&lt;/Cite&gt;&lt;/Refman&gt;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14</w:t>
            </w:r>
            <w:r w:rsidRPr="00445A96">
              <w:rPr>
                <w:rFonts w:ascii="Arial" w:hAnsi="Arial" w:cs="Arial"/>
                <w:sz w:val="18"/>
                <w:szCs w:val="18"/>
              </w:rPr>
              <w:fldChar w:fldCharType="end"/>
            </w:r>
          </w:p>
        </w:tc>
        <w:tc>
          <w:tcPr>
            <w:tcW w:w="1401"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4 equations, sex- and race-specific</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Other covariates:</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Age</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Treated or untreated SBP</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TC</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HDL-C</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Current smoking</w:t>
            </w:r>
          </w:p>
          <w:p w:rsidR="00CF7E8D" w:rsidRPr="00445A96" w:rsidRDefault="00CF7E8D" w:rsidP="00445A96">
            <w:pPr>
              <w:pStyle w:val="NoSpacing"/>
              <w:numPr>
                <w:ilvl w:val="0"/>
                <w:numId w:val="9"/>
              </w:numPr>
              <w:ind w:left="144" w:hanging="144"/>
              <w:rPr>
                <w:rFonts w:ascii="Arial" w:hAnsi="Arial" w:cs="Arial"/>
                <w:sz w:val="18"/>
                <w:szCs w:val="18"/>
              </w:rPr>
            </w:pPr>
            <w:r w:rsidRPr="00445A96">
              <w:rPr>
                <w:rFonts w:ascii="Arial" w:hAnsi="Arial" w:cs="Arial"/>
                <w:sz w:val="18"/>
                <w:szCs w:val="18"/>
              </w:rPr>
              <w:t>Diabetes</w:t>
            </w:r>
          </w:p>
        </w:tc>
        <w:tc>
          <w:tcPr>
            <w:tcW w:w="1710"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10-year risk for first hard ASCVD event (nonfatal MI, CHD death, fatal or nonfatal stroke)</w:t>
            </w:r>
          </w:p>
        </w:tc>
        <w:tc>
          <w:tcPr>
            <w:tcW w:w="3960"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b/>
                <w:sz w:val="18"/>
                <w:szCs w:val="18"/>
              </w:rPr>
              <w:t xml:space="preserve">Source: </w:t>
            </w:r>
            <w:r w:rsidRPr="00445A96">
              <w:rPr>
                <w:rFonts w:ascii="Arial" w:hAnsi="Arial" w:cs="Arial"/>
                <w:sz w:val="18"/>
                <w:szCs w:val="18"/>
              </w:rPr>
              <w:t xml:space="preserve">4 NHLBI-sponsored longitudinal community-based cohort studies (ARIC, CHS, CARDIA, Framingham/Framingham Offspring); derivation cohort restricted to those 40-79, African American or White, no previous MI, stroke, HF, coronary revascularization, AF. ARIC, CARDIA, CHS contribute African American participants. White participants are from the same cohorts plus Framingham/Framingham-Offspring. </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Time period:</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ARIC</w:t>
            </w:r>
            <w:r w:rsidRPr="00445A96">
              <w:rPr>
                <w:rFonts w:ascii="Arial" w:hAnsi="Arial" w:cs="Arial"/>
                <w:b/>
                <w:sz w:val="18"/>
                <w:szCs w:val="18"/>
              </w:rPr>
              <w:fldChar w:fldCharType="begin">
                <w:fldData xml:space="preserve">PFJlZm1hbj48Q2l0ZT48WWVhcj4xOTg5PC9ZZWFyPjxSZWNOdW0+MzI2NDwvUmVjTnVtPjxJRFRl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</w:fldData>
              </w:fldChar>
            </w:r>
            <w:r w:rsidRPr="00445A96">
              <w:rPr>
                <w:rFonts w:ascii="Arial" w:hAnsi="Arial" w:cs="Arial"/>
                <w:b/>
                <w:sz w:val="18"/>
                <w:szCs w:val="18"/>
              </w:rPr>
              <w:instrText xml:space="preserve"> ADDIN REFMGR.CITE </w:instrText>
            </w:r>
            <w:r w:rsidRPr="00445A96">
              <w:rPr>
                <w:rFonts w:ascii="Arial" w:hAnsi="Arial" w:cs="Arial"/>
                <w:b/>
                <w:sz w:val="18"/>
                <w:szCs w:val="18"/>
              </w:rPr>
              <w:fldChar w:fldCharType="begin">
                <w:fldData xml:space="preserve">PFJlZm1hbj48Q2l0ZT48WWVhcj4xOTg5PC9ZZWFyPjxSZWNOdW0+MzI2NDwvUmVjTnVtPjxJRFRl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</w:fldData>
              </w:fldChar>
            </w:r>
            <w:r w:rsidRPr="00445A96">
              <w:rPr>
                <w:rFonts w:ascii="Arial" w:hAnsi="Arial" w:cs="Arial"/>
                <w:b/>
                <w:sz w:val="18"/>
                <w:szCs w:val="18"/>
              </w:rPr>
              <w:instrText xml:space="preserve"> ADDIN EN.CITE.DATA </w:instrText>
            </w:r>
            <w:r w:rsidRPr="00445A96">
              <w:rPr>
                <w:rFonts w:ascii="Arial" w:hAnsi="Arial" w:cs="Arial"/>
                <w:b/>
                <w:sz w:val="18"/>
                <w:szCs w:val="18"/>
              </w:rPr>
            </w:r>
            <w:r w:rsidRPr="00445A96">
              <w:rPr>
                <w:rFonts w:ascii="Arial" w:hAnsi="Arial" w:cs="Arial"/>
                <w:b/>
                <w:sz w:val="18"/>
                <w:szCs w:val="18"/>
              </w:rPr>
              <w:fldChar w:fldCharType="end"/>
            </w:r>
            <w:r w:rsidRPr="00445A96">
              <w:rPr>
                <w:rFonts w:ascii="Arial" w:hAnsi="Arial" w:cs="Arial"/>
                <w:b/>
                <w:sz w:val="18"/>
                <w:szCs w:val="18"/>
              </w:rPr>
            </w:r>
            <w:r w:rsidRPr="00445A96">
              <w:rPr>
                <w:rFonts w:ascii="Arial" w:hAnsi="Arial" w:cs="Arial"/>
                <w:b/>
                <w:sz w:val="18"/>
                <w:szCs w:val="18"/>
              </w:rPr>
              <w:fldChar w:fldCharType="separate"/>
            </w:r>
            <w:r w:rsidRPr="00445A96">
              <w:rPr>
                <w:rFonts w:ascii="Arial" w:hAnsi="Arial" w:cs="Arial"/>
                <w:b/>
                <w:noProof/>
                <w:sz w:val="18"/>
                <w:szCs w:val="18"/>
                <w:vertAlign w:val="superscript"/>
              </w:rPr>
              <w:t>114</w:t>
            </w:r>
            <w:r w:rsidRPr="00445A96">
              <w:rPr>
                <w:rFonts w:ascii="Arial" w:hAnsi="Arial" w:cs="Arial"/>
                <w:b/>
                <w:sz w:val="18"/>
                <w:szCs w:val="18"/>
              </w:rPr>
              <w:fldChar w:fldCharType="end"/>
            </w:r>
            <w:r w:rsidRPr="00445A96">
              <w:rPr>
                <w:rFonts w:ascii="Arial" w:hAnsi="Arial" w:cs="Arial"/>
                <w:b/>
                <w:sz w:val="18"/>
                <w:szCs w:val="18"/>
              </w:rPr>
              <w:t xml:space="preserve">: </w:t>
            </w:r>
            <w:r w:rsidRPr="00445A96">
              <w:rPr>
                <w:rFonts w:ascii="Arial" w:hAnsi="Arial" w:cs="Arial"/>
                <w:sz w:val="18"/>
                <w:szCs w:val="18"/>
              </w:rPr>
              <w:t>Baseline examinations conducted between 1986 and 1989</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CARDIA</w:t>
            </w:r>
            <w:r w:rsidRPr="00445A96">
              <w:rPr>
                <w:rFonts w:ascii="Arial" w:hAnsi="Arial" w:cs="Arial"/>
                <w:b/>
                <w:sz w:val="18"/>
                <w:szCs w:val="18"/>
              </w:rPr>
              <w:fldChar w:fldCharType="begin">
                <w:fldData xml:space="preserve">PFJlZm1hbj48Q2l0ZT48QXV0aG9yPkZyaWVkbWFuPC9BdXRob3I+PFllYXI+MTk4ODwvWWVhcj48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</w:fldData>
              </w:fldChar>
            </w:r>
            <w:r w:rsidRPr="00445A96">
              <w:rPr>
                <w:rFonts w:ascii="Arial" w:hAnsi="Arial" w:cs="Arial"/>
                <w:b/>
                <w:sz w:val="18"/>
                <w:szCs w:val="18"/>
              </w:rPr>
              <w:instrText xml:space="preserve"> ADDIN REFMGR.CITE </w:instrText>
            </w:r>
            <w:r w:rsidRPr="00445A96">
              <w:rPr>
                <w:rFonts w:ascii="Arial" w:hAnsi="Arial" w:cs="Arial"/>
                <w:b/>
                <w:sz w:val="18"/>
                <w:szCs w:val="18"/>
              </w:rPr>
              <w:fldChar w:fldCharType="begin">
                <w:fldData xml:space="preserve">PFJlZm1hbj48Q2l0ZT48QXV0aG9yPkZyaWVkbWFuPC9BdXRob3I+PFllYXI+MTk4ODwvWWVhcj48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</w:fldData>
              </w:fldChar>
            </w:r>
            <w:r w:rsidRPr="00445A96">
              <w:rPr>
                <w:rFonts w:ascii="Arial" w:hAnsi="Arial" w:cs="Arial"/>
                <w:b/>
                <w:sz w:val="18"/>
                <w:szCs w:val="18"/>
              </w:rPr>
              <w:instrText xml:space="preserve"> ADDIN EN.CITE.DATA </w:instrText>
            </w:r>
            <w:r w:rsidRPr="00445A96">
              <w:rPr>
                <w:rFonts w:ascii="Arial" w:hAnsi="Arial" w:cs="Arial"/>
                <w:b/>
                <w:sz w:val="18"/>
                <w:szCs w:val="18"/>
              </w:rPr>
            </w:r>
            <w:r w:rsidRPr="00445A96">
              <w:rPr>
                <w:rFonts w:ascii="Arial" w:hAnsi="Arial" w:cs="Arial"/>
                <w:b/>
                <w:sz w:val="18"/>
                <w:szCs w:val="18"/>
              </w:rPr>
              <w:fldChar w:fldCharType="end"/>
            </w:r>
            <w:r w:rsidRPr="00445A96">
              <w:rPr>
                <w:rFonts w:ascii="Arial" w:hAnsi="Arial" w:cs="Arial"/>
                <w:b/>
                <w:sz w:val="18"/>
                <w:szCs w:val="18"/>
              </w:rPr>
            </w:r>
            <w:r w:rsidRPr="00445A96">
              <w:rPr>
                <w:rFonts w:ascii="Arial" w:hAnsi="Arial" w:cs="Arial"/>
                <w:b/>
                <w:sz w:val="18"/>
                <w:szCs w:val="18"/>
              </w:rPr>
              <w:fldChar w:fldCharType="separate"/>
            </w:r>
            <w:r w:rsidRPr="00445A96">
              <w:rPr>
                <w:rFonts w:ascii="Arial" w:hAnsi="Arial" w:cs="Arial"/>
                <w:b/>
                <w:noProof/>
                <w:sz w:val="18"/>
                <w:szCs w:val="18"/>
                <w:vertAlign w:val="superscript"/>
              </w:rPr>
              <w:t>115</w:t>
            </w:r>
            <w:r w:rsidRPr="00445A96">
              <w:rPr>
                <w:rFonts w:ascii="Arial" w:hAnsi="Arial" w:cs="Arial"/>
                <w:b/>
                <w:sz w:val="18"/>
                <w:szCs w:val="18"/>
              </w:rPr>
              <w:fldChar w:fldCharType="end"/>
            </w:r>
            <w:r w:rsidRPr="00445A96">
              <w:rPr>
                <w:rFonts w:ascii="Arial" w:hAnsi="Arial" w:cs="Arial"/>
                <w:b/>
                <w:sz w:val="18"/>
                <w:szCs w:val="18"/>
              </w:rPr>
              <w:t xml:space="preserve">: </w:t>
            </w:r>
            <w:r w:rsidRPr="00445A96">
              <w:rPr>
                <w:rFonts w:ascii="Arial" w:hAnsi="Arial" w:cs="Arial"/>
                <w:sz w:val="18"/>
                <w:szCs w:val="18"/>
              </w:rPr>
              <w:t>Recruitment conducted 1984-1985</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CHS</w:t>
            </w:r>
            <w:r w:rsidRPr="00445A96">
              <w:rPr>
                <w:rFonts w:ascii="Arial" w:hAnsi="Arial" w:cs="Arial"/>
                <w:b/>
                <w:sz w:val="18"/>
                <w:szCs w:val="18"/>
              </w:rPr>
              <w:fldChar w:fldCharType="begin">
                <w:fldData xml:space="preserve">PFJlZm1hbj48Q2l0ZT48QXV0aG9yPkZyaWVkPC9BdXRob3I+PFllYXI+MTk5MTwvWWVhcj48UmVj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</w:fldData>
              </w:fldChar>
            </w:r>
            <w:r w:rsidRPr="00445A96">
              <w:rPr>
                <w:rFonts w:ascii="Arial" w:hAnsi="Arial" w:cs="Arial"/>
                <w:b/>
                <w:sz w:val="18"/>
                <w:szCs w:val="18"/>
              </w:rPr>
              <w:instrText xml:space="preserve"> ADDIN REFMGR.CITE </w:instrText>
            </w:r>
            <w:r w:rsidRPr="00445A96">
              <w:rPr>
                <w:rFonts w:ascii="Arial" w:hAnsi="Arial" w:cs="Arial"/>
                <w:b/>
                <w:sz w:val="18"/>
                <w:szCs w:val="18"/>
              </w:rPr>
              <w:fldChar w:fldCharType="begin">
                <w:fldData xml:space="preserve">PFJlZm1hbj48Q2l0ZT48QXV0aG9yPkZyaWVkPC9BdXRob3I+PFllYXI+MTk5MTwvWWVhcj48UmVj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</w:fldData>
              </w:fldChar>
            </w:r>
            <w:r w:rsidRPr="00445A96">
              <w:rPr>
                <w:rFonts w:ascii="Arial" w:hAnsi="Arial" w:cs="Arial"/>
                <w:b/>
                <w:sz w:val="18"/>
                <w:szCs w:val="18"/>
              </w:rPr>
              <w:instrText xml:space="preserve"> ADDIN EN.CITE.DATA </w:instrText>
            </w:r>
            <w:r w:rsidRPr="00445A96">
              <w:rPr>
                <w:rFonts w:ascii="Arial" w:hAnsi="Arial" w:cs="Arial"/>
                <w:b/>
                <w:sz w:val="18"/>
                <w:szCs w:val="18"/>
              </w:rPr>
            </w:r>
            <w:r w:rsidRPr="00445A96">
              <w:rPr>
                <w:rFonts w:ascii="Arial" w:hAnsi="Arial" w:cs="Arial"/>
                <w:b/>
                <w:sz w:val="18"/>
                <w:szCs w:val="18"/>
              </w:rPr>
              <w:fldChar w:fldCharType="end"/>
            </w:r>
            <w:r w:rsidRPr="00445A96">
              <w:rPr>
                <w:rFonts w:ascii="Arial" w:hAnsi="Arial" w:cs="Arial"/>
                <w:b/>
                <w:sz w:val="18"/>
                <w:szCs w:val="18"/>
              </w:rPr>
            </w:r>
            <w:r w:rsidRPr="00445A96">
              <w:rPr>
                <w:rFonts w:ascii="Arial" w:hAnsi="Arial" w:cs="Arial"/>
                <w:b/>
                <w:sz w:val="18"/>
                <w:szCs w:val="18"/>
              </w:rPr>
              <w:fldChar w:fldCharType="separate"/>
            </w:r>
            <w:r w:rsidRPr="00445A96">
              <w:rPr>
                <w:rFonts w:ascii="Arial" w:hAnsi="Arial" w:cs="Arial"/>
                <w:b/>
                <w:noProof/>
                <w:sz w:val="18"/>
                <w:szCs w:val="18"/>
                <w:vertAlign w:val="superscript"/>
              </w:rPr>
              <w:t>116</w:t>
            </w:r>
            <w:r w:rsidRPr="00445A96">
              <w:rPr>
                <w:rFonts w:ascii="Arial" w:hAnsi="Arial" w:cs="Arial"/>
                <w:b/>
                <w:sz w:val="18"/>
                <w:szCs w:val="18"/>
              </w:rPr>
              <w:fldChar w:fldCharType="end"/>
            </w:r>
            <w:r w:rsidRPr="00445A96">
              <w:rPr>
                <w:rFonts w:ascii="Arial" w:hAnsi="Arial" w:cs="Arial"/>
                <w:b/>
                <w:sz w:val="18"/>
                <w:szCs w:val="18"/>
              </w:rPr>
              <w:t xml:space="preserve">: </w:t>
            </w:r>
            <w:r w:rsidRPr="00445A96">
              <w:rPr>
                <w:rFonts w:ascii="Arial" w:hAnsi="Arial" w:cs="Arial"/>
                <w:sz w:val="18"/>
                <w:szCs w:val="18"/>
              </w:rPr>
              <w:t>Baseline examinations conducted in 1989</w:t>
            </w:r>
          </w:p>
          <w:p w:rsidR="00CF7E8D" w:rsidRPr="00445A96" w:rsidRDefault="00CF7E8D" w:rsidP="00445A96">
            <w:pPr>
              <w:pStyle w:val="NoSpacing"/>
              <w:ind w:right="-110"/>
              <w:rPr>
                <w:rFonts w:ascii="Arial" w:hAnsi="Arial" w:cs="Arial"/>
                <w:sz w:val="18"/>
                <w:szCs w:val="18"/>
              </w:rPr>
            </w:pPr>
            <w:r w:rsidRPr="00445A96">
              <w:rPr>
                <w:rFonts w:ascii="Arial" w:hAnsi="Arial" w:cs="Arial"/>
                <w:b/>
                <w:sz w:val="18"/>
                <w:szCs w:val="18"/>
              </w:rPr>
              <w:t>Framingham</w:t>
            </w:r>
            <w:r w:rsidRPr="00445A96">
              <w:rPr>
                <w:rFonts w:ascii="Arial" w:hAnsi="Arial" w:cs="Arial"/>
                <w:b/>
                <w:sz w:val="18"/>
                <w:szCs w:val="18"/>
              </w:rPr>
              <w:fldChar w:fldCharType="begin"/>
            </w:r>
            <w:r w:rsidRPr="00445A96">
              <w:rPr>
                <w:rFonts w:ascii="Arial" w:hAnsi="Arial" w:cs="Arial"/>
                <w:b/>
                <w:sz w:val="18"/>
                <w:szCs w:val="18"/>
              </w:rPr>
              <w:instrText xml:space="preserve"> ADDIN REFMGR.CITE &lt;Refman&gt;&lt;Cite&gt;&lt;Author&gt;D&amp;apos;Agostino&lt;/Author&gt;&lt;Year&gt;2008&lt;/Year&gt;&lt;RecNum&gt;36&lt;/RecNum&gt;&lt;IDText&gt;General cardiovascular risk profile for use in primary care: the Framingham Heart Study&lt;/IDText&gt;&lt;MDL Ref_Type="Journal"&gt;&lt;Ref_Type&gt;Journal&lt;/Ref_Type&gt;&lt;Ref_ID&gt;36&lt;/Ref_ID&gt;&lt;Title_Primary&gt;General cardiovascular risk profile for use in primary care: the Framingham Heart Study&lt;/Title_Primary&gt;&lt;Authors_Primary&gt;D&amp;apos;Agostino,R.B.,Sr.&lt;/Authors_Primary&gt;&lt;Authors_Primary&gt;Vasan,R.S.&lt;/Authors_Primary&gt;&lt;Authors_Primary&gt;Pencina,M.J.&lt;/Authors_Primary&gt;&lt;Authors_Primary&gt;Wolf,P.A.&lt;/Authors_Primary&gt;&lt;Authors_Primary&gt;Cobain,M.&lt;/Authors_Primary&gt;&lt;Authors_Primary&gt;Massaro,J.M.&lt;/Authors_Primary&gt;&lt;Authors_Primary&gt;Kannel,W.B.&lt;/Authors_Primary&gt;&lt;Date_Primary&gt;2008/2/12&lt;/Date_Primary&gt;&lt;Keywords&gt;Adult&lt;/Keywords&gt;&lt;Keywords&gt;Aged&lt;/Keywords&gt;&lt;Keywords&gt;Algorithms&lt;/Keywords&gt;&lt;Keywords&gt;blood&lt;/Keywords&gt;&lt;Keywords&gt;Calibration&lt;/Keywords&gt;&lt;Keywords&gt;Cardiovascular Diseases&lt;/Keywords&gt;&lt;Keywords&gt;Cholesterol&lt;/Keywords&gt;&lt;Keywords&gt;Female&lt;/Keywords&gt;&lt;Keywords&gt;Humans&lt;/Keywords&gt;&lt;Keywords&gt;Hypertension&lt;/Keywords&gt;&lt;Keywords&gt;Longitudinal Studies&lt;/Keywords&gt;&lt;Keywords&gt;Male&lt;/Keywords&gt;&lt;Keywords&gt;methods&lt;/Keywords&gt;&lt;Keywords&gt;Middle Aged&lt;/Keywords&gt;&lt;Keywords&gt;Multivariate Analysis&lt;/Keywords&gt;&lt;Keywords&gt;Primary Health Care&lt;/Keywords&gt;&lt;Keywords&gt;Proportional Hazards Models&lt;/Keywords&gt;&lt;Keywords&gt;Risk&lt;/Keywords&gt;&lt;Keywords&gt;Risk Assessment&lt;/Keywords&gt;&lt;Keywords&gt;Risk Factors&lt;/Keywords&gt;&lt;Keywords&gt;Sex Factors&lt;/Keywords&gt;&lt;Keywords&gt;Smoking&lt;/Keywords&gt;&lt;Keywords&gt;Stroke&lt;/Keywords&gt;&lt;Reprint&gt;Not in File&lt;/Reprint&gt;&lt;Start_Page&gt;743&lt;/Start_Page&gt;&lt;End_Page&gt;753&lt;/End_Page&gt;&lt;Periodical&gt;Circulation&lt;/Periodical&gt;&lt;Volume&gt;117&lt;/Volume&gt;&lt;Issue&gt;6&lt;/Issue&gt;&lt;User_Def_1&gt;Workplan&lt;/User_Def_1&gt;&lt;User_Def_3&gt;E&lt;/User_Def_3&gt;&lt;Misc_3&gt;18212285&lt;/Misc_3&gt;&lt;Address&gt;Boston University, Department of Mathematics and Statistics, 111 Cummington St, Boston, MA 02215, USA&lt;/Address&gt;&lt;ZZ_JournalStdAbbrev&gt;&lt;f name="System"&gt;Circulation&lt;/f&gt;&lt;/ZZ_JournalStdAbbrev&gt;&lt;ZZ_WorkformID&gt;1&lt;/ZZ_WorkformID&gt;&lt;/MDL&gt;&lt;/Cite&gt;&lt;/Refman&gt;</w:instrText>
            </w:r>
            <w:r w:rsidRPr="00445A96">
              <w:rPr>
                <w:rFonts w:ascii="Arial" w:hAnsi="Arial" w:cs="Arial"/>
                <w:b/>
                <w:sz w:val="18"/>
                <w:szCs w:val="18"/>
              </w:rPr>
              <w:fldChar w:fldCharType="separate"/>
            </w:r>
            <w:r w:rsidRPr="00445A96">
              <w:rPr>
                <w:rFonts w:ascii="Arial" w:hAnsi="Arial" w:cs="Arial"/>
                <w:b/>
                <w:noProof/>
                <w:sz w:val="18"/>
                <w:szCs w:val="18"/>
                <w:vertAlign w:val="superscript"/>
              </w:rPr>
              <w:t>6</w:t>
            </w:r>
            <w:r w:rsidRPr="00445A96">
              <w:rPr>
                <w:rFonts w:ascii="Arial" w:hAnsi="Arial" w:cs="Arial"/>
                <w:b/>
                <w:sz w:val="18"/>
                <w:szCs w:val="18"/>
              </w:rPr>
              <w:fldChar w:fldCharType="end"/>
            </w:r>
            <w:r w:rsidRPr="00445A96">
              <w:rPr>
                <w:rFonts w:ascii="Arial" w:hAnsi="Arial" w:cs="Arial"/>
                <w:b/>
                <w:sz w:val="18"/>
                <w:szCs w:val="18"/>
              </w:rPr>
              <w:t xml:space="preserve">: </w:t>
            </w:r>
            <w:r w:rsidRPr="00445A96">
              <w:rPr>
                <w:rFonts w:ascii="Arial" w:hAnsi="Arial" w:cs="Arial"/>
                <w:sz w:val="18"/>
                <w:szCs w:val="18"/>
              </w:rPr>
              <w:t>Data collected 1968-1971 for original cohort; 1971-1975 or 1984-1987 for Offspring cohort</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Recruitment:</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 xml:space="preserve">ARIC: </w:t>
            </w:r>
            <w:r w:rsidRPr="00445A96">
              <w:rPr>
                <w:rFonts w:ascii="Arial" w:hAnsi="Arial" w:cs="Arial"/>
                <w:sz w:val="18"/>
                <w:szCs w:val="18"/>
              </w:rPr>
              <w:t>Random selection of approximately 4,000 subjects from each of 4 communities</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 xml:space="preserve">CARDIA: </w:t>
            </w:r>
            <w:r w:rsidRPr="00445A96">
              <w:rPr>
                <w:rFonts w:ascii="Arial" w:hAnsi="Arial" w:cs="Arial"/>
                <w:sz w:val="18"/>
                <w:szCs w:val="18"/>
              </w:rPr>
              <w:t>Random selection from phone/address lists in 3 sites and random selection from health plan participant rosters in 1 site</w:t>
            </w:r>
          </w:p>
          <w:p w:rsidR="00CF7E8D" w:rsidRPr="00445A96" w:rsidRDefault="00CF7E8D" w:rsidP="00445A96">
            <w:pPr>
              <w:pStyle w:val="NoSpacing"/>
              <w:ind w:right="-110"/>
              <w:rPr>
                <w:rFonts w:ascii="Arial" w:hAnsi="Arial" w:cs="Arial"/>
                <w:b/>
                <w:sz w:val="18"/>
                <w:szCs w:val="18"/>
              </w:rPr>
            </w:pPr>
            <w:r w:rsidRPr="00445A96">
              <w:rPr>
                <w:rFonts w:ascii="Arial" w:hAnsi="Arial" w:cs="Arial"/>
                <w:b/>
                <w:sz w:val="18"/>
                <w:szCs w:val="18"/>
              </w:rPr>
              <w:t xml:space="preserve">CHS: </w:t>
            </w:r>
            <w:r w:rsidRPr="00445A96">
              <w:rPr>
                <w:rFonts w:ascii="Arial" w:hAnsi="Arial" w:cs="Arial"/>
                <w:sz w:val="18"/>
                <w:szCs w:val="18"/>
              </w:rPr>
              <w:t>Random sampling of Medicare eligibility lists</w:t>
            </w:r>
          </w:p>
          <w:p w:rsidR="00CF7E8D" w:rsidRPr="00445A96" w:rsidRDefault="00CF7E8D" w:rsidP="00445A96">
            <w:pPr>
              <w:pStyle w:val="NoSpacing"/>
              <w:ind w:right="-110"/>
              <w:rPr>
                <w:rFonts w:ascii="Arial" w:hAnsi="Arial" w:cs="Arial"/>
                <w:sz w:val="18"/>
                <w:szCs w:val="18"/>
              </w:rPr>
            </w:pPr>
            <w:r w:rsidRPr="00445A96">
              <w:rPr>
                <w:rFonts w:ascii="Arial" w:hAnsi="Arial" w:cs="Arial"/>
                <w:b/>
                <w:sz w:val="18"/>
                <w:szCs w:val="18"/>
              </w:rPr>
              <w:t xml:space="preserve">Framingham: </w:t>
            </w:r>
            <w:r w:rsidRPr="00445A96">
              <w:rPr>
                <w:rFonts w:ascii="Arial" w:hAnsi="Arial" w:cs="Arial"/>
                <w:sz w:val="18"/>
                <w:szCs w:val="18"/>
              </w:rPr>
              <w:t>Random sample of 2/3 of the adult population</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N: </w:t>
            </w:r>
            <w:r w:rsidRPr="00445A96">
              <w:rPr>
                <w:rFonts w:ascii="Arial" w:hAnsi="Arial" w:cs="Arial"/>
                <w:sz w:val="18"/>
                <w:szCs w:val="18"/>
              </w:rPr>
              <w:t>White women: 11,240</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9,098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2,641</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1,647</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 xml:space="preserve">Age, years: </w:t>
            </w:r>
            <w:r w:rsidRPr="00445A96">
              <w:rPr>
                <w:rFonts w:ascii="Arial" w:hAnsi="Arial" w:cs="Arial"/>
                <w:sz w:val="18"/>
                <w:szCs w:val="18"/>
              </w:rPr>
              <w:t>range for all, 40-79</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56.8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56.2</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55.3</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 xml:space="preserve">African American men: 55.4 </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BP meds:</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lastRenderedPageBreak/>
              <w:t>White women: 18.5%</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16.9%</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40.8%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31.2%</w:t>
            </w:r>
          </w:p>
          <w:p w:rsidR="00CF7E8D" w:rsidRPr="00445A96" w:rsidRDefault="00CF7E8D" w:rsidP="00445A96">
            <w:pPr>
              <w:pStyle w:val="NoSpacing"/>
              <w:ind w:right="-110"/>
              <w:rPr>
                <w:rFonts w:ascii="Arial" w:hAnsi="Arial" w:cs="Arial"/>
                <w:sz w:val="18"/>
                <w:szCs w:val="18"/>
              </w:rPr>
            </w:pPr>
            <w:r w:rsidRPr="00445A96">
              <w:rPr>
                <w:rFonts w:ascii="Arial" w:hAnsi="Arial" w:cs="Arial"/>
                <w:i/>
                <w:sz w:val="18"/>
                <w:szCs w:val="18"/>
              </w:rPr>
              <w:t>TC, mg/dL:</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220.5</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210.7</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214.8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208.4</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HDL, mg/dL:</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58.2</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44.4</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58.6</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51.0</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Smoking:</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24.9%</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25.5%</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22.7%</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35.5%</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Diabetes:</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6.3%</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8.8%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17.4%</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15.9%</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Incident ASCVD events:</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women: 902 (8.0%)</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White men: 1,259 (13.8%)</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women: 290 (11.0%)</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African American men: 238 (14.4%)</w:t>
            </w:r>
          </w:p>
          <w:p w:rsidR="00CF7E8D" w:rsidRPr="00445A96" w:rsidRDefault="00CF7E8D"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All demographic characteristics calculated as weighted averages from Table 2 in Supplement</w:t>
            </w:r>
          </w:p>
        </w:tc>
        <w:tc>
          <w:tcPr>
            <w:tcW w:w="3510"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lastRenderedPageBreak/>
              <w:t>Munter, 2014: REGARDS cohort, a community-based cohort of adults 45 years or older in the US. Analyses restricted to participants 45-79 without CHD, stroke, HF, or AF; 5 year F/U. Additional analyses also further restricted to participants without diabetes, LDL 70-189 mg/dL and not taking statins (population considered for statin initiation under ATP IV guidelines). Analyses also made with Medicare-linked data for additional outcome ascertainment. When all participants were analyzed, calibration was poor for all groups and the C-index was above 0.7 for women and whites only. When analyses were restricted to those without diabetes, LDL 70-189 mg/dL and not taking statins, calibration was improved with Hosmer-Lemeshow χ</w:t>
            </w:r>
            <w:r w:rsidRPr="00445A96">
              <w:rPr>
                <w:rFonts w:ascii="Arial" w:hAnsi="Arial" w:cs="Arial"/>
                <w:sz w:val="18"/>
                <w:szCs w:val="18"/>
                <w:vertAlign w:val="superscript"/>
              </w:rPr>
              <w:t>2</w:t>
            </w:r>
            <w:r w:rsidRPr="00445A96">
              <w:rPr>
                <w:rFonts w:ascii="Arial" w:hAnsi="Arial" w:cs="Arial"/>
                <w:sz w:val="18"/>
                <w:szCs w:val="18"/>
              </w:rPr>
              <w:t xml:space="preserve"> less than 20.0 for all sex and race groups; discrimination was above 0.7 for women and whites only. Calibration additionally improved when additional events were ascertained through Medicare-linked data. Comparison of observed to predicted events shows marked overprediction in the &gt;=10% risk category.</w:t>
            </w:r>
          </w:p>
          <w:p w:rsidR="009E3A96" w:rsidRDefault="009E3A96"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ACC/AHA, 2013: MESA cohort, restricted to those 40 to 79 years of age, free of MI, stroke, CHF, coronary revascularization, or AF and with complete data; 6 year F/U. Calibration poor for white and black men, calibration χ</w:t>
            </w:r>
            <w:r w:rsidRPr="00445A96">
              <w:rPr>
                <w:rFonts w:ascii="Arial" w:hAnsi="Arial" w:cs="Arial"/>
                <w:sz w:val="18"/>
                <w:szCs w:val="18"/>
                <w:vertAlign w:val="superscript"/>
              </w:rPr>
              <w:t>2</w:t>
            </w:r>
            <w:r w:rsidRPr="00445A96">
              <w:rPr>
                <w:rFonts w:ascii="Arial" w:hAnsi="Arial" w:cs="Arial"/>
                <w:sz w:val="18"/>
                <w:szCs w:val="18"/>
              </w:rPr>
              <w:t xml:space="preserve"> &lt;20 for white women and black women (14.56 and 18.51); discrimination &gt;0.7 for white women and men and black women. Overprediction in most race-sex groups and risk categories except for in white women, where observed events were greater than those predicted in risk categories &lt;5% and 7.5 to &lt;10% and observed and predicted events were closely matched in the</w:t>
            </w:r>
            <w:r w:rsidR="00445A96">
              <w:rPr>
                <w:rFonts w:ascii="Arial" w:hAnsi="Arial" w:cs="Arial"/>
                <w:sz w:val="18"/>
                <w:szCs w:val="18"/>
              </w:rPr>
              <w:t xml:space="preserve"> </w:t>
            </w:r>
            <w:r w:rsidRPr="00445A96">
              <w:rPr>
                <w:rFonts w:ascii="Arial" w:hAnsi="Arial" w:cs="Arial"/>
                <w:sz w:val="18"/>
                <w:szCs w:val="18"/>
              </w:rPr>
              <w:t>5% to &lt;7.5% category.</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lastRenderedPageBreak/>
              <w:t>ACC/AHA, 2013: Contemporary Cohort (ARIC visit 4; Framingham cycle 22 or 23; Framingham offspring cycle 5 or 6), restricted to those 40 to 79 years of age, free of MI, stroke, CHF, coronary revascularization, or AF and with complete data. Calibration χ</w:t>
            </w:r>
            <w:r w:rsidRPr="00445A96">
              <w:rPr>
                <w:rFonts w:ascii="Arial" w:hAnsi="Arial" w:cs="Arial"/>
                <w:sz w:val="18"/>
                <w:szCs w:val="18"/>
                <w:vertAlign w:val="superscript"/>
              </w:rPr>
              <w:t>2</w:t>
            </w:r>
            <w:r w:rsidRPr="00445A96">
              <w:rPr>
                <w:rFonts w:ascii="Arial" w:hAnsi="Arial" w:cs="Arial"/>
                <w:sz w:val="18"/>
                <w:szCs w:val="18"/>
              </w:rPr>
              <w:t xml:space="preserve"> &lt;20 only for black women and men. Discrimination (C-index) &gt;0.7 for all race-sex groups except white men (0.6843). When examining observed vs predicted events, overprediction greater in &gt;10% risk group compared with lower risk groups for all race-sex groups except for black men, where overprediction was greatest in 5 to 7.5% risk group.</w:t>
            </w:r>
          </w:p>
          <w:p w:rsidR="009E3A96" w:rsidRDefault="009E3A96" w:rsidP="00445A96">
            <w:pPr>
              <w:pStyle w:val="NumberedList2"/>
              <w:tabs>
                <w:tab w:val="left" w:pos="0"/>
              </w:tabs>
              <w:ind w:left="0" w:right="-110" w:firstLine="0"/>
              <w:rPr>
                <w:rFonts w:ascii="Arial" w:hAnsi="Arial" w:cs="Arial"/>
                <w:sz w:val="18"/>
                <w:szCs w:val="18"/>
              </w:rPr>
            </w:pPr>
          </w:p>
          <w:p w:rsidR="00CF7E8D" w:rsidRPr="00445A96" w:rsidRDefault="00CF7E8D" w:rsidP="00445A96">
            <w:pPr>
              <w:pStyle w:val="NumberedList2"/>
              <w:tabs>
                <w:tab w:val="left" w:pos="0"/>
              </w:tabs>
              <w:ind w:left="0" w:right="-110" w:firstLine="0"/>
              <w:rPr>
                <w:rFonts w:ascii="Arial" w:hAnsi="Arial" w:cs="Arial"/>
                <w:sz w:val="18"/>
                <w:szCs w:val="18"/>
              </w:rPr>
            </w:pPr>
            <w:r w:rsidRPr="00445A96">
              <w:rPr>
                <w:rFonts w:ascii="Arial" w:hAnsi="Arial" w:cs="Arial"/>
                <w:sz w:val="18"/>
                <w:szCs w:val="18"/>
              </w:rPr>
              <w:t>Kavousi, 2014: Rotterdam study, a prospective cohort study of adults 55 or older in the Netherlands, excludes individuals on statins at baseline, those with CVD, and those with LDL &gt;190 mg/dL. This analysis also compared ATP III Framingham and SCORE models. χ</w:t>
            </w:r>
            <w:r w:rsidRPr="00445A96">
              <w:rPr>
                <w:rFonts w:ascii="Arial" w:hAnsi="Arial" w:cs="Arial"/>
                <w:sz w:val="18"/>
                <w:szCs w:val="18"/>
                <w:vertAlign w:val="superscript"/>
              </w:rPr>
              <w:t xml:space="preserve">2 </w:t>
            </w:r>
            <w:r w:rsidRPr="00445A96">
              <w:rPr>
                <w:rFonts w:ascii="Arial" w:hAnsi="Arial" w:cs="Arial"/>
                <w:sz w:val="18"/>
                <w:szCs w:val="18"/>
              </w:rPr>
              <w:t>statistics NR but calibration qualitatively described as poor for all 3 models examined; all models overestimated risk in men and women across all risk categories.</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 xml:space="preserve">Ridker, Cook, 2013: Women’s Health Study, Physician’s Health Study, Women’s Health Initiative Observational Study. Systematic overestimation of observed risks by 75-150% in all three cohorts. </w:t>
            </w:r>
          </w:p>
        </w:tc>
        <w:tc>
          <w:tcPr>
            <w:tcW w:w="2430" w:type="dxa"/>
            <w:shd w:val="clear" w:color="auto" w:fill="auto"/>
          </w:tcPr>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lastRenderedPageBreak/>
              <w:t>No equations for Hispanics or Asians; lack of large external datasets with needed covariate data to validate in these subpopulations. Archimedes external validation of Hispanics with data from MESA showed overprediction in women but not men; for ALLHAT, overprediction for men and women (observed to predicted ratios of 1.38 and 1.47, respectively). Not enough event data to validate in Asians.</w:t>
            </w:r>
          </w:p>
          <w:p w:rsidR="009E3A96" w:rsidRDefault="009E3A96" w:rsidP="009E3A96">
            <w:pPr>
              <w:autoSpaceDE w:val="0"/>
              <w:autoSpaceDN w:val="0"/>
              <w:adjustRightInd w:val="0"/>
              <w:spacing w:after="0" w:line="240" w:lineRule="auto"/>
              <w:ind w:right="-110"/>
              <w:rPr>
                <w:rFonts w:ascii="Arial" w:hAnsi="Arial" w:cs="Arial"/>
                <w:sz w:val="18"/>
                <w:szCs w:val="18"/>
              </w:rPr>
            </w:pPr>
          </w:p>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Almost always large overprediction in &gt;=10% risk group. General trend of overprediction in other risk groups, but some external validation cohorts show underprediction or well-matched observed to predicted events in the &lt;5% group.</w:t>
            </w:r>
          </w:p>
          <w:p w:rsidR="009E3A96" w:rsidRDefault="009E3A96" w:rsidP="009E3A96">
            <w:pPr>
              <w:autoSpaceDE w:val="0"/>
              <w:autoSpaceDN w:val="0"/>
              <w:adjustRightInd w:val="0"/>
              <w:spacing w:after="0" w:line="240" w:lineRule="auto"/>
              <w:ind w:right="-110"/>
              <w:rPr>
                <w:rFonts w:ascii="Arial" w:hAnsi="Arial" w:cs="Arial"/>
                <w:sz w:val="18"/>
                <w:szCs w:val="18"/>
              </w:rPr>
            </w:pPr>
          </w:p>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Small numbers events in validation cohorts, particularly in lower risk groups.</w:t>
            </w:r>
          </w:p>
        </w:tc>
      </w:tr>
      <w:tr w:rsidR="00CF7E8D" w:rsidRPr="00445A96" w:rsidTr="00F12E73">
        <w:tc>
          <w:tcPr>
            <w:tcW w:w="1117" w:type="dxa"/>
            <w:shd w:val="clear" w:color="auto" w:fill="auto"/>
          </w:tcPr>
          <w:p w:rsidR="00CF7E8D" w:rsidRPr="00445A96" w:rsidRDefault="00CF7E8D" w:rsidP="00F12E73">
            <w:pPr>
              <w:pStyle w:val="NoSpacing"/>
              <w:keepNext/>
              <w:ind w:right="-161"/>
              <w:rPr>
                <w:rFonts w:ascii="Arial" w:hAnsi="Arial" w:cs="Arial"/>
                <w:sz w:val="18"/>
                <w:szCs w:val="18"/>
              </w:rPr>
            </w:pPr>
            <w:r w:rsidRPr="00445A96">
              <w:rPr>
                <w:rFonts w:ascii="Arial" w:hAnsi="Arial" w:cs="Arial"/>
                <w:sz w:val="18"/>
                <w:szCs w:val="18"/>
              </w:rPr>
              <w:lastRenderedPageBreak/>
              <w:t>Framingham CHD – Wilson, 1998</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&lt;Refman&gt;&lt;Cite&gt;&lt;Author&gt;Wilson&lt;/Author&gt;&lt;Year&gt;1998&lt;/Year&gt;&lt;RecNum&gt;211&lt;/RecNum&gt;&lt;IDText&gt;Prediction of coronary heart disease using risk factor categories&lt;/IDText&gt;&lt;MDL Ref_Type="Journal"&gt;&lt;Ref_Type&gt;Journal&lt;/Ref_Type&gt;&lt;Ref_ID&gt;211&lt;/Ref_ID&gt;&lt;Title_Primary&gt;Prediction of coronary heart disease using risk factor categories&lt;/Title_Primary&gt;&lt;Authors_Primary&gt;Wilson,P.W.&lt;/Authors_Primary&gt;&lt;Authors_Primary&gt;D&amp;apos;Agostino,R.B.&lt;/Authors_Primary&gt;&lt;Authors_Primary&gt;Levy,D.&lt;/Authors_Primary&gt;&lt;Authors_Primary&gt;Belanger,A.M.&lt;/Authors_Primary&gt;&lt;Authors_Primary&gt;Silbershatz,H.&lt;/Authors_Primary&gt;&lt;Authors_Primary&gt;Kannel,W.B.&lt;/Authors_Primary&gt;&lt;Date_Primary&gt;1998/5/12&lt;/Date_Primary&gt;&lt;Keywords&gt;Adult&lt;/Keywords&gt;&lt;Keywords&gt;Aged&lt;/Keywords&gt;&lt;Keywords&gt;Algorithms&lt;/Keywords&gt;&lt;Keywords&gt;blood&lt;/Keywords&gt;&lt;Keywords&gt;Blood Pressure&lt;/Keywords&gt;&lt;Keywords&gt;Body Mass Index&lt;/Keywords&gt;&lt;Keywords&gt;Cholesterol&lt;/Keywords&gt;&lt;Keywords&gt;Cholesterol,LDL&lt;/Keywords&gt;&lt;Keywords&gt;classification&lt;/Keywords&gt;&lt;Keywords&gt;Cohort Studies&lt;/Keywords&gt;&lt;Keywords&gt;Comorbidity&lt;/Keywords&gt;&lt;Keywords&gt;Coronary Disease&lt;/Keywords&gt;&lt;Keywords&gt;Diabetes Mellitus&lt;/Keywords&gt;&lt;Keywords&gt;epidemiology&lt;/Keywords&gt;&lt;Keywords&gt;Female&lt;/Keywords&gt;&lt;Keywords&gt;Follow-Up Studies&lt;/Keywords&gt;&lt;Keywords&gt;Humans&lt;/Keywords&gt;&lt;Keywords&gt;Lipids&lt;/Keywords&gt;&lt;Keywords&gt;Male&lt;/Keywords&gt;&lt;Keywords&gt;methods&lt;/Keywords&gt;&lt;Keywords&gt;Middle Aged&lt;/Keywords&gt;&lt;Keywords&gt;National Health Programs&lt;/Keywords&gt;&lt;Keywords&gt;Physicians&lt;/Keywords&gt;&lt;Keywords&gt;Proportional Hazards Models&lt;/Keywords&gt;&lt;Keywords&gt;Risk&lt;/Keywords&gt;&lt;Keywords&gt;Risk Factors&lt;/Keywords&gt;&lt;Keywords&gt;Smoking&lt;/Keywords&gt;&lt;Reprint&gt;Not in File&lt;/Reprint&gt;&lt;Start_Page&gt;1837&lt;/Start_Page&gt;&lt;End_Page&gt;1847&lt;/End_Page&gt;&lt;Periodical&gt;Circulation&lt;/Periodical&gt;&lt;Volume&gt;97&lt;/Volume&gt;&lt;Issue&gt;18&lt;/Issue&gt;&lt;User_Def_1&gt;Workplan&lt;/User_Def_1&gt;&lt;User_Def_3&gt;E&lt;/User_Def_3&gt;&lt;Misc_3&gt;9603539&lt;/Misc_3&gt;&lt;Address&gt;Framingham Heart Study, National Heart, Lung, and Blood Institute, Mass 01701, USA. peter@fram.nhlbi.nih.gov&lt;/Address&gt;&lt;ZZ_JournalStdAbbrev&gt;&lt;f name="System"&gt;Circulation&lt;/f&gt;&lt;/ZZ_JournalStdAbbrev&gt;&lt;ZZ_WorkformID&gt;1&lt;/ZZ_WorkformID&gt;&lt;/MDL&gt;&lt;/Cite&gt;&lt;/Refman&gt;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8</w:t>
            </w:r>
            <w:r w:rsidRPr="00445A96">
              <w:rPr>
                <w:rFonts w:ascii="Arial" w:hAnsi="Arial" w:cs="Arial"/>
                <w:sz w:val="18"/>
                <w:szCs w:val="18"/>
              </w:rPr>
              <w:fldChar w:fldCharType="end"/>
            </w:r>
          </w:p>
          <w:p w:rsidR="00CF7E8D" w:rsidRPr="00445A96" w:rsidRDefault="00CF7E8D" w:rsidP="00F12E73">
            <w:pPr>
              <w:pStyle w:val="NoSpacing"/>
              <w:ind w:right="-161"/>
              <w:rPr>
                <w:rFonts w:ascii="Arial" w:hAnsi="Arial" w:cs="Arial"/>
                <w:sz w:val="18"/>
                <w:szCs w:val="18"/>
              </w:rPr>
            </w:pPr>
          </w:p>
          <w:p w:rsidR="00CF7E8D" w:rsidRPr="00445A96" w:rsidRDefault="00CF7E8D" w:rsidP="00F12E73">
            <w:pPr>
              <w:pStyle w:val="NoSpacing"/>
              <w:ind w:right="-161"/>
              <w:rPr>
                <w:rFonts w:ascii="Arial" w:hAnsi="Arial" w:cs="Arial"/>
                <w:sz w:val="18"/>
                <w:szCs w:val="18"/>
              </w:rPr>
            </w:pPr>
            <w:r w:rsidRPr="00445A96">
              <w:rPr>
                <w:rFonts w:ascii="Arial" w:hAnsi="Arial" w:cs="Arial"/>
                <w:sz w:val="18"/>
                <w:szCs w:val="18"/>
              </w:rPr>
              <w:t>ATP III modification of Wilson, 2002</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&lt;Refman&gt;&lt;Cite&gt;&lt;Author&gt;National Cholesterol Education Program&lt;/Author&gt;&lt;Year&gt;2002&lt;/Year&gt;&lt;RecNum&gt;608&lt;/RecNum&gt;&lt;IDText&gt;Detection, Evaluation, and Treatment of High Blood Cholesterol in Adults (Adult Treatment Panel III). Final Report.&lt;/IDText&gt;&lt;MDL Ref_Type="Report"&gt;&lt;Ref_Type&gt;Report&lt;/Ref_Type&gt;&lt;Ref_ID&gt;608&lt;/Ref_ID&gt;&lt;Title_Primary&gt;Detection, Evaluation, and Treatment of High Blood Cholesterol in Adults (Adult Treatment Panel III). Final Report.&lt;/Title_Primary&gt;&lt;Authors_Primary&gt;National Cholesterol Education Program&lt;/Authors_Primary&gt;&lt;Date_Primary&gt;2002&lt;/Date_Primary&gt;&lt;Keywords&gt;blood&lt;/Keywords&gt;&lt;Keywords&gt;Cholesterol&lt;/Keywords&gt;&lt;Keywords&gt;Adult&lt;/Keywords&gt;&lt;Reprint&gt;Not in File&lt;/Reprint&gt;&lt;Volume&gt;&lt;f name="Times New Roman"&gt;&lt;i&gt;NIH Publication No. 02-5215&lt;/i&gt;&lt;/f&gt;&lt;/Volume&gt;&lt;Publisher&gt;National Heart, Lung, and Blood Institute&lt;/Publisher&gt;&lt;User_Def_1&gt;Workplan&lt;/User_Def_1&gt;&lt;User_Def_3&gt;E&lt;/User_Def_3&gt;&lt;Misc_3&gt;12485966&lt;/Misc_3&gt;&lt;ZZ_WorkformID&gt;24&lt;/ZZ_WorkformID&gt;&lt;/MDL&gt;&lt;/Cite&gt;&lt;/Refman&gt;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15</w:t>
            </w:r>
            <w:r w:rsidRPr="00445A96">
              <w:rPr>
                <w:rFonts w:ascii="Arial" w:hAnsi="Arial" w:cs="Arial"/>
                <w:sz w:val="18"/>
                <w:szCs w:val="18"/>
              </w:rPr>
              <w:fldChar w:fldCharType="end"/>
            </w:r>
          </w:p>
          <w:p w:rsidR="00CF7E8D" w:rsidRPr="00445A96" w:rsidRDefault="00CF7E8D" w:rsidP="00F12E73">
            <w:pPr>
              <w:pStyle w:val="NoSpacing"/>
              <w:ind w:right="-161"/>
              <w:rPr>
                <w:rFonts w:ascii="Arial" w:hAnsi="Arial" w:cs="Arial"/>
                <w:sz w:val="18"/>
                <w:szCs w:val="18"/>
              </w:rPr>
            </w:pPr>
          </w:p>
        </w:tc>
        <w:tc>
          <w:tcPr>
            <w:tcW w:w="1401"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Wilson; sex-specific equations with the following covariates:</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Age</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TC</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HDL</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BP</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Diabetes</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Smoking</w:t>
            </w:r>
          </w:p>
          <w:p w:rsidR="00CF7E8D" w:rsidRPr="00445A96" w:rsidRDefault="00CF7E8D"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ATP III modification of Wilson; sex-specific equations with the following covariates:</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Age</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TC</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HDL</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SBP</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Treatment for HTN</w:t>
            </w:r>
          </w:p>
          <w:p w:rsidR="00CF7E8D" w:rsidRPr="00445A96" w:rsidRDefault="00CF7E8D" w:rsidP="00445A96">
            <w:pPr>
              <w:pStyle w:val="NoSpacing"/>
              <w:numPr>
                <w:ilvl w:val="0"/>
                <w:numId w:val="9"/>
              </w:numPr>
              <w:ind w:left="144" w:right="-110" w:hanging="144"/>
              <w:rPr>
                <w:rFonts w:ascii="Arial" w:hAnsi="Arial" w:cs="Arial"/>
                <w:sz w:val="18"/>
                <w:szCs w:val="18"/>
              </w:rPr>
            </w:pPr>
            <w:r w:rsidRPr="00445A96">
              <w:rPr>
                <w:rFonts w:ascii="Arial" w:hAnsi="Arial" w:cs="Arial"/>
                <w:sz w:val="18"/>
                <w:szCs w:val="18"/>
              </w:rPr>
              <w:t>Smoking</w:t>
            </w:r>
          </w:p>
        </w:tc>
        <w:tc>
          <w:tcPr>
            <w:tcW w:w="1710"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10-year risk of CHD (angina pectoris, ‘recognized and unrecognized’ MI, coronary insufficiency, sudden death); score sheets provide comparison with hard CHD (total CHD without angina pectoris)</w:t>
            </w:r>
          </w:p>
          <w:p w:rsidR="00CF7E8D" w:rsidRPr="00445A96" w:rsidRDefault="00CF7E8D"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ATP III version of Wilson: 10-year risk for hard CHD (MI and CHD death)</w:t>
            </w:r>
          </w:p>
          <w:p w:rsidR="00CF7E8D" w:rsidRPr="00445A96" w:rsidRDefault="00CF7E8D"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p>
        </w:tc>
        <w:tc>
          <w:tcPr>
            <w:tcW w:w="3960"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Community-based cohort of adults free of CHD and 30-74 years old; Framingham, MA</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Data collected 1971-1974; 12 years F/U</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Random sample of 2/3 of the adult population in the community</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5,345 [11</w:t>
            </w:r>
            <w:r w:rsidRPr="00445A96">
              <w:rPr>
                <w:rFonts w:ascii="Arial" w:hAnsi="Arial" w:cs="Arial"/>
                <w:sz w:val="18"/>
                <w:szCs w:val="18"/>
                <w:vertAlign w:val="superscript"/>
              </w:rPr>
              <w:t>th</w:t>
            </w:r>
            <w:r w:rsidRPr="00445A96">
              <w:rPr>
                <w:rFonts w:ascii="Arial" w:hAnsi="Arial" w:cs="Arial"/>
                <w:sz w:val="18"/>
                <w:szCs w:val="18"/>
              </w:rPr>
              <w:t xml:space="preserve"> exam of original Framingham cohort or 1</w:t>
            </w:r>
            <w:r w:rsidRPr="00445A96">
              <w:rPr>
                <w:rFonts w:ascii="Arial" w:hAnsi="Arial" w:cs="Arial"/>
                <w:sz w:val="18"/>
                <w:szCs w:val="18"/>
                <w:vertAlign w:val="superscript"/>
              </w:rPr>
              <w:t>st</w:t>
            </w:r>
            <w:r w:rsidRPr="00445A96">
              <w:rPr>
                <w:rFonts w:ascii="Arial" w:hAnsi="Arial" w:cs="Arial"/>
                <w:sz w:val="18"/>
                <w:szCs w:val="18"/>
              </w:rPr>
              <w:t xml:space="preserve"> exam of Framingham offspring cohort]</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male/female</w:t>
            </w:r>
            <w:r w:rsidRPr="00445A96">
              <w:rPr>
                <w:rFonts w:ascii="Arial" w:hAnsi="Arial" w:cs="Arial"/>
                <w:b/>
                <w:sz w:val="18"/>
                <w:szCs w:val="18"/>
                <w:vertAlign w:val="superscript"/>
              </w:rPr>
              <w:t>*</w:t>
            </w:r>
            <w:r w:rsidRPr="00445A96">
              <w:rPr>
                <w:rFonts w:ascii="Arial" w:hAnsi="Arial" w:cs="Arial"/>
                <w:b/>
                <w:sz w:val="18"/>
                <w:szCs w:val="18"/>
              </w:rPr>
              <w:t xml:space="preserve">: </w:t>
            </w:r>
            <w:r w:rsidRPr="00445A96">
              <w:rPr>
                <w:rFonts w:ascii="Arial" w:hAnsi="Arial" w:cs="Arial"/>
                <w:sz w:val="18"/>
                <w:szCs w:val="18"/>
              </w:rPr>
              <w:t>46.4/53.6</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range, 30-74</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Mean, men: 48.3</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Mean, women: 49.6</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BP &gt;140/90 mm Hg:</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36%</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29%</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TC &gt;240 mg/dL, %:</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23</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29</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HDL &lt;45 mg/dL, %:</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55</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19</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Smoking, %:</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40</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38</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5</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4</w:t>
            </w:r>
          </w:p>
          <w:p w:rsidR="00CF7E8D" w:rsidRPr="00445A96" w:rsidRDefault="00CF7E8D" w:rsidP="00445A96">
            <w:pPr>
              <w:pStyle w:val="NoSpacing"/>
              <w:ind w:right="-110"/>
              <w:rPr>
                <w:rFonts w:ascii="Arial" w:hAnsi="Arial" w:cs="Arial"/>
                <w:i/>
                <w:sz w:val="18"/>
                <w:szCs w:val="18"/>
              </w:rPr>
            </w:pPr>
            <w:r w:rsidRPr="00445A96">
              <w:rPr>
                <w:rFonts w:ascii="Arial" w:hAnsi="Arial" w:cs="Arial"/>
                <w:i/>
                <w:sz w:val="18"/>
                <w:szCs w:val="18"/>
              </w:rPr>
              <w:t>Incident CHD events over 12 years F/U:</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Men: 383 (15.4%)</w:t>
            </w: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Women: 227 (7.9%)</w:t>
            </w:r>
          </w:p>
          <w:p w:rsidR="00445A96"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Race/ethnicity:</w:t>
            </w:r>
            <w:r w:rsidRPr="00445A96">
              <w:rPr>
                <w:rFonts w:ascii="Arial" w:hAnsi="Arial" w:cs="Arial"/>
                <w:sz w:val="18"/>
                <w:szCs w:val="18"/>
              </w:rPr>
              <w:t xml:space="preserve"> Predominately white (% NR)</w:t>
            </w:r>
          </w:p>
        </w:tc>
        <w:tc>
          <w:tcPr>
            <w:tcW w:w="3510" w:type="dxa"/>
            <w:shd w:val="clear" w:color="auto" w:fill="auto"/>
          </w:tcPr>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External validation reported for a wide range of cohorts in the US, Europe and Australia, including community-based and occupational cohorts as well as among individuals with family history of CVD</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&lt;Refman&gt;&lt;Cite&gt;&lt;Author&gt;Brindle&lt;/Author&gt;&lt;Year&gt;2006&lt;/Year&gt;&lt;RecNum&gt;218&lt;/RecNum&gt;&lt;IDText&gt;Accuracy and impact of risk assessment in the primary prevention of cardiovascular disease: a systematic review&lt;/IDText&gt;&lt;MDL Ref_Type="Journal"&gt;&lt;Ref_Type&gt;Journal&lt;/Ref_Type&gt;&lt;Ref_ID&gt;218&lt;/Ref_ID&gt;&lt;Title_Primary&gt;Accuracy and impact of risk assessment in the primary prevention of cardiovascular disease: a systematic review&lt;/Title_Primary&gt;&lt;Authors_Primary&gt;Brindle,P.&lt;/Authors_Primary&gt;&lt;Authors_Primary&gt;Beswick,A.&lt;/Authors_Primary&gt;&lt;Authors_Primary&gt;Fahey,T.&lt;/Authors_Primary&gt;&lt;Authors_Primary&gt;Ebrahim,S.&lt;/Authors_Primary&gt;&lt;Date_Primary&gt;2006/12&lt;/Date_Primary&gt;&lt;Keywords&gt;Adult&lt;/Keywords&gt;&lt;Keywords&gt;Aged&lt;/Keywords&gt;&lt;Keywords&gt;Cardiovascular Diseases&lt;/Keywords&gt;&lt;Keywords&gt;Female&lt;/Keywords&gt;&lt;Keywords&gt;Humans&lt;/Keywords&gt;&lt;Keywords&gt;Hypertension&lt;/Keywords&gt;&lt;Keywords&gt;Male&lt;/Keywords&gt;&lt;Keywords&gt;Medline&lt;/Keywords&gt;&lt;Keywords&gt;methods&lt;/Keywords&gt;&lt;Keywords&gt;Middle Aged&lt;/Keywords&gt;&lt;Keywords&gt;prevention &amp;amp; control&lt;/Keywords&gt;&lt;Keywords&gt;Primary Prevention&lt;/Keywords&gt;&lt;Keywords&gt;Prognosis&lt;/Keywords&gt;&lt;Keywords&gt;Randomized Controlled Trials as Topic&lt;/Keywords&gt;&lt;Keywords&gt;Reproducibility of Results&lt;/Keywords&gt;&lt;Keywords&gt;Risk&lt;/Keywords&gt;&lt;Keywords&gt;Risk Assessment&lt;/Keywords&gt;&lt;Keywords&gt;Sensitivity and Specificity&lt;/Keywords&gt;&lt;Keywords&gt;standards&lt;/Keywords&gt;&lt;Reprint&gt;Not in File&lt;/Reprint&gt;&lt;Start_Page&gt;1752&lt;/Start_Page&gt;&lt;End_Page&gt;1759&lt;/End_Page&gt;&lt;Periodical&gt;Heart&lt;/Periodical&gt;&lt;Volume&gt;92&lt;/Volume&gt;&lt;Issue&gt;12&lt;/Issue&gt;&lt;User_Def_1&gt;Workplan&lt;/User_Def_1&gt;&lt;User_Def_3&gt;E, X6&lt;/User_Def_3&gt;&lt;User_Def_5&gt;PMC1861278&lt;/User_Def_5&gt;&lt;Misc_3&gt;16621883&lt;/Misc_3&gt;&lt;Address&gt;Department of Social Medicine, University of Bristol, UK. peter.brindle@nhs.net&lt;/Address&gt;&lt;Web_URL&gt;PM:16621883&lt;/Web_URL&gt;&lt;ZZ_JournalStdAbbrev&gt;&lt;f name="System"&gt;Heart&lt;/f&gt;&lt;/ZZ_JournalStdAbbrev&gt;&lt;ZZ_WorkformID&gt;1&lt;/ZZ_WorkformID&gt;&lt;/MDL&gt;&lt;/Cite&gt;&lt;/Refman&gt;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101</w:t>
            </w:r>
            <w:r w:rsidRPr="00445A96">
              <w:rPr>
                <w:rFonts w:ascii="Arial" w:hAnsi="Arial" w:cs="Arial"/>
                <w:sz w:val="18"/>
                <w:szCs w:val="18"/>
              </w:rPr>
              <w:fldChar w:fldCharType="end"/>
            </w:r>
          </w:p>
          <w:p w:rsidR="009E3A96" w:rsidRDefault="009E3A96"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Landmark validation paper in multiethnic populations used 6 non-Framingham cohorts (D’Agostino 2001</w:t>
            </w:r>
            <w:r w:rsidRPr="00445A96">
              <w:rPr>
                <w:rFonts w:ascii="Arial" w:hAnsi="Arial" w:cs="Arial"/>
                <w:sz w:val="18"/>
                <w:szCs w:val="18"/>
              </w:rPr>
              <w:fldChar w:fldCharType="begin">
                <w:fldData xml:space="preserve">PFJlZm1hbj48Q2l0ZT48QXV0aG9yPkQmYXBvcztBZ29zdGlubzwvQXV0aG9yPjxZZWFyPjIwMDE8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PFJlZm1hbj48Q2l0ZT48QXV0aG9yPkQmYXBvcztBZ29zdGlubzwvQXV0aG9yPjxZZWFyPjIwMDE8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117</w:t>
            </w:r>
            <w:r w:rsidRPr="00445A96">
              <w:rPr>
                <w:rFonts w:ascii="Arial" w:hAnsi="Arial" w:cs="Arial"/>
                <w:sz w:val="18"/>
                <w:szCs w:val="18"/>
              </w:rPr>
              <w:fldChar w:fldCharType="end"/>
            </w:r>
            <w:r w:rsidRPr="00445A96">
              <w:rPr>
                <w:rFonts w:ascii="Arial" w:hAnsi="Arial" w:cs="Arial"/>
                <w:sz w:val="18"/>
                <w:szCs w:val="18"/>
              </w:rPr>
              <w:t>)</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ARIC: 1987-1988 data; prospective cohort of 14,178 Black and White men and women ages 44-66; 26.5% Black</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PHS: 1982 data; Prospective nested case-control study of 901 White male physicians ages 40-74</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HHP: 1980-1982 data; prospective cohort of 2,755 Japanese American men ages 51-81</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PR: 1965-1968 data; prospective cohort of 8,713 Hispanic men ages 35-74</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SHS: 1989-1991 data; prospective cohort of 3,782 Native American men and women ages 45-75</w:t>
            </w:r>
          </w:p>
          <w:p w:rsidR="00CF7E8D" w:rsidRPr="00445A96" w:rsidRDefault="00CF7E8D" w:rsidP="00445A96">
            <w:pPr>
              <w:pStyle w:val="NoSpacing"/>
              <w:numPr>
                <w:ilvl w:val="0"/>
                <w:numId w:val="11"/>
              </w:numPr>
              <w:ind w:left="162" w:right="-110" w:hanging="162"/>
              <w:rPr>
                <w:rFonts w:ascii="Arial" w:hAnsi="Arial" w:cs="Arial"/>
                <w:sz w:val="18"/>
                <w:szCs w:val="18"/>
              </w:rPr>
            </w:pPr>
            <w:r w:rsidRPr="00445A96">
              <w:rPr>
                <w:rFonts w:ascii="Arial" w:hAnsi="Arial" w:cs="Arial"/>
                <w:sz w:val="18"/>
                <w:szCs w:val="18"/>
              </w:rPr>
              <w:t>CHS: 1989-1990 data; prospective cohort of 2,557 white men and women ages 65-74</w:t>
            </w:r>
          </w:p>
          <w:p w:rsidR="00CF7E8D" w:rsidRPr="00445A96" w:rsidRDefault="00CF7E8D" w:rsidP="00445A96">
            <w:pPr>
              <w:pStyle w:val="NoSpacing"/>
              <w:ind w:right="-110"/>
              <w:rPr>
                <w:rFonts w:ascii="Arial" w:hAnsi="Arial" w:cs="Arial"/>
                <w:sz w:val="18"/>
                <w:szCs w:val="18"/>
                <w:highlight w:val="yellow"/>
              </w:rPr>
            </w:pPr>
          </w:p>
        </w:tc>
        <w:tc>
          <w:tcPr>
            <w:tcW w:w="2430" w:type="dxa"/>
            <w:shd w:val="clear" w:color="auto" w:fill="auto"/>
          </w:tcPr>
          <w:p w:rsidR="00CF7E8D" w:rsidRPr="00445A96" w:rsidRDefault="00CF7E8D" w:rsidP="00445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Tendency to over-estimate CHD risk in groups with low observed risk and under-predict risk in high-risk groups (diabetes, strong family history of premature CVD, regions with high incidence and SES deprived groups). Predicted to observed ratios for CHD range from underprediction of 0.43 in a study of people with a family history of CHD to overprediction of 2.87 in an occupational sample of women from Germany</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&lt;Refman&gt;&lt;Cite&gt;&lt;Author&gt;Brindle&lt;/Author&gt;&lt;Year&gt;2006&lt;/Year&gt;&lt;RecNum&gt;218&lt;/RecNum&gt;&lt;IDText&gt;Accuracy and impact of risk assessment in the primary prevention of cardiovascular disease: a systematic review&lt;/IDText&gt;&lt;MDL Ref_Type="Journal"&gt;&lt;Ref_Type&gt;Journal&lt;/Ref_Type&gt;&lt;Ref_ID&gt;218&lt;/Ref_ID&gt;&lt;Title_Primary&gt;Accuracy and impact of risk assessment in the primary prevention of cardiovascular disease: a systematic review&lt;/Title_Primary&gt;&lt;Authors_Primary&gt;Brindle,P.&lt;/Authors_Primary&gt;&lt;Authors_Primary&gt;Beswick,A.&lt;/Authors_Primary&gt;&lt;Authors_Primary&gt;Fahey,T.&lt;/Authors_Primary&gt;&lt;Authors_Primary&gt;Ebrahim,S.&lt;/Authors_Primary&gt;&lt;Date_Primary&gt;2006/12&lt;/Date_Primary&gt;&lt;Keywords&gt;Adult&lt;/Keywords&gt;&lt;Keywords&gt;Aged&lt;/Keywords&gt;&lt;Keywords&gt;Cardiovascular Diseases&lt;/Keywords&gt;&lt;Keywords&gt;Female&lt;/Keywords&gt;&lt;Keywords&gt;Humans&lt;/Keywords&gt;&lt;Keywords&gt;Hypertension&lt;/Keywords&gt;&lt;Keywords&gt;Male&lt;/Keywords&gt;&lt;Keywords&gt;Medline&lt;/Keywords&gt;&lt;Keywords&gt;methods&lt;/Keywords&gt;&lt;Keywords&gt;Middle Aged&lt;/Keywords&gt;&lt;Keywords&gt;prevention &amp;amp; control&lt;/Keywords&gt;&lt;Keywords&gt;Primary Prevention&lt;/Keywords&gt;&lt;Keywords&gt;Prognosis&lt;/Keywords&gt;&lt;Keywords&gt;Randomized Controlled Trials as Topic&lt;/Keywords&gt;&lt;Keywords&gt;Reproducibility of Results&lt;/Keywords&gt;&lt;Keywords&gt;Risk&lt;/Keywords&gt;&lt;Keywords&gt;Risk Assessment&lt;/Keywords&gt;&lt;Keywords&gt;Sensitivity and Specificity&lt;/Keywords&gt;&lt;Keywords&gt;standards&lt;/Keywords&gt;&lt;Reprint&gt;Not in File&lt;/Reprint&gt;&lt;Start_Page&gt;1752&lt;/Start_Page&gt;&lt;End_Page&gt;1759&lt;/End_Page&gt;&lt;Periodical&gt;Heart&lt;/Periodical&gt;&lt;Volume&gt;92&lt;/Volume&gt;&lt;Issue&gt;12&lt;/Issue&gt;&lt;User_Def_1&gt;Workplan&lt;/User_Def_1&gt;&lt;User_Def_3&gt;E, X6&lt;/User_Def_3&gt;&lt;User_Def_5&gt;PMC1861278&lt;/User_Def_5&gt;&lt;Misc_3&gt;16621883&lt;/Misc_3&gt;&lt;Address&gt;Department of Social Medicine, University of Bristol, UK. peter.brindle@nhs.net&lt;/Address&gt;&lt;Web_URL&gt;PM:16621883&lt;/Web_URL&gt;&lt;ZZ_JournalStdAbbrev&gt;&lt;f name="System"&gt;Heart&lt;/f&gt;&lt;/ZZ_JournalStdAbbrev&gt;&lt;ZZ_WorkformID&gt;1&lt;/ZZ_WorkformID&gt;&lt;/MDL&gt;&lt;/Cite&gt;&lt;/Refman&gt;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101</w:t>
            </w:r>
            <w:r w:rsidRPr="00445A96">
              <w:rPr>
                <w:rFonts w:ascii="Arial" w:hAnsi="Arial" w:cs="Arial"/>
                <w:sz w:val="18"/>
                <w:szCs w:val="18"/>
              </w:rPr>
              <w:fldChar w:fldCharType="end"/>
            </w:r>
          </w:p>
          <w:p w:rsidR="009E3A96" w:rsidRDefault="009E3A96"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rPr>
            </w:pPr>
            <w:r w:rsidRPr="00445A96">
              <w:rPr>
                <w:rFonts w:ascii="Arial" w:hAnsi="Arial" w:cs="Arial"/>
                <w:sz w:val="18"/>
                <w:szCs w:val="18"/>
              </w:rPr>
              <w:t>Among 6 nonFramingham US cohorts, the risk score is able to discriminate between subjects who develop CHD and those who do not reasonably well for white and black men and women, but overestimates risk for Japanese American men, Hispanic men, and Native American women</w:t>
            </w:r>
            <w:r w:rsidRPr="00445A96">
              <w:rPr>
                <w:rFonts w:ascii="Arial" w:hAnsi="Arial" w:cs="Arial"/>
                <w:sz w:val="18"/>
                <w:szCs w:val="18"/>
              </w:rPr>
              <w:fldChar w:fldCharType="begin">
                <w:fldData xml:space="preserve">PFJlZm1hbj48Q2l0ZT48QXV0aG9yPkQmYXBvcztBZ29zdGlubzwvQXV0aG9yPjxZZWFyPjIwMDE8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PFJlZm1hbj48Q2l0ZT48QXV0aG9yPkQmYXBvcztBZ29zdGlubzwvQXV0aG9yPjxZZWFyPjIwMDE8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117</w:t>
            </w:r>
            <w:r w:rsidRPr="00445A96">
              <w:rPr>
                <w:rFonts w:ascii="Arial" w:hAnsi="Arial" w:cs="Arial"/>
                <w:sz w:val="18"/>
                <w:szCs w:val="18"/>
              </w:rPr>
              <w:fldChar w:fldCharType="end"/>
            </w:r>
          </w:p>
          <w:p w:rsidR="009E3A96" w:rsidRDefault="009E3A96" w:rsidP="00445A96">
            <w:pPr>
              <w:pStyle w:val="NoSpacing"/>
              <w:ind w:right="-110"/>
              <w:rPr>
                <w:rFonts w:ascii="Arial" w:hAnsi="Arial" w:cs="Arial"/>
                <w:sz w:val="18"/>
                <w:szCs w:val="18"/>
              </w:rPr>
            </w:pPr>
          </w:p>
          <w:p w:rsidR="00CF7E8D" w:rsidRPr="00445A96" w:rsidRDefault="00CF7E8D" w:rsidP="00445A96">
            <w:pPr>
              <w:pStyle w:val="NoSpacing"/>
              <w:ind w:right="-110"/>
              <w:rPr>
                <w:rFonts w:ascii="Arial" w:hAnsi="Arial" w:cs="Arial"/>
                <w:sz w:val="18"/>
                <w:szCs w:val="18"/>
                <w:highlight w:val="yellow"/>
              </w:rPr>
            </w:pPr>
            <w:r w:rsidRPr="00445A96">
              <w:rPr>
                <w:rFonts w:ascii="Arial" w:hAnsi="Arial" w:cs="Arial"/>
                <w:sz w:val="18"/>
                <w:szCs w:val="18"/>
              </w:rPr>
              <w:t>No validation in populations &lt;30 and &gt;80 years (only validated in 1 cohort that includes subjects 80 years and above; most validation cohorts have an upper age range of 64 or 74)</w:t>
            </w:r>
          </w:p>
        </w:tc>
      </w:tr>
      <w:tr w:rsidR="00CF7E8D" w:rsidRPr="00445A96" w:rsidTr="00F12E73">
        <w:tc>
          <w:tcPr>
            <w:tcW w:w="1117" w:type="dxa"/>
            <w:tcBorders>
              <w:bottom w:val="single" w:sz="4" w:space="0" w:color="auto"/>
            </w:tcBorders>
            <w:shd w:val="clear" w:color="auto" w:fill="auto"/>
          </w:tcPr>
          <w:p w:rsidR="00CF7E8D" w:rsidRPr="00445A96" w:rsidRDefault="00CF7E8D" w:rsidP="00F12E73">
            <w:pPr>
              <w:pStyle w:val="NoSpacing"/>
              <w:keepNext/>
              <w:pageBreakBefore/>
              <w:widowControl w:val="0"/>
              <w:ind w:right="-161"/>
              <w:rPr>
                <w:rFonts w:ascii="Arial" w:hAnsi="Arial" w:cs="Arial"/>
                <w:sz w:val="18"/>
                <w:szCs w:val="18"/>
              </w:rPr>
            </w:pPr>
            <w:r w:rsidRPr="00445A96">
              <w:rPr>
                <w:rFonts w:ascii="Arial" w:hAnsi="Arial" w:cs="Arial"/>
                <w:sz w:val="18"/>
                <w:szCs w:val="18"/>
              </w:rPr>
              <w:lastRenderedPageBreak/>
              <w:t>Framingham-Anderson, 1991</w:t>
            </w:r>
            <w:r w:rsidRPr="00445A96">
              <w:rPr>
                <w:rFonts w:ascii="Arial" w:hAnsi="Arial" w:cs="Arial"/>
                <w:sz w:val="18"/>
                <w:szCs w:val="18"/>
              </w:rPr>
              <w:fldChar w:fldCharType="begin">
                <w:fldData xml:space="preserve">PFJlZm1hbj48Q2l0ZT48QXV0aG9yPkFuZGVyc29uPC9BdXRob3I+PFllYXI+MTk5MTwvWWVhcj48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PFJlZm1hbj48Q2l0ZT48QXV0aG9yPkFuZGVyc29uPC9BdXRob3I+PFllYXI+MTk5MTwvWWVhcj48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16,25</w:t>
            </w:r>
            <w:r w:rsidRPr="00445A96">
              <w:rPr>
                <w:rFonts w:ascii="Arial" w:hAnsi="Arial" w:cs="Arial"/>
                <w:sz w:val="18"/>
                <w:szCs w:val="18"/>
              </w:rPr>
              <w:fldChar w:fldCharType="end"/>
            </w:r>
          </w:p>
        </w:tc>
        <w:tc>
          <w:tcPr>
            <w:tcW w:w="1401" w:type="dxa"/>
            <w:tcBorders>
              <w:bottom w:val="single" w:sz="4" w:space="0" w:color="auto"/>
            </w:tcBorders>
            <w:shd w:val="clear" w:color="auto" w:fill="auto"/>
          </w:tcPr>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Sex</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Age</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SBP</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Smoking</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TC/HDL-C</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Diabetes</w:t>
            </w:r>
          </w:p>
          <w:p w:rsidR="00CF7E8D" w:rsidRPr="00445A96" w:rsidRDefault="00CF7E8D" w:rsidP="009E3A96">
            <w:pPr>
              <w:keepNext/>
              <w:pageBreakBefore/>
              <w:widowControl w:val="0"/>
              <w:numPr>
                <w:ilvl w:val="0"/>
                <w:numId w:val="16"/>
              </w:numPr>
              <w:autoSpaceDE w:val="0"/>
              <w:autoSpaceDN w:val="0"/>
              <w:adjustRightInd w:val="0"/>
              <w:spacing w:after="0" w:line="240" w:lineRule="auto"/>
              <w:ind w:left="213" w:hanging="213"/>
              <w:rPr>
                <w:rFonts w:ascii="Arial" w:hAnsi="Arial" w:cs="Arial"/>
                <w:sz w:val="18"/>
                <w:szCs w:val="18"/>
              </w:rPr>
            </w:pPr>
            <w:r w:rsidRPr="00445A96">
              <w:rPr>
                <w:rFonts w:ascii="Arial" w:hAnsi="Arial" w:cs="Arial"/>
                <w:sz w:val="18"/>
                <w:szCs w:val="18"/>
              </w:rPr>
              <w:t>ECG-LVH</w:t>
            </w:r>
          </w:p>
        </w:tc>
        <w:tc>
          <w:tcPr>
            <w:tcW w:w="1710" w:type="dxa"/>
            <w:tcBorders>
              <w:bottom w:val="single" w:sz="4" w:space="0" w:color="auto"/>
            </w:tcBorders>
            <w:shd w:val="clear" w:color="auto" w:fill="auto"/>
          </w:tcPr>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MI (including silent and unrecognized)</w:t>
            </w:r>
          </w:p>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CHD death</w:t>
            </w:r>
          </w:p>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CHD (MI and CHD death, angina pectoris, coronary insufficiency)</w:t>
            </w:r>
          </w:p>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Stroke (including transient ischemia)</w:t>
            </w:r>
          </w:p>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CVD (1-4 plus CHF and PVD)</w:t>
            </w:r>
          </w:p>
          <w:p w:rsidR="00CF7E8D" w:rsidRPr="00445A96" w:rsidRDefault="00CF7E8D" w:rsidP="009E3A96">
            <w:pPr>
              <w:keepNext/>
              <w:pageBreakBefore/>
              <w:widowControl w:val="0"/>
              <w:numPr>
                <w:ilvl w:val="0"/>
                <w:numId w:val="15"/>
              </w:numPr>
              <w:autoSpaceDE w:val="0"/>
              <w:autoSpaceDN w:val="0"/>
              <w:adjustRightInd w:val="0"/>
              <w:spacing w:after="0" w:line="240" w:lineRule="auto"/>
              <w:ind w:left="232" w:right="-110" w:hanging="232"/>
              <w:rPr>
                <w:rFonts w:ascii="Arial" w:hAnsi="Arial" w:cs="Arial"/>
                <w:sz w:val="18"/>
                <w:szCs w:val="18"/>
              </w:rPr>
            </w:pPr>
            <w:r w:rsidRPr="00445A96">
              <w:rPr>
                <w:rFonts w:ascii="Arial" w:hAnsi="Arial" w:cs="Arial"/>
                <w:sz w:val="18"/>
                <w:szCs w:val="18"/>
              </w:rPr>
              <w:t>CVD death</w:t>
            </w:r>
          </w:p>
        </w:tc>
        <w:tc>
          <w:tcPr>
            <w:tcW w:w="3960" w:type="dxa"/>
            <w:tcBorders>
              <w:bottom w:val="single" w:sz="4" w:space="0" w:color="auto"/>
            </w:tcBorders>
            <w:shd w:val="clear" w:color="auto" w:fill="auto"/>
          </w:tcPr>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Community-based cohort of adults free of CHD and 30-74 years old; Framingham, MA</w:t>
            </w:r>
          </w:p>
          <w:p w:rsidR="00CF7E8D" w:rsidRPr="00445A96" w:rsidRDefault="00CF7E8D" w:rsidP="009E3A96">
            <w:pPr>
              <w:pStyle w:val="NoSpacing"/>
              <w:keepNext/>
              <w:pageBreakBefore/>
              <w:widowControl w:val="0"/>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Data collected 1968-1975; 12 years F/U</w:t>
            </w:r>
          </w:p>
          <w:p w:rsidR="00CF7E8D" w:rsidRPr="00445A96" w:rsidRDefault="00CF7E8D" w:rsidP="009E3A96">
            <w:pPr>
              <w:pStyle w:val="NoSpacing"/>
              <w:keepNext/>
              <w:pageBreakBefore/>
              <w:widowControl w:val="0"/>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Random sample of 2/3 of the adult population in the community</w:t>
            </w:r>
          </w:p>
          <w:p w:rsidR="00CF7E8D" w:rsidRPr="00445A96" w:rsidRDefault="00CF7E8D" w:rsidP="009E3A96">
            <w:pPr>
              <w:pStyle w:val="NoSpacing"/>
              <w:keepNext/>
              <w:pageBreakBefore/>
              <w:widowControl w:val="0"/>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5,573 [Original Framingham cohort examinations 10-12 and first examination of offspring cohort]</w:t>
            </w:r>
          </w:p>
          <w:p w:rsidR="00CF7E8D" w:rsidRPr="00445A96" w:rsidRDefault="00CF7E8D" w:rsidP="009E3A96">
            <w:pPr>
              <w:pStyle w:val="NoSpacing"/>
              <w:keepNext/>
              <w:pageBreakBefore/>
              <w:widowControl w:val="0"/>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46.5/53.5</w:t>
            </w:r>
            <w:r w:rsidRPr="00445A96">
              <w:rPr>
                <w:rFonts w:ascii="Arial" w:hAnsi="Arial" w:cs="Arial"/>
                <w:b/>
                <w:sz w:val="18"/>
                <w:szCs w:val="18"/>
              </w:rPr>
              <w:t xml:space="preserve"> </w:t>
            </w:r>
          </w:p>
          <w:p w:rsidR="00CF7E8D" w:rsidRPr="00445A96" w:rsidRDefault="00CF7E8D" w:rsidP="009E3A96">
            <w:pPr>
              <w:pStyle w:val="NoSpacing"/>
              <w:keepNext/>
              <w:pageBreakBefore/>
              <w:widowControl w:val="0"/>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range 30-74</w:t>
            </w:r>
          </w:p>
          <w:p w:rsidR="00CF7E8D" w:rsidRPr="00445A96" w:rsidRDefault="00CF7E8D" w:rsidP="009E3A96">
            <w:pPr>
              <w:pStyle w:val="NoSpacing"/>
              <w:keepNext/>
              <w:pageBreakBefore/>
              <w:widowControl w:val="0"/>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Median BP, mm Hg:</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128/82</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123/79</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Median TC, mg/dL:</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210</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212</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Median HDL-C, mg/dL:</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43</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56</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Smoking, %:</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41</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39</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7</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5</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ECG-LVH, %:</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1</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0.5</w:t>
            </w:r>
          </w:p>
          <w:p w:rsidR="00CF7E8D" w:rsidRPr="00445A96" w:rsidRDefault="00CF7E8D" w:rsidP="009E3A96">
            <w:pPr>
              <w:pStyle w:val="NoSpacing"/>
              <w:keepNext/>
              <w:pageBreakBefore/>
              <w:widowControl w:val="0"/>
              <w:ind w:right="-110"/>
              <w:rPr>
                <w:rFonts w:ascii="Arial" w:hAnsi="Arial" w:cs="Arial"/>
                <w:i/>
                <w:sz w:val="18"/>
                <w:szCs w:val="18"/>
              </w:rPr>
            </w:pPr>
            <w:r w:rsidRPr="00445A96">
              <w:rPr>
                <w:rFonts w:ascii="Arial" w:hAnsi="Arial" w:cs="Arial"/>
                <w:i/>
                <w:sz w:val="18"/>
                <w:szCs w:val="18"/>
              </w:rPr>
              <w:t>Incident CHD events over 12 years F/U:</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Men: 385 (15%)</w:t>
            </w: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Women: 241 (8%)</w:t>
            </w:r>
          </w:p>
          <w:p w:rsidR="00CF7E8D" w:rsidRPr="00445A96" w:rsidRDefault="00CF7E8D" w:rsidP="009E3A96">
            <w:pPr>
              <w:pStyle w:val="NoSpacing"/>
              <w:keepNext/>
              <w:pageBreakBefore/>
              <w:widowControl w:val="0"/>
              <w:spacing w:before="120"/>
              <w:ind w:right="-110"/>
              <w:rPr>
                <w:rFonts w:ascii="Arial" w:hAnsi="Arial" w:cs="Arial"/>
                <w:b/>
                <w:sz w:val="18"/>
                <w:szCs w:val="18"/>
              </w:rPr>
            </w:pPr>
            <w:r w:rsidRPr="00445A96">
              <w:rPr>
                <w:rFonts w:ascii="Arial" w:hAnsi="Arial" w:cs="Arial"/>
                <w:b/>
                <w:sz w:val="18"/>
                <w:szCs w:val="18"/>
              </w:rPr>
              <w:t>Race/ethnicity:</w:t>
            </w:r>
            <w:r w:rsidRPr="00445A96">
              <w:rPr>
                <w:rFonts w:ascii="Arial" w:hAnsi="Arial" w:cs="Arial"/>
                <w:sz w:val="18"/>
                <w:szCs w:val="18"/>
              </w:rPr>
              <w:t xml:space="preserve"> Predominately white (% NR)</w:t>
            </w:r>
            <w:r w:rsidRPr="00445A96">
              <w:rPr>
                <w:rFonts w:ascii="Arial" w:hAnsi="Arial" w:cs="Arial"/>
                <w:b/>
                <w:sz w:val="18"/>
                <w:szCs w:val="18"/>
              </w:rPr>
              <w:t xml:space="preserve"> </w:t>
            </w:r>
          </w:p>
        </w:tc>
        <w:tc>
          <w:tcPr>
            <w:tcW w:w="3510" w:type="dxa"/>
            <w:tcBorders>
              <w:bottom w:val="single" w:sz="4" w:space="0" w:color="auto"/>
            </w:tcBorders>
            <w:shd w:val="clear" w:color="auto" w:fill="auto"/>
          </w:tcPr>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External validation reported for a wide range of cohorts in the US, Europe and New Zealand, including community-based and occupational cohorts as well as among participants of antihypertensive and lipid lowering intervention RCTs</w:t>
            </w:r>
            <w:r w:rsidRPr="00445A96">
              <w:rPr>
                <w:rFonts w:ascii="Arial" w:hAnsi="Arial" w:cs="Arial"/>
                <w:sz w:val="18"/>
                <w:szCs w:val="18"/>
              </w:rPr>
              <w:fldChar w:fldCharType="begin">
                <w:fldData xml:space="preserve">PFJlZm1hbj48Q2l0ZT48QXV0aG9yPkJyaW5kbGU8L0F1dGhvcj48WWVhcj4yMDA2PC9ZZWFyPjxS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PFJlZm1hbj48Q2l0ZT48QXV0aG9yPkJyaW5kbGU8L0F1dGhvcj48WWVhcj4yMDA2PC9ZZWFyPjxS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101,102</w:t>
            </w:r>
            <w:r w:rsidRPr="00445A96">
              <w:rPr>
                <w:rFonts w:ascii="Arial" w:hAnsi="Arial" w:cs="Arial"/>
                <w:sz w:val="18"/>
                <w:szCs w:val="18"/>
              </w:rPr>
              <w:fldChar w:fldCharType="end"/>
            </w:r>
          </w:p>
          <w:p w:rsidR="009E3A96" w:rsidRDefault="009E3A96" w:rsidP="009E3A96">
            <w:pPr>
              <w:pStyle w:val="NoSpacing"/>
              <w:keepNext/>
              <w:pageBreakBefore/>
              <w:widowControl w:val="0"/>
              <w:ind w:right="-110"/>
              <w:rPr>
                <w:rFonts w:ascii="Arial" w:hAnsi="Arial" w:cs="Arial"/>
                <w:sz w:val="18"/>
                <w:szCs w:val="18"/>
              </w:rPr>
            </w:pP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sz w:val="18"/>
                <w:szCs w:val="18"/>
              </w:rPr>
              <w:t>The number and location and external validation cohorts vary by the outcome investigated.</w:t>
            </w:r>
          </w:p>
          <w:p w:rsidR="009E3A96" w:rsidRDefault="009E3A96" w:rsidP="009E3A96">
            <w:pPr>
              <w:pStyle w:val="NoSpacing"/>
              <w:keepNext/>
              <w:pageBreakBefore/>
              <w:widowControl w:val="0"/>
              <w:tabs>
                <w:tab w:val="right" w:pos="2214"/>
              </w:tabs>
              <w:ind w:right="-110"/>
              <w:rPr>
                <w:rFonts w:ascii="Arial" w:hAnsi="Arial" w:cs="Arial"/>
                <w:b/>
                <w:sz w:val="18"/>
                <w:szCs w:val="18"/>
              </w:rPr>
            </w:pPr>
          </w:p>
          <w:p w:rsidR="00CF7E8D" w:rsidRPr="00445A96" w:rsidRDefault="00CF7E8D" w:rsidP="009E3A96">
            <w:pPr>
              <w:pStyle w:val="NoSpacing"/>
              <w:keepNext/>
              <w:pageBreakBefore/>
              <w:widowControl w:val="0"/>
              <w:tabs>
                <w:tab w:val="right" w:pos="2214"/>
              </w:tabs>
              <w:ind w:right="-110"/>
              <w:rPr>
                <w:rFonts w:ascii="Arial" w:hAnsi="Arial" w:cs="Arial"/>
                <w:sz w:val="18"/>
                <w:szCs w:val="18"/>
              </w:rPr>
            </w:pPr>
            <w:r w:rsidRPr="00445A96">
              <w:rPr>
                <w:rFonts w:ascii="Arial" w:hAnsi="Arial" w:cs="Arial"/>
                <w:b/>
                <w:sz w:val="18"/>
                <w:szCs w:val="18"/>
              </w:rPr>
              <w:t>CHD:</w:t>
            </w:r>
            <w:r w:rsidRPr="00445A96">
              <w:rPr>
                <w:rFonts w:ascii="Arial" w:hAnsi="Arial" w:cs="Arial"/>
                <w:sz w:val="18"/>
                <w:szCs w:val="18"/>
              </w:rPr>
              <w:t xml:space="preserve"> Most number of external validation studies are for this outcome, including US-based cohorts. Trend for underprediction in higher risk populations and overprediction in lower risk populations. Calibration reasonably accurate when baseline 10-year risk is 8 to 16%.</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&lt;Refman&gt;&lt;Cite&gt;&lt;Author&gt;Beswick&lt;/Author&gt;&lt;Year&gt;2008&lt;/Year&gt;&lt;RecNum&gt;217&lt;/RecNum&gt;&lt;IDText&gt;A Systematic Review of Risk Scoring Methods and Clinical Decision Aids Used in the Primary Prevention of Coronary Heart Disease&lt;/IDText&gt;&lt;MDL Ref_Type="Report"&gt;&lt;Ref_Type&gt;Report&lt;/Ref_Type&gt;&lt;Ref_ID&gt;217&lt;/Ref_ID&gt;&lt;Title_Primary&gt;A Systematic Review of Risk Scoring Methods and Clinical Decision Aids Used in the Primary Prevention of Coronary Heart Disease&lt;/Title_Primary&gt;&lt;Authors_Primary&gt;Beswick,A.D.&lt;/Authors_Primary&gt;&lt;Authors_Primary&gt;Brindle,P.&lt;/Authors_Primary&gt;&lt;Authors_Primary&gt;Fahey,T.&lt;/Authors_Primary&gt;&lt;Authors_Primary&gt;Ebrahim,S.&lt;/Authors_Primary&gt;&lt;Date_Primary&gt;2008/5&lt;/Date_Primary&gt;&lt;Keywords&gt;Calibration&lt;/Keywords&gt;&lt;Keywords&gt;Cardiovascular Diseases&lt;/Keywords&gt;&lt;Keywords&gt;methods&lt;/Keywords&gt;&lt;Keywords&gt;Primary Prevention&lt;/Keywords&gt;&lt;Keywords&gt;Risk&lt;/Keywords&gt;&lt;Keywords&gt;Risk Factors&lt;/Keywords&gt;&lt;Reprint&gt;Not in File&lt;/Reprint&gt;&lt;User_Def_1&gt;Workplan&lt;/User_Def_1&gt;&lt;User_Def_3&gt;E, X6&lt;/User_Def_3&gt;&lt;Misc_3&gt;21834196&lt;/Misc_3&gt;&lt;Web_URL&gt;PM:21834196&lt;/Web_URL&gt;&lt;ZZ_WorkformID&gt;24&lt;/ZZ_WorkformID&gt;&lt;/MDL&gt;&lt;/Cite&gt;&lt;/Refman&gt;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102</w:t>
            </w:r>
            <w:r w:rsidRPr="00445A96">
              <w:rPr>
                <w:rFonts w:ascii="Arial" w:hAnsi="Arial" w:cs="Arial"/>
                <w:sz w:val="18"/>
                <w:szCs w:val="18"/>
              </w:rPr>
              <w:fldChar w:fldCharType="end"/>
            </w:r>
          </w:p>
          <w:p w:rsidR="009E3A96" w:rsidRDefault="009E3A96" w:rsidP="009E3A96">
            <w:pPr>
              <w:keepNext/>
              <w:pageBreakBefore/>
              <w:widowControl w:val="0"/>
              <w:autoSpaceDE w:val="0"/>
              <w:autoSpaceDN w:val="0"/>
              <w:adjustRightInd w:val="0"/>
              <w:spacing w:after="0" w:line="240" w:lineRule="auto"/>
              <w:ind w:right="-110"/>
              <w:rPr>
                <w:rFonts w:ascii="Arial" w:hAnsi="Arial" w:cs="Arial"/>
                <w:b/>
                <w:sz w:val="18"/>
                <w:szCs w:val="18"/>
              </w:rPr>
            </w:pPr>
          </w:p>
          <w:p w:rsidR="00CF7E8D" w:rsidRPr="00445A96" w:rsidRDefault="00CF7E8D" w:rsidP="009E3A96">
            <w:pPr>
              <w:keepNext/>
              <w:pageBreakBefore/>
              <w:widowControl w:val="0"/>
              <w:autoSpaceDE w:val="0"/>
              <w:autoSpaceDN w:val="0"/>
              <w:adjustRightInd w:val="0"/>
              <w:spacing w:after="0" w:line="240" w:lineRule="auto"/>
              <w:ind w:right="-110"/>
              <w:rPr>
                <w:rFonts w:ascii="Arial" w:hAnsi="Arial" w:cs="Arial"/>
                <w:sz w:val="18"/>
                <w:szCs w:val="18"/>
              </w:rPr>
            </w:pPr>
            <w:r w:rsidRPr="00445A96">
              <w:rPr>
                <w:rFonts w:ascii="Arial" w:hAnsi="Arial" w:cs="Arial"/>
                <w:b/>
                <w:sz w:val="18"/>
                <w:szCs w:val="18"/>
              </w:rPr>
              <w:t>CVD:</w:t>
            </w:r>
            <w:r w:rsidRPr="00445A96">
              <w:rPr>
                <w:rFonts w:ascii="Arial" w:hAnsi="Arial" w:cs="Arial"/>
                <w:sz w:val="18"/>
                <w:szCs w:val="18"/>
              </w:rPr>
              <w:t xml:space="preserve"> External validation cohorts from Australia, New Zealand, UK, and Europe; additionally LIFE study which included US-participants in LIFE study, with limited reporting from poster presentation. Predicted to observed ratios for CVD range from underprediction of 0.67 in UK subjects with diabetes to overprediction of 2.60 in high risk hypertensives; two validations in Australia and New Zealand show concordance between predicted and observed events</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&lt;Refman&gt;&lt;Cite&gt;&lt;Author&gt;Beswick&lt;/Author&gt;&lt;Year&gt;2008&lt;/Year&gt;&lt;RecNum&gt;217&lt;/RecNum&gt;&lt;IDText&gt;A Systematic Review of Risk Scoring Methods and Clinical Decision Aids Used in the Primary Prevention of Coronary Heart Disease&lt;/IDText&gt;&lt;MDL Ref_Type="Report"&gt;&lt;Ref_Type&gt;Report&lt;/Ref_Type&gt;&lt;Ref_ID&gt;217&lt;/Ref_ID&gt;&lt;Title_Primary&gt;A Systematic Review of Risk Scoring Methods and Clinical Decision Aids Used in the Primary Prevention of Coronary Heart Disease&lt;/Title_Primary&gt;&lt;Authors_Primary&gt;Beswick,A.D.&lt;/Authors_Primary&gt;&lt;Authors_Primary&gt;Brindle,P.&lt;/Authors_Primary&gt;&lt;Authors_Primary&gt;Fahey,T.&lt;/Authors_Primary&gt;&lt;Authors_Primary&gt;Ebrahim,S.&lt;/Authors_Primary&gt;&lt;Date_Primary&gt;2008/5&lt;/Date_Primary&gt;&lt;Keywords&gt;Calibration&lt;/Keywords&gt;&lt;Keywords&gt;Cardiovascular Diseases&lt;/Keywords&gt;&lt;Keywords&gt;methods&lt;/Keywords&gt;&lt;Keywords&gt;Primary Prevention&lt;/Keywords&gt;&lt;Keywords&gt;Risk&lt;/Keywords&gt;&lt;Keywords&gt;Risk Factors&lt;/Keywords&gt;&lt;Reprint&gt;Not in File&lt;/Reprint&gt;&lt;User_Def_1&gt;Workplan&lt;/User_Def_1&gt;&lt;User_Def_3&gt;E, X6&lt;/User_Def_3&gt;&lt;Misc_3&gt;21834196&lt;/Misc_3&gt;&lt;Web_URL&gt;PM:21834196&lt;/Web_URL&gt;&lt;ZZ_WorkformID&gt;24&lt;/ZZ_WorkformID&gt;&lt;/MDL&gt;&lt;/Cite&gt;&lt;/Refman&gt;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102</w:t>
            </w:r>
            <w:r w:rsidRPr="00445A96">
              <w:rPr>
                <w:rFonts w:ascii="Arial" w:hAnsi="Arial" w:cs="Arial"/>
                <w:sz w:val="18"/>
                <w:szCs w:val="18"/>
              </w:rPr>
              <w:fldChar w:fldCharType="end"/>
            </w:r>
          </w:p>
          <w:p w:rsidR="009E3A96" w:rsidRDefault="009E3A96" w:rsidP="009E3A96">
            <w:pPr>
              <w:pStyle w:val="NoSpacing"/>
              <w:keepNext/>
              <w:pageBreakBefore/>
              <w:widowControl w:val="0"/>
              <w:ind w:right="-110"/>
              <w:rPr>
                <w:rFonts w:ascii="Arial" w:hAnsi="Arial" w:cs="Arial"/>
                <w:b/>
                <w:sz w:val="18"/>
                <w:szCs w:val="18"/>
              </w:rPr>
            </w:pPr>
          </w:p>
          <w:p w:rsidR="00CF7E8D" w:rsidRPr="00445A96" w:rsidRDefault="00CF7E8D" w:rsidP="009E3A96">
            <w:pPr>
              <w:pStyle w:val="NoSpacing"/>
              <w:keepNext/>
              <w:pageBreakBefore/>
              <w:widowControl w:val="0"/>
              <w:ind w:right="-110"/>
              <w:rPr>
                <w:rFonts w:ascii="Arial" w:hAnsi="Arial" w:cs="Arial"/>
                <w:sz w:val="18"/>
                <w:szCs w:val="18"/>
              </w:rPr>
            </w:pPr>
            <w:r w:rsidRPr="00445A96">
              <w:rPr>
                <w:rFonts w:ascii="Arial" w:hAnsi="Arial" w:cs="Arial"/>
                <w:b/>
                <w:sz w:val="18"/>
                <w:szCs w:val="18"/>
              </w:rPr>
              <w:t>Stroke:</w:t>
            </w:r>
            <w:r w:rsidRPr="00445A96">
              <w:rPr>
                <w:rFonts w:ascii="Arial" w:hAnsi="Arial" w:cs="Arial"/>
                <w:sz w:val="18"/>
                <w:szCs w:val="18"/>
              </w:rPr>
              <w:t xml:space="preserve"> Predicted risk of stroke close to actual risk for overall population; underprediction in higher-risk countries (Italy, Spain, Netherlands) and overprediction in lower-risk countries (France, Scandinavia). External validation for this outcome limited to 1 study of treated hypertensives in Europe/Israel</w:t>
            </w:r>
            <w:r w:rsidRPr="00445A96">
              <w:rPr>
                <w:rFonts w:ascii="Arial" w:hAnsi="Arial" w:cs="Arial"/>
                <w:sz w:val="18"/>
                <w:szCs w:val="18"/>
              </w:rPr>
              <w:fldChar w:fldCharType="begin">
                <w:fldData xml:space="preserve">PFJlZm1hbj48Q2l0ZT48QXV0aG9yPkJhc3R1amktR2FyaW48L0F1dGhvcj48WWVhcj4yMDAyPC9Z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PFJlZm1hbj48Q2l0ZT48QXV0aG9yPkJhc3R1amktR2FyaW48L0F1dGhvcj48WWVhcj4yMDAyPC9Z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118</w:t>
            </w:r>
            <w:r w:rsidRPr="00445A96">
              <w:rPr>
                <w:rFonts w:ascii="Arial" w:hAnsi="Arial" w:cs="Arial"/>
                <w:sz w:val="18"/>
                <w:szCs w:val="18"/>
              </w:rPr>
              <w:fldChar w:fldCharType="end"/>
            </w:r>
          </w:p>
        </w:tc>
        <w:tc>
          <w:tcPr>
            <w:tcW w:w="2430" w:type="dxa"/>
            <w:tcBorders>
              <w:bottom w:val="single" w:sz="4" w:space="0" w:color="auto"/>
            </w:tcBorders>
            <w:shd w:val="clear" w:color="auto" w:fill="auto"/>
          </w:tcPr>
          <w:p w:rsidR="00CF7E8D" w:rsidRPr="00445A96" w:rsidRDefault="00CF7E8D" w:rsidP="009E3A96">
            <w:pPr>
              <w:pStyle w:val="NoSpacing"/>
              <w:keepNext/>
              <w:pageBreakBefore/>
              <w:widowControl w:val="0"/>
              <w:tabs>
                <w:tab w:val="right" w:pos="2214"/>
              </w:tabs>
              <w:rPr>
                <w:rFonts w:ascii="Arial" w:hAnsi="Arial" w:cs="Arial"/>
                <w:sz w:val="18"/>
                <w:szCs w:val="18"/>
              </w:rPr>
            </w:pPr>
            <w:r w:rsidRPr="00445A96">
              <w:rPr>
                <w:rFonts w:ascii="Arial" w:hAnsi="Arial" w:cs="Arial"/>
                <w:sz w:val="18"/>
                <w:szCs w:val="18"/>
              </w:rPr>
              <w:t>Limited US-based external validation for CVD outcome; no US-based external validation for stroke outcome</w:t>
            </w:r>
          </w:p>
          <w:p w:rsidR="009E3A96" w:rsidRDefault="009E3A96" w:rsidP="009E3A96">
            <w:pPr>
              <w:pStyle w:val="NoSpacing"/>
              <w:keepNext/>
              <w:pageBreakBefore/>
              <w:widowControl w:val="0"/>
              <w:rPr>
                <w:rFonts w:ascii="Arial" w:hAnsi="Arial" w:cs="Arial"/>
                <w:sz w:val="18"/>
                <w:szCs w:val="18"/>
              </w:rPr>
            </w:pPr>
          </w:p>
          <w:p w:rsidR="00CF7E8D" w:rsidRPr="00445A96" w:rsidRDefault="00CF7E8D" w:rsidP="009E3A96">
            <w:pPr>
              <w:pStyle w:val="NoSpacing"/>
              <w:keepNext/>
              <w:pageBreakBefore/>
              <w:widowControl w:val="0"/>
              <w:rPr>
                <w:rFonts w:ascii="Arial" w:hAnsi="Arial" w:cs="Arial"/>
                <w:sz w:val="18"/>
                <w:szCs w:val="18"/>
              </w:rPr>
            </w:pPr>
            <w:r w:rsidRPr="00445A96">
              <w:rPr>
                <w:rFonts w:ascii="Arial" w:hAnsi="Arial" w:cs="Arial"/>
                <w:sz w:val="18"/>
                <w:szCs w:val="18"/>
              </w:rPr>
              <w:t>Historically dated derivation cohort (data collection 1968-1975)</w:t>
            </w:r>
          </w:p>
          <w:p w:rsidR="009E3A96" w:rsidRDefault="009E3A96" w:rsidP="009E3A96">
            <w:pPr>
              <w:pStyle w:val="NoSpacing"/>
              <w:keepNext/>
              <w:pageBreakBefore/>
              <w:widowControl w:val="0"/>
              <w:rPr>
                <w:rFonts w:ascii="Arial" w:hAnsi="Arial" w:cs="Arial"/>
                <w:sz w:val="18"/>
                <w:szCs w:val="18"/>
              </w:rPr>
            </w:pPr>
          </w:p>
          <w:p w:rsidR="00CF7E8D" w:rsidRPr="00445A96" w:rsidRDefault="00CF7E8D" w:rsidP="009E3A96">
            <w:pPr>
              <w:pStyle w:val="NoSpacing"/>
              <w:keepNext/>
              <w:pageBreakBefore/>
              <w:widowControl w:val="0"/>
              <w:rPr>
                <w:rFonts w:ascii="Arial" w:hAnsi="Arial" w:cs="Arial"/>
                <w:sz w:val="18"/>
                <w:szCs w:val="18"/>
              </w:rPr>
            </w:pPr>
            <w:r w:rsidRPr="00445A96">
              <w:rPr>
                <w:rFonts w:ascii="Arial" w:hAnsi="Arial" w:cs="Arial"/>
                <w:sz w:val="18"/>
                <w:szCs w:val="18"/>
              </w:rPr>
              <w:t xml:space="preserve">Predominately white source population </w:t>
            </w:r>
          </w:p>
          <w:p w:rsidR="009E3A96" w:rsidRDefault="009E3A96" w:rsidP="009E3A96">
            <w:pPr>
              <w:pStyle w:val="NoSpacing"/>
              <w:keepNext/>
              <w:pageBreakBefore/>
              <w:widowControl w:val="0"/>
              <w:tabs>
                <w:tab w:val="right" w:pos="2214"/>
              </w:tabs>
              <w:rPr>
                <w:rFonts w:ascii="Arial" w:hAnsi="Arial" w:cs="Arial"/>
                <w:sz w:val="18"/>
                <w:szCs w:val="18"/>
              </w:rPr>
            </w:pPr>
          </w:p>
          <w:p w:rsidR="00CF7E8D" w:rsidRPr="00445A96" w:rsidRDefault="00CF7E8D" w:rsidP="009E3A96">
            <w:pPr>
              <w:pStyle w:val="NoSpacing"/>
              <w:keepNext/>
              <w:pageBreakBefore/>
              <w:widowControl w:val="0"/>
              <w:tabs>
                <w:tab w:val="right" w:pos="2214"/>
              </w:tabs>
              <w:rPr>
                <w:rFonts w:ascii="Arial" w:hAnsi="Arial" w:cs="Arial"/>
                <w:sz w:val="18"/>
                <w:szCs w:val="18"/>
                <w:highlight w:val="yellow"/>
              </w:rPr>
            </w:pPr>
            <w:r w:rsidRPr="00445A96">
              <w:rPr>
                <w:rFonts w:ascii="Arial" w:hAnsi="Arial" w:cs="Arial"/>
                <w:sz w:val="18"/>
                <w:szCs w:val="18"/>
              </w:rPr>
              <w:t>Criticism about universally accepted criteria for LVH by ECG</w:t>
            </w:r>
          </w:p>
        </w:tc>
      </w:tr>
      <w:tr w:rsidR="00CF7E8D" w:rsidRPr="00445A96" w:rsidTr="00F12E73">
        <w:tc>
          <w:tcPr>
            <w:tcW w:w="1117" w:type="dxa"/>
            <w:tcBorders>
              <w:bottom w:val="single" w:sz="4" w:space="0" w:color="auto"/>
            </w:tcBorders>
            <w:shd w:val="clear" w:color="auto" w:fill="auto"/>
          </w:tcPr>
          <w:p w:rsidR="00CF7E8D" w:rsidRPr="00445A96" w:rsidRDefault="00CF7E8D" w:rsidP="00F12E73">
            <w:pPr>
              <w:pStyle w:val="NoSpacing"/>
              <w:pageBreakBefore/>
              <w:ind w:right="-161"/>
              <w:rPr>
                <w:rFonts w:ascii="Arial" w:hAnsi="Arial" w:cs="Arial"/>
                <w:sz w:val="18"/>
                <w:szCs w:val="18"/>
              </w:rPr>
            </w:pPr>
            <w:r w:rsidRPr="00445A96">
              <w:rPr>
                <w:rFonts w:ascii="Arial" w:hAnsi="Arial" w:cs="Arial"/>
                <w:sz w:val="18"/>
                <w:szCs w:val="18"/>
              </w:rPr>
              <w:lastRenderedPageBreak/>
              <w:t>Framingham CVD, 2008</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&lt;Refman&gt;&lt;Cite&gt;&lt;Author&gt;D&amp;apos;Agostino&lt;/Author&gt;&lt;Year&gt;2008&lt;/Year&gt;&lt;RecNum&gt;36&lt;/RecNum&gt;&lt;IDText&gt;General cardiovascular risk profile for use in primary care: the Framingham Heart Study&lt;/IDText&gt;&lt;MDL Ref_Type="Journal"&gt;&lt;Ref_Type&gt;Journal&lt;/Ref_Type&gt;&lt;Ref_ID&gt;36&lt;/Ref_ID&gt;&lt;Title_Primary&gt;General cardiovascular risk profile for use in primary care: the Framingham Heart Study&lt;/Title_Primary&gt;&lt;Authors_Primary&gt;D&amp;apos;Agostino,R.B.,Sr.&lt;/Authors_Primary&gt;&lt;Authors_Primary&gt;Vasan,R.S.&lt;/Authors_Primary&gt;&lt;Authors_Primary&gt;Pencina,M.J.&lt;/Authors_Primary&gt;&lt;Authors_Primary&gt;Wolf,P.A.&lt;/Authors_Primary&gt;&lt;Authors_Primary&gt;Cobain,M.&lt;/Authors_Primary&gt;&lt;Authors_Primary&gt;Massaro,J.M.&lt;/Authors_Primary&gt;&lt;Authors_Primary&gt;Kannel,W.B.&lt;/Authors_Primary&gt;&lt;Date_Primary&gt;2008/2/12&lt;/Date_Primary&gt;&lt;Keywords&gt;Adult&lt;/Keywords&gt;&lt;Keywords&gt;Aged&lt;/Keywords&gt;&lt;Keywords&gt;Algorithms&lt;/Keywords&gt;&lt;Keywords&gt;blood&lt;/Keywords&gt;&lt;Keywords&gt;Calibration&lt;/Keywords&gt;&lt;Keywords&gt;Cardiovascular Diseases&lt;/Keywords&gt;&lt;Keywords&gt;Cholesterol&lt;/Keywords&gt;&lt;Keywords&gt;Female&lt;/Keywords&gt;&lt;Keywords&gt;Humans&lt;/Keywords&gt;&lt;Keywords&gt;Hypertension&lt;/Keywords&gt;&lt;Keywords&gt;Longitudinal Studies&lt;/Keywords&gt;&lt;Keywords&gt;Male&lt;/Keywords&gt;&lt;Keywords&gt;methods&lt;/Keywords&gt;&lt;Keywords&gt;Middle Aged&lt;/Keywords&gt;&lt;Keywords&gt;Multivariate Analysis&lt;/Keywords&gt;&lt;Keywords&gt;Primary Health Care&lt;/Keywords&gt;&lt;Keywords&gt;Proportional Hazards Models&lt;/Keywords&gt;&lt;Keywords&gt;Risk&lt;/Keywords&gt;&lt;Keywords&gt;Risk Assessment&lt;/Keywords&gt;&lt;Keywords&gt;Risk Factors&lt;/Keywords&gt;&lt;Keywords&gt;Sex Factors&lt;/Keywords&gt;&lt;Keywords&gt;Smoking&lt;/Keywords&gt;&lt;Keywords&gt;Stroke&lt;/Keywords&gt;&lt;Reprint&gt;Not in File&lt;/Reprint&gt;&lt;Start_Page&gt;743&lt;/Start_Page&gt;&lt;End_Page&gt;753&lt;/End_Page&gt;&lt;Periodical&gt;Circulation&lt;/Periodical&gt;&lt;Volume&gt;117&lt;/Volume&gt;&lt;Issue&gt;6&lt;/Issue&gt;&lt;User_Def_1&gt;Workplan&lt;/User_Def_1&gt;&lt;User_Def_3&gt;E&lt;/User_Def_3&gt;&lt;Misc_3&gt;18212285&lt;/Misc_3&gt;&lt;Address&gt;Boston University, Department of Mathematics and Statistics, 111 Cummington St, Boston, MA 02215, USA&lt;/Address&gt;&lt;ZZ_JournalStdAbbrev&gt;&lt;f name="System"&gt;Circulation&lt;/f&gt;&lt;/ZZ_JournalStdAbbrev&gt;&lt;ZZ_WorkformID&gt;1&lt;/ZZ_WorkformID&gt;&lt;/MDL&gt;&lt;/Cite&gt;&lt;/Refman&gt;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6</w:t>
            </w:r>
            <w:r w:rsidRPr="00445A96">
              <w:rPr>
                <w:rFonts w:ascii="Arial" w:hAnsi="Arial" w:cs="Arial"/>
                <w:sz w:val="18"/>
                <w:szCs w:val="18"/>
              </w:rPr>
              <w:fldChar w:fldCharType="end"/>
            </w:r>
          </w:p>
        </w:tc>
        <w:tc>
          <w:tcPr>
            <w:tcW w:w="1401" w:type="dxa"/>
            <w:tcBorders>
              <w:bottom w:val="single" w:sz="4" w:space="0" w:color="auto"/>
            </w:tcBorders>
            <w:shd w:val="clear" w:color="auto" w:fill="auto"/>
          </w:tcPr>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Sex-specific equations with the following covariates:</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Age</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TC</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HDL</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SBP</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Antihyperten</w:t>
            </w:r>
            <w:r w:rsidR="009E3A96">
              <w:rPr>
                <w:rFonts w:ascii="Arial" w:hAnsi="Arial" w:cs="Arial"/>
                <w:sz w:val="18"/>
                <w:szCs w:val="18"/>
              </w:rPr>
              <w:t>-</w:t>
            </w:r>
            <w:r w:rsidRPr="00445A96">
              <w:rPr>
                <w:rFonts w:ascii="Arial" w:hAnsi="Arial" w:cs="Arial"/>
                <w:sz w:val="18"/>
                <w:szCs w:val="18"/>
              </w:rPr>
              <w:t>sive medication use</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Smoking</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Diabetes</w:t>
            </w:r>
          </w:p>
        </w:tc>
        <w:tc>
          <w:tcPr>
            <w:tcW w:w="1710" w:type="dxa"/>
            <w:tcBorders>
              <w:bottom w:val="single" w:sz="4" w:space="0" w:color="auto"/>
            </w:tcBorders>
            <w:shd w:val="clear" w:color="auto" w:fill="auto"/>
          </w:tcPr>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10-year risk of CVD (composite of CHD (coronary death, MI, coronary insufficiency, and angina), cerebrovascular</w:t>
            </w:r>
          </w:p>
          <w:p w:rsidR="00CF7E8D" w:rsidRPr="00445A96" w:rsidRDefault="00CF7E8D" w:rsidP="009E3A96">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events (ischemic stroke, hemorrhagic stroke, and TIA), peripheral artery disease (intermittent</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claudication), and heart failure)</w:t>
            </w:r>
          </w:p>
        </w:tc>
        <w:tc>
          <w:tcPr>
            <w:tcW w:w="3960" w:type="dxa"/>
            <w:tcBorders>
              <w:bottom w:val="single" w:sz="4" w:space="0" w:color="auto"/>
            </w:tcBorders>
            <w:shd w:val="clear" w:color="auto" w:fill="auto"/>
          </w:tcPr>
          <w:p w:rsidR="00CF7E8D" w:rsidRPr="00445A96" w:rsidRDefault="00CF7E8D" w:rsidP="009E3A96">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Community-based cohort of adults free of CVD and 30-74 years old; Framingham, MA</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Data collected 1968-1971 for original cohort; 1971-1975 or 1984-1987 for Offspring cohort depending on 1</w:t>
            </w:r>
            <w:r w:rsidRPr="00445A96">
              <w:rPr>
                <w:rFonts w:ascii="Arial" w:hAnsi="Arial" w:cs="Arial"/>
                <w:sz w:val="18"/>
                <w:szCs w:val="18"/>
                <w:vertAlign w:val="superscript"/>
              </w:rPr>
              <w:t>st</w:t>
            </w:r>
            <w:r w:rsidRPr="00445A96">
              <w:rPr>
                <w:rFonts w:ascii="Arial" w:hAnsi="Arial" w:cs="Arial"/>
                <w:sz w:val="18"/>
                <w:szCs w:val="18"/>
              </w:rPr>
              <w:t xml:space="preserve"> or 3</w:t>
            </w:r>
            <w:r w:rsidRPr="00445A96">
              <w:rPr>
                <w:rFonts w:ascii="Arial" w:hAnsi="Arial" w:cs="Arial"/>
                <w:sz w:val="18"/>
                <w:szCs w:val="18"/>
                <w:vertAlign w:val="superscript"/>
              </w:rPr>
              <w:t>rd</w:t>
            </w:r>
            <w:r w:rsidRPr="00445A96">
              <w:rPr>
                <w:rFonts w:ascii="Arial" w:hAnsi="Arial" w:cs="Arial"/>
                <w:sz w:val="18"/>
                <w:szCs w:val="18"/>
              </w:rPr>
              <w:t xml:space="preserve"> exam; 12 years F/U</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Random sample of 2/3 of the adult population</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8,491 [11</w:t>
            </w:r>
            <w:r w:rsidRPr="00445A96">
              <w:rPr>
                <w:rFonts w:ascii="Arial" w:hAnsi="Arial" w:cs="Arial"/>
                <w:sz w:val="18"/>
                <w:szCs w:val="18"/>
                <w:vertAlign w:val="superscript"/>
              </w:rPr>
              <w:t>th</w:t>
            </w:r>
            <w:r w:rsidRPr="00445A96">
              <w:rPr>
                <w:rFonts w:ascii="Arial" w:hAnsi="Arial" w:cs="Arial"/>
                <w:sz w:val="18"/>
                <w:szCs w:val="18"/>
              </w:rPr>
              <w:t xml:space="preserve"> exam of original Framingham cohort or 1</w:t>
            </w:r>
            <w:r w:rsidRPr="00445A96">
              <w:rPr>
                <w:rFonts w:ascii="Arial" w:hAnsi="Arial" w:cs="Arial"/>
                <w:sz w:val="18"/>
                <w:szCs w:val="18"/>
                <w:vertAlign w:val="superscript"/>
              </w:rPr>
              <w:t>st</w:t>
            </w:r>
            <w:r w:rsidRPr="00445A96">
              <w:rPr>
                <w:rFonts w:ascii="Arial" w:hAnsi="Arial" w:cs="Arial"/>
                <w:sz w:val="18"/>
                <w:szCs w:val="18"/>
              </w:rPr>
              <w:t xml:space="preserve"> or 3</w:t>
            </w:r>
            <w:r w:rsidRPr="00445A96">
              <w:rPr>
                <w:rFonts w:ascii="Arial" w:hAnsi="Arial" w:cs="Arial"/>
                <w:sz w:val="18"/>
                <w:szCs w:val="18"/>
                <w:vertAlign w:val="superscript"/>
              </w:rPr>
              <w:t>rd</w:t>
            </w:r>
            <w:r w:rsidRPr="00445A96">
              <w:rPr>
                <w:rFonts w:ascii="Arial" w:hAnsi="Arial" w:cs="Arial"/>
                <w:sz w:val="18"/>
                <w:szCs w:val="18"/>
              </w:rPr>
              <w:t xml:space="preserve"> exam of Framingham offspring cohort]</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46.7/53.3</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range, 30-74</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sz w:val="18"/>
                <w:szCs w:val="18"/>
              </w:rPr>
              <w:t>Mean, men: 48.5</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sz w:val="18"/>
                <w:szCs w:val="18"/>
              </w:rPr>
              <w:t>Mean, women: 49.1</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Mean TC, mg/dL:</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212.5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215.1</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Mean HDL-C, mg/dL:</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44.9</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57.6</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Mean SBP, mm Hg:</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129.7</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125.8</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BP treatment,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10.13</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11.76</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Smoking,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35.22</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34.23</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6.5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3.76</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Incident CVD events over 12 years F/U:</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718 (18.09%)</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456 (10.08%)</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Race/ethnicity:</w:t>
            </w:r>
            <w:r w:rsidRPr="00445A96">
              <w:rPr>
                <w:rFonts w:ascii="Arial" w:hAnsi="Arial" w:cs="Arial"/>
                <w:sz w:val="18"/>
                <w:szCs w:val="18"/>
              </w:rPr>
              <w:t xml:space="preserve"> Predominately white (% NR)</w:t>
            </w:r>
          </w:p>
        </w:tc>
        <w:tc>
          <w:tcPr>
            <w:tcW w:w="3510" w:type="dxa"/>
            <w:tcBorders>
              <w:bottom w:val="single" w:sz="4" w:space="0" w:color="auto"/>
            </w:tcBorders>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externally validated</w:t>
            </w:r>
          </w:p>
        </w:tc>
        <w:tc>
          <w:tcPr>
            <w:tcW w:w="2430" w:type="dxa"/>
            <w:tcBorders>
              <w:bottom w:val="single" w:sz="4" w:space="0" w:color="auto"/>
            </w:tcBorders>
            <w:shd w:val="clear" w:color="auto" w:fill="auto"/>
          </w:tcPr>
          <w:p w:rsidR="00CF7E8D" w:rsidRPr="00445A96" w:rsidRDefault="00CF7E8D" w:rsidP="00445A96">
            <w:pPr>
              <w:pStyle w:val="NoSpacing"/>
              <w:tabs>
                <w:tab w:val="right" w:pos="2214"/>
              </w:tabs>
              <w:rPr>
                <w:rFonts w:ascii="Arial" w:hAnsi="Arial" w:cs="Arial"/>
                <w:sz w:val="18"/>
                <w:szCs w:val="18"/>
              </w:rPr>
            </w:pPr>
            <w:r w:rsidRPr="00445A96">
              <w:rPr>
                <w:rFonts w:ascii="Arial" w:hAnsi="Arial" w:cs="Arial"/>
                <w:sz w:val="18"/>
                <w:szCs w:val="18"/>
              </w:rPr>
              <w:t>Not limited to “hard’ outcomes</w:t>
            </w:r>
          </w:p>
        </w:tc>
      </w:tr>
      <w:tr w:rsidR="00CF7E8D" w:rsidRPr="00445A96" w:rsidTr="00F12E73">
        <w:tc>
          <w:tcPr>
            <w:tcW w:w="1117" w:type="dxa"/>
            <w:shd w:val="clear" w:color="auto" w:fill="FFFFFF"/>
          </w:tcPr>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lastRenderedPageBreak/>
              <w:t>ARIC, 2003</w:t>
            </w:r>
            <w:r w:rsidRPr="00445A96">
              <w:rPr>
                <w:rFonts w:ascii="Arial" w:hAnsi="Arial" w:cs="Arial"/>
                <w:sz w:val="18"/>
                <w:szCs w:val="18"/>
              </w:rPr>
              <w:fldChar w:fldCharType="begin">
                <w:fldData xml:space="preserve">PFJlZm1hbj48Q2l0ZT48QXV0aG9yPkNoYW1ibGVzczwvQXV0aG9yPjxZZWFyPjIwMDM8L1llYXI+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PFJlZm1hbj48Q2l0ZT48QXV0aG9yPkNoYW1ibGVzczwvQXV0aG9yPjxZZWFyPjIwMDM8L1llYXI+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17</w:t>
            </w:r>
            <w:r w:rsidRPr="00445A96">
              <w:rPr>
                <w:rFonts w:ascii="Arial" w:hAnsi="Arial" w:cs="Arial"/>
                <w:sz w:val="18"/>
                <w:szCs w:val="18"/>
              </w:rPr>
              <w:fldChar w:fldCharType="end"/>
            </w:r>
          </w:p>
        </w:tc>
        <w:tc>
          <w:tcPr>
            <w:tcW w:w="1401" w:type="dxa"/>
            <w:shd w:val="clear" w:color="auto" w:fill="FFFFFF"/>
          </w:tcPr>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Sex</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Race</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Age</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Cigarette smoking</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TC</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HDL</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SBP</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Antihypertensive medication use</w:t>
            </w:r>
          </w:p>
          <w:p w:rsidR="00CF7E8D" w:rsidRPr="00445A96" w:rsidRDefault="00CF7E8D" w:rsidP="009E3A96">
            <w:pPr>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Diabetes</w:t>
            </w:r>
          </w:p>
          <w:p w:rsidR="00CF7E8D" w:rsidRPr="00445A96" w:rsidRDefault="00CF7E8D" w:rsidP="009E3A96">
            <w:pPr>
              <w:autoSpaceDE w:val="0"/>
              <w:autoSpaceDN w:val="0"/>
              <w:adjustRightInd w:val="0"/>
              <w:spacing w:after="0" w:line="240" w:lineRule="auto"/>
              <w:ind w:left="144" w:right="-110"/>
              <w:rPr>
                <w:rFonts w:ascii="Arial" w:hAnsi="Arial" w:cs="Arial"/>
                <w:sz w:val="18"/>
                <w:szCs w:val="18"/>
              </w:rPr>
            </w:pPr>
          </w:p>
          <w:p w:rsidR="00CF7E8D" w:rsidRPr="00445A96" w:rsidRDefault="00CF7E8D" w:rsidP="009E3A96">
            <w:pPr>
              <w:autoSpaceDE w:val="0"/>
              <w:autoSpaceDN w:val="0"/>
              <w:adjustRightInd w:val="0"/>
              <w:spacing w:after="0" w:line="240" w:lineRule="auto"/>
              <w:ind w:right="-110"/>
              <w:rPr>
                <w:rFonts w:ascii="Arial" w:hAnsi="Arial" w:cs="Arial"/>
                <w:i/>
                <w:sz w:val="18"/>
                <w:szCs w:val="18"/>
              </w:rPr>
            </w:pPr>
            <w:r w:rsidRPr="00445A96">
              <w:rPr>
                <w:rFonts w:ascii="Arial" w:hAnsi="Arial" w:cs="Arial"/>
                <w:i/>
                <w:sz w:val="18"/>
                <w:szCs w:val="18"/>
              </w:rPr>
              <w:t>Note: The risk factors above are described by the “Basic + Age model.” Additional models with nontraditional risk factors are included in Chambless et al 2003 and Folsom et al 2003</w:t>
            </w:r>
          </w:p>
        </w:tc>
        <w:tc>
          <w:tcPr>
            <w:tcW w:w="1710" w:type="dxa"/>
            <w:shd w:val="clear" w:color="auto" w:fill="FFFFFF"/>
          </w:tcPr>
          <w:p w:rsidR="00CF7E8D" w:rsidRPr="00445A96" w:rsidRDefault="00CF7E8D" w:rsidP="009E3A96">
            <w:pPr>
              <w:autoSpaceDE w:val="0"/>
              <w:autoSpaceDN w:val="0"/>
              <w:adjustRightInd w:val="0"/>
              <w:spacing w:after="0" w:line="240" w:lineRule="auto"/>
              <w:ind w:right="-110"/>
              <w:rPr>
                <w:rFonts w:ascii="Arial" w:hAnsi="Arial" w:cs="Arial"/>
                <w:color w:val="231F20"/>
                <w:sz w:val="18"/>
                <w:szCs w:val="18"/>
              </w:rPr>
            </w:pPr>
            <w:r w:rsidRPr="00445A96">
              <w:rPr>
                <w:rFonts w:ascii="Arial" w:hAnsi="Arial" w:cs="Arial"/>
                <w:color w:val="231F20"/>
                <w:sz w:val="18"/>
                <w:szCs w:val="18"/>
              </w:rPr>
              <w:t>10-year risk for CHD event (validated definite or probable</w:t>
            </w:r>
          </w:p>
          <w:p w:rsidR="00CF7E8D" w:rsidRPr="00445A96" w:rsidRDefault="00CF7E8D" w:rsidP="009E3A96">
            <w:pPr>
              <w:autoSpaceDE w:val="0"/>
              <w:autoSpaceDN w:val="0"/>
              <w:adjustRightInd w:val="0"/>
              <w:spacing w:after="0" w:line="240" w:lineRule="auto"/>
              <w:ind w:right="-110"/>
              <w:rPr>
                <w:rFonts w:ascii="Arial" w:hAnsi="Arial" w:cs="Arial"/>
                <w:color w:val="231F20"/>
                <w:sz w:val="18"/>
                <w:szCs w:val="18"/>
              </w:rPr>
            </w:pPr>
            <w:r w:rsidRPr="00445A96">
              <w:rPr>
                <w:rFonts w:ascii="Arial" w:hAnsi="Arial" w:cs="Arial"/>
                <w:color w:val="231F20"/>
                <w:sz w:val="18"/>
                <w:szCs w:val="18"/>
              </w:rPr>
              <w:t>hospitalized MI, definite CHD death, unrecognized</w:t>
            </w:r>
          </w:p>
          <w:p w:rsidR="00CF7E8D" w:rsidRPr="00445A96" w:rsidRDefault="00CF7E8D" w:rsidP="009E3A96">
            <w:pPr>
              <w:pStyle w:val="NoSpacing"/>
              <w:ind w:right="-110"/>
              <w:rPr>
                <w:rFonts w:ascii="Arial" w:hAnsi="Arial" w:cs="Arial"/>
                <w:sz w:val="18"/>
                <w:szCs w:val="18"/>
              </w:rPr>
            </w:pPr>
            <w:r w:rsidRPr="00445A96">
              <w:rPr>
                <w:rFonts w:ascii="Arial" w:hAnsi="Arial" w:cs="Arial"/>
                <w:color w:val="231F20"/>
                <w:sz w:val="18"/>
                <w:szCs w:val="18"/>
              </w:rPr>
              <w:t>MI defined by ARIC ECG readings, or coronary revascularization</w:t>
            </w:r>
          </w:p>
        </w:tc>
        <w:tc>
          <w:tcPr>
            <w:tcW w:w="3960" w:type="dxa"/>
            <w:shd w:val="clear" w:color="auto" w:fill="FFFFFF"/>
          </w:tcPr>
          <w:p w:rsidR="00CF7E8D" w:rsidRPr="00445A96" w:rsidRDefault="00CF7E8D" w:rsidP="009E3A96">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Cohort of adults 45-64 years old and free of CVD from four U.S. communities (Minneapolis suburbs, MN; Forsyth County, NC; Washington County, MD; and black residents from Jackson, MS) </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Baseline examinations conducted between 1987 and 1989; F/U is ongoing. The present analysis includes F/U through 1998 (median 10.2 years)</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Random selection of approximately 4,000 subjects from each of 4 communities</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14,054</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 xml:space="preserve">43.2/56.8 </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range, 45-64</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Mean TC, mg/dL:</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211</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218</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Mean HDL-C, mg/dL:</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44</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57</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Hypertension (&gt;140/90 mm Hg or on meds),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35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35</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Smoking,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28</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25</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Diabetes, n (%):</w:t>
            </w:r>
            <w:r w:rsidRPr="00445A96">
              <w:rPr>
                <w:rFonts w:ascii="Arial" w:hAnsi="Arial" w:cs="Arial"/>
                <w:i/>
                <w:sz w:val="18"/>
                <w:szCs w:val="18"/>
              </w:rPr>
              <w:fldChar w:fldCharType="begin"/>
            </w:r>
            <w:r w:rsidRPr="00445A96">
              <w:rPr>
                <w:rFonts w:ascii="Arial" w:hAnsi="Arial" w:cs="Arial"/>
                <w:i/>
                <w:sz w:val="18"/>
                <w:szCs w:val="18"/>
              </w:rPr>
              <w:instrText xml:space="preserve"> ADDIN REFMGR.CITE &lt;Refman&gt;&lt;Cite&gt;&lt;Author&gt;Folsom&lt;/Author&gt;&lt;Year&gt;2003&lt;/Year&gt;&lt;RecNum&gt;212&lt;/RecNum&gt;&lt;IDText&gt;Prediction of coronary heart disease in middle-aged adults with diabetes&lt;/IDText&gt;&lt;MDL Ref_Type="Journal"&gt;&lt;Ref_Type&gt;Journal&lt;/Ref_Type&gt;&lt;Ref_ID&gt;212&lt;/Ref_ID&gt;&lt;Title_Primary&gt;Prediction of coronary heart disease in middle-aged adults with diabetes&lt;/Title_Primary&gt;&lt;Authors_Primary&gt;Folsom,A.R.&lt;/Authors_Primary&gt;&lt;Authors_Primary&gt;Chambless,L.E.&lt;/Authors_Primary&gt;&lt;Authors_Primary&gt;Duncan,B.B.&lt;/Authors_Primary&gt;&lt;Authors_Primary&gt;Gilbert,A.C.&lt;/Authors_Primary&gt;&lt;Authors_Primary&gt;Pankow,J.S.&lt;/Authors_Primary&gt;&lt;Date_Primary&gt;2003/10&lt;/Date_Primary&gt;&lt;Keywords&gt;Adult&lt;/Keywords&gt;&lt;Keywords&gt;Atherosclerosis&lt;/Keywords&gt;&lt;Keywords&gt;blood&lt;/Keywords&gt;&lt;Keywords&gt;Blood Pressure&lt;/Keywords&gt;&lt;Keywords&gt;Cholesterol&lt;/Keywords&gt;&lt;Keywords&gt;Coronary Disease&lt;/Keywords&gt;&lt;Keywords&gt;Diabetes Mellitus,Type 2&lt;/Keywords&gt;&lt;Keywords&gt;epidemiology&lt;/Keywords&gt;&lt;Keywords&gt;Female&lt;/Keywords&gt;&lt;Keywords&gt;Humans&lt;/Keywords&gt;&lt;Keywords&gt;Incidence&lt;/Keywords&gt;&lt;Keywords&gt;Male&lt;/Keywords&gt;&lt;Keywords&gt;methods&lt;/Keywords&gt;&lt;Keywords&gt;Middle Aged&lt;/Keywords&gt;&lt;Keywords&gt;Models,Statistical&lt;/Keywords&gt;&lt;Keywords&gt;Predictive Value of Tests&lt;/Keywords&gt;&lt;Keywords&gt;Primary Prevention&lt;/Keywords&gt;&lt;Keywords&gt;Prospective Studies&lt;/Keywords&gt;&lt;Keywords&gt;Research Design&lt;/Keywords&gt;&lt;Keywords&gt;Risk&lt;/Keywords&gt;&lt;Keywords&gt;Risk Assessment&lt;/Keywords&gt;&lt;Keywords&gt;Risk Factors&lt;/Keywords&gt;&lt;Keywords&gt;Roc Curve&lt;/Keywords&gt;&lt;Keywords&gt;Sex Distribution&lt;/Keywords&gt;&lt;Keywords&gt;Smoking&lt;/Keywords&gt;&lt;Reprint&gt;Not in File&lt;/Reprint&gt;&lt;Start_Page&gt;2777&lt;/Start_Page&gt;&lt;End_Page&gt;2784&lt;/End_Page&gt;&lt;Periodical&gt;Diabetes Care&lt;/Periodical&gt;&lt;Volume&gt;26&lt;/Volume&gt;&lt;Issue&gt;10&lt;/Issue&gt;&lt;User_Def_1&gt;Workplan&lt;/User_Def_1&gt;&lt;User_Def_3&gt;E&lt;/User_Def_3&gt;&lt;Misc_3&gt;14514579&lt;/Misc_3&gt;&lt;Address&gt;University of Minnesota, School of Public Health, Division of Epidemiology, Minneapolis, Minnesota 55454-1015, USA. folsom@epi.umn.edu&lt;/Address&gt;&lt;ZZ_JournalStdAbbrev&gt;&lt;f name="System"&gt;Diabetes Care&lt;/f&gt;&lt;/ZZ_JournalStdAbbrev&gt;&lt;ZZ_WorkformID&gt;1&lt;/ZZ_WorkformID&gt;&lt;/MDL&gt;&lt;/Cite&gt;&lt;/Refman&gt;</w:instrText>
            </w:r>
            <w:r w:rsidRPr="00445A96">
              <w:rPr>
                <w:rFonts w:ascii="Arial" w:hAnsi="Arial" w:cs="Arial"/>
                <w:i/>
                <w:sz w:val="18"/>
                <w:szCs w:val="18"/>
              </w:rPr>
              <w:fldChar w:fldCharType="separate"/>
            </w:r>
            <w:r w:rsidRPr="00445A96">
              <w:rPr>
                <w:rFonts w:ascii="Arial" w:hAnsi="Arial" w:cs="Arial"/>
                <w:i/>
                <w:noProof/>
                <w:sz w:val="18"/>
                <w:szCs w:val="18"/>
                <w:vertAlign w:val="superscript"/>
              </w:rPr>
              <w:t>119</w:t>
            </w:r>
            <w:r w:rsidRPr="00445A96">
              <w:rPr>
                <w:rFonts w:ascii="Arial" w:hAnsi="Arial" w:cs="Arial"/>
                <w:i/>
                <w:sz w:val="18"/>
                <w:szCs w:val="18"/>
              </w:rPr>
              <w:fldChar w:fldCharType="end"/>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Men: 639 (10.5%)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Women: 861 (10.8%)</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Incident CHD events over 10.2 years F/U:</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Black women: 113 (4.9%)</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White women: 232 (4.1%)</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Black men: 133 (9.5%)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White men: 586 (12.5%)</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Race/ethnicity, %:</w:t>
            </w:r>
            <w:r w:rsidRPr="00445A96">
              <w:rPr>
                <w:rFonts w:ascii="Arial" w:hAnsi="Arial" w:cs="Arial"/>
                <w:sz w:val="18"/>
                <w:szCs w:val="18"/>
              </w:rPr>
              <w:t xml:space="preserve">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Black: 26.3</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White: 73.7</w:t>
            </w:r>
          </w:p>
        </w:tc>
        <w:tc>
          <w:tcPr>
            <w:tcW w:w="3510" w:type="dxa"/>
            <w:shd w:val="clear" w:color="auto" w:fill="FFFFFF"/>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externally validated</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&lt;Refman&gt;&lt;Cite&gt;&lt;Author&gt;Matheny&lt;/Author&gt;&lt;Year&gt;2011&lt;/Year&gt;&lt;RecNum&gt;219&lt;/RecNum&gt;&lt;IDText&gt;Systematic Review of Cardiovascular Disease Risk Assessment Tools&lt;/IDText&gt;&lt;MDL Ref_Type="Report"&gt;&lt;Ref_Type&gt;Report&lt;/Ref_Type&gt;&lt;Ref_ID&gt;219&lt;/Ref_ID&gt;&lt;Title_Primary&gt;Systematic Review of Cardiovascular Disease Risk Assessment Tools&lt;/Title_Primary&gt;&lt;Authors_Primary&gt;Matheny,M.&lt;/Authors_Primary&gt;&lt;Authors_Primary&gt;McPheeters,M.L.&lt;/Authors_Primary&gt;&lt;Authors_Primary&gt;Glasser,A.&lt;/Authors_Primary&gt;&lt;Authors_Primary&gt;Mercaldo,N.&lt;/Authors_Primary&gt;&lt;Authors_Primary&gt;Weaver,R.B.&lt;/Authors_Primary&gt;&lt;Authors_Primary&gt;Jerome,R.N.&lt;/Authors_Primary&gt;&lt;Authors_Primary&gt;Walden,R.&lt;/Authors_Primary&gt;&lt;Authors_Primary&gt;McKoy,J.N.&lt;/Authors_Primary&gt;&lt;Authors_Primary&gt;Pritchett,J.&lt;/Authors_Primary&gt;&lt;Authors_Primary&gt;Tsai,C.&lt;/Authors_Primary&gt;&lt;Date_Primary&gt;2011/5&lt;/Date_Primary&gt;&lt;Keywords&gt;Adult&lt;/Keywords&gt;&lt;Keywords&gt;Medline&lt;/Keywords&gt;&lt;Keywords&gt;mortality&lt;/Keywords&gt;&lt;Keywords&gt;Risk&lt;/Keywords&gt;&lt;Keywords&gt;Risk Assessment&lt;/Keywords&gt;&lt;Reprint&gt;Not in File&lt;/Reprint&gt;&lt;Volume&gt;AHRQ Publication No. 11-05155-EF-1&lt;/Volume&gt;&lt;User_Def_1&gt;CQ- Evans&lt;/User_Def_1&gt;&lt;User_Def_3&gt;CQ1I2, X6&lt;/User_Def_3&gt;&lt;User_Def_4&gt;CQ1I1&lt;/User_Def_4&gt;&lt;Misc_3&gt;21796824&lt;/Misc_3&gt;&lt;Web_URL&gt;PM:21796824&lt;/Web_URL&gt;&lt;ZZ_WorkformID&gt;24&lt;/ZZ_WorkformID&gt;&lt;/MDL&gt;&lt;/Cite&gt;&lt;/Refman&gt;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23</w:t>
            </w:r>
            <w:r w:rsidRPr="00445A96">
              <w:rPr>
                <w:rFonts w:ascii="Arial" w:hAnsi="Arial" w:cs="Arial"/>
                <w:sz w:val="18"/>
                <w:szCs w:val="18"/>
              </w:rPr>
              <w:fldChar w:fldCharType="end"/>
            </w:r>
            <w:r w:rsidRPr="00445A96">
              <w:rPr>
                <w:rFonts w:ascii="Arial" w:hAnsi="Arial" w:cs="Arial"/>
                <w:sz w:val="18"/>
                <w:szCs w:val="18"/>
              </w:rPr>
              <w:t>†</w:t>
            </w:r>
          </w:p>
        </w:tc>
        <w:tc>
          <w:tcPr>
            <w:tcW w:w="2430" w:type="dxa"/>
            <w:shd w:val="clear" w:color="auto" w:fill="FFFFFF"/>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Model includes race, but race options are limited to Black and White</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inclusive of ages &lt;45 or &gt;65 years</w:t>
            </w:r>
          </w:p>
        </w:tc>
      </w:tr>
      <w:tr w:rsidR="00CF7E8D" w:rsidRPr="00445A96" w:rsidTr="00F12E73">
        <w:tc>
          <w:tcPr>
            <w:tcW w:w="1117" w:type="dxa"/>
            <w:shd w:val="clear" w:color="auto" w:fill="FFFFFF"/>
          </w:tcPr>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lastRenderedPageBreak/>
              <w:t>SCORE, 2003</w:t>
            </w:r>
            <w:r w:rsidRPr="00445A96">
              <w:rPr>
                <w:rFonts w:ascii="Arial" w:hAnsi="Arial" w:cs="Arial"/>
                <w:sz w:val="18"/>
                <w:szCs w:val="18"/>
              </w:rPr>
              <w:fldChar w:fldCharType="begin">
                <w:fldData xml:space="preserve">PFJlZm1hbj48Q2l0ZT48QXV0aG9yPkNvbnJveTwvQXV0aG9yPjxZZWFyPjIwMDM8L1llYXI+PFJl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PFJlZm1hbj48Q2l0ZT48QXV0aG9yPkNvbnJveTwvQXV0aG9yPjxZZWFyPjIwMDM8L1llYXI+PFJl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18</w:t>
            </w:r>
            <w:r w:rsidRPr="00445A96">
              <w:rPr>
                <w:rFonts w:ascii="Arial" w:hAnsi="Arial" w:cs="Arial"/>
                <w:sz w:val="18"/>
                <w:szCs w:val="18"/>
              </w:rPr>
              <w:fldChar w:fldCharType="end"/>
            </w:r>
          </w:p>
        </w:tc>
        <w:tc>
          <w:tcPr>
            <w:tcW w:w="1401" w:type="dxa"/>
            <w:shd w:val="clear" w:color="auto" w:fill="FFFFFF"/>
          </w:tcPr>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Age</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Sex</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Smoking</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TC or TC/HDL ratio</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SBP</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Smoking</w:t>
            </w:r>
          </w:p>
          <w:p w:rsidR="00CF7E8D" w:rsidRPr="00445A96" w:rsidRDefault="00CF7E8D" w:rsidP="009E3A96">
            <w:pPr>
              <w:pageBreakBefore/>
              <w:numPr>
                <w:ilvl w:val="0"/>
                <w:numId w:val="10"/>
              </w:numPr>
              <w:autoSpaceDE w:val="0"/>
              <w:autoSpaceDN w:val="0"/>
              <w:adjustRightInd w:val="0"/>
              <w:spacing w:after="0" w:line="240" w:lineRule="auto"/>
              <w:ind w:left="144" w:right="-110" w:hanging="144"/>
              <w:rPr>
                <w:rFonts w:ascii="Arial" w:hAnsi="Arial" w:cs="Arial"/>
                <w:sz w:val="18"/>
                <w:szCs w:val="18"/>
              </w:rPr>
            </w:pPr>
            <w:r w:rsidRPr="00445A96">
              <w:rPr>
                <w:rFonts w:ascii="Arial" w:hAnsi="Arial" w:cs="Arial"/>
                <w:sz w:val="18"/>
                <w:szCs w:val="18"/>
              </w:rPr>
              <w:t>High and low risk regions of Europe</w:t>
            </w:r>
          </w:p>
          <w:p w:rsidR="00CF7E8D" w:rsidRPr="00445A96" w:rsidRDefault="00CF7E8D" w:rsidP="009E3A96">
            <w:pPr>
              <w:pageBreakBefore/>
              <w:autoSpaceDE w:val="0"/>
              <w:autoSpaceDN w:val="0"/>
              <w:adjustRightInd w:val="0"/>
              <w:spacing w:after="0" w:line="240" w:lineRule="auto"/>
              <w:ind w:right="-110"/>
              <w:rPr>
                <w:rFonts w:ascii="Arial" w:hAnsi="Arial" w:cs="Arial"/>
                <w:sz w:val="18"/>
                <w:szCs w:val="18"/>
              </w:rPr>
            </w:pPr>
          </w:p>
        </w:tc>
        <w:tc>
          <w:tcPr>
            <w:tcW w:w="1710" w:type="dxa"/>
            <w:shd w:val="clear" w:color="auto" w:fill="FFFFFF"/>
          </w:tcPr>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10-year risk of fatal CV event (MI, stroke, aortic aneurysm)</w:t>
            </w:r>
          </w:p>
        </w:tc>
        <w:tc>
          <w:tcPr>
            <w:tcW w:w="3960" w:type="dxa"/>
            <w:shd w:val="clear" w:color="auto" w:fill="FFFFFF"/>
          </w:tcPr>
          <w:p w:rsidR="00CF7E8D" w:rsidRPr="00445A96" w:rsidRDefault="00CF7E8D" w:rsidP="009E3A96">
            <w:pPr>
              <w:pStyle w:val="NoSpacing"/>
              <w:pageBreakBefore/>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Pooled data set of population-based and occupational cohort studies from 12 European countries</w:t>
            </w:r>
          </w:p>
          <w:p w:rsidR="00CF7E8D" w:rsidRPr="00445A96" w:rsidRDefault="00CF7E8D" w:rsidP="009E3A96">
            <w:pPr>
              <w:pStyle w:val="NoSpacing"/>
              <w:pageBreakBefore/>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Earliest recruitment period was 1967-1972 for the Paris Prospective Study; latest recruitment period of 1977-1991 for Glostrup Population Studies</w:t>
            </w:r>
          </w:p>
          <w:p w:rsidR="00CF7E8D" w:rsidRPr="00445A96" w:rsidRDefault="00CF7E8D" w:rsidP="009E3A96">
            <w:pPr>
              <w:pStyle w:val="NoSpacing"/>
              <w:pageBreakBefore/>
              <w:spacing w:before="120"/>
              <w:ind w:right="-110"/>
              <w:rPr>
                <w:rFonts w:ascii="Arial" w:hAnsi="Arial" w:cs="Arial"/>
                <w:sz w:val="18"/>
                <w:szCs w:val="18"/>
              </w:rPr>
            </w:pPr>
            <w:r w:rsidRPr="00445A96">
              <w:rPr>
                <w:rFonts w:ascii="Arial" w:hAnsi="Arial" w:cs="Arial"/>
                <w:b/>
                <w:sz w:val="18"/>
                <w:szCs w:val="18"/>
              </w:rPr>
              <w:t xml:space="preserve">Recruitment: </w:t>
            </w:r>
            <w:r w:rsidRPr="00445A96">
              <w:rPr>
                <w:rFonts w:ascii="Arial" w:hAnsi="Arial" w:cs="Arial"/>
                <w:sz w:val="18"/>
                <w:szCs w:val="18"/>
              </w:rPr>
              <w:t>Varied based on cohort;</w:t>
            </w:r>
            <w:r w:rsidRPr="00445A96">
              <w:rPr>
                <w:rFonts w:ascii="Arial" w:hAnsi="Arial" w:cs="Arial"/>
                <w:b/>
                <w:sz w:val="18"/>
                <w:szCs w:val="18"/>
              </w:rPr>
              <w:t xml:space="preserve"> </w:t>
            </w:r>
            <w:r w:rsidRPr="00445A96">
              <w:rPr>
                <w:rFonts w:ascii="Arial" w:hAnsi="Arial" w:cs="Arial"/>
                <w:sz w:val="18"/>
                <w:szCs w:val="18"/>
              </w:rPr>
              <w:t>recruitment included random sample, complete population, birth cohort and occupational cohort</w:t>
            </w:r>
          </w:p>
          <w:p w:rsidR="00CF7E8D" w:rsidRPr="00445A96" w:rsidRDefault="00CF7E8D" w:rsidP="009E3A96">
            <w:pPr>
              <w:pStyle w:val="NoSpacing"/>
              <w:pageBreakBefore/>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205,178</w:t>
            </w:r>
          </w:p>
          <w:p w:rsidR="00CF7E8D" w:rsidRPr="00445A96" w:rsidRDefault="00CF7E8D" w:rsidP="009E3A96">
            <w:pPr>
              <w:pStyle w:val="NoSpacing"/>
              <w:pageBreakBefore/>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57.1/42.9</w:t>
            </w:r>
          </w:p>
          <w:p w:rsidR="00CF7E8D" w:rsidRPr="00445A96" w:rsidRDefault="00CF7E8D" w:rsidP="009E3A96">
            <w:pPr>
              <w:pStyle w:val="NoSpacing"/>
              <w:pageBreakBefore/>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age range heterogeneous by cohort; model fit limited to ages 45-64</w:t>
            </w:r>
          </w:p>
          <w:p w:rsidR="00CF7E8D" w:rsidRPr="00445A96" w:rsidRDefault="00CF7E8D" w:rsidP="009E3A96">
            <w:pPr>
              <w:pStyle w:val="NoSpacing"/>
              <w:pageBreakBefore/>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pageBreakBefore/>
              <w:ind w:right="-110"/>
              <w:rPr>
                <w:rFonts w:ascii="Arial" w:hAnsi="Arial" w:cs="Arial"/>
                <w:i/>
                <w:sz w:val="18"/>
                <w:szCs w:val="18"/>
              </w:rPr>
            </w:pPr>
            <w:r w:rsidRPr="00445A96">
              <w:rPr>
                <w:rFonts w:ascii="Arial" w:hAnsi="Arial" w:cs="Arial"/>
                <w:i/>
                <w:sz w:val="18"/>
                <w:szCs w:val="18"/>
              </w:rPr>
              <w:t>Range of mean TC across cohorts, mg/dL:</w:t>
            </w:r>
            <w:r w:rsidRPr="00445A96">
              <w:rPr>
                <w:rFonts w:ascii="Arial" w:hAnsi="Arial" w:cs="Arial"/>
                <w:i/>
                <w:sz w:val="18"/>
                <w:szCs w:val="18"/>
                <w:vertAlign w:val="superscript"/>
              </w:rPr>
              <w:t>§</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Men: 216.6 (Italy) to 251.4 (Finland)</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Women: 212.7 (Italy) to 251.4 (Scotland)</w:t>
            </w:r>
          </w:p>
          <w:p w:rsidR="00CF7E8D" w:rsidRPr="00445A96" w:rsidRDefault="00CF7E8D" w:rsidP="009E3A96">
            <w:pPr>
              <w:pStyle w:val="NoSpacing"/>
              <w:pageBreakBefore/>
              <w:ind w:right="-110"/>
              <w:rPr>
                <w:rFonts w:ascii="Arial" w:hAnsi="Arial" w:cs="Arial"/>
                <w:i/>
                <w:sz w:val="18"/>
                <w:szCs w:val="18"/>
              </w:rPr>
            </w:pPr>
            <w:r w:rsidRPr="00445A96">
              <w:rPr>
                <w:rFonts w:ascii="Arial" w:hAnsi="Arial" w:cs="Arial"/>
                <w:i/>
                <w:sz w:val="18"/>
                <w:szCs w:val="18"/>
              </w:rPr>
              <w:t>Range of mean HDL-C across cohorts, mg/dL:</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Men: 44.5 (UK) to 53.0 (Scotland)</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Women: 54.2 (Spain) to 65.0 (Scotland)</w:t>
            </w:r>
          </w:p>
          <w:p w:rsidR="00CF7E8D" w:rsidRPr="00445A96" w:rsidRDefault="00CF7E8D" w:rsidP="009E3A96">
            <w:pPr>
              <w:pStyle w:val="NoSpacing"/>
              <w:pageBreakBefore/>
              <w:ind w:right="-110"/>
              <w:rPr>
                <w:rFonts w:ascii="Arial" w:hAnsi="Arial" w:cs="Arial"/>
                <w:i/>
                <w:sz w:val="18"/>
                <w:szCs w:val="18"/>
              </w:rPr>
            </w:pPr>
            <w:r w:rsidRPr="00445A96">
              <w:rPr>
                <w:rFonts w:ascii="Arial" w:hAnsi="Arial" w:cs="Arial"/>
                <w:i/>
                <w:sz w:val="18"/>
                <w:szCs w:val="18"/>
              </w:rPr>
              <w:t>Range of mean SBP across cohorts, mm Hg:</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Men: 129 (Denmark) to 149 (Sweden)</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Women: 120 (Spain) to 140 (Finland)</w:t>
            </w:r>
          </w:p>
          <w:p w:rsidR="00CF7E8D" w:rsidRPr="00445A96" w:rsidRDefault="00CF7E8D" w:rsidP="009E3A96">
            <w:pPr>
              <w:pStyle w:val="NoSpacing"/>
              <w:pageBreakBefore/>
              <w:ind w:right="-110"/>
              <w:rPr>
                <w:rFonts w:ascii="Arial" w:hAnsi="Arial" w:cs="Arial"/>
                <w:i/>
                <w:sz w:val="18"/>
                <w:szCs w:val="18"/>
              </w:rPr>
            </w:pPr>
            <w:r w:rsidRPr="00445A96">
              <w:rPr>
                <w:rFonts w:ascii="Arial" w:hAnsi="Arial" w:cs="Arial"/>
                <w:i/>
                <w:sz w:val="18"/>
                <w:szCs w:val="18"/>
              </w:rPr>
              <w:t>Range of prevalence across cohorts, %:</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Men: 39 (Germany) to 68 (France)</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Women: 12 (Spain) to 47 (Denmark)</w:t>
            </w:r>
          </w:p>
          <w:p w:rsidR="00CF7E8D" w:rsidRPr="00445A96" w:rsidRDefault="00CF7E8D" w:rsidP="009E3A96">
            <w:pPr>
              <w:pStyle w:val="NoSpacing"/>
              <w:pageBreakBefore/>
              <w:ind w:right="-110"/>
              <w:rPr>
                <w:rFonts w:ascii="Arial" w:hAnsi="Arial" w:cs="Arial"/>
                <w:i/>
                <w:sz w:val="18"/>
                <w:szCs w:val="18"/>
              </w:rPr>
            </w:pPr>
            <w:r w:rsidRPr="00445A96">
              <w:rPr>
                <w:rFonts w:ascii="Arial" w:hAnsi="Arial" w:cs="Arial"/>
                <w:i/>
                <w:sz w:val="18"/>
                <w:szCs w:val="18"/>
              </w:rPr>
              <w:t>Range of cumulative CVD death rate by age 65, %:</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Men: 2.81 (Spain) to 12.80 (Finland)</w:t>
            </w:r>
          </w:p>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Women: 0.94 (Spain) to 2.66 (Finland)</w:t>
            </w:r>
          </w:p>
        </w:tc>
        <w:tc>
          <w:tcPr>
            <w:tcW w:w="3510" w:type="dxa"/>
            <w:shd w:val="clear" w:color="auto" w:fill="FFFFFF"/>
          </w:tcPr>
          <w:p w:rsidR="00CF7E8D" w:rsidRPr="00445A96" w:rsidRDefault="00CF7E8D" w:rsidP="009E3A96">
            <w:pPr>
              <w:pStyle w:val="NoSpacing"/>
              <w:pageBreakBefore/>
              <w:ind w:right="-110"/>
              <w:rPr>
                <w:rFonts w:ascii="Arial" w:hAnsi="Arial" w:cs="Arial"/>
                <w:sz w:val="18"/>
                <w:szCs w:val="18"/>
              </w:rPr>
            </w:pPr>
            <w:r w:rsidRPr="00445A96">
              <w:rPr>
                <w:rFonts w:ascii="Arial" w:hAnsi="Arial" w:cs="Arial"/>
                <w:sz w:val="18"/>
                <w:szCs w:val="18"/>
              </w:rPr>
              <w:t>Externally validated in European cohorts (11 evaluation studies)</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&lt;Refman&gt;&lt;Cite&gt;&lt;Author&gt;Matheny&lt;/Author&gt;&lt;Year&gt;2011&lt;/Year&gt;&lt;RecNum&gt;219&lt;/RecNum&gt;&lt;IDText&gt;Systematic Review of Cardiovascular Disease Risk Assessment Tools&lt;/IDText&gt;&lt;MDL Ref_Type="Report"&gt;&lt;Ref_Type&gt;Report&lt;/Ref_Type&gt;&lt;Ref_ID&gt;219&lt;/Ref_ID&gt;&lt;Title_Primary&gt;Systematic Review of Cardiovascular Disease Risk Assessment Tools&lt;/Title_Primary&gt;&lt;Authors_Primary&gt;Matheny,M.&lt;/Authors_Primary&gt;&lt;Authors_Primary&gt;McPheeters,M.L.&lt;/Authors_Primary&gt;&lt;Authors_Primary&gt;Glasser,A.&lt;/Authors_Primary&gt;&lt;Authors_Primary&gt;Mercaldo,N.&lt;/Authors_Primary&gt;&lt;Authors_Primary&gt;Weaver,R.B.&lt;/Authors_Primary&gt;&lt;Authors_Primary&gt;Jerome,R.N.&lt;/Authors_Primary&gt;&lt;Authors_Primary&gt;Walden,R.&lt;/Authors_Primary&gt;&lt;Authors_Primary&gt;McKoy,J.N.&lt;/Authors_Primary&gt;&lt;Authors_Primary&gt;Pritchett,J.&lt;/Authors_Primary&gt;&lt;Authors_Primary&gt;Tsai,C.&lt;/Authors_Primary&gt;&lt;Date_Primary&gt;2011/5&lt;/Date_Primary&gt;&lt;Keywords&gt;Adult&lt;/Keywords&gt;&lt;Keywords&gt;Medline&lt;/Keywords&gt;&lt;Keywords&gt;mortality&lt;/Keywords&gt;&lt;Keywords&gt;Risk&lt;/Keywords&gt;&lt;Keywords&gt;Risk Assessment&lt;/Keywords&gt;&lt;Reprint&gt;Not in File&lt;/Reprint&gt;&lt;Volume&gt;AHRQ Publication No. 11-05155-EF-1&lt;/Volume&gt;&lt;User_Def_1&gt;CQ- Evans&lt;/User_Def_1&gt;&lt;User_Def_3&gt;CQ1I2, X6&lt;/User_Def_3&gt;&lt;User_Def_4&gt;CQ1I1&lt;/User_Def_4&gt;&lt;Misc_3&gt;21796824&lt;/Misc_3&gt;&lt;Web_URL&gt;PM:21796824&lt;/Web_URL&gt;&lt;ZZ_WorkformID&gt;24&lt;/ZZ_WorkformID&gt;&lt;/MDL&gt;&lt;/Cite&gt;&lt;/Refman&gt;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23</w:t>
            </w:r>
            <w:r w:rsidRPr="00445A96">
              <w:rPr>
                <w:rFonts w:ascii="Arial" w:hAnsi="Arial" w:cs="Arial"/>
                <w:sz w:val="18"/>
                <w:szCs w:val="18"/>
              </w:rPr>
              <w:fldChar w:fldCharType="end"/>
            </w:r>
          </w:p>
          <w:p w:rsidR="00CF7E8D" w:rsidRPr="00445A96" w:rsidRDefault="00CF7E8D" w:rsidP="009E3A96">
            <w:pPr>
              <w:pStyle w:val="NoSpacing"/>
              <w:pageBreakBefore/>
              <w:ind w:right="-110"/>
              <w:rPr>
                <w:rFonts w:ascii="Arial" w:hAnsi="Arial" w:cs="Arial"/>
                <w:sz w:val="18"/>
                <w:szCs w:val="18"/>
              </w:rPr>
            </w:pPr>
          </w:p>
          <w:p w:rsidR="00CF7E8D" w:rsidRPr="00445A96" w:rsidRDefault="00CF7E8D" w:rsidP="009E3A96">
            <w:pPr>
              <w:pStyle w:val="NoSpacing"/>
              <w:pageBreakBefore/>
              <w:ind w:right="-110"/>
              <w:rPr>
                <w:rFonts w:ascii="Arial" w:hAnsi="Arial" w:cs="Arial"/>
                <w:sz w:val="18"/>
                <w:szCs w:val="18"/>
                <w:highlight w:val="yellow"/>
              </w:rPr>
            </w:pPr>
            <w:r w:rsidRPr="00445A96">
              <w:rPr>
                <w:rFonts w:ascii="Arial" w:hAnsi="Arial" w:cs="Arial"/>
                <w:sz w:val="18"/>
                <w:szCs w:val="18"/>
              </w:rPr>
              <w:t>Not validated in US; validation results mixed in European cohort, including overestimation in Norway and Austria and underestimation in South Asians residing in the UK, a population with a higher burden of diabetes (21% prevalence in sample)</w:t>
            </w:r>
          </w:p>
        </w:tc>
        <w:tc>
          <w:tcPr>
            <w:tcW w:w="2430" w:type="dxa"/>
            <w:shd w:val="clear" w:color="auto" w:fill="FFFFFF"/>
          </w:tcPr>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t>No nonfatal events</w:t>
            </w:r>
          </w:p>
          <w:p w:rsidR="00CF7E8D" w:rsidRPr="00445A96" w:rsidRDefault="00CF7E8D" w:rsidP="009E3A96">
            <w:pPr>
              <w:pStyle w:val="NoSpacing"/>
              <w:pageBreakBefore/>
              <w:rPr>
                <w:rFonts w:ascii="Arial" w:hAnsi="Arial" w:cs="Arial"/>
                <w:sz w:val="18"/>
                <w:szCs w:val="18"/>
              </w:rPr>
            </w:pPr>
          </w:p>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t>Diabetes not included as a risk factor because it was not uniformly collected in source cohort, but patients with diabetes included in source cohort; one validation study suggests underprediction in subjects with a high burden of diabetes</w:t>
            </w:r>
            <w:r w:rsidRPr="00445A96">
              <w:rPr>
                <w:rFonts w:ascii="Arial" w:hAnsi="Arial" w:cs="Arial"/>
                <w:sz w:val="18"/>
                <w:szCs w:val="18"/>
              </w:rPr>
              <w:fldChar w:fldCharType="begin">
                <w:fldData xml:space="preserve">PFJlZm1hbj48Q2l0ZT48QXV0aG9yPkJob3BhbDwvQXV0aG9yPjxZZWFyPjIwMDU8L1llYXI+PFJl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PFJlZm1hbj48Q2l0ZT48QXV0aG9yPkJob3BhbDwvQXV0aG9yPjxZZWFyPjIwMDU8L1llYXI+PFJl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120</w:t>
            </w:r>
            <w:r w:rsidRPr="00445A96">
              <w:rPr>
                <w:rFonts w:ascii="Arial" w:hAnsi="Arial" w:cs="Arial"/>
                <w:sz w:val="18"/>
                <w:szCs w:val="18"/>
              </w:rPr>
              <w:fldChar w:fldCharType="end"/>
            </w:r>
          </w:p>
          <w:p w:rsidR="00CF7E8D" w:rsidRPr="00445A96" w:rsidRDefault="00CF7E8D" w:rsidP="009E3A96">
            <w:pPr>
              <w:pStyle w:val="NoSpacing"/>
              <w:pageBreakBefore/>
              <w:rPr>
                <w:rFonts w:ascii="Arial" w:hAnsi="Arial" w:cs="Arial"/>
                <w:sz w:val="18"/>
                <w:szCs w:val="18"/>
              </w:rPr>
            </w:pPr>
          </w:p>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t>Risk functions are based on single risk factor measurements and not ‘usual’ levels</w:t>
            </w:r>
          </w:p>
          <w:p w:rsidR="00CF7E8D" w:rsidRPr="00445A96" w:rsidRDefault="00CF7E8D" w:rsidP="009E3A96">
            <w:pPr>
              <w:pStyle w:val="NoSpacing"/>
              <w:pageBreakBefore/>
              <w:rPr>
                <w:rFonts w:ascii="Arial" w:hAnsi="Arial" w:cs="Arial"/>
                <w:sz w:val="18"/>
                <w:szCs w:val="18"/>
              </w:rPr>
            </w:pPr>
          </w:p>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t>Not validated in US</w:t>
            </w:r>
          </w:p>
        </w:tc>
      </w:tr>
      <w:tr w:rsidR="00CF7E8D" w:rsidRPr="00445A96" w:rsidTr="00F12E73">
        <w:tc>
          <w:tcPr>
            <w:tcW w:w="1117" w:type="dxa"/>
            <w:shd w:val="clear" w:color="auto" w:fill="auto"/>
          </w:tcPr>
          <w:p w:rsidR="00CF7E8D" w:rsidRPr="00445A96" w:rsidRDefault="00CF7E8D" w:rsidP="009E3A96">
            <w:pPr>
              <w:pStyle w:val="NoSpacing"/>
              <w:pageBreakBefore/>
              <w:rPr>
                <w:rFonts w:ascii="Arial" w:hAnsi="Arial" w:cs="Arial"/>
                <w:sz w:val="18"/>
                <w:szCs w:val="18"/>
              </w:rPr>
            </w:pPr>
            <w:r w:rsidRPr="00445A96">
              <w:rPr>
                <w:rFonts w:ascii="Arial" w:hAnsi="Arial" w:cs="Arial"/>
                <w:sz w:val="18"/>
                <w:szCs w:val="18"/>
              </w:rPr>
              <w:lastRenderedPageBreak/>
              <w:t>Reynolds, women, 2007</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&lt;Refman&gt;&lt;Cite&gt;&lt;Author&gt;Ridker&lt;/Author&gt;&lt;Year&gt;2007&lt;/Year&gt;&lt;RecNum&gt;66&lt;/RecNum&gt;&lt;IDText&gt;Development and validation of improved algorithms for the assessment of global cardiovascular risk in women: the Reynolds Risk Score&lt;/IDText&gt;&lt;MDL Ref_Type="Journal"&gt;&lt;Ref_Type&gt;Journal&lt;/Ref_Type&gt;&lt;Ref_ID&gt;66&lt;/Ref_ID&gt;&lt;Title_Primary&gt;Development and validation of improved algorithms for the assessment of global cardiovascular risk in women: the Reynolds Risk Score&lt;/Title_Primary&gt;&lt;Authors_Primary&gt;Ridker,P.M.&lt;/Authors_Primary&gt;&lt;Authors_Primary&gt;Buring,J.E.&lt;/Authors_Primary&gt;&lt;Authors_Primary&gt;Rifai,N.&lt;/Authors_Primary&gt;&lt;Authors_Primary&gt;Cook,N.R.&lt;/Authors_Primary&gt;&lt;Date_Primary&gt;2007/2/14&lt;/Date_Primary&gt;&lt;Keywords&gt;Adult&lt;/Keywords&gt;&lt;Keywords&gt;Algorithms&lt;/Keywords&gt;&lt;Keywords&gt;blood&lt;/Keywords&gt;&lt;Keywords&gt;Blood Pressure&lt;/Keywords&gt;&lt;Keywords&gt;Calibration&lt;/Keywords&gt;&lt;Keywords&gt;Cardiovascular Diseases&lt;/Keywords&gt;&lt;Keywords&gt;Cholesterol&lt;/Keywords&gt;&lt;Keywords&gt;epidemiology&lt;/Keywords&gt;&lt;Keywords&gt;Female&lt;/Keywords&gt;&lt;Keywords&gt;Humans&lt;/Keywords&gt;&lt;Keywords&gt;Middle Aged&lt;/Keywords&gt;&lt;Keywords&gt;Models,Statistical&lt;/Keywords&gt;&lt;Keywords&gt;Myocardial Infarction&lt;/Keywords&gt;&lt;Keywords&gt;Risk&lt;/Keywords&gt;&lt;Keywords&gt;Risk Assessment&lt;/Keywords&gt;&lt;Keywords&gt;Risk Factors&lt;/Keywords&gt;&lt;Keywords&gt;Smoking&lt;/Keywords&gt;&lt;Keywords&gt;Stroke&lt;/Keywords&gt;&lt;Reprint&gt;Not in File&lt;/Reprint&gt;&lt;Start_Page&gt;611&lt;/Start_Page&gt;&lt;End_Page&gt;619&lt;/End_Page&gt;&lt;Periodical&gt;JAMA&lt;/Periodical&gt;&lt;Volume&gt;297&lt;/Volume&gt;&lt;Issue&gt;6&lt;/Issue&gt;&lt;User_Def_1&gt;Workplan&lt;/User_Def_1&gt;&lt;User_Def_3&gt;E&lt;/User_Def_3&gt;&lt;Misc_3&gt;17299196&lt;/Misc_3&gt;&lt;Address&gt;Donald W. Reynolds Center for Cardiovascular Research and the Center for Cardiovascular Disease Prevention, Brigham and Women&amp;apos;s Hospital, Boston, MA 02215, USA. pridker@partners.org&lt;/Address&gt;&lt;ZZ_JournalStdAbbrev&gt;&lt;f name="System"&gt;JAMA&lt;/f&gt;&lt;/ZZ_JournalStdAbbrev&gt;&lt;ZZ_WorkformID&gt;1&lt;/ZZ_WorkformID&gt;&lt;/MDL&gt;&lt;/Cite&gt;&lt;/Refman&gt;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19</w:t>
            </w:r>
            <w:r w:rsidRPr="00445A96">
              <w:rPr>
                <w:rFonts w:ascii="Arial" w:hAnsi="Arial" w:cs="Arial"/>
                <w:sz w:val="18"/>
                <w:szCs w:val="18"/>
              </w:rPr>
              <w:fldChar w:fldCharType="end"/>
            </w:r>
          </w:p>
        </w:tc>
        <w:tc>
          <w:tcPr>
            <w:tcW w:w="1401" w:type="dxa"/>
            <w:shd w:val="clear" w:color="auto" w:fill="auto"/>
          </w:tcPr>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Age</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SBP</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Smoking</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TC</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HDL-C</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hsCRP</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Parental history of MI &lt;60 years</w:t>
            </w:r>
          </w:p>
          <w:p w:rsidR="00CF7E8D" w:rsidRPr="00445A96" w:rsidRDefault="00CF7E8D" w:rsidP="009E3A96">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HbA1c if diabetic</w:t>
            </w:r>
          </w:p>
        </w:tc>
        <w:tc>
          <w:tcPr>
            <w:tcW w:w="1710" w:type="dxa"/>
            <w:shd w:val="clear" w:color="auto" w:fill="auto"/>
          </w:tcPr>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10-year risk of CV events (MI, ischemic stroke, coronary revascularization, CV death)</w:t>
            </w:r>
          </w:p>
        </w:tc>
        <w:tc>
          <w:tcPr>
            <w:tcW w:w="3960" w:type="dxa"/>
            <w:shd w:val="clear" w:color="auto" w:fill="auto"/>
          </w:tcPr>
          <w:p w:rsidR="00CF7E8D" w:rsidRPr="00445A96" w:rsidRDefault="00CF7E8D" w:rsidP="009E3A96">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Women’s Health Study, a nationwide cohort of healthy US women (health professionals) 45 years and older and free of CVD and cancer at study entry; 2/3 of participants assigned to model derivation data set and 1/3 assigned to validation data set</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1992-2004; mean 10.2 years F/U</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Female health professionals (76% RNs)</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16,400 in derivation cohort</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0/100</w:t>
            </w:r>
          </w:p>
          <w:p w:rsidR="00CF7E8D" w:rsidRPr="00445A96" w:rsidRDefault="00CF7E8D" w:rsidP="009E3A96">
            <w:pPr>
              <w:pStyle w:val="NoSpacing"/>
              <w:spacing w:before="120"/>
              <w:ind w:right="-110"/>
              <w:rPr>
                <w:rFonts w:ascii="Arial" w:hAnsi="Arial" w:cs="Arial"/>
                <w:sz w:val="18"/>
                <w:szCs w:val="18"/>
              </w:rPr>
            </w:pPr>
            <w:r w:rsidRPr="00445A96">
              <w:rPr>
                <w:rFonts w:ascii="Arial" w:hAnsi="Arial" w:cs="Arial"/>
                <w:b/>
                <w:sz w:val="18"/>
                <w:szCs w:val="18"/>
              </w:rPr>
              <w:t xml:space="preserve">Age, median (IQR): </w:t>
            </w:r>
            <w:r w:rsidRPr="00445A96">
              <w:rPr>
                <w:rFonts w:ascii="Arial" w:hAnsi="Arial" w:cs="Arial"/>
                <w:sz w:val="18"/>
                <w:szCs w:val="18"/>
              </w:rPr>
              <w:t>52 (48-58)</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TC, IQR, mg/dL</w:t>
            </w:r>
            <w:r w:rsidRPr="00445A96">
              <w:rPr>
                <w:rFonts w:ascii="Arial" w:hAnsi="Arial" w:cs="Arial"/>
                <w:sz w:val="18"/>
                <w:szCs w:val="18"/>
              </w:rPr>
              <w:t>: 208 (183-235)</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HDL-C,IQR, mg/dL:</w:t>
            </w:r>
            <w:r w:rsidRPr="00445A96">
              <w:rPr>
                <w:rFonts w:ascii="Arial" w:hAnsi="Arial" w:cs="Arial"/>
                <w:sz w:val="18"/>
                <w:szCs w:val="18"/>
              </w:rPr>
              <w:t xml:space="preserve"> 51.9 (43.1-62.5)</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LDL-C, IQR, mg/dL:</w:t>
            </w:r>
            <w:r w:rsidRPr="00445A96">
              <w:rPr>
                <w:rFonts w:ascii="Arial" w:hAnsi="Arial" w:cs="Arial"/>
                <w:sz w:val="18"/>
                <w:szCs w:val="18"/>
              </w:rPr>
              <w:t xml:space="preserve"> 121.0 (100.1-144.1)</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Lipid-lowering therapy, %:</w:t>
            </w:r>
            <w:r w:rsidRPr="00445A96">
              <w:rPr>
                <w:rFonts w:ascii="Arial" w:hAnsi="Arial" w:cs="Arial"/>
                <w:sz w:val="18"/>
                <w:szCs w:val="18"/>
              </w:rPr>
              <w:t xml:space="preserve"> 3.2</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History of hypertension, %:</w:t>
            </w:r>
            <w:r w:rsidRPr="00445A96">
              <w:rPr>
                <w:rFonts w:ascii="Arial" w:hAnsi="Arial" w:cs="Arial"/>
                <w:sz w:val="18"/>
                <w:szCs w:val="18"/>
              </w:rPr>
              <w:t xml:space="preserve"> 24.8</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Menopausal, %:</w:t>
            </w:r>
            <w:r w:rsidRPr="00445A96">
              <w:rPr>
                <w:rFonts w:ascii="Arial" w:hAnsi="Arial" w:cs="Arial"/>
                <w:sz w:val="18"/>
                <w:szCs w:val="18"/>
              </w:rPr>
              <w:t xml:space="preserve"> 54.4</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Current smoking, %:</w:t>
            </w:r>
            <w:r w:rsidRPr="00445A96">
              <w:rPr>
                <w:rFonts w:ascii="Arial" w:hAnsi="Arial" w:cs="Arial"/>
                <w:sz w:val="18"/>
                <w:szCs w:val="18"/>
              </w:rPr>
              <w:t xml:space="preserve"> 11.6</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Diabetes, %:</w:t>
            </w:r>
            <w:r w:rsidRPr="00445A96">
              <w:rPr>
                <w:rFonts w:ascii="Arial" w:hAnsi="Arial" w:cs="Arial"/>
                <w:sz w:val="18"/>
                <w:szCs w:val="18"/>
              </w:rPr>
              <w:t xml:space="preserve"> 2.7</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Parental history of MI, %:</w:t>
            </w:r>
            <w:r w:rsidRPr="00445A96">
              <w:rPr>
                <w:rFonts w:ascii="Arial" w:hAnsi="Arial" w:cs="Arial"/>
                <w:sz w:val="18"/>
                <w:szCs w:val="18"/>
              </w:rPr>
              <w:t xml:space="preserve"> 12.9</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Incident CVD events over 10.2 years F/U:</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504 events (3.1%)</w:t>
            </w:r>
          </w:p>
          <w:p w:rsidR="00CF7E8D" w:rsidRPr="00445A96" w:rsidRDefault="00CF7E8D" w:rsidP="009E3A96">
            <w:pPr>
              <w:pStyle w:val="NoSpacing"/>
              <w:spacing w:before="120"/>
              <w:ind w:right="-110"/>
              <w:rPr>
                <w:rFonts w:ascii="Arial" w:hAnsi="Arial" w:cs="Arial"/>
                <w:b/>
                <w:sz w:val="18"/>
                <w:szCs w:val="18"/>
              </w:rPr>
            </w:pPr>
            <w:r w:rsidRPr="00445A96">
              <w:rPr>
                <w:rFonts w:ascii="Arial" w:hAnsi="Arial" w:cs="Arial"/>
                <w:b/>
                <w:sz w:val="18"/>
                <w:szCs w:val="18"/>
              </w:rPr>
              <w:t>Race/ethnicity,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White: 95.2</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Black: 1.9</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Hispanic: 1.0</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Asian: 1.4</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Other: 0.5</w:t>
            </w:r>
          </w:p>
        </w:tc>
        <w:tc>
          <w:tcPr>
            <w:tcW w:w="3510" w:type="dxa"/>
            <w:shd w:val="clear" w:color="auto" w:fill="auto"/>
          </w:tcPr>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Validated in same population from which it was derived</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Women’s Health Study, a nationwide cohort of healthy US women (health professionals) 45 years and older and free of CVD and cancer at study entry; 2/3 of participants assigned to model derivation data set and 1/3 assigned to validation data set</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1992-2004; mean 10.2 years F/U</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Female health professionals (76% RNs)</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8,158 in validation cohort</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0/100</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Age, median (IQR): </w:t>
            </w:r>
            <w:r w:rsidRPr="00445A96">
              <w:rPr>
                <w:rFonts w:ascii="Arial" w:hAnsi="Arial" w:cs="Arial"/>
                <w:sz w:val="18"/>
                <w:szCs w:val="18"/>
              </w:rPr>
              <w:t>52 (49-59)</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TC, mg/dL:</w:t>
            </w:r>
            <w:r w:rsidRPr="00445A96">
              <w:rPr>
                <w:rFonts w:ascii="Arial" w:hAnsi="Arial" w:cs="Arial"/>
                <w:sz w:val="18"/>
                <w:szCs w:val="18"/>
              </w:rPr>
              <w:t xml:space="preserve"> 208 (184-235)</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HDL-C, mg/dL:</w:t>
            </w:r>
            <w:r w:rsidRPr="00445A96">
              <w:rPr>
                <w:rFonts w:ascii="Arial" w:hAnsi="Arial" w:cs="Arial"/>
                <w:sz w:val="18"/>
                <w:szCs w:val="18"/>
              </w:rPr>
              <w:t xml:space="preserve"> 52.2 (43.4-62.5)</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Median LDL-C, mg/dL:</w:t>
            </w:r>
            <w:r w:rsidRPr="00445A96">
              <w:rPr>
                <w:rFonts w:ascii="Arial" w:hAnsi="Arial" w:cs="Arial"/>
                <w:sz w:val="18"/>
                <w:szCs w:val="18"/>
              </w:rPr>
              <w:t xml:space="preserve"> 121.3 (100.9-143.8)</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Lipid-lowering therapy, %:</w:t>
            </w:r>
            <w:r w:rsidRPr="00445A96">
              <w:rPr>
                <w:rFonts w:ascii="Arial" w:hAnsi="Arial" w:cs="Arial"/>
                <w:sz w:val="18"/>
                <w:szCs w:val="18"/>
              </w:rPr>
              <w:t xml:space="preserve"> 3.2</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History of hypertension, %:</w:t>
            </w:r>
            <w:r w:rsidRPr="00445A96">
              <w:rPr>
                <w:rFonts w:ascii="Arial" w:hAnsi="Arial" w:cs="Arial"/>
                <w:sz w:val="18"/>
                <w:szCs w:val="18"/>
              </w:rPr>
              <w:t xml:space="preserve"> 25.3</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Menopausal, %:</w:t>
            </w:r>
            <w:r w:rsidRPr="00445A96">
              <w:rPr>
                <w:rFonts w:ascii="Arial" w:hAnsi="Arial" w:cs="Arial"/>
                <w:sz w:val="18"/>
                <w:szCs w:val="18"/>
              </w:rPr>
              <w:t xml:space="preserve"> 54.3</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Current smoking, %:</w:t>
            </w:r>
            <w:r w:rsidRPr="00445A96">
              <w:rPr>
                <w:rFonts w:ascii="Arial" w:hAnsi="Arial" w:cs="Arial"/>
                <w:sz w:val="18"/>
                <w:szCs w:val="18"/>
              </w:rPr>
              <w:t xml:space="preserve"> 11.4</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Diabetes, %:</w:t>
            </w:r>
            <w:r w:rsidRPr="00445A96">
              <w:rPr>
                <w:rFonts w:ascii="Arial" w:hAnsi="Arial" w:cs="Arial"/>
                <w:sz w:val="18"/>
                <w:szCs w:val="18"/>
              </w:rPr>
              <w:t xml:space="preserve"> 2.9</w:t>
            </w:r>
          </w:p>
          <w:p w:rsidR="00CF7E8D" w:rsidRPr="00445A96" w:rsidRDefault="00CF7E8D" w:rsidP="009E3A96">
            <w:pPr>
              <w:pStyle w:val="NoSpacing"/>
              <w:ind w:right="-110"/>
              <w:rPr>
                <w:rFonts w:ascii="Arial" w:hAnsi="Arial" w:cs="Arial"/>
                <w:sz w:val="18"/>
                <w:szCs w:val="18"/>
              </w:rPr>
            </w:pPr>
            <w:r w:rsidRPr="00445A96">
              <w:rPr>
                <w:rFonts w:ascii="Arial" w:hAnsi="Arial" w:cs="Arial"/>
                <w:i/>
                <w:sz w:val="18"/>
                <w:szCs w:val="18"/>
              </w:rPr>
              <w:t>Parental history of MI, %:</w:t>
            </w:r>
            <w:r w:rsidRPr="00445A96">
              <w:rPr>
                <w:rFonts w:ascii="Arial" w:hAnsi="Arial" w:cs="Arial"/>
                <w:sz w:val="18"/>
                <w:szCs w:val="18"/>
              </w:rPr>
              <w:t xml:space="preserve"> 12.7</w:t>
            </w:r>
          </w:p>
          <w:p w:rsidR="00CF7E8D" w:rsidRPr="00445A96" w:rsidRDefault="00CF7E8D" w:rsidP="009E3A96">
            <w:pPr>
              <w:pStyle w:val="NoSpacing"/>
              <w:ind w:right="-110"/>
              <w:rPr>
                <w:rFonts w:ascii="Arial" w:hAnsi="Arial" w:cs="Arial"/>
                <w:i/>
                <w:sz w:val="18"/>
                <w:szCs w:val="18"/>
              </w:rPr>
            </w:pPr>
            <w:r w:rsidRPr="00445A96">
              <w:rPr>
                <w:rFonts w:ascii="Arial" w:hAnsi="Arial" w:cs="Arial"/>
                <w:i/>
                <w:sz w:val="18"/>
                <w:szCs w:val="18"/>
              </w:rPr>
              <w:t>Incident CVD events over10.2 years F/U:</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262 events (3.2%)</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Race/ethnicity, %</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White: 95.3</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Black: 1.9</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Hispanic: 1.0</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Asian: 1.5</w:t>
            </w: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Other: 0.3</w:t>
            </w:r>
          </w:p>
        </w:tc>
        <w:tc>
          <w:tcPr>
            <w:tcW w:w="2430" w:type="dxa"/>
            <w:shd w:val="clear" w:color="auto" w:fill="auto"/>
          </w:tcPr>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Not externally validated outside of source cohort</w:t>
            </w:r>
          </w:p>
          <w:p w:rsidR="00CF7E8D" w:rsidRPr="00445A96" w:rsidRDefault="00CF7E8D" w:rsidP="009E3A96">
            <w:pPr>
              <w:pStyle w:val="NoSpacing"/>
              <w:ind w:right="-110"/>
              <w:rPr>
                <w:rFonts w:ascii="Arial" w:hAnsi="Arial" w:cs="Arial"/>
                <w:sz w:val="18"/>
                <w:szCs w:val="18"/>
              </w:rPr>
            </w:pP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 xml:space="preserve">Primarily white </w:t>
            </w:r>
          </w:p>
          <w:p w:rsidR="00CF7E8D" w:rsidRPr="00445A96" w:rsidRDefault="00CF7E8D" w:rsidP="009E3A96">
            <w:pPr>
              <w:pStyle w:val="NoSpacing"/>
              <w:ind w:right="-110"/>
              <w:rPr>
                <w:rFonts w:ascii="Arial" w:hAnsi="Arial" w:cs="Arial"/>
                <w:sz w:val="18"/>
                <w:szCs w:val="18"/>
              </w:rPr>
            </w:pP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100% of sample is health professionals; health behaviors and SES may not be generalizable</w:t>
            </w:r>
          </w:p>
          <w:p w:rsidR="00CF7E8D" w:rsidRPr="00445A96" w:rsidRDefault="00CF7E8D" w:rsidP="009E3A96">
            <w:pPr>
              <w:pStyle w:val="NoSpacing"/>
              <w:ind w:right="-110"/>
              <w:rPr>
                <w:rFonts w:ascii="Arial" w:hAnsi="Arial" w:cs="Arial"/>
                <w:sz w:val="18"/>
                <w:szCs w:val="18"/>
              </w:rPr>
            </w:pPr>
          </w:p>
          <w:p w:rsidR="00CF7E8D" w:rsidRPr="00445A96" w:rsidRDefault="00CF7E8D" w:rsidP="009E3A96">
            <w:pPr>
              <w:pStyle w:val="NoSpacing"/>
              <w:ind w:right="-110"/>
              <w:rPr>
                <w:rFonts w:ascii="Arial" w:hAnsi="Arial" w:cs="Arial"/>
                <w:sz w:val="18"/>
                <w:szCs w:val="18"/>
              </w:rPr>
            </w:pPr>
            <w:r w:rsidRPr="00445A96">
              <w:rPr>
                <w:rFonts w:ascii="Arial" w:hAnsi="Arial" w:cs="Arial"/>
                <w:sz w:val="18"/>
                <w:szCs w:val="18"/>
              </w:rPr>
              <w:t>Data on BP, obesity, and family history based on self-report</w:t>
            </w:r>
          </w:p>
        </w:tc>
      </w:tr>
      <w:tr w:rsidR="00CF7E8D" w:rsidRPr="00445A96" w:rsidTr="00F12E73">
        <w:tc>
          <w:tcPr>
            <w:tcW w:w="1117" w:type="dxa"/>
            <w:tcBorders>
              <w:bottom w:val="single" w:sz="4" w:space="0" w:color="auto"/>
            </w:tcBorders>
            <w:shd w:val="clear" w:color="auto" w:fill="auto"/>
          </w:tcPr>
          <w:p w:rsidR="00CF7E8D" w:rsidRPr="00445A96" w:rsidRDefault="00CF7E8D" w:rsidP="003707C2">
            <w:pPr>
              <w:pStyle w:val="NoSpacing"/>
              <w:pageBreakBefore/>
              <w:rPr>
                <w:rFonts w:ascii="Arial" w:hAnsi="Arial" w:cs="Arial"/>
                <w:sz w:val="18"/>
                <w:szCs w:val="18"/>
              </w:rPr>
            </w:pPr>
            <w:r w:rsidRPr="00445A96">
              <w:rPr>
                <w:rFonts w:ascii="Arial" w:hAnsi="Arial" w:cs="Arial"/>
                <w:sz w:val="18"/>
                <w:szCs w:val="18"/>
              </w:rPr>
              <w:lastRenderedPageBreak/>
              <w:t>Reynolds, men, 2008</w:t>
            </w:r>
            <w:r w:rsidRPr="00445A96">
              <w:rPr>
                <w:rFonts w:ascii="Arial" w:hAnsi="Arial" w:cs="Arial"/>
                <w:sz w:val="18"/>
                <w:szCs w:val="18"/>
              </w:rPr>
              <w:fldChar w:fldCharType="begin">
                <w:fldData xml:space="preserve">PFJlZm1hbj48Q2l0ZT48QXV0aG9yPlJpZGtlcjwvQXV0aG9yPjxZZWFyPjIwMDg8L1llYXI+PFJl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PFJlZm1hbj48Q2l0ZT48QXV0aG9yPlJpZGtlcjwvQXV0aG9yPjxZZWFyPjIwMDg8L1llYXI+PFJl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20</w:t>
            </w:r>
            <w:r w:rsidRPr="00445A96">
              <w:rPr>
                <w:rFonts w:ascii="Arial" w:hAnsi="Arial" w:cs="Arial"/>
                <w:sz w:val="18"/>
                <w:szCs w:val="18"/>
              </w:rPr>
              <w:fldChar w:fldCharType="end"/>
            </w:r>
          </w:p>
        </w:tc>
        <w:tc>
          <w:tcPr>
            <w:tcW w:w="1401" w:type="dxa"/>
            <w:tcBorders>
              <w:bottom w:val="single" w:sz="4" w:space="0" w:color="auto"/>
            </w:tcBorders>
            <w:shd w:val="clear" w:color="auto" w:fill="auto"/>
          </w:tcPr>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Age</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SBP</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Smoking</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TC</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HDL-C</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hsCRP</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Parental history of MI &lt;60 years</w:t>
            </w:r>
          </w:p>
        </w:tc>
        <w:tc>
          <w:tcPr>
            <w:tcW w:w="1710" w:type="dxa"/>
            <w:tcBorders>
              <w:bottom w:val="single" w:sz="4" w:space="0" w:color="auto"/>
            </w:tcBorders>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10-year risk of CV events (MI, stroke, coronary revascularization, CV death)</w:t>
            </w:r>
          </w:p>
        </w:tc>
        <w:tc>
          <w:tcPr>
            <w:tcW w:w="3960" w:type="dxa"/>
            <w:tcBorders>
              <w:bottom w:val="single" w:sz="4" w:space="0" w:color="auto"/>
            </w:tcBorders>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Physicians Health Study II, nationwide cohort of healthy male physicians 50-80 years of age and free of CVD, DM, and cancer at study entry</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1995-2008; median 10.8 years F/U</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Male physicians</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10,724</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100/0</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Age, median (IQR): </w:t>
            </w:r>
            <w:r w:rsidRPr="00445A96">
              <w:rPr>
                <w:rFonts w:ascii="Arial" w:hAnsi="Arial" w:cs="Arial"/>
                <w:sz w:val="18"/>
                <w:szCs w:val="18"/>
              </w:rPr>
              <w:t>63 (57-70)</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Mean TC, IQR, mg/dL:</w:t>
            </w:r>
            <w:r w:rsidRPr="00445A96">
              <w:rPr>
                <w:rFonts w:ascii="Arial" w:hAnsi="Arial" w:cs="Arial"/>
                <w:sz w:val="18"/>
                <w:szCs w:val="18"/>
              </w:rPr>
              <w:t xml:space="preserve"> 203 (180-227)</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Mean HDL-C,IQR, mg/dL:</w:t>
            </w:r>
            <w:r w:rsidRPr="00445A96">
              <w:rPr>
                <w:rFonts w:ascii="Arial" w:hAnsi="Arial" w:cs="Arial"/>
                <w:sz w:val="18"/>
                <w:szCs w:val="18"/>
              </w:rPr>
              <w:t xml:space="preserve"> 42.5 (24.4-52.4)</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Median SBP, IQR, mm Hg:</w:t>
            </w:r>
            <w:r w:rsidRPr="00445A96">
              <w:rPr>
                <w:rFonts w:ascii="Arial" w:hAnsi="Arial" w:cs="Arial"/>
                <w:sz w:val="18"/>
                <w:szCs w:val="18"/>
              </w:rPr>
              <w:t xml:space="preserve"> 128 (120-135)</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Lipid-lowering therapy, %:</w:t>
            </w:r>
            <w:r w:rsidRPr="00445A96">
              <w:rPr>
                <w:rFonts w:ascii="Arial" w:hAnsi="Arial" w:cs="Arial"/>
                <w:sz w:val="18"/>
                <w:szCs w:val="18"/>
              </w:rPr>
              <w:t xml:space="preserve"> 17.3</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Antihypertensive therapy, %:</w:t>
            </w:r>
            <w:r w:rsidRPr="00445A96">
              <w:rPr>
                <w:rFonts w:ascii="Arial" w:hAnsi="Arial" w:cs="Arial"/>
                <w:sz w:val="18"/>
                <w:szCs w:val="18"/>
              </w:rPr>
              <w:t xml:space="preserve"> 24.2</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Current smoking, %:</w:t>
            </w:r>
            <w:r w:rsidRPr="00445A96">
              <w:rPr>
                <w:rFonts w:ascii="Arial" w:hAnsi="Arial" w:cs="Arial"/>
                <w:sz w:val="18"/>
                <w:szCs w:val="18"/>
              </w:rPr>
              <w:t xml:space="preserve"> 3.2</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 xml:space="preserve">Parental history of MI before age 60, %: </w:t>
            </w:r>
            <w:r w:rsidRPr="00445A96">
              <w:rPr>
                <w:rFonts w:ascii="Arial" w:hAnsi="Arial" w:cs="Arial"/>
                <w:sz w:val="18"/>
                <w:szCs w:val="18"/>
              </w:rPr>
              <w:t>10.8</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Incident CVD events over 10.8 years F/U:</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1294 events (12.1%)</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Race/ethnicity:</w:t>
            </w:r>
            <w:r w:rsidRPr="00445A96">
              <w:rPr>
                <w:rFonts w:ascii="Arial" w:hAnsi="Arial" w:cs="Arial"/>
                <w:sz w:val="18"/>
                <w:szCs w:val="18"/>
              </w:rPr>
              <w:t xml:space="preserve"> Primarily white (% NR in risk score paper)</w:t>
            </w:r>
          </w:p>
        </w:tc>
        <w:tc>
          <w:tcPr>
            <w:tcW w:w="3510" w:type="dxa"/>
            <w:tcBorders>
              <w:bottom w:val="single" w:sz="4" w:space="0" w:color="auto"/>
            </w:tcBorders>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externally validated</w:t>
            </w: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 xml:space="preserve"> </w:t>
            </w:r>
          </w:p>
        </w:tc>
        <w:tc>
          <w:tcPr>
            <w:tcW w:w="2430" w:type="dxa"/>
            <w:tcBorders>
              <w:bottom w:val="single" w:sz="4" w:space="0" w:color="auto"/>
            </w:tcBorders>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Primarily white source population</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100% of sample is health professionals; health behaviors, access to health care, and SES may not be generalizable</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Data on BP, obesity, and family history based on self-report</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Uncertain applicability in men &lt;50</w:t>
            </w:r>
          </w:p>
        </w:tc>
      </w:tr>
      <w:tr w:rsidR="00CF7E8D" w:rsidRPr="00445A96" w:rsidTr="00F12E73">
        <w:tc>
          <w:tcPr>
            <w:tcW w:w="1117"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QRISK2, 2008</w:t>
            </w:r>
            <w:r w:rsidRPr="00445A96">
              <w:rPr>
                <w:rFonts w:ascii="Arial" w:hAnsi="Arial" w:cs="Arial"/>
                <w:sz w:val="18"/>
                <w:szCs w:val="18"/>
              </w:rPr>
              <w:fldChar w:fldCharType="begin">
                <w:fldData xml:space="preserve">PFJlZm1hbj48Q2l0ZT48QXV0aG9yPkhpcHBpc2xleS1Db3g8L0F1dGhvcj48WWVhcj4yMDA4PC9Z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PFJlZm1hbj48Q2l0ZT48QXV0aG9yPkhpcHBpc2xleS1Db3g8L0F1dGhvcj48WWVhcj4yMDA4PC9Z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21</w:t>
            </w:r>
            <w:r w:rsidRPr="00445A96">
              <w:rPr>
                <w:rFonts w:ascii="Arial" w:hAnsi="Arial" w:cs="Arial"/>
                <w:sz w:val="18"/>
                <w:szCs w:val="18"/>
              </w:rPr>
              <w:fldChar w:fldCharType="end"/>
            </w:r>
          </w:p>
        </w:tc>
        <w:tc>
          <w:tcPr>
            <w:tcW w:w="1401" w:type="dxa"/>
            <w:shd w:val="clear" w:color="auto" w:fill="auto"/>
          </w:tcPr>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 xml:space="preserve">Self-assigned ethnicity </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Age</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Sex</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 xml:space="preserve">Smoking status </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SBP</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Ratio of TC/HDL-C</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BMI</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Family history of CHD in first degree relative &lt;60 years</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 xml:space="preserve">Townsend deprivation </w:t>
            </w:r>
            <w:r w:rsidRPr="00445A96">
              <w:rPr>
                <w:rFonts w:ascii="Arial" w:hAnsi="Arial" w:cs="Arial"/>
                <w:sz w:val="18"/>
                <w:szCs w:val="18"/>
              </w:rPr>
              <w:lastRenderedPageBreak/>
              <w:t>score</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Treated HTN</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Rheumatoid arthritis</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Chronic kidney disease</w:t>
            </w:r>
          </w:p>
          <w:p w:rsidR="00CF7E8D" w:rsidRPr="00445A96" w:rsidRDefault="00CF7E8D" w:rsidP="003707C2">
            <w:pPr>
              <w:numPr>
                <w:ilvl w:val="0"/>
                <w:numId w:val="13"/>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Diabetes</w:t>
            </w:r>
          </w:p>
          <w:p w:rsidR="00CF7E8D" w:rsidRPr="00445A96" w:rsidRDefault="00CF7E8D" w:rsidP="003707C2">
            <w:pPr>
              <w:pStyle w:val="NoSpacing"/>
              <w:numPr>
                <w:ilvl w:val="0"/>
                <w:numId w:val="13"/>
              </w:numPr>
              <w:ind w:left="123" w:right="-110" w:hanging="123"/>
              <w:rPr>
                <w:rFonts w:ascii="Arial" w:hAnsi="Arial" w:cs="Arial"/>
                <w:sz w:val="18"/>
                <w:szCs w:val="18"/>
              </w:rPr>
            </w:pPr>
            <w:r w:rsidRPr="00445A96">
              <w:rPr>
                <w:rFonts w:ascii="Arial" w:hAnsi="Arial" w:cs="Arial"/>
                <w:sz w:val="18"/>
                <w:szCs w:val="18"/>
              </w:rPr>
              <w:t>Atrial fibrillation</w:t>
            </w:r>
          </w:p>
        </w:tc>
        <w:tc>
          <w:tcPr>
            <w:tcW w:w="1710" w:type="dxa"/>
            <w:shd w:val="clear" w:color="auto" w:fill="auto"/>
          </w:tcPr>
          <w:p w:rsidR="00CF7E8D" w:rsidRPr="00445A96" w:rsidRDefault="00CF7E8D" w:rsidP="00445A96">
            <w:pPr>
              <w:autoSpaceDE w:val="0"/>
              <w:autoSpaceDN w:val="0"/>
              <w:adjustRightInd w:val="0"/>
              <w:spacing w:after="0" w:line="240" w:lineRule="auto"/>
              <w:rPr>
                <w:rFonts w:ascii="Arial" w:hAnsi="Arial" w:cs="Arial"/>
                <w:sz w:val="18"/>
                <w:szCs w:val="18"/>
              </w:rPr>
            </w:pPr>
            <w:r w:rsidRPr="00445A96">
              <w:rPr>
                <w:rFonts w:ascii="Arial" w:hAnsi="Arial" w:cs="Arial"/>
                <w:sz w:val="18"/>
                <w:szCs w:val="18"/>
              </w:rPr>
              <w:lastRenderedPageBreak/>
              <w:t>10-year risk of CHD (angina and MI), stroke, or TIA</w:t>
            </w:r>
          </w:p>
        </w:tc>
        <w:tc>
          <w:tcPr>
            <w:tcW w:w="3960" w:type="dxa"/>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UK primary care database; subjects aged 35-74 years and free of cardiovascular or cerebrovascular disease and not taking statins at baseline; 2/3 of participants randomly allocated to derivation dataset and 1/3 assigned to validation data set</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1993-2008, mean F/U 7.3 years for women and 6.9 years for men</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Patients registered at primary care practices in the UK</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1,535,583</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49.6/50.4</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Age: </w:t>
            </w:r>
            <w:r w:rsidRPr="00445A96">
              <w:rPr>
                <w:rFonts w:ascii="Arial" w:hAnsi="Arial" w:cs="Arial"/>
                <w:sz w:val="18"/>
                <w:szCs w:val="18"/>
              </w:rPr>
              <w:t>range, 35-74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Median (IQR), men: 48 (40-58)</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Median (IQR), women: 49 (41-60)</w:t>
            </w:r>
          </w:p>
          <w:p w:rsidR="00CF7E8D" w:rsidRPr="00445A96" w:rsidRDefault="00CF7E8D" w:rsidP="003707C2">
            <w:pPr>
              <w:pStyle w:val="NoSpacing"/>
              <w:ind w:right="-110"/>
              <w:rPr>
                <w:rFonts w:ascii="Arial" w:hAnsi="Arial" w:cs="Arial"/>
                <w:b/>
                <w:sz w:val="18"/>
                <w:szCs w:val="18"/>
              </w:rPr>
            </w:pPr>
            <w:r w:rsidRPr="00445A96">
              <w:rPr>
                <w:rFonts w:ascii="Arial" w:hAnsi="Arial" w:cs="Arial"/>
                <w:b/>
                <w:sz w:val="18"/>
                <w:szCs w:val="18"/>
              </w:rPr>
              <w:lastRenderedPageBreak/>
              <w:t>Risk characteristics:</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Treated hypertension,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5.59</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7.12</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Current smoking,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27.4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22.8</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2.24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1.70</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Atrial fibrillation,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0.25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0.35</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Chronic kidney disease,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0.15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0.16</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Incident CVD events:</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55,667 events (7.3%) over 6.9 years mean F/U</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41,042 events (5.3%) over 7.3 years mean F/U</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White race/ethnicity,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97.5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97.3</w:t>
            </w:r>
          </w:p>
        </w:tc>
        <w:tc>
          <w:tcPr>
            <w:tcW w:w="3510" w:type="dxa"/>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lastRenderedPageBreak/>
              <w:t>Validated in same population from which it was derived</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UK primary care database; subjects aged 35-74 years and free of cardiovascular or cerebrovascular disease and not taking statins at baseline; 2/3 of participants randomly allocated to derivation dataset and 1/3 assigned to validation data set</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1993-2008, mean F/U 7.3 years for women and 6.9 years for men</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Patients registered at primary care practices in the UK</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750,232</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49.9/50.1</w:t>
            </w:r>
          </w:p>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lastRenderedPageBreak/>
              <w:t xml:space="preserve">Age: </w:t>
            </w:r>
            <w:r w:rsidRPr="00445A96">
              <w:rPr>
                <w:rFonts w:ascii="Arial" w:hAnsi="Arial" w:cs="Arial"/>
                <w:sz w:val="18"/>
                <w:szCs w:val="18"/>
              </w:rPr>
              <w:t>range, 35-74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Median (IQR), men: 47 (40-57)</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Median (IQR), women: 49 (41-59)</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Treated hypertension,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5.36</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6.91</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Current smoking,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28.0</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23.6</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2.18</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1.65</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Atrial fibrillation,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0.58</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0.33</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Chronic kidney disease,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0.13</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0.17</w:t>
            </w:r>
          </w:p>
          <w:p w:rsidR="00CF7E8D" w:rsidRPr="00445A96" w:rsidRDefault="00CF7E8D" w:rsidP="003707C2">
            <w:pPr>
              <w:pStyle w:val="NoSpacing"/>
              <w:ind w:right="-110"/>
              <w:rPr>
                <w:rFonts w:ascii="Arial" w:hAnsi="Arial" w:cs="Arial"/>
                <w:sz w:val="18"/>
                <w:szCs w:val="18"/>
              </w:rPr>
            </w:pPr>
            <w:r w:rsidRPr="003707C2">
              <w:rPr>
                <w:rFonts w:ascii="Arial" w:hAnsi="Arial" w:cs="Arial"/>
                <w:i/>
                <w:sz w:val="18"/>
                <w:szCs w:val="18"/>
              </w:rPr>
              <w:t>Incident CVD events:</w:t>
            </w:r>
            <w:r w:rsidRPr="00445A96">
              <w:rPr>
                <w:rFonts w:ascii="Arial" w:hAnsi="Arial" w:cs="Arial"/>
                <w:sz w:val="18"/>
                <w:szCs w:val="18"/>
              </w:rPr>
              <w:t xml:space="preserve"> Reported as similar to derivation data set but data not shown</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White race/ethnicity,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97.0</w:t>
            </w:r>
          </w:p>
          <w:p w:rsidR="00CF7E8D" w:rsidRPr="00445A96" w:rsidRDefault="00CF7E8D" w:rsidP="003707C2">
            <w:pPr>
              <w:pStyle w:val="NoSpacing"/>
              <w:ind w:right="-110"/>
              <w:rPr>
                <w:rFonts w:ascii="Arial" w:hAnsi="Arial" w:cs="Arial"/>
                <w:sz w:val="18"/>
                <w:szCs w:val="18"/>
                <w:highlight w:val="yellow"/>
              </w:rPr>
            </w:pPr>
            <w:r w:rsidRPr="00445A96">
              <w:rPr>
                <w:rFonts w:ascii="Arial" w:hAnsi="Arial" w:cs="Arial"/>
                <w:sz w:val="18"/>
                <w:szCs w:val="18"/>
              </w:rPr>
              <w:t>Women: 96.7</w:t>
            </w:r>
          </w:p>
        </w:tc>
        <w:tc>
          <w:tcPr>
            <w:tcW w:w="2430"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lastRenderedPageBreak/>
              <w:t>Not externally validated</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Only 3% from ethnic minority groups</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Recording of family history of CHD may not be systematic</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Townsend deprivation score is specific to UK</w:t>
            </w:r>
          </w:p>
        </w:tc>
      </w:tr>
      <w:tr w:rsidR="00CF7E8D" w:rsidRPr="00445A96" w:rsidTr="00F12E73">
        <w:tc>
          <w:tcPr>
            <w:tcW w:w="1117" w:type="dxa"/>
            <w:tcBorders>
              <w:bottom w:val="single" w:sz="4" w:space="0" w:color="auto"/>
            </w:tcBorders>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lastRenderedPageBreak/>
              <w:t>PROCAM, 2002</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&lt;Refman&gt;&lt;Cite&gt;&lt;Author&gt;Assmann&lt;/Author&gt;&lt;Year&gt;2002&lt;/Year&gt;&lt;RecNum&gt;42&lt;/RecNum&gt;&lt;IDText&gt;Simple scoring scheme for calculating the risk of acute coronary events based on the 10-year follow-up of the prospective cardiovascular Munster (PROCAM) study&lt;/IDText&gt;&lt;MDL Ref_Type="Journal"&gt;&lt;Ref_Type&gt;Journal&lt;/Ref_Type&gt;&lt;Ref_ID&gt;42&lt;/Ref_ID&gt;&lt;Title_Primary&gt;Simple scoring scheme for calculating the risk of acute coronary events based on the 10-year follow-up of the prospective cardiovascular Munster (PROCAM) study&lt;/Title_Primary&gt;&lt;Authors_Primary&gt;Assmann,G.&lt;/Authors_Primary&gt;&lt;Authors_Primary&gt;Cullen,P.&lt;/Authors_Primary&gt;&lt;Authors_Primary&gt;Schulte,H.&lt;/Authors_Primary&gt;&lt;Date_Primary&gt;2002/1/22&lt;/Date_Primary&gt;&lt;Keywords&gt;Acute Disease&lt;/Keywords&gt;&lt;Keywords&gt;Adult&lt;/Keywords&gt;&lt;Keywords&gt;Aged&lt;/Keywords&gt;&lt;Keywords&gt;analysis&lt;/Keywords&gt;&lt;Keywords&gt;Calibration&lt;/Keywords&gt;&lt;Keywords&gt;Cholesterol&lt;/Keywords&gt;&lt;Keywords&gt;Cohort Studies&lt;/Keywords&gt;&lt;Keywords&gt;Coronary Disease&lt;/Keywords&gt;&lt;Keywords&gt;Disease-Free Survival&lt;/Keywords&gt;&lt;Keywords&gt;etiology&lt;/Keywords&gt;&lt;Keywords&gt;Follow-Up Studies&lt;/Keywords&gt;&lt;Keywords&gt;Forecasting&lt;/Keywords&gt;&lt;Keywords&gt;Humans&lt;/Keywords&gt;&lt;Keywords&gt;Male&lt;/Keywords&gt;&lt;Keywords&gt;Middle Aged&lt;/Keywords&gt;&lt;Keywords&gt;Myocardial Infarction&lt;/Keywords&gt;&lt;Keywords&gt;Proportional Hazards Models&lt;/Keywords&gt;&lt;Keywords&gt;Prospective Studies&lt;/Keywords&gt;&lt;Keywords&gt;Risk Factors&lt;/Keywords&gt;&lt;Keywords&gt;Roc Curve&lt;/Keywords&gt;&lt;Reprint&gt;Not in File&lt;/Reprint&gt;&lt;Start_Page&gt;310&lt;/Start_Page&gt;&lt;End_Page&gt;315&lt;/End_Page&gt;&lt;Periodical&gt;Circulation&lt;/Periodical&gt;&lt;Volume&gt;105&lt;/Volume&gt;&lt;Issue&gt;3&lt;/Issue&gt;&lt;User_Def_1&gt;Workplan&lt;/User_Def_1&gt;&lt;User_Def_3&gt;E&lt;/User_Def_3&gt;&lt;Misc_3&gt;11804985&lt;/Misc_3&gt;&lt;Address&gt;Institute of Arteriosclerosis Research at the University of Munster, Germany. assmann@uni-muenster.de&lt;/Address&gt;&lt;ZZ_JournalStdAbbrev&gt;&lt;f name="System"&gt;Circulation&lt;/f&gt;&lt;/ZZ_JournalStdAbbrev&gt;&lt;ZZ_WorkformID&gt;1&lt;/ZZ_WorkformID&gt;&lt;/MDL&gt;&lt;/Cite&gt;&lt;/Refman&gt;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22</w:t>
            </w:r>
            <w:r w:rsidRPr="00445A96">
              <w:rPr>
                <w:rFonts w:ascii="Arial" w:hAnsi="Arial" w:cs="Arial"/>
                <w:sz w:val="18"/>
                <w:szCs w:val="18"/>
              </w:rPr>
              <w:fldChar w:fldCharType="end"/>
            </w:r>
          </w:p>
        </w:tc>
        <w:tc>
          <w:tcPr>
            <w:tcW w:w="1401" w:type="dxa"/>
            <w:tcBorders>
              <w:bottom w:val="single" w:sz="4" w:space="0" w:color="auto"/>
            </w:tcBorders>
            <w:shd w:val="clear" w:color="auto" w:fill="auto"/>
          </w:tcPr>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Age</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LDL-C</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HDL-C</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TG</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Smoking</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Diabetes</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Family history of MI &lt;60 years</w:t>
            </w:r>
          </w:p>
          <w:p w:rsidR="00CF7E8D" w:rsidRPr="00445A96" w:rsidRDefault="00CF7E8D" w:rsidP="003707C2">
            <w:pPr>
              <w:pStyle w:val="NoSpacing"/>
              <w:numPr>
                <w:ilvl w:val="0"/>
                <w:numId w:val="12"/>
              </w:numPr>
              <w:ind w:left="213" w:right="-110" w:hanging="213"/>
              <w:rPr>
                <w:rFonts w:ascii="Arial" w:hAnsi="Arial" w:cs="Arial"/>
                <w:sz w:val="18"/>
                <w:szCs w:val="18"/>
              </w:rPr>
            </w:pPr>
            <w:r w:rsidRPr="00445A96">
              <w:rPr>
                <w:rFonts w:ascii="Arial" w:hAnsi="Arial" w:cs="Arial"/>
                <w:sz w:val="18"/>
                <w:szCs w:val="18"/>
              </w:rPr>
              <w:t>SBP</w:t>
            </w:r>
          </w:p>
        </w:tc>
        <w:tc>
          <w:tcPr>
            <w:tcW w:w="1710" w:type="dxa"/>
            <w:tcBorders>
              <w:bottom w:val="single" w:sz="4" w:space="0" w:color="auto"/>
            </w:tcBorders>
            <w:shd w:val="clear" w:color="auto" w:fill="auto"/>
          </w:tcPr>
          <w:p w:rsidR="00CF7E8D" w:rsidRPr="00445A96" w:rsidRDefault="00CF7E8D" w:rsidP="003707C2">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10-year risk of a major coronary event (sudden cardiac death, definite fatal or nonfatal MI)</w:t>
            </w:r>
          </w:p>
          <w:p w:rsidR="00CF7E8D" w:rsidRPr="00445A96" w:rsidRDefault="00CF7E8D" w:rsidP="003707C2">
            <w:pPr>
              <w:pStyle w:val="NoSpacing"/>
              <w:ind w:right="-110"/>
              <w:rPr>
                <w:rFonts w:ascii="Arial" w:hAnsi="Arial" w:cs="Arial"/>
                <w:sz w:val="18"/>
                <w:szCs w:val="18"/>
              </w:rPr>
            </w:pPr>
          </w:p>
        </w:tc>
        <w:tc>
          <w:tcPr>
            <w:tcW w:w="3960" w:type="dxa"/>
            <w:tcBorders>
              <w:bottom w:val="single" w:sz="4" w:space="0" w:color="auto"/>
            </w:tcBorders>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Sample of men from prospective cohort study of Germans 35-65 without history of MI, stroke, angina, or ECG evidence of ischemic heart disease</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recruitment from1979-1985 and 10 years F/U</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Recruitment: </w:t>
            </w:r>
            <w:r w:rsidRPr="00445A96">
              <w:rPr>
                <w:rFonts w:ascii="Arial" w:hAnsi="Arial" w:cs="Arial"/>
                <w:sz w:val="18"/>
                <w:szCs w:val="18"/>
              </w:rPr>
              <w:t>Occupational sample from 52 companies and government agencies</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5,389</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100/0</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Age, mean (SD): </w:t>
            </w:r>
            <w:r w:rsidRPr="00445A96">
              <w:rPr>
                <w:rFonts w:ascii="Arial" w:hAnsi="Arial" w:cs="Arial"/>
                <w:sz w:val="18"/>
                <w:szCs w:val="18"/>
              </w:rPr>
              <w:t>46.7 (7.5)</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Mean LDL-C (SD), mg/dL:</w:t>
            </w:r>
            <w:r w:rsidRPr="00445A96">
              <w:rPr>
                <w:rFonts w:ascii="Arial" w:hAnsi="Arial" w:cs="Arial"/>
                <w:sz w:val="18"/>
                <w:szCs w:val="18"/>
              </w:rPr>
              <w:t xml:space="preserve"> 148.5 (37.6)</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Mean HDL-C (SD), mg/dL:</w:t>
            </w:r>
            <w:r w:rsidRPr="00445A96">
              <w:rPr>
                <w:rFonts w:ascii="Arial" w:hAnsi="Arial" w:cs="Arial"/>
                <w:sz w:val="18"/>
                <w:szCs w:val="18"/>
              </w:rPr>
              <w:t xml:space="preserve"> 45.7 (11.9)</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Mean SBP (SD), mm Hg:</w:t>
            </w:r>
            <w:r w:rsidRPr="00445A96">
              <w:rPr>
                <w:rFonts w:ascii="Arial" w:hAnsi="Arial" w:cs="Arial"/>
                <w:sz w:val="18"/>
                <w:szCs w:val="18"/>
              </w:rPr>
              <w:t xml:space="preserve"> 131.4 (18.4)</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lastRenderedPageBreak/>
              <w:t>Mean TG (SD), mg/dL:</w:t>
            </w:r>
            <w:r w:rsidRPr="00445A96">
              <w:rPr>
                <w:rFonts w:ascii="Arial" w:hAnsi="Arial" w:cs="Arial"/>
                <w:sz w:val="18"/>
                <w:szCs w:val="18"/>
              </w:rPr>
              <w:t xml:space="preserve"> 126.2 (65.9)</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Smoking, %:</w:t>
            </w:r>
            <w:r w:rsidRPr="00445A96">
              <w:rPr>
                <w:rFonts w:ascii="Arial" w:hAnsi="Arial" w:cs="Arial"/>
                <w:sz w:val="18"/>
                <w:szCs w:val="18"/>
              </w:rPr>
              <w:t xml:space="preserve"> 31.1</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Family history of MI before age 60, %:</w:t>
            </w:r>
            <w:r w:rsidRPr="00445A96">
              <w:rPr>
                <w:rFonts w:ascii="Arial" w:hAnsi="Arial" w:cs="Arial"/>
                <w:sz w:val="18"/>
                <w:szCs w:val="18"/>
              </w:rPr>
              <w:t xml:space="preserve"> 16.1</w:t>
            </w:r>
          </w:p>
          <w:p w:rsidR="00CF7E8D" w:rsidRPr="00445A96" w:rsidRDefault="00CF7E8D" w:rsidP="003707C2">
            <w:pPr>
              <w:pStyle w:val="NoSpacing"/>
              <w:ind w:right="-110"/>
              <w:rPr>
                <w:rFonts w:ascii="Arial" w:hAnsi="Arial" w:cs="Arial"/>
                <w:sz w:val="18"/>
                <w:szCs w:val="18"/>
              </w:rPr>
            </w:pPr>
            <w:r w:rsidRPr="00445A96">
              <w:rPr>
                <w:rFonts w:ascii="Arial" w:hAnsi="Arial" w:cs="Arial"/>
                <w:i/>
                <w:sz w:val="18"/>
                <w:szCs w:val="18"/>
              </w:rPr>
              <w:t>Diabetes, %:</w:t>
            </w:r>
            <w:r w:rsidRPr="00445A96">
              <w:rPr>
                <w:rFonts w:ascii="Arial" w:hAnsi="Arial" w:cs="Arial"/>
                <w:sz w:val="18"/>
                <w:szCs w:val="18"/>
              </w:rPr>
              <w:t xml:space="preserve"> 6.7</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Incident CHD events over 10 years F/U:</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325 events (6.03%)</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Race/ethnicity:</w:t>
            </w:r>
            <w:r w:rsidRPr="00445A96">
              <w:rPr>
                <w:rFonts w:ascii="Arial" w:hAnsi="Arial" w:cs="Arial"/>
                <w:sz w:val="18"/>
                <w:szCs w:val="18"/>
              </w:rPr>
              <w:t xml:space="preserve"> NR</w:t>
            </w:r>
          </w:p>
        </w:tc>
        <w:tc>
          <w:tcPr>
            <w:tcW w:w="3510" w:type="dxa"/>
            <w:tcBorders>
              <w:bottom w:val="single" w:sz="4" w:space="0" w:color="auto"/>
            </w:tcBorders>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lastRenderedPageBreak/>
              <w:t>Externally validated in several European cohorts</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&lt;Refman&gt;&lt;Cite&gt;&lt;Author&gt;Matheny&lt;/Author&gt;&lt;Year&gt;2011&lt;/Year&gt;&lt;RecNum&gt;219&lt;/RecNum&gt;&lt;IDText&gt;Systematic Review of Cardiovascular Disease Risk Assessment Tools&lt;/IDText&gt;&lt;MDL Ref_Type="Report"&gt;&lt;Ref_Type&gt;Report&lt;/Ref_Type&gt;&lt;Ref_ID&gt;219&lt;/Ref_ID&gt;&lt;Title_Primary&gt;Systematic Review of Cardiovascular Disease Risk Assessment Tools&lt;/Title_Primary&gt;&lt;Authors_Primary&gt;Matheny,M.&lt;/Authors_Primary&gt;&lt;Authors_Primary&gt;McPheeters,M.L.&lt;/Authors_Primary&gt;&lt;Authors_Primary&gt;Glasser,A.&lt;/Authors_Primary&gt;&lt;Authors_Primary&gt;Mercaldo,N.&lt;/Authors_Primary&gt;&lt;Authors_Primary&gt;Weaver,R.B.&lt;/Authors_Primary&gt;&lt;Authors_Primary&gt;Jerome,R.N.&lt;/Authors_Primary&gt;&lt;Authors_Primary&gt;Walden,R.&lt;/Authors_Primary&gt;&lt;Authors_Primary&gt;McKoy,J.N.&lt;/Authors_Primary&gt;&lt;Authors_Primary&gt;Pritchett,J.&lt;/Authors_Primary&gt;&lt;Authors_Primary&gt;Tsai,C.&lt;/Authors_Primary&gt;&lt;Date_Primary&gt;2011/5&lt;/Date_Primary&gt;&lt;Keywords&gt;Adult&lt;/Keywords&gt;&lt;Keywords&gt;Medline&lt;/Keywords&gt;&lt;Keywords&gt;mortality&lt;/Keywords&gt;&lt;Keywords&gt;Risk&lt;/Keywords&gt;&lt;Keywords&gt;Risk Assessment&lt;/Keywords&gt;&lt;Reprint&gt;Not in File&lt;/Reprint&gt;&lt;Volume&gt;AHRQ Publication No. 11-05155-EF-1&lt;/Volume&gt;&lt;User_Def_1&gt;CQ- Evans&lt;/User_Def_1&gt;&lt;User_Def_3&gt;CQ1I2, X6&lt;/User_Def_3&gt;&lt;User_Def_4&gt;CQ1I1&lt;/User_Def_4&gt;&lt;Misc_3&gt;21796824&lt;/Misc_3&gt;&lt;Web_URL&gt;PM:21796824&lt;/Web_URL&gt;&lt;ZZ_WorkformID&gt;24&lt;/ZZ_WorkformID&gt;&lt;/MDL&gt;&lt;/Cite&gt;&lt;/Refman&gt;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23</w:t>
            </w:r>
            <w:r w:rsidRPr="00445A96">
              <w:rPr>
                <w:rFonts w:ascii="Arial" w:hAnsi="Arial" w:cs="Arial"/>
                <w:sz w:val="18"/>
                <w:szCs w:val="18"/>
              </w:rPr>
              <w:fldChar w:fldCharType="end"/>
            </w:r>
          </w:p>
          <w:p w:rsidR="00CF7E8D" w:rsidRPr="00445A96" w:rsidRDefault="00CF7E8D" w:rsidP="003707C2">
            <w:pPr>
              <w:pStyle w:val="NoSpacing"/>
              <w:ind w:right="-110"/>
              <w:rPr>
                <w:rFonts w:ascii="Arial" w:hAnsi="Arial" w:cs="Arial"/>
                <w:sz w:val="18"/>
                <w:szCs w:val="18"/>
              </w:rPr>
            </w:pP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In external validation among a cohort of 798 subjects with diabetes in the UK, ages 35-74 and free of CVD, renal failure and family history of dyslipidemia, PROCAM showed poor discrimination and statistically significant underprediction of risk for CHD [O/E ratio 2.05 (95% CI, 1.82-2.31)]</w:t>
            </w:r>
            <w:r w:rsidRPr="00445A96">
              <w:rPr>
                <w:rFonts w:ascii="Arial" w:hAnsi="Arial" w:cs="Arial"/>
                <w:sz w:val="18"/>
                <w:szCs w:val="18"/>
              </w:rPr>
              <w:fldChar w:fldCharType="begin"/>
            </w:r>
            <w:r w:rsidRPr="00445A96">
              <w:rPr>
                <w:rFonts w:ascii="Arial" w:hAnsi="Arial" w:cs="Arial"/>
                <w:sz w:val="18"/>
                <w:szCs w:val="18"/>
              </w:rPr>
              <w:instrText xml:space="preserve"> ADDIN REFMGR.CITE &lt;Refman&gt;&lt;Cite&gt;&lt;Author&gt;Stephens&lt;/Author&gt;&lt;Year&gt;2004&lt;/Year&gt;&lt;RecNum&gt;588&lt;/RecNum&gt;&lt;IDText&gt;Cardiovascular risk and diabetes. Are the methods of risk prediction satisfactory?&lt;/IDText&gt;&lt;MDL Ref_Type="Journal"&gt;&lt;Ref_Type&gt;Journal&lt;/Ref_Type&gt;&lt;Ref_ID&gt;588&lt;/Ref_ID&gt;&lt;Title_Primary&gt;Cardiovascular risk and diabetes. Are the methods of risk prediction satisfactory?&lt;/Title_Primary&gt;&lt;Authors_Primary&gt;Stephens,J.W.&lt;/Authors_Primary&gt;&lt;Authors_Primary&gt;Ambler,G.&lt;/Authors_Primary&gt;&lt;Authors_Primary&gt;Vallance,P.&lt;/Authors_Primary&gt;&lt;Authors_Primary&gt;Betteridge,D.J.&lt;/Authors_Primary&gt;&lt;Authors_Primary&gt;Humphries,S.E.&lt;/Authors_Primary&gt;&lt;Authors_Primary&gt;Hurel,S.J.&lt;/Authors_Primary&gt;&lt;Date_Primary&gt;2004/12&lt;/Date_Primary&gt;&lt;Keywords&gt;Adult&lt;/Keywords&gt;&lt;Keywords&gt;Aged&lt;/Keywords&gt;&lt;Keywords&gt;Calibration&lt;/Keywords&gt;&lt;Keywords&gt;Cardiovascular Diseases&lt;/Keywords&gt;&lt;Keywords&gt;Databases as Topic&lt;/Keywords&gt;&lt;Keywords&gt;Diabetes Mellitus&lt;/Keywords&gt;&lt;Keywords&gt;Diabetic Angiopathies&lt;/Keywords&gt;&lt;Keywords&gt;epidemiology&lt;/Keywords&gt;&lt;Keywords&gt;Female&lt;/Keywords&gt;&lt;Keywords&gt;Follow-Up Studies&lt;/Keywords&gt;&lt;Keywords&gt;Great Britain&lt;/Keywords&gt;&lt;Keywords&gt;Heart&lt;/Keywords&gt;&lt;Keywords&gt;Humans&lt;/Keywords&gt;&lt;Keywords&gt;Male&lt;/Keywords&gt;&lt;Keywords&gt;methods&lt;/Keywords&gt;&lt;Keywords&gt;Middle Aged&lt;/Keywords&gt;&lt;Keywords&gt;Risk&lt;/Keywords&gt;&lt;Keywords&gt;Risk Assessment&lt;/Keywords&gt;&lt;Keywords&gt;Roc Curve&lt;/Keywords&gt;&lt;Reprint&gt;Not in File&lt;/Reprint&gt;&lt;Start_Page&gt;521&lt;/Start_Page&gt;&lt;End_Page&gt;528&lt;/End_Page&gt;&lt;Periodical&gt;Eur J Cardiovasc Prev Rehabil&lt;/Periodical&gt;&lt;Volume&gt;11&lt;/Volume&gt;&lt;Issue&gt;6&lt;/Issue&gt;&lt;User_Def_1&gt;Workplan&lt;/User_Def_1&gt;&lt;User_Def_3&gt;E&lt;/User_Def_3&gt;&lt;Misc_3&gt;15580065&lt;/Misc_3&gt;&lt;Address&gt;Department of Diabetes &amp;amp; Endocrinology, UCL Hospitals, Mortimer Street, London, UK. rmhajst@ucl.ac.uk&lt;/Address&gt;&lt;Web_URL&gt;PM:15580065&lt;/Web_URL&gt;&lt;ZZ_JournalStdAbbrev&gt;&lt;f name="System"&gt;Eur J Cardiovasc Prev Rehabil&lt;/f&gt;&lt;/ZZ_JournalStdAbbrev&gt;&lt;ZZ_WorkformID&gt;1&lt;/ZZ_WorkformID&gt;&lt;/MDL&gt;&lt;/Cite&gt;&lt;/Refman&gt;</w:instrText>
            </w:r>
            <w:r w:rsidRPr="00445A96">
              <w:rPr>
                <w:rFonts w:ascii="Arial" w:hAnsi="Arial" w:cs="Arial"/>
                <w:sz w:val="18"/>
                <w:szCs w:val="18"/>
              </w:rPr>
              <w:fldChar w:fldCharType="separate"/>
            </w:r>
            <w:r w:rsidRPr="00445A96">
              <w:rPr>
                <w:rFonts w:ascii="Arial" w:hAnsi="Arial" w:cs="Arial"/>
                <w:noProof/>
                <w:sz w:val="18"/>
                <w:szCs w:val="18"/>
                <w:vertAlign w:val="superscript"/>
              </w:rPr>
              <w:t>121</w:t>
            </w:r>
            <w:r w:rsidRPr="00445A96">
              <w:rPr>
                <w:rFonts w:ascii="Arial" w:hAnsi="Arial" w:cs="Arial"/>
                <w:sz w:val="18"/>
                <w:szCs w:val="18"/>
              </w:rPr>
              <w:fldChar w:fldCharType="end"/>
            </w:r>
          </w:p>
          <w:p w:rsidR="00CF7E8D" w:rsidRPr="00445A96" w:rsidRDefault="00CF7E8D" w:rsidP="003707C2">
            <w:pPr>
              <w:pStyle w:val="NoSpacing"/>
              <w:ind w:right="-110"/>
              <w:rPr>
                <w:rFonts w:ascii="Arial" w:hAnsi="Arial" w:cs="Arial"/>
                <w:sz w:val="18"/>
                <w:szCs w:val="18"/>
              </w:rPr>
            </w:pP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In external validation among a cohort of 9,758 men ages 50-59 living in Belfast and France and free of CHD, there was clear overestimation of events both in France, a lower risk population, and in the higher risk Belfast population</w:t>
            </w:r>
            <w:r w:rsidRPr="00445A96">
              <w:rPr>
                <w:rFonts w:ascii="Arial" w:hAnsi="Arial" w:cs="Arial"/>
                <w:sz w:val="18"/>
                <w:szCs w:val="18"/>
              </w:rPr>
              <w:fldChar w:fldCharType="begin">
                <w:fldData xml:space="preserve">PFJlZm1hbj48Q2l0ZT48QXV0aG9yPkVtcGFuYTwvQXV0aG9yPjxZZWFyPjIwMDM8L1llYXI+PFJl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PFJlZm1hbj48Q2l0ZT48QXV0aG9yPkVtcGFuYTwvQXV0aG9yPjxZZWFyPjIwMDM8L1llYXI+PFJl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122</w:t>
            </w:r>
            <w:r w:rsidRPr="00445A96">
              <w:rPr>
                <w:rFonts w:ascii="Arial" w:hAnsi="Arial" w:cs="Arial"/>
                <w:sz w:val="18"/>
                <w:szCs w:val="18"/>
              </w:rPr>
              <w:fldChar w:fldCharType="end"/>
            </w:r>
          </w:p>
          <w:p w:rsidR="00CF7E8D" w:rsidRPr="00445A96" w:rsidRDefault="00CF7E8D" w:rsidP="003707C2">
            <w:pPr>
              <w:pStyle w:val="NoSpacing"/>
              <w:ind w:right="-110"/>
              <w:rPr>
                <w:rFonts w:ascii="Arial" w:hAnsi="Arial" w:cs="Arial"/>
                <w:sz w:val="18"/>
                <w:szCs w:val="18"/>
              </w:rPr>
            </w:pP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lastRenderedPageBreak/>
              <w:t>In an external validation cohort of 2,732 healthy Caucasian men ages 50-64 years in UK general practices, statistically significant overestimation of risk for CHD [O/E ratio 0.46 (95% CI, 0.40-0.52)]</w:t>
            </w:r>
            <w:r w:rsidRPr="00445A96">
              <w:rPr>
                <w:rFonts w:ascii="Arial" w:hAnsi="Arial" w:cs="Arial"/>
                <w:sz w:val="18"/>
                <w:szCs w:val="18"/>
              </w:rPr>
              <w:fldChar w:fldCharType="begin">
                <w:fldData xml:space="preserve">PFJlZm1hbj48Q2l0ZT48QXV0aG9yPkNvb3BlcjwvQXV0aG9yPjxZZWFyPjIwMDU8L1llYXI+PFJl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PFJlZm1hbj48Q2l0ZT48QXV0aG9yPkNvb3BlcjwvQXV0aG9yPjxZZWFyPjIwMDU8L1llYXI+PFJl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123</w:t>
            </w:r>
            <w:r w:rsidRPr="00445A96">
              <w:rPr>
                <w:rFonts w:ascii="Arial" w:hAnsi="Arial" w:cs="Arial"/>
                <w:sz w:val="18"/>
                <w:szCs w:val="18"/>
              </w:rPr>
              <w:fldChar w:fldCharType="end"/>
            </w:r>
            <w:r w:rsidRPr="00445A96">
              <w:rPr>
                <w:rFonts w:ascii="Arial" w:hAnsi="Arial" w:cs="Arial"/>
                <w:sz w:val="18"/>
                <w:szCs w:val="18"/>
              </w:rPr>
              <w:t xml:space="preserve"> </w:t>
            </w:r>
          </w:p>
          <w:p w:rsidR="00CF7E8D" w:rsidRPr="00445A96" w:rsidRDefault="00CF7E8D" w:rsidP="003707C2">
            <w:pPr>
              <w:pStyle w:val="NoSpacing"/>
              <w:ind w:right="-110"/>
              <w:rPr>
                <w:rFonts w:ascii="Arial" w:hAnsi="Arial" w:cs="Arial"/>
                <w:sz w:val="18"/>
                <w:szCs w:val="18"/>
              </w:rPr>
            </w:pPr>
          </w:p>
        </w:tc>
        <w:tc>
          <w:tcPr>
            <w:tcW w:w="2430" w:type="dxa"/>
            <w:tcBorders>
              <w:bottom w:val="single" w:sz="4" w:space="0" w:color="auto"/>
            </w:tcBorders>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lastRenderedPageBreak/>
              <w:t>Excludes women</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applicable to patients &gt;65</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Tendency for underprediction in diabetics and overprediction in healthy European populations</w:t>
            </w:r>
          </w:p>
        </w:tc>
      </w:tr>
      <w:tr w:rsidR="00CF7E8D" w:rsidRPr="00445A96" w:rsidTr="00F12E73">
        <w:tc>
          <w:tcPr>
            <w:tcW w:w="1117"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lastRenderedPageBreak/>
              <w:t>ASSIGN, 2007</w:t>
            </w:r>
            <w:r w:rsidRPr="00445A96">
              <w:rPr>
                <w:rFonts w:ascii="Arial" w:hAnsi="Arial" w:cs="Arial"/>
                <w:sz w:val="18"/>
                <w:szCs w:val="18"/>
              </w:rPr>
              <w:fldChar w:fldCharType="begin">
                <w:fldData xml:space="preserve">PFJlZm1hbj48Q2l0ZT48QXV0aG9yPldvb2R3YXJkPC9BdXRob3I+PFllYXI+MjAwNzwvWWVhcj48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PFJlZm1hbj48Q2l0ZT48QXV0aG9yPldvb2R3YXJkPC9BdXRob3I+PFllYXI+MjAwNzwvWWVhcj48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124</w:t>
            </w:r>
            <w:r w:rsidRPr="00445A96">
              <w:rPr>
                <w:rFonts w:ascii="Arial" w:hAnsi="Arial" w:cs="Arial"/>
                <w:sz w:val="18"/>
                <w:szCs w:val="18"/>
              </w:rPr>
              <w:fldChar w:fldCharType="end"/>
            </w:r>
          </w:p>
        </w:tc>
        <w:tc>
          <w:tcPr>
            <w:tcW w:w="1401" w:type="dxa"/>
            <w:shd w:val="clear" w:color="auto" w:fill="auto"/>
          </w:tcPr>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TC</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HDL-C</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SBP</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 xml:space="preserve">Smoking </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Cigarettes per day</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Family history</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Diabetes</w:t>
            </w:r>
          </w:p>
          <w:p w:rsidR="00CF7E8D" w:rsidRPr="00445A96" w:rsidRDefault="00CF7E8D" w:rsidP="003707C2">
            <w:pPr>
              <w:numPr>
                <w:ilvl w:val="0"/>
                <w:numId w:val="14"/>
              </w:numPr>
              <w:autoSpaceDE w:val="0"/>
              <w:autoSpaceDN w:val="0"/>
              <w:adjustRightInd w:val="0"/>
              <w:spacing w:after="0" w:line="240" w:lineRule="auto"/>
              <w:ind w:left="123" w:right="-110" w:hanging="123"/>
              <w:rPr>
                <w:rFonts w:ascii="Arial" w:hAnsi="Arial" w:cs="Arial"/>
                <w:sz w:val="18"/>
                <w:szCs w:val="18"/>
              </w:rPr>
            </w:pPr>
            <w:r w:rsidRPr="00445A96">
              <w:rPr>
                <w:rFonts w:ascii="Arial" w:hAnsi="Arial" w:cs="Arial"/>
                <w:sz w:val="18"/>
                <w:szCs w:val="18"/>
              </w:rPr>
              <w:t>Index of social status/ deprivation</w:t>
            </w:r>
          </w:p>
        </w:tc>
        <w:tc>
          <w:tcPr>
            <w:tcW w:w="1710" w:type="dxa"/>
            <w:shd w:val="clear" w:color="auto" w:fill="auto"/>
          </w:tcPr>
          <w:p w:rsidR="00CF7E8D" w:rsidRPr="00445A96" w:rsidRDefault="00CF7E8D" w:rsidP="003707C2">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10-year risk for CV death, hospitalization for CHD or cerebrovascular disease, coronary artery interventions (CABG or PTCA)</w:t>
            </w:r>
          </w:p>
        </w:tc>
        <w:tc>
          <w:tcPr>
            <w:tcW w:w="3960" w:type="dxa"/>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Nationally representative Scottish database of participants 30-74 who were free of CHD, stroke, or TIA [Scottish Heart Health Extended Cohort (SHHEC)]. </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Recruitment: </w:t>
            </w:r>
            <w:r w:rsidRPr="00445A96">
              <w:rPr>
                <w:rFonts w:ascii="Arial" w:hAnsi="Arial" w:cs="Arial"/>
                <w:sz w:val="18"/>
                <w:szCs w:val="18"/>
              </w:rPr>
              <w:t>SHHEC included data from two overlapping studies: Scottish Heart Health Study, a random sample of men and women 40-59 years in Scotland and the Scottish MONICA Project, which included participants 25-74 from Edinburgh and north Glasgow.</w:t>
            </w:r>
          </w:p>
          <w:p w:rsidR="00CF7E8D" w:rsidRPr="00445A96" w:rsidRDefault="00CF7E8D" w:rsidP="003707C2">
            <w:pPr>
              <w:autoSpaceDE w:val="0"/>
              <w:autoSpaceDN w:val="0"/>
              <w:adjustRightInd w:val="0"/>
              <w:spacing w:before="120" w:after="0" w:line="240" w:lineRule="auto"/>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Scottish Heart Health Study: 1984-1987; MONICA: Edinburgh and north</w:t>
            </w:r>
          </w:p>
          <w:p w:rsidR="00CF7E8D" w:rsidRPr="00445A96" w:rsidRDefault="00CF7E8D" w:rsidP="003707C2">
            <w:pPr>
              <w:autoSpaceDE w:val="0"/>
              <w:autoSpaceDN w:val="0"/>
              <w:adjustRightInd w:val="0"/>
              <w:spacing w:before="120" w:after="0" w:line="240" w:lineRule="auto"/>
              <w:ind w:right="-110"/>
              <w:rPr>
                <w:rFonts w:ascii="Arial" w:hAnsi="Arial" w:cs="Arial"/>
                <w:sz w:val="18"/>
                <w:szCs w:val="18"/>
              </w:rPr>
            </w:pPr>
            <w:r w:rsidRPr="00445A96">
              <w:rPr>
                <w:rFonts w:ascii="Arial" w:hAnsi="Arial" w:cs="Arial"/>
                <w:sz w:val="18"/>
                <w:szCs w:val="18"/>
              </w:rPr>
              <w:t>Glasgow in 1986, north Glasgow in 1989 and 1995, ages 25–64 and 1992, ages 25–74; F/U ranged 10-21 years</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13,297</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49.2/50.8</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Age, mean (SE):</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48.9 (0.1)</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48.8 (0.1)</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Mean TC (SE), mg/dL</w:t>
            </w:r>
            <w:r w:rsidRPr="00445A96">
              <w:rPr>
                <w:rFonts w:ascii="Arial" w:hAnsi="Arial" w:cs="Arial"/>
                <w:i/>
                <w:sz w:val="18"/>
                <w:szCs w:val="18"/>
                <w:vertAlign w:val="superscript"/>
              </w:rPr>
              <w:t>§</w:t>
            </w:r>
            <w:r w:rsidRPr="00445A96">
              <w:rPr>
                <w:rFonts w:ascii="Arial" w:hAnsi="Arial" w:cs="Arial"/>
                <w:i/>
                <w:sz w:val="18"/>
                <w:szCs w:val="18"/>
              </w:rPr>
              <w:t xml:space="preserve">: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240.91 (0.39)</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247.87 (0.77)</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Mean HDL-C (SE), mg/dL:</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52.20 (0.00)</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63.03 (0.39)</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Mean SBP (SE), mm Hg:</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133.8 (0.2)</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 xml:space="preserve">Women: 130.1 (0.3) </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 xml:space="preserve">Smoking, %: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41.5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lastRenderedPageBreak/>
              <w:t>Women: 40.5</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Among smokers, cigarettes per day, mean (SE):</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19.2 (0.2)</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15.9 (0.2)</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 xml:space="preserve">Family history of heart disease before age 60, %: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26.4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32.6</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 xml:space="preserve">Diabetes, %: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1.3</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Incident CVD events over 10 years F/U:</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743 (11.4%)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422 (6.2%)</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Race/ethnicity:</w:t>
            </w:r>
            <w:r w:rsidRPr="00445A96">
              <w:rPr>
                <w:rFonts w:ascii="Arial" w:hAnsi="Arial" w:cs="Arial"/>
                <w:sz w:val="18"/>
                <w:szCs w:val="18"/>
              </w:rPr>
              <w:t xml:space="preserve"> NR</w:t>
            </w:r>
          </w:p>
        </w:tc>
        <w:tc>
          <w:tcPr>
            <w:tcW w:w="3510"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lastRenderedPageBreak/>
              <w:t>When applied to UK general practice database of subjects 35-75 years of age, ASSIGN overpredicted risk by 36%. This UK database had a lower prevalence of risk factors (i.e., smoking, family history) and incident CVD than the ASSIGN source database.</w:t>
            </w:r>
            <w:r w:rsidRPr="00445A96">
              <w:rPr>
                <w:rFonts w:ascii="Arial" w:hAnsi="Arial" w:cs="Arial"/>
                <w:sz w:val="18"/>
                <w:szCs w:val="18"/>
              </w:rPr>
              <w:fldChar w:fldCharType="begin">
                <w:fldData xml:space="preserve">PFJlZm1hbj48Q2l0ZT48QXV0aG9yPkhpcHBpc2xleS1Db3g8L0F1dGhvcj48WWVhcj4yMDA3PC9Z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==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PFJlZm1hbj48Q2l0ZT48QXV0aG9yPkhpcHBpc2xleS1Db3g8L0F1dGhvcj48WWVhcj4yMDA3PC9Z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==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125</w:t>
            </w:r>
            <w:r w:rsidRPr="00445A96">
              <w:rPr>
                <w:rFonts w:ascii="Arial" w:hAnsi="Arial" w:cs="Arial"/>
                <w:sz w:val="18"/>
                <w:szCs w:val="18"/>
              </w:rPr>
              <w:fldChar w:fldCharType="end"/>
            </w:r>
          </w:p>
          <w:p w:rsidR="00CF7E8D" w:rsidRPr="00445A96" w:rsidRDefault="00CF7E8D" w:rsidP="00445A96">
            <w:pPr>
              <w:pStyle w:val="NoSpacing"/>
              <w:rPr>
                <w:rFonts w:ascii="Arial" w:hAnsi="Arial" w:cs="Arial"/>
                <w:sz w:val="18"/>
                <w:szCs w:val="18"/>
              </w:rPr>
            </w:pPr>
          </w:p>
        </w:tc>
        <w:tc>
          <w:tcPr>
            <w:tcW w:w="2430"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Social deprivation index specific to Scotland</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High prevalence of smoking and family history in source cohort</w:t>
            </w:r>
          </w:p>
        </w:tc>
      </w:tr>
      <w:tr w:rsidR="00CF7E8D" w:rsidRPr="00445A96" w:rsidTr="00F12E73">
        <w:tc>
          <w:tcPr>
            <w:tcW w:w="1117" w:type="dxa"/>
            <w:shd w:val="clear" w:color="auto" w:fill="auto"/>
          </w:tcPr>
          <w:p w:rsidR="00CF7E8D" w:rsidRPr="00445A96" w:rsidRDefault="00CF7E8D" w:rsidP="00F12E73">
            <w:pPr>
              <w:pStyle w:val="NoSpacing"/>
              <w:ind w:right="-161"/>
              <w:rPr>
                <w:rFonts w:ascii="Arial" w:hAnsi="Arial" w:cs="Arial"/>
                <w:sz w:val="18"/>
                <w:szCs w:val="18"/>
              </w:rPr>
            </w:pPr>
            <w:r w:rsidRPr="00445A96">
              <w:rPr>
                <w:rFonts w:ascii="Arial" w:hAnsi="Arial" w:cs="Arial"/>
                <w:sz w:val="18"/>
                <w:szCs w:val="18"/>
              </w:rPr>
              <w:lastRenderedPageBreak/>
              <w:t xml:space="preserve">Framingham Stroke-Wolf, 1991 with 1994 update </w:t>
            </w:r>
            <w:r w:rsidRPr="00445A96">
              <w:rPr>
                <w:rFonts w:ascii="Arial" w:hAnsi="Arial" w:cs="Arial"/>
                <w:sz w:val="18"/>
                <w:szCs w:val="18"/>
              </w:rPr>
              <w:fldChar w:fldCharType="begin">
                <w:fldData xml:space="preserve">PFJlZm1hbj48Q2l0ZT48QXV0aG9yPldvbGY8L0F1dGhvcj48WWVhcj4xOTkxPC9ZZWFyPjxSZWNO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PFJlZm1hbj48Q2l0ZT48QXV0aG9yPldvbGY8L0F1dGhvcj48WWVhcj4xOTkxPC9ZZWFyPjxSZWNO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126,127</w:t>
            </w:r>
            <w:r w:rsidRPr="00445A96">
              <w:rPr>
                <w:rFonts w:ascii="Arial" w:hAnsi="Arial" w:cs="Arial"/>
                <w:sz w:val="18"/>
                <w:szCs w:val="18"/>
              </w:rPr>
              <w:fldChar w:fldCharType="end"/>
            </w:r>
          </w:p>
          <w:p w:rsidR="00CF7E8D" w:rsidRPr="00445A96" w:rsidRDefault="00CF7E8D" w:rsidP="00F12E73">
            <w:pPr>
              <w:pStyle w:val="NoSpacing"/>
              <w:ind w:right="-161"/>
              <w:rPr>
                <w:rFonts w:ascii="Arial" w:hAnsi="Arial" w:cs="Arial"/>
                <w:sz w:val="18"/>
                <w:szCs w:val="18"/>
              </w:rPr>
            </w:pPr>
          </w:p>
        </w:tc>
        <w:tc>
          <w:tcPr>
            <w:tcW w:w="1401" w:type="dxa"/>
            <w:shd w:val="clear" w:color="auto" w:fill="auto"/>
          </w:tcPr>
          <w:p w:rsidR="00CF7E8D" w:rsidRPr="00445A96" w:rsidRDefault="00CF7E8D" w:rsidP="003707C2">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Sex-specific equations with the following covariates:</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Age</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SBP</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AntiHTN therapy</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Diabetes</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Smoking</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Prior CVD (CHD, cardiac failure, intermittent claudication)</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AF</w:t>
            </w:r>
          </w:p>
          <w:p w:rsidR="00CF7E8D" w:rsidRPr="00445A96" w:rsidRDefault="00CF7E8D" w:rsidP="003707C2">
            <w:pPr>
              <w:numPr>
                <w:ilvl w:val="0"/>
                <w:numId w:val="17"/>
              </w:numPr>
              <w:autoSpaceDE w:val="0"/>
              <w:autoSpaceDN w:val="0"/>
              <w:adjustRightInd w:val="0"/>
              <w:spacing w:after="0" w:line="240" w:lineRule="auto"/>
              <w:ind w:left="213" w:right="-110" w:hanging="213"/>
              <w:rPr>
                <w:rFonts w:ascii="Arial" w:hAnsi="Arial" w:cs="Arial"/>
                <w:sz w:val="18"/>
                <w:szCs w:val="18"/>
              </w:rPr>
            </w:pPr>
            <w:r w:rsidRPr="00445A96">
              <w:rPr>
                <w:rFonts w:ascii="Arial" w:hAnsi="Arial" w:cs="Arial"/>
                <w:sz w:val="18"/>
                <w:szCs w:val="18"/>
              </w:rPr>
              <w:t>LVH-ECG</w:t>
            </w:r>
          </w:p>
          <w:p w:rsidR="00CF7E8D" w:rsidRPr="00445A96" w:rsidRDefault="00CF7E8D" w:rsidP="003707C2">
            <w:pPr>
              <w:autoSpaceDE w:val="0"/>
              <w:autoSpaceDN w:val="0"/>
              <w:adjustRightInd w:val="0"/>
              <w:spacing w:after="0" w:line="240" w:lineRule="auto"/>
              <w:ind w:left="123" w:right="-110"/>
              <w:rPr>
                <w:rFonts w:ascii="Arial" w:hAnsi="Arial" w:cs="Arial"/>
                <w:sz w:val="18"/>
                <w:szCs w:val="18"/>
              </w:rPr>
            </w:pPr>
          </w:p>
        </w:tc>
        <w:tc>
          <w:tcPr>
            <w:tcW w:w="1710" w:type="dxa"/>
            <w:shd w:val="clear" w:color="auto" w:fill="auto"/>
          </w:tcPr>
          <w:p w:rsidR="00CF7E8D" w:rsidRPr="00445A96" w:rsidRDefault="00CF7E8D" w:rsidP="003707C2">
            <w:pPr>
              <w:autoSpaceDE w:val="0"/>
              <w:autoSpaceDN w:val="0"/>
              <w:adjustRightInd w:val="0"/>
              <w:spacing w:after="0" w:line="240" w:lineRule="auto"/>
              <w:ind w:right="-110"/>
              <w:rPr>
                <w:rFonts w:ascii="Arial" w:hAnsi="Arial" w:cs="Arial"/>
                <w:sz w:val="18"/>
                <w:szCs w:val="18"/>
              </w:rPr>
            </w:pPr>
            <w:r w:rsidRPr="00445A96">
              <w:rPr>
                <w:rFonts w:ascii="Arial" w:hAnsi="Arial" w:cs="Arial"/>
                <w:sz w:val="18"/>
                <w:szCs w:val="18"/>
              </w:rPr>
              <w:t>Stroke (including atherothrombotic brain infarction, TIA, cerebral embolus, intracerebral hemorrhage, subarachnoid hemorrhage)</w:t>
            </w:r>
          </w:p>
        </w:tc>
        <w:tc>
          <w:tcPr>
            <w:tcW w:w="3960" w:type="dxa"/>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b/>
                <w:sz w:val="18"/>
                <w:szCs w:val="18"/>
              </w:rPr>
              <w:t>Source:</w:t>
            </w:r>
            <w:r w:rsidRPr="00445A96">
              <w:rPr>
                <w:rFonts w:ascii="Arial" w:hAnsi="Arial" w:cs="Arial"/>
                <w:sz w:val="18"/>
                <w:szCs w:val="18"/>
              </w:rPr>
              <w:t xml:space="preserve"> Community-based cohort of adults age 55-84 and free of stroke; Framingham, MA</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Time period:</w:t>
            </w:r>
            <w:r w:rsidRPr="00445A96">
              <w:rPr>
                <w:rFonts w:ascii="Arial" w:hAnsi="Arial" w:cs="Arial"/>
                <w:sz w:val="18"/>
                <w:szCs w:val="18"/>
              </w:rPr>
              <w:t xml:space="preserve"> Data collection period 1965-1967</w:t>
            </w:r>
            <w:r w:rsidRPr="00445A96">
              <w:rPr>
                <w:rFonts w:ascii="Arial" w:hAnsi="Arial" w:cs="Arial"/>
                <w:sz w:val="18"/>
                <w:szCs w:val="18"/>
                <w:vertAlign w:val="superscript"/>
              </w:rPr>
              <w:t>║</w:t>
            </w:r>
            <w:r w:rsidRPr="00445A96">
              <w:rPr>
                <w:rFonts w:ascii="Arial" w:hAnsi="Arial" w:cs="Arial"/>
                <w:sz w:val="18"/>
                <w:szCs w:val="18"/>
              </w:rPr>
              <w:t>; 10 years F/U</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 xml:space="preserve">Recruitment: </w:t>
            </w:r>
            <w:r w:rsidRPr="00445A96">
              <w:rPr>
                <w:rFonts w:ascii="Arial" w:hAnsi="Arial" w:cs="Arial"/>
                <w:sz w:val="18"/>
                <w:szCs w:val="18"/>
              </w:rPr>
              <w:t>Random sample of 2/3 of the adult population in the community</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N:</w:t>
            </w:r>
            <w:r w:rsidRPr="00445A96">
              <w:rPr>
                <w:rFonts w:ascii="Arial" w:hAnsi="Arial" w:cs="Arial"/>
                <w:sz w:val="18"/>
                <w:szCs w:val="18"/>
              </w:rPr>
              <w:t xml:space="preserve"> 5,734 [Framingham examination cycles 9 and 14]</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 xml:space="preserve">% male/female: </w:t>
            </w:r>
            <w:r w:rsidRPr="00445A96">
              <w:rPr>
                <w:rFonts w:ascii="Arial" w:hAnsi="Arial" w:cs="Arial"/>
                <w:sz w:val="18"/>
                <w:szCs w:val="18"/>
              </w:rPr>
              <w:t>41/59</w:t>
            </w:r>
          </w:p>
          <w:p w:rsidR="00CF7E8D" w:rsidRPr="00445A96" w:rsidRDefault="00CF7E8D" w:rsidP="003707C2">
            <w:pPr>
              <w:pStyle w:val="NoSpacing"/>
              <w:spacing w:before="120"/>
              <w:ind w:right="-110"/>
              <w:rPr>
                <w:rFonts w:ascii="Arial" w:hAnsi="Arial" w:cs="Arial"/>
                <w:sz w:val="18"/>
                <w:szCs w:val="18"/>
              </w:rPr>
            </w:pPr>
            <w:r w:rsidRPr="00445A96">
              <w:rPr>
                <w:rFonts w:ascii="Arial" w:hAnsi="Arial" w:cs="Arial"/>
                <w:b/>
                <w:sz w:val="18"/>
                <w:szCs w:val="18"/>
              </w:rPr>
              <w:t>Age, mean years:</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65.4</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 xml:space="preserve">Women: 66.1 </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Risk characteristics:</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Mean BP, mm Hg:</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139.3</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 xml:space="preserve">Women: 142.8 </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Antihypertensive therapy,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16.1</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25.0</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Smoking,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33.8</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26.4</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Diabetes,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10.6</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7.9</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lastRenderedPageBreak/>
              <w:t>CVD,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22.2</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14.2</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AF,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2.8</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2.2</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LVH-ECG, %</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3.5</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2.9</w:t>
            </w:r>
          </w:p>
          <w:p w:rsidR="00CF7E8D" w:rsidRPr="00445A96" w:rsidRDefault="00CF7E8D" w:rsidP="003707C2">
            <w:pPr>
              <w:pStyle w:val="NoSpacing"/>
              <w:ind w:right="-110"/>
              <w:rPr>
                <w:rFonts w:ascii="Arial" w:hAnsi="Arial" w:cs="Arial"/>
                <w:i/>
                <w:sz w:val="18"/>
                <w:szCs w:val="18"/>
              </w:rPr>
            </w:pPr>
            <w:r w:rsidRPr="00445A96">
              <w:rPr>
                <w:rFonts w:ascii="Arial" w:hAnsi="Arial" w:cs="Arial"/>
                <w:i/>
                <w:sz w:val="18"/>
                <w:szCs w:val="18"/>
              </w:rPr>
              <w:t>Incident stroke events over 10 years F/U</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Men: 213 (9.0%)</w:t>
            </w:r>
          </w:p>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t>Women: 259 (7.7%)</w:t>
            </w:r>
          </w:p>
          <w:p w:rsidR="00CF7E8D" w:rsidRPr="00445A96" w:rsidRDefault="00CF7E8D" w:rsidP="003707C2">
            <w:pPr>
              <w:pStyle w:val="NoSpacing"/>
              <w:spacing w:before="120"/>
              <w:ind w:right="-110"/>
              <w:rPr>
                <w:rFonts w:ascii="Arial" w:hAnsi="Arial" w:cs="Arial"/>
                <w:b/>
                <w:sz w:val="18"/>
                <w:szCs w:val="18"/>
              </w:rPr>
            </w:pPr>
            <w:r w:rsidRPr="00445A96">
              <w:rPr>
                <w:rFonts w:ascii="Arial" w:hAnsi="Arial" w:cs="Arial"/>
                <w:b/>
                <w:sz w:val="18"/>
                <w:szCs w:val="18"/>
              </w:rPr>
              <w:t>Race/ethnicity:</w:t>
            </w:r>
            <w:r w:rsidRPr="00445A96">
              <w:rPr>
                <w:rFonts w:ascii="Arial" w:hAnsi="Arial" w:cs="Arial"/>
                <w:sz w:val="18"/>
                <w:szCs w:val="18"/>
              </w:rPr>
              <w:t xml:space="preserve"> Predominately white (% NR)</w:t>
            </w:r>
          </w:p>
        </w:tc>
        <w:tc>
          <w:tcPr>
            <w:tcW w:w="3510" w:type="dxa"/>
            <w:shd w:val="clear" w:color="auto" w:fill="auto"/>
          </w:tcPr>
          <w:p w:rsidR="00CF7E8D" w:rsidRPr="00445A96" w:rsidRDefault="00CF7E8D" w:rsidP="003707C2">
            <w:pPr>
              <w:pStyle w:val="NoSpacing"/>
              <w:ind w:right="-110"/>
              <w:rPr>
                <w:rFonts w:ascii="Arial" w:hAnsi="Arial" w:cs="Arial"/>
                <w:sz w:val="18"/>
                <w:szCs w:val="18"/>
              </w:rPr>
            </w:pPr>
            <w:r w:rsidRPr="00445A96">
              <w:rPr>
                <w:rFonts w:ascii="Arial" w:hAnsi="Arial" w:cs="Arial"/>
                <w:sz w:val="18"/>
                <w:szCs w:val="18"/>
              </w:rPr>
              <w:lastRenderedPageBreak/>
              <w:t>Copenhagen City Heart Study, a prospective study of 19,698 men and women aged 20 years or older. The Copenhagen population included a much higher proportion of smokers and patients with LVH compared with the Framingham source cohort, and a lower proportion of individuals with diabetes or being treated with antiHTN therapy. The observed frequency of stroke was compatible with probability intervals based on the prediction model.</w:t>
            </w:r>
            <w:r w:rsidRPr="00445A96">
              <w:rPr>
                <w:rFonts w:ascii="Arial" w:hAnsi="Arial" w:cs="Arial"/>
                <w:sz w:val="18"/>
                <w:szCs w:val="18"/>
              </w:rPr>
              <w:fldChar w:fldCharType="begin">
                <w:fldData xml:space="preserve">PFJlZm1hbj48Q2l0ZT48QXV0aG9yPlRydWVsc2VuPC9BdXRob3I+PFllYXI+MTk5NDwvWWVhcj48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=
</w:fldData>
              </w:fldChar>
            </w:r>
            <w:r w:rsidRPr="00445A96">
              <w:rPr>
                <w:rFonts w:ascii="Arial" w:hAnsi="Arial" w:cs="Arial"/>
                <w:sz w:val="18"/>
                <w:szCs w:val="18"/>
              </w:rPr>
              <w:instrText xml:space="preserve"> ADDIN REFMGR.CITE </w:instrText>
            </w:r>
            <w:r w:rsidRPr="00445A96">
              <w:rPr>
                <w:rFonts w:ascii="Arial" w:hAnsi="Arial" w:cs="Arial"/>
                <w:sz w:val="18"/>
                <w:szCs w:val="18"/>
              </w:rPr>
              <w:fldChar w:fldCharType="begin">
                <w:fldData xml:space="preserve">PFJlZm1hbj48Q2l0ZT48QXV0aG9yPlRydWVsc2VuPC9BdXRob3I+PFllYXI+MTk5NDwvWWVhcj48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=
</w:fldData>
              </w:fldChar>
            </w:r>
            <w:r w:rsidRPr="00445A96">
              <w:rPr>
                <w:rFonts w:ascii="Arial" w:hAnsi="Arial" w:cs="Arial"/>
                <w:sz w:val="18"/>
                <w:szCs w:val="18"/>
              </w:rPr>
              <w:instrText xml:space="preserve"> ADDIN EN.CITE.DATA </w:instrText>
            </w:r>
            <w:r w:rsidRPr="00445A96">
              <w:rPr>
                <w:rFonts w:ascii="Arial" w:hAnsi="Arial" w:cs="Arial"/>
                <w:sz w:val="18"/>
                <w:szCs w:val="18"/>
              </w:rPr>
            </w:r>
            <w:r w:rsidRPr="00445A96">
              <w:rPr>
                <w:rFonts w:ascii="Arial" w:hAnsi="Arial" w:cs="Arial"/>
                <w:sz w:val="18"/>
                <w:szCs w:val="18"/>
              </w:rPr>
              <w:fldChar w:fldCharType="end"/>
            </w:r>
            <w:r w:rsidRPr="00445A96">
              <w:rPr>
                <w:rFonts w:ascii="Arial" w:hAnsi="Arial" w:cs="Arial"/>
                <w:sz w:val="18"/>
                <w:szCs w:val="18"/>
              </w:rPr>
            </w:r>
            <w:r w:rsidRPr="00445A96">
              <w:rPr>
                <w:rFonts w:ascii="Arial" w:hAnsi="Arial" w:cs="Arial"/>
                <w:sz w:val="18"/>
                <w:szCs w:val="18"/>
              </w:rPr>
              <w:fldChar w:fldCharType="separate"/>
            </w:r>
            <w:r w:rsidRPr="00445A96">
              <w:rPr>
                <w:rFonts w:ascii="Arial" w:hAnsi="Arial" w:cs="Arial"/>
                <w:noProof/>
                <w:sz w:val="18"/>
                <w:szCs w:val="18"/>
                <w:vertAlign w:val="superscript"/>
              </w:rPr>
              <w:t>128</w:t>
            </w:r>
            <w:r w:rsidRPr="00445A96">
              <w:rPr>
                <w:rFonts w:ascii="Arial" w:hAnsi="Arial" w:cs="Arial"/>
                <w:sz w:val="18"/>
                <w:szCs w:val="18"/>
              </w:rPr>
              <w:fldChar w:fldCharType="end"/>
            </w:r>
          </w:p>
        </w:tc>
        <w:tc>
          <w:tcPr>
            <w:tcW w:w="2430" w:type="dxa"/>
            <w:shd w:val="clear" w:color="auto" w:fill="auto"/>
          </w:tcPr>
          <w:p w:rsidR="00CF7E8D" w:rsidRPr="00445A96" w:rsidRDefault="00CF7E8D" w:rsidP="00445A96">
            <w:pPr>
              <w:pStyle w:val="NoSpacing"/>
              <w:rPr>
                <w:rFonts w:ascii="Arial" w:hAnsi="Arial" w:cs="Arial"/>
                <w:sz w:val="18"/>
                <w:szCs w:val="18"/>
              </w:rPr>
            </w:pPr>
            <w:r w:rsidRPr="00445A96">
              <w:rPr>
                <w:rFonts w:ascii="Arial" w:hAnsi="Arial" w:cs="Arial"/>
                <w:sz w:val="18"/>
                <w:szCs w:val="18"/>
              </w:rPr>
              <w:t>Derivation cohort includes participants with prior CVD (22.2% of men and 14.2% of women)</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Not externally validated in US population</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Historically dated derivation cohort (data collection 1965-1967</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r w:rsidRPr="00445A96">
              <w:rPr>
                <w:rFonts w:ascii="Arial" w:hAnsi="Arial" w:cs="Arial"/>
                <w:sz w:val="18"/>
                <w:szCs w:val="18"/>
              </w:rPr>
              <w:t xml:space="preserve">Predominately white source population </w:t>
            </w:r>
          </w:p>
          <w:p w:rsidR="00CF7E8D" w:rsidRPr="00445A96" w:rsidRDefault="00CF7E8D" w:rsidP="00445A96">
            <w:pPr>
              <w:pStyle w:val="NoSpacing"/>
              <w:rPr>
                <w:rFonts w:ascii="Arial" w:hAnsi="Arial" w:cs="Arial"/>
                <w:sz w:val="18"/>
                <w:szCs w:val="18"/>
              </w:rPr>
            </w:pPr>
          </w:p>
          <w:p w:rsidR="00CF7E8D" w:rsidRPr="00445A96" w:rsidRDefault="00CF7E8D" w:rsidP="00445A96">
            <w:pPr>
              <w:pStyle w:val="NoSpacing"/>
              <w:rPr>
                <w:rFonts w:ascii="Arial" w:hAnsi="Arial" w:cs="Arial"/>
                <w:sz w:val="18"/>
                <w:szCs w:val="18"/>
              </w:rPr>
            </w:pPr>
          </w:p>
        </w:tc>
      </w:tr>
    </w:tbl>
    <w:p w:rsidR="00CF7E8D" w:rsidRPr="001C0F2C" w:rsidRDefault="00CF7E8D" w:rsidP="00500014">
      <w:pPr>
        <w:spacing w:after="0" w:line="240" w:lineRule="auto"/>
        <w:rPr>
          <w:rFonts w:ascii="Arial" w:hAnsi="Arial" w:cs="Arial"/>
          <w:sz w:val="18"/>
          <w:szCs w:val="18"/>
        </w:rPr>
      </w:pPr>
      <w:r w:rsidRPr="001C0F2C">
        <w:rPr>
          <w:rFonts w:ascii="Arial" w:hAnsi="Arial" w:cs="Arial"/>
          <w:sz w:val="18"/>
          <w:szCs w:val="18"/>
        </w:rPr>
        <w:lastRenderedPageBreak/>
        <w:t>*Demographic characteristics of the source cohort reported in D’Agostino 2001</w:t>
      </w:r>
    </w:p>
    <w:p w:rsidR="00CF7E8D" w:rsidRPr="001C0F2C" w:rsidRDefault="00CF7E8D" w:rsidP="00500014">
      <w:pPr>
        <w:spacing w:after="0" w:line="240" w:lineRule="auto"/>
        <w:rPr>
          <w:rFonts w:ascii="Arial" w:hAnsi="Arial" w:cs="Arial"/>
          <w:sz w:val="18"/>
          <w:szCs w:val="18"/>
        </w:rPr>
      </w:pPr>
      <w:r w:rsidRPr="001C0F2C">
        <w:rPr>
          <w:rFonts w:ascii="Arial" w:hAnsi="Arial" w:cs="Arial"/>
          <w:sz w:val="18"/>
          <w:szCs w:val="18"/>
        </w:rPr>
        <w:t>†A table of externally validated methods is available in Matheny, 2011, Table 5 (page 51)</w:t>
      </w:r>
    </w:p>
    <w:p w:rsidR="00CF7E8D" w:rsidRPr="001C0F2C" w:rsidRDefault="00CF7E8D" w:rsidP="00500014">
      <w:pPr>
        <w:spacing w:after="0" w:line="240" w:lineRule="auto"/>
        <w:rPr>
          <w:rFonts w:ascii="Arial" w:hAnsi="Arial" w:cs="Arial"/>
          <w:sz w:val="18"/>
          <w:szCs w:val="18"/>
        </w:rPr>
      </w:pPr>
      <w:r w:rsidRPr="001C0F2C">
        <w:rPr>
          <w:rFonts w:ascii="Arial" w:hAnsi="Arial" w:cs="Arial"/>
          <w:sz w:val="18"/>
          <w:szCs w:val="18"/>
        </w:rPr>
        <w:t xml:space="preserve">‡Risk characteristics for TC through smoking reported at the ARIC website: </w:t>
      </w:r>
      <w:r w:rsidRPr="00C14E19">
        <w:rPr>
          <w:rFonts w:ascii="Arial" w:hAnsi="Arial" w:cs="Arial"/>
          <w:sz w:val="18"/>
          <w:szCs w:val="18"/>
        </w:rPr>
        <w:t>http://www2.cscc.unc.edu/aric/system/files/CohortCharacteristics.pdf</w:t>
      </w:r>
      <w:r w:rsidRPr="001C0F2C">
        <w:rPr>
          <w:rFonts w:ascii="Arial" w:hAnsi="Arial" w:cs="Arial"/>
          <w:sz w:val="18"/>
          <w:szCs w:val="18"/>
        </w:rPr>
        <w:t>. Reported for the full cohort of 15,792 (not the model derivation cohort of 14,054).</w:t>
      </w:r>
    </w:p>
    <w:p w:rsidR="00CF7E8D" w:rsidRPr="001C0F2C" w:rsidRDefault="00CF7E8D" w:rsidP="00500014">
      <w:pPr>
        <w:spacing w:after="0" w:line="240" w:lineRule="auto"/>
        <w:rPr>
          <w:rFonts w:ascii="Arial" w:hAnsi="Arial" w:cs="Arial"/>
          <w:sz w:val="18"/>
          <w:szCs w:val="18"/>
        </w:rPr>
      </w:pPr>
      <w:r w:rsidRPr="001C0F2C">
        <w:rPr>
          <w:rFonts w:ascii="Arial" w:hAnsi="Arial" w:cs="Arial"/>
          <w:sz w:val="18"/>
          <w:szCs w:val="18"/>
        </w:rPr>
        <w:t>§Units converted from source paper</w:t>
      </w:r>
    </w:p>
    <w:p w:rsidR="00CF7E8D" w:rsidRPr="001C0F2C" w:rsidRDefault="00CF7E8D" w:rsidP="00500014">
      <w:pPr>
        <w:pStyle w:val="FootnoteText"/>
        <w:spacing w:after="0" w:line="240" w:lineRule="auto"/>
        <w:rPr>
          <w:rFonts w:ascii="Arial" w:hAnsi="Arial" w:cs="Arial"/>
          <w:sz w:val="18"/>
          <w:szCs w:val="18"/>
        </w:rPr>
      </w:pPr>
      <w:r w:rsidRPr="001C0F2C">
        <w:rPr>
          <w:rFonts w:ascii="Arial" w:hAnsi="Arial" w:cs="Arial"/>
          <w:sz w:val="18"/>
          <w:szCs w:val="18"/>
        </w:rPr>
        <w:t>║Reported in Beswick, 2008</w:t>
      </w:r>
      <w:r>
        <w:rPr>
          <w:rFonts w:ascii="Arial" w:hAnsi="Arial" w:cs="Arial"/>
          <w:sz w:val="18"/>
          <w:szCs w:val="18"/>
        </w:rPr>
        <w:fldChar w:fldCharType="begin"/>
      </w:r>
      <w:r>
        <w:rPr>
          <w:rFonts w:ascii="Arial" w:hAnsi="Arial" w:cs="Arial"/>
          <w:sz w:val="18"/>
          <w:szCs w:val="18"/>
        </w:rPr>
        <w:instrText xml:space="preserve"> ADDIN REFMGR.CITE &lt;Refman&gt;&lt;Cite&gt;&lt;Author&gt;Beswick&lt;/Author&gt;&lt;Year&gt;2008&lt;/Year&gt;&lt;RecNum&gt;217&lt;/RecNum&gt;&lt;IDText&gt;A Systematic Review of Risk Scoring Methods and Clinical Decision Aids Used in the Primary Prevention of Coronary Heart Disease&lt;/IDText&gt;&lt;MDL Ref_Type="Report"&gt;&lt;Ref_Type&gt;Report&lt;/Ref_Type&gt;&lt;Ref_ID&gt;217&lt;/Ref_ID&gt;&lt;Title_Primary&gt;A Systematic Review of Risk Scoring Methods and Clinical Decision Aids Used in the Primary Prevention of Coronary Heart Disease&lt;/Title_Primary&gt;&lt;Authors_Primary&gt;Beswick,A.D.&lt;/Authors_Primary&gt;&lt;Authors_Primary&gt;Brindle,P.&lt;/Authors_Primary&gt;&lt;Authors_Primary&gt;Fahey,T.&lt;/Authors_Primary&gt;&lt;Authors_Primary&gt;Ebrahim,S.&lt;/Authors_Primary&gt;&lt;Date_Primary&gt;2008/5&lt;/Date_Primary&gt;&lt;Keywords&gt;Calibration&lt;/Keywords&gt;&lt;Keywords&gt;Cardiovascular Diseases&lt;/Keywords&gt;&lt;Keywords&gt;methods&lt;/Keywords&gt;&lt;Keywords&gt;Primary Prevention&lt;/Keywords&gt;&lt;Keywords&gt;Risk&lt;/Keywords&gt;&lt;Keywords&gt;Risk Factors&lt;/Keywords&gt;&lt;Reprint&gt;Not in File&lt;/Reprint&gt;&lt;User_Def_1&gt;Workplan&lt;/User_Def_1&gt;&lt;User_Def_3&gt;E, X6&lt;/User_Def_3&gt;&lt;Misc_3&gt;21834196&lt;/Misc_3&gt;&lt;Web_URL&gt;PM:21834196&lt;/Web_URL&gt;&lt;ZZ_WorkformID&gt;24&lt;/ZZ_WorkformID&gt;&lt;/MDL&gt;&lt;/Cite&gt;&lt;/Refman&gt;</w:instrText>
      </w:r>
      <w:r>
        <w:rPr>
          <w:rFonts w:ascii="Arial" w:hAnsi="Arial" w:cs="Arial"/>
          <w:sz w:val="18"/>
          <w:szCs w:val="18"/>
        </w:rPr>
        <w:fldChar w:fldCharType="separate"/>
      </w:r>
      <w:r w:rsidRPr="005155B8">
        <w:rPr>
          <w:rFonts w:ascii="Arial" w:hAnsi="Arial" w:cs="Arial"/>
          <w:noProof/>
          <w:sz w:val="18"/>
          <w:szCs w:val="18"/>
          <w:vertAlign w:val="superscript"/>
        </w:rPr>
        <w:t>102</w:t>
      </w:r>
      <w:r>
        <w:rPr>
          <w:rFonts w:ascii="Arial" w:hAnsi="Arial" w:cs="Arial"/>
          <w:sz w:val="18"/>
          <w:szCs w:val="18"/>
        </w:rPr>
        <w:fldChar w:fldCharType="end"/>
      </w:r>
    </w:p>
    <w:p w:rsidR="00CF7E8D" w:rsidRDefault="00CF7E8D" w:rsidP="003707C2">
      <w:pPr>
        <w:spacing w:after="0"/>
        <w:rPr>
          <w:rFonts w:ascii="Arial" w:hAnsi="Arial" w:cs="Arial"/>
          <w:sz w:val="18"/>
          <w:szCs w:val="18"/>
        </w:rPr>
      </w:pPr>
    </w:p>
    <w:p w:rsidR="00CF7E8D" w:rsidRPr="00CF3C1B" w:rsidRDefault="00CF7E8D" w:rsidP="003707C2">
      <w:pPr>
        <w:spacing w:after="0" w:line="240" w:lineRule="auto"/>
        <w:rPr>
          <w:rFonts w:ascii="Arial" w:hAnsi="Arial" w:cs="Arial"/>
          <w:sz w:val="18"/>
          <w:szCs w:val="18"/>
        </w:rPr>
      </w:pPr>
      <w:r w:rsidRPr="003707C2">
        <w:rPr>
          <w:rFonts w:ascii="Arial" w:hAnsi="Arial" w:cs="Arial"/>
          <w:b/>
          <w:sz w:val="18"/>
          <w:szCs w:val="18"/>
        </w:rPr>
        <w:t>Abbreviations:</w:t>
      </w:r>
      <w:r>
        <w:rPr>
          <w:rFonts w:ascii="Arial" w:hAnsi="Arial" w:cs="Arial"/>
          <w:sz w:val="18"/>
          <w:szCs w:val="18"/>
        </w:rPr>
        <w:t xml:space="preserve"> </w:t>
      </w:r>
      <w:r w:rsidRPr="00CF3C1B">
        <w:rPr>
          <w:rFonts w:ascii="Arial" w:hAnsi="Arial" w:cs="Arial"/>
          <w:sz w:val="18"/>
          <w:szCs w:val="18"/>
        </w:rPr>
        <w:t>ACC/AHA= American College of Cardiology/American Heart Association; AF= Atrial Fibrillation; ALLHAT= Anti=hypertensive and Lipid Lowering Treatment to Prevent Heart Attack; ARIC= Atherosclerosis Risk in Communities; ASCVD= Atherosclerotic Cardiovascular Disease; ATP= Adult Treatment Panel; BMI= Body Mass Index; BP= Blood Pressure; CABG= Coronary Artery Bypass Grafting; CARDIA= Coronary Artery Risk Development in Young Adults; CHD= Coronary Heart Disease; CHS= Cardiovascular Health Study; CVD= Cardiovascular Disease; ECG= Electrocardiogram; F/U= Followup; HbA1c= Hemoglobin A1c; HDL= High Density Lipoprotein; HDL</w:t>
      </w:r>
      <w:r>
        <w:rPr>
          <w:rFonts w:ascii="Arial" w:hAnsi="Arial" w:cs="Arial"/>
          <w:sz w:val="18"/>
          <w:szCs w:val="18"/>
        </w:rPr>
        <w:t>-C</w:t>
      </w:r>
      <w:r w:rsidRPr="00CF3C1B">
        <w:rPr>
          <w:rFonts w:ascii="Arial" w:hAnsi="Arial" w:cs="Arial"/>
          <w:sz w:val="18"/>
          <w:szCs w:val="18"/>
        </w:rPr>
        <w:t xml:space="preserve">= High Density Lipoprotein </w:t>
      </w:r>
      <w:r>
        <w:rPr>
          <w:rFonts w:ascii="Arial" w:hAnsi="Arial" w:cs="Arial"/>
          <w:sz w:val="18"/>
          <w:szCs w:val="18"/>
        </w:rPr>
        <w:t xml:space="preserve">Cholesterol; </w:t>
      </w:r>
      <w:r w:rsidRPr="00CF3C1B">
        <w:rPr>
          <w:rFonts w:ascii="Arial" w:hAnsi="Arial" w:cs="Arial"/>
          <w:sz w:val="18"/>
          <w:szCs w:val="18"/>
        </w:rPr>
        <w:t>HF= Heart Failure; HHP= Honolulu Heart Program;</w:t>
      </w:r>
      <w:r>
        <w:rPr>
          <w:rFonts w:ascii="Arial" w:hAnsi="Arial" w:cs="Arial"/>
          <w:sz w:val="18"/>
          <w:szCs w:val="18"/>
        </w:rPr>
        <w:t xml:space="preserve"> </w:t>
      </w:r>
      <w:r w:rsidRPr="00CF3C1B">
        <w:rPr>
          <w:rFonts w:ascii="Arial" w:hAnsi="Arial" w:cs="Arial"/>
          <w:sz w:val="18"/>
          <w:szCs w:val="18"/>
        </w:rPr>
        <w:t>hsCRP= High Sensitivity C-Reactive Protein; HTN= Hypertension; IQR= Interquartile Range; LDL= Low Density Lipoprotein; LIFE= Life Style Interventions and Independence for Elders; LVH= Left Ventricular Hypertrophy; mg/dL= Milligrams per Deciliter; MA= Massachusetts; MD= Maryland; MESA= Multi Ethnic Study of Atherosclerosis; MI= Myocardial Infarction; mm Hg= Millimeter of Mercury; MN= Minnesota</w:t>
      </w:r>
      <w:r>
        <w:rPr>
          <w:rFonts w:ascii="Arial" w:hAnsi="Arial" w:cs="Arial"/>
          <w:sz w:val="18"/>
          <w:szCs w:val="18"/>
        </w:rPr>
        <w:t xml:space="preserve">; </w:t>
      </w:r>
      <w:r w:rsidRPr="00CF3C1B">
        <w:rPr>
          <w:rFonts w:ascii="Arial" w:hAnsi="Arial" w:cs="Arial"/>
          <w:sz w:val="18"/>
          <w:szCs w:val="18"/>
        </w:rPr>
        <w:t>MONICA= Multinational Monitoring; MS= Mississippi; NC= North Carolina; NHLBI= National Heart Lung and Blood Institute; NR= Not Reported; O/E= Observed to Expected; PHS= Physicians Health Study; PRHHP= Puerto Rican Heart Health Program; PROCAM= Prospective Cardiovascular Muenster Study; PTCA= Percutaneous Transluminal Coronary Angioplasty; PVD= Peripheral Vascular Disease; REGARDS= Reasons for Geographic and Racial Differences in Stroke; RCT= Randomized Controlled Trial; RN= Registered Nurse; SBP= Systolic Blood Pressure; SCORE= Systematic Coronary Risk Evaluation; SD=Standard Deviation; SE= Standard Error; SES= Socio=economic Status; SHS= Strong Heart Study; SHHEC= Scottish Heart Health Extended Cohort; TC= Total Cholesterol; TG= Triglycerides; TIA= Transient Ischemic Attack; US= United States; UK= United Kingdom</w:t>
      </w:r>
    </w:p>
    <w:sectPr w:rsidR="00CF7E8D" w:rsidRPr="00CF3C1B" w:rsidSect="00170712">
      <w:headerReference w:type="even" r:id="rId8"/>
      <w:headerReference w:type="default" r:id="rId9"/>
      <w:footerReference w:type="even" r:id="rId10"/>
      <w:footerReference w:type="default" r:id="rId11"/>
      <w:headerReference w:type="first" r:id="rId12"/>
      <w:footerReference w:type="first" r:id="rId13"/>
      <w:pgSz w:w="15840" w:h="12240" w:orient="landscape"/>
      <w:pgMar w:top="1170" w:right="1440" w:bottom="1170" w:left="1440" w:header="720" w:footer="720" w:gutter="0"/>
      <w:pgNumType w:start="1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AC" w:rsidRDefault="00727AAC">
      <w:pPr>
        <w:spacing w:after="0" w:line="240" w:lineRule="auto"/>
      </w:pPr>
      <w:r>
        <w:separator/>
      </w:r>
    </w:p>
  </w:endnote>
  <w:endnote w:type="continuationSeparator" w:id="0">
    <w:p w:rsidR="00727AAC" w:rsidRDefault="0072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BF" w:rsidRDefault="00E42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FA" w:rsidRPr="003B74B0" w:rsidRDefault="004531FA" w:rsidP="004531FA">
    <w:pPr>
      <w:pStyle w:val="Footer"/>
      <w:tabs>
        <w:tab w:val="clear" w:pos="4680"/>
        <w:tab w:val="clear" w:pos="9360"/>
        <w:tab w:val="center" w:pos="6480"/>
        <w:tab w:val="right" w:pos="12960"/>
      </w:tabs>
    </w:pPr>
    <w:r>
      <w:rPr>
        <w:rFonts w:ascii="Arial" w:hAnsi="Arial" w:cs="Arial"/>
        <w:sz w:val="16"/>
        <w:szCs w:val="16"/>
      </w:rPr>
      <w:t>Aspirin to Prevent Cardiovascular Events</w:t>
    </w:r>
    <w:r w:rsidRPr="000876B6">
      <w:rPr>
        <w:rFonts w:ascii="Arial" w:hAnsi="Arial" w:cs="Arial"/>
        <w:sz w:val="16"/>
        <w:szCs w:val="16"/>
      </w:rPr>
      <w:tab/>
    </w:r>
    <w:r w:rsidRPr="000876B6">
      <w:rPr>
        <w:rFonts w:ascii="Arial" w:hAnsi="Arial" w:cs="Arial"/>
        <w:sz w:val="16"/>
        <w:szCs w:val="16"/>
      </w:rPr>
      <w:fldChar w:fldCharType="begin"/>
    </w:r>
    <w:r w:rsidRPr="000876B6">
      <w:rPr>
        <w:rFonts w:ascii="Arial" w:hAnsi="Arial" w:cs="Arial"/>
        <w:sz w:val="16"/>
        <w:szCs w:val="16"/>
      </w:rPr>
      <w:instrText xml:space="preserve"> PAGE   \* MERGEFORMAT </w:instrText>
    </w:r>
    <w:r w:rsidRPr="000876B6">
      <w:rPr>
        <w:rFonts w:ascii="Arial" w:hAnsi="Arial" w:cs="Arial"/>
        <w:sz w:val="16"/>
        <w:szCs w:val="16"/>
      </w:rPr>
      <w:fldChar w:fldCharType="separate"/>
    </w:r>
    <w:r w:rsidR="00E426BF">
      <w:rPr>
        <w:rFonts w:ascii="Arial" w:hAnsi="Arial" w:cs="Arial"/>
        <w:noProof/>
        <w:sz w:val="16"/>
        <w:szCs w:val="16"/>
      </w:rPr>
      <w:t>128</w:t>
    </w:r>
    <w:r w:rsidRPr="000876B6">
      <w:rPr>
        <w:rFonts w:ascii="Arial" w:hAnsi="Arial" w:cs="Arial"/>
        <w:noProof/>
        <w:sz w:val="16"/>
        <w:szCs w:val="16"/>
      </w:rPr>
      <w:fldChar w:fldCharType="end"/>
    </w:r>
    <w:r w:rsidRPr="000876B6">
      <w:rPr>
        <w:rFonts w:ascii="Arial" w:hAnsi="Arial" w:cs="Arial"/>
        <w:sz w:val="16"/>
        <w:szCs w:val="16"/>
      </w:rPr>
      <w:tab/>
      <w:t xml:space="preserve">Kaiser Permanente Research Affiliates </w:t>
    </w:r>
    <w:r>
      <w:rPr>
        <w:rFonts w:ascii="Arial" w:hAnsi="Arial" w:cs="Arial"/>
        <w:sz w:val="16"/>
        <w:szCs w:val="16"/>
      </w:rP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BF" w:rsidRDefault="00E42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AC" w:rsidRDefault="00727AAC">
      <w:pPr>
        <w:spacing w:after="0" w:line="240" w:lineRule="auto"/>
      </w:pPr>
      <w:r>
        <w:separator/>
      </w:r>
    </w:p>
  </w:footnote>
  <w:footnote w:type="continuationSeparator" w:id="0">
    <w:p w:rsidR="00727AAC" w:rsidRDefault="0072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96" w:rsidRDefault="0044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96" w:rsidRPr="00E426BF" w:rsidRDefault="00E426BF" w:rsidP="00E426BF">
    <w:pPr>
      <w:pStyle w:val="Header"/>
    </w:pPr>
    <w:r w:rsidRPr="00445A96">
      <w:rPr>
        <w:rFonts w:ascii="Arial" w:hAnsi="Arial" w:cs="Arial"/>
        <w:b/>
        <w:sz w:val="20"/>
        <w:szCs w:val="20"/>
      </w:rPr>
      <w:t>Appendix A. CHD/CVD Risk Score Characteristics Table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96" w:rsidRDefault="0044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73B"/>
    <w:multiLevelType w:val="hybridMultilevel"/>
    <w:tmpl w:val="9F0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D7E9A"/>
    <w:multiLevelType w:val="hybridMultilevel"/>
    <w:tmpl w:val="2412446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2327"/>
    <w:multiLevelType w:val="hybridMultilevel"/>
    <w:tmpl w:val="9BF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E236E"/>
    <w:multiLevelType w:val="hybridMultilevel"/>
    <w:tmpl w:val="C5C484D8"/>
    <w:lvl w:ilvl="0" w:tplc="2622594A">
      <w:start w:val="1"/>
      <w:numFmt w:val="bullet"/>
      <w:suff w:val="space"/>
      <w:lvlText w:val=""/>
      <w:lvlJc w:val="left"/>
      <w:pPr>
        <w:ind w:left="360" w:hanging="72"/>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01C6E"/>
    <w:multiLevelType w:val="hybridMultilevel"/>
    <w:tmpl w:val="DB4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04360"/>
    <w:multiLevelType w:val="hybridMultilevel"/>
    <w:tmpl w:val="4BC2C372"/>
    <w:lvl w:ilvl="0" w:tplc="C622AC58">
      <w:start w:val="1"/>
      <w:numFmt w:val="bullet"/>
      <w:suff w:val="space"/>
      <w:lvlText w:val=""/>
      <w:lvlJc w:val="left"/>
      <w:pPr>
        <w:ind w:left="360"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424C8"/>
    <w:multiLevelType w:val="hybridMultilevel"/>
    <w:tmpl w:val="A4B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45AAB"/>
    <w:multiLevelType w:val="hybridMultilevel"/>
    <w:tmpl w:val="A322B914"/>
    <w:lvl w:ilvl="0" w:tplc="C804D7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72E0D"/>
    <w:multiLevelType w:val="hybridMultilevel"/>
    <w:tmpl w:val="D536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30AB6"/>
    <w:multiLevelType w:val="hybridMultilevel"/>
    <w:tmpl w:val="BCF6C544"/>
    <w:lvl w:ilvl="0" w:tplc="91FE49F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00620BA"/>
    <w:multiLevelType w:val="hybridMultilevel"/>
    <w:tmpl w:val="4F16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52392"/>
    <w:multiLevelType w:val="hybridMultilevel"/>
    <w:tmpl w:val="9050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37711F"/>
    <w:multiLevelType w:val="hybridMultilevel"/>
    <w:tmpl w:val="1AC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252EDE"/>
    <w:multiLevelType w:val="hybridMultilevel"/>
    <w:tmpl w:val="9370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D8F2551"/>
    <w:multiLevelType w:val="hybridMultilevel"/>
    <w:tmpl w:val="884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A2D0F"/>
    <w:multiLevelType w:val="hybridMultilevel"/>
    <w:tmpl w:val="86284C9E"/>
    <w:lvl w:ilvl="0" w:tplc="2CD8B4DA">
      <w:start w:val="1"/>
      <w:numFmt w:val="decimal"/>
      <w:suff w:val="space"/>
      <w:lvlText w:val="%1."/>
      <w:lvlJc w:val="left"/>
      <w:pPr>
        <w:ind w:left="432" w:hanging="2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3"/>
  </w:num>
  <w:num w:numId="5">
    <w:abstractNumId w:val="6"/>
  </w:num>
  <w:num w:numId="6">
    <w:abstractNumId w:val="9"/>
  </w:num>
  <w:num w:numId="7">
    <w:abstractNumId w:val="1"/>
  </w:num>
  <w:num w:numId="8">
    <w:abstractNumId w:val="16"/>
  </w:num>
  <w:num w:numId="9">
    <w:abstractNumId w:val="7"/>
  </w:num>
  <w:num w:numId="10">
    <w:abstractNumId w:val="15"/>
  </w:num>
  <w:num w:numId="11">
    <w:abstractNumId w:val="5"/>
  </w:num>
  <w:num w:numId="12">
    <w:abstractNumId w:val="11"/>
  </w:num>
  <w:num w:numId="13">
    <w:abstractNumId w:val="14"/>
  </w:num>
  <w:num w:numId="14">
    <w:abstractNumId w:val="13"/>
  </w:num>
  <w:num w:numId="15">
    <w:abstractNumId w:val="18"/>
  </w:num>
  <w:num w:numId="16">
    <w:abstractNumId w:val="2"/>
  </w:num>
  <w:num w:numId="17">
    <w:abstractNumId w:val="0"/>
  </w:num>
  <w:num w:numId="18">
    <w:abstractNumId w:val="12"/>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9F1A41"/>
    <w:rsid w:val="00023FFA"/>
    <w:rsid w:val="0004232A"/>
    <w:rsid w:val="00060964"/>
    <w:rsid w:val="000D1064"/>
    <w:rsid w:val="000D346C"/>
    <w:rsid w:val="000F598E"/>
    <w:rsid w:val="00155D61"/>
    <w:rsid w:val="00167C1E"/>
    <w:rsid w:val="00170712"/>
    <w:rsid w:val="00181E50"/>
    <w:rsid w:val="00184BF4"/>
    <w:rsid w:val="001D056E"/>
    <w:rsid w:val="0026712A"/>
    <w:rsid w:val="00281FAC"/>
    <w:rsid w:val="00284E50"/>
    <w:rsid w:val="002D3997"/>
    <w:rsid w:val="003439A0"/>
    <w:rsid w:val="00353A9E"/>
    <w:rsid w:val="003707C2"/>
    <w:rsid w:val="00390747"/>
    <w:rsid w:val="00391ACB"/>
    <w:rsid w:val="003B74B0"/>
    <w:rsid w:val="003F572E"/>
    <w:rsid w:val="00406562"/>
    <w:rsid w:val="00445A96"/>
    <w:rsid w:val="004531FA"/>
    <w:rsid w:val="004832B7"/>
    <w:rsid w:val="004A4904"/>
    <w:rsid w:val="004D11FD"/>
    <w:rsid w:val="004F5093"/>
    <w:rsid w:val="00500014"/>
    <w:rsid w:val="005071FB"/>
    <w:rsid w:val="0069649F"/>
    <w:rsid w:val="006B3352"/>
    <w:rsid w:val="00727AAC"/>
    <w:rsid w:val="00761BC0"/>
    <w:rsid w:val="007722D6"/>
    <w:rsid w:val="007E7731"/>
    <w:rsid w:val="00820F28"/>
    <w:rsid w:val="00832034"/>
    <w:rsid w:val="008531FD"/>
    <w:rsid w:val="008545AC"/>
    <w:rsid w:val="008C7541"/>
    <w:rsid w:val="008E1A99"/>
    <w:rsid w:val="00943CF4"/>
    <w:rsid w:val="009656B3"/>
    <w:rsid w:val="00993CD5"/>
    <w:rsid w:val="009D6078"/>
    <w:rsid w:val="009E3A96"/>
    <w:rsid w:val="009F1A41"/>
    <w:rsid w:val="00A1107C"/>
    <w:rsid w:val="00A554FE"/>
    <w:rsid w:val="00AE4994"/>
    <w:rsid w:val="00AE79B1"/>
    <w:rsid w:val="00B926EF"/>
    <w:rsid w:val="00BC1E3F"/>
    <w:rsid w:val="00BC66D2"/>
    <w:rsid w:val="00CC66E8"/>
    <w:rsid w:val="00CF2515"/>
    <w:rsid w:val="00CF7E8D"/>
    <w:rsid w:val="00D138F0"/>
    <w:rsid w:val="00D560E7"/>
    <w:rsid w:val="00D61E7D"/>
    <w:rsid w:val="00DA3D21"/>
    <w:rsid w:val="00E426BF"/>
    <w:rsid w:val="00EB285C"/>
    <w:rsid w:val="00ED2229"/>
    <w:rsid w:val="00F12E73"/>
    <w:rsid w:val="00F15A9F"/>
    <w:rsid w:val="00F27787"/>
    <w:rsid w:val="00F603BA"/>
    <w:rsid w:val="00F95CAD"/>
    <w:rsid w:val="00FA7405"/>
    <w:rsid w:val="00FC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9F1A4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rsid w:val="009F1A4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1A4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9F1A4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1A41"/>
    <w:rPr>
      <w:rFonts w:ascii="Cambria" w:eastAsia="Times New Roman" w:hAnsi="Cambria" w:cs="Times New Roman"/>
      <w:b/>
      <w:bCs/>
      <w:kern w:val="32"/>
      <w:sz w:val="32"/>
      <w:szCs w:val="32"/>
    </w:rPr>
  </w:style>
  <w:style w:type="character" w:customStyle="1" w:styleId="Heading2Char">
    <w:name w:val="Heading 2 Char"/>
    <w:link w:val="Heading2"/>
    <w:uiPriority w:val="9"/>
    <w:rsid w:val="009F1A4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F1A4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F1A41"/>
    <w:rPr>
      <w:rFonts w:ascii="Calibri" w:eastAsia="Times New Roman" w:hAnsi="Calibri" w:cs="Times New Roman"/>
      <w:b/>
      <w:bCs/>
      <w:sz w:val="28"/>
      <w:szCs w:val="28"/>
    </w:rPr>
  </w:style>
  <w:style w:type="paragraph" w:customStyle="1" w:styleId="ParagraphIndent">
    <w:name w:val="ParagraphIndent"/>
    <w:qFormat/>
    <w:rsid w:val="009F1A41"/>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9F1A41"/>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9F1A41"/>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9F1A41"/>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9F1A41"/>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9F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
    <w:name w:val="PageNumber"/>
    <w:qFormat/>
    <w:rsid w:val="009F1A41"/>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F1A41"/>
    <w:pPr>
      <w:keepNext/>
      <w:spacing w:before="240" w:after="60" w:line="240" w:lineRule="auto"/>
    </w:pPr>
    <w:rPr>
      <w:rFonts w:ascii="Arial" w:eastAsia="Calibri" w:hAnsi="Arial" w:cs="Arial"/>
      <w:b/>
      <w:sz w:val="32"/>
      <w:szCs w:val="32"/>
    </w:rPr>
  </w:style>
  <w:style w:type="table" w:customStyle="1" w:styleId="AHRQ1">
    <w:name w:val="AHRQ1"/>
    <w:basedOn w:val="TableGrid"/>
    <w:rsid w:val="009F1A41"/>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F1A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9F1A41"/>
    <w:pPr>
      <w:spacing w:after="0" w:line="240" w:lineRule="auto"/>
    </w:pPr>
    <w:rPr>
      <w:rFonts w:ascii="Times New Roman" w:eastAsia="Times New Roman" w:hAnsi="Times New Roman" w:cs="Times New Roman"/>
      <w:sz w:val="24"/>
      <w:szCs w:val="24"/>
      <w:lang w:val="en-CA"/>
    </w:rPr>
  </w:style>
  <w:style w:type="paragraph" w:styleId="TOC2">
    <w:name w:val="toc 2"/>
    <w:basedOn w:val="Normal"/>
    <w:next w:val="Normal"/>
    <w:autoRedefine/>
    <w:rsid w:val="009F1A41"/>
    <w:pPr>
      <w:spacing w:after="0" w:line="240" w:lineRule="auto"/>
      <w:ind w:left="240"/>
    </w:pPr>
    <w:rPr>
      <w:rFonts w:ascii="Times New Roman" w:eastAsia="Times New Roman" w:hAnsi="Times New Roman" w:cs="Times New Roman"/>
      <w:sz w:val="24"/>
      <w:szCs w:val="24"/>
      <w:lang w:val="en-CA"/>
    </w:rPr>
  </w:style>
  <w:style w:type="paragraph" w:customStyle="1" w:styleId="ChapterHeading">
    <w:name w:val="ChapterHeading"/>
    <w:qFormat/>
    <w:rsid w:val="009F1A41"/>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F1A41"/>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F1A4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F1A41"/>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9F1A41"/>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9F1A41"/>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F1A41"/>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F1A4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F1A41"/>
    <w:rPr>
      <w:rFonts w:ascii="Calibri" w:eastAsia="Calibri" w:hAnsi="Calibri" w:cs="Times New Roman"/>
    </w:rPr>
  </w:style>
  <w:style w:type="paragraph" w:customStyle="1" w:styleId="Level5Heading">
    <w:name w:val="Level5Heading"/>
    <w:qFormat/>
    <w:rsid w:val="009F1A41"/>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9F1A41"/>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F1A41"/>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9F1A41"/>
    <w:rPr>
      <w:rFonts w:ascii="Tahoma" w:eastAsia="Times New Roman" w:hAnsi="Tahoma" w:cs="Tahoma"/>
      <w:sz w:val="16"/>
      <w:szCs w:val="16"/>
    </w:rPr>
  </w:style>
  <w:style w:type="character" w:styleId="CommentReference">
    <w:name w:val="annotation reference"/>
    <w:uiPriority w:val="99"/>
    <w:rsid w:val="009F1A41"/>
    <w:rPr>
      <w:sz w:val="16"/>
      <w:szCs w:val="16"/>
    </w:rPr>
  </w:style>
  <w:style w:type="paragraph" w:styleId="CommentText">
    <w:name w:val="annotation text"/>
    <w:basedOn w:val="Normal"/>
    <w:link w:val="CommentTextChar"/>
    <w:uiPriority w:val="99"/>
    <w:rsid w:val="009F1A41"/>
    <w:pPr>
      <w:spacing w:before="240" w:after="60" w:line="240" w:lineRule="auto"/>
    </w:pPr>
    <w:rPr>
      <w:rFonts w:ascii="Calibri" w:eastAsia="Calibri" w:hAnsi="Calibri" w:cs="Times New Roman"/>
      <w:sz w:val="20"/>
      <w:szCs w:val="20"/>
    </w:rPr>
  </w:style>
  <w:style w:type="character" w:customStyle="1" w:styleId="CommentTextChar">
    <w:name w:val="Comment Text Char"/>
    <w:link w:val="CommentText"/>
    <w:uiPriority w:val="99"/>
    <w:rsid w:val="009F1A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F1A41"/>
    <w:rPr>
      <w:b/>
      <w:bCs/>
    </w:rPr>
  </w:style>
  <w:style w:type="character" w:customStyle="1" w:styleId="CommentSubjectChar">
    <w:name w:val="Comment Subject Char"/>
    <w:link w:val="CommentSubject"/>
    <w:uiPriority w:val="99"/>
    <w:semiHidden/>
    <w:rsid w:val="009F1A41"/>
    <w:rPr>
      <w:rFonts w:ascii="Calibri" w:eastAsia="Calibri" w:hAnsi="Calibri" w:cs="Times New Roman"/>
      <w:b/>
      <w:bCs/>
      <w:sz w:val="20"/>
      <w:szCs w:val="20"/>
    </w:rPr>
  </w:style>
  <w:style w:type="paragraph" w:customStyle="1" w:styleId="PreparedForText">
    <w:name w:val="PreparedForText"/>
    <w:qFormat/>
    <w:rsid w:val="009F1A41"/>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F1A41"/>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F1A41"/>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F1A41"/>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9F1A41"/>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F1A41"/>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F1A41"/>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9F1A41"/>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9F1A41"/>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9F1A4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F1A41"/>
    <w:pPr>
      <w:spacing w:after="0" w:line="240" w:lineRule="auto"/>
      <w:jc w:val="center"/>
    </w:pPr>
    <w:rPr>
      <w:rFonts w:ascii="Arial" w:eastAsia="Calibri" w:hAnsi="Arial" w:cs="Arial"/>
      <w:b/>
      <w:bCs/>
      <w:sz w:val="18"/>
      <w:szCs w:val="18"/>
    </w:rPr>
  </w:style>
  <w:style w:type="paragraph" w:customStyle="1" w:styleId="TableSubhead">
    <w:name w:val="TableSubhead"/>
    <w:qFormat/>
    <w:rsid w:val="009F1A41"/>
    <w:pPr>
      <w:spacing w:after="0" w:line="240" w:lineRule="auto"/>
    </w:pPr>
    <w:rPr>
      <w:rFonts w:ascii="Arial" w:eastAsia="Calibri" w:hAnsi="Arial" w:cs="Arial"/>
      <w:b/>
      <w:i/>
      <w:sz w:val="18"/>
      <w:szCs w:val="18"/>
    </w:rPr>
  </w:style>
  <w:style w:type="paragraph" w:customStyle="1" w:styleId="TableText">
    <w:name w:val="TableText"/>
    <w:qFormat/>
    <w:rsid w:val="009F1A41"/>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9F1A41"/>
    <w:pPr>
      <w:tabs>
        <w:tab w:val="center" w:pos="4680"/>
        <w:tab w:val="right" w:pos="9360"/>
      </w:tabs>
      <w:spacing w:before="240" w:after="60" w:line="240" w:lineRule="auto"/>
    </w:pPr>
    <w:rPr>
      <w:rFonts w:ascii="Calibri" w:eastAsia="Calibri" w:hAnsi="Calibri" w:cs="Times New Roman"/>
    </w:rPr>
  </w:style>
  <w:style w:type="character" w:customStyle="1" w:styleId="FooterChar">
    <w:name w:val="Footer Char"/>
    <w:link w:val="Footer"/>
    <w:uiPriority w:val="99"/>
    <w:rsid w:val="009F1A41"/>
    <w:rPr>
      <w:rFonts w:ascii="Calibri" w:eastAsia="Calibri" w:hAnsi="Calibri" w:cs="Times New Roman"/>
    </w:rPr>
  </w:style>
  <w:style w:type="paragraph" w:customStyle="1" w:styleId="Level6Heading">
    <w:name w:val="Level6Heading"/>
    <w:qFormat/>
    <w:rsid w:val="009F1A4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F1A41"/>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F1A41"/>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9F1A41"/>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F1A41"/>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F1A41"/>
    <w:pPr>
      <w:spacing w:after="0" w:line="240" w:lineRule="auto"/>
      <w:jc w:val="center"/>
    </w:pPr>
    <w:rPr>
      <w:rFonts w:ascii="Arial" w:eastAsia="Calibri" w:hAnsi="Arial" w:cs="Arial"/>
      <w:sz w:val="18"/>
      <w:szCs w:val="18"/>
    </w:rPr>
  </w:style>
  <w:style w:type="paragraph" w:customStyle="1" w:styleId="TableLeftText">
    <w:name w:val="TableLeftText"/>
    <w:qFormat/>
    <w:rsid w:val="009F1A41"/>
    <w:pPr>
      <w:spacing w:after="0" w:line="240" w:lineRule="auto"/>
    </w:pPr>
    <w:rPr>
      <w:rFonts w:ascii="Arial" w:eastAsia="Calibri" w:hAnsi="Arial" w:cs="Arial"/>
      <w:sz w:val="18"/>
      <w:szCs w:val="18"/>
    </w:rPr>
  </w:style>
  <w:style w:type="paragraph" w:customStyle="1" w:styleId="TableBoldText">
    <w:name w:val="TableBoldText"/>
    <w:qFormat/>
    <w:rsid w:val="009F1A41"/>
    <w:pPr>
      <w:spacing w:after="0" w:line="240" w:lineRule="auto"/>
    </w:pPr>
    <w:rPr>
      <w:rFonts w:ascii="Arial" w:eastAsia="Calibri" w:hAnsi="Arial" w:cs="Arial"/>
      <w:b/>
      <w:sz w:val="18"/>
      <w:szCs w:val="18"/>
    </w:rPr>
  </w:style>
  <w:style w:type="paragraph" w:customStyle="1" w:styleId="Studies1">
    <w:name w:val="Studies1"/>
    <w:qFormat/>
    <w:rsid w:val="009F1A41"/>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F1A41"/>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F1A41"/>
    <w:pPr>
      <w:numPr>
        <w:numId w:val="3"/>
      </w:numPr>
      <w:ind w:left="720"/>
    </w:pPr>
  </w:style>
  <w:style w:type="paragraph" w:customStyle="1" w:styleId="ReportSubtitle">
    <w:name w:val="ReportSubtitle"/>
    <w:uiPriority w:val="99"/>
    <w:qFormat/>
    <w:rsid w:val="009F1A41"/>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9F1A41"/>
    <w:pPr>
      <w:keepNext/>
      <w:spacing w:before="120" w:after="0" w:line="240" w:lineRule="auto"/>
    </w:pPr>
    <w:rPr>
      <w:rFonts w:ascii="Arial" w:eastAsia="Calibri" w:hAnsi="Arial" w:cs="Arial"/>
      <w:b/>
      <w:sz w:val="24"/>
      <w:szCs w:val="32"/>
    </w:rPr>
  </w:style>
  <w:style w:type="character" w:styleId="Hyperlink">
    <w:name w:val="Hyperlink"/>
    <w:uiPriority w:val="99"/>
    <w:rsid w:val="009F1A41"/>
    <w:rPr>
      <w:color w:val="0000FF"/>
      <w:u w:val="single"/>
    </w:rPr>
  </w:style>
  <w:style w:type="paragraph" w:customStyle="1" w:styleId="BodyText">
    <w:name w:val="BodyText"/>
    <w:basedOn w:val="Normal"/>
    <w:link w:val="BodyTextChar"/>
    <w:rsid w:val="009F1A41"/>
    <w:pPr>
      <w:spacing w:after="120" w:line="240" w:lineRule="auto"/>
    </w:pPr>
    <w:rPr>
      <w:rFonts w:ascii="Times New Roman" w:eastAsia="Times New Roman" w:hAnsi="Times New Roman" w:cs="Times New Roman"/>
      <w:sz w:val="24"/>
      <w:szCs w:val="24"/>
    </w:rPr>
  </w:style>
  <w:style w:type="character" w:customStyle="1" w:styleId="BodyTextChar">
    <w:name w:val="BodyText Char"/>
    <w:link w:val="BodyText"/>
    <w:rsid w:val="009F1A41"/>
    <w:rPr>
      <w:rFonts w:ascii="Times New Roman" w:eastAsia="Times New Roman" w:hAnsi="Times New Roman" w:cs="Times New Roman"/>
      <w:sz w:val="24"/>
      <w:szCs w:val="24"/>
    </w:rPr>
  </w:style>
  <w:style w:type="paragraph" w:customStyle="1" w:styleId="TitlePageReportNumber">
    <w:name w:val="Title Page Report Number"/>
    <w:basedOn w:val="Normal"/>
    <w:rsid w:val="009F1A41"/>
    <w:pPr>
      <w:spacing w:after="0" w:line="240" w:lineRule="auto"/>
    </w:pPr>
    <w:rPr>
      <w:rFonts w:ascii="Arial" w:eastAsia="Times" w:hAnsi="Arial" w:cs="Times New Roman"/>
      <w:b/>
      <w:sz w:val="28"/>
      <w:szCs w:val="20"/>
    </w:rPr>
  </w:style>
  <w:style w:type="paragraph" w:customStyle="1" w:styleId="Default">
    <w:name w:val="Default"/>
    <w:rsid w:val="009F1A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9F1A41"/>
  </w:style>
  <w:style w:type="paragraph" w:styleId="BodyText0">
    <w:name w:val="Body Text"/>
    <w:basedOn w:val="Normal"/>
    <w:link w:val="BodyTextChar0"/>
    <w:rsid w:val="009F1A41"/>
    <w:pPr>
      <w:spacing w:after="0" w:line="240" w:lineRule="auto"/>
    </w:pPr>
    <w:rPr>
      <w:rFonts w:ascii="Times New Roman" w:eastAsia="Times New Roman" w:hAnsi="Times New Roman" w:cs="Times New Roman"/>
      <w:bCs/>
      <w:i/>
      <w:iCs/>
      <w:sz w:val="24"/>
      <w:szCs w:val="24"/>
    </w:rPr>
  </w:style>
  <w:style w:type="character" w:customStyle="1" w:styleId="BodyTextChar0">
    <w:name w:val="Body Text Char"/>
    <w:link w:val="BodyText0"/>
    <w:rsid w:val="009F1A41"/>
    <w:rPr>
      <w:rFonts w:ascii="Times New Roman" w:eastAsia="Times New Roman" w:hAnsi="Times New Roman" w:cs="Times New Roman"/>
      <w:bCs/>
      <w:i/>
      <w:iCs/>
      <w:sz w:val="24"/>
      <w:szCs w:val="24"/>
    </w:rPr>
  </w:style>
  <w:style w:type="paragraph" w:styleId="NoSpacing">
    <w:name w:val="No Spacing"/>
    <w:link w:val="NoSpacingChar"/>
    <w:uiPriority w:val="1"/>
    <w:qFormat/>
    <w:rsid w:val="009F1A41"/>
    <w:pPr>
      <w:spacing w:after="0" w:line="240" w:lineRule="auto"/>
    </w:pPr>
    <w:rPr>
      <w:rFonts w:ascii="Calibri" w:eastAsia="Calibri" w:hAnsi="Calibri" w:cs="Times New Roman"/>
    </w:rPr>
  </w:style>
  <w:style w:type="paragraph" w:styleId="ListParagraph">
    <w:name w:val="List Paragraph"/>
    <w:basedOn w:val="Normal"/>
    <w:uiPriority w:val="34"/>
    <w:qFormat/>
    <w:rsid w:val="009F1A41"/>
    <w:pPr>
      <w:ind w:left="720"/>
      <w:contextualSpacing/>
    </w:pPr>
    <w:rPr>
      <w:rFonts w:ascii="Calibri" w:eastAsia="Times New Roman" w:hAnsi="Calibri" w:cs="Times New Roman"/>
    </w:rPr>
  </w:style>
  <w:style w:type="character" w:customStyle="1" w:styleId="apple-converted-space">
    <w:name w:val="apple-converted-space"/>
    <w:rsid w:val="009F1A41"/>
  </w:style>
  <w:style w:type="paragraph" w:styleId="FootnoteText">
    <w:name w:val="footnote text"/>
    <w:basedOn w:val="Normal"/>
    <w:link w:val="FootnoteTextChar"/>
    <w:uiPriority w:val="99"/>
    <w:semiHidden/>
    <w:unhideWhenUsed/>
    <w:rsid w:val="009F1A41"/>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1A41"/>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F1A41"/>
  </w:style>
  <w:style w:type="paragraph" w:styleId="EndnoteText">
    <w:name w:val="endnote text"/>
    <w:basedOn w:val="Normal"/>
    <w:link w:val="EndnoteTextChar"/>
    <w:uiPriority w:val="99"/>
    <w:semiHidden/>
    <w:unhideWhenUsed/>
    <w:rsid w:val="009F1A41"/>
  </w:style>
  <w:style w:type="character" w:customStyle="1" w:styleId="EndnoteTextChar1">
    <w:name w:val="Endnote Text Char1"/>
    <w:basedOn w:val="DefaultParagraphFont"/>
    <w:uiPriority w:val="99"/>
    <w:semiHidden/>
    <w:rsid w:val="009F1A41"/>
    <w:rPr>
      <w:sz w:val="20"/>
      <w:szCs w:val="20"/>
    </w:rPr>
  </w:style>
  <w:style w:type="character" w:styleId="Strong">
    <w:name w:val="Strong"/>
    <w:uiPriority w:val="22"/>
    <w:qFormat/>
    <w:rsid w:val="009F1A41"/>
    <w:rPr>
      <w:b/>
      <w:bCs/>
    </w:rPr>
  </w:style>
  <w:style w:type="paragraph" w:styleId="Revision">
    <w:name w:val="Revision"/>
    <w:hidden/>
    <w:uiPriority w:val="99"/>
    <w:semiHidden/>
    <w:rsid w:val="009F1A41"/>
    <w:pPr>
      <w:spacing w:after="0" w:line="240" w:lineRule="auto"/>
    </w:pPr>
    <w:rPr>
      <w:rFonts w:ascii="Times" w:eastAsia="Times New Roman" w:hAnsi="Times" w:cs="Times New Roman"/>
      <w:sz w:val="24"/>
      <w:szCs w:val="20"/>
    </w:rPr>
  </w:style>
  <w:style w:type="paragraph" w:styleId="TOCHeading">
    <w:name w:val="TOC Heading"/>
    <w:basedOn w:val="Heading1"/>
    <w:next w:val="Normal"/>
    <w:uiPriority w:val="39"/>
    <w:semiHidden/>
    <w:unhideWhenUsed/>
    <w:qFormat/>
    <w:rsid w:val="009F1A41"/>
    <w:pPr>
      <w:keepLines/>
      <w:spacing w:before="480" w:after="0" w:line="276" w:lineRule="auto"/>
      <w:outlineLvl w:val="9"/>
    </w:pPr>
    <w:rPr>
      <w:rFonts w:eastAsia="MS Gothic"/>
      <w:color w:val="365F91"/>
      <w:kern w:val="0"/>
      <w:sz w:val="28"/>
      <w:szCs w:val="28"/>
      <w:lang w:eastAsia="ja-JP"/>
    </w:rPr>
  </w:style>
  <w:style w:type="paragraph" w:styleId="TOC3">
    <w:name w:val="toc 3"/>
    <w:basedOn w:val="Normal"/>
    <w:next w:val="Normal"/>
    <w:autoRedefine/>
    <w:uiPriority w:val="39"/>
    <w:unhideWhenUsed/>
    <w:rsid w:val="009F1A41"/>
    <w:pPr>
      <w:spacing w:after="0" w:line="240" w:lineRule="auto"/>
      <w:ind w:left="480"/>
    </w:pPr>
    <w:rPr>
      <w:rFonts w:ascii="Times" w:eastAsia="Times New Roman" w:hAnsi="Times" w:cs="Times New Roman"/>
      <w:sz w:val="24"/>
      <w:szCs w:val="20"/>
    </w:rPr>
  </w:style>
  <w:style w:type="character" w:customStyle="1" w:styleId="Heading1Char1">
    <w:name w:val="Heading 1 Char1"/>
    <w:uiPriority w:val="9"/>
    <w:rsid w:val="009F1A41"/>
    <w:rPr>
      <w:rFonts w:ascii="Cambria" w:eastAsia="Times New Roman" w:hAnsi="Cambria" w:cs="Times New Roman"/>
      <w:b/>
      <w:bCs/>
      <w:kern w:val="32"/>
      <w:sz w:val="32"/>
      <w:szCs w:val="32"/>
    </w:rPr>
  </w:style>
  <w:style w:type="character" w:customStyle="1" w:styleId="Heading2Char1">
    <w:name w:val="Heading 2 Char1"/>
    <w:uiPriority w:val="9"/>
    <w:rsid w:val="009F1A41"/>
    <w:rPr>
      <w:rFonts w:ascii="Cambria" w:eastAsia="Times New Roman" w:hAnsi="Cambria" w:cs="Times New Roman"/>
      <w:b/>
      <w:bCs/>
      <w:color w:val="4F81BD"/>
      <w:sz w:val="26"/>
      <w:szCs w:val="26"/>
    </w:rPr>
  </w:style>
  <w:style w:type="character" w:customStyle="1" w:styleId="Heading4Char1">
    <w:name w:val="Heading 4 Char1"/>
    <w:uiPriority w:val="9"/>
    <w:semiHidden/>
    <w:rsid w:val="009F1A41"/>
    <w:rPr>
      <w:rFonts w:ascii="Calibri" w:eastAsia="Times New Roman" w:hAnsi="Calibri" w:cs="Times New Roman"/>
      <w:b/>
      <w:bCs/>
      <w:sz w:val="28"/>
      <w:szCs w:val="28"/>
    </w:rPr>
  </w:style>
  <w:style w:type="paragraph" w:customStyle="1" w:styleId="ParagraphIndent1">
    <w:name w:val="ParagraphIndent1"/>
    <w:qFormat/>
    <w:rsid w:val="009F1A41"/>
    <w:pPr>
      <w:spacing w:after="0" w:line="240" w:lineRule="auto"/>
      <w:ind w:firstLine="360"/>
    </w:pPr>
    <w:rPr>
      <w:rFonts w:ascii="Times New Roman" w:eastAsia="Calibri" w:hAnsi="Times New Roman" w:cs="Times New Roman"/>
      <w:color w:val="000000"/>
      <w:sz w:val="24"/>
      <w:szCs w:val="24"/>
    </w:rPr>
  </w:style>
  <w:style w:type="paragraph" w:customStyle="1" w:styleId="ParagraphNoIndent1">
    <w:name w:val="ParagraphNoIndent1"/>
    <w:qFormat/>
    <w:rsid w:val="009F1A41"/>
    <w:pPr>
      <w:spacing w:after="0" w:line="240" w:lineRule="auto"/>
    </w:pPr>
    <w:rPr>
      <w:rFonts w:ascii="Times New Roman" w:eastAsia="Times New Roman" w:hAnsi="Times New Roman" w:cs="Times New Roman"/>
      <w:bCs/>
      <w:sz w:val="24"/>
      <w:szCs w:val="24"/>
    </w:rPr>
  </w:style>
  <w:style w:type="paragraph" w:customStyle="1" w:styleId="ReportType1">
    <w:name w:val="ReportType1"/>
    <w:qFormat/>
    <w:rsid w:val="009F1A41"/>
    <w:pPr>
      <w:spacing w:after="0" w:line="240" w:lineRule="auto"/>
    </w:pPr>
    <w:rPr>
      <w:rFonts w:ascii="Times New Roman" w:eastAsia="Times New Roman" w:hAnsi="Times New Roman" w:cs="Times New Roman"/>
      <w:b/>
      <w:bCs/>
      <w:i/>
      <w:sz w:val="36"/>
      <w:szCs w:val="36"/>
    </w:rPr>
  </w:style>
  <w:style w:type="paragraph" w:customStyle="1" w:styleId="NumberLine1">
    <w:name w:val="NumberLine1"/>
    <w:qFormat/>
    <w:rsid w:val="009F1A41"/>
    <w:pPr>
      <w:spacing w:after="0" w:line="240" w:lineRule="auto"/>
    </w:pPr>
    <w:rPr>
      <w:rFonts w:ascii="Arial" w:eastAsia="Times New Roman" w:hAnsi="Arial" w:cs="Times New Roman"/>
      <w:b/>
      <w:bCs/>
      <w:sz w:val="28"/>
      <w:szCs w:val="28"/>
    </w:rPr>
  </w:style>
  <w:style w:type="paragraph" w:customStyle="1" w:styleId="ReportTitle1">
    <w:name w:val="ReportTitle1"/>
    <w:uiPriority w:val="99"/>
    <w:qFormat/>
    <w:rsid w:val="009F1A41"/>
    <w:pPr>
      <w:spacing w:after="0" w:line="240" w:lineRule="auto"/>
    </w:pPr>
    <w:rPr>
      <w:rFonts w:ascii="Arial" w:eastAsia="Times New Roman" w:hAnsi="Arial" w:cs="Times New Roman"/>
      <w:b/>
      <w:bCs/>
      <w:sz w:val="36"/>
      <w:szCs w:val="36"/>
    </w:rPr>
  </w:style>
  <w:style w:type="paragraph" w:customStyle="1" w:styleId="PageNumber1">
    <w:name w:val="PageNumber1"/>
    <w:qFormat/>
    <w:rsid w:val="009F1A41"/>
    <w:pPr>
      <w:spacing w:after="0" w:line="240" w:lineRule="auto"/>
      <w:jc w:val="center"/>
    </w:pPr>
    <w:rPr>
      <w:rFonts w:ascii="Times New Roman" w:eastAsia="Calibri" w:hAnsi="Times New Roman" w:cs="Times New Roman"/>
      <w:sz w:val="24"/>
      <w:szCs w:val="24"/>
    </w:rPr>
  </w:style>
  <w:style w:type="paragraph" w:customStyle="1" w:styleId="FrontMatterHead1">
    <w:name w:val="FrontMatterHead1"/>
    <w:qFormat/>
    <w:rsid w:val="009F1A41"/>
    <w:pPr>
      <w:keepNext/>
      <w:spacing w:before="240" w:after="60" w:line="240" w:lineRule="auto"/>
    </w:pPr>
    <w:rPr>
      <w:rFonts w:ascii="Arial" w:eastAsia="Calibri" w:hAnsi="Arial" w:cs="Arial"/>
      <w:b/>
      <w:sz w:val="32"/>
      <w:szCs w:val="32"/>
    </w:rPr>
  </w:style>
  <w:style w:type="table" w:customStyle="1" w:styleId="AHRQ11">
    <w:name w:val="AHRQ11"/>
    <w:basedOn w:val="TableGrid"/>
    <w:rsid w:val="009F1A41"/>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9F1A41"/>
    <w:pPr>
      <w:keepNext/>
      <w:spacing w:after="60" w:line="240" w:lineRule="auto"/>
      <w:jc w:val="center"/>
      <w:outlineLvl w:val="0"/>
    </w:pPr>
    <w:rPr>
      <w:rFonts w:ascii="Arial" w:eastAsia="Times New Roman" w:hAnsi="Arial" w:cs="Times New Roman"/>
      <w:b/>
      <w:bCs/>
      <w:sz w:val="36"/>
      <w:szCs w:val="24"/>
    </w:rPr>
  </w:style>
  <w:style w:type="paragraph" w:customStyle="1" w:styleId="Level1Heading1">
    <w:name w:val="Level1Heading1"/>
    <w:qFormat/>
    <w:rsid w:val="009F1A41"/>
    <w:pPr>
      <w:keepNext/>
      <w:spacing w:before="240" w:after="60" w:line="240" w:lineRule="auto"/>
      <w:outlineLvl w:val="1"/>
    </w:pPr>
    <w:rPr>
      <w:rFonts w:ascii="Arial" w:eastAsia="Times New Roman" w:hAnsi="Arial" w:cs="Times New Roman"/>
      <w:b/>
      <w:bCs/>
      <w:sz w:val="32"/>
      <w:szCs w:val="24"/>
    </w:rPr>
  </w:style>
  <w:style w:type="paragraph" w:customStyle="1" w:styleId="Level2Heading1">
    <w:name w:val="Level2Heading1"/>
    <w:qFormat/>
    <w:rsid w:val="009F1A4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1">
    <w:name w:val="KeyQuestion1"/>
    <w:rsid w:val="009F1A41"/>
    <w:pPr>
      <w:keepLines/>
      <w:spacing w:before="240" w:after="60" w:line="240" w:lineRule="auto"/>
    </w:pPr>
    <w:rPr>
      <w:rFonts w:ascii="Arial" w:eastAsia="Times New Roman" w:hAnsi="Arial" w:cs="Arial"/>
      <w:iCs/>
      <w:sz w:val="28"/>
      <w:szCs w:val="28"/>
    </w:rPr>
  </w:style>
  <w:style w:type="paragraph" w:customStyle="1" w:styleId="TableTitle1">
    <w:name w:val="TableTitle1"/>
    <w:qFormat/>
    <w:rsid w:val="009F1A41"/>
    <w:pPr>
      <w:keepNext/>
      <w:spacing w:before="240" w:after="0" w:line="240" w:lineRule="auto"/>
    </w:pPr>
    <w:rPr>
      <w:rFonts w:ascii="Arial" w:eastAsia="Calibri" w:hAnsi="Arial" w:cs="Times New Roman"/>
      <w:b/>
      <w:color w:val="000000"/>
      <w:sz w:val="20"/>
      <w:szCs w:val="24"/>
    </w:rPr>
  </w:style>
  <w:style w:type="paragraph" w:customStyle="1" w:styleId="TableNote1">
    <w:name w:val="TableNote1"/>
    <w:qFormat/>
    <w:rsid w:val="009F1A41"/>
    <w:pPr>
      <w:spacing w:after="240" w:line="240" w:lineRule="auto"/>
    </w:pPr>
    <w:rPr>
      <w:rFonts w:ascii="Times New Roman" w:eastAsia="Times New Roman" w:hAnsi="Times New Roman" w:cs="Times New Roman"/>
      <w:bCs/>
      <w:sz w:val="18"/>
      <w:szCs w:val="24"/>
    </w:rPr>
  </w:style>
  <w:style w:type="paragraph" w:customStyle="1" w:styleId="Reference1">
    <w:name w:val="Reference1"/>
    <w:qFormat/>
    <w:rsid w:val="009F1A41"/>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1">
    <w:name w:val="Header Char1"/>
    <w:uiPriority w:val="99"/>
    <w:rsid w:val="009F1A41"/>
    <w:rPr>
      <w:rFonts w:ascii="Calibri" w:eastAsia="Calibri" w:hAnsi="Calibri" w:cs="Times New Roman"/>
    </w:rPr>
  </w:style>
  <w:style w:type="paragraph" w:customStyle="1" w:styleId="Level5Heading1">
    <w:name w:val="Level5Heading1"/>
    <w:qFormat/>
    <w:rsid w:val="009F1A41"/>
    <w:pPr>
      <w:keepNext/>
      <w:spacing w:before="240" w:after="0" w:line="240" w:lineRule="auto"/>
      <w:outlineLvl w:val="5"/>
    </w:pPr>
    <w:rPr>
      <w:rFonts w:ascii="Arial" w:eastAsia="Times New Roman" w:hAnsi="Arial" w:cs="Times New Roman"/>
      <w:b/>
      <w:bCs/>
      <w:sz w:val="24"/>
      <w:szCs w:val="24"/>
    </w:rPr>
  </w:style>
  <w:style w:type="paragraph" w:customStyle="1" w:styleId="Level3Heading1">
    <w:name w:val="Level3Heading1"/>
    <w:qFormat/>
    <w:rsid w:val="009F1A41"/>
    <w:pPr>
      <w:keepNext/>
      <w:spacing w:before="240" w:after="0" w:line="240" w:lineRule="auto"/>
      <w:outlineLvl w:val="3"/>
    </w:pPr>
    <w:rPr>
      <w:rFonts w:ascii="Arial" w:eastAsia="Times New Roman" w:hAnsi="Arial" w:cs="Times New Roman"/>
      <w:b/>
      <w:bCs/>
      <w:sz w:val="28"/>
      <w:szCs w:val="24"/>
    </w:rPr>
  </w:style>
  <w:style w:type="character" w:customStyle="1" w:styleId="BalloonTextChar1">
    <w:name w:val="Balloon Text Char1"/>
    <w:uiPriority w:val="99"/>
    <w:semiHidden/>
    <w:rsid w:val="009F1A41"/>
    <w:rPr>
      <w:rFonts w:ascii="Tahoma" w:eastAsia="Times New Roman" w:hAnsi="Tahoma" w:cs="Tahoma"/>
      <w:sz w:val="16"/>
      <w:szCs w:val="16"/>
    </w:rPr>
  </w:style>
  <w:style w:type="character" w:customStyle="1" w:styleId="CommentTextChar1">
    <w:name w:val="Comment Text Char1"/>
    <w:uiPriority w:val="99"/>
    <w:rsid w:val="009F1A41"/>
    <w:rPr>
      <w:rFonts w:ascii="Calibri" w:eastAsia="Calibri" w:hAnsi="Calibri" w:cs="Times New Roman"/>
      <w:sz w:val="20"/>
      <w:szCs w:val="20"/>
    </w:rPr>
  </w:style>
  <w:style w:type="character" w:customStyle="1" w:styleId="CommentSubjectChar1">
    <w:name w:val="Comment Subject Char1"/>
    <w:uiPriority w:val="99"/>
    <w:semiHidden/>
    <w:rsid w:val="009F1A41"/>
    <w:rPr>
      <w:rFonts w:ascii="Calibri" w:eastAsia="Calibri" w:hAnsi="Calibri" w:cs="Times New Roman"/>
      <w:b/>
      <w:bCs/>
      <w:sz w:val="20"/>
      <w:szCs w:val="20"/>
    </w:rPr>
  </w:style>
  <w:style w:type="paragraph" w:customStyle="1" w:styleId="PreparedForText1">
    <w:name w:val="PreparedForText1"/>
    <w:qFormat/>
    <w:rsid w:val="009F1A41"/>
    <w:pPr>
      <w:spacing w:after="0" w:line="240" w:lineRule="auto"/>
    </w:pPr>
    <w:rPr>
      <w:rFonts w:ascii="Times New Roman" w:eastAsia="Times New Roman" w:hAnsi="Times New Roman" w:cs="Times New Roman"/>
      <w:bCs/>
      <w:sz w:val="24"/>
      <w:szCs w:val="24"/>
    </w:rPr>
  </w:style>
  <w:style w:type="paragraph" w:customStyle="1" w:styleId="ParagraphNoIndentBold1">
    <w:name w:val="ParagraphNoIndentBold1"/>
    <w:qFormat/>
    <w:rsid w:val="009F1A41"/>
    <w:pPr>
      <w:spacing w:after="0" w:line="240" w:lineRule="auto"/>
    </w:pPr>
    <w:rPr>
      <w:rFonts w:ascii="Times New Roman" w:eastAsia="Times New Roman" w:hAnsi="Times New Roman" w:cs="Times New Roman"/>
      <w:b/>
      <w:bCs/>
      <w:sz w:val="24"/>
      <w:szCs w:val="24"/>
    </w:rPr>
  </w:style>
  <w:style w:type="paragraph" w:customStyle="1" w:styleId="ContractNumber1">
    <w:name w:val="ContractNumber1"/>
    <w:next w:val="ParagraphNoIndent"/>
    <w:qFormat/>
    <w:rsid w:val="009F1A41"/>
    <w:pPr>
      <w:spacing w:after="0" w:line="240" w:lineRule="auto"/>
    </w:pPr>
    <w:rPr>
      <w:rFonts w:ascii="Times New Roman" w:eastAsia="Times New Roman" w:hAnsi="Times New Roman" w:cs="Times New Roman"/>
      <w:b/>
      <w:bCs/>
      <w:sz w:val="24"/>
      <w:szCs w:val="24"/>
    </w:rPr>
  </w:style>
  <w:style w:type="paragraph" w:customStyle="1" w:styleId="PreparedByText1">
    <w:name w:val="PreparedByText1"/>
    <w:qFormat/>
    <w:rsid w:val="009F1A41"/>
    <w:pPr>
      <w:spacing w:after="0" w:line="240" w:lineRule="auto"/>
    </w:pPr>
    <w:rPr>
      <w:rFonts w:ascii="Times New Roman" w:eastAsia="Times New Roman" w:hAnsi="Times New Roman" w:cs="Times New Roman"/>
      <w:bCs/>
      <w:sz w:val="24"/>
      <w:szCs w:val="24"/>
    </w:rPr>
  </w:style>
  <w:style w:type="paragraph" w:customStyle="1" w:styleId="Investigators1">
    <w:name w:val="Investigators1"/>
    <w:qFormat/>
    <w:rsid w:val="009F1A41"/>
    <w:pPr>
      <w:spacing w:after="0" w:line="240" w:lineRule="auto"/>
    </w:pPr>
    <w:rPr>
      <w:rFonts w:ascii="Times New Roman" w:eastAsia="Times New Roman" w:hAnsi="Times New Roman" w:cs="Times New Roman"/>
      <w:bCs/>
      <w:sz w:val="24"/>
      <w:szCs w:val="24"/>
    </w:rPr>
  </w:style>
  <w:style w:type="paragraph" w:customStyle="1" w:styleId="PublicationNumberDate1">
    <w:name w:val="PublicationNumberDate1"/>
    <w:qFormat/>
    <w:rsid w:val="009F1A41"/>
    <w:pPr>
      <w:spacing w:after="0" w:line="240" w:lineRule="auto"/>
    </w:pPr>
    <w:rPr>
      <w:rFonts w:ascii="Times New Roman" w:eastAsia="Times New Roman" w:hAnsi="Times New Roman" w:cs="Times New Roman"/>
      <w:b/>
      <w:bCs/>
      <w:sz w:val="24"/>
      <w:szCs w:val="24"/>
    </w:rPr>
  </w:style>
  <w:style w:type="paragraph" w:customStyle="1" w:styleId="SuggestedCitation1">
    <w:name w:val="SuggestedCitation1"/>
    <w:qFormat/>
    <w:rsid w:val="009F1A41"/>
    <w:pPr>
      <w:spacing w:after="0" w:line="240" w:lineRule="auto"/>
    </w:pPr>
    <w:rPr>
      <w:rFonts w:ascii="Times New Roman" w:eastAsia="Times New Roman" w:hAnsi="Times New Roman" w:cs="Times New Roman"/>
      <w:bCs/>
      <w:sz w:val="24"/>
      <w:szCs w:val="24"/>
    </w:rPr>
  </w:style>
  <w:style w:type="paragraph" w:customStyle="1" w:styleId="Contents1">
    <w:name w:val="Contents1"/>
    <w:qFormat/>
    <w:rsid w:val="009F1A41"/>
    <w:pPr>
      <w:keepNext/>
      <w:spacing w:after="0" w:line="240" w:lineRule="auto"/>
      <w:jc w:val="center"/>
    </w:pPr>
    <w:rPr>
      <w:rFonts w:ascii="Arial" w:eastAsia="Calibri" w:hAnsi="Arial" w:cs="Arial"/>
      <w:b/>
      <w:sz w:val="36"/>
      <w:szCs w:val="32"/>
    </w:rPr>
  </w:style>
  <w:style w:type="paragraph" w:customStyle="1" w:styleId="ContentsSubhead1">
    <w:name w:val="ContentsSubhead1"/>
    <w:qFormat/>
    <w:rsid w:val="009F1A41"/>
    <w:pPr>
      <w:keepNext/>
      <w:spacing w:before="240" w:after="0" w:line="240" w:lineRule="auto"/>
    </w:pPr>
    <w:rPr>
      <w:rFonts w:ascii="Times New Roman" w:eastAsia="Times New Roman" w:hAnsi="Times New Roman" w:cs="Times New Roman"/>
      <w:b/>
      <w:bCs/>
      <w:sz w:val="24"/>
      <w:szCs w:val="28"/>
    </w:rPr>
  </w:style>
  <w:style w:type="paragraph" w:customStyle="1" w:styleId="Level4Heading1">
    <w:name w:val="Level4Heading1"/>
    <w:qFormat/>
    <w:rsid w:val="009F1A4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1">
    <w:name w:val="TableColumnHead1"/>
    <w:qFormat/>
    <w:rsid w:val="009F1A41"/>
    <w:pPr>
      <w:spacing w:after="0" w:line="240" w:lineRule="auto"/>
      <w:jc w:val="center"/>
    </w:pPr>
    <w:rPr>
      <w:rFonts w:ascii="Arial" w:eastAsia="Calibri" w:hAnsi="Arial" w:cs="Arial"/>
      <w:b/>
      <w:bCs/>
      <w:sz w:val="18"/>
      <w:szCs w:val="18"/>
    </w:rPr>
  </w:style>
  <w:style w:type="paragraph" w:customStyle="1" w:styleId="TableSubhead1">
    <w:name w:val="TableSubhead1"/>
    <w:qFormat/>
    <w:rsid w:val="009F1A41"/>
    <w:pPr>
      <w:spacing w:after="0" w:line="240" w:lineRule="auto"/>
    </w:pPr>
    <w:rPr>
      <w:rFonts w:ascii="Arial" w:eastAsia="Calibri" w:hAnsi="Arial" w:cs="Arial"/>
      <w:b/>
      <w:i/>
      <w:sz w:val="18"/>
      <w:szCs w:val="18"/>
    </w:rPr>
  </w:style>
  <w:style w:type="paragraph" w:customStyle="1" w:styleId="TableText1">
    <w:name w:val="TableText1"/>
    <w:qFormat/>
    <w:rsid w:val="009F1A41"/>
    <w:pPr>
      <w:spacing w:after="0" w:line="240" w:lineRule="auto"/>
    </w:pPr>
    <w:rPr>
      <w:rFonts w:ascii="Arial" w:eastAsia="Calibri" w:hAnsi="Arial" w:cs="Arial"/>
      <w:sz w:val="18"/>
      <w:szCs w:val="18"/>
    </w:rPr>
  </w:style>
  <w:style w:type="character" w:customStyle="1" w:styleId="FooterChar1">
    <w:name w:val="Footer Char1"/>
    <w:uiPriority w:val="99"/>
    <w:rsid w:val="009F1A41"/>
    <w:rPr>
      <w:rFonts w:ascii="Calibri" w:eastAsia="Calibri" w:hAnsi="Calibri" w:cs="Times New Roman"/>
    </w:rPr>
  </w:style>
  <w:style w:type="paragraph" w:customStyle="1" w:styleId="Level6Heading1">
    <w:name w:val="Level6Heading1"/>
    <w:qFormat/>
    <w:rsid w:val="009F1A4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1">
    <w:name w:val="Level7Heading1"/>
    <w:qFormat/>
    <w:rsid w:val="009F1A41"/>
    <w:pPr>
      <w:keepNext/>
      <w:spacing w:after="0" w:line="240" w:lineRule="auto"/>
    </w:pPr>
    <w:rPr>
      <w:rFonts w:ascii="Times New Roman" w:eastAsia="Calibri" w:hAnsi="Times New Roman" w:cs="Times New Roman"/>
      <w:b/>
      <w:color w:val="000000"/>
      <w:sz w:val="24"/>
      <w:szCs w:val="24"/>
    </w:rPr>
  </w:style>
  <w:style w:type="paragraph" w:customStyle="1" w:styleId="Level8Heading1">
    <w:name w:val="Level8Heading1"/>
    <w:qFormat/>
    <w:rsid w:val="009F1A41"/>
    <w:pPr>
      <w:keepNext/>
      <w:spacing w:after="0" w:line="240" w:lineRule="auto"/>
    </w:pPr>
    <w:rPr>
      <w:rFonts w:ascii="Times New Roman" w:eastAsia="Times New Roman" w:hAnsi="Times New Roman" w:cs="Times New Roman"/>
      <w:bCs/>
      <w:i/>
      <w:sz w:val="24"/>
      <w:szCs w:val="24"/>
    </w:rPr>
  </w:style>
  <w:style w:type="paragraph" w:customStyle="1" w:styleId="Bullet11">
    <w:name w:val="Bullet11"/>
    <w:qFormat/>
    <w:rsid w:val="009F1A41"/>
    <w:pPr>
      <w:spacing w:after="0" w:line="240" w:lineRule="auto"/>
      <w:ind w:left="720" w:hanging="360"/>
    </w:pPr>
    <w:rPr>
      <w:rFonts w:ascii="Times New Roman" w:eastAsia="Times New Roman" w:hAnsi="Times New Roman" w:cs="Times New Roman"/>
      <w:bCs/>
      <w:sz w:val="24"/>
      <w:szCs w:val="24"/>
    </w:rPr>
  </w:style>
  <w:style w:type="paragraph" w:customStyle="1" w:styleId="Bullet21">
    <w:name w:val="Bullet21"/>
    <w:qFormat/>
    <w:rsid w:val="009F1A41"/>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1">
    <w:name w:val="TableCenteredText1"/>
    <w:qFormat/>
    <w:rsid w:val="009F1A41"/>
    <w:pPr>
      <w:spacing w:after="0" w:line="240" w:lineRule="auto"/>
      <w:jc w:val="center"/>
    </w:pPr>
    <w:rPr>
      <w:rFonts w:ascii="Arial" w:eastAsia="Calibri" w:hAnsi="Arial" w:cs="Arial"/>
      <w:sz w:val="18"/>
      <w:szCs w:val="18"/>
    </w:rPr>
  </w:style>
  <w:style w:type="paragraph" w:customStyle="1" w:styleId="TableLeftText1">
    <w:name w:val="TableLeftText1"/>
    <w:qFormat/>
    <w:rsid w:val="009F1A41"/>
    <w:pPr>
      <w:spacing w:after="0" w:line="240" w:lineRule="auto"/>
    </w:pPr>
    <w:rPr>
      <w:rFonts w:ascii="Arial" w:eastAsia="Calibri" w:hAnsi="Arial" w:cs="Arial"/>
      <w:sz w:val="18"/>
      <w:szCs w:val="18"/>
    </w:rPr>
  </w:style>
  <w:style w:type="paragraph" w:customStyle="1" w:styleId="TableBoldText1">
    <w:name w:val="TableBoldText1"/>
    <w:qFormat/>
    <w:rsid w:val="009F1A41"/>
    <w:pPr>
      <w:spacing w:after="0" w:line="240" w:lineRule="auto"/>
    </w:pPr>
    <w:rPr>
      <w:rFonts w:ascii="Arial" w:eastAsia="Calibri" w:hAnsi="Arial" w:cs="Arial"/>
      <w:b/>
      <w:sz w:val="18"/>
      <w:szCs w:val="18"/>
    </w:rPr>
  </w:style>
  <w:style w:type="paragraph" w:customStyle="1" w:styleId="Studies11">
    <w:name w:val="Studies11"/>
    <w:qFormat/>
    <w:rsid w:val="009F1A41"/>
    <w:pPr>
      <w:keepLines/>
      <w:spacing w:before="120" w:after="120" w:line="240" w:lineRule="auto"/>
    </w:pPr>
    <w:rPr>
      <w:rFonts w:ascii="Times New Roman" w:eastAsia="Calibri" w:hAnsi="Times New Roman" w:cs="Arial"/>
      <w:color w:val="000000"/>
      <w:sz w:val="24"/>
      <w:szCs w:val="32"/>
    </w:rPr>
  </w:style>
  <w:style w:type="paragraph" w:customStyle="1" w:styleId="Studies21">
    <w:name w:val="Studies21"/>
    <w:qFormat/>
    <w:rsid w:val="009F1A41"/>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1">
    <w:name w:val="NumberedList1"/>
    <w:basedOn w:val="Bullet1"/>
    <w:qFormat/>
    <w:rsid w:val="009F1A41"/>
    <w:pPr>
      <w:numPr>
        <w:numId w:val="0"/>
      </w:numPr>
      <w:ind w:left="720" w:hanging="360"/>
    </w:pPr>
  </w:style>
  <w:style w:type="paragraph" w:customStyle="1" w:styleId="ReportSubtitle1">
    <w:name w:val="ReportSubtitle1"/>
    <w:uiPriority w:val="99"/>
    <w:qFormat/>
    <w:rsid w:val="009F1A41"/>
    <w:pPr>
      <w:spacing w:after="0" w:line="240" w:lineRule="auto"/>
    </w:pPr>
    <w:rPr>
      <w:rFonts w:ascii="Arial" w:eastAsia="Times New Roman" w:hAnsi="Arial" w:cs="Times New Roman"/>
      <w:b/>
      <w:bCs/>
      <w:sz w:val="24"/>
      <w:szCs w:val="24"/>
    </w:rPr>
  </w:style>
  <w:style w:type="paragraph" w:customStyle="1" w:styleId="FrontMatterSubhead1">
    <w:name w:val="FrontMatterSubhead1"/>
    <w:qFormat/>
    <w:rsid w:val="009F1A41"/>
    <w:pPr>
      <w:keepNext/>
      <w:spacing w:before="120" w:after="0" w:line="240" w:lineRule="auto"/>
    </w:pPr>
    <w:rPr>
      <w:rFonts w:ascii="Arial" w:eastAsia="Calibri" w:hAnsi="Arial" w:cs="Arial"/>
      <w:b/>
      <w:sz w:val="24"/>
      <w:szCs w:val="32"/>
    </w:rPr>
  </w:style>
  <w:style w:type="paragraph" w:customStyle="1" w:styleId="BodyText1">
    <w:name w:val="BodyText1"/>
    <w:basedOn w:val="Normal"/>
    <w:rsid w:val="009F1A41"/>
    <w:pPr>
      <w:spacing w:after="120" w:line="240" w:lineRule="auto"/>
    </w:pPr>
    <w:rPr>
      <w:rFonts w:ascii="Times New Roman" w:eastAsia="Times New Roman" w:hAnsi="Times New Roman" w:cs="Times New Roman"/>
      <w:sz w:val="24"/>
      <w:szCs w:val="24"/>
    </w:rPr>
  </w:style>
  <w:style w:type="character" w:customStyle="1" w:styleId="BodyTextChar1">
    <w:name w:val="BodyText Char1"/>
    <w:rsid w:val="009F1A41"/>
    <w:rPr>
      <w:rFonts w:ascii="Times New Roman" w:eastAsia="Times New Roman" w:hAnsi="Times New Roman" w:cs="Times New Roman"/>
      <w:sz w:val="24"/>
      <w:szCs w:val="24"/>
    </w:rPr>
  </w:style>
  <w:style w:type="paragraph" w:customStyle="1" w:styleId="TitlePageReportNumber1">
    <w:name w:val="Title Page Report Number1"/>
    <w:basedOn w:val="Normal"/>
    <w:rsid w:val="009F1A41"/>
    <w:pPr>
      <w:spacing w:after="0" w:line="240" w:lineRule="auto"/>
    </w:pPr>
    <w:rPr>
      <w:rFonts w:ascii="Arial" w:eastAsia="Times" w:hAnsi="Arial" w:cs="Times New Roman"/>
      <w:b/>
      <w:sz w:val="28"/>
      <w:szCs w:val="20"/>
    </w:rPr>
  </w:style>
  <w:style w:type="paragraph" w:customStyle="1" w:styleId="Default1">
    <w:name w:val="Default1"/>
    <w:rsid w:val="009F1A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1">
    <w:name w:val="FigureTitle1"/>
    <w:basedOn w:val="TableTitle"/>
    <w:qFormat/>
    <w:rsid w:val="009F1A41"/>
  </w:style>
  <w:style w:type="paragraph" w:customStyle="1" w:styleId="Bullet3">
    <w:name w:val="Bullet3"/>
    <w:basedOn w:val="Bullet2"/>
    <w:qFormat/>
    <w:rsid w:val="009F1A41"/>
    <w:pPr>
      <w:numPr>
        <w:ilvl w:val="0"/>
        <w:numId w:val="0"/>
      </w:numPr>
      <w:ind w:left="1440" w:hanging="360"/>
    </w:pPr>
  </w:style>
  <w:style w:type="character" w:styleId="FollowedHyperlink">
    <w:name w:val="FollowedHyperlink"/>
    <w:uiPriority w:val="99"/>
    <w:semiHidden/>
    <w:unhideWhenUsed/>
    <w:rsid w:val="009F1A41"/>
    <w:rPr>
      <w:color w:val="800080"/>
      <w:u w:val="single"/>
    </w:rPr>
  </w:style>
  <w:style w:type="character" w:customStyle="1" w:styleId="BodyTextChar10">
    <w:name w:val="Body Text Char1"/>
    <w:rsid w:val="009F1A41"/>
    <w:rPr>
      <w:rFonts w:ascii="Times New Roman" w:eastAsia="Times New Roman" w:hAnsi="Times New Roman" w:cs="Times New Roman"/>
      <w:bCs/>
      <w:i/>
      <w:iCs/>
      <w:sz w:val="24"/>
      <w:szCs w:val="24"/>
    </w:rPr>
  </w:style>
  <w:style w:type="paragraph" w:styleId="BodyTextIndent">
    <w:name w:val="Body Text Indent"/>
    <w:basedOn w:val="Normal"/>
    <w:link w:val="BodyTextIndentChar"/>
    <w:rsid w:val="009F1A41"/>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F1A41"/>
    <w:rPr>
      <w:rFonts w:ascii="Times New Roman" w:eastAsia="Times New Roman" w:hAnsi="Times New Roman" w:cs="Times New Roman"/>
      <w:sz w:val="24"/>
      <w:szCs w:val="24"/>
    </w:rPr>
  </w:style>
  <w:style w:type="character" w:customStyle="1" w:styleId="BodyTextIndentChar1">
    <w:name w:val="Body Text Indent Char1"/>
    <w:rsid w:val="009F1A41"/>
    <w:rPr>
      <w:rFonts w:ascii="Times New Roman" w:eastAsia="Times New Roman" w:hAnsi="Times New Roman" w:cs="Times New Roman"/>
      <w:sz w:val="24"/>
      <w:szCs w:val="24"/>
    </w:rPr>
  </w:style>
  <w:style w:type="character" w:styleId="Emphasis">
    <w:name w:val="Emphasis"/>
    <w:uiPriority w:val="20"/>
    <w:qFormat/>
    <w:rsid w:val="009F1A41"/>
    <w:rPr>
      <w:i/>
      <w:iCs/>
    </w:rPr>
  </w:style>
  <w:style w:type="paragraph" w:styleId="List2">
    <w:name w:val="List 2"/>
    <w:basedOn w:val="Normal"/>
    <w:rsid w:val="009F1A41"/>
    <w:pPr>
      <w:spacing w:after="0" w:line="240" w:lineRule="auto"/>
      <w:ind w:left="720" w:hanging="360"/>
    </w:pPr>
    <w:rPr>
      <w:rFonts w:ascii="Times New Roman" w:eastAsia="Times New Roman" w:hAnsi="Times New Roman" w:cs="Times New Roman"/>
      <w:sz w:val="24"/>
      <w:szCs w:val="24"/>
    </w:rPr>
  </w:style>
  <w:style w:type="paragraph" w:styleId="ListContinue2">
    <w:name w:val="List Continue 2"/>
    <w:basedOn w:val="Normal"/>
    <w:rsid w:val="009F1A41"/>
    <w:pPr>
      <w:spacing w:after="120" w:line="240" w:lineRule="auto"/>
      <w:ind w:left="720"/>
    </w:pPr>
    <w:rPr>
      <w:rFonts w:ascii="Times New Roman" w:eastAsia="Times New Roman" w:hAnsi="Times New Roman" w:cs="Times New Roman"/>
      <w:sz w:val="24"/>
      <w:szCs w:val="24"/>
    </w:rPr>
  </w:style>
  <w:style w:type="character" w:customStyle="1" w:styleId="highlight">
    <w:name w:val="highlight"/>
    <w:rsid w:val="009F1A41"/>
  </w:style>
  <w:style w:type="paragraph" w:customStyle="1" w:styleId="Pa0">
    <w:name w:val="Pa0"/>
    <w:basedOn w:val="Default"/>
    <w:next w:val="Default"/>
    <w:uiPriority w:val="99"/>
    <w:rsid w:val="009F1A41"/>
    <w:pPr>
      <w:spacing w:line="161" w:lineRule="atLeast"/>
    </w:pPr>
    <w:rPr>
      <w:rFonts w:ascii="Arial" w:eastAsia="Calibri" w:hAnsi="Arial" w:cs="Arial"/>
      <w:color w:val="auto"/>
    </w:rPr>
  </w:style>
  <w:style w:type="paragraph" w:customStyle="1" w:styleId="Pa1">
    <w:name w:val="Pa1"/>
    <w:basedOn w:val="Default"/>
    <w:next w:val="Default"/>
    <w:uiPriority w:val="99"/>
    <w:rsid w:val="009F1A41"/>
    <w:pPr>
      <w:spacing w:line="121" w:lineRule="atLeast"/>
    </w:pPr>
    <w:rPr>
      <w:rFonts w:ascii="Arial" w:eastAsia="Calibri" w:hAnsi="Arial" w:cs="Arial"/>
      <w:color w:val="auto"/>
    </w:rPr>
  </w:style>
  <w:style w:type="paragraph" w:customStyle="1" w:styleId="Pa2">
    <w:name w:val="Pa2"/>
    <w:basedOn w:val="Default"/>
    <w:next w:val="Default"/>
    <w:uiPriority w:val="99"/>
    <w:rsid w:val="009F1A41"/>
    <w:pPr>
      <w:spacing w:line="161" w:lineRule="atLeast"/>
    </w:pPr>
    <w:rPr>
      <w:rFonts w:ascii="Arial" w:eastAsia="Calibri" w:hAnsi="Arial" w:cs="Arial"/>
      <w:color w:val="auto"/>
    </w:rPr>
  </w:style>
  <w:style w:type="paragraph" w:customStyle="1" w:styleId="Pa3">
    <w:name w:val="Pa3"/>
    <w:basedOn w:val="Default"/>
    <w:next w:val="Default"/>
    <w:uiPriority w:val="99"/>
    <w:rsid w:val="009F1A41"/>
    <w:pPr>
      <w:spacing w:line="161" w:lineRule="atLeast"/>
    </w:pPr>
    <w:rPr>
      <w:rFonts w:ascii="Arial" w:eastAsia="Calibri" w:hAnsi="Arial" w:cs="Arial"/>
      <w:color w:val="auto"/>
    </w:rPr>
  </w:style>
  <w:style w:type="paragraph" w:customStyle="1" w:styleId="Pa4">
    <w:name w:val="Pa4"/>
    <w:basedOn w:val="Default"/>
    <w:next w:val="Default"/>
    <w:uiPriority w:val="99"/>
    <w:rsid w:val="009F1A41"/>
    <w:pPr>
      <w:spacing w:line="161" w:lineRule="atLeast"/>
    </w:pPr>
    <w:rPr>
      <w:rFonts w:ascii="Arial" w:eastAsia="Calibri" w:hAnsi="Arial" w:cs="Arial"/>
      <w:color w:val="auto"/>
    </w:rPr>
  </w:style>
  <w:style w:type="paragraph" w:styleId="Caption">
    <w:name w:val="caption"/>
    <w:basedOn w:val="Normal"/>
    <w:next w:val="Normal"/>
    <w:uiPriority w:val="35"/>
    <w:unhideWhenUsed/>
    <w:qFormat/>
    <w:rsid w:val="009F1A41"/>
    <w:pPr>
      <w:spacing w:after="0" w:line="240" w:lineRule="auto"/>
    </w:pPr>
    <w:rPr>
      <w:rFonts w:ascii="Times New Roman" w:eastAsia="Times New Roman" w:hAnsi="Times New Roman" w:cs="Times New Roman"/>
      <w:b/>
      <w:bCs/>
      <w:sz w:val="20"/>
      <w:szCs w:val="20"/>
    </w:rPr>
  </w:style>
  <w:style w:type="character" w:customStyle="1" w:styleId="A12">
    <w:name w:val="A12"/>
    <w:uiPriority w:val="99"/>
    <w:rsid w:val="009F1A41"/>
    <w:rPr>
      <w:color w:val="000000"/>
      <w:sz w:val="11"/>
      <w:szCs w:val="11"/>
    </w:rPr>
  </w:style>
  <w:style w:type="paragraph" w:customStyle="1" w:styleId="numbered-paragraph">
    <w:name w:val="numbered-paragraph"/>
    <w:basedOn w:val="Normal"/>
    <w:rsid w:val="009F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
    <w:name w:val="mb"/>
    <w:rsid w:val="009F1A41"/>
    <w:rPr>
      <w:rFonts w:ascii="Arial Unicode MS" w:eastAsia="Arial Unicode MS" w:hAnsi="Arial Unicode MS" w:cs="Arial Unicode MS" w:hint="eastAsia"/>
      <w:vanish w:val="0"/>
      <w:webHidden w:val="0"/>
      <w:shd w:val="clear" w:color="auto" w:fill="auto"/>
      <w:specVanish w:val="0"/>
    </w:rPr>
  </w:style>
  <w:style w:type="character" w:customStyle="1" w:styleId="fthighlight1">
    <w:name w:val="ft_highlight1"/>
    <w:rsid w:val="009F1A41"/>
    <w:rPr>
      <w:shd w:val="clear" w:color="auto" w:fill="FFFF99"/>
    </w:rPr>
  </w:style>
  <w:style w:type="character" w:customStyle="1" w:styleId="Title1">
    <w:name w:val="Title1"/>
    <w:rsid w:val="009F1A41"/>
  </w:style>
  <w:style w:type="character" w:customStyle="1" w:styleId="label1">
    <w:name w:val="label1"/>
    <w:rsid w:val="009F1A41"/>
  </w:style>
  <w:style w:type="paragraph" w:customStyle="1" w:styleId="large-table-link">
    <w:name w:val="large-table-link"/>
    <w:basedOn w:val="Normal"/>
    <w:rsid w:val="009F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ght">
    <w:name w:val="right"/>
    <w:rsid w:val="009F1A41"/>
  </w:style>
  <w:style w:type="character" w:customStyle="1" w:styleId="NoSpacingChar">
    <w:name w:val="No Spacing Char"/>
    <w:link w:val="NoSpacing"/>
    <w:uiPriority w:val="1"/>
    <w:rsid w:val="009F1A41"/>
    <w:rPr>
      <w:rFonts w:ascii="Calibri" w:eastAsia="Calibri" w:hAnsi="Calibri" w:cs="Times New Roman"/>
    </w:rPr>
  </w:style>
  <w:style w:type="character" w:customStyle="1" w:styleId="highlight1">
    <w:name w:val="highlight1"/>
    <w:rsid w:val="009F1A41"/>
    <w:rPr>
      <w:shd w:val="clear" w:color="auto" w:fill="F2F5F8"/>
    </w:rPr>
  </w:style>
  <w:style w:type="character" w:styleId="HTMLCite">
    <w:name w:val="HTML Cite"/>
    <w:uiPriority w:val="99"/>
    <w:semiHidden/>
    <w:unhideWhenUsed/>
    <w:rsid w:val="009F1A41"/>
    <w:rPr>
      <w:i/>
      <w:iCs/>
    </w:rPr>
  </w:style>
  <w:style w:type="character" w:customStyle="1" w:styleId="slug-pub-date">
    <w:name w:val="slug-pub-date"/>
    <w:rsid w:val="009F1A41"/>
  </w:style>
  <w:style w:type="character" w:customStyle="1" w:styleId="slug-vol">
    <w:name w:val="slug-vol"/>
    <w:rsid w:val="009F1A41"/>
  </w:style>
  <w:style w:type="character" w:customStyle="1" w:styleId="slug-pages">
    <w:name w:val="slug-pages"/>
    <w:rsid w:val="009F1A41"/>
  </w:style>
  <w:style w:type="character" w:customStyle="1" w:styleId="cit-pub-date">
    <w:name w:val="cit-pub-date"/>
    <w:rsid w:val="009F1A41"/>
  </w:style>
  <w:style w:type="paragraph" w:customStyle="1" w:styleId="norm13">
    <w:name w:val="norm13"/>
    <w:basedOn w:val="Normal"/>
    <w:rsid w:val="009F1A41"/>
    <w:pPr>
      <w:spacing w:before="240" w:after="240" w:line="240" w:lineRule="auto"/>
    </w:pPr>
    <w:rPr>
      <w:rFonts w:ascii="Times New Roman" w:eastAsia="Times New Roman" w:hAnsi="Times New Roman" w:cs="Times New Roman"/>
    </w:rPr>
  </w:style>
  <w:style w:type="paragraph" w:styleId="TOC4">
    <w:name w:val="toc 4"/>
    <w:basedOn w:val="Normal"/>
    <w:next w:val="Normal"/>
    <w:autoRedefine/>
    <w:uiPriority w:val="39"/>
    <w:unhideWhenUsed/>
    <w:rsid w:val="009F1A4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9F1A4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F1A4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F1A4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F1A4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F1A41"/>
    <w:pPr>
      <w:spacing w:after="100"/>
      <w:ind w:left="1760"/>
    </w:pPr>
    <w:rPr>
      <w:rFonts w:ascii="Calibri" w:eastAsia="Times New Roman" w:hAnsi="Calibri" w:cs="Times New Roman"/>
    </w:rPr>
  </w:style>
  <w:style w:type="character" w:styleId="LineNumber">
    <w:name w:val="line number"/>
    <w:uiPriority w:val="99"/>
    <w:semiHidden/>
    <w:unhideWhenUsed/>
    <w:rsid w:val="009F1A41"/>
  </w:style>
  <w:style w:type="character" w:customStyle="1" w:styleId="cit-issue1">
    <w:name w:val="cit-issue1"/>
    <w:rsid w:val="009F1A41"/>
    <w:rPr>
      <w:vanish/>
      <w:webHidden w:val="0"/>
      <w:specVanish w:val="0"/>
    </w:rPr>
  </w:style>
  <w:style w:type="character" w:customStyle="1" w:styleId="cit-auth3">
    <w:name w:val="cit-auth3"/>
    <w:rsid w:val="009F1A41"/>
  </w:style>
  <w:style w:type="character" w:customStyle="1" w:styleId="cit-sep2">
    <w:name w:val="cit-sep2"/>
    <w:rsid w:val="009F1A41"/>
  </w:style>
  <w:style w:type="character" w:customStyle="1" w:styleId="site-title">
    <w:name w:val="site-title"/>
    <w:rsid w:val="009F1A41"/>
  </w:style>
  <w:style w:type="character" w:customStyle="1" w:styleId="cit-print-date2">
    <w:name w:val="cit-print-date2"/>
    <w:rsid w:val="009F1A41"/>
  </w:style>
  <w:style w:type="character" w:customStyle="1" w:styleId="cit-vol2">
    <w:name w:val="cit-vol2"/>
    <w:rsid w:val="009F1A41"/>
  </w:style>
  <w:style w:type="character" w:customStyle="1" w:styleId="cit-first-page">
    <w:name w:val="cit-first-page"/>
    <w:rsid w:val="009F1A41"/>
  </w:style>
  <w:style w:type="character" w:customStyle="1" w:styleId="cit-last-page2">
    <w:name w:val="cit-last-page2"/>
    <w:rsid w:val="009F1A41"/>
  </w:style>
  <w:style w:type="character" w:customStyle="1" w:styleId="FootnoteTextChar1">
    <w:name w:val="Footnote Text Char1"/>
    <w:uiPriority w:val="99"/>
    <w:semiHidden/>
    <w:rsid w:val="009F1A41"/>
    <w:rPr>
      <w:rFonts w:ascii="Times" w:hAnsi="Times"/>
    </w:rPr>
  </w:style>
  <w:style w:type="character" w:styleId="FootnoteReference">
    <w:name w:val="footnote reference"/>
    <w:uiPriority w:val="99"/>
    <w:semiHidden/>
    <w:unhideWhenUsed/>
    <w:rsid w:val="009F1A41"/>
    <w:rPr>
      <w:vertAlign w:val="superscript"/>
    </w:rPr>
  </w:style>
  <w:style w:type="paragraph" w:customStyle="1" w:styleId="TableText11">
    <w:name w:val="TableText11"/>
    <w:qFormat/>
    <w:rsid w:val="009F1A41"/>
    <w:pPr>
      <w:spacing w:after="0" w:line="240" w:lineRule="auto"/>
    </w:pPr>
    <w:rPr>
      <w:rFonts w:ascii="Arial" w:eastAsia="Calibri" w:hAnsi="Arial" w:cs="Arial"/>
      <w:sz w:val="18"/>
      <w:szCs w:val="18"/>
    </w:rPr>
  </w:style>
  <w:style w:type="character" w:customStyle="1" w:styleId="li-content">
    <w:name w:val="li-content"/>
    <w:rsid w:val="009F1A41"/>
    <w:rPr>
      <w:color w:val="000000"/>
    </w:rPr>
  </w:style>
  <w:style w:type="character" w:customStyle="1" w:styleId="Title2">
    <w:name w:val="Title2"/>
    <w:rsid w:val="00353A9E"/>
  </w:style>
  <w:style w:type="paragraph" w:styleId="PlainText">
    <w:name w:val="Plain Text"/>
    <w:basedOn w:val="Normal"/>
    <w:link w:val="PlainTextChar"/>
    <w:uiPriority w:val="99"/>
    <w:semiHidden/>
    <w:unhideWhenUsed/>
    <w:rsid w:val="007E773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7E7731"/>
    <w:rPr>
      <w:rFonts w:ascii="Calibri" w:eastAsiaTheme="minorHAnsi" w:hAnsi="Calibri"/>
      <w:szCs w:val="21"/>
    </w:rPr>
  </w:style>
  <w:style w:type="paragraph" w:customStyle="1" w:styleId="AHRQUpdateChapterHeading2">
    <w:name w:val="AHRQ Update Chapter Heading2"/>
    <w:basedOn w:val="Normal"/>
    <w:rsid w:val="00500014"/>
    <w:pPr>
      <w:spacing w:before="240" w:after="60" w:line="360" w:lineRule="auto"/>
    </w:pPr>
    <w:rPr>
      <w:rFonts w:ascii="Arial" w:eastAsia="Times New Roman" w:hAnsi="Arial" w:cs="Times New Roman"/>
      <w:b/>
      <w:bCs/>
      <w:sz w:val="36"/>
      <w:szCs w:val="24"/>
    </w:rPr>
  </w:style>
  <w:style w:type="paragraph" w:styleId="TableofFigures">
    <w:name w:val="table of figures"/>
    <w:basedOn w:val="Normal"/>
    <w:next w:val="Normal"/>
    <w:rsid w:val="00500014"/>
    <w:pPr>
      <w:spacing w:after="0" w:line="240" w:lineRule="auto"/>
    </w:pPr>
    <w:rPr>
      <w:rFonts w:ascii="Arial" w:eastAsia="Times New Roman" w:hAnsi="Arial" w:cs="Times New Roman"/>
      <w:sz w:val="18"/>
      <w:szCs w:val="24"/>
    </w:rPr>
  </w:style>
  <w:style w:type="character" w:customStyle="1" w:styleId="Heading1Char2">
    <w:name w:val="Heading 1 Char2"/>
    <w:uiPriority w:val="9"/>
    <w:rsid w:val="00BC66D2"/>
    <w:rPr>
      <w:rFonts w:ascii="Cambria" w:eastAsia="Times New Roman" w:hAnsi="Cambria" w:cs="Times New Roman"/>
      <w:b/>
      <w:bCs/>
      <w:kern w:val="32"/>
      <w:sz w:val="32"/>
      <w:szCs w:val="32"/>
    </w:rPr>
  </w:style>
  <w:style w:type="character" w:customStyle="1" w:styleId="Heading2Char2">
    <w:name w:val="Heading 2 Char2"/>
    <w:uiPriority w:val="9"/>
    <w:rsid w:val="00BC66D2"/>
    <w:rPr>
      <w:rFonts w:ascii="Cambria" w:eastAsia="Times New Roman" w:hAnsi="Cambria" w:cs="Times New Roman"/>
      <w:b/>
      <w:bCs/>
      <w:i/>
      <w:iCs/>
      <w:sz w:val="28"/>
      <w:szCs w:val="28"/>
    </w:rPr>
  </w:style>
  <w:style w:type="character" w:customStyle="1" w:styleId="Heading4Char2">
    <w:name w:val="Heading 4 Char2"/>
    <w:basedOn w:val="DefaultParagraphFont"/>
    <w:uiPriority w:val="9"/>
    <w:semiHidden/>
    <w:rsid w:val="00BC66D2"/>
    <w:rPr>
      <w:rFonts w:ascii="Calibri" w:eastAsia="Times New Roman" w:hAnsi="Calibri" w:cs="Times New Roman"/>
      <w:b/>
      <w:bCs/>
      <w:sz w:val="28"/>
      <w:szCs w:val="28"/>
    </w:rPr>
  </w:style>
  <w:style w:type="paragraph" w:customStyle="1" w:styleId="ParagraphIndent2">
    <w:name w:val="ParagraphIndent2"/>
    <w:qFormat/>
    <w:rsid w:val="00BC66D2"/>
    <w:pPr>
      <w:spacing w:after="0" w:line="240" w:lineRule="auto"/>
      <w:ind w:firstLine="360"/>
    </w:pPr>
    <w:rPr>
      <w:rFonts w:ascii="Times New Roman" w:eastAsia="Calibri" w:hAnsi="Times New Roman" w:cs="Times New Roman"/>
      <w:color w:val="000000"/>
      <w:sz w:val="24"/>
      <w:szCs w:val="24"/>
    </w:rPr>
  </w:style>
  <w:style w:type="paragraph" w:customStyle="1" w:styleId="ParagraphNoIndent2">
    <w:name w:val="ParagraphNoIndent2"/>
    <w:qFormat/>
    <w:rsid w:val="00BC66D2"/>
    <w:pPr>
      <w:spacing w:after="0" w:line="240" w:lineRule="auto"/>
    </w:pPr>
    <w:rPr>
      <w:rFonts w:ascii="Times New Roman" w:eastAsia="Times New Roman" w:hAnsi="Times New Roman" w:cs="Times New Roman"/>
      <w:bCs/>
      <w:sz w:val="24"/>
      <w:szCs w:val="24"/>
    </w:rPr>
  </w:style>
  <w:style w:type="paragraph" w:customStyle="1" w:styleId="ReportType2">
    <w:name w:val="ReportType2"/>
    <w:qFormat/>
    <w:rsid w:val="00BC66D2"/>
    <w:pPr>
      <w:spacing w:after="0" w:line="240" w:lineRule="auto"/>
    </w:pPr>
    <w:rPr>
      <w:rFonts w:ascii="Times New Roman" w:eastAsia="Times New Roman" w:hAnsi="Times New Roman" w:cs="Times New Roman"/>
      <w:b/>
      <w:bCs/>
      <w:i/>
      <w:sz w:val="36"/>
      <w:szCs w:val="36"/>
    </w:rPr>
  </w:style>
  <w:style w:type="paragraph" w:customStyle="1" w:styleId="NumberLine2">
    <w:name w:val="NumberLine2"/>
    <w:qFormat/>
    <w:rsid w:val="00BC66D2"/>
    <w:pPr>
      <w:spacing w:after="0" w:line="240" w:lineRule="auto"/>
    </w:pPr>
    <w:rPr>
      <w:rFonts w:ascii="Arial" w:eastAsia="Times New Roman" w:hAnsi="Arial" w:cs="Times New Roman"/>
      <w:b/>
      <w:bCs/>
      <w:sz w:val="28"/>
      <w:szCs w:val="28"/>
    </w:rPr>
  </w:style>
  <w:style w:type="paragraph" w:customStyle="1" w:styleId="ReportTitle2">
    <w:name w:val="ReportTitle2"/>
    <w:uiPriority w:val="99"/>
    <w:qFormat/>
    <w:rsid w:val="00BC66D2"/>
    <w:pPr>
      <w:spacing w:after="0" w:line="240" w:lineRule="auto"/>
    </w:pPr>
    <w:rPr>
      <w:rFonts w:ascii="Arial" w:eastAsia="Times New Roman" w:hAnsi="Arial" w:cs="Times New Roman"/>
      <w:b/>
      <w:bCs/>
      <w:sz w:val="36"/>
      <w:szCs w:val="36"/>
    </w:rPr>
  </w:style>
  <w:style w:type="paragraph" w:customStyle="1" w:styleId="PageNumber2">
    <w:name w:val="PageNumber2"/>
    <w:qFormat/>
    <w:rsid w:val="00BC66D2"/>
    <w:pPr>
      <w:spacing w:after="0" w:line="240" w:lineRule="auto"/>
      <w:jc w:val="center"/>
    </w:pPr>
    <w:rPr>
      <w:rFonts w:ascii="Times New Roman" w:eastAsia="Calibri" w:hAnsi="Times New Roman" w:cs="Times New Roman"/>
      <w:sz w:val="24"/>
      <w:szCs w:val="24"/>
    </w:rPr>
  </w:style>
  <w:style w:type="paragraph" w:customStyle="1" w:styleId="FrontMatterHead2">
    <w:name w:val="FrontMatterHead2"/>
    <w:qFormat/>
    <w:rsid w:val="00BC66D2"/>
    <w:pPr>
      <w:keepNext/>
      <w:spacing w:before="240" w:after="60" w:line="240" w:lineRule="auto"/>
    </w:pPr>
    <w:rPr>
      <w:rFonts w:ascii="Arial" w:eastAsia="Calibri" w:hAnsi="Arial" w:cs="Arial"/>
      <w:b/>
      <w:sz w:val="32"/>
      <w:szCs w:val="32"/>
    </w:rPr>
  </w:style>
  <w:style w:type="table" w:customStyle="1" w:styleId="AHRQ12">
    <w:name w:val="AHRQ12"/>
    <w:basedOn w:val="TableGrid"/>
    <w:rsid w:val="00BC66D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BC66D2"/>
    <w:pPr>
      <w:keepNext/>
      <w:spacing w:after="60" w:line="240" w:lineRule="auto"/>
      <w:jc w:val="center"/>
      <w:outlineLvl w:val="0"/>
    </w:pPr>
    <w:rPr>
      <w:rFonts w:ascii="Arial" w:eastAsia="Times New Roman" w:hAnsi="Arial" w:cs="Times New Roman"/>
      <w:b/>
      <w:bCs/>
      <w:sz w:val="36"/>
      <w:szCs w:val="24"/>
    </w:rPr>
  </w:style>
  <w:style w:type="paragraph" w:customStyle="1" w:styleId="Level1Heading2">
    <w:name w:val="Level1Heading2"/>
    <w:qFormat/>
    <w:rsid w:val="00BC66D2"/>
    <w:pPr>
      <w:keepNext/>
      <w:spacing w:before="240" w:after="60" w:line="240" w:lineRule="auto"/>
      <w:outlineLvl w:val="1"/>
    </w:pPr>
    <w:rPr>
      <w:rFonts w:ascii="Arial" w:eastAsia="Times New Roman" w:hAnsi="Arial" w:cs="Times New Roman"/>
      <w:b/>
      <w:bCs/>
      <w:sz w:val="32"/>
      <w:szCs w:val="24"/>
    </w:rPr>
  </w:style>
  <w:style w:type="paragraph" w:customStyle="1" w:styleId="Level2Heading2">
    <w:name w:val="Level2Heading2"/>
    <w:qFormat/>
    <w:rsid w:val="00BC66D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2">
    <w:name w:val="KeyQuestion2"/>
    <w:rsid w:val="00BC66D2"/>
    <w:pPr>
      <w:keepLines/>
      <w:spacing w:before="240" w:after="60" w:line="240" w:lineRule="auto"/>
    </w:pPr>
    <w:rPr>
      <w:rFonts w:ascii="Arial" w:eastAsia="Times New Roman" w:hAnsi="Arial" w:cs="Arial"/>
      <w:iCs/>
      <w:sz w:val="28"/>
      <w:szCs w:val="28"/>
    </w:rPr>
  </w:style>
  <w:style w:type="paragraph" w:customStyle="1" w:styleId="TableTitle2">
    <w:name w:val="TableTitle2"/>
    <w:qFormat/>
    <w:rsid w:val="00BC66D2"/>
    <w:pPr>
      <w:keepNext/>
      <w:spacing w:before="240" w:after="0" w:line="240" w:lineRule="auto"/>
    </w:pPr>
    <w:rPr>
      <w:rFonts w:ascii="Arial" w:eastAsia="Calibri" w:hAnsi="Arial" w:cs="Times New Roman"/>
      <w:b/>
      <w:color w:val="000000"/>
      <w:sz w:val="20"/>
      <w:szCs w:val="24"/>
    </w:rPr>
  </w:style>
  <w:style w:type="paragraph" w:customStyle="1" w:styleId="TableNote2">
    <w:name w:val="TableNote2"/>
    <w:qFormat/>
    <w:rsid w:val="00BC66D2"/>
    <w:pPr>
      <w:spacing w:after="240" w:line="240" w:lineRule="auto"/>
    </w:pPr>
    <w:rPr>
      <w:rFonts w:ascii="Times New Roman" w:eastAsia="Times New Roman" w:hAnsi="Times New Roman" w:cs="Times New Roman"/>
      <w:bCs/>
      <w:sz w:val="18"/>
      <w:szCs w:val="24"/>
    </w:rPr>
  </w:style>
  <w:style w:type="paragraph" w:customStyle="1" w:styleId="Reference2">
    <w:name w:val="Reference2"/>
    <w:qFormat/>
    <w:rsid w:val="00BC66D2"/>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2">
    <w:name w:val="Header Char2"/>
    <w:basedOn w:val="DefaultParagraphFont"/>
    <w:uiPriority w:val="99"/>
    <w:rsid w:val="00BC66D2"/>
    <w:rPr>
      <w:rFonts w:ascii="Calibri" w:eastAsia="Calibri" w:hAnsi="Calibri" w:cs="Times New Roman"/>
    </w:rPr>
  </w:style>
  <w:style w:type="paragraph" w:customStyle="1" w:styleId="Level5Heading2">
    <w:name w:val="Level5Heading2"/>
    <w:qFormat/>
    <w:rsid w:val="00BC66D2"/>
    <w:pPr>
      <w:keepNext/>
      <w:spacing w:before="240" w:after="0" w:line="240" w:lineRule="auto"/>
      <w:outlineLvl w:val="5"/>
    </w:pPr>
    <w:rPr>
      <w:rFonts w:ascii="Arial" w:eastAsia="Times New Roman" w:hAnsi="Arial" w:cs="Times New Roman"/>
      <w:b/>
      <w:bCs/>
      <w:sz w:val="24"/>
      <w:szCs w:val="24"/>
    </w:rPr>
  </w:style>
  <w:style w:type="paragraph" w:customStyle="1" w:styleId="Level3Heading2">
    <w:name w:val="Level3Heading2"/>
    <w:qFormat/>
    <w:rsid w:val="00BC66D2"/>
    <w:pPr>
      <w:keepNext/>
      <w:spacing w:before="240" w:after="0" w:line="240" w:lineRule="auto"/>
      <w:outlineLvl w:val="3"/>
    </w:pPr>
    <w:rPr>
      <w:rFonts w:ascii="Arial" w:eastAsia="Times New Roman" w:hAnsi="Arial" w:cs="Times New Roman"/>
      <w:b/>
      <w:bCs/>
      <w:sz w:val="28"/>
      <w:szCs w:val="24"/>
    </w:rPr>
  </w:style>
  <w:style w:type="character" w:customStyle="1" w:styleId="BalloonTextChar2">
    <w:name w:val="Balloon Text Char2"/>
    <w:uiPriority w:val="99"/>
    <w:semiHidden/>
    <w:rsid w:val="00BC66D2"/>
    <w:rPr>
      <w:rFonts w:ascii="Tahoma" w:eastAsia="Times New Roman" w:hAnsi="Tahoma" w:cs="Tahoma"/>
      <w:sz w:val="16"/>
      <w:szCs w:val="16"/>
    </w:rPr>
  </w:style>
  <w:style w:type="character" w:customStyle="1" w:styleId="CommentTextChar2">
    <w:name w:val="Comment Text Char2"/>
    <w:uiPriority w:val="99"/>
    <w:rsid w:val="00BC66D2"/>
    <w:rPr>
      <w:rFonts w:ascii="Calibri" w:eastAsia="Calibri" w:hAnsi="Calibri" w:cs="Times New Roman"/>
      <w:sz w:val="20"/>
      <w:szCs w:val="20"/>
    </w:rPr>
  </w:style>
  <w:style w:type="character" w:customStyle="1" w:styleId="CommentSubjectChar2">
    <w:name w:val="Comment Subject Char2"/>
    <w:uiPriority w:val="99"/>
    <w:semiHidden/>
    <w:rsid w:val="00BC66D2"/>
    <w:rPr>
      <w:rFonts w:ascii="Calibri" w:eastAsia="Calibri" w:hAnsi="Calibri" w:cs="Times New Roman"/>
      <w:b/>
      <w:bCs/>
      <w:sz w:val="20"/>
      <w:szCs w:val="20"/>
    </w:rPr>
  </w:style>
  <w:style w:type="paragraph" w:customStyle="1" w:styleId="PreparedForText2">
    <w:name w:val="PreparedForText2"/>
    <w:qFormat/>
    <w:rsid w:val="00BC66D2"/>
    <w:pPr>
      <w:spacing w:after="0" w:line="240" w:lineRule="auto"/>
    </w:pPr>
    <w:rPr>
      <w:rFonts w:ascii="Times New Roman" w:eastAsia="Times New Roman" w:hAnsi="Times New Roman" w:cs="Times New Roman"/>
      <w:bCs/>
      <w:sz w:val="24"/>
      <w:szCs w:val="24"/>
    </w:rPr>
  </w:style>
  <w:style w:type="paragraph" w:customStyle="1" w:styleId="ParagraphNoIndentBold2">
    <w:name w:val="ParagraphNoIndentBold2"/>
    <w:qFormat/>
    <w:rsid w:val="00BC66D2"/>
    <w:pPr>
      <w:spacing w:after="0" w:line="240" w:lineRule="auto"/>
    </w:pPr>
    <w:rPr>
      <w:rFonts w:ascii="Times New Roman" w:eastAsia="Times New Roman" w:hAnsi="Times New Roman" w:cs="Times New Roman"/>
      <w:b/>
      <w:bCs/>
      <w:sz w:val="24"/>
      <w:szCs w:val="24"/>
    </w:rPr>
  </w:style>
  <w:style w:type="paragraph" w:customStyle="1" w:styleId="ContractNumber2">
    <w:name w:val="ContractNumber2"/>
    <w:next w:val="ParagraphNoIndent"/>
    <w:qFormat/>
    <w:rsid w:val="00BC66D2"/>
    <w:pPr>
      <w:spacing w:after="0" w:line="240" w:lineRule="auto"/>
    </w:pPr>
    <w:rPr>
      <w:rFonts w:ascii="Times New Roman" w:eastAsia="Times New Roman" w:hAnsi="Times New Roman" w:cs="Times New Roman"/>
      <w:b/>
      <w:bCs/>
      <w:sz w:val="24"/>
      <w:szCs w:val="24"/>
    </w:rPr>
  </w:style>
  <w:style w:type="paragraph" w:customStyle="1" w:styleId="PreparedByText2">
    <w:name w:val="PreparedByText2"/>
    <w:qFormat/>
    <w:rsid w:val="00BC66D2"/>
    <w:pPr>
      <w:spacing w:after="0" w:line="240" w:lineRule="auto"/>
    </w:pPr>
    <w:rPr>
      <w:rFonts w:ascii="Times New Roman" w:eastAsia="Times New Roman" w:hAnsi="Times New Roman" w:cs="Times New Roman"/>
      <w:bCs/>
      <w:sz w:val="24"/>
      <w:szCs w:val="24"/>
    </w:rPr>
  </w:style>
  <w:style w:type="paragraph" w:customStyle="1" w:styleId="Investigators2">
    <w:name w:val="Investigators2"/>
    <w:qFormat/>
    <w:rsid w:val="00BC66D2"/>
    <w:pPr>
      <w:spacing w:after="0" w:line="240" w:lineRule="auto"/>
    </w:pPr>
    <w:rPr>
      <w:rFonts w:ascii="Times New Roman" w:eastAsia="Times New Roman" w:hAnsi="Times New Roman" w:cs="Times New Roman"/>
      <w:bCs/>
      <w:sz w:val="24"/>
      <w:szCs w:val="24"/>
    </w:rPr>
  </w:style>
  <w:style w:type="paragraph" w:customStyle="1" w:styleId="PublicationNumberDate2">
    <w:name w:val="PublicationNumberDate2"/>
    <w:qFormat/>
    <w:rsid w:val="00BC66D2"/>
    <w:pPr>
      <w:spacing w:after="0" w:line="240" w:lineRule="auto"/>
    </w:pPr>
    <w:rPr>
      <w:rFonts w:ascii="Times New Roman" w:eastAsia="Times New Roman" w:hAnsi="Times New Roman" w:cs="Times New Roman"/>
      <w:b/>
      <w:bCs/>
      <w:sz w:val="24"/>
      <w:szCs w:val="24"/>
    </w:rPr>
  </w:style>
  <w:style w:type="paragraph" w:customStyle="1" w:styleId="SuggestedCitation2">
    <w:name w:val="SuggestedCitation2"/>
    <w:qFormat/>
    <w:rsid w:val="00BC66D2"/>
    <w:pPr>
      <w:spacing w:after="0" w:line="240" w:lineRule="auto"/>
    </w:pPr>
    <w:rPr>
      <w:rFonts w:ascii="Times New Roman" w:eastAsia="Times New Roman" w:hAnsi="Times New Roman" w:cs="Times New Roman"/>
      <w:bCs/>
      <w:sz w:val="24"/>
      <w:szCs w:val="24"/>
    </w:rPr>
  </w:style>
  <w:style w:type="paragraph" w:customStyle="1" w:styleId="Contents2">
    <w:name w:val="Contents2"/>
    <w:qFormat/>
    <w:rsid w:val="00BC66D2"/>
    <w:pPr>
      <w:keepNext/>
      <w:spacing w:after="0" w:line="240" w:lineRule="auto"/>
      <w:jc w:val="center"/>
    </w:pPr>
    <w:rPr>
      <w:rFonts w:ascii="Arial" w:eastAsia="Calibri" w:hAnsi="Arial" w:cs="Arial"/>
      <w:b/>
      <w:sz w:val="36"/>
      <w:szCs w:val="32"/>
    </w:rPr>
  </w:style>
  <w:style w:type="paragraph" w:customStyle="1" w:styleId="ContentsSubhead2">
    <w:name w:val="ContentsSubhead2"/>
    <w:qFormat/>
    <w:rsid w:val="00BC66D2"/>
    <w:pPr>
      <w:keepNext/>
      <w:spacing w:before="240" w:after="0" w:line="240" w:lineRule="auto"/>
    </w:pPr>
    <w:rPr>
      <w:rFonts w:ascii="Times New Roman" w:eastAsia="Times New Roman" w:hAnsi="Times New Roman" w:cs="Times New Roman"/>
      <w:b/>
      <w:bCs/>
      <w:sz w:val="24"/>
      <w:szCs w:val="28"/>
    </w:rPr>
  </w:style>
  <w:style w:type="paragraph" w:customStyle="1" w:styleId="Level4Heading2">
    <w:name w:val="Level4Heading2"/>
    <w:qFormat/>
    <w:rsid w:val="00BC66D2"/>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2">
    <w:name w:val="TableColumnHead2"/>
    <w:qFormat/>
    <w:rsid w:val="00BC66D2"/>
    <w:pPr>
      <w:spacing w:after="0" w:line="240" w:lineRule="auto"/>
      <w:jc w:val="center"/>
    </w:pPr>
    <w:rPr>
      <w:rFonts w:ascii="Arial" w:eastAsia="Calibri" w:hAnsi="Arial" w:cs="Arial"/>
      <w:b/>
      <w:bCs/>
      <w:sz w:val="18"/>
      <w:szCs w:val="18"/>
    </w:rPr>
  </w:style>
  <w:style w:type="paragraph" w:customStyle="1" w:styleId="TableSubhead2">
    <w:name w:val="TableSubhead2"/>
    <w:qFormat/>
    <w:rsid w:val="00BC66D2"/>
    <w:pPr>
      <w:spacing w:after="0" w:line="240" w:lineRule="auto"/>
    </w:pPr>
    <w:rPr>
      <w:rFonts w:ascii="Arial" w:eastAsia="Calibri" w:hAnsi="Arial" w:cs="Arial"/>
      <w:b/>
      <w:i/>
      <w:sz w:val="18"/>
      <w:szCs w:val="18"/>
    </w:rPr>
  </w:style>
  <w:style w:type="paragraph" w:customStyle="1" w:styleId="TableText2">
    <w:name w:val="TableText2"/>
    <w:qFormat/>
    <w:rsid w:val="00BC66D2"/>
    <w:pPr>
      <w:spacing w:after="0" w:line="240" w:lineRule="auto"/>
    </w:pPr>
    <w:rPr>
      <w:rFonts w:ascii="Arial" w:eastAsia="Calibri" w:hAnsi="Arial" w:cs="Arial"/>
      <w:sz w:val="18"/>
      <w:szCs w:val="18"/>
    </w:rPr>
  </w:style>
  <w:style w:type="character" w:customStyle="1" w:styleId="FooterChar2">
    <w:name w:val="Footer Char2"/>
    <w:uiPriority w:val="99"/>
    <w:rsid w:val="00BC66D2"/>
    <w:rPr>
      <w:rFonts w:ascii="Calibri" w:eastAsia="Calibri" w:hAnsi="Calibri" w:cs="Times New Roman"/>
    </w:rPr>
  </w:style>
  <w:style w:type="paragraph" w:customStyle="1" w:styleId="Level6Heading2">
    <w:name w:val="Level6Heading2"/>
    <w:qFormat/>
    <w:rsid w:val="00BC66D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2">
    <w:name w:val="Level7Heading2"/>
    <w:qFormat/>
    <w:rsid w:val="00BC66D2"/>
    <w:pPr>
      <w:keepNext/>
      <w:spacing w:after="0" w:line="240" w:lineRule="auto"/>
    </w:pPr>
    <w:rPr>
      <w:rFonts w:ascii="Times New Roman" w:eastAsia="Calibri" w:hAnsi="Times New Roman" w:cs="Times New Roman"/>
      <w:b/>
      <w:color w:val="000000"/>
      <w:sz w:val="24"/>
      <w:szCs w:val="24"/>
    </w:rPr>
  </w:style>
  <w:style w:type="paragraph" w:customStyle="1" w:styleId="Level8Heading2">
    <w:name w:val="Level8Heading2"/>
    <w:qFormat/>
    <w:rsid w:val="00BC66D2"/>
    <w:pPr>
      <w:keepNext/>
      <w:spacing w:after="0" w:line="240" w:lineRule="auto"/>
    </w:pPr>
    <w:rPr>
      <w:rFonts w:ascii="Times New Roman" w:eastAsia="Times New Roman" w:hAnsi="Times New Roman" w:cs="Times New Roman"/>
      <w:bCs/>
      <w:i/>
      <w:sz w:val="24"/>
      <w:szCs w:val="24"/>
    </w:rPr>
  </w:style>
  <w:style w:type="paragraph" w:customStyle="1" w:styleId="Bullet12">
    <w:name w:val="Bullet12"/>
    <w:qFormat/>
    <w:rsid w:val="00BC66D2"/>
    <w:pPr>
      <w:spacing w:after="0" w:line="240" w:lineRule="auto"/>
      <w:ind w:left="720" w:hanging="360"/>
    </w:pPr>
    <w:rPr>
      <w:rFonts w:ascii="Times New Roman" w:eastAsia="Times New Roman" w:hAnsi="Times New Roman" w:cs="Times New Roman"/>
      <w:bCs/>
      <w:sz w:val="24"/>
      <w:szCs w:val="24"/>
    </w:rPr>
  </w:style>
  <w:style w:type="paragraph" w:customStyle="1" w:styleId="Bullet22">
    <w:name w:val="Bullet22"/>
    <w:qFormat/>
    <w:rsid w:val="00BC66D2"/>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2">
    <w:name w:val="TableCenteredText2"/>
    <w:qFormat/>
    <w:rsid w:val="00BC66D2"/>
    <w:pPr>
      <w:spacing w:after="0" w:line="240" w:lineRule="auto"/>
      <w:jc w:val="center"/>
    </w:pPr>
    <w:rPr>
      <w:rFonts w:ascii="Arial" w:eastAsia="Calibri" w:hAnsi="Arial" w:cs="Arial"/>
      <w:sz w:val="18"/>
      <w:szCs w:val="18"/>
    </w:rPr>
  </w:style>
  <w:style w:type="paragraph" w:customStyle="1" w:styleId="TableLeftText2">
    <w:name w:val="TableLeftText2"/>
    <w:qFormat/>
    <w:rsid w:val="00BC66D2"/>
    <w:pPr>
      <w:spacing w:after="0" w:line="240" w:lineRule="auto"/>
    </w:pPr>
    <w:rPr>
      <w:rFonts w:ascii="Arial" w:eastAsia="Calibri" w:hAnsi="Arial" w:cs="Arial"/>
      <w:sz w:val="18"/>
      <w:szCs w:val="18"/>
    </w:rPr>
  </w:style>
  <w:style w:type="paragraph" w:customStyle="1" w:styleId="TableBoldText2">
    <w:name w:val="TableBoldText2"/>
    <w:qFormat/>
    <w:rsid w:val="00BC66D2"/>
    <w:pPr>
      <w:spacing w:after="0" w:line="240" w:lineRule="auto"/>
    </w:pPr>
    <w:rPr>
      <w:rFonts w:ascii="Arial" w:eastAsia="Calibri" w:hAnsi="Arial" w:cs="Arial"/>
      <w:b/>
      <w:sz w:val="18"/>
      <w:szCs w:val="18"/>
    </w:rPr>
  </w:style>
  <w:style w:type="paragraph" w:customStyle="1" w:styleId="Studies12">
    <w:name w:val="Studies12"/>
    <w:qFormat/>
    <w:rsid w:val="00BC66D2"/>
    <w:pPr>
      <w:keepLines/>
      <w:spacing w:before="120" w:after="120" w:line="240" w:lineRule="auto"/>
    </w:pPr>
    <w:rPr>
      <w:rFonts w:ascii="Times New Roman" w:eastAsia="Calibri" w:hAnsi="Times New Roman" w:cs="Arial"/>
      <w:color w:val="000000"/>
      <w:sz w:val="24"/>
      <w:szCs w:val="32"/>
    </w:rPr>
  </w:style>
  <w:style w:type="paragraph" w:customStyle="1" w:styleId="Studies22">
    <w:name w:val="Studies22"/>
    <w:qFormat/>
    <w:rsid w:val="00BC66D2"/>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2">
    <w:name w:val="NumberedList2"/>
    <w:basedOn w:val="Bullet1"/>
    <w:qFormat/>
    <w:rsid w:val="00BC66D2"/>
    <w:pPr>
      <w:numPr>
        <w:numId w:val="0"/>
      </w:numPr>
      <w:ind w:left="720" w:hanging="360"/>
    </w:pPr>
  </w:style>
  <w:style w:type="paragraph" w:customStyle="1" w:styleId="ReportSubtitle2">
    <w:name w:val="ReportSubtitle2"/>
    <w:uiPriority w:val="99"/>
    <w:qFormat/>
    <w:rsid w:val="00BC66D2"/>
    <w:pPr>
      <w:spacing w:after="0" w:line="240" w:lineRule="auto"/>
    </w:pPr>
    <w:rPr>
      <w:rFonts w:ascii="Arial" w:eastAsia="Times New Roman" w:hAnsi="Arial" w:cs="Times New Roman"/>
      <w:b/>
      <w:bCs/>
      <w:sz w:val="24"/>
      <w:szCs w:val="24"/>
    </w:rPr>
  </w:style>
  <w:style w:type="paragraph" w:customStyle="1" w:styleId="FrontMatterSubhead2">
    <w:name w:val="FrontMatterSubhead2"/>
    <w:qFormat/>
    <w:rsid w:val="00BC66D2"/>
    <w:pPr>
      <w:keepNext/>
      <w:spacing w:before="120" w:after="0" w:line="240" w:lineRule="auto"/>
    </w:pPr>
    <w:rPr>
      <w:rFonts w:ascii="Arial" w:eastAsia="Calibri" w:hAnsi="Arial" w:cs="Arial"/>
      <w:b/>
      <w:sz w:val="24"/>
      <w:szCs w:val="32"/>
    </w:rPr>
  </w:style>
  <w:style w:type="paragraph" w:customStyle="1" w:styleId="BodyText2">
    <w:name w:val="BodyText2"/>
    <w:basedOn w:val="Normal"/>
    <w:rsid w:val="00BC66D2"/>
    <w:pPr>
      <w:spacing w:after="120" w:line="240" w:lineRule="auto"/>
    </w:pPr>
    <w:rPr>
      <w:rFonts w:ascii="Times New Roman" w:eastAsia="Times New Roman" w:hAnsi="Times New Roman" w:cs="Times New Roman"/>
      <w:sz w:val="24"/>
      <w:szCs w:val="24"/>
    </w:rPr>
  </w:style>
  <w:style w:type="character" w:customStyle="1" w:styleId="BodyTextChar2">
    <w:name w:val="BodyText Char2"/>
    <w:rsid w:val="00BC66D2"/>
    <w:rPr>
      <w:rFonts w:ascii="Times New Roman" w:eastAsia="Times New Roman" w:hAnsi="Times New Roman" w:cs="Times New Roman"/>
      <w:sz w:val="24"/>
      <w:szCs w:val="24"/>
    </w:rPr>
  </w:style>
  <w:style w:type="paragraph" w:customStyle="1" w:styleId="TitlePageReportNumber2">
    <w:name w:val="Title Page Report Number2"/>
    <w:basedOn w:val="Normal"/>
    <w:rsid w:val="00BC66D2"/>
    <w:pPr>
      <w:spacing w:after="0" w:line="240" w:lineRule="auto"/>
    </w:pPr>
    <w:rPr>
      <w:rFonts w:ascii="Arial" w:eastAsia="Times" w:hAnsi="Arial" w:cs="Times New Roman"/>
      <w:b/>
      <w:sz w:val="28"/>
      <w:szCs w:val="20"/>
    </w:rPr>
  </w:style>
  <w:style w:type="paragraph" w:customStyle="1" w:styleId="Default2">
    <w:name w:val="Default2"/>
    <w:rsid w:val="00BC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2">
    <w:name w:val="FigureTitle2"/>
    <w:basedOn w:val="TableTitle"/>
    <w:qFormat/>
    <w:rsid w:val="00BC66D2"/>
  </w:style>
  <w:style w:type="character" w:customStyle="1" w:styleId="BodyTextChar20">
    <w:name w:val="Body Text Char2"/>
    <w:rsid w:val="00BC66D2"/>
    <w:rPr>
      <w:rFonts w:ascii="Times New Roman" w:eastAsia="Times New Roman" w:hAnsi="Times New Roman" w:cs="Times New Roman"/>
      <w:bCs/>
      <w:i/>
      <w:iCs/>
      <w:sz w:val="24"/>
      <w:szCs w:val="24"/>
    </w:rPr>
  </w:style>
  <w:style w:type="character" w:customStyle="1" w:styleId="FootnoteTextChar2">
    <w:name w:val="Footnote Text Char2"/>
    <w:basedOn w:val="DefaultParagraphFont"/>
    <w:uiPriority w:val="99"/>
    <w:semiHidden/>
    <w:rsid w:val="00BC66D2"/>
    <w:rPr>
      <w:rFonts w:ascii="Calibri" w:eastAsia="Calibri" w:hAnsi="Calibri" w:cs="Times New Roman"/>
      <w:sz w:val="20"/>
      <w:szCs w:val="20"/>
    </w:rPr>
  </w:style>
  <w:style w:type="character" w:customStyle="1" w:styleId="EndnoteTextChar11">
    <w:name w:val="Endnote Text Char11"/>
    <w:basedOn w:val="DefaultParagraphFont"/>
    <w:uiPriority w:val="99"/>
    <w:semiHidden/>
    <w:rsid w:val="00BC66D2"/>
    <w:rPr>
      <w:sz w:val="20"/>
      <w:szCs w:val="20"/>
    </w:rPr>
  </w:style>
  <w:style w:type="paragraph" w:customStyle="1" w:styleId="ParagraphIndent11">
    <w:name w:val="ParagraphIndent11"/>
    <w:qFormat/>
    <w:rsid w:val="00BC66D2"/>
    <w:pPr>
      <w:spacing w:after="0" w:line="240" w:lineRule="auto"/>
      <w:ind w:firstLine="360"/>
    </w:pPr>
    <w:rPr>
      <w:rFonts w:ascii="Times New Roman" w:eastAsia="Calibri" w:hAnsi="Times New Roman" w:cs="Times New Roman"/>
      <w:color w:val="000000"/>
      <w:sz w:val="24"/>
      <w:szCs w:val="24"/>
    </w:rPr>
  </w:style>
  <w:style w:type="paragraph" w:customStyle="1" w:styleId="ParagraphNoIndent11">
    <w:name w:val="ParagraphNoIndent11"/>
    <w:qFormat/>
    <w:rsid w:val="00BC66D2"/>
    <w:pPr>
      <w:spacing w:after="0" w:line="240" w:lineRule="auto"/>
    </w:pPr>
    <w:rPr>
      <w:rFonts w:ascii="Times New Roman" w:eastAsia="Times New Roman" w:hAnsi="Times New Roman" w:cs="Times New Roman"/>
      <w:bCs/>
      <w:sz w:val="24"/>
      <w:szCs w:val="24"/>
    </w:rPr>
  </w:style>
  <w:style w:type="paragraph" w:customStyle="1" w:styleId="ReportType11">
    <w:name w:val="ReportType11"/>
    <w:qFormat/>
    <w:rsid w:val="00BC66D2"/>
    <w:pPr>
      <w:spacing w:after="0" w:line="240" w:lineRule="auto"/>
    </w:pPr>
    <w:rPr>
      <w:rFonts w:ascii="Times New Roman" w:eastAsia="Times New Roman" w:hAnsi="Times New Roman" w:cs="Times New Roman"/>
      <w:b/>
      <w:bCs/>
      <w:i/>
      <w:sz w:val="36"/>
      <w:szCs w:val="36"/>
    </w:rPr>
  </w:style>
  <w:style w:type="paragraph" w:customStyle="1" w:styleId="NumberLine11">
    <w:name w:val="NumberLine11"/>
    <w:qFormat/>
    <w:rsid w:val="00BC66D2"/>
    <w:pPr>
      <w:spacing w:after="0" w:line="240" w:lineRule="auto"/>
    </w:pPr>
    <w:rPr>
      <w:rFonts w:ascii="Arial" w:eastAsia="Times New Roman" w:hAnsi="Arial" w:cs="Times New Roman"/>
      <w:b/>
      <w:bCs/>
      <w:sz w:val="28"/>
      <w:szCs w:val="28"/>
    </w:rPr>
  </w:style>
  <w:style w:type="paragraph" w:customStyle="1" w:styleId="ReportTitle11">
    <w:name w:val="ReportTitle11"/>
    <w:uiPriority w:val="99"/>
    <w:qFormat/>
    <w:rsid w:val="00BC66D2"/>
    <w:pPr>
      <w:spacing w:after="0" w:line="240" w:lineRule="auto"/>
    </w:pPr>
    <w:rPr>
      <w:rFonts w:ascii="Arial" w:eastAsia="Times New Roman" w:hAnsi="Arial" w:cs="Times New Roman"/>
      <w:b/>
      <w:bCs/>
      <w:sz w:val="36"/>
      <w:szCs w:val="36"/>
    </w:rPr>
  </w:style>
  <w:style w:type="paragraph" w:customStyle="1" w:styleId="PageNumber11">
    <w:name w:val="PageNumber11"/>
    <w:qFormat/>
    <w:rsid w:val="00BC66D2"/>
    <w:pPr>
      <w:spacing w:after="0" w:line="240" w:lineRule="auto"/>
      <w:jc w:val="center"/>
    </w:pPr>
    <w:rPr>
      <w:rFonts w:ascii="Times New Roman" w:eastAsia="Calibri" w:hAnsi="Times New Roman" w:cs="Times New Roman"/>
      <w:sz w:val="24"/>
      <w:szCs w:val="24"/>
    </w:rPr>
  </w:style>
  <w:style w:type="paragraph" w:customStyle="1" w:styleId="FrontMatterHead11">
    <w:name w:val="FrontMatterHead11"/>
    <w:qFormat/>
    <w:rsid w:val="00BC66D2"/>
    <w:pPr>
      <w:keepNext/>
      <w:spacing w:before="240" w:after="60" w:line="240" w:lineRule="auto"/>
    </w:pPr>
    <w:rPr>
      <w:rFonts w:ascii="Arial" w:eastAsia="Calibri" w:hAnsi="Arial" w:cs="Arial"/>
      <w:b/>
      <w:sz w:val="32"/>
      <w:szCs w:val="32"/>
    </w:rPr>
  </w:style>
  <w:style w:type="table" w:customStyle="1" w:styleId="AHRQ111">
    <w:name w:val="AHRQ111"/>
    <w:basedOn w:val="TableGrid"/>
    <w:rsid w:val="00BC66D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1">
    <w:name w:val="ChapterHeading11"/>
    <w:qFormat/>
    <w:rsid w:val="00BC66D2"/>
    <w:pPr>
      <w:keepNext/>
      <w:spacing w:after="60" w:line="240" w:lineRule="auto"/>
      <w:jc w:val="center"/>
      <w:outlineLvl w:val="0"/>
    </w:pPr>
    <w:rPr>
      <w:rFonts w:ascii="Arial" w:eastAsia="Times New Roman" w:hAnsi="Arial" w:cs="Times New Roman"/>
      <w:b/>
      <w:bCs/>
      <w:sz w:val="36"/>
      <w:szCs w:val="24"/>
    </w:rPr>
  </w:style>
  <w:style w:type="paragraph" w:customStyle="1" w:styleId="Level1Heading11">
    <w:name w:val="Level1Heading11"/>
    <w:qFormat/>
    <w:rsid w:val="00BC66D2"/>
    <w:pPr>
      <w:keepNext/>
      <w:spacing w:before="240" w:after="60" w:line="240" w:lineRule="auto"/>
      <w:outlineLvl w:val="1"/>
    </w:pPr>
    <w:rPr>
      <w:rFonts w:ascii="Arial" w:eastAsia="Times New Roman" w:hAnsi="Arial" w:cs="Times New Roman"/>
      <w:b/>
      <w:bCs/>
      <w:sz w:val="32"/>
      <w:szCs w:val="24"/>
    </w:rPr>
  </w:style>
  <w:style w:type="paragraph" w:customStyle="1" w:styleId="Level2Heading11">
    <w:name w:val="Level2Heading11"/>
    <w:qFormat/>
    <w:rsid w:val="00BC66D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11">
    <w:name w:val="KeyQuestion11"/>
    <w:rsid w:val="00BC66D2"/>
    <w:pPr>
      <w:keepLines/>
      <w:spacing w:before="240" w:after="60" w:line="240" w:lineRule="auto"/>
    </w:pPr>
    <w:rPr>
      <w:rFonts w:ascii="Arial" w:eastAsia="Times New Roman" w:hAnsi="Arial" w:cs="Arial"/>
      <w:iCs/>
      <w:sz w:val="28"/>
      <w:szCs w:val="28"/>
    </w:rPr>
  </w:style>
  <w:style w:type="paragraph" w:customStyle="1" w:styleId="TableTitle11">
    <w:name w:val="TableTitle11"/>
    <w:qFormat/>
    <w:rsid w:val="00BC66D2"/>
    <w:pPr>
      <w:keepNext/>
      <w:spacing w:before="240" w:after="0" w:line="240" w:lineRule="auto"/>
    </w:pPr>
    <w:rPr>
      <w:rFonts w:ascii="Arial" w:eastAsia="Calibri" w:hAnsi="Arial" w:cs="Times New Roman"/>
      <w:b/>
      <w:color w:val="000000"/>
      <w:sz w:val="20"/>
      <w:szCs w:val="24"/>
    </w:rPr>
  </w:style>
  <w:style w:type="paragraph" w:customStyle="1" w:styleId="TableNote11">
    <w:name w:val="TableNote11"/>
    <w:qFormat/>
    <w:rsid w:val="00BC66D2"/>
    <w:pPr>
      <w:spacing w:after="240" w:line="240" w:lineRule="auto"/>
    </w:pPr>
    <w:rPr>
      <w:rFonts w:ascii="Times New Roman" w:eastAsia="Times New Roman" w:hAnsi="Times New Roman" w:cs="Times New Roman"/>
      <w:bCs/>
      <w:sz w:val="18"/>
      <w:szCs w:val="24"/>
    </w:rPr>
  </w:style>
  <w:style w:type="paragraph" w:customStyle="1" w:styleId="Reference11">
    <w:name w:val="Reference11"/>
    <w:qFormat/>
    <w:rsid w:val="00BC66D2"/>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11">
    <w:name w:val="Level5Heading11"/>
    <w:qFormat/>
    <w:rsid w:val="00BC66D2"/>
    <w:pPr>
      <w:keepNext/>
      <w:spacing w:before="240" w:after="0" w:line="240" w:lineRule="auto"/>
      <w:outlineLvl w:val="5"/>
    </w:pPr>
    <w:rPr>
      <w:rFonts w:ascii="Arial" w:eastAsia="Times New Roman" w:hAnsi="Arial" w:cs="Times New Roman"/>
      <w:b/>
      <w:bCs/>
      <w:sz w:val="24"/>
      <w:szCs w:val="24"/>
    </w:rPr>
  </w:style>
  <w:style w:type="paragraph" w:customStyle="1" w:styleId="Level3Heading11">
    <w:name w:val="Level3Heading11"/>
    <w:qFormat/>
    <w:rsid w:val="00BC66D2"/>
    <w:pPr>
      <w:keepNext/>
      <w:spacing w:before="240" w:after="0" w:line="240" w:lineRule="auto"/>
      <w:outlineLvl w:val="3"/>
    </w:pPr>
    <w:rPr>
      <w:rFonts w:ascii="Arial" w:eastAsia="Times New Roman" w:hAnsi="Arial" w:cs="Times New Roman"/>
      <w:b/>
      <w:bCs/>
      <w:sz w:val="28"/>
      <w:szCs w:val="24"/>
    </w:rPr>
  </w:style>
  <w:style w:type="paragraph" w:customStyle="1" w:styleId="PreparedForText11">
    <w:name w:val="PreparedForText11"/>
    <w:qFormat/>
    <w:rsid w:val="00BC66D2"/>
    <w:pPr>
      <w:spacing w:after="0" w:line="240" w:lineRule="auto"/>
    </w:pPr>
    <w:rPr>
      <w:rFonts w:ascii="Times New Roman" w:eastAsia="Times New Roman" w:hAnsi="Times New Roman" w:cs="Times New Roman"/>
      <w:bCs/>
      <w:sz w:val="24"/>
      <w:szCs w:val="24"/>
    </w:rPr>
  </w:style>
  <w:style w:type="paragraph" w:customStyle="1" w:styleId="ParagraphNoIndentBold11">
    <w:name w:val="ParagraphNoIndentBold11"/>
    <w:qFormat/>
    <w:rsid w:val="00BC66D2"/>
    <w:pPr>
      <w:spacing w:after="0" w:line="240" w:lineRule="auto"/>
    </w:pPr>
    <w:rPr>
      <w:rFonts w:ascii="Times New Roman" w:eastAsia="Times New Roman" w:hAnsi="Times New Roman" w:cs="Times New Roman"/>
      <w:b/>
      <w:bCs/>
      <w:sz w:val="24"/>
      <w:szCs w:val="24"/>
    </w:rPr>
  </w:style>
  <w:style w:type="paragraph" w:customStyle="1" w:styleId="ContractNumber11">
    <w:name w:val="ContractNumber11"/>
    <w:next w:val="ParagraphNoIndent"/>
    <w:qFormat/>
    <w:rsid w:val="00BC66D2"/>
    <w:pPr>
      <w:spacing w:after="0" w:line="240" w:lineRule="auto"/>
    </w:pPr>
    <w:rPr>
      <w:rFonts w:ascii="Times New Roman" w:eastAsia="Times New Roman" w:hAnsi="Times New Roman" w:cs="Times New Roman"/>
      <w:b/>
      <w:bCs/>
      <w:sz w:val="24"/>
      <w:szCs w:val="24"/>
    </w:rPr>
  </w:style>
  <w:style w:type="paragraph" w:customStyle="1" w:styleId="PreparedByText11">
    <w:name w:val="PreparedByText11"/>
    <w:qFormat/>
    <w:rsid w:val="00BC66D2"/>
    <w:pPr>
      <w:spacing w:after="0" w:line="240" w:lineRule="auto"/>
    </w:pPr>
    <w:rPr>
      <w:rFonts w:ascii="Times New Roman" w:eastAsia="Times New Roman" w:hAnsi="Times New Roman" w:cs="Times New Roman"/>
      <w:bCs/>
      <w:sz w:val="24"/>
      <w:szCs w:val="24"/>
    </w:rPr>
  </w:style>
  <w:style w:type="paragraph" w:customStyle="1" w:styleId="Investigators11">
    <w:name w:val="Investigators11"/>
    <w:qFormat/>
    <w:rsid w:val="00BC66D2"/>
    <w:pPr>
      <w:spacing w:after="0" w:line="240" w:lineRule="auto"/>
    </w:pPr>
    <w:rPr>
      <w:rFonts w:ascii="Times New Roman" w:eastAsia="Times New Roman" w:hAnsi="Times New Roman" w:cs="Times New Roman"/>
      <w:bCs/>
      <w:sz w:val="24"/>
      <w:szCs w:val="24"/>
    </w:rPr>
  </w:style>
  <w:style w:type="paragraph" w:customStyle="1" w:styleId="PublicationNumberDate11">
    <w:name w:val="PublicationNumberDate11"/>
    <w:qFormat/>
    <w:rsid w:val="00BC66D2"/>
    <w:pPr>
      <w:spacing w:after="0" w:line="240" w:lineRule="auto"/>
    </w:pPr>
    <w:rPr>
      <w:rFonts w:ascii="Times New Roman" w:eastAsia="Times New Roman" w:hAnsi="Times New Roman" w:cs="Times New Roman"/>
      <w:b/>
      <w:bCs/>
      <w:sz w:val="24"/>
      <w:szCs w:val="24"/>
    </w:rPr>
  </w:style>
  <w:style w:type="paragraph" w:customStyle="1" w:styleId="SuggestedCitation11">
    <w:name w:val="SuggestedCitation11"/>
    <w:qFormat/>
    <w:rsid w:val="00BC66D2"/>
    <w:pPr>
      <w:spacing w:after="0" w:line="240" w:lineRule="auto"/>
    </w:pPr>
    <w:rPr>
      <w:rFonts w:ascii="Times New Roman" w:eastAsia="Times New Roman" w:hAnsi="Times New Roman" w:cs="Times New Roman"/>
      <w:bCs/>
      <w:sz w:val="24"/>
      <w:szCs w:val="24"/>
    </w:rPr>
  </w:style>
  <w:style w:type="paragraph" w:customStyle="1" w:styleId="Contents11">
    <w:name w:val="Contents11"/>
    <w:qFormat/>
    <w:rsid w:val="00BC66D2"/>
    <w:pPr>
      <w:keepNext/>
      <w:spacing w:after="0" w:line="240" w:lineRule="auto"/>
      <w:jc w:val="center"/>
    </w:pPr>
    <w:rPr>
      <w:rFonts w:ascii="Arial" w:eastAsia="Calibri" w:hAnsi="Arial" w:cs="Arial"/>
      <w:b/>
      <w:sz w:val="36"/>
      <w:szCs w:val="32"/>
    </w:rPr>
  </w:style>
  <w:style w:type="paragraph" w:customStyle="1" w:styleId="ContentsSubhead11">
    <w:name w:val="ContentsSubhead11"/>
    <w:qFormat/>
    <w:rsid w:val="00BC66D2"/>
    <w:pPr>
      <w:keepNext/>
      <w:spacing w:before="240" w:after="0" w:line="240" w:lineRule="auto"/>
    </w:pPr>
    <w:rPr>
      <w:rFonts w:ascii="Times New Roman" w:eastAsia="Times New Roman" w:hAnsi="Times New Roman" w:cs="Times New Roman"/>
      <w:b/>
      <w:bCs/>
      <w:sz w:val="24"/>
      <w:szCs w:val="28"/>
    </w:rPr>
  </w:style>
  <w:style w:type="paragraph" w:customStyle="1" w:styleId="Level4Heading11">
    <w:name w:val="Level4Heading11"/>
    <w:qFormat/>
    <w:rsid w:val="00BC66D2"/>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11">
    <w:name w:val="TableColumnHead11"/>
    <w:qFormat/>
    <w:rsid w:val="00BC66D2"/>
    <w:pPr>
      <w:spacing w:after="0" w:line="240" w:lineRule="auto"/>
      <w:jc w:val="center"/>
    </w:pPr>
    <w:rPr>
      <w:rFonts w:ascii="Arial" w:eastAsia="Calibri" w:hAnsi="Arial" w:cs="Arial"/>
      <w:b/>
      <w:bCs/>
      <w:sz w:val="18"/>
      <w:szCs w:val="18"/>
    </w:rPr>
  </w:style>
  <w:style w:type="paragraph" w:customStyle="1" w:styleId="TableSubhead11">
    <w:name w:val="TableSubhead11"/>
    <w:qFormat/>
    <w:rsid w:val="00BC66D2"/>
    <w:pPr>
      <w:spacing w:after="0" w:line="240" w:lineRule="auto"/>
    </w:pPr>
    <w:rPr>
      <w:rFonts w:ascii="Arial" w:eastAsia="Calibri" w:hAnsi="Arial" w:cs="Arial"/>
      <w:b/>
      <w:i/>
      <w:sz w:val="18"/>
      <w:szCs w:val="18"/>
    </w:rPr>
  </w:style>
  <w:style w:type="paragraph" w:customStyle="1" w:styleId="TableText12">
    <w:name w:val="TableText12"/>
    <w:qFormat/>
    <w:rsid w:val="00BC66D2"/>
    <w:pPr>
      <w:spacing w:after="0" w:line="240" w:lineRule="auto"/>
    </w:pPr>
    <w:rPr>
      <w:rFonts w:ascii="Arial" w:eastAsia="Calibri" w:hAnsi="Arial" w:cs="Arial"/>
      <w:sz w:val="18"/>
      <w:szCs w:val="18"/>
    </w:rPr>
  </w:style>
  <w:style w:type="paragraph" w:customStyle="1" w:styleId="Level6Heading11">
    <w:name w:val="Level6Heading11"/>
    <w:qFormat/>
    <w:rsid w:val="00BC66D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11">
    <w:name w:val="Level7Heading11"/>
    <w:qFormat/>
    <w:rsid w:val="00BC66D2"/>
    <w:pPr>
      <w:keepNext/>
      <w:spacing w:after="0" w:line="240" w:lineRule="auto"/>
    </w:pPr>
    <w:rPr>
      <w:rFonts w:ascii="Times New Roman" w:eastAsia="Calibri" w:hAnsi="Times New Roman" w:cs="Times New Roman"/>
      <w:b/>
      <w:color w:val="000000"/>
      <w:sz w:val="24"/>
      <w:szCs w:val="24"/>
    </w:rPr>
  </w:style>
  <w:style w:type="paragraph" w:customStyle="1" w:styleId="Level8Heading11">
    <w:name w:val="Level8Heading11"/>
    <w:qFormat/>
    <w:rsid w:val="00BC66D2"/>
    <w:pPr>
      <w:keepNext/>
      <w:spacing w:after="0" w:line="240" w:lineRule="auto"/>
    </w:pPr>
    <w:rPr>
      <w:rFonts w:ascii="Times New Roman" w:eastAsia="Times New Roman" w:hAnsi="Times New Roman" w:cs="Times New Roman"/>
      <w:bCs/>
      <w:i/>
      <w:sz w:val="24"/>
      <w:szCs w:val="24"/>
    </w:rPr>
  </w:style>
  <w:style w:type="paragraph" w:customStyle="1" w:styleId="Bullet111">
    <w:name w:val="Bullet111"/>
    <w:qFormat/>
    <w:rsid w:val="00BC66D2"/>
    <w:pPr>
      <w:spacing w:after="0" w:line="240" w:lineRule="auto"/>
      <w:ind w:left="720" w:hanging="360"/>
    </w:pPr>
    <w:rPr>
      <w:rFonts w:ascii="Times New Roman" w:eastAsia="Times New Roman" w:hAnsi="Times New Roman" w:cs="Times New Roman"/>
      <w:bCs/>
      <w:sz w:val="24"/>
      <w:szCs w:val="24"/>
    </w:rPr>
  </w:style>
  <w:style w:type="paragraph" w:customStyle="1" w:styleId="Bullet211">
    <w:name w:val="Bullet211"/>
    <w:qFormat/>
    <w:rsid w:val="00BC66D2"/>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11">
    <w:name w:val="TableCenteredText11"/>
    <w:qFormat/>
    <w:rsid w:val="00BC66D2"/>
    <w:pPr>
      <w:spacing w:after="0" w:line="240" w:lineRule="auto"/>
      <w:jc w:val="center"/>
    </w:pPr>
    <w:rPr>
      <w:rFonts w:ascii="Arial" w:eastAsia="Calibri" w:hAnsi="Arial" w:cs="Arial"/>
      <w:sz w:val="18"/>
      <w:szCs w:val="18"/>
    </w:rPr>
  </w:style>
  <w:style w:type="paragraph" w:customStyle="1" w:styleId="TableLeftText11">
    <w:name w:val="TableLeftText11"/>
    <w:qFormat/>
    <w:rsid w:val="00BC66D2"/>
    <w:pPr>
      <w:spacing w:after="0" w:line="240" w:lineRule="auto"/>
    </w:pPr>
    <w:rPr>
      <w:rFonts w:ascii="Arial" w:eastAsia="Calibri" w:hAnsi="Arial" w:cs="Arial"/>
      <w:sz w:val="18"/>
      <w:szCs w:val="18"/>
    </w:rPr>
  </w:style>
  <w:style w:type="paragraph" w:customStyle="1" w:styleId="TableBoldText11">
    <w:name w:val="TableBoldText11"/>
    <w:qFormat/>
    <w:rsid w:val="00BC66D2"/>
    <w:pPr>
      <w:spacing w:after="0" w:line="240" w:lineRule="auto"/>
    </w:pPr>
    <w:rPr>
      <w:rFonts w:ascii="Arial" w:eastAsia="Calibri" w:hAnsi="Arial" w:cs="Arial"/>
      <w:b/>
      <w:sz w:val="18"/>
      <w:szCs w:val="18"/>
    </w:rPr>
  </w:style>
  <w:style w:type="paragraph" w:customStyle="1" w:styleId="Studies111">
    <w:name w:val="Studies111"/>
    <w:qFormat/>
    <w:rsid w:val="00BC66D2"/>
    <w:pPr>
      <w:keepLines/>
      <w:spacing w:before="120" w:after="120" w:line="240" w:lineRule="auto"/>
    </w:pPr>
    <w:rPr>
      <w:rFonts w:ascii="Times New Roman" w:eastAsia="Calibri" w:hAnsi="Times New Roman" w:cs="Arial"/>
      <w:color w:val="000000"/>
      <w:sz w:val="24"/>
      <w:szCs w:val="32"/>
    </w:rPr>
  </w:style>
  <w:style w:type="paragraph" w:customStyle="1" w:styleId="Studies211">
    <w:name w:val="Studies211"/>
    <w:qFormat/>
    <w:rsid w:val="00BC66D2"/>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11">
    <w:name w:val="NumberedList11"/>
    <w:basedOn w:val="Bullet1"/>
    <w:qFormat/>
    <w:rsid w:val="00BC66D2"/>
    <w:pPr>
      <w:numPr>
        <w:numId w:val="0"/>
      </w:numPr>
      <w:ind w:left="720" w:hanging="360"/>
    </w:pPr>
  </w:style>
  <w:style w:type="paragraph" w:customStyle="1" w:styleId="ReportSubtitle11">
    <w:name w:val="ReportSubtitle11"/>
    <w:uiPriority w:val="99"/>
    <w:qFormat/>
    <w:rsid w:val="00BC66D2"/>
    <w:pPr>
      <w:spacing w:after="0" w:line="240" w:lineRule="auto"/>
    </w:pPr>
    <w:rPr>
      <w:rFonts w:ascii="Arial" w:eastAsia="Times New Roman" w:hAnsi="Arial" w:cs="Times New Roman"/>
      <w:b/>
      <w:bCs/>
      <w:sz w:val="24"/>
      <w:szCs w:val="24"/>
    </w:rPr>
  </w:style>
  <w:style w:type="paragraph" w:customStyle="1" w:styleId="FrontMatterSubhead11">
    <w:name w:val="FrontMatterSubhead11"/>
    <w:qFormat/>
    <w:rsid w:val="00BC66D2"/>
    <w:pPr>
      <w:keepNext/>
      <w:spacing w:before="120" w:after="0" w:line="240" w:lineRule="auto"/>
    </w:pPr>
    <w:rPr>
      <w:rFonts w:ascii="Arial" w:eastAsia="Calibri" w:hAnsi="Arial" w:cs="Arial"/>
      <w:b/>
      <w:sz w:val="24"/>
      <w:szCs w:val="32"/>
    </w:rPr>
  </w:style>
  <w:style w:type="paragraph" w:customStyle="1" w:styleId="BodyText11">
    <w:name w:val="BodyText11"/>
    <w:basedOn w:val="Normal"/>
    <w:rsid w:val="00BC66D2"/>
    <w:pPr>
      <w:spacing w:after="120" w:line="240" w:lineRule="auto"/>
    </w:pPr>
    <w:rPr>
      <w:rFonts w:ascii="Times New Roman" w:eastAsia="Times New Roman" w:hAnsi="Times New Roman" w:cs="Times New Roman"/>
      <w:sz w:val="24"/>
      <w:szCs w:val="24"/>
    </w:rPr>
  </w:style>
  <w:style w:type="paragraph" w:customStyle="1" w:styleId="TitlePageReportNumber11">
    <w:name w:val="Title Page Report Number11"/>
    <w:basedOn w:val="Normal"/>
    <w:rsid w:val="00BC66D2"/>
    <w:pPr>
      <w:spacing w:after="0" w:line="240" w:lineRule="auto"/>
    </w:pPr>
    <w:rPr>
      <w:rFonts w:ascii="Arial" w:eastAsia="Times" w:hAnsi="Arial" w:cs="Times New Roman"/>
      <w:b/>
      <w:sz w:val="28"/>
      <w:szCs w:val="20"/>
    </w:rPr>
  </w:style>
  <w:style w:type="paragraph" w:customStyle="1" w:styleId="Default11">
    <w:name w:val="Default11"/>
    <w:rsid w:val="00BC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11">
    <w:name w:val="FigureTitle11"/>
    <w:basedOn w:val="TableTitle"/>
    <w:qFormat/>
    <w:rsid w:val="00BC66D2"/>
  </w:style>
  <w:style w:type="paragraph" w:customStyle="1" w:styleId="Bullet31">
    <w:name w:val="Bullet31"/>
    <w:basedOn w:val="Bullet2"/>
    <w:qFormat/>
    <w:rsid w:val="00BC66D2"/>
    <w:pPr>
      <w:numPr>
        <w:ilvl w:val="0"/>
        <w:numId w:val="0"/>
      </w:numPr>
      <w:ind w:left="1440" w:hanging="360"/>
    </w:pPr>
  </w:style>
  <w:style w:type="character" w:customStyle="1" w:styleId="BodyTextIndentChar2">
    <w:name w:val="Body Text Indent Char2"/>
    <w:basedOn w:val="DefaultParagraphFont"/>
    <w:rsid w:val="00BC66D2"/>
    <w:rPr>
      <w:rFonts w:ascii="Times New Roman" w:eastAsia="Times New Roman" w:hAnsi="Times New Roman" w:cs="Times New Roman"/>
      <w:sz w:val="24"/>
      <w:szCs w:val="24"/>
    </w:rPr>
  </w:style>
  <w:style w:type="paragraph" w:customStyle="1" w:styleId="Pa01">
    <w:name w:val="Pa01"/>
    <w:basedOn w:val="Default"/>
    <w:next w:val="Default"/>
    <w:uiPriority w:val="99"/>
    <w:rsid w:val="00BC66D2"/>
    <w:pPr>
      <w:spacing w:line="161" w:lineRule="atLeast"/>
    </w:pPr>
    <w:rPr>
      <w:rFonts w:ascii="Arial" w:eastAsia="Calibri" w:hAnsi="Arial" w:cs="Arial"/>
      <w:color w:val="auto"/>
    </w:rPr>
  </w:style>
  <w:style w:type="paragraph" w:customStyle="1" w:styleId="Pa11">
    <w:name w:val="Pa11"/>
    <w:basedOn w:val="Default"/>
    <w:next w:val="Default"/>
    <w:uiPriority w:val="99"/>
    <w:rsid w:val="00BC66D2"/>
    <w:pPr>
      <w:spacing w:line="121" w:lineRule="atLeast"/>
    </w:pPr>
    <w:rPr>
      <w:rFonts w:ascii="Arial" w:eastAsia="Calibri" w:hAnsi="Arial" w:cs="Arial"/>
      <w:color w:val="auto"/>
    </w:rPr>
  </w:style>
  <w:style w:type="paragraph" w:customStyle="1" w:styleId="Pa21">
    <w:name w:val="Pa21"/>
    <w:basedOn w:val="Default"/>
    <w:next w:val="Default"/>
    <w:uiPriority w:val="99"/>
    <w:rsid w:val="00BC66D2"/>
    <w:pPr>
      <w:spacing w:line="161" w:lineRule="atLeast"/>
    </w:pPr>
    <w:rPr>
      <w:rFonts w:ascii="Arial" w:eastAsia="Calibri" w:hAnsi="Arial" w:cs="Arial"/>
      <w:color w:val="auto"/>
    </w:rPr>
  </w:style>
  <w:style w:type="paragraph" w:customStyle="1" w:styleId="Pa31">
    <w:name w:val="Pa31"/>
    <w:basedOn w:val="Default"/>
    <w:next w:val="Default"/>
    <w:uiPriority w:val="99"/>
    <w:rsid w:val="00BC66D2"/>
    <w:pPr>
      <w:spacing w:line="161" w:lineRule="atLeast"/>
    </w:pPr>
    <w:rPr>
      <w:rFonts w:ascii="Arial" w:eastAsia="Calibri" w:hAnsi="Arial" w:cs="Arial"/>
      <w:color w:val="auto"/>
    </w:rPr>
  </w:style>
  <w:style w:type="paragraph" w:customStyle="1" w:styleId="Pa41">
    <w:name w:val="Pa41"/>
    <w:basedOn w:val="Default"/>
    <w:next w:val="Default"/>
    <w:uiPriority w:val="99"/>
    <w:rsid w:val="00BC66D2"/>
    <w:pPr>
      <w:spacing w:line="161" w:lineRule="atLeast"/>
    </w:pPr>
    <w:rPr>
      <w:rFonts w:ascii="Arial" w:eastAsia="Calibri" w:hAnsi="Arial" w:cs="Arial"/>
      <w:color w:val="auto"/>
    </w:rPr>
  </w:style>
  <w:style w:type="paragraph" w:customStyle="1" w:styleId="numbered-paragraph1">
    <w:name w:val="numbered-paragraph1"/>
    <w:basedOn w:val="Normal"/>
    <w:rsid w:val="00BC6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table-link1">
    <w:name w:val="large-table-link1"/>
    <w:basedOn w:val="Normal"/>
    <w:rsid w:val="00BC6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1">
    <w:name w:val="No Spacing Char1"/>
    <w:uiPriority w:val="1"/>
    <w:rsid w:val="00BC66D2"/>
    <w:rPr>
      <w:rFonts w:ascii="Calibri" w:eastAsia="Calibri" w:hAnsi="Calibri" w:cs="Times New Roman"/>
    </w:rPr>
  </w:style>
  <w:style w:type="paragraph" w:customStyle="1" w:styleId="norm131">
    <w:name w:val="norm131"/>
    <w:basedOn w:val="Normal"/>
    <w:rsid w:val="00BC66D2"/>
    <w:pPr>
      <w:spacing w:before="240" w:after="240" w:line="240" w:lineRule="auto"/>
    </w:pPr>
    <w:rPr>
      <w:rFonts w:ascii="Times New Roman" w:eastAsia="Times New Roman" w:hAnsi="Times New Roman" w:cs="Times New Roman"/>
    </w:rPr>
  </w:style>
  <w:style w:type="paragraph" w:customStyle="1" w:styleId="TableText111">
    <w:name w:val="TableText111"/>
    <w:qFormat/>
    <w:rsid w:val="00BC66D2"/>
    <w:pPr>
      <w:spacing w:after="0" w:line="240" w:lineRule="auto"/>
    </w:pPr>
    <w:rPr>
      <w:rFonts w:ascii="Arial" w:eastAsia="Calibri" w:hAnsi="Arial" w:cs="Arial"/>
      <w:sz w:val="18"/>
      <w:szCs w:val="18"/>
    </w:rPr>
  </w:style>
  <w:style w:type="character" w:customStyle="1" w:styleId="PlainTextChar1">
    <w:name w:val="Plain Text Char1"/>
    <w:basedOn w:val="DefaultParagraphFont"/>
    <w:uiPriority w:val="99"/>
    <w:semiHidden/>
    <w:rsid w:val="00BC66D2"/>
    <w:rPr>
      <w:rFonts w:ascii="Calibri" w:eastAsiaTheme="minorHAnsi" w:hAnsi="Calibri"/>
      <w:szCs w:val="21"/>
    </w:rPr>
  </w:style>
  <w:style w:type="paragraph" w:customStyle="1" w:styleId="AHRQUpdateChapterHeading21">
    <w:name w:val="AHRQ Update Chapter Heading21"/>
    <w:basedOn w:val="Normal"/>
    <w:rsid w:val="00BC66D2"/>
    <w:pPr>
      <w:spacing w:before="240" w:after="60" w:line="360" w:lineRule="auto"/>
    </w:pPr>
    <w:rPr>
      <w:rFonts w:ascii="Arial" w:eastAsia="Times New Roman" w:hAnsi="Arial"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9F1A4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rsid w:val="009F1A4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1A4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9F1A4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1A41"/>
    <w:rPr>
      <w:rFonts w:ascii="Cambria" w:eastAsia="Times New Roman" w:hAnsi="Cambria" w:cs="Times New Roman"/>
      <w:b/>
      <w:bCs/>
      <w:kern w:val="32"/>
      <w:sz w:val="32"/>
      <w:szCs w:val="32"/>
    </w:rPr>
  </w:style>
  <w:style w:type="character" w:customStyle="1" w:styleId="Heading2Char">
    <w:name w:val="Heading 2 Char"/>
    <w:link w:val="Heading2"/>
    <w:uiPriority w:val="9"/>
    <w:rsid w:val="009F1A4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F1A4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F1A41"/>
    <w:rPr>
      <w:rFonts w:ascii="Calibri" w:eastAsia="Times New Roman" w:hAnsi="Calibri" w:cs="Times New Roman"/>
      <w:b/>
      <w:bCs/>
      <w:sz w:val="28"/>
      <w:szCs w:val="28"/>
    </w:rPr>
  </w:style>
  <w:style w:type="paragraph" w:customStyle="1" w:styleId="ParagraphIndent">
    <w:name w:val="ParagraphIndent"/>
    <w:qFormat/>
    <w:rsid w:val="009F1A41"/>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9F1A41"/>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9F1A41"/>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9F1A41"/>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9F1A41"/>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9F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
    <w:name w:val="PageNumber"/>
    <w:qFormat/>
    <w:rsid w:val="009F1A41"/>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F1A41"/>
    <w:pPr>
      <w:keepNext/>
      <w:spacing w:before="240" w:after="60" w:line="240" w:lineRule="auto"/>
    </w:pPr>
    <w:rPr>
      <w:rFonts w:ascii="Arial" w:eastAsia="Calibri" w:hAnsi="Arial" w:cs="Arial"/>
      <w:b/>
      <w:sz w:val="32"/>
      <w:szCs w:val="32"/>
    </w:rPr>
  </w:style>
  <w:style w:type="table" w:customStyle="1" w:styleId="AHRQ1">
    <w:name w:val="AHRQ1"/>
    <w:basedOn w:val="TableGrid"/>
    <w:rsid w:val="009F1A41"/>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F1A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9F1A41"/>
    <w:pPr>
      <w:spacing w:after="0" w:line="240" w:lineRule="auto"/>
    </w:pPr>
    <w:rPr>
      <w:rFonts w:ascii="Times New Roman" w:eastAsia="Times New Roman" w:hAnsi="Times New Roman" w:cs="Times New Roman"/>
      <w:sz w:val="24"/>
      <w:szCs w:val="24"/>
      <w:lang w:val="en-CA"/>
    </w:rPr>
  </w:style>
  <w:style w:type="paragraph" w:styleId="TOC2">
    <w:name w:val="toc 2"/>
    <w:basedOn w:val="Normal"/>
    <w:next w:val="Normal"/>
    <w:autoRedefine/>
    <w:rsid w:val="009F1A41"/>
    <w:pPr>
      <w:spacing w:after="0" w:line="240" w:lineRule="auto"/>
      <w:ind w:left="240"/>
    </w:pPr>
    <w:rPr>
      <w:rFonts w:ascii="Times New Roman" w:eastAsia="Times New Roman" w:hAnsi="Times New Roman" w:cs="Times New Roman"/>
      <w:sz w:val="24"/>
      <w:szCs w:val="24"/>
      <w:lang w:val="en-CA"/>
    </w:rPr>
  </w:style>
  <w:style w:type="paragraph" w:customStyle="1" w:styleId="ChapterHeading">
    <w:name w:val="ChapterHeading"/>
    <w:qFormat/>
    <w:rsid w:val="009F1A41"/>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F1A41"/>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F1A4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F1A41"/>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9F1A41"/>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9F1A41"/>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F1A41"/>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F1A4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F1A41"/>
    <w:rPr>
      <w:rFonts w:ascii="Calibri" w:eastAsia="Calibri" w:hAnsi="Calibri" w:cs="Times New Roman"/>
    </w:rPr>
  </w:style>
  <w:style w:type="paragraph" w:customStyle="1" w:styleId="Level5Heading">
    <w:name w:val="Level5Heading"/>
    <w:qFormat/>
    <w:rsid w:val="009F1A41"/>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9F1A41"/>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F1A41"/>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9F1A41"/>
    <w:rPr>
      <w:rFonts w:ascii="Tahoma" w:eastAsia="Times New Roman" w:hAnsi="Tahoma" w:cs="Tahoma"/>
      <w:sz w:val="16"/>
      <w:szCs w:val="16"/>
    </w:rPr>
  </w:style>
  <w:style w:type="character" w:styleId="CommentReference">
    <w:name w:val="annotation reference"/>
    <w:uiPriority w:val="99"/>
    <w:rsid w:val="009F1A41"/>
    <w:rPr>
      <w:sz w:val="16"/>
      <w:szCs w:val="16"/>
    </w:rPr>
  </w:style>
  <w:style w:type="paragraph" w:styleId="CommentText">
    <w:name w:val="annotation text"/>
    <w:basedOn w:val="Normal"/>
    <w:link w:val="CommentTextChar"/>
    <w:uiPriority w:val="99"/>
    <w:rsid w:val="009F1A41"/>
    <w:pPr>
      <w:spacing w:before="240" w:after="60" w:line="240" w:lineRule="auto"/>
    </w:pPr>
    <w:rPr>
      <w:rFonts w:ascii="Calibri" w:eastAsia="Calibri" w:hAnsi="Calibri" w:cs="Times New Roman"/>
      <w:sz w:val="20"/>
      <w:szCs w:val="20"/>
    </w:rPr>
  </w:style>
  <w:style w:type="character" w:customStyle="1" w:styleId="CommentTextChar">
    <w:name w:val="Comment Text Char"/>
    <w:link w:val="CommentText"/>
    <w:uiPriority w:val="99"/>
    <w:rsid w:val="009F1A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F1A41"/>
    <w:rPr>
      <w:b/>
      <w:bCs/>
    </w:rPr>
  </w:style>
  <w:style w:type="character" w:customStyle="1" w:styleId="CommentSubjectChar">
    <w:name w:val="Comment Subject Char"/>
    <w:link w:val="CommentSubject"/>
    <w:uiPriority w:val="99"/>
    <w:semiHidden/>
    <w:rsid w:val="009F1A41"/>
    <w:rPr>
      <w:rFonts w:ascii="Calibri" w:eastAsia="Calibri" w:hAnsi="Calibri" w:cs="Times New Roman"/>
      <w:b/>
      <w:bCs/>
      <w:sz w:val="20"/>
      <w:szCs w:val="20"/>
    </w:rPr>
  </w:style>
  <w:style w:type="paragraph" w:customStyle="1" w:styleId="PreparedForText">
    <w:name w:val="PreparedForText"/>
    <w:qFormat/>
    <w:rsid w:val="009F1A41"/>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F1A41"/>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F1A41"/>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F1A41"/>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9F1A41"/>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F1A41"/>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F1A41"/>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9F1A41"/>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9F1A41"/>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9F1A4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F1A41"/>
    <w:pPr>
      <w:spacing w:after="0" w:line="240" w:lineRule="auto"/>
      <w:jc w:val="center"/>
    </w:pPr>
    <w:rPr>
      <w:rFonts w:ascii="Arial" w:eastAsia="Calibri" w:hAnsi="Arial" w:cs="Arial"/>
      <w:b/>
      <w:bCs/>
      <w:sz w:val="18"/>
      <w:szCs w:val="18"/>
    </w:rPr>
  </w:style>
  <w:style w:type="paragraph" w:customStyle="1" w:styleId="TableSubhead">
    <w:name w:val="TableSubhead"/>
    <w:qFormat/>
    <w:rsid w:val="009F1A41"/>
    <w:pPr>
      <w:spacing w:after="0" w:line="240" w:lineRule="auto"/>
    </w:pPr>
    <w:rPr>
      <w:rFonts w:ascii="Arial" w:eastAsia="Calibri" w:hAnsi="Arial" w:cs="Arial"/>
      <w:b/>
      <w:i/>
      <w:sz w:val="18"/>
      <w:szCs w:val="18"/>
    </w:rPr>
  </w:style>
  <w:style w:type="paragraph" w:customStyle="1" w:styleId="TableText">
    <w:name w:val="TableText"/>
    <w:qFormat/>
    <w:rsid w:val="009F1A41"/>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9F1A41"/>
    <w:pPr>
      <w:tabs>
        <w:tab w:val="center" w:pos="4680"/>
        <w:tab w:val="right" w:pos="9360"/>
      </w:tabs>
      <w:spacing w:before="240" w:after="60" w:line="240" w:lineRule="auto"/>
    </w:pPr>
    <w:rPr>
      <w:rFonts w:ascii="Calibri" w:eastAsia="Calibri" w:hAnsi="Calibri" w:cs="Times New Roman"/>
    </w:rPr>
  </w:style>
  <w:style w:type="character" w:customStyle="1" w:styleId="FooterChar">
    <w:name w:val="Footer Char"/>
    <w:link w:val="Footer"/>
    <w:uiPriority w:val="99"/>
    <w:rsid w:val="009F1A41"/>
    <w:rPr>
      <w:rFonts w:ascii="Calibri" w:eastAsia="Calibri" w:hAnsi="Calibri" w:cs="Times New Roman"/>
    </w:rPr>
  </w:style>
  <w:style w:type="paragraph" w:customStyle="1" w:styleId="Level6Heading">
    <w:name w:val="Level6Heading"/>
    <w:qFormat/>
    <w:rsid w:val="009F1A4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F1A41"/>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F1A41"/>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9F1A41"/>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F1A41"/>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F1A41"/>
    <w:pPr>
      <w:spacing w:after="0" w:line="240" w:lineRule="auto"/>
      <w:jc w:val="center"/>
    </w:pPr>
    <w:rPr>
      <w:rFonts w:ascii="Arial" w:eastAsia="Calibri" w:hAnsi="Arial" w:cs="Arial"/>
      <w:sz w:val="18"/>
      <w:szCs w:val="18"/>
    </w:rPr>
  </w:style>
  <w:style w:type="paragraph" w:customStyle="1" w:styleId="TableLeftText">
    <w:name w:val="TableLeftText"/>
    <w:qFormat/>
    <w:rsid w:val="009F1A41"/>
    <w:pPr>
      <w:spacing w:after="0" w:line="240" w:lineRule="auto"/>
    </w:pPr>
    <w:rPr>
      <w:rFonts w:ascii="Arial" w:eastAsia="Calibri" w:hAnsi="Arial" w:cs="Arial"/>
      <w:sz w:val="18"/>
      <w:szCs w:val="18"/>
    </w:rPr>
  </w:style>
  <w:style w:type="paragraph" w:customStyle="1" w:styleId="TableBoldText">
    <w:name w:val="TableBoldText"/>
    <w:qFormat/>
    <w:rsid w:val="009F1A41"/>
    <w:pPr>
      <w:spacing w:after="0" w:line="240" w:lineRule="auto"/>
    </w:pPr>
    <w:rPr>
      <w:rFonts w:ascii="Arial" w:eastAsia="Calibri" w:hAnsi="Arial" w:cs="Arial"/>
      <w:b/>
      <w:sz w:val="18"/>
      <w:szCs w:val="18"/>
    </w:rPr>
  </w:style>
  <w:style w:type="paragraph" w:customStyle="1" w:styleId="Studies1">
    <w:name w:val="Studies1"/>
    <w:qFormat/>
    <w:rsid w:val="009F1A41"/>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F1A41"/>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F1A41"/>
    <w:pPr>
      <w:numPr>
        <w:numId w:val="3"/>
      </w:numPr>
      <w:ind w:left="720"/>
    </w:pPr>
  </w:style>
  <w:style w:type="paragraph" w:customStyle="1" w:styleId="ReportSubtitle">
    <w:name w:val="ReportSubtitle"/>
    <w:uiPriority w:val="99"/>
    <w:qFormat/>
    <w:rsid w:val="009F1A41"/>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9F1A41"/>
    <w:pPr>
      <w:keepNext/>
      <w:spacing w:before="120" w:after="0" w:line="240" w:lineRule="auto"/>
    </w:pPr>
    <w:rPr>
      <w:rFonts w:ascii="Arial" w:eastAsia="Calibri" w:hAnsi="Arial" w:cs="Arial"/>
      <w:b/>
      <w:sz w:val="24"/>
      <w:szCs w:val="32"/>
    </w:rPr>
  </w:style>
  <w:style w:type="character" w:styleId="Hyperlink">
    <w:name w:val="Hyperlink"/>
    <w:uiPriority w:val="99"/>
    <w:rsid w:val="009F1A41"/>
    <w:rPr>
      <w:color w:val="0000FF"/>
      <w:u w:val="single"/>
    </w:rPr>
  </w:style>
  <w:style w:type="paragraph" w:customStyle="1" w:styleId="BodyText">
    <w:name w:val="BodyText"/>
    <w:basedOn w:val="Normal"/>
    <w:link w:val="BodyTextChar"/>
    <w:rsid w:val="009F1A41"/>
    <w:pPr>
      <w:spacing w:after="120" w:line="240" w:lineRule="auto"/>
    </w:pPr>
    <w:rPr>
      <w:rFonts w:ascii="Times New Roman" w:eastAsia="Times New Roman" w:hAnsi="Times New Roman" w:cs="Times New Roman"/>
      <w:sz w:val="24"/>
      <w:szCs w:val="24"/>
    </w:rPr>
  </w:style>
  <w:style w:type="character" w:customStyle="1" w:styleId="BodyTextChar">
    <w:name w:val="BodyText Char"/>
    <w:link w:val="BodyText"/>
    <w:rsid w:val="009F1A41"/>
    <w:rPr>
      <w:rFonts w:ascii="Times New Roman" w:eastAsia="Times New Roman" w:hAnsi="Times New Roman" w:cs="Times New Roman"/>
      <w:sz w:val="24"/>
      <w:szCs w:val="24"/>
    </w:rPr>
  </w:style>
  <w:style w:type="paragraph" w:customStyle="1" w:styleId="TitlePageReportNumber">
    <w:name w:val="Title Page Report Number"/>
    <w:basedOn w:val="Normal"/>
    <w:rsid w:val="009F1A41"/>
    <w:pPr>
      <w:spacing w:after="0" w:line="240" w:lineRule="auto"/>
    </w:pPr>
    <w:rPr>
      <w:rFonts w:ascii="Arial" w:eastAsia="Times" w:hAnsi="Arial" w:cs="Times New Roman"/>
      <w:b/>
      <w:sz w:val="28"/>
      <w:szCs w:val="20"/>
    </w:rPr>
  </w:style>
  <w:style w:type="paragraph" w:customStyle="1" w:styleId="Default">
    <w:name w:val="Default"/>
    <w:rsid w:val="009F1A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9F1A41"/>
  </w:style>
  <w:style w:type="paragraph" w:styleId="BodyText0">
    <w:name w:val="Body Text"/>
    <w:basedOn w:val="Normal"/>
    <w:link w:val="BodyTextChar0"/>
    <w:rsid w:val="009F1A41"/>
    <w:pPr>
      <w:spacing w:after="0" w:line="240" w:lineRule="auto"/>
    </w:pPr>
    <w:rPr>
      <w:rFonts w:ascii="Times New Roman" w:eastAsia="Times New Roman" w:hAnsi="Times New Roman" w:cs="Times New Roman"/>
      <w:bCs/>
      <w:i/>
      <w:iCs/>
      <w:sz w:val="24"/>
      <w:szCs w:val="24"/>
    </w:rPr>
  </w:style>
  <w:style w:type="character" w:customStyle="1" w:styleId="BodyTextChar0">
    <w:name w:val="Body Text Char"/>
    <w:link w:val="BodyText0"/>
    <w:rsid w:val="009F1A41"/>
    <w:rPr>
      <w:rFonts w:ascii="Times New Roman" w:eastAsia="Times New Roman" w:hAnsi="Times New Roman" w:cs="Times New Roman"/>
      <w:bCs/>
      <w:i/>
      <w:iCs/>
      <w:sz w:val="24"/>
      <w:szCs w:val="24"/>
    </w:rPr>
  </w:style>
  <w:style w:type="paragraph" w:styleId="NoSpacing">
    <w:name w:val="No Spacing"/>
    <w:link w:val="NoSpacingChar"/>
    <w:uiPriority w:val="1"/>
    <w:qFormat/>
    <w:rsid w:val="009F1A41"/>
    <w:pPr>
      <w:spacing w:after="0" w:line="240" w:lineRule="auto"/>
    </w:pPr>
    <w:rPr>
      <w:rFonts w:ascii="Calibri" w:eastAsia="Calibri" w:hAnsi="Calibri" w:cs="Times New Roman"/>
    </w:rPr>
  </w:style>
  <w:style w:type="paragraph" w:styleId="ListParagraph">
    <w:name w:val="List Paragraph"/>
    <w:basedOn w:val="Normal"/>
    <w:uiPriority w:val="34"/>
    <w:qFormat/>
    <w:rsid w:val="009F1A41"/>
    <w:pPr>
      <w:ind w:left="720"/>
      <w:contextualSpacing/>
    </w:pPr>
    <w:rPr>
      <w:rFonts w:ascii="Calibri" w:eastAsia="Times New Roman" w:hAnsi="Calibri" w:cs="Times New Roman"/>
    </w:rPr>
  </w:style>
  <w:style w:type="character" w:customStyle="1" w:styleId="apple-converted-space">
    <w:name w:val="apple-converted-space"/>
    <w:rsid w:val="009F1A41"/>
  </w:style>
  <w:style w:type="paragraph" w:styleId="FootnoteText">
    <w:name w:val="footnote text"/>
    <w:basedOn w:val="Normal"/>
    <w:link w:val="FootnoteTextChar"/>
    <w:uiPriority w:val="99"/>
    <w:semiHidden/>
    <w:unhideWhenUsed/>
    <w:rsid w:val="009F1A41"/>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1A41"/>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F1A41"/>
  </w:style>
  <w:style w:type="paragraph" w:styleId="EndnoteText">
    <w:name w:val="endnote text"/>
    <w:basedOn w:val="Normal"/>
    <w:link w:val="EndnoteTextChar"/>
    <w:uiPriority w:val="99"/>
    <w:semiHidden/>
    <w:unhideWhenUsed/>
    <w:rsid w:val="009F1A41"/>
  </w:style>
  <w:style w:type="character" w:customStyle="1" w:styleId="EndnoteTextChar1">
    <w:name w:val="Endnote Text Char1"/>
    <w:basedOn w:val="DefaultParagraphFont"/>
    <w:uiPriority w:val="99"/>
    <w:semiHidden/>
    <w:rsid w:val="009F1A41"/>
    <w:rPr>
      <w:sz w:val="20"/>
      <w:szCs w:val="20"/>
    </w:rPr>
  </w:style>
  <w:style w:type="character" w:styleId="Strong">
    <w:name w:val="Strong"/>
    <w:uiPriority w:val="22"/>
    <w:qFormat/>
    <w:rsid w:val="009F1A41"/>
    <w:rPr>
      <w:b/>
      <w:bCs/>
    </w:rPr>
  </w:style>
  <w:style w:type="paragraph" w:styleId="Revision">
    <w:name w:val="Revision"/>
    <w:hidden/>
    <w:uiPriority w:val="99"/>
    <w:semiHidden/>
    <w:rsid w:val="009F1A41"/>
    <w:pPr>
      <w:spacing w:after="0" w:line="240" w:lineRule="auto"/>
    </w:pPr>
    <w:rPr>
      <w:rFonts w:ascii="Times" w:eastAsia="Times New Roman" w:hAnsi="Times" w:cs="Times New Roman"/>
      <w:sz w:val="24"/>
      <w:szCs w:val="20"/>
    </w:rPr>
  </w:style>
  <w:style w:type="paragraph" w:styleId="TOCHeading">
    <w:name w:val="TOC Heading"/>
    <w:basedOn w:val="Heading1"/>
    <w:next w:val="Normal"/>
    <w:uiPriority w:val="39"/>
    <w:semiHidden/>
    <w:unhideWhenUsed/>
    <w:qFormat/>
    <w:rsid w:val="009F1A41"/>
    <w:pPr>
      <w:keepLines/>
      <w:spacing w:before="480" w:after="0" w:line="276" w:lineRule="auto"/>
      <w:outlineLvl w:val="9"/>
    </w:pPr>
    <w:rPr>
      <w:rFonts w:eastAsia="MS Gothic"/>
      <w:color w:val="365F91"/>
      <w:kern w:val="0"/>
      <w:sz w:val="28"/>
      <w:szCs w:val="28"/>
      <w:lang w:eastAsia="ja-JP"/>
    </w:rPr>
  </w:style>
  <w:style w:type="paragraph" w:styleId="TOC3">
    <w:name w:val="toc 3"/>
    <w:basedOn w:val="Normal"/>
    <w:next w:val="Normal"/>
    <w:autoRedefine/>
    <w:uiPriority w:val="39"/>
    <w:unhideWhenUsed/>
    <w:rsid w:val="009F1A41"/>
    <w:pPr>
      <w:spacing w:after="0" w:line="240" w:lineRule="auto"/>
      <w:ind w:left="480"/>
    </w:pPr>
    <w:rPr>
      <w:rFonts w:ascii="Times" w:eastAsia="Times New Roman" w:hAnsi="Times" w:cs="Times New Roman"/>
      <w:sz w:val="24"/>
      <w:szCs w:val="20"/>
    </w:rPr>
  </w:style>
  <w:style w:type="character" w:customStyle="1" w:styleId="Heading1Char1">
    <w:name w:val="Heading 1 Char1"/>
    <w:uiPriority w:val="9"/>
    <w:rsid w:val="009F1A41"/>
    <w:rPr>
      <w:rFonts w:ascii="Cambria" w:eastAsia="Times New Roman" w:hAnsi="Cambria" w:cs="Times New Roman"/>
      <w:b/>
      <w:bCs/>
      <w:kern w:val="32"/>
      <w:sz w:val="32"/>
      <w:szCs w:val="32"/>
    </w:rPr>
  </w:style>
  <w:style w:type="character" w:customStyle="1" w:styleId="Heading2Char1">
    <w:name w:val="Heading 2 Char1"/>
    <w:uiPriority w:val="9"/>
    <w:rsid w:val="009F1A41"/>
    <w:rPr>
      <w:rFonts w:ascii="Cambria" w:eastAsia="Times New Roman" w:hAnsi="Cambria" w:cs="Times New Roman"/>
      <w:b/>
      <w:bCs/>
      <w:color w:val="4F81BD"/>
      <w:sz w:val="26"/>
      <w:szCs w:val="26"/>
    </w:rPr>
  </w:style>
  <w:style w:type="character" w:customStyle="1" w:styleId="Heading4Char1">
    <w:name w:val="Heading 4 Char1"/>
    <w:uiPriority w:val="9"/>
    <w:semiHidden/>
    <w:rsid w:val="009F1A41"/>
    <w:rPr>
      <w:rFonts w:ascii="Calibri" w:eastAsia="Times New Roman" w:hAnsi="Calibri" w:cs="Times New Roman"/>
      <w:b/>
      <w:bCs/>
      <w:sz w:val="28"/>
      <w:szCs w:val="28"/>
    </w:rPr>
  </w:style>
  <w:style w:type="paragraph" w:customStyle="1" w:styleId="ParagraphIndent1">
    <w:name w:val="ParagraphIndent1"/>
    <w:qFormat/>
    <w:rsid w:val="009F1A41"/>
    <w:pPr>
      <w:spacing w:after="0" w:line="240" w:lineRule="auto"/>
      <w:ind w:firstLine="360"/>
    </w:pPr>
    <w:rPr>
      <w:rFonts w:ascii="Times New Roman" w:eastAsia="Calibri" w:hAnsi="Times New Roman" w:cs="Times New Roman"/>
      <w:color w:val="000000"/>
      <w:sz w:val="24"/>
      <w:szCs w:val="24"/>
    </w:rPr>
  </w:style>
  <w:style w:type="paragraph" w:customStyle="1" w:styleId="ParagraphNoIndent1">
    <w:name w:val="ParagraphNoIndent1"/>
    <w:qFormat/>
    <w:rsid w:val="009F1A41"/>
    <w:pPr>
      <w:spacing w:after="0" w:line="240" w:lineRule="auto"/>
    </w:pPr>
    <w:rPr>
      <w:rFonts w:ascii="Times New Roman" w:eastAsia="Times New Roman" w:hAnsi="Times New Roman" w:cs="Times New Roman"/>
      <w:bCs/>
      <w:sz w:val="24"/>
      <w:szCs w:val="24"/>
    </w:rPr>
  </w:style>
  <w:style w:type="paragraph" w:customStyle="1" w:styleId="ReportType1">
    <w:name w:val="ReportType1"/>
    <w:qFormat/>
    <w:rsid w:val="009F1A41"/>
    <w:pPr>
      <w:spacing w:after="0" w:line="240" w:lineRule="auto"/>
    </w:pPr>
    <w:rPr>
      <w:rFonts w:ascii="Times New Roman" w:eastAsia="Times New Roman" w:hAnsi="Times New Roman" w:cs="Times New Roman"/>
      <w:b/>
      <w:bCs/>
      <w:i/>
      <w:sz w:val="36"/>
      <w:szCs w:val="36"/>
    </w:rPr>
  </w:style>
  <w:style w:type="paragraph" w:customStyle="1" w:styleId="NumberLine1">
    <w:name w:val="NumberLine1"/>
    <w:qFormat/>
    <w:rsid w:val="009F1A41"/>
    <w:pPr>
      <w:spacing w:after="0" w:line="240" w:lineRule="auto"/>
    </w:pPr>
    <w:rPr>
      <w:rFonts w:ascii="Arial" w:eastAsia="Times New Roman" w:hAnsi="Arial" w:cs="Times New Roman"/>
      <w:b/>
      <w:bCs/>
      <w:sz w:val="28"/>
      <w:szCs w:val="28"/>
    </w:rPr>
  </w:style>
  <w:style w:type="paragraph" w:customStyle="1" w:styleId="ReportTitle1">
    <w:name w:val="ReportTitle1"/>
    <w:uiPriority w:val="99"/>
    <w:qFormat/>
    <w:rsid w:val="009F1A41"/>
    <w:pPr>
      <w:spacing w:after="0" w:line="240" w:lineRule="auto"/>
    </w:pPr>
    <w:rPr>
      <w:rFonts w:ascii="Arial" w:eastAsia="Times New Roman" w:hAnsi="Arial" w:cs="Times New Roman"/>
      <w:b/>
      <w:bCs/>
      <w:sz w:val="36"/>
      <w:szCs w:val="36"/>
    </w:rPr>
  </w:style>
  <w:style w:type="paragraph" w:customStyle="1" w:styleId="PageNumber1">
    <w:name w:val="PageNumber1"/>
    <w:qFormat/>
    <w:rsid w:val="009F1A41"/>
    <w:pPr>
      <w:spacing w:after="0" w:line="240" w:lineRule="auto"/>
      <w:jc w:val="center"/>
    </w:pPr>
    <w:rPr>
      <w:rFonts w:ascii="Times New Roman" w:eastAsia="Calibri" w:hAnsi="Times New Roman" w:cs="Times New Roman"/>
      <w:sz w:val="24"/>
      <w:szCs w:val="24"/>
    </w:rPr>
  </w:style>
  <w:style w:type="paragraph" w:customStyle="1" w:styleId="FrontMatterHead1">
    <w:name w:val="FrontMatterHead1"/>
    <w:qFormat/>
    <w:rsid w:val="009F1A41"/>
    <w:pPr>
      <w:keepNext/>
      <w:spacing w:before="240" w:after="60" w:line="240" w:lineRule="auto"/>
    </w:pPr>
    <w:rPr>
      <w:rFonts w:ascii="Arial" w:eastAsia="Calibri" w:hAnsi="Arial" w:cs="Arial"/>
      <w:b/>
      <w:sz w:val="32"/>
      <w:szCs w:val="32"/>
    </w:rPr>
  </w:style>
  <w:style w:type="table" w:customStyle="1" w:styleId="AHRQ11">
    <w:name w:val="AHRQ11"/>
    <w:basedOn w:val="TableGrid"/>
    <w:rsid w:val="009F1A41"/>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9F1A41"/>
    <w:pPr>
      <w:keepNext/>
      <w:spacing w:after="60" w:line="240" w:lineRule="auto"/>
      <w:jc w:val="center"/>
      <w:outlineLvl w:val="0"/>
    </w:pPr>
    <w:rPr>
      <w:rFonts w:ascii="Arial" w:eastAsia="Times New Roman" w:hAnsi="Arial" w:cs="Times New Roman"/>
      <w:b/>
      <w:bCs/>
      <w:sz w:val="36"/>
      <w:szCs w:val="24"/>
    </w:rPr>
  </w:style>
  <w:style w:type="paragraph" w:customStyle="1" w:styleId="Level1Heading1">
    <w:name w:val="Level1Heading1"/>
    <w:qFormat/>
    <w:rsid w:val="009F1A41"/>
    <w:pPr>
      <w:keepNext/>
      <w:spacing w:before="240" w:after="60" w:line="240" w:lineRule="auto"/>
      <w:outlineLvl w:val="1"/>
    </w:pPr>
    <w:rPr>
      <w:rFonts w:ascii="Arial" w:eastAsia="Times New Roman" w:hAnsi="Arial" w:cs="Times New Roman"/>
      <w:b/>
      <w:bCs/>
      <w:sz w:val="32"/>
      <w:szCs w:val="24"/>
    </w:rPr>
  </w:style>
  <w:style w:type="paragraph" w:customStyle="1" w:styleId="Level2Heading1">
    <w:name w:val="Level2Heading1"/>
    <w:qFormat/>
    <w:rsid w:val="009F1A4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1">
    <w:name w:val="KeyQuestion1"/>
    <w:rsid w:val="009F1A41"/>
    <w:pPr>
      <w:keepLines/>
      <w:spacing w:before="240" w:after="60" w:line="240" w:lineRule="auto"/>
    </w:pPr>
    <w:rPr>
      <w:rFonts w:ascii="Arial" w:eastAsia="Times New Roman" w:hAnsi="Arial" w:cs="Arial"/>
      <w:iCs/>
      <w:sz w:val="28"/>
      <w:szCs w:val="28"/>
    </w:rPr>
  </w:style>
  <w:style w:type="paragraph" w:customStyle="1" w:styleId="TableTitle1">
    <w:name w:val="TableTitle1"/>
    <w:qFormat/>
    <w:rsid w:val="009F1A41"/>
    <w:pPr>
      <w:keepNext/>
      <w:spacing w:before="240" w:after="0" w:line="240" w:lineRule="auto"/>
    </w:pPr>
    <w:rPr>
      <w:rFonts w:ascii="Arial" w:eastAsia="Calibri" w:hAnsi="Arial" w:cs="Times New Roman"/>
      <w:b/>
      <w:color w:val="000000"/>
      <w:sz w:val="20"/>
      <w:szCs w:val="24"/>
    </w:rPr>
  </w:style>
  <w:style w:type="paragraph" w:customStyle="1" w:styleId="TableNote1">
    <w:name w:val="TableNote1"/>
    <w:qFormat/>
    <w:rsid w:val="009F1A41"/>
    <w:pPr>
      <w:spacing w:after="240" w:line="240" w:lineRule="auto"/>
    </w:pPr>
    <w:rPr>
      <w:rFonts w:ascii="Times New Roman" w:eastAsia="Times New Roman" w:hAnsi="Times New Roman" w:cs="Times New Roman"/>
      <w:bCs/>
      <w:sz w:val="18"/>
      <w:szCs w:val="24"/>
    </w:rPr>
  </w:style>
  <w:style w:type="paragraph" w:customStyle="1" w:styleId="Reference1">
    <w:name w:val="Reference1"/>
    <w:qFormat/>
    <w:rsid w:val="009F1A41"/>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1">
    <w:name w:val="Header Char1"/>
    <w:uiPriority w:val="99"/>
    <w:rsid w:val="009F1A41"/>
    <w:rPr>
      <w:rFonts w:ascii="Calibri" w:eastAsia="Calibri" w:hAnsi="Calibri" w:cs="Times New Roman"/>
    </w:rPr>
  </w:style>
  <w:style w:type="paragraph" w:customStyle="1" w:styleId="Level5Heading1">
    <w:name w:val="Level5Heading1"/>
    <w:qFormat/>
    <w:rsid w:val="009F1A41"/>
    <w:pPr>
      <w:keepNext/>
      <w:spacing w:before="240" w:after="0" w:line="240" w:lineRule="auto"/>
      <w:outlineLvl w:val="5"/>
    </w:pPr>
    <w:rPr>
      <w:rFonts w:ascii="Arial" w:eastAsia="Times New Roman" w:hAnsi="Arial" w:cs="Times New Roman"/>
      <w:b/>
      <w:bCs/>
      <w:sz w:val="24"/>
      <w:szCs w:val="24"/>
    </w:rPr>
  </w:style>
  <w:style w:type="paragraph" w:customStyle="1" w:styleId="Level3Heading1">
    <w:name w:val="Level3Heading1"/>
    <w:qFormat/>
    <w:rsid w:val="009F1A41"/>
    <w:pPr>
      <w:keepNext/>
      <w:spacing w:before="240" w:after="0" w:line="240" w:lineRule="auto"/>
      <w:outlineLvl w:val="3"/>
    </w:pPr>
    <w:rPr>
      <w:rFonts w:ascii="Arial" w:eastAsia="Times New Roman" w:hAnsi="Arial" w:cs="Times New Roman"/>
      <w:b/>
      <w:bCs/>
      <w:sz w:val="28"/>
      <w:szCs w:val="24"/>
    </w:rPr>
  </w:style>
  <w:style w:type="character" w:customStyle="1" w:styleId="BalloonTextChar1">
    <w:name w:val="Balloon Text Char1"/>
    <w:uiPriority w:val="99"/>
    <w:semiHidden/>
    <w:rsid w:val="009F1A41"/>
    <w:rPr>
      <w:rFonts w:ascii="Tahoma" w:eastAsia="Times New Roman" w:hAnsi="Tahoma" w:cs="Tahoma"/>
      <w:sz w:val="16"/>
      <w:szCs w:val="16"/>
    </w:rPr>
  </w:style>
  <w:style w:type="character" w:customStyle="1" w:styleId="CommentTextChar1">
    <w:name w:val="Comment Text Char1"/>
    <w:uiPriority w:val="99"/>
    <w:rsid w:val="009F1A41"/>
    <w:rPr>
      <w:rFonts w:ascii="Calibri" w:eastAsia="Calibri" w:hAnsi="Calibri" w:cs="Times New Roman"/>
      <w:sz w:val="20"/>
      <w:szCs w:val="20"/>
    </w:rPr>
  </w:style>
  <w:style w:type="character" w:customStyle="1" w:styleId="CommentSubjectChar1">
    <w:name w:val="Comment Subject Char1"/>
    <w:uiPriority w:val="99"/>
    <w:semiHidden/>
    <w:rsid w:val="009F1A41"/>
    <w:rPr>
      <w:rFonts w:ascii="Calibri" w:eastAsia="Calibri" w:hAnsi="Calibri" w:cs="Times New Roman"/>
      <w:b/>
      <w:bCs/>
      <w:sz w:val="20"/>
      <w:szCs w:val="20"/>
    </w:rPr>
  </w:style>
  <w:style w:type="paragraph" w:customStyle="1" w:styleId="PreparedForText1">
    <w:name w:val="PreparedForText1"/>
    <w:qFormat/>
    <w:rsid w:val="009F1A41"/>
    <w:pPr>
      <w:spacing w:after="0" w:line="240" w:lineRule="auto"/>
    </w:pPr>
    <w:rPr>
      <w:rFonts w:ascii="Times New Roman" w:eastAsia="Times New Roman" w:hAnsi="Times New Roman" w:cs="Times New Roman"/>
      <w:bCs/>
      <w:sz w:val="24"/>
      <w:szCs w:val="24"/>
    </w:rPr>
  </w:style>
  <w:style w:type="paragraph" w:customStyle="1" w:styleId="ParagraphNoIndentBold1">
    <w:name w:val="ParagraphNoIndentBold1"/>
    <w:qFormat/>
    <w:rsid w:val="009F1A41"/>
    <w:pPr>
      <w:spacing w:after="0" w:line="240" w:lineRule="auto"/>
    </w:pPr>
    <w:rPr>
      <w:rFonts w:ascii="Times New Roman" w:eastAsia="Times New Roman" w:hAnsi="Times New Roman" w:cs="Times New Roman"/>
      <w:b/>
      <w:bCs/>
      <w:sz w:val="24"/>
      <w:szCs w:val="24"/>
    </w:rPr>
  </w:style>
  <w:style w:type="paragraph" w:customStyle="1" w:styleId="ContractNumber1">
    <w:name w:val="ContractNumber1"/>
    <w:next w:val="ParagraphNoIndent"/>
    <w:qFormat/>
    <w:rsid w:val="009F1A41"/>
    <w:pPr>
      <w:spacing w:after="0" w:line="240" w:lineRule="auto"/>
    </w:pPr>
    <w:rPr>
      <w:rFonts w:ascii="Times New Roman" w:eastAsia="Times New Roman" w:hAnsi="Times New Roman" w:cs="Times New Roman"/>
      <w:b/>
      <w:bCs/>
      <w:sz w:val="24"/>
      <w:szCs w:val="24"/>
    </w:rPr>
  </w:style>
  <w:style w:type="paragraph" w:customStyle="1" w:styleId="PreparedByText1">
    <w:name w:val="PreparedByText1"/>
    <w:qFormat/>
    <w:rsid w:val="009F1A41"/>
    <w:pPr>
      <w:spacing w:after="0" w:line="240" w:lineRule="auto"/>
    </w:pPr>
    <w:rPr>
      <w:rFonts w:ascii="Times New Roman" w:eastAsia="Times New Roman" w:hAnsi="Times New Roman" w:cs="Times New Roman"/>
      <w:bCs/>
      <w:sz w:val="24"/>
      <w:szCs w:val="24"/>
    </w:rPr>
  </w:style>
  <w:style w:type="paragraph" w:customStyle="1" w:styleId="Investigators1">
    <w:name w:val="Investigators1"/>
    <w:qFormat/>
    <w:rsid w:val="009F1A41"/>
    <w:pPr>
      <w:spacing w:after="0" w:line="240" w:lineRule="auto"/>
    </w:pPr>
    <w:rPr>
      <w:rFonts w:ascii="Times New Roman" w:eastAsia="Times New Roman" w:hAnsi="Times New Roman" w:cs="Times New Roman"/>
      <w:bCs/>
      <w:sz w:val="24"/>
      <w:szCs w:val="24"/>
    </w:rPr>
  </w:style>
  <w:style w:type="paragraph" w:customStyle="1" w:styleId="PublicationNumberDate1">
    <w:name w:val="PublicationNumberDate1"/>
    <w:qFormat/>
    <w:rsid w:val="009F1A41"/>
    <w:pPr>
      <w:spacing w:after="0" w:line="240" w:lineRule="auto"/>
    </w:pPr>
    <w:rPr>
      <w:rFonts w:ascii="Times New Roman" w:eastAsia="Times New Roman" w:hAnsi="Times New Roman" w:cs="Times New Roman"/>
      <w:b/>
      <w:bCs/>
      <w:sz w:val="24"/>
      <w:szCs w:val="24"/>
    </w:rPr>
  </w:style>
  <w:style w:type="paragraph" w:customStyle="1" w:styleId="SuggestedCitation1">
    <w:name w:val="SuggestedCitation1"/>
    <w:qFormat/>
    <w:rsid w:val="009F1A41"/>
    <w:pPr>
      <w:spacing w:after="0" w:line="240" w:lineRule="auto"/>
    </w:pPr>
    <w:rPr>
      <w:rFonts w:ascii="Times New Roman" w:eastAsia="Times New Roman" w:hAnsi="Times New Roman" w:cs="Times New Roman"/>
      <w:bCs/>
      <w:sz w:val="24"/>
      <w:szCs w:val="24"/>
    </w:rPr>
  </w:style>
  <w:style w:type="paragraph" w:customStyle="1" w:styleId="Contents1">
    <w:name w:val="Contents1"/>
    <w:qFormat/>
    <w:rsid w:val="009F1A41"/>
    <w:pPr>
      <w:keepNext/>
      <w:spacing w:after="0" w:line="240" w:lineRule="auto"/>
      <w:jc w:val="center"/>
    </w:pPr>
    <w:rPr>
      <w:rFonts w:ascii="Arial" w:eastAsia="Calibri" w:hAnsi="Arial" w:cs="Arial"/>
      <w:b/>
      <w:sz w:val="36"/>
      <w:szCs w:val="32"/>
    </w:rPr>
  </w:style>
  <w:style w:type="paragraph" w:customStyle="1" w:styleId="ContentsSubhead1">
    <w:name w:val="ContentsSubhead1"/>
    <w:qFormat/>
    <w:rsid w:val="009F1A41"/>
    <w:pPr>
      <w:keepNext/>
      <w:spacing w:before="240" w:after="0" w:line="240" w:lineRule="auto"/>
    </w:pPr>
    <w:rPr>
      <w:rFonts w:ascii="Times New Roman" w:eastAsia="Times New Roman" w:hAnsi="Times New Roman" w:cs="Times New Roman"/>
      <w:b/>
      <w:bCs/>
      <w:sz w:val="24"/>
      <w:szCs w:val="28"/>
    </w:rPr>
  </w:style>
  <w:style w:type="paragraph" w:customStyle="1" w:styleId="Level4Heading1">
    <w:name w:val="Level4Heading1"/>
    <w:qFormat/>
    <w:rsid w:val="009F1A4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1">
    <w:name w:val="TableColumnHead1"/>
    <w:qFormat/>
    <w:rsid w:val="009F1A41"/>
    <w:pPr>
      <w:spacing w:after="0" w:line="240" w:lineRule="auto"/>
      <w:jc w:val="center"/>
    </w:pPr>
    <w:rPr>
      <w:rFonts w:ascii="Arial" w:eastAsia="Calibri" w:hAnsi="Arial" w:cs="Arial"/>
      <w:b/>
      <w:bCs/>
      <w:sz w:val="18"/>
      <w:szCs w:val="18"/>
    </w:rPr>
  </w:style>
  <w:style w:type="paragraph" w:customStyle="1" w:styleId="TableSubhead1">
    <w:name w:val="TableSubhead1"/>
    <w:qFormat/>
    <w:rsid w:val="009F1A41"/>
    <w:pPr>
      <w:spacing w:after="0" w:line="240" w:lineRule="auto"/>
    </w:pPr>
    <w:rPr>
      <w:rFonts w:ascii="Arial" w:eastAsia="Calibri" w:hAnsi="Arial" w:cs="Arial"/>
      <w:b/>
      <w:i/>
      <w:sz w:val="18"/>
      <w:szCs w:val="18"/>
    </w:rPr>
  </w:style>
  <w:style w:type="paragraph" w:customStyle="1" w:styleId="TableText1">
    <w:name w:val="TableText1"/>
    <w:qFormat/>
    <w:rsid w:val="009F1A41"/>
    <w:pPr>
      <w:spacing w:after="0" w:line="240" w:lineRule="auto"/>
    </w:pPr>
    <w:rPr>
      <w:rFonts w:ascii="Arial" w:eastAsia="Calibri" w:hAnsi="Arial" w:cs="Arial"/>
      <w:sz w:val="18"/>
      <w:szCs w:val="18"/>
    </w:rPr>
  </w:style>
  <w:style w:type="character" w:customStyle="1" w:styleId="FooterChar1">
    <w:name w:val="Footer Char1"/>
    <w:uiPriority w:val="99"/>
    <w:rsid w:val="009F1A41"/>
    <w:rPr>
      <w:rFonts w:ascii="Calibri" w:eastAsia="Calibri" w:hAnsi="Calibri" w:cs="Times New Roman"/>
    </w:rPr>
  </w:style>
  <w:style w:type="paragraph" w:customStyle="1" w:styleId="Level6Heading1">
    <w:name w:val="Level6Heading1"/>
    <w:qFormat/>
    <w:rsid w:val="009F1A4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1">
    <w:name w:val="Level7Heading1"/>
    <w:qFormat/>
    <w:rsid w:val="009F1A41"/>
    <w:pPr>
      <w:keepNext/>
      <w:spacing w:after="0" w:line="240" w:lineRule="auto"/>
    </w:pPr>
    <w:rPr>
      <w:rFonts w:ascii="Times New Roman" w:eastAsia="Calibri" w:hAnsi="Times New Roman" w:cs="Times New Roman"/>
      <w:b/>
      <w:color w:val="000000"/>
      <w:sz w:val="24"/>
      <w:szCs w:val="24"/>
    </w:rPr>
  </w:style>
  <w:style w:type="paragraph" w:customStyle="1" w:styleId="Level8Heading1">
    <w:name w:val="Level8Heading1"/>
    <w:qFormat/>
    <w:rsid w:val="009F1A41"/>
    <w:pPr>
      <w:keepNext/>
      <w:spacing w:after="0" w:line="240" w:lineRule="auto"/>
    </w:pPr>
    <w:rPr>
      <w:rFonts w:ascii="Times New Roman" w:eastAsia="Times New Roman" w:hAnsi="Times New Roman" w:cs="Times New Roman"/>
      <w:bCs/>
      <w:i/>
      <w:sz w:val="24"/>
      <w:szCs w:val="24"/>
    </w:rPr>
  </w:style>
  <w:style w:type="paragraph" w:customStyle="1" w:styleId="Bullet11">
    <w:name w:val="Bullet11"/>
    <w:qFormat/>
    <w:rsid w:val="009F1A41"/>
    <w:pPr>
      <w:spacing w:after="0" w:line="240" w:lineRule="auto"/>
      <w:ind w:left="720" w:hanging="360"/>
    </w:pPr>
    <w:rPr>
      <w:rFonts w:ascii="Times New Roman" w:eastAsia="Times New Roman" w:hAnsi="Times New Roman" w:cs="Times New Roman"/>
      <w:bCs/>
      <w:sz w:val="24"/>
      <w:szCs w:val="24"/>
    </w:rPr>
  </w:style>
  <w:style w:type="paragraph" w:customStyle="1" w:styleId="Bullet21">
    <w:name w:val="Bullet21"/>
    <w:qFormat/>
    <w:rsid w:val="009F1A41"/>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1">
    <w:name w:val="TableCenteredText1"/>
    <w:qFormat/>
    <w:rsid w:val="009F1A41"/>
    <w:pPr>
      <w:spacing w:after="0" w:line="240" w:lineRule="auto"/>
      <w:jc w:val="center"/>
    </w:pPr>
    <w:rPr>
      <w:rFonts w:ascii="Arial" w:eastAsia="Calibri" w:hAnsi="Arial" w:cs="Arial"/>
      <w:sz w:val="18"/>
      <w:szCs w:val="18"/>
    </w:rPr>
  </w:style>
  <w:style w:type="paragraph" w:customStyle="1" w:styleId="TableLeftText1">
    <w:name w:val="TableLeftText1"/>
    <w:qFormat/>
    <w:rsid w:val="009F1A41"/>
    <w:pPr>
      <w:spacing w:after="0" w:line="240" w:lineRule="auto"/>
    </w:pPr>
    <w:rPr>
      <w:rFonts w:ascii="Arial" w:eastAsia="Calibri" w:hAnsi="Arial" w:cs="Arial"/>
      <w:sz w:val="18"/>
      <w:szCs w:val="18"/>
    </w:rPr>
  </w:style>
  <w:style w:type="paragraph" w:customStyle="1" w:styleId="TableBoldText1">
    <w:name w:val="TableBoldText1"/>
    <w:qFormat/>
    <w:rsid w:val="009F1A41"/>
    <w:pPr>
      <w:spacing w:after="0" w:line="240" w:lineRule="auto"/>
    </w:pPr>
    <w:rPr>
      <w:rFonts w:ascii="Arial" w:eastAsia="Calibri" w:hAnsi="Arial" w:cs="Arial"/>
      <w:b/>
      <w:sz w:val="18"/>
      <w:szCs w:val="18"/>
    </w:rPr>
  </w:style>
  <w:style w:type="paragraph" w:customStyle="1" w:styleId="Studies11">
    <w:name w:val="Studies11"/>
    <w:qFormat/>
    <w:rsid w:val="009F1A41"/>
    <w:pPr>
      <w:keepLines/>
      <w:spacing w:before="120" w:after="120" w:line="240" w:lineRule="auto"/>
    </w:pPr>
    <w:rPr>
      <w:rFonts w:ascii="Times New Roman" w:eastAsia="Calibri" w:hAnsi="Times New Roman" w:cs="Arial"/>
      <w:color w:val="000000"/>
      <w:sz w:val="24"/>
      <w:szCs w:val="32"/>
    </w:rPr>
  </w:style>
  <w:style w:type="paragraph" w:customStyle="1" w:styleId="Studies21">
    <w:name w:val="Studies21"/>
    <w:qFormat/>
    <w:rsid w:val="009F1A41"/>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1">
    <w:name w:val="NumberedList1"/>
    <w:basedOn w:val="Bullet1"/>
    <w:qFormat/>
    <w:rsid w:val="009F1A41"/>
    <w:pPr>
      <w:numPr>
        <w:numId w:val="0"/>
      </w:numPr>
      <w:ind w:left="720" w:hanging="360"/>
    </w:pPr>
  </w:style>
  <w:style w:type="paragraph" w:customStyle="1" w:styleId="ReportSubtitle1">
    <w:name w:val="ReportSubtitle1"/>
    <w:uiPriority w:val="99"/>
    <w:qFormat/>
    <w:rsid w:val="009F1A41"/>
    <w:pPr>
      <w:spacing w:after="0" w:line="240" w:lineRule="auto"/>
    </w:pPr>
    <w:rPr>
      <w:rFonts w:ascii="Arial" w:eastAsia="Times New Roman" w:hAnsi="Arial" w:cs="Times New Roman"/>
      <w:b/>
      <w:bCs/>
      <w:sz w:val="24"/>
      <w:szCs w:val="24"/>
    </w:rPr>
  </w:style>
  <w:style w:type="paragraph" w:customStyle="1" w:styleId="FrontMatterSubhead1">
    <w:name w:val="FrontMatterSubhead1"/>
    <w:qFormat/>
    <w:rsid w:val="009F1A41"/>
    <w:pPr>
      <w:keepNext/>
      <w:spacing w:before="120" w:after="0" w:line="240" w:lineRule="auto"/>
    </w:pPr>
    <w:rPr>
      <w:rFonts w:ascii="Arial" w:eastAsia="Calibri" w:hAnsi="Arial" w:cs="Arial"/>
      <w:b/>
      <w:sz w:val="24"/>
      <w:szCs w:val="32"/>
    </w:rPr>
  </w:style>
  <w:style w:type="paragraph" w:customStyle="1" w:styleId="BodyText1">
    <w:name w:val="BodyText1"/>
    <w:basedOn w:val="Normal"/>
    <w:rsid w:val="009F1A41"/>
    <w:pPr>
      <w:spacing w:after="120" w:line="240" w:lineRule="auto"/>
    </w:pPr>
    <w:rPr>
      <w:rFonts w:ascii="Times New Roman" w:eastAsia="Times New Roman" w:hAnsi="Times New Roman" w:cs="Times New Roman"/>
      <w:sz w:val="24"/>
      <w:szCs w:val="24"/>
    </w:rPr>
  </w:style>
  <w:style w:type="character" w:customStyle="1" w:styleId="BodyTextChar1">
    <w:name w:val="BodyText Char1"/>
    <w:rsid w:val="009F1A41"/>
    <w:rPr>
      <w:rFonts w:ascii="Times New Roman" w:eastAsia="Times New Roman" w:hAnsi="Times New Roman" w:cs="Times New Roman"/>
      <w:sz w:val="24"/>
      <w:szCs w:val="24"/>
    </w:rPr>
  </w:style>
  <w:style w:type="paragraph" w:customStyle="1" w:styleId="TitlePageReportNumber1">
    <w:name w:val="Title Page Report Number1"/>
    <w:basedOn w:val="Normal"/>
    <w:rsid w:val="009F1A41"/>
    <w:pPr>
      <w:spacing w:after="0" w:line="240" w:lineRule="auto"/>
    </w:pPr>
    <w:rPr>
      <w:rFonts w:ascii="Arial" w:eastAsia="Times" w:hAnsi="Arial" w:cs="Times New Roman"/>
      <w:b/>
      <w:sz w:val="28"/>
      <w:szCs w:val="20"/>
    </w:rPr>
  </w:style>
  <w:style w:type="paragraph" w:customStyle="1" w:styleId="Default1">
    <w:name w:val="Default1"/>
    <w:rsid w:val="009F1A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1">
    <w:name w:val="FigureTitle1"/>
    <w:basedOn w:val="TableTitle"/>
    <w:qFormat/>
    <w:rsid w:val="009F1A41"/>
  </w:style>
  <w:style w:type="paragraph" w:customStyle="1" w:styleId="Bullet3">
    <w:name w:val="Bullet3"/>
    <w:basedOn w:val="Bullet2"/>
    <w:qFormat/>
    <w:rsid w:val="009F1A41"/>
    <w:pPr>
      <w:numPr>
        <w:ilvl w:val="0"/>
        <w:numId w:val="0"/>
      </w:numPr>
      <w:ind w:left="1440" w:hanging="360"/>
    </w:pPr>
  </w:style>
  <w:style w:type="character" w:styleId="FollowedHyperlink">
    <w:name w:val="FollowedHyperlink"/>
    <w:uiPriority w:val="99"/>
    <w:semiHidden/>
    <w:unhideWhenUsed/>
    <w:rsid w:val="009F1A41"/>
    <w:rPr>
      <w:color w:val="800080"/>
      <w:u w:val="single"/>
    </w:rPr>
  </w:style>
  <w:style w:type="character" w:customStyle="1" w:styleId="BodyTextChar10">
    <w:name w:val="Body Text Char1"/>
    <w:rsid w:val="009F1A41"/>
    <w:rPr>
      <w:rFonts w:ascii="Times New Roman" w:eastAsia="Times New Roman" w:hAnsi="Times New Roman" w:cs="Times New Roman"/>
      <w:bCs/>
      <w:i/>
      <w:iCs/>
      <w:sz w:val="24"/>
      <w:szCs w:val="24"/>
    </w:rPr>
  </w:style>
  <w:style w:type="paragraph" w:styleId="BodyTextIndent">
    <w:name w:val="Body Text Indent"/>
    <w:basedOn w:val="Normal"/>
    <w:link w:val="BodyTextIndentChar"/>
    <w:rsid w:val="009F1A41"/>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F1A41"/>
    <w:rPr>
      <w:rFonts w:ascii="Times New Roman" w:eastAsia="Times New Roman" w:hAnsi="Times New Roman" w:cs="Times New Roman"/>
      <w:sz w:val="24"/>
      <w:szCs w:val="24"/>
    </w:rPr>
  </w:style>
  <w:style w:type="character" w:customStyle="1" w:styleId="BodyTextIndentChar1">
    <w:name w:val="Body Text Indent Char1"/>
    <w:rsid w:val="009F1A41"/>
    <w:rPr>
      <w:rFonts w:ascii="Times New Roman" w:eastAsia="Times New Roman" w:hAnsi="Times New Roman" w:cs="Times New Roman"/>
      <w:sz w:val="24"/>
      <w:szCs w:val="24"/>
    </w:rPr>
  </w:style>
  <w:style w:type="character" w:styleId="Emphasis">
    <w:name w:val="Emphasis"/>
    <w:uiPriority w:val="20"/>
    <w:qFormat/>
    <w:rsid w:val="009F1A41"/>
    <w:rPr>
      <w:i/>
      <w:iCs/>
    </w:rPr>
  </w:style>
  <w:style w:type="paragraph" w:styleId="List2">
    <w:name w:val="List 2"/>
    <w:basedOn w:val="Normal"/>
    <w:rsid w:val="009F1A41"/>
    <w:pPr>
      <w:spacing w:after="0" w:line="240" w:lineRule="auto"/>
      <w:ind w:left="720" w:hanging="360"/>
    </w:pPr>
    <w:rPr>
      <w:rFonts w:ascii="Times New Roman" w:eastAsia="Times New Roman" w:hAnsi="Times New Roman" w:cs="Times New Roman"/>
      <w:sz w:val="24"/>
      <w:szCs w:val="24"/>
    </w:rPr>
  </w:style>
  <w:style w:type="paragraph" w:styleId="ListContinue2">
    <w:name w:val="List Continue 2"/>
    <w:basedOn w:val="Normal"/>
    <w:rsid w:val="009F1A41"/>
    <w:pPr>
      <w:spacing w:after="120" w:line="240" w:lineRule="auto"/>
      <w:ind w:left="720"/>
    </w:pPr>
    <w:rPr>
      <w:rFonts w:ascii="Times New Roman" w:eastAsia="Times New Roman" w:hAnsi="Times New Roman" w:cs="Times New Roman"/>
      <w:sz w:val="24"/>
      <w:szCs w:val="24"/>
    </w:rPr>
  </w:style>
  <w:style w:type="character" w:customStyle="1" w:styleId="highlight">
    <w:name w:val="highlight"/>
    <w:rsid w:val="009F1A41"/>
  </w:style>
  <w:style w:type="paragraph" w:customStyle="1" w:styleId="Pa0">
    <w:name w:val="Pa0"/>
    <w:basedOn w:val="Default"/>
    <w:next w:val="Default"/>
    <w:uiPriority w:val="99"/>
    <w:rsid w:val="009F1A41"/>
    <w:pPr>
      <w:spacing w:line="161" w:lineRule="atLeast"/>
    </w:pPr>
    <w:rPr>
      <w:rFonts w:ascii="Arial" w:eastAsia="Calibri" w:hAnsi="Arial" w:cs="Arial"/>
      <w:color w:val="auto"/>
    </w:rPr>
  </w:style>
  <w:style w:type="paragraph" w:customStyle="1" w:styleId="Pa1">
    <w:name w:val="Pa1"/>
    <w:basedOn w:val="Default"/>
    <w:next w:val="Default"/>
    <w:uiPriority w:val="99"/>
    <w:rsid w:val="009F1A41"/>
    <w:pPr>
      <w:spacing w:line="121" w:lineRule="atLeast"/>
    </w:pPr>
    <w:rPr>
      <w:rFonts w:ascii="Arial" w:eastAsia="Calibri" w:hAnsi="Arial" w:cs="Arial"/>
      <w:color w:val="auto"/>
    </w:rPr>
  </w:style>
  <w:style w:type="paragraph" w:customStyle="1" w:styleId="Pa2">
    <w:name w:val="Pa2"/>
    <w:basedOn w:val="Default"/>
    <w:next w:val="Default"/>
    <w:uiPriority w:val="99"/>
    <w:rsid w:val="009F1A41"/>
    <w:pPr>
      <w:spacing w:line="161" w:lineRule="atLeast"/>
    </w:pPr>
    <w:rPr>
      <w:rFonts w:ascii="Arial" w:eastAsia="Calibri" w:hAnsi="Arial" w:cs="Arial"/>
      <w:color w:val="auto"/>
    </w:rPr>
  </w:style>
  <w:style w:type="paragraph" w:customStyle="1" w:styleId="Pa3">
    <w:name w:val="Pa3"/>
    <w:basedOn w:val="Default"/>
    <w:next w:val="Default"/>
    <w:uiPriority w:val="99"/>
    <w:rsid w:val="009F1A41"/>
    <w:pPr>
      <w:spacing w:line="161" w:lineRule="atLeast"/>
    </w:pPr>
    <w:rPr>
      <w:rFonts w:ascii="Arial" w:eastAsia="Calibri" w:hAnsi="Arial" w:cs="Arial"/>
      <w:color w:val="auto"/>
    </w:rPr>
  </w:style>
  <w:style w:type="paragraph" w:customStyle="1" w:styleId="Pa4">
    <w:name w:val="Pa4"/>
    <w:basedOn w:val="Default"/>
    <w:next w:val="Default"/>
    <w:uiPriority w:val="99"/>
    <w:rsid w:val="009F1A41"/>
    <w:pPr>
      <w:spacing w:line="161" w:lineRule="atLeast"/>
    </w:pPr>
    <w:rPr>
      <w:rFonts w:ascii="Arial" w:eastAsia="Calibri" w:hAnsi="Arial" w:cs="Arial"/>
      <w:color w:val="auto"/>
    </w:rPr>
  </w:style>
  <w:style w:type="paragraph" w:styleId="Caption">
    <w:name w:val="caption"/>
    <w:basedOn w:val="Normal"/>
    <w:next w:val="Normal"/>
    <w:uiPriority w:val="35"/>
    <w:unhideWhenUsed/>
    <w:qFormat/>
    <w:rsid w:val="009F1A41"/>
    <w:pPr>
      <w:spacing w:after="0" w:line="240" w:lineRule="auto"/>
    </w:pPr>
    <w:rPr>
      <w:rFonts w:ascii="Times New Roman" w:eastAsia="Times New Roman" w:hAnsi="Times New Roman" w:cs="Times New Roman"/>
      <w:b/>
      <w:bCs/>
      <w:sz w:val="20"/>
      <w:szCs w:val="20"/>
    </w:rPr>
  </w:style>
  <w:style w:type="character" w:customStyle="1" w:styleId="A12">
    <w:name w:val="A12"/>
    <w:uiPriority w:val="99"/>
    <w:rsid w:val="009F1A41"/>
    <w:rPr>
      <w:color w:val="000000"/>
      <w:sz w:val="11"/>
      <w:szCs w:val="11"/>
    </w:rPr>
  </w:style>
  <w:style w:type="paragraph" w:customStyle="1" w:styleId="numbered-paragraph">
    <w:name w:val="numbered-paragraph"/>
    <w:basedOn w:val="Normal"/>
    <w:rsid w:val="009F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
    <w:name w:val="mb"/>
    <w:rsid w:val="009F1A41"/>
    <w:rPr>
      <w:rFonts w:ascii="Arial Unicode MS" w:eastAsia="Arial Unicode MS" w:hAnsi="Arial Unicode MS" w:cs="Arial Unicode MS" w:hint="eastAsia"/>
      <w:vanish w:val="0"/>
      <w:webHidden w:val="0"/>
      <w:shd w:val="clear" w:color="auto" w:fill="auto"/>
      <w:specVanish w:val="0"/>
    </w:rPr>
  </w:style>
  <w:style w:type="character" w:customStyle="1" w:styleId="fthighlight1">
    <w:name w:val="ft_highlight1"/>
    <w:rsid w:val="009F1A41"/>
    <w:rPr>
      <w:shd w:val="clear" w:color="auto" w:fill="FFFF99"/>
    </w:rPr>
  </w:style>
  <w:style w:type="character" w:customStyle="1" w:styleId="Title1">
    <w:name w:val="Title1"/>
    <w:rsid w:val="009F1A41"/>
  </w:style>
  <w:style w:type="character" w:customStyle="1" w:styleId="label1">
    <w:name w:val="label1"/>
    <w:rsid w:val="009F1A41"/>
  </w:style>
  <w:style w:type="paragraph" w:customStyle="1" w:styleId="large-table-link">
    <w:name w:val="large-table-link"/>
    <w:basedOn w:val="Normal"/>
    <w:rsid w:val="009F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ght">
    <w:name w:val="right"/>
    <w:rsid w:val="009F1A41"/>
  </w:style>
  <w:style w:type="character" w:customStyle="1" w:styleId="NoSpacingChar">
    <w:name w:val="No Spacing Char"/>
    <w:link w:val="NoSpacing"/>
    <w:uiPriority w:val="1"/>
    <w:rsid w:val="009F1A41"/>
    <w:rPr>
      <w:rFonts w:ascii="Calibri" w:eastAsia="Calibri" w:hAnsi="Calibri" w:cs="Times New Roman"/>
    </w:rPr>
  </w:style>
  <w:style w:type="character" w:customStyle="1" w:styleId="highlight1">
    <w:name w:val="highlight1"/>
    <w:rsid w:val="009F1A41"/>
    <w:rPr>
      <w:shd w:val="clear" w:color="auto" w:fill="F2F5F8"/>
    </w:rPr>
  </w:style>
  <w:style w:type="character" w:styleId="HTMLCite">
    <w:name w:val="HTML Cite"/>
    <w:uiPriority w:val="99"/>
    <w:semiHidden/>
    <w:unhideWhenUsed/>
    <w:rsid w:val="009F1A41"/>
    <w:rPr>
      <w:i/>
      <w:iCs/>
    </w:rPr>
  </w:style>
  <w:style w:type="character" w:customStyle="1" w:styleId="slug-pub-date">
    <w:name w:val="slug-pub-date"/>
    <w:rsid w:val="009F1A41"/>
  </w:style>
  <w:style w:type="character" w:customStyle="1" w:styleId="slug-vol">
    <w:name w:val="slug-vol"/>
    <w:rsid w:val="009F1A41"/>
  </w:style>
  <w:style w:type="character" w:customStyle="1" w:styleId="slug-pages">
    <w:name w:val="slug-pages"/>
    <w:rsid w:val="009F1A41"/>
  </w:style>
  <w:style w:type="character" w:customStyle="1" w:styleId="cit-pub-date">
    <w:name w:val="cit-pub-date"/>
    <w:rsid w:val="009F1A41"/>
  </w:style>
  <w:style w:type="paragraph" w:customStyle="1" w:styleId="norm13">
    <w:name w:val="norm13"/>
    <w:basedOn w:val="Normal"/>
    <w:rsid w:val="009F1A41"/>
    <w:pPr>
      <w:spacing w:before="240" w:after="240" w:line="240" w:lineRule="auto"/>
    </w:pPr>
    <w:rPr>
      <w:rFonts w:ascii="Times New Roman" w:eastAsia="Times New Roman" w:hAnsi="Times New Roman" w:cs="Times New Roman"/>
    </w:rPr>
  </w:style>
  <w:style w:type="paragraph" w:styleId="TOC4">
    <w:name w:val="toc 4"/>
    <w:basedOn w:val="Normal"/>
    <w:next w:val="Normal"/>
    <w:autoRedefine/>
    <w:uiPriority w:val="39"/>
    <w:unhideWhenUsed/>
    <w:rsid w:val="009F1A4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9F1A4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F1A4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F1A4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F1A4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F1A41"/>
    <w:pPr>
      <w:spacing w:after="100"/>
      <w:ind w:left="1760"/>
    </w:pPr>
    <w:rPr>
      <w:rFonts w:ascii="Calibri" w:eastAsia="Times New Roman" w:hAnsi="Calibri" w:cs="Times New Roman"/>
    </w:rPr>
  </w:style>
  <w:style w:type="character" w:styleId="LineNumber">
    <w:name w:val="line number"/>
    <w:uiPriority w:val="99"/>
    <w:semiHidden/>
    <w:unhideWhenUsed/>
    <w:rsid w:val="009F1A41"/>
  </w:style>
  <w:style w:type="character" w:customStyle="1" w:styleId="cit-issue1">
    <w:name w:val="cit-issue1"/>
    <w:rsid w:val="009F1A41"/>
    <w:rPr>
      <w:vanish/>
      <w:webHidden w:val="0"/>
      <w:specVanish w:val="0"/>
    </w:rPr>
  </w:style>
  <w:style w:type="character" w:customStyle="1" w:styleId="cit-auth3">
    <w:name w:val="cit-auth3"/>
    <w:rsid w:val="009F1A41"/>
  </w:style>
  <w:style w:type="character" w:customStyle="1" w:styleId="cit-sep2">
    <w:name w:val="cit-sep2"/>
    <w:rsid w:val="009F1A41"/>
  </w:style>
  <w:style w:type="character" w:customStyle="1" w:styleId="site-title">
    <w:name w:val="site-title"/>
    <w:rsid w:val="009F1A41"/>
  </w:style>
  <w:style w:type="character" w:customStyle="1" w:styleId="cit-print-date2">
    <w:name w:val="cit-print-date2"/>
    <w:rsid w:val="009F1A41"/>
  </w:style>
  <w:style w:type="character" w:customStyle="1" w:styleId="cit-vol2">
    <w:name w:val="cit-vol2"/>
    <w:rsid w:val="009F1A41"/>
  </w:style>
  <w:style w:type="character" w:customStyle="1" w:styleId="cit-first-page">
    <w:name w:val="cit-first-page"/>
    <w:rsid w:val="009F1A41"/>
  </w:style>
  <w:style w:type="character" w:customStyle="1" w:styleId="cit-last-page2">
    <w:name w:val="cit-last-page2"/>
    <w:rsid w:val="009F1A41"/>
  </w:style>
  <w:style w:type="character" w:customStyle="1" w:styleId="FootnoteTextChar1">
    <w:name w:val="Footnote Text Char1"/>
    <w:uiPriority w:val="99"/>
    <w:semiHidden/>
    <w:rsid w:val="009F1A41"/>
    <w:rPr>
      <w:rFonts w:ascii="Times" w:hAnsi="Times"/>
    </w:rPr>
  </w:style>
  <w:style w:type="character" w:styleId="FootnoteReference">
    <w:name w:val="footnote reference"/>
    <w:uiPriority w:val="99"/>
    <w:semiHidden/>
    <w:unhideWhenUsed/>
    <w:rsid w:val="009F1A41"/>
    <w:rPr>
      <w:vertAlign w:val="superscript"/>
    </w:rPr>
  </w:style>
  <w:style w:type="paragraph" w:customStyle="1" w:styleId="TableText11">
    <w:name w:val="TableText11"/>
    <w:qFormat/>
    <w:rsid w:val="009F1A41"/>
    <w:pPr>
      <w:spacing w:after="0" w:line="240" w:lineRule="auto"/>
    </w:pPr>
    <w:rPr>
      <w:rFonts w:ascii="Arial" w:eastAsia="Calibri" w:hAnsi="Arial" w:cs="Arial"/>
      <w:sz w:val="18"/>
      <w:szCs w:val="18"/>
    </w:rPr>
  </w:style>
  <w:style w:type="character" w:customStyle="1" w:styleId="li-content">
    <w:name w:val="li-content"/>
    <w:rsid w:val="009F1A41"/>
    <w:rPr>
      <w:color w:val="000000"/>
    </w:rPr>
  </w:style>
  <w:style w:type="character" w:customStyle="1" w:styleId="Title2">
    <w:name w:val="Title2"/>
    <w:rsid w:val="00353A9E"/>
  </w:style>
  <w:style w:type="paragraph" w:styleId="PlainText">
    <w:name w:val="Plain Text"/>
    <w:basedOn w:val="Normal"/>
    <w:link w:val="PlainTextChar"/>
    <w:uiPriority w:val="99"/>
    <w:semiHidden/>
    <w:unhideWhenUsed/>
    <w:rsid w:val="007E773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7E7731"/>
    <w:rPr>
      <w:rFonts w:ascii="Calibri" w:eastAsiaTheme="minorHAnsi" w:hAnsi="Calibri"/>
      <w:szCs w:val="21"/>
    </w:rPr>
  </w:style>
  <w:style w:type="paragraph" w:customStyle="1" w:styleId="AHRQUpdateChapterHeading2">
    <w:name w:val="AHRQ Update Chapter Heading2"/>
    <w:basedOn w:val="Normal"/>
    <w:rsid w:val="00500014"/>
    <w:pPr>
      <w:spacing w:before="240" w:after="60" w:line="360" w:lineRule="auto"/>
    </w:pPr>
    <w:rPr>
      <w:rFonts w:ascii="Arial" w:eastAsia="Times New Roman" w:hAnsi="Arial" w:cs="Times New Roman"/>
      <w:b/>
      <w:bCs/>
      <w:sz w:val="36"/>
      <w:szCs w:val="24"/>
    </w:rPr>
  </w:style>
  <w:style w:type="paragraph" w:styleId="TableofFigures">
    <w:name w:val="table of figures"/>
    <w:basedOn w:val="Normal"/>
    <w:next w:val="Normal"/>
    <w:rsid w:val="00500014"/>
    <w:pPr>
      <w:spacing w:after="0" w:line="240" w:lineRule="auto"/>
    </w:pPr>
    <w:rPr>
      <w:rFonts w:ascii="Arial" w:eastAsia="Times New Roman" w:hAnsi="Arial" w:cs="Times New Roman"/>
      <w:sz w:val="18"/>
      <w:szCs w:val="24"/>
    </w:rPr>
  </w:style>
  <w:style w:type="character" w:customStyle="1" w:styleId="Heading1Char2">
    <w:name w:val="Heading 1 Char2"/>
    <w:uiPriority w:val="9"/>
    <w:rsid w:val="00BC66D2"/>
    <w:rPr>
      <w:rFonts w:ascii="Cambria" w:eastAsia="Times New Roman" w:hAnsi="Cambria" w:cs="Times New Roman"/>
      <w:b/>
      <w:bCs/>
      <w:kern w:val="32"/>
      <w:sz w:val="32"/>
      <w:szCs w:val="32"/>
    </w:rPr>
  </w:style>
  <w:style w:type="character" w:customStyle="1" w:styleId="Heading2Char2">
    <w:name w:val="Heading 2 Char2"/>
    <w:uiPriority w:val="9"/>
    <w:rsid w:val="00BC66D2"/>
    <w:rPr>
      <w:rFonts w:ascii="Cambria" w:eastAsia="Times New Roman" w:hAnsi="Cambria" w:cs="Times New Roman"/>
      <w:b/>
      <w:bCs/>
      <w:i/>
      <w:iCs/>
      <w:sz w:val="28"/>
      <w:szCs w:val="28"/>
    </w:rPr>
  </w:style>
  <w:style w:type="character" w:customStyle="1" w:styleId="Heading4Char2">
    <w:name w:val="Heading 4 Char2"/>
    <w:basedOn w:val="DefaultParagraphFont"/>
    <w:uiPriority w:val="9"/>
    <w:semiHidden/>
    <w:rsid w:val="00BC66D2"/>
    <w:rPr>
      <w:rFonts w:ascii="Calibri" w:eastAsia="Times New Roman" w:hAnsi="Calibri" w:cs="Times New Roman"/>
      <w:b/>
      <w:bCs/>
      <w:sz w:val="28"/>
      <w:szCs w:val="28"/>
    </w:rPr>
  </w:style>
  <w:style w:type="paragraph" w:customStyle="1" w:styleId="ParagraphIndent2">
    <w:name w:val="ParagraphIndent2"/>
    <w:qFormat/>
    <w:rsid w:val="00BC66D2"/>
    <w:pPr>
      <w:spacing w:after="0" w:line="240" w:lineRule="auto"/>
      <w:ind w:firstLine="360"/>
    </w:pPr>
    <w:rPr>
      <w:rFonts w:ascii="Times New Roman" w:eastAsia="Calibri" w:hAnsi="Times New Roman" w:cs="Times New Roman"/>
      <w:color w:val="000000"/>
      <w:sz w:val="24"/>
      <w:szCs w:val="24"/>
    </w:rPr>
  </w:style>
  <w:style w:type="paragraph" w:customStyle="1" w:styleId="ParagraphNoIndent2">
    <w:name w:val="ParagraphNoIndent2"/>
    <w:qFormat/>
    <w:rsid w:val="00BC66D2"/>
    <w:pPr>
      <w:spacing w:after="0" w:line="240" w:lineRule="auto"/>
    </w:pPr>
    <w:rPr>
      <w:rFonts w:ascii="Times New Roman" w:eastAsia="Times New Roman" w:hAnsi="Times New Roman" w:cs="Times New Roman"/>
      <w:bCs/>
      <w:sz w:val="24"/>
      <w:szCs w:val="24"/>
    </w:rPr>
  </w:style>
  <w:style w:type="paragraph" w:customStyle="1" w:styleId="ReportType2">
    <w:name w:val="ReportType2"/>
    <w:qFormat/>
    <w:rsid w:val="00BC66D2"/>
    <w:pPr>
      <w:spacing w:after="0" w:line="240" w:lineRule="auto"/>
    </w:pPr>
    <w:rPr>
      <w:rFonts w:ascii="Times New Roman" w:eastAsia="Times New Roman" w:hAnsi="Times New Roman" w:cs="Times New Roman"/>
      <w:b/>
      <w:bCs/>
      <w:i/>
      <w:sz w:val="36"/>
      <w:szCs w:val="36"/>
    </w:rPr>
  </w:style>
  <w:style w:type="paragraph" w:customStyle="1" w:styleId="NumberLine2">
    <w:name w:val="NumberLine2"/>
    <w:qFormat/>
    <w:rsid w:val="00BC66D2"/>
    <w:pPr>
      <w:spacing w:after="0" w:line="240" w:lineRule="auto"/>
    </w:pPr>
    <w:rPr>
      <w:rFonts w:ascii="Arial" w:eastAsia="Times New Roman" w:hAnsi="Arial" w:cs="Times New Roman"/>
      <w:b/>
      <w:bCs/>
      <w:sz w:val="28"/>
      <w:szCs w:val="28"/>
    </w:rPr>
  </w:style>
  <w:style w:type="paragraph" w:customStyle="1" w:styleId="ReportTitle2">
    <w:name w:val="ReportTitle2"/>
    <w:uiPriority w:val="99"/>
    <w:qFormat/>
    <w:rsid w:val="00BC66D2"/>
    <w:pPr>
      <w:spacing w:after="0" w:line="240" w:lineRule="auto"/>
    </w:pPr>
    <w:rPr>
      <w:rFonts w:ascii="Arial" w:eastAsia="Times New Roman" w:hAnsi="Arial" w:cs="Times New Roman"/>
      <w:b/>
      <w:bCs/>
      <w:sz w:val="36"/>
      <w:szCs w:val="36"/>
    </w:rPr>
  </w:style>
  <w:style w:type="paragraph" w:customStyle="1" w:styleId="PageNumber2">
    <w:name w:val="PageNumber2"/>
    <w:qFormat/>
    <w:rsid w:val="00BC66D2"/>
    <w:pPr>
      <w:spacing w:after="0" w:line="240" w:lineRule="auto"/>
      <w:jc w:val="center"/>
    </w:pPr>
    <w:rPr>
      <w:rFonts w:ascii="Times New Roman" w:eastAsia="Calibri" w:hAnsi="Times New Roman" w:cs="Times New Roman"/>
      <w:sz w:val="24"/>
      <w:szCs w:val="24"/>
    </w:rPr>
  </w:style>
  <w:style w:type="paragraph" w:customStyle="1" w:styleId="FrontMatterHead2">
    <w:name w:val="FrontMatterHead2"/>
    <w:qFormat/>
    <w:rsid w:val="00BC66D2"/>
    <w:pPr>
      <w:keepNext/>
      <w:spacing w:before="240" w:after="60" w:line="240" w:lineRule="auto"/>
    </w:pPr>
    <w:rPr>
      <w:rFonts w:ascii="Arial" w:eastAsia="Calibri" w:hAnsi="Arial" w:cs="Arial"/>
      <w:b/>
      <w:sz w:val="32"/>
      <w:szCs w:val="32"/>
    </w:rPr>
  </w:style>
  <w:style w:type="table" w:customStyle="1" w:styleId="AHRQ12">
    <w:name w:val="AHRQ12"/>
    <w:basedOn w:val="TableGrid"/>
    <w:rsid w:val="00BC66D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BC66D2"/>
    <w:pPr>
      <w:keepNext/>
      <w:spacing w:after="60" w:line="240" w:lineRule="auto"/>
      <w:jc w:val="center"/>
      <w:outlineLvl w:val="0"/>
    </w:pPr>
    <w:rPr>
      <w:rFonts w:ascii="Arial" w:eastAsia="Times New Roman" w:hAnsi="Arial" w:cs="Times New Roman"/>
      <w:b/>
      <w:bCs/>
      <w:sz w:val="36"/>
      <w:szCs w:val="24"/>
    </w:rPr>
  </w:style>
  <w:style w:type="paragraph" w:customStyle="1" w:styleId="Level1Heading2">
    <w:name w:val="Level1Heading2"/>
    <w:qFormat/>
    <w:rsid w:val="00BC66D2"/>
    <w:pPr>
      <w:keepNext/>
      <w:spacing w:before="240" w:after="60" w:line="240" w:lineRule="auto"/>
      <w:outlineLvl w:val="1"/>
    </w:pPr>
    <w:rPr>
      <w:rFonts w:ascii="Arial" w:eastAsia="Times New Roman" w:hAnsi="Arial" w:cs="Times New Roman"/>
      <w:b/>
      <w:bCs/>
      <w:sz w:val="32"/>
      <w:szCs w:val="24"/>
    </w:rPr>
  </w:style>
  <w:style w:type="paragraph" w:customStyle="1" w:styleId="Level2Heading2">
    <w:name w:val="Level2Heading2"/>
    <w:qFormat/>
    <w:rsid w:val="00BC66D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2">
    <w:name w:val="KeyQuestion2"/>
    <w:rsid w:val="00BC66D2"/>
    <w:pPr>
      <w:keepLines/>
      <w:spacing w:before="240" w:after="60" w:line="240" w:lineRule="auto"/>
    </w:pPr>
    <w:rPr>
      <w:rFonts w:ascii="Arial" w:eastAsia="Times New Roman" w:hAnsi="Arial" w:cs="Arial"/>
      <w:iCs/>
      <w:sz w:val="28"/>
      <w:szCs w:val="28"/>
    </w:rPr>
  </w:style>
  <w:style w:type="paragraph" w:customStyle="1" w:styleId="TableTitle2">
    <w:name w:val="TableTitle2"/>
    <w:qFormat/>
    <w:rsid w:val="00BC66D2"/>
    <w:pPr>
      <w:keepNext/>
      <w:spacing w:before="240" w:after="0" w:line="240" w:lineRule="auto"/>
    </w:pPr>
    <w:rPr>
      <w:rFonts w:ascii="Arial" w:eastAsia="Calibri" w:hAnsi="Arial" w:cs="Times New Roman"/>
      <w:b/>
      <w:color w:val="000000"/>
      <w:sz w:val="20"/>
      <w:szCs w:val="24"/>
    </w:rPr>
  </w:style>
  <w:style w:type="paragraph" w:customStyle="1" w:styleId="TableNote2">
    <w:name w:val="TableNote2"/>
    <w:qFormat/>
    <w:rsid w:val="00BC66D2"/>
    <w:pPr>
      <w:spacing w:after="240" w:line="240" w:lineRule="auto"/>
    </w:pPr>
    <w:rPr>
      <w:rFonts w:ascii="Times New Roman" w:eastAsia="Times New Roman" w:hAnsi="Times New Roman" w:cs="Times New Roman"/>
      <w:bCs/>
      <w:sz w:val="18"/>
      <w:szCs w:val="24"/>
    </w:rPr>
  </w:style>
  <w:style w:type="paragraph" w:customStyle="1" w:styleId="Reference2">
    <w:name w:val="Reference2"/>
    <w:qFormat/>
    <w:rsid w:val="00BC66D2"/>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2">
    <w:name w:val="Header Char2"/>
    <w:basedOn w:val="DefaultParagraphFont"/>
    <w:uiPriority w:val="99"/>
    <w:rsid w:val="00BC66D2"/>
    <w:rPr>
      <w:rFonts w:ascii="Calibri" w:eastAsia="Calibri" w:hAnsi="Calibri" w:cs="Times New Roman"/>
    </w:rPr>
  </w:style>
  <w:style w:type="paragraph" w:customStyle="1" w:styleId="Level5Heading2">
    <w:name w:val="Level5Heading2"/>
    <w:qFormat/>
    <w:rsid w:val="00BC66D2"/>
    <w:pPr>
      <w:keepNext/>
      <w:spacing w:before="240" w:after="0" w:line="240" w:lineRule="auto"/>
      <w:outlineLvl w:val="5"/>
    </w:pPr>
    <w:rPr>
      <w:rFonts w:ascii="Arial" w:eastAsia="Times New Roman" w:hAnsi="Arial" w:cs="Times New Roman"/>
      <w:b/>
      <w:bCs/>
      <w:sz w:val="24"/>
      <w:szCs w:val="24"/>
    </w:rPr>
  </w:style>
  <w:style w:type="paragraph" w:customStyle="1" w:styleId="Level3Heading2">
    <w:name w:val="Level3Heading2"/>
    <w:qFormat/>
    <w:rsid w:val="00BC66D2"/>
    <w:pPr>
      <w:keepNext/>
      <w:spacing w:before="240" w:after="0" w:line="240" w:lineRule="auto"/>
      <w:outlineLvl w:val="3"/>
    </w:pPr>
    <w:rPr>
      <w:rFonts w:ascii="Arial" w:eastAsia="Times New Roman" w:hAnsi="Arial" w:cs="Times New Roman"/>
      <w:b/>
      <w:bCs/>
      <w:sz w:val="28"/>
      <w:szCs w:val="24"/>
    </w:rPr>
  </w:style>
  <w:style w:type="character" w:customStyle="1" w:styleId="BalloonTextChar2">
    <w:name w:val="Balloon Text Char2"/>
    <w:uiPriority w:val="99"/>
    <w:semiHidden/>
    <w:rsid w:val="00BC66D2"/>
    <w:rPr>
      <w:rFonts w:ascii="Tahoma" w:eastAsia="Times New Roman" w:hAnsi="Tahoma" w:cs="Tahoma"/>
      <w:sz w:val="16"/>
      <w:szCs w:val="16"/>
    </w:rPr>
  </w:style>
  <w:style w:type="character" w:customStyle="1" w:styleId="CommentTextChar2">
    <w:name w:val="Comment Text Char2"/>
    <w:uiPriority w:val="99"/>
    <w:rsid w:val="00BC66D2"/>
    <w:rPr>
      <w:rFonts w:ascii="Calibri" w:eastAsia="Calibri" w:hAnsi="Calibri" w:cs="Times New Roman"/>
      <w:sz w:val="20"/>
      <w:szCs w:val="20"/>
    </w:rPr>
  </w:style>
  <w:style w:type="character" w:customStyle="1" w:styleId="CommentSubjectChar2">
    <w:name w:val="Comment Subject Char2"/>
    <w:uiPriority w:val="99"/>
    <w:semiHidden/>
    <w:rsid w:val="00BC66D2"/>
    <w:rPr>
      <w:rFonts w:ascii="Calibri" w:eastAsia="Calibri" w:hAnsi="Calibri" w:cs="Times New Roman"/>
      <w:b/>
      <w:bCs/>
      <w:sz w:val="20"/>
      <w:szCs w:val="20"/>
    </w:rPr>
  </w:style>
  <w:style w:type="paragraph" w:customStyle="1" w:styleId="PreparedForText2">
    <w:name w:val="PreparedForText2"/>
    <w:qFormat/>
    <w:rsid w:val="00BC66D2"/>
    <w:pPr>
      <w:spacing w:after="0" w:line="240" w:lineRule="auto"/>
    </w:pPr>
    <w:rPr>
      <w:rFonts w:ascii="Times New Roman" w:eastAsia="Times New Roman" w:hAnsi="Times New Roman" w:cs="Times New Roman"/>
      <w:bCs/>
      <w:sz w:val="24"/>
      <w:szCs w:val="24"/>
    </w:rPr>
  </w:style>
  <w:style w:type="paragraph" w:customStyle="1" w:styleId="ParagraphNoIndentBold2">
    <w:name w:val="ParagraphNoIndentBold2"/>
    <w:qFormat/>
    <w:rsid w:val="00BC66D2"/>
    <w:pPr>
      <w:spacing w:after="0" w:line="240" w:lineRule="auto"/>
    </w:pPr>
    <w:rPr>
      <w:rFonts w:ascii="Times New Roman" w:eastAsia="Times New Roman" w:hAnsi="Times New Roman" w:cs="Times New Roman"/>
      <w:b/>
      <w:bCs/>
      <w:sz w:val="24"/>
      <w:szCs w:val="24"/>
    </w:rPr>
  </w:style>
  <w:style w:type="paragraph" w:customStyle="1" w:styleId="ContractNumber2">
    <w:name w:val="ContractNumber2"/>
    <w:next w:val="ParagraphNoIndent"/>
    <w:qFormat/>
    <w:rsid w:val="00BC66D2"/>
    <w:pPr>
      <w:spacing w:after="0" w:line="240" w:lineRule="auto"/>
    </w:pPr>
    <w:rPr>
      <w:rFonts w:ascii="Times New Roman" w:eastAsia="Times New Roman" w:hAnsi="Times New Roman" w:cs="Times New Roman"/>
      <w:b/>
      <w:bCs/>
      <w:sz w:val="24"/>
      <w:szCs w:val="24"/>
    </w:rPr>
  </w:style>
  <w:style w:type="paragraph" w:customStyle="1" w:styleId="PreparedByText2">
    <w:name w:val="PreparedByText2"/>
    <w:qFormat/>
    <w:rsid w:val="00BC66D2"/>
    <w:pPr>
      <w:spacing w:after="0" w:line="240" w:lineRule="auto"/>
    </w:pPr>
    <w:rPr>
      <w:rFonts w:ascii="Times New Roman" w:eastAsia="Times New Roman" w:hAnsi="Times New Roman" w:cs="Times New Roman"/>
      <w:bCs/>
      <w:sz w:val="24"/>
      <w:szCs w:val="24"/>
    </w:rPr>
  </w:style>
  <w:style w:type="paragraph" w:customStyle="1" w:styleId="Investigators2">
    <w:name w:val="Investigators2"/>
    <w:qFormat/>
    <w:rsid w:val="00BC66D2"/>
    <w:pPr>
      <w:spacing w:after="0" w:line="240" w:lineRule="auto"/>
    </w:pPr>
    <w:rPr>
      <w:rFonts w:ascii="Times New Roman" w:eastAsia="Times New Roman" w:hAnsi="Times New Roman" w:cs="Times New Roman"/>
      <w:bCs/>
      <w:sz w:val="24"/>
      <w:szCs w:val="24"/>
    </w:rPr>
  </w:style>
  <w:style w:type="paragraph" w:customStyle="1" w:styleId="PublicationNumberDate2">
    <w:name w:val="PublicationNumberDate2"/>
    <w:qFormat/>
    <w:rsid w:val="00BC66D2"/>
    <w:pPr>
      <w:spacing w:after="0" w:line="240" w:lineRule="auto"/>
    </w:pPr>
    <w:rPr>
      <w:rFonts w:ascii="Times New Roman" w:eastAsia="Times New Roman" w:hAnsi="Times New Roman" w:cs="Times New Roman"/>
      <w:b/>
      <w:bCs/>
      <w:sz w:val="24"/>
      <w:szCs w:val="24"/>
    </w:rPr>
  </w:style>
  <w:style w:type="paragraph" w:customStyle="1" w:styleId="SuggestedCitation2">
    <w:name w:val="SuggestedCitation2"/>
    <w:qFormat/>
    <w:rsid w:val="00BC66D2"/>
    <w:pPr>
      <w:spacing w:after="0" w:line="240" w:lineRule="auto"/>
    </w:pPr>
    <w:rPr>
      <w:rFonts w:ascii="Times New Roman" w:eastAsia="Times New Roman" w:hAnsi="Times New Roman" w:cs="Times New Roman"/>
      <w:bCs/>
      <w:sz w:val="24"/>
      <w:szCs w:val="24"/>
    </w:rPr>
  </w:style>
  <w:style w:type="paragraph" w:customStyle="1" w:styleId="Contents2">
    <w:name w:val="Contents2"/>
    <w:qFormat/>
    <w:rsid w:val="00BC66D2"/>
    <w:pPr>
      <w:keepNext/>
      <w:spacing w:after="0" w:line="240" w:lineRule="auto"/>
      <w:jc w:val="center"/>
    </w:pPr>
    <w:rPr>
      <w:rFonts w:ascii="Arial" w:eastAsia="Calibri" w:hAnsi="Arial" w:cs="Arial"/>
      <w:b/>
      <w:sz w:val="36"/>
      <w:szCs w:val="32"/>
    </w:rPr>
  </w:style>
  <w:style w:type="paragraph" w:customStyle="1" w:styleId="ContentsSubhead2">
    <w:name w:val="ContentsSubhead2"/>
    <w:qFormat/>
    <w:rsid w:val="00BC66D2"/>
    <w:pPr>
      <w:keepNext/>
      <w:spacing w:before="240" w:after="0" w:line="240" w:lineRule="auto"/>
    </w:pPr>
    <w:rPr>
      <w:rFonts w:ascii="Times New Roman" w:eastAsia="Times New Roman" w:hAnsi="Times New Roman" w:cs="Times New Roman"/>
      <w:b/>
      <w:bCs/>
      <w:sz w:val="24"/>
      <w:szCs w:val="28"/>
    </w:rPr>
  </w:style>
  <w:style w:type="paragraph" w:customStyle="1" w:styleId="Level4Heading2">
    <w:name w:val="Level4Heading2"/>
    <w:qFormat/>
    <w:rsid w:val="00BC66D2"/>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2">
    <w:name w:val="TableColumnHead2"/>
    <w:qFormat/>
    <w:rsid w:val="00BC66D2"/>
    <w:pPr>
      <w:spacing w:after="0" w:line="240" w:lineRule="auto"/>
      <w:jc w:val="center"/>
    </w:pPr>
    <w:rPr>
      <w:rFonts w:ascii="Arial" w:eastAsia="Calibri" w:hAnsi="Arial" w:cs="Arial"/>
      <w:b/>
      <w:bCs/>
      <w:sz w:val="18"/>
      <w:szCs w:val="18"/>
    </w:rPr>
  </w:style>
  <w:style w:type="paragraph" w:customStyle="1" w:styleId="TableSubhead2">
    <w:name w:val="TableSubhead2"/>
    <w:qFormat/>
    <w:rsid w:val="00BC66D2"/>
    <w:pPr>
      <w:spacing w:after="0" w:line="240" w:lineRule="auto"/>
    </w:pPr>
    <w:rPr>
      <w:rFonts w:ascii="Arial" w:eastAsia="Calibri" w:hAnsi="Arial" w:cs="Arial"/>
      <w:b/>
      <w:i/>
      <w:sz w:val="18"/>
      <w:szCs w:val="18"/>
    </w:rPr>
  </w:style>
  <w:style w:type="paragraph" w:customStyle="1" w:styleId="TableText2">
    <w:name w:val="TableText2"/>
    <w:qFormat/>
    <w:rsid w:val="00BC66D2"/>
    <w:pPr>
      <w:spacing w:after="0" w:line="240" w:lineRule="auto"/>
    </w:pPr>
    <w:rPr>
      <w:rFonts w:ascii="Arial" w:eastAsia="Calibri" w:hAnsi="Arial" w:cs="Arial"/>
      <w:sz w:val="18"/>
      <w:szCs w:val="18"/>
    </w:rPr>
  </w:style>
  <w:style w:type="character" w:customStyle="1" w:styleId="FooterChar2">
    <w:name w:val="Footer Char2"/>
    <w:uiPriority w:val="99"/>
    <w:rsid w:val="00BC66D2"/>
    <w:rPr>
      <w:rFonts w:ascii="Calibri" w:eastAsia="Calibri" w:hAnsi="Calibri" w:cs="Times New Roman"/>
    </w:rPr>
  </w:style>
  <w:style w:type="paragraph" w:customStyle="1" w:styleId="Level6Heading2">
    <w:name w:val="Level6Heading2"/>
    <w:qFormat/>
    <w:rsid w:val="00BC66D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2">
    <w:name w:val="Level7Heading2"/>
    <w:qFormat/>
    <w:rsid w:val="00BC66D2"/>
    <w:pPr>
      <w:keepNext/>
      <w:spacing w:after="0" w:line="240" w:lineRule="auto"/>
    </w:pPr>
    <w:rPr>
      <w:rFonts w:ascii="Times New Roman" w:eastAsia="Calibri" w:hAnsi="Times New Roman" w:cs="Times New Roman"/>
      <w:b/>
      <w:color w:val="000000"/>
      <w:sz w:val="24"/>
      <w:szCs w:val="24"/>
    </w:rPr>
  </w:style>
  <w:style w:type="paragraph" w:customStyle="1" w:styleId="Level8Heading2">
    <w:name w:val="Level8Heading2"/>
    <w:qFormat/>
    <w:rsid w:val="00BC66D2"/>
    <w:pPr>
      <w:keepNext/>
      <w:spacing w:after="0" w:line="240" w:lineRule="auto"/>
    </w:pPr>
    <w:rPr>
      <w:rFonts w:ascii="Times New Roman" w:eastAsia="Times New Roman" w:hAnsi="Times New Roman" w:cs="Times New Roman"/>
      <w:bCs/>
      <w:i/>
      <w:sz w:val="24"/>
      <w:szCs w:val="24"/>
    </w:rPr>
  </w:style>
  <w:style w:type="paragraph" w:customStyle="1" w:styleId="Bullet12">
    <w:name w:val="Bullet12"/>
    <w:qFormat/>
    <w:rsid w:val="00BC66D2"/>
    <w:pPr>
      <w:spacing w:after="0" w:line="240" w:lineRule="auto"/>
      <w:ind w:left="720" w:hanging="360"/>
    </w:pPr>
    <w:rPr>
      <w:rFonts w:ascii="Times New Roman" w:eastAsia="Times New Roman" w:hAnsi="Times New Roman" w:cs="Times New Roman"/>
      <w:bCs/>
      <w:sz w:val="24"/>
      <w:szCs w:val="24"/>
    </w:rPr>
  </w:style>
  <w:style w:type="paragraph" w:customStyle="1" w:styleId="Bullet22">
    <w:name w:val="Bullet22"/>
    <w:qFormat/>
    <w:rsid w:val="00BC66D2"/>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2">
    <w:name w:val="TableCenteredText2"/>
    <w:qFormat/>
    <w:rsid w:val="00BC66D2"/>
    <w:pPr>
      <w:spacing w:after="0" w:line="240" w:lineRule="auto"/>
      <w:jc w:val="center"/>
    </w:pPr>
    <w:rPr>
      <w:rFonts w:ascii="Arial" w:eastAsia="Calibri" w:hAnsi="Arial" w:cs="Arial"/>
      <w:sz w:val="18"/>
      <w:szCs w:val="18"/>
    </w:rPr>
  </w:style>
  <w:style w:type="paragraph" w:customStyle="1" w:styleId="TableLeftText2">
    <w:name w:val="TableLeftText2"/>
    <w:qFormat/>
    <w:rsid w:val="00BC66D2"/>
    <w:pPr>
      <w:spacing w:after="0" w:line="240" w:lineRule="auto"/>
    </w:pPr>
    <w:rPr>
      <w:rFonts w:ascii="Arial" w:eastAsia="Calibri" w:hAnsi="Arial" w:cs="Arial"/>
      <w:sz w:val="18"/>
      <w:szCs w:val="18"/>
    </w:rPr>
  </w:style>
  <w:style w:type="paragraph" w:customStyle="1" w:styleId="TableBoldText2">
    <w:name w:val="TableBoldText2"/>
    <w:qFormat/>
    <w:rsid w:val="00BC66D2"/>
    <w:pPr>
      <w:spacing w:after="0" w:line="240" w:lineRule="auto"/>
    </w:pPr>
    <w:rPr>
      <w:rFonts w:ascii="Arial" w:eastAsia="Calibri" w:hAnsi="Arial" w:cs="Arial"/>
      <w:b/>
      <w:sz w:val="18"/>
      <w:szCs w:val="18"/>
    </w:rPr>
  </w:style>
  <w:style w:type="paragraph" w:customStyle="1" w:styleId="Studies12">
    <w:name w:val="Studies12"/>
    <w:qFormat/>
    <w:rsid w:val="00BC66D2"/>
    <w:pPr>
      <w:keepLines/>
      <w:spacing w:before="120" w:after="120" w:line="240" w:lineRule="auto"/>
    </w:pPr>
    <w:rPr>
      <w:rFonts w:ascii="Times New Roman" w:eastAsia="Calibri" w:hAnsi="Times New Roman" w:cs="Arial"/>
      <w:color w:val="000000"/>
      <w:sz w:val="24"/>
      <w:szCs w:val="32"/>
    </w:rPr>
  </w:style>
  <w:style w:type="paragraph" w:customStyle="1" w:styleId="Studies22">
    <w:name w:val="Studies22"/>
    <w:qFormat/>
    <w:rsid w:val="00BC66D2"/>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2">
    <w:name w:val="NumberedList2"/>
    <w:basedOn w:val="Bullet1"/>
    <w:qFormat/>
    <w:rsid w:val="00BC66D2"/>
    <w:pPr>
      <w:numPr>
        <w:numId w:val="0"/>
      </w:numPr>
      <w:ind w:left="720" w:hanging="360"/>
    </w:pPr>
  </w:style>
  <w:style w:type="paragraph" w:customStyle="1" w:styleId="ReportSubtitle2">
    <w:name w:val="ReportSubtitle2"/>
    <w:uiPriority w:val="99"/>
    <w:qFormat/>
    <w:rsid w:val="00BC66D2"/>
    <w:pPr>
      <w:spacing w:after="0" w:line="240" w:lineRule="auto"/>
    </w:pPr>
    <w:rPr>
      <w:rFonts w:ascii="Arial" w:eastAsia="Times New Roman" w:hAnsi="Arial" w:cs="Times New Roman"/>
      <w:b/>
      <w:bCs/>
      <w:sz w:val="24"/>
      <w:szCs w:val="24"/>
    </w:rPr>
  </w:style>
  <w:style w:type="paragraph" w:customStyle="1" w:styleId="FrontMatterSubhead2">
    <w:name w:val="FrontMatterSubhead2"/>
    <w:qFormat/>
    <w:rsid w:val="00BC66D2"/>
    <w:pPr>
      <w:keepNext/>
      <w:spacing w:before="120" w:after="0" w:line="240" w:lineRule="auto"/>
    </w:pPr>
    <w:rPr>
      <w:rFonts w:ascii="Arial" w:eastAsia="Calibri" w:hAnsi="Arial" w:cs="Arial"/>
      <w:b/>
      <w:sz w:val="24"/>
      <w:szCs w:val="32"/>
    </w:rPr>
  </w:style>
  <w:style w:type="paragraph" w:customStyle="1" w:styleId="BodyText2">
    <w:name w:val="BodyText2"/>
    <w:basedOn w:val="Normal"/>
    <w:rsid w:val="00BC66D2"/>
    <w:pPr>
      <w:spacing w:after="120" w:line="240" w:lineRule="auto"/>
    </w:pPr>
    <w:rPr>
      <w:rFonts w:ascii="Times New Roman" w:eastAsia="Times New Roman" w:hAnsi="Times New Roman" w:cs="Times New Roman"/>
      <w:sz w:val="24"/>
      <w:szCs w:val="24"/>
    </w:rPr>
  </w:style>
  <w:style w:type="character" w:customStyle="1" w:styleId="BodyTextChar2">
    <w:name w:val="BodyText Char2"/>
    <w:rsid w:val="00BC66D2"/>
    <w:rPr>
      <w:rFonts w:ascii="Times New Roman" w:eastAsia="Times New Roman" w:hAnsi="Times New Roman" w:cs="Times New Roman"/>
      <w:sz w:val="24"/>
      <w:szCs w:val="24"/>
    </w:rPr>
  </w:style>
  <w:style w:type="paragraph" w:customStyle="1" w:styleId="TitlePageReportNumber2">
    <w:name w:val="Title Page Report Number2"/>
    <w:basedOn w:val="Normal"/>
    <w:rsid w:val="00BC66D2"/>
    <w:pPr>
      <w:spacing w:after="0" w:line="240" w:lineRule="auto"/>
    </w:pPr>
    <w:rPr>
      <w:rFonts w:ascii="Arial" w:eastAsia="Times" w:hAnsi="Arial" w:cs="Times New Roman"/>
      <w:b/>
      <w:sz w:val="28"/>
      <w:szCs w:val="20"/>
    </w:rPr>
  </w:style>
  <w:style w:type="paragraph" w:customStyle="1" w:styleId="Default2">
    <w:name w:val="Default2"/>
    <w:rsid w:val="00BC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2">
    <w:name w:val="FigureTitle2"/>
    <w:basedOn w:val="TableTitle"/>
    <w:qFormat/>
    <w:rsid w:val="00BC66D2"/>
  </w:style>
  <w:style w:type="character" w:customStyle="1" w:styleId="BodyTextChar20">
    <w:name w:val="Body Text Char2"/>
    <w:rsid w:val="00BC66D2"/>
    <w:rPr>
      <w:rFonts w:ascii="Times New Roman" w:eastAsia="Times New Roman" w:hAnsi="Times New Roman" w:cs="Times New Roman"/>
      <w:bCs/>
      <w:i/>
      <w:iCs/>
      <w:sz w:val="24"/>
      <w:szCs w:val="24"/>
    </w:rPr>
  </w:style>
  <w:style w:type="character" w:customStyle="1" w:styleId="FootnoteTextChar2">
    <w:name w:val="Footnote Text Char2"/>
    <w:basedOn w:val="DefaultParagraphFont"/>
    <w:uiPriority w:val="99"/>
    <w:semiHidden/>
    <w:rsid w:val="00BC66D2"/>
    <w:rPr>
      <w:rFonts w:ascii="Calibri" w:eastAsia="Calibri" w:hAnsi="Calibri" w:cs="Times New Roman"/>
      <w:sz w:val="20"/>
      <w:szCs w:val="20"/>
    </w:rPr>
  </w:style>
  <w:style w:type="character" w:customStyle="1" w:styleId="EndnoteTextChar11">
    <w:name w:val="Endnote Text Char11"/>
    <w:basedOn w:val="DefaultParagraphFont"/>
    <w:uiPriority w:val="99"/>
    <w:semiHidden/>
    <w:rsid w:val="00BC66D2"/>
    <w:rPr>
      <w:sz w:val="20"/>
      <w:szCs w:val="20"/>
    </w:rPr>
  </w:style>
  <w:style w:type="paragraph" w:customStyle="1" w:styleId="ParagraphIndent11">
    <w:name w:val="ParagraphIndent11"/>
    <w:qFormat/>
    <w:rsid w:val="00BC66D2"/>
    <w:pPr>
      <w:spacing w:after="0" w:line="240" w:lineRule="auto"/>
      <w:ind w:firstLine="360"/>
    </w:pPr>
    <w:rPr>
      <w:rFonts w:ascii="Times New Roman" w:eastAsia="Calibri" w:hAnsi="Times New Roman" w:cs="Times New Roman"/>
      <w:color w:val="000000"/>
      <w:sz w:val="24"/>
      <w:szCs w:val="24"/>
    </w:rPr>
  </w:style>
  <w:style w:type="paragraph" w:customStyle="1" w:styleId="ParagraphNoIndent11">
    <w:name w:val="ParagraphNoIndent11"/>
    <w:qFormat/>
    <w:rsid w:val="00BC66D2"/>
    <w:pPr>
      <w:spacing w:after="0" w:line="240" w:lineRule="auto"/>
    </w:pPr>
    <w:rPr>
      <w:rFonts w:ascii="Times New Roman" w:eastAsia="Times New Roman" w:hAnsi="Times New Roman" w:cs="Times New Roman"/>
      <w:bCs/>
      <w:sz w:val="24"/>
      <w:szCs w:val="24"/>
    </w:rPr>
  </w:style>
  <w:style w:type="paragraph" w:customStyle="1" w:styleId="ReportType11">
    <w:name w:val="ReportType11"/>
    <w:qFormat/>
    <w:rsid w:val="00BC66D2"/>
    <w:pPr>
      <w:spacing w:after="0" w:line="240" w:lineRule="auto"/>
    </w:pPr>
    <w:rPr>
      <w:rFonts w:ascii="Times New Roman" w:eastAsia="Times New Roman" w:hAnsi="Times New Roman" w:cs="Times New Roman"/>
      <w:b/>
      <w:bCs/>
      <w:i/>
      <w:sz w:val="36"/>
      <w:szCs w:val="36"/>
    </w:rPr>
  </w:style>
  <w:style w:type="paragraph" w:customStyle="1" w:styleId="NumberLine11">
    <w:name w:val="NumberLine11"/>
    <w:qFormat/>
    <w:rsid w:val="00BC66D2"/>
    <w:pPr>
      <w:spacing w:after="0" w:line="240" w:lineRule="auto"/>
    </w:pPr>
    <w:rPr>
      <w:rFonts w:ascii="Arial" w:eastAsia="Times New Roman" w:hAnsi="Arial" w:cs="Times New Roman"/>
      <w:b/>
      <w:bCs/>
      <w:sz w:val="28"/>
      <w:szCs w:val="28"/>
    </w:rPr>
  </w:style>
  <w:style w:type="paragraph" w:customStyle="1" w:styleId="ReportTitle11">
    <w:name w:val="ReportTitle11"/>
    <w:uiPriority w:val="99"/>
    <w:qFormat/>
    <w:rsid w:val="00BC66D2"/>
    <w:pPr>
      <w:spacing w:after="0" w:line="240" w:lineRule="auto"/>
    </w:pPr>
    <w:rPr>
      <w:rFonts w:ascii="Arial" w:eastAsia="Times New Roman" w:hAnsi="Arial" w:cs="Times New Roman"/>
      <w:b/>
      <w:bCs/>
      <w:sz w:val="36"/>
      <w:szCs w:val="36"/>
    </w:rPr>
  </w:style>
  <w:style w:type="paragraph" w:customStyle="1" w:styleId="PageNumber11">
    <w:name w:val="PageNumber11"/>
    <w:qFormat/>
    <w:rsid w:val="00BC66D2"/>
    <w:pPr>
      <w:spacing w:after="0" w:line="240" w:lineRule="auto"/>
      <w:jc w:val="center"/>
    </w:pPr>
    <w:rPr>
      <w:rFonts w:ascii="Times New Roman" w:eastAsia="Calibri" w:hAnsi="Times New Roman" w:cs="Times New Roman"/>
      <w:sz w:val="24"/>
      <w:szCs w:val="24"/>
    </w:rPr>
  </w:style>
  <w:style w:type="paragraph" w:customStyle="1" w:styleId="FrontMatterHead11">
    <w:name w:val="FrontMatterHead11"/>
    <w:qFormat/>
    <w:rsid w:val="00BC66D2"/>
    <w:pPr>
      <w:keepNext/>
      <w:spacing w:before="240" w:after="60" w:line="240" w:lineRule="auto"/>
    </w:pPr>
    <w:rPr>
      <w:rFonts w:ascii="Arial" w:eastAsia="Calibri" w:hAnsi="Arial" w:cs="Arial"/>
      <w:b/>
      <w:sz w:val="32"/>
      <w:szCs w:val="32"/>
    </w:rPr>
  </w:style>
  <w:style w:type="table" w:customStyle="1" w:styleId="AHRQ111">
    <w:name w:val="AHRQ111"/>
    <w:basedOn w:val="TableGrid"/>
    <w:rsid w:val="00BC66D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1">
    <w:name w:val="ChapterHeading11"/>
    <w:qFormat/>
    <w:rsid w:val="00BC66D2"/>
    <w:pPr>
      <w:keepNext/>
      <w:spacing w:after="60" w:line="240" w:lineRule="auto"/>
      <w:jc w:val="center"/>
      <w:outlineLvl w:val="0"/>
    </w:pPr>
    <w:rPr>
      <w:rFonts w:ascii="Arial" w:eastAsia="Times New Roman" w:hAnsi="Arial" w:cs="Times New Roman"/>
      <w:b/>
      <w:bCs/>
      <w:sz w:val="36"/>
      <w:szCs w:val="24"/>
    </w:rPr>
  </w:style>
  <w:style w:type="paragraph" w:customStyle="1" w:styleId="Level1Heading11">
    <w:name w:val="Level1Heading11"/>
    <w:qFormat/>
    <w:rsid w:val="00BC66D2"/>
    <w:pPr>
      <w:keepNext/>
      <w:spacing w:before="240" w:after="60" w:line="240" w:lineRule="auto"/>
      <w:outlineLvl w:val="1"/>
    </w:pPr>
    <w:rPr>
      <w:rFonts w:ascii="Arial" w:eastAsia="Times New Roman" w:hAnsi="Arial" w:cs="Times New Roman"/>
      <w:b/>
      <w:bCs/>
      <w:sz w:val="32"/>
      <w:szCs w:val="24"/>
    </w:rPr>
  </w:style>
  <w:style w:type="paragraph" w:customStyle="1" w:styleId="Level2Heading11">
    <w:name w:val="Level2Heading11"/>
    <w:qFormat/>
    <w:rsid w:val="00BC66D2"/>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11">
    <w:name w:val="KeyQuestion11"/>
    <w:rsid w:val="00BC66D2"/>
    <w:pPr>
      <w:keepLines/>
      <w:spacing w:before="240" w:after="60" w:line="240" w:lineRule="auto"/>
    </w:pPr>
    <w:rPr>
      <w:rFonts w:ascii="Arial" w:eastAsia="Times New Roman" w:hAnsi="Arial" w:cs="Arial"/>
      <w:iCs/>
      <w:sz w:val="28"/>
      <w:szCs w:val="28"/>
    </w:rPr>
  </w:style>
  <w:style w:type="paragraph" w:customStyle="1" w:styleId="TableTitle11">
    <w:name w:val="TableTitle11"/>
    <w:qFormat/>
    <w:rsid w:val="00BC66D2"/>
    <w:pPr>
      <w:keepNext/>
      <w:spacing w:before="240" w:after="0" w:line="240" w:lineRule="auto"/>
    </w:pPr>
    <w:rPr>
      <w:rFonts w:ascii="Arial" w:eastAsia="Calibri" w:hAnsi="Arial" w:cs="Times New Roman"/>
      <w:b/>
      <w:color w:val="000000"/>
      <w:sz w:val="20"/>
      <w:szCs w:val="24"/>
    </w:rPr>
  </w:style>
  <w:style w:type="paragraph" w:customStyle="1" w:styleId="TableNote11">
    <w:name w:val="TableNote11"/>
    <w:qFormat/>
    <w:rsid w:val="00BC66D2"/>
    <w:pPr>
      <w:spacing w:after="240" w:line="240" w:lineRule="auto"/>
    </w:pPr>
    <w:rPr>
      <w:rFonts w:ascii="Times New Roman" w:eastAsia="Times New Roman" w:hAnsi="Times New Roman" w:cs="Times New Roman"/>
      <w:bCs/>
      <w:sz w:val="18"/>
      <w:szCs w:val="24"/>
    </w:rPr>
  </w:style>
  <w:style w:type="paragraph" w:customStyle="1" w:styleId="Reference11">
    <w:name w:val="Reference11"/>
    <w:qFormat/>
    <w:rsid w:val="00BC66D2"/>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11">
    <w:name w:val="Level5Heading11"/>
    <w:qFormat/>
    <w:rsid w:val="00BC66D2"/>
    <w:pPr>
      <w:keepNext/>
      <w:spacing w:before="240" w:after="0" w:line="240" w:lineRule="auto"/>
      <w:outlineLvl w:val="5"/>
    </w:pPr>
    <w:rPr>
      <w:rFonts w:ascii="Arial" w:eastAsia="Times New Roman" w:hAnsi="Arial" w:cs="Times New Roman"/>
      <w:b/>
      <w:bCs/>
      <w:sz w:val="24"/>
      <w:szCs w:val="24"/>
    </w:rPr>
  </w:style>
  <w:style w:type="paragraph" w:customStyle="1" w:styleId="Level3Heading11">
    <w:name w:val="Level3Heading11"/>
    <w:qFormat/>
    <w:rsid w:val="00BC66D2"/>
    <w:pPr>
      <w:keepNext/>
      <w:spacing w:before="240" w:after="0" w:line="240" w:lineRule="auto"/>
      <w:outlineLvl w:val="3"/>
    </w:pPr>
    <w:rPr>
      <w:rFonts w:ascii="Arial" w:eastAsia="Times New Roman" w:hAnsi="Arial" w:cs="Times New Roman"/>
      <w:b/>
      <w:bCs/>
      <w:sz w:val="28"/>
      <w:szCs w:val="24"/>
    </w:rPr>
  </w:style>
  <w:style w:type="paragraph" w:customStyle="1" w:styleId="PreparedForText11">
    <w:name w:val="PreparedForText11"/>
    <w:qFormat/>
    <w:rsid w:val="00BC66D2"/>
    <w:pPr>
      <w:spacing w:after="0" w:line="240" w:lineRule="auto"/>
    </w:pPr>
    <w:rPr>
      <w:rFonts w:ascii="Times New Roman" w:eastAsia="Times New Roman" w:hAnsi="Times New Roman" w:cs="Times New Roman"/>
      <w:bCs/>
      <w:sz w:val="24"/>
      <w:szCs w:val="24"/>
    </w:rPr>
  </w:style>
  <w:style w:type="paragraph" w:customStyle="1" w:styleId="ParagraphNoIndentBold11">
    <w:name w:val="ParagraphNoIndentBold11"/>
    <w:qFormat/>
    <w:rsid w:val="00BC66D2"/>
    <w:pPr>
      <w:spacing w:after="0" w:line="240" w:lineRule="auto"/>
    </w:pPr>
    <w:rPr>
      <w:rFonts w:ascii="Times New Roman" w:eastAsia="Times New Roman" w:hAnsi="Times New Roman" w:cs="Times New Roman"/>
      <w:b/>
      <w:bCs/>
      <w:sz w:val="24"/>
      <w:szCs w:val="24"/>
    </w:rPr>
  </w:style>
  <w:style w:type="paragraph" w:customStyle="1" w:styleId="ContractNumber11">
    <w:name w:val="ContractNumber11"/>
    <w:next w:val="ParagraphNoIndent"/>
    <w:qFormat/>
    <w:rsid w:val="00BC66D2"/>
    <w:pPr>
      <w:spacing w:after="0" w:line="240" w:lineRule="auto"/>
    </w:pPr>
    <w:rPr>
      <w:rFonts w:ascii="Times New Roman" w:eastAsia="Times New Roman" w:hAnsi="Times New Roman" w:cs="Times New Roman"/>
      <w:b/>
      <w:bCs/>
      <w:sz w:val="24"/>
      <w:szCs w:val="24"/>
    </w:rPr>
  </w:style>
  <w:style w:type="paragraph" w:customStyle="1" w:styleId="PreparedByText11">
    <w:name w:val="PreparedByText11"/>
    <w:qFormat/>
    <w:rsid w:val="00BC66D2"/>
    <w:pPr>
      <w:spacing w:after="0" w:line="240" w:lineRule="auto"/>
    </w:pPr>
    <w:rPr>
      <w:rFonts w:ascii="Times New Roman" w:eastAsia="Times New Roman" w:hAnsi="Times New Roman" w:cs="Times New Roman"/>
      <w:bCs/>
      <w:sz w:val="24"/>
      <w:szCs w:val="24"/>
    </w:rPr>
  </w:style>
  <w:style w:type="paragraph" w:customStyle="1" w:styleId="Investigators11">
    <w:name w:val="Investigators11"/>
    <w:qFormat/>
    <w:rsid w:val="00BC66D2"/>
    <w:pPr>
      <w:spacing w:after="0" w:line="240" w:lineRule="auto"/>
    </w:pPr>
    <w:rPr>
      <w:rFonts w:ascii="Times New Roman" w:eastAsia="Times New Roman" w:hAnsi="Times New Roman" w:cs="Times New Roman"/>
      <w:bCs/>
      <w:sz w:val="24"/>
      <w:szCs w:val="24"/>
    </w:rPr>
  </w:style>
  <w:style w:type="paragraph" w:customStyle="1" w:styleId="PublicationNumberDate11">
    <w:name w:val="PublicationNumberDate11"/>
    <w:qFormat/>
    <w:rsid w:val="00BC66D2"/>
    <w:pPr>
      <w:spacing w:after="0" w:line="240" w:lineRule="auto"/>
    </w:pPr>
    <w:rPr>
      <w:rFonts w:ascii="Times New Roman" w:eastAsia="Times New Roman" w:hAnsi="Times New Roman" w:cs="Times New Roman"/>
      <w:b/>
      <w:bCs/>
      <w:sz w:val="24"/>
      <w:szCs w:val="24"/>
    </w:rPr>
  </w:style>
  <w:style w:type="paragraph" w:customStyle="1" w:styleId="SuggestedCitation11">
    <w:name w:val="SuggestedCitation11"/>
    <w:qFormat/>
    <w:rsid w:val="00BC66D2"/>
    <w:pPr>
      <w:spacing w:after="0" w:line="240" w:lineRule="auto"/>
    </w:pPr>
    <w:rPr>
      <w:rFonts w:ascii="Times New Roman" w:eastAsia="Times New Roman" w:hAnsi="Times New Roman" w:cs="Times New Roman"/>
      <w:bCs/>
      <w:sz w:val="24"/>
      <w:szCs w:val="24"/>
    </w:rPr>
  </w:style>
  <w:style w:type="paragraph" w:customStyle="1" w:styleId="Contents11">
    <w:name w:val="Contents11"/>
    <w:qFormat/>
    <w:rsid w:val="00BC66D2"/>
    <w:pPr>
      <w:keepNext/>
      <w:spacing w:after="0" w:line="240" w:lineRule="auto"/>
      <w:jc w:val="center"/>
    </w:pPr>
    <w:rPr>
      <w:rFonts w:ascii="Arial" w:eastAsia="Calibri" w:hAnsi="Arial" w:cs="Arial"/>
      <w:b/>
      <w:sz w:val="36"/>
      <w:szCs w:val="32"/>
    </w:rPr>
  </w:style>
  <w:style w:type="paragraph" w:customStyle="1" w:styleId="ContentsSubhead11">
    <w:name w:val="ContentsSubhead11"/>
    <w:qFormat/>
    <w:rsid w:val="00BC66D2"/>
    <w:pPr>
      <w:keepNext/>
      <w:spacing w:before="240" w:after="0" w:line="240" w:lineRule="auto"/>
    </w:pPr>
    <w:rPr>
      <w:rFonts w:ascii="Times New Roman" w:eastAsia="Times New Roman" w:hAnsi="Times New Roman" w:cs="Times New Roman"/>
      <w:b/>
      <w:bCs/>
      <w:sz w:val="24"/>
      <w:szCs w:val="28"/>
    </w:rPr>
  </w:style>
  <w:style w:type="paragraph" w:customStyle="1" w:styleId="Level4Heading11">
    <w:name w:val="Level4Heading11"/>
    <w:qFormat/>
    <w:rsid w:val="00BC66D2"/>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11">
    <w:name w:val="TableColumnHead11"/>
    <w:qFormat/>
    <w:rsid w:val="00BC66D2"/>
    <w:pPr>
      <w:spacing w:after="0" w:line="240" w:lineRule="auto"/>
      <w:jc w:val="center"/>
    </w:pPr>
    <w:rPr>
      <w:rFonts w:ascii="Arial" w:eastAsia="Calibri" w:hAnsi="Arial" w:cs="Arial"/>
      <w:b/>
      <w:bCs/>
      <w:sz w:val="18"/>
      <w:szCs w:val="18"/>
    </w:rPr>
  </w:style>
  <w:style w:type="paragraph" w:customStyle="1" w:styleId="TableSubhead11">
    <w:name w:val="TableSubhead11"/>
    <w:qFormat/>
    <w:rsid w:val="00BC66D2"/>
    <w:pPr>
      <w:spacing w:after="0" w:line="240" w:lineRule="auto"/>
    </w:pPr>
    <w:rPr>
      <w:rFonts w:ascii="Arial" w:eastAsia="Calibri" w:hAnsi="Arial" w:cs="Arial"/>
      <w:b/>
      <w:i/>
      <w:sz w:val="18"/>
      <w:szCs w:val="18"/>
    </w:rPr>
  </w:style>
  <w:style w:type="paragraph" w:customStyle="1" w:styleId="TableText12">
    <w:name w:val="TableText12"/>
    <w:qFormat/>
    <w:rsid w:val="00BC66D2"/>
    <w:pPr>
      <w:spacing w:after="0" w:line="240" w:lineRule="auto"/>
    </w:pPr>
    <w:rPr>
      <w:rFonts w:ascii="Arial" w:eastAsia="Calibri" w:hAnsi="Arial" w:cs="Arial"/>
      <w:sz w:val="18"/>
      <w:szCs w:val="18"/>
    </w:rPr>
  </w:style>
  <w:style w:type="paragraph" w:customStyle="1" w:styleId="Level6Heading11">
    <w:name w:val="Level6Heading11"/>
    <w:qFormat/>
    <w:rsid w:val="00BC66D2"/>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11">
    <w:name w:val="Level7Heading11"/>
    <w:qFormat/>
    <w:rsid w:val="00BC66D2"/>
    <w:pPr>
      <w:keepNext/>
      <w:spacing w:after="0" w:line="240" w:lineRule="auto"/>
    </w:pPr>
    <w:rPr>
      <w:rFonts w:ascii="Times New Roman" w:eastAsia="Calibri" w:hAnsi="Times New Roman" w:cs="Times New Roman"/>
      <w:b/>
      <w:color w:val="000000"/>
      <w:sz w:val="24"/>
      <w:szCs w:val="24"/>
    </w:rPr>
  </w:style>
  <w:style w:type="paragraph" w:customStyle="1" w:styleId="Level8Heading11">
    <w:name w:val="Level8Heading11"/>
    <w:qFormat/>
    <w:rsid w:val="00BC66D2"/>
    <w:pPr>
      <w:keepNext/>
      <w:spacing w:after="0" w:line="240" w:lineRule="auto"/>
    </w:pPr>
    <w:rPr>
      <w:rFonts w:ascii="Times New Roman" w:eastAsia="Times New Roman" w:hAnsi="Times New Roman" w:cs="Times New Roman"/>
      <w:bCs/>
      <w:i/>
      <w:sz w:val="24"/>
      <w:szCs w:val="24"/>
    </w:rPr>
  </w:style>
  <w:style w:type="paragraph" w:customStyle="1" w:styleId="Bullet111">
    <w:name w:val="Bullet111"/>
    <w:qFormat/>
    <w:rsid w:val="00BC66D2"/>
    <w:pPr>
      <w:spacing w:after="0" w:line="240" w:lineRule="auto"/>
      <w:ind w:left="720" w:hanging="360"/>
    </w:pPr>
    <w:rPr>
      <w:rFonts w:ascii="Times New Roman" w:eastAsia="Times New Roman" w:hAnsi="Times New Roman" w:cs="Times New Roman"/>
      <w:bCs/>
      <w:sz w:val="24"/>
      <w:szCs w:val="24"/>
    </w:rPr>
  </w:style>
  <w:style w:type="paragraph" w:customStyle="1" w:styleId="Bullet211">
    <w:name w:val="Bullet211"/>
    <w:qFormat/>
    <w:rsid w:val="00BC66D2"/>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11">
    <w:name w:val="TableCenteredText11"/>
    <w:qFormat/>
    <w:rsid w:val="00BC66D2"/>
    <w:pPr>
      <w:spacing w:after="0" w:line="240" w:lineRule="auto"/>
      <w:jc w:val="center"/>
    </w:pPr>
    <w:rPr>
      <w:rFonts w:ascii="Arial" w:eastAsia="Calibri" w:hAnsi="Arial" w:cs="Arial"/>
      <w:sz w:val="18"/>
      <w:szCs w:val="18"/>
    </w:rPr>
  </w:style>
  <w:style w:type="paragraph" w:customStyle="1" w:styleId="TableLeftText11">
    <w:name w:val="TableLeftText11"/>
    <w:qFormat/>
    <w:rsid w:val="00BC66D2"/>
    <w:pPr>
      <w:spacing w:after="0" w:line="240" w:lineRule="auto"/>
    </w:pPr>
    <w:rPr>
      <w:rFonts w:ascii="Arial" w:eastAsia="Calibri" w:hAnsi="Arial" w:cs="Arial"/>
      <w:sz w:val="18"/>
      <w:szCs w:val="18"/>
    </w:rPr>
  </w:style>
  <w:style w:type="paragraph" w:customStyle="1" w:styleId="TableBoldText11">
    <w:name w:val="TableBoldText11"/>
    <w:qFormat/>
    <w:rsid w:val="00BC66D2"/>
    <w:pPr>
      <w:spacing w:after="0" w:line="240" w:lineRule="auto"/>
    </w:pPr>
    <w:rPr>
      <w:rFonts w:ascii="Arial" w:eastAsia="Calibri" w:hAnsi="Arial" w:cs="Arial"/>
      <w:b/>
      <w:sz w:val="18"/>
      <w:szCs w:val="18"/>
    </w:rPr>
  </w:style>
  <w:style w:type="paragraph" w:customStyle="1" w:styleId="Studies111">
    <w:name w:val="Studies111"/>
    <w:qFormat/>
    <w:rsid w:val="00BC66D2"/>
    <w:pPr>
      <w:keepLines/>
      <w:spacing w:before="120" w:after="120" w:line="240" w:lineRule="auto"/>
    </w:pPr>
    <w:rPr>
      <w:rFonts w:ascii="Times New Roman" w:eastAsia="Calibri" w:hAnsi="Times New Roman" w:cs="Arial"/>
      <w:color w:val="000000"/>
      <w:sz w:val="24"/>
      <w:szCs w:val="32"/>
    </w:rPr>
  </w:style>
  <w:style w:type="paragraph" w:customStyle="1" w:styleId="Studies211">
    <w:name w:val="Studies211"/>
    <w:qFormat/>
    <w:rsid w:val="00BC66D2"/>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11">
    <w:name w:val="NumberedList11"/>
    <w:basedOn w:val="Bullet1"/>
    <w:qFormat/>
    <w:rsid w:val="00BC66D2"/>
    <w:pPr>
      <w:numPr>
        <w:numId w:val="0"/>
      </w:numPr>
      <w:ind w:left="720" w:hanging="360"/>
    </w:pPr>
  </w:style>
  <w:style w:type="paragraph" w:customStyle="1" w:styleId="ReportSubtitle11">
    <w:name w:val="ReportSubtitle11"/>
    <w:uiPriority w:val="99"/>
    <w:qFormat/>
    <w:rsid w:val="00BC66D2"/>
    <w:pPr>
      <w:spacing w:after="0" w:line="240" w:lineRule="auto"/>
    </w:pPr>
    <w:rPr>
      <w:rFonts w:ascii="Arial" w:eastAsia="Times New Roman" w:hAnsi="Arial" w:cs="Times New Roman"/>
      <w:b/>
      <w:bCs/>
      <w:sz w:val="24"/>
      <w:szCs w:val="24"/>
    </w:rPr>
  </w:style>
  <w:style w:type="paragraph" w:customStyle="1" w:styleId="FrontMatterSubhead11">
    <w:name w:val="FrontMatterSubhead11"/>
    <w:qFormat/>
    <w:rsid w:val="00BC66D2"/>
    <w:pPr>
      <w:keepNext/>
      <w:spacing w:before="120" w:after="0" w:line="240" w:lineRule="auto"/>
    </w:pPr>
    <w:rPr>
      <w:rFonts w:ascii="Arial" w:eastAsia="Calibri" w:hAnsi="Arial" w:cs="Arial"/>
      <w:b/>
      <w:sz w:val="24"/>
      <w:szCs w:val="32"/>
    </w:rPr>
  </w:style>
  <w:style w:type="paragraph" w:customStyle="1" w:styleId="BodyText11">
    <w:name w:val="BodyText11"/>
    <w:basedOn w:val="Normal"/>
    <w:rsid w:val="00BC66D2"/>
    <w:pPr>
      <w:spacing w:after="120" w:line="240" w:lineRule="auto"/>
    </w:pPr>
    <w:rPr>
      <w:rFonts w:ascii="Times New Roman" w:eastAsia="Times New Roman" w:hAnsi="Times New Roman" w:cs="Times New Roman"/>
      <w:sz w:val="24"/>
      <w:szCs w:val="24"/>
    </w:rPr>
  </w:style>
  <w:style w:type="paragraph" w:customStyle="1" w:styleId="TitlePageReportNumber11">
    <w:name w:val="Title Page Report Number11"/>
    <w:basedOn w:val="Normal"/>
    <w:rsid w:val="00BC66D2"/>
    <w:pPr>
      <w:spacing w:after="0" w:line="240" w:lineRule="auto"/>
    </w:pPr>
    <w:rPr>
      <w:rFonts w:ascii="Arial" w:eastAsia="Times" w:hAnsi="Arial" w:cs="Times New Roman"/>
      <w:b/>
      <w:sz w:val="28"/>
      <w:szCs w:val="20"/>
    </w:rPr>
  </w:style>
  <w:style w:type="paragraph" w:customStyle="1" w:styleId="Default11">
    <w:name w:val="Default11"/>
    <w:rsid w:val="00BC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11">
    <w:name w:val="FigureTitle11"/>
    <w:basedOn w:val="TableTitle"/>
    <w:qFormat/>
    <w:rsid w:val="00BC66D2"/>
  </w:style>
  <w:style w:type="paragraph" w:customStyle="1" w:styleId="Bullet31">
    <w:name w:val="Bullet31"/>
    <w:basedOn w:val="Bullet2"/>
    <w:qFormat/>
    <w:rsid w:val="00BC66D2"/>
    <w:pPr>
      <w:numPr>
        <w:ilvl w:val="0"/>
        <w:numId w:val="0"/>
      </w:numPr>
      <w:ind w:left="1440" w:hanging="360"/>
    </w:pPr>
  </w:style>
  <w:style w:type="character" w:customStyle="1" w:styleId="BodyTextIndentChar2">
    <w:name w:val="Body Text Indent Char2"/>
    <w:basedOn w:val="DefaultParagraphFont"/>
    <w:rsid w:val="00BC66D2"/>
    <w:rPr>
      <w:rFonts w:ascii="Times New Roman" w:eastAsia="Times New Roman" w:hAnsi="Times New Roman" w:cs="Times New Roman"/>
      <w:sz w:val="24"/>
      <w:szCs w:val="24"/>
    </w:rPr>
  </w:style>
  <w:style w:type="paragraph" w:customStyle="1" w:styleId="Pa01">
    <w:name w:val="Pa01"/>
    <w:basedOn w:val="Default"/>
    <w:next w:val="Default"/>
    <w:uiPriority w:val="99"/>
    <w:rsid w:val="00BC66D2"/>
    <w:pPr>
      <w:spacing w:line="161" w:lineRule="atLeast"/>
    </w:pPr>
    <w:rPr>
      <w:rFonts w:ascii="Arial" w:eastAsia="Calibri" w:hAnsi="Arial" w:cs="Arial"/>
      <w:color w:val="auto"/>
    </w:rPr>
  </w:style>
  <w:style w:type="paragraph" w:customStyle="1" w:styleId="Pa11">
    <w:name w:val="Pa11"/>
    <w:basedOn w:val="Default"/>
    <w:next w:val="Default"/>
    <w:uiPriority w:val="99"/>
    <w:rsid w:val="00BC66D2"/>
    <w:pPr>
      <w:spacing w:line="121" w:lineRule="atLeast"/>
    </w:pPr>
    <w:rPr>
      <w:rFonts w:ascii="Arial" w:eastAsia="Calibri" w:hAnsi="Arial" w:cs="Arial"/>
      <w:color w:val="auto"/>
    </w:rPr>
  </w:style>
  <w:style w:type="paragraph" w:customStyle="1" w:styleId="Pa21">
    <w:name w:val="Pa21"/>
    <w:basedOn w:val="Default"/>
    <w:next w:val="Default"/>
    <w:uiPriority w:val="99"/>
    <w:rsid w:val="00BC66D2"/>
    <w:pPr>
      <w:spacing w:line="161" w:lineRule="atLeast"/>
    </w:pPr>
    <w:rPr>
      <w:rFonts w:ascii="Arial" w:eastAsia="Calibri" w:hAnsi="Arial" w:cs="Arial"/>
      <w:color w:val="auto"/>
    </w:rPr>
  </w:style>
  <w:style w:type="paragraph" w:customStyle="1" w:styleId="Pa31">
    <w:name w:val="Pa31"/>
    <w:basedOn w:val="Default"/>
    <w:next w:val="Default"/>
    <w:uiPriority w:val="99"/>
    <w:rsid w:val="00BC66D2"/>
    <w:pPr>
      <w:spacing w:line="161" w:lineRule="atLeast"/>
    </w:pPr>
    <w:rPr>
      <w:rFonts w:ascii="Arial" w:eastAsia="Calibri" w:hAnsi="Arial" w:cs="Arial"/>
      <w:color w:val="auto"/>
    </w:rPr>
  </w:style>
  <w:style w:type="paragraph" w:customStyle="1" w:styleId="Pa41">
    <w:name w:val="Pa41"/>
    <w:basedOn w:val="Default"/>
    <w:next w:val="Default"/>
    <w:uiPriority w:val="99"/>
    <w:rsid w:val="00BC66D2"/>
    <w:pPr>
      <w:spacing w:line="161" w:lineRule="atLeast"/>
    </w:pPr>
    <w:rPr>
      <w:rFonts w:ascii="Arial" w:eastAsia="Calibri" w:hAnsi="Arial" w:cs="Arial"/>
      <w:color w:val="auto"/>
    </w:rPr>
  </w:style>
  <w:style w:type="paragraph" w:customStyle="1" w:styleId="numbered-paragraph1">
    <w:name w:val="numbered-paragraph1"/>
    <w:basedOn w:val="Normal"/>
    <w:rsid w:val="00BC6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table-link1">
    <w:name w:val="large-table-link1"/>
    <w:basedOn w:val="Normal"/>
    <w:rsid w:val="00BC6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1">
    <w:name w:val="No Spacing Char1"/>
    <w:uiPriority w:val="1"/>
    <w:rsid w:val="00BC66D2"/>
    <w:rPr>
      <w:rFonts w:ascii="Calibri" w:eastAsia="Calibri" w:hAnsi="Calibri" w:cs="Times New Roman"/>
    </w:rPr>
  </w:style>
  <w:style w:type="paragraph" w:customStyle="1" w:styleId="norm131">
    <w:name w:val="norm131"/>
    <w:basedOn w:val="Normal"/>
    <w:rsid w:val="00BC66D2"/>
    <w:pPr>
      <w:spacing w:before="240" w:after="240" w:line="240" w:lineRule="auto"/>
    </w:pPr>
    <w:rPr>
      <w:rFonts w:ascii="Times New Roman" w:eastAsia="Times New Roman" w:hAnsi="Times New Roman" w:cs="Times New Roman"/>
    </w:rPr>
  </w:style>
  <w:style w:type="paragraph" w:customStyle="1" w:styleId="TableText111">
    <w:name w:val="TableText111"/>
    <w:qFormat/>
    <w:rsid w:val="00BC66D2"/>
    <w:pPr>
      <w:spacing w:after="0" w:line="240" w:lineRule="auto"/>
    </w:pPr>
    <w:rPr>
      <w:rFonts w:ascii="Arial" w:eastAsia="Calibri" w:hAnsi="Arial" w:cs="Arial"/>
      <w:sz w:val="18"/>
      <w:szCs w:val="18"/>
    </w:rPr>
  </w:style>
  <w:style w:type="character" w:customStyle="1" w:styleId="PlainTextChar1">
    <w:name w:val="Plain Text Char1"/>
    <w:basedOn w:val="DefaultParagraphFont"/>
    <w:uiPriority w:val="99"/>
    <w:semiHidden/>
    <w:rsid w:val="00BC66D2"/>
    <w:rPr>
      <w:rFonts w:ascii="Calibri" w:eastAsiaTheme="minorHAnsi" w:hAnsi="Calibri"/>
      <w:szCs w:val="21"/>
    </w:rPr>
  </w:style>
  <w:style w:type="paragraph" w:customStyle="1" w:styleId="AHRQUpdateChapterHeading21">
    <w:name w:val="AHRQ Update Chapter Heading21"/>
    <w:basedOn w:val="Normal"/>
    <w:rsid w:val="00BC66D2"/>
    <w:pPr>
      <w:spacing w:before="240" w:after="60" w:line="360" w:lineRule="auto"/>
    </w:pPr>
    <w:rPr>
      <w:rFonts w:ascii="Arial" w:eastAsia="Times New Roman" w:hAnsi="Arial"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49337">
      <w:bodyDiv w:val="1"/>
      <w:marLeft w:val="0"/>
      <w:marRight w:val="0"/>
      <w:marTop w:val="0"/>
      <w:marBottom w:val="0"/>
      <w:divBdr>
        <w:top w:val="none" w:sz="0" w:space="0" w:color="auto"/>
        <w:left w:val="none" w:sz="0" w:space="0" w:color="auto"/>
        <w:bottom w:val="none" w:sz="0" w:space="0" w:color="auto"/>
        <w:right w:val="none" w:sz="0" w:space="0" w:color="auto"/>
      </w:divBdr>
    </w:div>
    <w:div w:id="809128762">
      <w:bodyDiv w:val="1"/>
      <w:marLeft w:val="0"/>
      <w:marRight w:val="0"/>
      <w:marTop w:val="0"/>
      <w:marBottom w:val="0"/>
      <w:divBdr>
        <w:top w:val="none" w:sz="0" w:space="0" w:color="auto"/>
        <w:left w:val="none" w:sz="0" w:space="0" w:color="auto"/>
        <w:bottom w:val="none" w:sz="0" w:space="0" w:color="auto"/>
        <w:right w:val="none" w:sz="0" w:space="0" w:color="auto"/>
      </w:divBdr>
    </w:div>
    <w:div w:id="19377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8600</Words>
  <Characters>49026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Center for Health Research - Kaiser Permanente</Company>
  <LinksUpToDate>false</LinksUpToDate>
  <CharactersWithSpaces>57511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Senger</dc:creator>
  <cp:lastModifiedBy>Swapnaja Chaynakhawa</cp:lastModifiedBy>
  <cp:revision>9</cp:revision>
  <cp:lastPrinted>2014-06-23T18:57:00Z</cp:lastPrinted>
  <dcterms:created xsi:type="dcterms:W3CDTF">2015-08-24T14:58:00Z</dcterms:created>
  <dcterms:modified xsi:type="dcterms:W3CDTF">2015-10-01T09:45:00Z</dcterms:modified>
</cp:coreProperties>
</file>