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620"/>
        <w:gridCol w:w="1440"/>
        <w:gridCol w:w="2160"/>
        <w:gridCol w:w="6570"/>
      </w:tblGrid>
      <w:tr w:rsidR="00F17C08" w:rsidRPr="00C73CF5" w:rsidTr="00593F76">
        <w:trPr>
          <w:trHeight w:val="80"/>
          <w:tblHeader/>
        </w:trPr>
        <w:tc>
          <w:tcPr>
            <w:tcW w:w="1620" w:type="dxa"/>
            <w:shd w:val="clear" w:color="auto" w:fill="D9D9D9" w:themeFill="background1" w:themeFillShade="D9"/>
            <w:vAlign w:val="bottom"/>
            <w:hideMark/>
          </w:tcPr>
          <w:p w:rsidR="00F17C08" w:rsidRPr="00C73CF5" w:rsidRDefault="00F17C08" w:rsidP="00C73CF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0" w:name="RANGE!A1:F10"/>
            <w:r w:rsidRPr="00C73C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Study, Year</w:t>
            </w:r>
            <w:bookmarkEnd w:id="0"/>
          </w:p>
        </w:tc>
        <w:tc>
          <w:tcPr>
            <w:tcW w:w="1620" w:type="dxa"/>
            <w:shd w:val="clear" w:color="auto" w:fill="D9D9D9" w:themeFill="background1" w:themeFillShade="D9"/>
            <w:vAlign w:val="bottom"/>
            <w:hideMark/>
          </w:tcPr>
          <w:p w:rsidR="00F17C08" w:rsidRPr="00C73CF5" w:rsidRDefault="00F17C08" w:rsidP="00D637B2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Study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  <w:r w:rsidRPr="00C73C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esign</w:t>
            </w:r>
            <w:r w:rsidRPr="00C73C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Purpose of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  <w:r w:rsidRPr="00C73C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tudy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:rsidR="00F17C08" w:rsidRPr="00C73CF5" w:rsidRDefault="00F17C08" w:rsidP="00C73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Patients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  <w:hideMark/>
          </w:tcPr>
          <w:p w:rsidR="00F17C08" w:rsidRPr="00C73CF5" w:rsidRDefault="00F17C08" w:rsidP="00C73CF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Intervention</w:t>
            </w:r>
            <w:r w:rsidRPr="00C73C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Duration of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  <w:r w:rsidRPr="00C73C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ollowup</w:t>
            </w:r>
          </w:p>
        </w:tc>
        <w:tc>
          <w:tcPr>
            <w:tcW w:w="6570" w:type="dxa"/>
            <w:shd w:val="clear" w:color="auto" w:fill="D9D9D9" w:themeFill="background1" w:themeFillShade="D9"/>
            <w:vAlign w:val="bottom"/>
            <w:hideMark/>
          </w:tcPr>
          <w:p w:rsidR="00F17C08" w:rsidRPr="00C73CF5" w:rsidRDefault="00F17C08" w:rsidP="00F17C0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Results</w:t>
            </w:r>
          </w:p>
        </w:tc>
      </w:tr>
      <w:tr w:rsidR="00C73CF5" w:rsidRPr="00C73CF5" w:rsidTr="00D637B2">
        <w:trPr>
          <w:trHeight w:val="64"/>
        </w:trPr>
        <w:tc>
          <w:tcPr>
            <w:tcW w:w="13410" w:type="dxa"/>
            <w:gridSpan w:val="5"/>
            <w:shd w:val="clear" w:color="auto" w:fill="F2F2F2" w:themeFill="background1" w:themeFillShade="F2"/>
            <w:vAlign w:val="bottom"/>
            <w:hideMark/>
          </w:tcPr>
          <w:p w:rsidR="00C73CF5" w:rsidRPr="00C73CF5" w:rsidRDefault="00C73CF5" w:rsidP="00C73CF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AMD (Dry)</w:t>
            </w:r>
            <w:r w:rsidRPr="00C73CF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17C08" w:rsidRPr="00C73CF5" w:rsidTr="00593F76">
        <w:trPr>
          <w:trHeight w:val="2231"/>
        </w:trPr>
        <w:tc>
          <w:tcPr>
            <w:tcW w:w="1620" w:type="dxa"/>
            <w:shd w:val="clear" w:color="auto" w:fill="auto"/>
            <w:hideMark/>
          </w:tcPr>
          <w:p w:rsidR="00F17C08" w:rsidRDefault="00F17C08" w:rsidP="00C73CF5">
            <w:pPr>
              <w:ind w:right="-108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AREDS Research Group, 2001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97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and Johnson 2007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135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  <w:p w:rsidR="00F17C08" w:rsidRPr="00C73CF5" w:rsidRDefault="00F17C08" w:rsidP="00C73CF5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AREDS Report No. 8</w:t>
            </w:r>
          </w:p>
        </w:tc>
        <w:tc>
          <w:tcPr>
            <w:tcW w:w="1620" w:type="dxa"/>
            <w:shd w:val="clear" w:color="auto" w:fill="auto"/>
            <w:hideMark/>
          </w:tcPr>
          <w:p w:rsidR="00F17C08" w:rsidRPr="00C73CF5" w:rsidRDefault="00F17C08" w:rsidP="00C73CF5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To evaluate the effect of high-dose vitamins C and E, beta carotene and zinc supplements on AMD progression and visual acuity PCT</w:t>
            </w:r>
          </w:p>
        </w:tc>
        <w:tc>
          <w:tcPr>
            <w:tcW w:w="1440" w:type="dxa"/>
            <w:shd w:val="clear" w:color="auto" w:fill="auto"/>
            <w:hideMark/>
          </w:tcPr>
          <w:p w:rsidR="00F17C08" w:rsidRDefault="00F17C08" w:rsidP="00C73CF5">
            <w:pPr>
              <w:ind w:right="-9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n=3640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Median age 56 years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56% female </w:t>
            </w:r>
          </w:p>
          <w:p w:rsidR="00F17C08" w:rsidRDefault="00F17C08" w:rsidP="00C73CF5">
            <w:pPr>
              <w:ind w:right="-9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96%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3%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lack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&lt;1% other </w:t>
            </w:r>
          </w:p>
          <w:p w:rsidR="00F17C08" w:rsidRPr="00C73CF5" w:rsidRDefault="00F17C08" w:rsidP="00C73CF5">
            <w:pPr>
              <w:ind w:right="-9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 BCVA at baseline better than 20/32 for all participants</w:t>
            </w:r>
          </w:p>
        </w:tc>
        <w:tc>
          <w:tcPr>
            <w:tcW w:w="2160" w:type="dxa"/>
            <w:shd w:val="clear" w:color="auto" w:fill="auto"/>
            <w:hideMark/>
          </w:tcPr>
          <w:p w:rsidR="00F17C08" w:rsidRDefault="00F17C08" w:rsidP="00D637B2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Antioxidant multivitamin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500 mg vitamin 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 IU vitamin 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mg beta carotene/day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 80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mg/day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ntioxidant multivitamin + zinc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lacebo </w:t>
            </w:r>
          </w:p>
          <w:p w:rsidR="00F17C08" w:rsidRPr="00C73CF5" w:rsidRDefault="00F17C08" w:rsidP="00D637B2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years</w:t>
            </w:r>
          </w:p>
        </w:tc>
        <w:tc>
          <w:tcPr>
            <w:tcW w:w="6570" w:type="dxa"/>
            <w:shd w:val="clear" w:color="auto" w:fill="auto"/>
            <w:hideMark/>
          </w:tcPr>
          <w:p w:rsidR="00F17C08" w:rsidRDefault="00F17C08" w:rsidP="00C73CF5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Progression to advanced AMD: 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ntioxidants vs. placebo: OR 0.77 (0.56 to 1.05; p=0.03)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Z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inc vs placebo: OR 0.71 (0.51 to 0.98; p=0.005)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ntioxidants + zinc vs placebo: </w:t>
            </w:r>
            <w:r w:rsidR="008578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adjusted 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 0.</w:t>
            </w:r>
            <w:r w:rsidR="008578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  <w:r w:rsidR="0085785A"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</w:t>
            </w:r>
            <w:r w:rsidR="008578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  <w:r w:rsidR="0085785A"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 0.93)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Loss of </w:t>
            </w:r>
            <w:r w:rsidRPr="00C73CF5">
              <w:rPr>
                <w:rFonts w:eastAsia="Times New Roman" w:cs="Arial"/>
                <w:color w:val="000000"/>
                <w:sz w:val="18"/>
                <w:szCs w:val="18"/>
              </w:rPr>
              <w:t>≥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15 letters of VA: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ntioxidants vs. placebo: OR 0.87 (0.67 to 1.15; p=0.20)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Z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inc vs. placebo: OR 0.82 (0.63 to 1.08; p=0.07)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ntioxidants + zinc vs. placebo: </w:t>
            </w:r>
            <w:r w:rsidR="008578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adjusted 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 0.</w:t>
            </w:r>
            <w:r w:rsidR="008578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  <w:r w:rsidR="0085785A"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(0.</w:t>
            </w:r>
            <w:r w:rsidR="008578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  <w:r w:rsidR="0085785A"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 1.</w:t>
            </w:r>
            <w:r w:rsidR="0085785A"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8578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</w:p>
          <w:p w:rsidR="00F17C08" w:rsidRPr="00333B81" w:rsidRDefault="00F17C08" w:rsidP="00333B81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ORs adjusted for age, sex, race, baseline AMD category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 smoking status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Increased risk for hospitalization due to genitourinary causes versus non-use (RR 1.47, 95% CI 1.19 to 1.80)</w:t>
            </w:r>
          </w:p>
        </w:tc>
      </w:tr>
      <w:tr w:rsidR="00C73CF5" w:rsidRPr="00C73CF5" w:rsidTr="00D637B2">
        <w:trPr>
          <w:trHeight w:val="64"/>
        </w:trPr>
        <w:tc>
          <w:tcPr>
            <w:tcW w:w="13410" w:type="dxa"/>
            <w:gridSpan w:val="5"/>
            <w:shd w:val="clear" w:color="auto" w:fill="F2F2F2" w:themeFill="background1" w:themeFillShade="F2"/>
            <w:vAlign w:val="bottom"/>
            <w:hideMark/>
          </w:tcPr>
          <w:p w:rsidR="00C73CF5" w:rsidRPr="00C73CF5" w:rsidRDefault="00C73CF5" w:rsidP="00C73CF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AMD (Wet)</w:t>
            </w:r>
          </w:p>
        </w:tc>
      </w:tr>
      <w:tr w:rsidR="00C73CF5" w:rsidRPr="00C73CF5" w:rsidTr="00D637B2">
        <w:trPr>
          <w:trHeight w:val="80"/>
        </w:trPr>
        <w:tc>
          <w:tcPr>
            <w:tcW w:w="13410" w:type="dxa"/>
            <w:gridSpan w:val="5"/>
            <w:shd w:val="clear" w:color="auto" w:fill="auto"/>
            <w:noWrap/>
            <w:hideMark/>
          </w:tcPr>
          <w:p w:rsidR="00C73CF5" w:rsidRPr="00C73CF5" w:rsidRDefault="00C73CF5" w:rsidP="00C73CF5">
            <w:pP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VEGF inhibitors</w:t>
            </w:r>
          </w:p>
        </w:tc>
      </w:tr>
      <w:tr w:rsidR="00333B81" w:rsidRPr="00C73CF5" w:rsidTr="00593F76">
        <w:trPr>
          <w:trHeight w:val="2978"/>
        </w:trPr>
        <w:tc>
          <w:tcPr>
            <w:tcW w:w="1620" w:type="dxa"/>
            <w:shd w:val="clear" w:color="auto" w:fill="auto"/>
            <w:hideMark/>
          </w:tcPr>
          <w:p w:rsidR="00333B81" w:rsidRPr="00C73CF5" w:rsidRDefault="00333B81" w:rsidP="00C73CF5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Gragoudas, 2004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122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(VISION; 2 trials)</w:t>
            </w:r>
          </w:p>
        </w:tc>
        <w:tc>
          <w:tcPr>
            <w:tcW w:w="1620" w:type="dxa"/>
            <w:shd w:val="clear" w:color="auto" w:fill="auto"/>
            <w:hideMark/>
          </w:tcPr>
          <w:p w:rsidR="00333B81" w:rsidRPr="00C73CF5" w:rsidRDefault="00333B81" w:rsidP="00C73CF5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sz w:val="18"/>
                <w:szCs w:val="18"/>
              </w:rPr>
              <w:t xml:space="preserve">To test the short-term safety and effectiveness of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t xml:space="preserve">egaptanib </w:t>
            </w:r>
          </w:p>
        </w:tc>
        <w:tc>
          <w:tcPr>
            <w:tcW w:w="1440" w:type="dxa"/>
            <w:shd w:val="clear" w:color="auto" w:fill="auto"/>
            <w:hideMark/>
          </w:tcPr>
          <w:p w:rsidR="00333B81" w:rsidRPr="00C73CF5" w:rsidRDefault="00333B81" w:rsidP="00D637B2">
            <w:pPr>
              <w:ind w:right="-9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n=1208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Mean age NR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 range 50-64 years: 6%; 65-74 years: 32%; 75-84 years: 52%; ≥85 years: 10%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58% female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96%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hite; 4%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ther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Mean visual acuity, study eye: 51.8 letters (SD 12.8)</w:t>
            </w:r>
          </w:p>
        </w:tc>
        <w:tc>
          <w:tcPr>
            <w:tcW w:w="2160" w:type="dxa"/>
            <w:shd w:val="clear" w:color="auto" w:fill="auto"/>
            <w:hideMark/>
          </w:tcPr>
          <w:p w:rsidR="00333B81" w:rsidRPr="00C73CF5" w:rsidRDefault="00333B81" w:rsidP="00D637B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0.3, 1.0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or 3.0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t xml:space="preserve">mg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egaptanib every 6 weeks up to 48 weeks (9 treatments) vs. sham injection</w:t>
            </w:r>
          </w:p>
        </w:tc>
        <w:tc>
          <w:tcPr>
            <w:tcW w:w="6570" w:type="dxa"/>
            <w:shd w:val="clear" w:color="auto" w:fill="auto"/>
            <w:hideMark/>
          </w:tcPr>
          <w:p w:rsidR="00333B81" w:rsidRPr="00333B81" w:rsidRDefault="00333B81" w:rsidP="00333B81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Pegaptanib (all doses) vs sham: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/>
              <w:t>Visual acuity, gain ≥15 letters: 5.7% (51/890) vs. 2.0% (6/296); RR 2.83 (95% CI 1.23 to 6.52)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/>
              <w:t>Visual acuity, loss &lt;15 letters: 68.8% (612/890) vs. 55.4% (164/296)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Visual acuity, 20/200 or better: </w:t>
            </w:r>
            <w:r w:rsidR="00C41F9E" w:rsidRPr="00C41F9E">
              <w:rPr>
                <w:rFonts w:ascii="Arial" w:eastAsia="Times New Roman" w:hAnsi="Arial" w:cs="Arial"/>
                <w:sz w:val="18"/>
                <w:szCs w:val="18"/>
              </w:rPr>
              <w:t>58.7% (522/890) vs. 44.3% (131/296)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/>
              <w:t>Withdrawals due to adverse events: 1% (9/890) vs. 1% (3/296); RR 1.00 (95% CI 0.27 to 3.66)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/>
              <w:t>Endophthalmitis: 1.3% (12/890) vs. 0% (0/296); RR 8.33 (95% CI 0.50 to 140)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/>
              <w:t>Traumatic lens injury: 0.6% (5/890) vs. 0% (0/296); RR 3.67 (95% CI 0.20 to 66)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/>
              <w:t>Retinal detachment 0.6% (5/890) vs. 0% (0/296); RR 3.67 (95% CI 0.20 to 66)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/>
              <w:t>Severe (&gt;30 letters) vision loss: 0.1% (1/890) vs. 0% (0/296); RR 1.00 (95% CI 0.04 to 24)</w:t>
            </w:r>
          </w:p>
        </w:tc>
      </w:tr>
      <w:tr w:rsidR="00333B81" w:rsidRPr="00C73CF5" w:rsidTr="00593F76">
        <w:trPr>
          <w:trHeight w:val="107"/>
        </w:trPr>
        <w:tc>
          <w:tcPr>
            <w:tcW w:w="1620" w:type="dxa"/>
            <w:shd w:val="clear" w:color="auto" w:fill="auto"/>
            <w:hideMark/>
          </w:tcPr>
          <w:p w:rsidR="00333B81" w:rsidRDefault="00333B81" w:rsidP="00D637B2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Regillo, 2008</w:t>
            </w:r>
            <w:r w:rsidRPr="00C73CF5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123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  <w:p w:rsidR="00333B81" w:rsidRDefault="00333B81" w:rsidP="00D637B2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33B81" w:rsidRPr="00C73CF5" w:rsidRDefault="00333B81" w:rsidP="00D637B2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PIER study year 1</w:t>
            </w:r>
          </w:p>
        </w:tc>
        <w:tc>
          <w:tcPr>
            <w:tcW w:w="1620" w:type="dxa"/>
            <w:shd w:val="clear" w:color="auto" w:fill="auto"/>
            <w:hideMark/>
          </w:tcPr>
          <w:p w:rsidR="00333B81" w:rsidRPr="00C73CF5" w:rsidRDefault="00333B81" w:rsidP="00D637B2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To evaluate the effectiveness and safety of ranibizumab for treatment of minimally classic or occult with no classic choroidal neovasculatization associated with AMD.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Prospective, double-blind RCT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hideMark/>
          </w:tcPr>
          <w:p w:rsidR="00333B81" w:rsidRPr="00C73CF5" w:rsidRDefault="00333B81" w:rsidP="00D637B2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n=184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page"/>
              <w:t>Mean age ~78 years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60% female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N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eovascular AMD</w:t>
            </w:r>
          </w:p>
        </w:tc>
        <w:tc>
          <w:tcPr>
            <w:tcW w:w="2160" w:type="dxa"/>
            <w:shd w:val="clear" w:color="auto" w:fill="auto"/>
            <w:hideMark/>
          </w:tcPr>
          <w:p w:rsidR="00333B81" w:rsidRPr="00C73CF5" w:rsidRDefault="00333B81" w:rsidP="00D637B2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0.3 or 0.5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mg ranibizumab vs sham injection; dosing 1x/month for 3 months followed by 1x every 3 months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12 months</w:t>
            </w:r>
          </w:p>
        </w:tc>
        <w:tc>
          <w:tcPr>
            <w:tcW w:w="6570" w:type="dxa"/>
            <w:shd w:val="clear" w:color="auto" w:fill="auto"/>
            <w:hideMark/>
          </w:tcPr>
          <w:p w:rsidR="00333B81" w:rsidRPr="00333B81" w:rsidRDefault="00333B81" w:rsidP="00333B81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Ranibizumab (all doses) vs. sham: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Visual acuity, gain ≥15 letters: 12.4% (15/121) vs. 9.5% (6/63); RR 1.30 (95% CI 0.53 to 3.19)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  <w:t>Visual acuity, loss &lt;15 letters: 86.8% (105/121) vs. 49.2% (31/63)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Visual acuity, 20/200 or better:</w:t>
            </w:r>
            <w:r w:rsidR="00BE3110">
              <w:t xml:space="preserve"> </w:t>
            </w:r>
            <w:r w:rsidR="00BE3110" w:rsidRPr="00BE3110">
              <w:rPr>
                <w:rFonts w:ascii="Arial" w:eastAsia="Times New Roman" w:hAnsi="Arial" w:cs="Arial"/>
                <w:sz w:val="18"/>
                <w:szCs w:val="18"/>
              </w:rPr>
              <w:t>73.6% (89/121) vs. 44.4% (28/63</w:t>
            </w:r>
            <w:r w:rsidR="00DD3CBB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  <w:t xml:space="preserve">Mortality and CV events: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No deaths, MI or CVA in either group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Withdrawals: 0.8% (1/121) vs. 0% (0/63); RR 1.57 (95% CI 0.07 to 38)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Ocular hemorrhage: 1.6% (2/121) vs. 3.2% (2/63); RR 0.52 (95% CI 0.08 to 3.61)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  <w:t>Macular edema: 0.8% (1/121) vs. 3.2% (2/63); RR 0.26 (95% CI 0.02 to 2.82)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</w:tc>
      </w:tr>
      <w:tr w:rsidR="00333B81" w:rsidRPr="00C73CF5" w:rsidTr="00593F76">
        <w:trPr>
          <w:trHeight w:val="3437"/>
        </w:trPr>
        <w:tc>
          <w:tcPr>
            <w:tcW w:w="1620" w:type="dxa"/>
            <w:shd w:val="clear" w:color="auto" w:fill="auto"/>
            <w:hideMark/>
          </w:tcPr>
          <w:p w:rsidR="00333B81" w:rsidRDefault="00333B81" w:rsidP="00C73CF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Rosenfeld et al, 2006</w:t>
            </w:r>
            <w:r w:rsidRPr="00C73CF5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121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  <w:p w:rsidR="00333B81" w:rsidRDefault="00333B81" w:rsidP="00C73CF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33B81" w:rsidRPr="00C73CF5" w:rsidRDefault="00333B81" w:rsidP="00C73CF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MARINA Trial</w:t>
            </w:r>
            <w:r w:rsidRPr="00C73CF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br w:type="page"/>
            </w:r>
            <w:r w:rsidRPr="00C73CF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br w:type="page"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</w:tc>
        <w:tc>
          <w:tcPr>
            <w:tcW w:w="1620" w:type="dxa"/>
            <w:shd w:val="clear" w:color="auto" w:fill="auto"/>
            <w:hideMark/>
          </w:tcPr>
          <w:p w:rsidR="00333B81" w:rsidRPr="00C73CF5" w:rsidRDefault="00333B81" w:rsidP="00D637B2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To evaluate the effectiveness and safety of ranibizumab for treatment of minimally classic or occult with no classic choroidal neovasculatization associated with AMD.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Double-blind PCT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hideMark/>
          </w:tcPr>
          <w:p w:rsidR="00333B81" w:rsidRPr="00C73CF5" w:rsidRDefault="00333B81" w:rsidP="00D637B2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n=716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 age 77 years (SD 8)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65% female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AMD</w:t>
            </w:r>
          </w:p>
        </w:tc>
        <w:tc>
          <w:tcPr>
            <w:tcW w:w="2160" w:type="dxa"/>
            <w:shd w:val="clear" w:color="auto" w:fill="auto"/>
            <w:hideMark/>
          </w:tcPr>
          <w:p w:rsidR="00333B81" w:rsidRPr="00C73CF5" w:rsidRDefault="00333B81" w:rsidP="00D637B2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0.3 or 0.5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mg ranibizumab 1x/month (range 23-37 days) for 2 years vs. sham injection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2 years</w:t>
            </w:r>
          </w:p>
        </w:tc>
        <w:tc>
          <w:tcPr>
            <w:tcW w:w="6570" w:type="dxa"/>
            <w:shd w:val="clear" w:color="auto" w:fill="auto"/>
            <w:hideMark/>
          </w:tcPr>
          <w:p w:rsidR="00333B81" w:rsidRPr="00333B81" w:rsidRDefault="00333B81" w:rsidP="00333B81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637B2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Ranibizumab (all doses) vs. sham: </w:t>
            </w:r>
            <w:r w:rsidRPr="00D637B2">
              <w:rPr>
                <w:rFonts w:ascii="Arial" w:eastAsia="Times New Roman" w:hAnsi="Arial" w:cs="Arial"/>
                <w:i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Visual acuity, gain ≥15 letters: 29.2% (140/478) vs. 5.0% (12/238); RR 5.81 (95% CI 3.29 to 10.26)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  <w:t>Visual acuity, loss &lt;15 letters: 94.6% (452/478) vs. 62.2% (148/238)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  <w:t>Visual acuity, 20/200 or better: 88.1% (421/478) vs. 57.1% (136/238)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  <w:t>All-cause mortality: 2.3% (11/478) vs. 2.5% (6/238); RR 0.91, 95% CI 0.34 to 2.44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Vascular mortality: 1.3% (6/478) vs. 1.7% (4/236); RR 0.74, 95% CI 0.21 to 2.60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  <w:t>MI: 1.9% (9/478) vs. 1.7% (4/238); RR 1.12, 95% CI 0.35 to 3.60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  <w:t>CVA: 1.9% (9/478) vs. 0.8% (2/238); RR 2.24, 95% CI 0.49 to 10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Withdrawals: 13.2% (63/478) vs. 28.6% (68/238); RR 0.46 (95% CI 0.34 to 0.63)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Withdrawals due to adverse events: 4.8% (23/478) vs. 5.5% (13/238); RR 0.88 (95% CI 0.45 to 1.70)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  <w:t>Serious, nonocular hemorrhage: 1.7% (8/478) vs. 0.8% (2/236); RR 1.97 (95% CI 0.42 to 9.23)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  <w:t>Endophthalmitis: 5/478 vs 0/238; RR 5.49 (95% CI 0.30 to 99)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  <w:t>Uveitis: 1.3% (6/478) vs. 0% (0/238); RR 6.49 (95% CI 0.37 to 115)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t>Retinal detachment: 0% (0/478) vs. 0.4% (1/238); RR 0.17 (95% CI 0.01 to 4.07)</w:t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 w:rsidRPr="00C73CF5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AA6FD8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Ranizumab 0.3 mg vs. 0.5 mg vs. sham</w:t>
            </w:r>
            <w:r w:rsidRPr="00AA6FD8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br w:type="page"/>
            </w:r>
            <w:r w:rsidRPr="00AA6FD8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Vision related quality of life (NEI-VFQ), mean change from baseline: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1-year followup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omposite score (95% CI): 5.2 (3.5 to 6.9) vs. 5.6 (3.9 to 7.4) vs. −2.8 (−4.6 to −1.1); ranibizumab vs. sham p&lt;0.01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page"/>
              <w:t>General health score: −2.6 (−5.0 to 0.2) vs. −5.1 (−7.6 to −2.6) vs. −6.9 (−9.6 to −4.3); ranibizumab vs. sham p=NS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page"/>
              <w:t>Mental health score: 12.0 (9.4 to 14.6) vs. 13.1 (10.0 to 16.2) 3.3 (0.5 to 6.1); ranibizumab vs. sham p&lt;0.01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Social functioning score: 3.1 (0.3 to 5.9) vs. 3.8 (1.2 to 6.3) vs. −5.1 (−7.7 to −2.5); ranibizumab vs. sham p&lt;0.01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Driving score: −2.1 (−5.9 to 1.7) vs. −0.4 (− 3.8 to 3.0) vs. −12.4 (−16.0 to −8.7); ranibizumab vs. sham p&lt;0.0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page"/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page"/>
              <w:t>2-year followup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omposite score: 4.8 (2.9 to 6.8) vs. 4.5 (2.5 to 6.5) vs. −6.5 (−8.4 to −4.6); ranibizumab vs. sham p&lt;0.01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page"/>
              <w:t>General health score: −5.7 (−8.6 to −2.8)  vs. −6.7 (−9.6 to −3.8) vs −9.0 (−12.0 to −6.2); ranibizumab vs. sham p=NS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Mental health score: 11.9 (8.9 to 14.9) v.s 12.6 (9.4 to 15.8) vs. −0.7 (−3.7 to 2.4); ranibizumab vs. sham p&lt;0.01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Social functioning score: 1.9 (−1.1 to 4.9) vs. 1.4 (−1.6 to 4.3) vs. −9.5 (−12.0 to −6.5); ranibizumab vs. sham p&lt;0.01</w:t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73C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Driving score: −1.6 (−5.7 to 2.5) vs. −2.7 (−6.3 to 0.9) vs. −17.1 (−21.0 to −13.0); ranibizumab vs. sham p&lt;0.01</w:t>
            </w:r>
          </w:p>
        </w:tc>
      </w:tr>
    </w:tbl>
    <w:p w:rsidR="009267E8" w:rsidRDefault="00C73CF5" w:rsidP="00A35F65">
      <w:pPr>
        <w:ind w:right="-450"/>
        <w:rPr>
          <w:rFonts w:ascii="Arial" w:hAnsi="Arial" w:cs="Arial"/>
          <w:sz w:val="18"/>
          <w:szCs w:val="18"/>
        </w:rPr>
      </w:pPr>
      <w:r w:rsidRPr="00AA6FD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Abbreviations: </w:t>
      </w:r>
      <w:r w:rsidRPr="00AA6FD8">
        <w:rPr>
          <w:rFonts w:ascii="Arial" w:eastAsia="Times New Roman" w:hAnsi="Arial" w:cs="Arial"/>
          <w:color w:val="000000"/>
          <w:sz w:val="18"/>
          <w:szCs w:val="18"/>
        </w:rPr>
        <w:t>AMD = age-related macular dege</w:t>
      </w:r>
      <w:r w:rsidRPr="00AA6FD8">
        <w:rPr>
          <w:rFonts w:ascii="Arial" w:eastAsia="Times New Roman" w:hAnsi="Arial" w:cs="Arial"/>
          <w:sz w:val="18"/>
          <w:szCs w:val="18"/>
        </w:rPr>
        <w:t>neration</w:t>
      </w:r>
      <w:r w:rsidR="00AA6FD8">
        <w:rPr>
          <w:rFonts w:ascii="Arial" w:eastAsia="Times New Roman" w:hAnsi="Arial" w:cs="Arial"/>
          <w:sz w:val="18"/>
          <w:szCs w:val="18"/>
        </w:rPr>
        <w:t>;</w:t>
      </w:r>
      <w:r w:rsidRPr="00AA6FD8">
        <w:rPr>
          <w:rFonts w:ascii="Arial" w:eastAsia="Times New Roman" w:hAnsi="Arial" w:cs="Arial"/>
          <w:sz w:val="18"/>
          <w:szCs w:val="18"/>
        </w:rPr>
        <w:t xml:space="preserve"> BCVA = best-corrected visual acuity</w:t>
      </w:r>
      <w:r w:rsidR="00AA6FD8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AA6FD8">
        <w:rPr>
          <w:rFonts w:ascii="Arial" w:eastAsia="Times New Roman" w:hAnsi="Arial" w:cs="Arial"/>
          <w:color w:val="000000"/>
          <w:sz w:val="18"/>
          <w:szCs w:val="18"/>
        </w:rPr>
        <w:t xml:space="preserve"> CI = confidence interval</w:t>
      </w:r>
      <w:r w:rsidR="00AA6FD8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AA6FD8">
        <w:rPr>
          <w:rFonts w:ascii="Arial" w:eastAsia="Times New Roman" w:hAnsi="Arial" w:cs="Arial"/>
          <w:sz w:val="18"/>
          <w:szCs w:val="18"/>
        </w:rPr>
        <w:t xml:space="preserve"> NR = not reported</w:t>
      </w:r>
      <w:r w:rsidR="00AA6FD8">
        <w:rPr>
          <w:rFonts w:ascii="Arial" w:eastAsia="Times New Roman" w:hAnsi="Arial" w:cs="Arial"/>
          <w:sz w:val="18"/>
          <w:szCs w:val="18"/>
        </w:rPr>
        <w:t>;</w:t>
      </w:r>
      <w:r w:rsidRPr="00AA6FD8">
        <w:rPr>
          <w:rFonts w:ascii="Arial" w:eastAsia="Times New Roman" w:hAnsi="Arial" w:cs="Arial"/>
          <w:sz w:val="18"/>
          <w:szCs w:val="18"/>
        </w:rPr>
        <w:t xml:space="preserve"> NS = not significant</w:t>
      </w:r>
      <w:r w:rsidR="00AA6FD8">
        <w:rPr>
          <w:rFonts w:ascii="Arial" w:eastAsia="Times New Roman" w:hAnsi="Arial" w:cs="Arial"/>
          <w:sz w:val="18"/>
          <w:szCs w:val="18"/>
        </w:rPr>
        <w:t>;</w:t>
      </w:r>
      <w:r w:rsidRPr="00AA6FD8">
        <w:rPr>
          <w:rFonts w:ascii="Arial" w:eastAsia="Times New Roman" w:hAnsi="Arial" w:cs="Arial"/>
          <w:sz w:val="18"/>
          <w:szCs w:val="18"/>
        </w:rPr>
        <w:t xml:space="preserve"> O</w:t>
      </w:r>
      <w:r w:rsidRPr="00AA6FD8">
        <w:rPr>
          <w:rFonts w:ascii="Arial" w:eastAsia="Times New Roman" w:hAnsi="Arial" w:cs="Arial"/>
          <w:color w:val="000000"/>
          <w:sz w:val="18"/>
          <w:szCs w:val="18"/>
        </w:rPr>
        <w:t>R = odds ratio</w:t>
      </w:r>
      <w:r w:rsidR="00AA6FD8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AA6FD8">
        <w:rPr>
          <w:rFonts w:ascii="Arial" w:eastAsia="Times New Roman" w:hAnsi="Arial" w:cs="Arial"/>
          <w:color w:val="000000"/>
          <w:sz w:val="18"/>
          <w:szCs w:val="18"/>
        </w:rPr>
        <w:t xml:space="preserve"> PCT = placebo controlled trial</w:t>
      </w:r>
      <w:r w:rsidR="00AA6FD8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AA6FD8">
        <w:rPr>
          <w:rFonts w:ascii="Arial" w:eastAsia="Times New Roman" w:hAnsi="Arial" w:cs="Arial"/>
          <w:color w:val="000000"/>
          <w:sz w:val="18"/>
          <w:szCs w:val="18"/>
        </w:rPr>
        <w:t xml:space="preserve"> RCT = randomized controlled trial</w:t>
      </w:r>
      <w:r w:rsidR="00AA6FD8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AA6FD8">
        <w:rPr>
          <w:rFonts w:ascii="Arial" w:eastAsia="Times New Roman" w:hAnsi="Arial" w:cs="Arial"/>
          <w:color w:val="000000"/>
          <w:sz w:val="18"/>
          <w:szCs w:val="18"/>
        </w:rPr>
        <w:t xml:space="preserve"> RR = risk ratio</w:t>
      </w:r>
      <w:r w:rsidR="00AA6FD8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AA6FD8">
        <w:rPr>
          <w:rFonts w:ascii="Arial" w:eastAsia="Times New Roman" w:hAnsi="Arial" w:cs="Arial"/>
          <w:color w:val="000000"/>
          <w:sz w:val="18"/>
          <w:szCs w:val="18"/>
        </w:rPr>
        <w:t xml:space="preserve"> SD = standard deviation</w:t>
      </w:r>
      <w:r w:rsidR="00AA6FD8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AA6FD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AA6FD8">
        <w:rPr>
          <w:rFonts w:ascii="Arial" w:eastAsia="Times New Roman" w:hAnsi="Arial" w:cs="Arial"/>
          <w:sz w:val="18"/>
          <w:szCs w:val="18"/>
        </w:rPr>
        <w:t>VEGF = vascular endothelial growth factor.</w:t>
      </w:r>
    </w:p>
    <w:sectPr w:rsidR="009267E8" w:rsidSect="00D61D33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9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681" w:rsidRDefault="00D42681">
      <w:r>
        <w:separator/>
      </w:r>
    </w:p>
  </w:endnote>
  <w:endnote w:type="continuationSeparator" w:id="1">
    <w:p w:rsidR="00D42681" w:rsidRDefault="00D42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33" w:rsidRDefault="00D61D33" w:rsidP="00D61D33">
    <w:pPr>
      <w:pStyle w:val="Footer"/>
      <w:tabs>
        <w:tab w:val="clear" w:pos="4320"/>
        <w:tab w:val="clear" w:pos="864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Impaired Vision in Older Adults</w:t>
    </w:r>
    <w:r w:rsidRPr="000876B6">
      <w:rPr>
        <w:rFonts w:ascii="Arial" w:hAnsi="Arial" w:cs="Arial"/>
        <w:sz w:val="16"/>
        <w:szCs w:val="16"/>
      </w:rPr>
      <w:tab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91</w:t>
    </w:r>
    <w:r w:rsidRPr="000876B6">
      <w:rPr>
        <w:rFonts w:ascii="Arial" w:hAnsi="Arial" w:cs="Arial"/>
        <w:noProof/>
        <w:sz w:val="16"/>
        <w:szCs w:val="16"/>
      </w:rPr>
      <w:fldChar w:fldCharType="end"/>
    </w:r>
    <w:r w:rsidRPr="009E6D25">
      <w:rPr>
        <w:rFonts w:ascii="Arial" w:hAnsi="Arial" w:cs="Arial"/>
        <w:sz w:val="16"/>
        <w:szCs w:val="16"/>
      </w:rPr>
      <w:tab/>
      <w:t>Pacific Northwest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681" w:rsidRDefault="00D42681">
      <w:r>
        <w:separator/>
      </w:r>
    </w:p>
  </w:footnote>
  <w:footnote w:type="continuationSeparator" w:id="1">
    <w:p w:rsidR="00D42681" w:rsidRDefault="00D42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2A" w:rsidRPr="00407404" w:rsidRDefault="00D61D33" w:rsidP="00407404">
    <w:pPr>
      <w:pStyle w:val="Header"/>
    </w:pPr>
    <w:r w:rsidRPr="002A1393">
      <w:rPr>
        <w:rFonts w:ascii="Arial" w:hAnsi="Arial" w:cs="Arial"/>
        <w:b/>
        <w:sz w:val="20"/>
        <w:szCs w:val="20"/>
      </w:rPr>
      <w:t>Appendix B</w:t>
    </w:r>
    <w:r>
      <w:rPr>
        <w:rFonts w:ascii="Arial" w:hAnsi="Arial" w:cs="Arial"/>
        <w:b/>
        <w:sz w:val="20"/>
        <w:szCs w:val="20"/>
      </w:rPr>
      <w:t>9</w:t>
    </w:r>
    <w:r w:rsidRPr="002A1393">
      <w:rPr>
        <w:rFonts w:ascii="Arial" w:hAnsi="Arial" w:cs="Arial"/>
        <w:b/>
        <w:sz w:val="20"/>
        <w:szCs w:val="20"/>
      </w:rPr>
      <w:t xml:space="preserve">. </w:t>
    </w:r>
    <w:r>
      <w:rPr>
        <w:rFonts w:ascii="Arial" w:hAnsi="Arial" w:cs="Arial"/>
        <w:b/>
        <w:sz w:val="20"/>
        <w:szCs w:val="20"/>
      </w:rPr>
      <w:t>Trials</w:t>
    </w:r>
    <w:r w:rsidRPr="002A1393">
      <w:rPr>
        <w:rFonts w:ascii="Arial" w:hAnsi="Arial" w:cs="Arial"/>
        <w:b/>
        <w:sz w:val="20"/>
        <w:szCs w:val="20"/>
      </w:rPr>
      <w:t xml:space="preserve"> of A</w:t>
    </w:r>
    <w:r>
      <w:rPr>
        <w:rFonts w:ascii="Arial" w:hAnsi="Arial" w:cs="Arial"/>
        <w:b/>
        <w:sz w:val="20"/>
        <w:szCs w:val="20"/>
      </w:rPr>
      <w:t xml:space="preserve">ge-Related </w:t>
    </w:r>
    <w:r w:rsidRPr="002A1393">
      <w:rPr>
        <w:rFonts w:ascii="Arial" w:hAnsi="Arial" w:cs="Arial"/>
        <w:b/>
        <w:sz w:val="20"/>
        <w:szCs w:val="20"/>
      </w:rPr>
      <w:t>M</w:t>
    </w:r>
    <w:r>
      <w:rPr>
        <w:rFonts w:ascii="Arial" w:hAnsi="Arial" w:cs="Arial"/>
        <w:b/>
        <w:sz w:val="20"/>
        <w:szCs w:val="20"/>
      </w:rPr>
      <w:t xml:space="preserve">acular </w:t>
    </w:r>
    <w:r w:rsidRPr="002A1393">
      <w:rPr>
        <w:rFonts w:ascii="Arial" w:hAnsi="Arial" w:cs="Arial"/>
        <w:b/>
        <w:sz w:val="20"/>
        <w:szCs w:val="20"/>
      </w:rPr>
      <w:t>D</w:t>
    </w:r>
    <w:r>
      <w:rPr>
        <w:rFonts w:ascii="Arial" w:hAnsi="Arial" w:cs="Arial"/>
        <w:b/>
        <w:sz w:val="20"/>
        <w:szCs w:val="20"/>
      </w:rPr>
      <w:t>egeneration</w:t>
    </w:r>
    <w:r w:rsidRPr="002A1393">
      <w:rPr>
        <w:rFonts w:ascii="Arial" w:hAnsi="Arial" w:cs="Arial"/>
        <w:b/>
        <w:sz w:val="20"/>
        <w:szCs w:val="20"/>
      </w:rPr>
      <w:t xml:space="preserve"> Included in the Prior USPSTF Re</w:t>
    </w:r>
    <w:r>
      <w:rPr>
        <w:rFonts w:ascii="Arial" w:hAnsi="Arial" w:cs="Arial"/>
        <w:b/>
        <w:sz w:val="20"/>
        <w:szCs w:val="20"/>
      </w:rPr>
      <w:t>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4DD"/>
    <w:multiLevelType w:val="multilevel"/>
    <w:tmpl w:val="B8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07029"/>
    <w:multiLevelType w:val="hybridMultilevel"/>
    <w:tmpl w:val="5E2A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55105"/>
    <w:multiLevelType w:val="hybridMultilevel"/>
    <w:tmpl w:val="FDAE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D5CFF"/>
    <w:multiLevelType w:val="multilevel"/>
    <w:tmpl w:val="C25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B029C5"/>
    <w:rsid w:val="000243DB"/>
    <w:rsid w:val="00060CE0"/>
    <w:rsid w:val="000759E1"/>
    <w:rsid w:val="000C3FD6"/>
    <w:rsid w:val="000E19E0"/>
    <w:rsid w:val="00116327"/>
    <w:rsid w:val="00116409"/>
    <w:rsid w:val="00116F45"/>
    <w:rsid w:val="00134939"/>
    <w:rsid w:val="00134B6D"/>
    <w:rsid w:val="001610C4"/>
    <w:rsid w:val="001A3792"/>
    <w:rsid w:val="001A68BA"/>
    <w:rsid w:val="001C1675"/>
    <w:rsid w:val="001C6040"/>
    <w:rsid w:val="001E7BED"/>
    <w:rsid w:val="002342D2"/>
    <w:rsid w:val="00251C82"/>
    <w:rsid w:val="00292CA6"/>
    <w:rsid w:val="002A1393"/>
    <w:rsid w:val="002A5C16"/>
    <w:rsid w:val="002D594F"/>
    <w:rsid w:val="0031466B"/>
    <w:rsid w:val="00333B81"/>
    <w:rsid w:val="00375B49"/>
    <w:rsid w:val="00383F7E"/>
    <w:rsid w:val="00385BF0"/>
    <w:rsid w:val="003B60EB"/>
    <w:rsid w:val="00407404"/>
    <w:rsid w:val="00415EA0"/>
    <w:rsid w:val="004D66E5"/>
    <w:rsid w:val="00506240"/>
    <w:rsid w:val="00570D46"/>
    <w:rsid w:val="00581244"/>
    <w:rsid w:val="00593F76"/>
    <w:rsid w:val="005B422E"/>
    <w:rsid w:val="005B5620"/>
    <w:rsid w:val="005E04B8"/>
    <w:rsid w:val="005E2DA0"/>
    <w:rsid w:val="006013EE"/>
    <w:rsid w:val="0060348E"/>
    <w:rsid w:val="0062477E"/>
    <w:rsid w:val="006B5569"/>
    <w:rsid w:val="006E1E6D"/>
    <w:rsid w:val="006E65E2"/>
    <w:rsid w:val="00701028"/>
    <w:rsid w:val="007870EF"/>
    <w:rsid w:val="00790ACC"/>
    <w:rsid w:val="00792524"/>
    <w:rsid w:val="007B4024"/>
    <w:rsid w:val="007C21B6"/>
    <w:rsid w:val="007C51D6"/>
    <w:rsid w:val="007E02B9"/>
    <w:rsid w:val="00807082"/>
    <w:rsid w:val="00832E86"/>
    <w:rsid w:val="0085785A"/>
    <w:rsid w:val="0086466C"/>
    <w:rsid w:val="008769C0"/>
    <w:rsid w:val="008905FF"/>
    <w:rsid w:val="008F278A"/>
    <w:rsid w:val="00901358"/>
    <w:rsid w:val="009267E8"/>
    <w:rsid w:val="00965A25"/>
    <w:rsid w:val="009B35EC"/>
    <w:rsid w:val="00A138A8"/>
    <w:rsid w:val="00A35F65"/>
    <w:rsid w:val="00A70F0F"/>
    <w:rsid w:val="00A86DA8"/>
    <w:rsid w:val="00AA6FD8"/>
    <w:rsid w:val="00AA7CDB"/>
    <w:rsid w:val="00AD2D25"/>
    <w:rsid w:val="00AD5FA2"/>
    <w:rsid w:val="00B029C5"/>
    <w:rsid w:val="00B05A05"/>
    <w:rsid w:val="00B16198"/>
    <w:rsid w:val="00B1680D"/>
    <w:rsid w:val="00B52143"/>
    <w:rsid w:val="00B716CD"/>
    <w:rsid w:val="00B82685"/>
    <w:rsid w:val="00B92F3E"/>
    <w:rsid w:val="00BE3110"/>
    <w:rsid w:val="00C2726A"/>
    <w:rsid w:val="00C41F9E"/>
    <w:rsid w:val="00C73CF5"/>
    <w:rsid w:val="00C746C0"/>
    <w:rsid w:val="00C849A9"/>
    <w:rsid w:val="00C923CD"/>
    <w:rsid w:val="00D10762"/>
    <w:rsid w:val="00D14040"/>
    <w:rsid w:val="00D20CB3"/>
    <w:rsid w:val="00D37462"/>
    <w:rsid w:val="00D42681"/>
    <w:rsid w:val="00D57373"/>
    <w:rsid w:val="00D61D33"/>
    <w:rsid w:val="00D62B15"/>
    <w:rsid w:val="00D637B2"/>
    <w:rsid w:val="00DA23F8"/>
    <w:rsid w:val="00DA564D"/>
    <w:rsid w:val="00DD3CBB"/>
    <w:rsid w:val="00DF5E78"/>
    <w:rsid w:val="00E011B2"/>
    <w:rsid w:val="00E029FD"/>
    <w:rsid w:val="00E33DA8"/>
    <w:rsid w:val="00E61513"/>
    <w:rsid w:val="00E66B71"/>
    <w:rsid w:val="00E966A3"/>
    <w:rsid w:val="00EA1A16"/>
    <w:rsid w:val="00EC7579"/>
    <w:rsid w:val="00ED0E09"/>
    <w:rsid w:val="00ED3D6E"/>
    <w:rsid w:val="00EF16CC"/>
    <w:rsid w:val="00F169DD"/>
    <w:rsid w:val="00F17C08"/>
    <w:rsid w:val="00F32BE5"/>
    <w:rsid w:val="00F335B7"/>
    <w:rsid w:val="00F33A9B"/>
    <w:rsid w:val="00F3542A"/>
    <w:rsid w:val="00F655D7"/>
    <w:rsid w:val="00FB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0C16-1FCF-4CB4-B284-18E9727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 screening – search strategies 03</vt:lpstr>
    </vt:vector>
  </TitlesOfParts>
  <Company>OHSU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screening – search strategies 03</dc:title>
  <dc:creator>Tracy</dc:creator>
  <cp:lastModifiedBy>Venture</cp:lastModifiedBy>
  <cp:revision>8</cp:revision>
  <dcterms:created xsi:type="dcterms:W3CDTF">2016-02-19T14:28:00Z</dcterms:created>
  <dcterms:modified xsi:type="dcterms:W3CDTF">2016-03-10T04:31:00Z</dcterms:modified>
</cp:coreProperties>
</file>