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89" w:rsidRDefault="00026189" w:rsidP="00A17121">
      <w:pPr>
        <w:spacing w:line="307" w:lineRule="exact"/>
        <w:ind w:left="20"/>
        <w:rPr>
          <w:rFonts w:ascii="Arial"/>
          <w:b/>
          <w:spacing w:val="-3"/>
          <w:sz w:val="28"/>
        </w:rPr>
      </w:pPr>
    </w:p>
    <w:p w:rsidR="00A17121" w:rsidRDefault="00A17121" w:rsidP="00A17121">
      <w:pPr>
        <w:spacing w:line="307" w:lineRule="exact"/>
        <w:ind w:left="20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Arial"/>
          <w:b/>
          <w:spacing w:val="-3"/>
          <w:sz w:val="28"/>
        </w:rPr>
        <w:t>Appendix</w:t>
      </w:r>
      <w:r>
        <w:rPr>
          <w:rFonts w:ascii="Arial"/>
          <w:b/>
          <w:spacing w:val="1"/>
          <w:sz w:val="28"/>
        </w:rPr>
        <w:t xml:space="preserve"> Table </w:t>
      </w:r>
      <w:r>
        <w:rPr>
          <w:rFonts w:ascii="Arial"/>
          <w:b/>
          <w:spacing w:val="-1"/>
          <w:sz w:val="28"/>
        </w:rPr>
        <w:t>E6.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Observational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Studies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of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Long-Term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Opioid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Use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and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Motor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Vehicle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Accidents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701"/>
        <w:gridCol w:w="1350"/>
        <w:gridCol w:w="3035"/>
        <w:gridCol w:w="2057"/>
        <w:gridCol w:w="2713"/>
        <w:gridCol w:w="1805"/>
      </w:tblGrid>
      <w:tr w:rsidR="00A17121" w:rsidTr="00DF37FD">
        <w:trPr>
          <w:trHeight w:hRule="exact" w:val="514"/>
        </w:trPr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17121" w:rsidRDefault="00A17121" w:rsidP="00DF37FD">
            <w:pPr>
              <w:pStyle w:val="TableParagraph"/>
              <w:spacing w:before="37" w:line="272" w:lineRule="auto"/>
              <w:ind w:left="36" w:right="138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Appendix_E6._ET_2_(MVAs)_observational"/>
            <w:bookmarkEnd w:id="1"/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sz w:val="18"/>
              </w:rPr>
              <w:t>year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17121" w:rsidRDefault="00A17121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17121" w:rsidRDefault="00A17121" w:rsidP="00DF37FD">
            <w:pPr>
              <w:pStyle w:val="TableParagraph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KQ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17121" w:rsidRDefault="00A17121" w:rsidP="00DF37FD">
            <w:pPr>
              <w:pStyle w:val="TableParagraph"/>
              <w:spacing w:before="37" w:line="272" w:lineRule="auto"/>
              <w:ind w:left="107" w:right="36" w:firstLine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Type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Study,</w:t>
            </w:r>
            <w:r>
              <w:rPr>
                <w:rFonts w:ascii="Arial"/>
                <w:b/>
                <w:sz w:val="18"/>
              </w:rPr>
              <w:t xml:space="preserve"> Setting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17121" w:rsidRDefault="00A17121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17121" w:rsidRDefault="00A17121" w:rsidP="00DF37FD">
            <w:pPr>
              <w:pStyle w:val="TableParagraph"/>
              <w:ind w:left="7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Eligibility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17121" w:rsidRDefault="00A17121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17121" w:rsidRDefault="00A17121" w:rsidP="00DF37FD">
            <w:pPr>
              <w:pStyle w:val="TableParagraph"/>
              <w:ind w:lef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Comparison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Groups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17121" w:rsidRDefault="00A17121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17121" w:rsidRDefault="00A17121" w:rsidP="00DF37FD">
            <w:pPr>
              <w:pStyle w:val="TableParagraph"/>
              <w:ind w:left="2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Characteristics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17121" w:rsidRDefault="00A17121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17121" w:rsidRDefault="00A17121" w:rsidP="00DF37FD">
            <w:pPr>
              <w:pStyle w:val="TableParagraph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Sampling </w:t>
            </w:r>
            <w:r>
              <w:rPr>
                <w:rFonts w:ascii="Arial"/>
                <w:b/>
                <w:spacing w:val="-1"/>
                <w:sz w:val="18"/>
              </w:rPr>
              <w:t>Strategy</w:t>
            </w:r>
          </w:p>
        </w:tc>
      </w:tr>
      <w:tr w:rsidR="00A17121" w:rsidTr="00DF37FD">
        <w:trPr>
          <w:trHeight w:hRule="exact" w:val="5314"/>
        </w:trPr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7121" w:rsidRDefault="00A17121" w:rsidP="00DF37FD">
            <w:pPr>
              <w:pStyle w:val="TableParagraph"/>
              <w:spacing w:line="258" w:lineRule="auto"/>
              <w:ind w:left="36" w:righ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Gomes,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7121" w:rsidRDefault="00A17121" w:rsidP="00DF37FD">
            <w:pPr>
              <w:pStyle w:val="TableParagraph"/>
              <w:spacing w:line="203" w:lineRule="exact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KQ2b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7121" w:rsidRDefault="00A17121" w:rsidP="00DF37FD">
            <w:pPr>
              <w:pStyle w:val="TableParagraph"/>
              <w:spacing w:line="258" w:lineRule="auto"/>
              <w:ind w:left="99" w:righ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Case-Control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Canada</w:t>
            </w:r>
          </w:p>
        </w:tc>
        <w:tc>
          <w:tcPr>
            <w:tcW w:w="30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7121" w:rsidRDefault="00A17121" w:rsidP="00DF37FD">
            <w:pPr>
              <w:pStyle w:val="TableParagraph"/>
              <w:spacing w:line="258" w:lineRule="auto"/>
              <w:ind w:left="38" w:righ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Residents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15-64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drug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opioid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prescription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(excluding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methadone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(2003-2011) at least 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continuous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eligibility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drug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before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 index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least 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opioid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prescrip-tion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overlapped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 index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date. Cases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if they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invalid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identifiers, 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missing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about 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sex,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palliative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before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 index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date, </w:t>
            </w:r>
            <w:r>
              <w:rPr>
                <w:rFonts w:ascii="Arial"/>
                <w:spacing w:val="-1"/>
                <w:sz w:val="18"/>
              </w:rPr>
              <w:t>lived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long-term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index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date, or had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prescription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nonstudy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opioid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overlapped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index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date.</w:t>
            </w:r>
          </w:p>
        </w:tc>
        <w:tc>
          <w:tcPr>
            <w:tcW w:w="20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7121" w:rsidRDefault="00A17121" w:rsidP="00DF37FD">
            <w:pPr>
              <w:pStyle w:val="TableParagraph"/>
              <w:spacing w:line="258" w:lineRule="auto"/>
              <w:ind w:left="49" w:righ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Cases: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external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injury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trauma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(codes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V89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ICD-10)</w:t>
            </w:r>
            <w:r>
              <w:rPr>
                <w:rFonts w:ascii="Arial"/>
                <w:sz w:val="18"/>
              </w:rPr>
              <w:t xml:space="preserve"> (n=5,300</w:t>
            </w:r>
          </w:p>
          <w:p w:rsidR="00A17121" w:rsidRDefault="00A17121" w:rsidP="00DF37FD">
            <w:pPr>
              <w:pStyle w:val="TableParagraph"/>
              <w:spacing w:line="258" w:lineRule="auto"/>
              <w:ind w:left="49" w:right="4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matched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control)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Controls: (n=5300)</w:t>
            </w:r>
          </w:p>
          <w:p w:rsidR="00A17121" w:rsidRDefault="00A17121" w:rsidP="00A17121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1-&lt;20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mg/day</w:t>
            </w:r>
          </w:p>
          <w:p w:rsidR="00A17121" w:rsidRDefault="00A17121" w:rsidP="00A17121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before="16" w:line="258" w:lineRule="auto"/>
              <w:ind w:right="359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20-&lt;50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mg/day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C.</w:t>
            </w:r>
            <w:r>
              <w:rPr>
                <w:rFonts w:ascii="Arial"/>
                <w:sz w:val="18"/>
              </w:rPr>
              <w:t xml:space="preserve"> 50-&lt;100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mg/day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D.</w:t>
            </w:r>
            <w:r>
              <w:rPr>
                <w:rFonts w:ascii="Arial"/>
                <w:sz w:val="18"/>
              </w:rPr>
              <w:t xml:space="preserve"> 100-&lt;200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mg/day</w:t>
            </w:r>
          </w:p>
          <w:p w:rsidR="00A17121" w:rsidRDefault="00A17121" w:rsidP="00DF37FD">
            <w:pPr>
              <w:pStyle w:val="TableParagraph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E. </w:t>
            </w:r>
            <w:r>
              <w:rPr>
                <w:rFonts w:ascii="Arial"/>
                <w:sz w:val="18"/>
                <w:u w:val="single" w:color="000000"/>
              </w:rPr>
              <w:t>&gt;</w:t>
            </w:r>
            <w:r>
              <w:rPr>
                <w:rFonts w:ascii="Arial"/>
                <w:sz w:val="18"/>
              </w:rPr>
              <w:t>200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mg/day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7121" w:rsidRDefault="00A17121" w:rsidP="00DF37FD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Cases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vs.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Controls</w:t>
            </w:r>
          </w:p>
          <w:p w:rsidR="00A17121" w:rsidRDefault="00A17121" w:rsidP="00DF37FD">
            <w:pPr>
              <w:pStyle w:val="TableParagraph"/>
              <w:spacing w:before="21" w:line="258" w:lineRule="auto"/>
              <w:ind w:left="104" w:right="4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(years):</w:t>
            </w:r>
            <w:r>
              <w:rPr>
                <w:rFonts w:ascii="Arial"/>
                <w:sz w:val="18"/>
              </w:rPr>
              <w:t xml:space="preserve"> 45.76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45.75</w:t>
            </w:r>
          </w:p>
          <w:p w:rsidR="00A17121" w:rsidRDefault="00A17121" w:rsidP="00DF37FD">
            <w:pPr>
              <w:pStyle w:val="TableParagraph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Female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sex:</w:t>
            </w:r>
            <w:r>
              <w:rPr>
                <w:rFonts w:ascii="Arial"/>
                <w:sz w:val="18"/>
              </w:rPr>
              <w:t xml:space="preserve"> 48.6%</w:t>
            </w:r>
          </w:p>
          <w:p w:rsidR="00A17121" w:rsidRDefault="00A17121" w:rsidP="00DF37FD">
            <w:pPr>
              <w:pStyle w:val="TableParagraph"/>
              <w:spacing w:before="16" w:line="258" w:lineRule="auto"/>
              <w:ind w:left="104" w:right="4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Urban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resident: 83.75%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83.98</w:t>
            </w:r>
          </w:p>
          <w:p w:rsidR="00A17121" w:rsidRDefault="00A17121" w:rsidP="00DF37FD">
            <w:pPr>
              <w:pStyle w:val="TableParagraph"/>
              <w:spacing w:line="258" w:lineRule="auto"/>
              <w:ind w:left="104" w:righ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Social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Assistance:22%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21%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support: 67.9%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</w:p>
          <w:p w:rsidR="00A17121" w:rsidRDefault="00A17121" w:rsidP="00DF37FD">
            <w:pPr>
              <w:pStyle w:val="TableParagraph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66.6%</w:t>
            </w:r>
          </w:p>
          <w:p w:rsidR="00A17121" w:rsidRDefault="00A17121" w:rsidP="00DF37FD">
            <w:pPr>
              <w:pStyle w:val="TableParagraph"/>
              <w:spacing w:before="16" w:line="258" w:lineRule="auto"/>
              <w:ind w:left="104" w:righ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Duration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(years):</w:t>
            </w:r>
            <w:r>
              <w:rPr>
                <w:rFonts w:ascii="Arial"/>
                <w:sz w:val="18"/>
              </w:rPr>
              <w:t xml:space="preserve"> 7.09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6.84</w:t>
            </w:r>
          </w:p>
          <w:p w:rsidR="00A17121" w:rsidRDefault="00A17121" w:rsidP="00DF37F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17121" w:rsidRDefault="00A17121" w:rsidP="00DF37FD">
            <w:pPr>
              <w:pStyle w:val="TableParagraph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  <w:u w:val="single" w:color="000000"/>
              </w:rPr>
              <w:t>Charlson</w:t>
            </w:r>
            <w:proofErr w:type="spellEnd"/>
            <w:r>
              <w:rPr>
                <w:rFonts w:ascii="Arial"/>
                <w:sz w:val="18"/>
                <w:u w:val="single" w:color="000000"/>
              </w:rPr>
              <w:t xml:space="preserve"> score</w:t>
            </w:r>
          </w:p>
          <w:p w:rsidR="00A17121" w:rsidRDefault="00A17121" w:rsidP="00DF37FD">
            <w:pPr>
              <w:pStyle w:val="TableParagraph"/>
              <w:spacing w:before="16" w:line="258" w:lineRule="auto"/>
              <w:ind w:left="104" w:right="3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hospitalization:61.7%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62.3%</w:t>
            </w:r>
          </w:p>
          <w:p w:rsidR="00A17121" w:rsidRDefault="00A17121" w:rsidP="00DF37FD">
            <w:pPr>
              <w:pStyle w:val="TableParagraph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0: 23.4%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22.4%</w:t>
            </w:r>
          </w:p>
          <w:p w:rsidR="00A17121" w:rsidRDefault="00A17121" w:rsidP="00DF37FD">
            <w:pPr>
              <w:pStyle w:val="TableParagraph"/>
              <w:spacing w:before="16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1: 6.85%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6.32%</w:t>
            </w:r>
          </w:p>
          <w:p w:rsidR="00A17121" w:rsidRDefault="00A17121" w:rsidP="00DF37FD">
            <w:pPr>
              <w:pStyle w:val="TableParagraph"/>
              <w:spacing w:before="18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7.96%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vs.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8.49%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7121" w:rsidRDefault="00A17121" w:rsidP="00DF37FD">
            <w:pPr>
              <w:pStyle w:val="TableParagraph"/>
              <w:spacing w:line="258" w:lineRule="auto"/>
              <w:ind w:left="33" w:right="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Incidence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density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sampling</w:t>
            </w:r>
          </w:p>
          <w:p w:rsidR="00A17121" w:rsidRDefault="00A17121" w:rsidP="00DF37FD">
            <w:pPr>
              <w:pStyle w:val="TableParagraph"/>
              <w:spacing w:line="258" w:lineRule="auto"/>
              <w:ind w:left="33" w:righ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matched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sex,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years),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index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year),</w:t>
            </w:r>
            <w:r>
              <w:rPr>
                <w:rFonts w:ascii="Arial"/>
                <w:sz w:val="18"/>
              </w:rPr>
              <w:t xml:space="preserve"> ED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for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trauma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past </w:t>
            </w:r>
            <w:r>
              <w:rPr>
                <w:rFonts w:ascii="Arial"/>
                <w:spacing w:val="-1"/>
                <w:sz w:val="18"/>
              </w:rPr>
              <w:t>year,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risk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index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SD).</w:t>
            </w:r>
          </w:p>
          <w:p w:rsidR="00A17121" w:rsidRDefault="00A17121" w:rsidP="00DF37FD">
            <w:pPr>
              <w:pStyle w:val="TableParagraph"/>
              <w:spacing w:line="258" w:lineRule="auto"/>
              <w:ind w:left="33" w:righ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matched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analyses.</w:t>
            </w:r>
          </w:p>
        </w:tc>
      </w:tr>
      <w:tr w:rsidR="00A17121" w:rsidTr="00DF37FD">
        <w:trPr>
          <w:trHeight w:hRule="exact" w:val="493"/>
        </w:trPr>
        <w:tc>
          <w:tcPr>
            <w:tcW w:w="1247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17121" w:rsidRDefault="00A17121" w:rsidP="00DF37FD">
            <w:pPr>
              <w:pStyle w:val="TableParagraph"/>
              <w:spacing w:line="206" w:lineRule="exact"/>
              <w:ind w:left="9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Note: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 references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 located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Appendix</w:t>
            </w:r>
            <w:r>
              <w:rPr>
                <w:rFonts w:ascii="Times New Roman"/>
                <w:spacing w:val="-1"/>
                <w:sz w:val="18"/>
              </w:rPr>
              <w:t xml:space="preserve"> C.</w:t>
            </w:r>
          </w:p>
          <w:p w:rsidR="00A17121" w:rsidRDefault="00A17121" w:rsidP="00DF37FD">
            <w:pPr>
              <w:pStyle w:val="TableParagraph"/>
              <w:spacing w:before="23"/>
              <w:ind w:left="9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CI=confidence interval;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ED=emergency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department;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ICD=International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Classification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Diseases</w:t>
            </w:r>
          </w:p>
        </w:tc>
      </w:tr>
    </w:tbl>
    <w:p w:rsidR="00A17121" w:rsidRDefault="00A17121" w:rsidP="00A17121">
      <w:pPr>
        <w:rPr>
          <w:rFonts w:ascii="Times New Roman" w:eastAsia="Times New Roman" w:hAnsi="Times New Roman" w:cs="Times New Roman"/>
          <w:sz w:val="18"/>
          <w:szCs w:val="18"/>
        </w:rPr>
        <w:sectPr w:rsidR="00A17121" w:rsidSect="007101C2">
          <w:footerReference w:type="default" r:id="rId8"/>
          <w:pgSz w:w="15840" w:h="12240" w:orient="landscape"/>
          <w:pgMar w:top="740" w:right="2260" w:bottom="720" w:left="620" w:header="492" w:footer="522" w:gutter="0"/>
          <w:pgNumType w:start="21"/>
          <w:cols w:space="720"/>
        </w:sectPr>
      </w:pPr>
    </w:p>
    <w:tbl>
      <w:tblPr>
        <w:tblpPr w:leftFromText="180" w:rightFromText="180" w:horzAnchor="margin" w:tblpY="41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2211"/>
        <w:gridCol w:w="2402"/>
        <w:gridCol w:w="4757"/>
        <w:gridCol w:w="1260"/>
        <w:gridCol w:w="901"/>
      </w:tblGrid>
      <w:tr w:rsidR="00A17121" w:rsidTr="00DF37FD">
        <w:trPr>
          <w:trHeight w:hRule="exact" w:val="1220"/>
        </w:trPr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17121" w:rsidRDefault="00A17121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7121" w:rsidRDefault="00A17121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7121" w:rsidRDefault="00A17121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7121" w:rsidRDefault="00A17121" w:rsidP="00DF37FD">
            <w:pPr>
              <w:pStyle w:val="TableParagraph"/>
              <w:spacing w:before="121" w:line="272" w:lineRule="auto"/>
              <w:ind w:left="36" w:righ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sz w:val="18"/>
              </w:rPr>
              <w:t>year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17121" w:rsidRDefault="00A17121" w:rsidP="00DF37FD">
            <w:pPr>
              <w:pStyle w:val="TableParagraph"/>
              <w:spacing w:before="37" w:line="272" w:lineRule="auto"/>
              <w:ind w:left="786" w:right="6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Screened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Eligible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Enrolled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Analyzed</w:t>
            </w:r>
          </w:p>
          <w:p w:rsidR="00A17121" w:rsidRDefault="00A17121" w:rsidP="00DF37FD">
            <w:pPr>
              <w:pStyle w:val="TableParagraph"/>
              <w:ind w:left="1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Loss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to </w:t>
            </w:r>
            <w:proofErr w:type="spellStart"/>
            <w:r>
              <w:rPr>
                <w:rFonts w:ascii="Arial"/>
                <w:b/>
                <w:sz w:val="18"/>
              </w:rPr>
              <w:t>Followup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17121" w:rsidRDefault="00A17121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7121" w:rsidRDefault="00A17121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7121" w:rsidRDefault="00A17121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7121" w:rsidRDefault="00A17121" w:rsidP="00DF37FD">
            <w:pPr>
              <w:pStyle w:val="TableParagraph"/>
              <w:spacing w:before="121" w:line="272" w:lineRule="auto"/>
              <w:ind w:left="421" w:right="178" w:hanging="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Adjusted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Statistical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Analysis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17121" w:rsidRDefault="00A17121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7121" w:rsidRDefault="00A17121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7121" w:rsidRDefault="00A17121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7121" w:rsidRDefault="00A17121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7121" w:rsidRDefault="00A17121" w:rsidP="00DF37FD">
            <w:pPr>
              <w:pStyle w:val="TableParagraph"/>
              <w:spacing w:before="150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Main </w:t>
            </w: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17121" w:rsidRDefault="00A17121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7121" w:rsidRDefault="00A17121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7121" w:rsidRDefault="00A17121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7121" w:rsidRDefault="00A17121" w:rsidP="00DF37FD">
            <w:pPr>
              <w:pStyle w:val="TableParagraph"/>
              <w:spacing w:before="121" w:line="272" w:lineRule="auto"/>
              <w:ind w:left="308" w:right="287" w:hanging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Funding </w:t>
            </w:r>
            <w:r>
              <w:rPr>
                <w:rFonts w:ascii="Arial"/>
                <w:b/>
                <w:spacing w:val="-1"/>
                <w:sz w:val="18"/>
              </w:rPr>
              <w:t>Source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17121" w:rsidRDefault="00A17121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7121" w:rsidRDefault="00A17121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7121" w:rsidRDefault="00A17121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7121" w:rsidRDefault="00A17121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7121" w:rsidRDefault="00A17121" w:rsidP="00DF37FD">
            <w:pPr>
              <w:pStyle w:val="TableParagraph"/>
              <w:spacing w:before="150"/>
              <w:ind w:lef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Quality</w:t>
            </w:r>
          </w:p>
        </w:tc>
      </w:tr>
      <w:tr w:rsidR="00A17121" w:rsidTr="00DF37FD">
        <w:trPr>
          <w:trHeight w:hRule="exact" w:val="4276"/>
        </w:trPr>
        <w:tc>
          <w:tcPr>
            <w:tcW w:w="8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17121" w:rsidRDefault="00A17121" w:rsidP="00DF37FD">
            <w:pPr>
              <w:pStyle w:val="TableParagraph"/>
              <w:spacing w:line="258" w:lineRule="auto"/>
              <w:ind w:left="36" w:righ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Gomes,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17121" w:rsidRDefault="00A17121" w:rsidP="00DF37FD">
            <w:pPr>
              <w:pStyle w:val="TableParagraph"/>
              <w:spacing w:line="258" w:lineRule="auto"/>
              <w:ind w:left="140" w:right="3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Screened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population: 549,878</w:t>
            </w:r>
          </w:p>
          <w:p w:rsidR="00A17121" w:rsidRDefault="00A17121" w:rsidP="00DF37FD">
            <w:pPr>
              <w:pStyle w:val="TableParagraph"/>
              <w:spacing w:line="258" w:lineRule="auto"/>
              <w:ind w:left="140" w:righ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Eligible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Cases:5300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Eligible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Controls: 43,736</w:t>
            </w:r>
          </w:p>
          <w:p w:rsidR="00A17121" w:rsidRDefault="00A17121" w:rsidP="00DF37FD">
            <w:pPr>
              <w:pStyle w:val="TableParagraph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Controls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matched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1:1</w:t>
            </w:r>
          </w:p>
        </w:tc>
        <w:tc>
          <w:tcPr>
            <w:tcW w:w="240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17121" w:rsidRDefault="00A17121" w:rsidP="00DF37FD">
            <w:pPr>
              <w:pStyle w:val="TableParagraph"/>
              <w:spacing w:line="258" w:lineRule="auto"/>
              <w:ind w:left="104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Logistic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adjusted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for: age, past (3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years)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hospitalization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alcoholism, past (1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year)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for alcoholism,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opioid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treatment,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past 180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</w:t>
            </w:r>
            <w:proofErr w:type="spellStart"/>
            <w:r>
              <w:rPr>
                <w:rFonts w:ascii="Arial"/>
                <w:sz w:val="18"/>
              </w:rPr>
              <w:t>ie</w:t>
            </w:r>
            <w:proofErr w:type="spellEnd"/>
            <w:r>
              <w:rPr>
                <w:rFonts w:ascii="Arial"/>
                <w:sz w:val="18"/>
              </w:rPr>
              <w:t>, selective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serotonin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reuptake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inhibitors, other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antidepressants,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antipsychotics,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benzodiazepines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depressants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central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nervous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separately),</w:t>
            </w:r>
            <w:r>
              <w:rPr>
                <w:rFonts w:ascii="Arial"/>
                <w:sz w:val="18"/>
              </w:rPr>
              <w:t xml:space="preserve"> number of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drugs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dispensed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past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180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past 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year.</w:t>
            </w:r>
          </w:p>
        </w:tc>
        <w:tc>
          <w:tcPr>
            <w:tcW w:w="47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17121" w:rsidRDefault="00A17121" w:rsidP="00DF37FD">
            <w:pPr>
              <w:pStyle w:val="TableParagraph"/>
              <w:spacing w:line="203" w:lineRule="exact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Risk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estimates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adjusted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</w:p>
          <w:p w:rsidR="00A17121" w:rsidRDefault="00A17121" w:rsidP="00DF37F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7121" w:rsidRDefault="00A17121" w:rsidP="00DF37FD">
            <w:pPr>
              <w:pStyle w:val="TableParagraph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Risk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motor </w:t>
            </w:r>
            <w:r>
              <w:rPr>
                <w:rFonts w:ascii="Arial"/>
                <w:spacing w:val="-1"/>
                <w:sz w:val="18"/>
              </w:rPr>
              <w:t>vehicle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crash</w:t>
            </w:r>
          </w:p>
          <w:p w:rsidR="00A17121" w:rsidRDefault="00A17121" w:rsidP="00DF37FD">
            <w:pPr>
              <w:pStyle w:val="TableParagraph"/>
              <w:spacing w:before="16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A.</w:t>
            </w:r>
            <w:r>
              <w:rPr>
                <w:rFonts w:ascii="Arial"/>
                <w:sz w:val="18"/>
              </w:rPr>
              <w:t xml:space="preserve"> 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(reference)</w:t>
            </w:r>
          </w:p>
          <w:p w:rsidR="00A17121" w:rsidRDefault="00A17121" w:rsidP="00DF37FD">
            <w:pPr>
              <w:pStyle w:val="TableParagraph"/>
              <w:spacing w:before="16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B.</w:t>
            </w:r>
            <w:r>
              <w:rPr>
                <w:rFonts w:ascii="Arial"/>
                <w:sz w:val="18"/>
              </w:rPr>
              <w:t xml:space="preserve"> 1.09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0.97-1.21)</w:t>
            </w:r>
          </w:p>
          <w:p w:rsidR="00A17121" w:rsidRDefault="00A17121" w:rsidP="00DF37FD">
            <w:pPr>
              <w:pStyle w:val="TableParagraph"/>
              <w:spacing w:before="16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C.</w:t>
            </w:r>
            <w:r>
              <w:rPr>
                <w:rFonts w:ascii="Arial"/>
                <w:sz w:val="18"/>
              </w:rPr>
              <w:t xml:space="preserve"> 1.07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0.94-1.22)</w:t>
            </w:r>
          </w:p>
          <w:p w:rsidR="00A17121" w:rsidRDefault="00A17121" w:rsidP="00DF37FD">
            <w:pPr>
              <w:pStyle w:val="TableParagraph"/>
              <w:spacing w:before="16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D.</w:t>
            </w:r>
            <w:r>
              <w:rPr>
                <w:rFonts w:ascii="Arial"/>
                <w:sz w:val="18"/>
              </w:rPr>
              <w:t xml:space="preserve"> 1.08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0.93-1.24)</w:t>
            </w:r>
          </w:p>
          <w:p w:rsidR="00A17121" w:rsidRDefault="00A17121" w:rsidP="00DF37FD">
            <w:pPr>
              <w:pStyle w:val="TableParagraph"/>
              <w:spacing w:before="16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E.</w:t>
            </w:r>
            <w:r>
              <w:rPr>
                <w:rFonts w:ascii="Arial"/>
                <w:sz w:val="18"/>
              </w:rPr>
              <w:t xml:space="preserve"> 1.00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0.88-1.15)</w:t>
            </w:r>
          </w:p>
          <w:p w:rsidR="00A17121" w:rsidRDefault="00A17121" w:rsidP="00DF37F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7121" w:rsidRDefault="00A17121" w:rsidP="00DF37FD">
            <w:pPr>
              <w:pStyle w:val="TableParagraph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Dosing</w:t>
            </w:r>
          </w:p>
          <w:p w:rsidR="00A17121" w:rsidRDefault="00A17121" w:rsidP="00DF37FD">
            <w:pPr>
              <w:pStyle w:val="TableParagraph"/>
              <w:spacing w:before="16" w:line="258" w:lineRule="auto"/>
              <w:ind w:left="39" w:righ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Relative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&lt;20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MED/day,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odds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road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trauma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drivers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after adjustment for age, alcoholism </w:t>
            </w:r>
            <w:r>
              <w:rPr>
                <w:rFonts w:ascii="Arial"/>
                <w:spacing w:val="-1"/>
                <w:sz w:val="18"/>
              </w:rPr>
              <w:t>history,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concomitant 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use, total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 drugs</w:t>
            </w:r>
            <w:r>
              <w:rPr>
                <w:rFonts w:ascii="Arial"/>
                <w:spacing w:val="3"/>
                <w:sz w:val="18"/>
              </w:rPr>
              <w:t xml:space="preserve">            </w:t>
            </w:r>
            <w:r>
              <w:rPr>
                <w:rFonts w:ascii="Arial"/>
                <w:sz w:val="18"/>
              </w:rPr>
              <w:t>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 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emergency department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1.21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(1.02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1.42) for 20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mg,</w:t>
            </w:r>
          </w:p>
          <w:p w:rsidR="00A17121" w:rsidRDefault="00A17121" w:rsidP="00DF37FD">
            <w:pPr>
              <w:pStyle w:val="TableParagraph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1.29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(1.06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1.57) for 50-99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mg, 1.42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(1.15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1.76) for</w:t>
            </w:r>
          </w:p>
          <w:p w:rsidR="00A17121" w:rsidRDefault="00A17121" w:rsidP="00DF37FD">
            <w:pPr>
              <w:pStyle w:val="TableParagraph"/>
              <w:spacing w:before="16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1.23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(1.02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1.49) for &gt;200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17121" w:rsidRDefault="00A17121" w:rsidP="00DF37FD">
            <w:pPr>
              <w:pStyle w:val="TableParagraph"/>
              <w:spacing w:line="203" w:lineRule="exact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MOHLTC</w:t>
            </w:r>
          </w:p>
          <w:p w:rsidR="00A17121" w:rsidRDefault="00A17121" w:rsidP="00DF37FD">
            <w:pPr>
              <w:pStyle w:val="TableParagraph"/>
              <w:spacing w:before="16" w:line="258" w:lineRule="auto"/>
              <w:ind w:left="37" w:righ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Drug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Innovation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and </w:t>
            </w:r>
            <w:r>
              <w:rPr>
                <w:rFonts w:ascii="Arial"/>
                <w:spacing w:val="-1"/>
                <w:sz w:val="18"/>
              </w:rPr>
              <w:t>ICES,</w:t>
            </w:r>
            <w:r>
              <w:rPr>
                <w:rFonts w:ascii="Arial"/>
                <w:sz w:val="18"/>
              </w:rPr>
              <w:t xml:space="preserve"> a</w:t>
            </w:r>
          </w:p>
          <w:p w:rsidR="00A17121" w:rsidRDefault="00A17121" w:rsidP="00DF37FD">
            <w:pPr>
              <w:pStyle w:val="TableParagraph"/>
              <w:spacing w:line="258" w:lineRule="auto"/>
              <w:ind w:left="37" w:right="13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/>
                <w:sz w:val="18"/>
              </w:rPr>
              <w:t>nonprofit</w:t>
            </w:r>
            <w:proofErr w:type="gramEnd"/>
            <w:r>
              <w:rPr>
                <w:rFonts w:ascii="Arial"/>
                <w:sz w:val="18"/>
              </w:rPr>
              <w:t xml:space="preserve"> research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institute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sponsored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Ontario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MOHLTC.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17121" w:rsidRDefault="00A17121" w:rsidP="00DF37FD">
            <w:pPr>
              <w:pStyle w:val="TableParagraph"/>
              <w:spacing w:line="203" w:lineRule="exact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Good</w:t>
            </w:r>
          </w:p>
        </w:tc>
      </w:tr>
    </w:tbl>
    <w:p w:rsidR="00A17121" w:rsidRDefault="00A17121" w:rsidP="00A1712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75CC" w:rsidRDefault="001375CC"/>
    <w:sectPr w:rsidR="001375CC" w:rsidSect="001D4485">
      <w:pgSz w:w="15840" w:h="12240" w:orient="landscape"/>
      <w:pgMar w:top="619" w:right="763" w:bottom="226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1D" w:rsidRDefault="001D4485">
      <w:pPr>
        <w:spacing w:after="0" w:line="240" w:lineRule="auto"/>
      </w:pPr>
      <w:r>
        <w:separator/>
      </w:r>
    </w:p>
  </w:endnote>
  <w:endnote w:type="continuationSeparator" w:id="0">
    <w:p w:rsidR="008E021D" w:rsidRDefault="001D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165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E300B" w:rsidRPr="00EE300B" w:rsidRDefault="00A1712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300B">
          <w:rPr>
            <w:rFonts w:ascii="Times New Roman" w:hAnsi="Times New Roman" w:cs="Times New Roman"/>
            <w:sz w:val="24"/>
            <w:szCs w:val="24"/>
          </w:rPr>
          <w:t>E-</w:t>
        </w:r>
        <w:r w:rsidRPr="00EE30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300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E30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6189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EE300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E300B" w:rsidRDefault="00026189" w:rsidP="00BA4A38">
    <w:pPr>
      <w:pStyle w:val="Comment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1D" w:rsidRDefault="001D4485">
      <w:pPr>
        <w:spacing w:after="0" w:line="240" w:lineRule="auto"/>
      </w:pPr>
      <w:r>
        <w:separator/>
      </w:r>
    </w:p>
  </w:footnote>
  <w:footnote w:type="continuationSeparator" w:id="0">
    <w:p w:rsidR="008E021D" w:rsidRDefault="001D4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E4811"/>
    <w:multiLevelType w:val="hybridMultilevel"/>
    <w:tmpl w:val="DFC4E962"/>
    <w:lvl w:ilvl="0" w:tplc="DE8E77E0">
      <w:start w:val="1"/>
      <w:numFmt w:val="upperLetter"/>
      <w:lvlText w:val="%1."/>
      <w:lvlJc w:val="left"/>
      <w:pPr>
        <w:ind w:left="49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4492F564">
      <w:start w:val="1"/>
      <w:numFmt w:val="bullet"/>
      <w:lvlText w:val="•"/>
      <w:lvlJc w:val="left"/>
      <w:pPr>
        <w:ind w:left="249" w:hanging="221"/>
      </w:pPr>
      <w:rPr>
        <w:rFonts w:hint="default"/>
      </w:rPr>
    </w:lvl>
    <w:lvl w:ilvl="2" w:tplc="7F88E802">
      <w:start w:val="1"/>
      <w:numFmt w:val="bullet"/>
      <w:lvlText w:val="•"/>
      <w:lvlJc w:val="left"/>
      <w:pPr>
        <w:ind w:left="450" w:hanging="221"/>
      </w:pPr>
      <w:rPr>
        <w:rFonts w:hint="default"/>
      </w:rPr>
    </w:lvl>
    <w:lvl w:ilvl="3" w:tplc="4AE0F8EA">
      <w:start w:val="1"/>
      <w:numFmt w:val="bullet"/>
      <w:lvlText w:val="•"/>
      <w:lvlJc w:val="left"/>
      <w:pPr>
        <w:ind w:left="651" w:hanging="221"/>
      </w:pPr>
      <w:rPr>
        <w:rFonts w:hint="default"/>
      </w:rPr>
    </w:lvl>
    <w:lvl w:ilvl="4" w:tplc="EFF407C2">
      <w:start w:val="1"/>
      <w:numFmt w:val="bullet"/>
      <w:lvlText w:val="•"/>
      <w:lvlJc w:val="left"/>
      <w:pPr>
        <w:ind w:left="852" w:hanging="221"/>
      </w:pPr>
      <w:rPr>
        <w:rFonts w:hint="default"/>
      </w:rPr>
    </w:lvl>
    <w:lvl w:ilvl="5" w:tplc="11C03BEA">
      <w:start w:val="1"/>
      <w:numFmt w:val="bullet"/>
      <w:lvlText w:val="•"/>
      <w:lvlJc w:val="left"/>
      <w:pPr>
        <w:ind w:left="1052" w:hanging="221"/>
      </w:pPr>
      <w:rPr>
        <w:rFonts w:hint="default"/>
      </w:rPr>
    </w:lvl>
    <w:lvl w:ilvl="6" w:tplc="ECD2E37A">
      <w:start w:val="1"/>
      <w:numFmt w:val="bullet"/>
      <w:lvlText w:val="•"/>
      <w:lvlJc w:val="left"/>
      <w:pPr>
        <w:ind w:left="1253" w:hanging="221"/>
      </w:pPr>
      <w:rPr>
        <w:rFonts w:hint="default"/>
      </w:rPr>
    </w:lvl>
    <w:lvl w:ilvl="7" w:tplc="6802A78E">
      <w:start w:val="1"/>
      <w:numFmt w:val="bullet"/>
      <w:lvlText w:val="•"/>
      <w:lvlJc w:val="left"/>
      <w:pPr>
        <w:ind w:left="1454" w:hanging="221"/>
      </w:pPr>
      <w:rPr>
        <w:rFonts w:hint="default"/>
      </w:rPr>
    </w:lvl>
    <w:lvl w:ilvl="8" w:tplc="6A304D56">
      <w:start w:val="1"/>
      <w:numFmt w:val="bullet"/>
      <w:lvlText w:val="•"/>
      <w:lvlJc w:val="left"/>
      <w:pPr>
        <w:ind w:left="1655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21"/>
    <w:rsid w:val="00026189"/>
    <w:rsid w:val="000E6F8B"/>
    <w:rsid w:val="001375CC"/>
    <w:rsid w:val="001D4485"/>
    <w:rsid w:val="00495C62"/>
    <w:rsid w:val="007101C2"/>
    <w:rsid w:val="008E021D"/>
    <w:rsid w:val="00A1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121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17121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7121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7121"/>
    <w:rPr>
      <w:rFonts w:eastAsiaTheme="minorHAnsi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A17121"/>
    <w:pPr>
      <w:widowControl w:val="0"/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121"/>
    <w:rPr>
      <w:rFonts w:eastAsiaTheme="minorHAns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121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17121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7121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7121"/>
    <w:rPr>
      <w:rFonts w:eastAsiaTheme="minorHAnsi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A17121"/>
    <w:pPr>
      <w:widowControl w:val="0"/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121"/>
    <w:rPr>
      <w:rFonts w:eastAsiaTheme="minorHAns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Nizelnik</dc:creator>
  <cp:lastModifiedBy>Robert Mohamedeen</cp:lastModifiedBy>
  <cp:revision>5</cp:revision>
  <dcterms:created xsi:type="dcterms:W3CDTF">2014-11-14T14:55:00Z</dcterms:created>
  <dcterms:modified xsi:type="dcterms:W3CDTF">2014-11-14T16:48:00Z</dcterms:modified>
</cp:coreProperties>
</file>