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88" w:rsidRPr="005056E5" w:rsidRDefault="00A83288" w:rsidP="00134B22">
      <w:pPr>
        <w:pStyle w:val="TableTitle"/>
      </w:pPr>
      <w:bookmarkStart w:id="0" w:name="_GoBack"/>
      <w:bookmarkEnd w:id="0"/>
      <w:proofErr w:type="gramStart"/>
      <w:r w:rsidRPr="005056E5">
        <w:t>Appendix Table C6-LQ</w:t>
      </w:r>
      <w:r>
        <w:t>-c.</w:t>
      </w:r>
      <w:proofErr w:type="gramEnd"/>
      <w:r w:rsidRPr="005056E5">
        <w:t xml:space="preserve"> Quality ratings for SSI which do not control for secular trend or confounding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03"/>
        <w:gridCol w:w="1129"/>
        <w:gridCol w:w="507"/>
        <w:gridCol w:w="507"/>
        <w:gridCol w:w="507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1409"/>
        <w:gridCol w:w="506"/>
        <w:gridCol w:w="1257"/>
        <w:gridCol w:w="1631"/>
      </w:tblGrid>
      <w:tr w:rsidR="00A83288" w:rsidRPr="008F4060" w:rsidTr="00A83288">
        <w:trPr>
          <w:cantSplit/>
          <w:trHeight w:val="1728"/>
          <w:tblHeader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83288" w:rsidRPr="008F4060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83288" w:rsidRPr="008F4060" w:rsidRDefault="00A83288" w:rsidP="00A832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Infection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All_Vary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All_Valid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All_Consist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All_PrimOut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All_ImpOut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All_FundSource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Adherence Reported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Infection CDC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Device</w:t>
            </w:r>
            <w:r w:rsidR="000C1A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Adju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Postsurveillance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QE_IndependentQI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QE_DataTimePoint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UnivarYN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UnivarModel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MultivarYN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MultivarModel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MultivarControl</w:t>
            </w:r>
          </w:p>
        </w:tc>
      </w:tr>
      <w:tr w:rsidR="00A83288" w:rsidRPr="008F4060" w:rsidTr="00A83288">
        <w:trPr>
          <w:cantSplit/>
          <w:trHeight w:val="864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Carles, France - 2006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SSI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student t-test, fisher exact test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A83288">
        <w:trPr>
          <w:cantSplit/>
          <w:trHeight w:val="864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Forbes, Canada - 2008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SSI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Student t-test, Wilcoxon sum-rank test, chi-square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A83288">
        <w:trPr>
          <w:cantSplit/>
          <w:trHeight w:val="864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Takahashi, Japan - 2010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SSI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Chi-square, student</w:t>
            </w:r>
            <w:r w:rsidR="001029A6"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 t test, Mann-Whitney test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A83288">
        <w:trPr>
          <w:cantSplit/>
          <w:trHeight w:val="72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Wax, United States - 2007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SSI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Chi-square, Wilcoxon</w:t>
            </w:r>
            <w:r w:rsidR="001029A6"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 signed rank test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A83288">
        <w:trPr>
          <w:cantSplit/>
          <w:trHeight w:val="864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Whitman, United States - 2008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SSI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z-test for independent proportions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A83288">
        <w:trPr>
          <w:cantSplit/>
          <w:trHeight w:val="864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Ichikawa, Japan - 2007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SSI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Chi-square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A83288">
        <w:trPr>
          <w:cantSplit/>
          <w:trHeight w:val="1008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Ozgun, Turkey - 2010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SSI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t-test for continuous; chi-sq or Fisher exact for categorical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demographics, wound type, surgery branch</w:t>
            </w:r>
          </w:p>
        </w:tc>
      </w:tr>
      <w:tr w:rsidR="00A83288" w:rsidRPr="008F4060" w:rsidTr="00A83288">
        <w:trPr>
          <w:cantSplit/>
          <w:trHeight w:val="72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Gomez, Argentina - 2006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SSI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chi-sq, RR (95% CI)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by surgery unit</w:t>
            </w:r>
          </w:p>
        </w:tc>
      </w:tr>
      <w:tr w:rsidR="00A83288" w:rsidRPr="008F4060" w:rsidTr="00A83288">
        <w:trPr>
          <w:cantSplit/>
          <w:trHeight w:val="72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Willemsen, Netherlands - 2007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SSI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Fisher</w:t>
            </w:r>
            <w:r w:rsidR="001029A6"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 Exact or chi-sq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A83288">
        <w:trPr>
          <w:trHeight w:val="72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Parker, United States - 2007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SSI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chi-square test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A83288">
        <w:trPr>
          <w:trHeight w:val="72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Zvonar, Canada - 2008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SSI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A83288">
        <w:trPr>
          <w:cantSplit/>
          <w:trHeight w:val="864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Graf, Germany - 2009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SSI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Wilcoxon signed rank test, McNemar</w:t>
            </w:r>
            <w:r w:rsidR="001029A6"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 test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conditional logistic regression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A83288">
        <w:trPr>
          <w:cantSplit/>
          <w:trHeight w:val="144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Acklin, Switzerland - 2011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SSI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chi-sq for categorical variables; t-test for continuous variables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stepwise logistic regression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variables with p&lt;.1 in univariate analysis (body weight, COPD, operation time, operation type, hematoma)</w:t>
            </w:r>
          </w:p>
        </w:tc>
      </w:tr>
      <w:tr w:rsidR="00A83288" w:rsidRPr="008F4060" w:rsidTr="00A83288">
        <w:trPr>
          <w:cantSplit/>
          <w:trHeight w:val="864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Awad, United States - 2009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SSI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chi-sq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A83288">
        <w:trPr>
          <w:cantSplit/>
          <w:trHeight w:val="72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Berenguer, United States - 2010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SSI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Fisher</w:t>
            </w:r>
            <w:r w:rsidR="001029A6"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 Exact test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A83288">
        <w:trPr>
          <w:cantSplit/>
          <w:trHeight w:val="864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Kable, Australia - 2008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SSI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percentages and 95% CI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A83288">
        <w:trPr>
          <w:cantSplit/>
          <w:trHeight w:val="864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Suchitra, India - 2009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SSI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Chi-square, Fisher</w:t>
            </w:r>
            <w:r w:rsidR="001029A6"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 exact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A83288">
        <w:trPr>
          <w:cantSplit/>
          <w:trHeight w:val="72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Liau, Singapore - 2010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SSI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Fischer exact test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A83288">
        <w:trPr>
          <w:cantSplit/>
          <w:trHeight w:val="864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Berry, United States - 2009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SSI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chi-sq, Fisher exact, Wilcox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A83288">
        <w:trPr>
          <w:cantSplit/>
          <w:trHeight w:val="864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Rauk, United States - 2010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SSI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chi-sq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A83288">
        <w:trPr>
          <w:cantSplit/>
          <w:trHeight w:val="1008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Shimoni, Israel - 2009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SSI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Uncertain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Chi-square, Taylor</w:t>
            </w:r>
            <w:r w:rsidR="001029A6"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 series used for Rel Risk confidence intervals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A83288">
        <w:trPr>
          <w:cantSplit/>
          <w:trHeight w:val="72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Nemeth, United States - 2010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SSI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Chi-square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A83288">
        <w:trPr>
          <w:cantSplit/>
          <w:trHeight w:val="72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Kramer, United States - 2008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SSI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A83288">
        <w:trPr>
          <w:cantSplit/>
          <w:trHeight w:val="72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Kim, United States - 2010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SSI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chi-sq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A83288">
        <w:trPr>
          <w:cantSplit/>
          <w:trHeight w:val="72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Potenza, United States - 2009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SSI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chi-sq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A83288">
        <w:trPr>
          <w:cantSplit/>
          <w:trHeight w:val="72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Paull, United States - 2010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SSI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3288" w:rsidRPr="008F4060" w:rsidTr="00A83288">
        <w:trPr>
          <w:cantSplit/>
          <w:trHeight w:val="1152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Pastor, United States - 2010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SSI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Student t-test for continuous variables; chi-sq for categorical variables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8F4060" w:rsidRDefault="00A83288" w:rsidP="00A83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0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A83288" w:rsidRPr="00E116A8" w:rsidRDefault="00A83288" w:rsidP="00134B22">
      <w:pPr>
        <w:pStyle w:val="TableNote"/>
        <w:tabs>
          <w:tab w:val="left" w:pos="2160"/>
        </w:tabs>
      </w:pPr>
      <w:r w:rsidRPr="00E116A8">
        <w:t>All_Vary</w:t>
      </w:r>
      <w:r w:rsidRPr="00E116A8">
        <w:tab/>
        <w:t>Did the execution of the study vary from the original protocol?</w:t>
      </w:r>
      <w:r w:rsidR="00134B22">
        <w:br/>
      </w:r>
      <w:r w:rsidRPr="00E116A8">
        <w:t>All_Valid</w:t>
      </w:r>
      <w:r w:rsidRPr="00E116A8">
        <w:tab/>
        <w:t>Is the intervention assessed using valid and reliable measures, implemented consistently across all study participants?</w:t>
      </w:r>
      <w:r w:rsidR="00134B22">
        <w:br/>
      </w:r>
      <w:r w:rsidRPr="00E116A8">
        <w:t>All_Consist</w:t>
      </w:r>
      <w:r w:rsidRPr="00E116A8">
        <w:tab/>
        <w:t>Are outcomes assessed using valid and reliable measures, implemented consistently across all study participants?</w:t>
      </w:r>
      <w:r w:rsidR="00134B22">
        <w:br/>
      </w:r>
      <w:r w:rsidRPr="00E116A8">
        <w:t>All_PrimOut</w:t>
      </w:r>
      <w:r w:rsidRPr="00E116A8">
        <w:tab/>
        <w:t>Is the length of followup sufficient to support the evaluation of primary outcomes and harms?</w:t>
      </w:r>
      <w:r w:rsidR="00134B22">
        <w:br/>
      </w:r>
      <w:r w:rsidRPr="00E116A8">
        <w:t>All_ImpOut</w:t>
      </w:r>
      <w:r w:rsidRPr="00E116A8">
        <w:tab/>
        <w:t>Are any important primary outcomes missing from the results?</w:t>
      </w:r>
      <w:r w:rsidR="00134B22">
        <w:br/>
      </w:r>
      <w:r w:rsidRPr="00E116A8">
        <w:t>All_FundSource</w:t>
      </w:r>
      <w:r w:rsidRPr="00E116A8">
        <w:tab/>
        <w:t>Is the Source of funding Identified?</w:t>
      </w:r>
      <w:r w:rsidR="00134B22">
        <w:br/>
      </w:r>
      <w:r w:rsidRPr="00E116A8">
        <w:t>AdherenceReported</w:t>
      </w:r>
      <w:r w:rsidRPr="00E116A8">
        <w:tab/>
        <w:t>If infection rates reported, did study also report adherence rates?</w:t>
      </w:r>
      <w:r w:rsidR="00134B22">
        <w:br/>
      </w:r>
      <w:r w:rsidRPr="00E116A8">
        <w:t>InfectionCDC</w:t>
      </w:r>
      <w:r w:rsidRPr="00E116A8">
        <w:tab/>
        <w:t>If infection rates reported, was CDC/NNIS* methodology used?</w:t>
      </w:r>
      <w:r w:rsidR="00134B22">
        <w:br/>
      </w:r>
      <w:r w:rsidRPr="00E116A8">
        <w:t>DeviceAdju</w:t>
      </w:r>
      <w:r w:rsidRPr="00E116A8">
        <w:tab/>
      </w:r>
      <w:proofErr w:type="gramStart"/>
      <w:r w:rsidRPr="00E116A8">
        <w:t>For</w:t>
      </w:r>
      <w:proofErr w:type="gramEnd"/>
      <w:r w:rsidRPr="00E116A8">
        <w:t xml:space="preserve"> CLABSI, VAP, CAUTI: were infection rates adjusted for device utilization?</w:t>
      </w:r>
      <w:r w:rsidR="00134B22">
        <w:br/>
      </w:r>
      <w:r w:rsidRPr="00E116A8">
        <w:t>Postsurveillance</w:t>
      </w:r>
      <w:r w:rsidRPr="00E116A8">
        <w:tab/>
      </w:r>
      <w:proofErr w:type="gramStart"/>
      <w:r w:rsidRPr="00E116A8">
        <w:t>For</w:t>
      </w:r>
      <w:proofErr w:type="gramEnd"/>
      <w:r w:rsidRPr="00E116A8">
        <w:t xml:space="preserve"> SSI: was post-discharge surveillance for infections performed?</w:t>
      </w:r>
      <w:r w:rsidR="00134B22">
        <w:br/>
      </w:r>
      <w:r w:rsidRPr="00E116A8">
        <w:t>QE_IndependentQI</w:t>
      </w:r>
      <w:r w:rsidRPr="00E116A8">
        <w:tab/>
        <w:t>Was the intervention performed independent of other QI efforts or other changes?</w:t>
      </w:r>
      <w:r w:rsidR="00134B22">
        <w:br/>
      </w:r>
      <w:r w:rsidRPr="00E116A8">
        <w:t>QE_DataTimePoint</w:t>
      </w:r>
      <w:r w:rsidRPr="00E116A8">
        <w:tab/>
        <w:t>Did the study report data at more than one time point both before and after the intervention?</w:t>
      </w:r>
      <w:r w:rsidR="00134B22">
        <w:br/>
      </w:r>
      <w:r w:rsidRPr="00E116A8">
        <w:t>QE_InfectionRate</w:t>
      </w:r>
      <w:r w:rsidRPr="00E116A8">
        <w:tab/>
        <w:t>If the study reported infection rates, were process measurements also reported?</w:t>
      </w:r>
      <w:r w:rsidR="00134B22">
        <w:br/>
      </w:r>
      <w:r w:rsidRPr="00E116A8">
        <w:t>CON_Rand</w:t>
      </w:r>
      <w:r w:rsidRPr="00E116A8">
        <w:tab/>
        <w:t>Were study subjects randomized</w:t>
      </w:r>
      <w:r w:rsidR="00134B22">
        <w:br/>
      </w:r>
      <w:r w:rsidRPr="00E116A8">
        <w:t>CON_RandDesc</w:t>
      </w:r>
      <w:r w:rsidRPr="00E116A8">
        <w:tab/>
        <w:t>was randomization process described?</w:t>
      </w:r>
      <w:r w:rsidR="00134B22">
        <w:br/>
      </w:r>
      <w:r w:rsidRPr="00E116A8">
        <w:t>CON_NonRandRationale</w:t>
      </w:r>
      <w:r w:rsidRPr="00E116A8">
        <w:tab/>
        <w:t>For non-randomized studies, was rationale for comparison group selection explained?</w:t>
      </w:r>
      <w:r w:rsidR="00134B22">
        <w:br/>
      </w:r>
      <w:r w:rsidRPr="00E116A8">
        <w:t>CON_Assessor</w:t>
      </w:r>
      <w:r w:rsidRPr="00E116A8">
        <w:tab/>
        <w:t>Were outcome assessor blinded to treatment group assignment?</w:t>
      </w:r>
      <w:r w:rsidR="00134B22">
        <w:br/>
      </w:r>
      <w:r w:rsidRPr="00E116A8">
        <w:t>CON_Unit</w:t>
      </w:r>
      <w:r w:rsidRPr="00E116A8">
        <w:tab/>
        <w:t>Was a unit of analysis error present?</w:t>
      </w:r>
      <w:r w:rsidR="00134B22">
        <w:br/>
      </w:r>
      <w:r w:rsidRPr="00E116A8">
        <w:t>CON_Corrected</w:t>
      </w:r>
      <w:r w:rsidRPr="00E116A8">
        <w:tab/>
        <w:t>Was a unit of analysis error present and corrected by appropriate statistical methods?</w:t>
      </w:r>
      <w:r w:rsidR="00134B22">
        <w:br/>
      </w:r>
      <w:r w:rsidRPr="00E116A8">
        <w:t>UnivarYN</w:t>
      </w:r>
      <w:r w:rsidRPr="00E116A8">
        <w:tab/>
        <w:t>Was Univariate Analysis Conducted?</w:t>
      </w:r>
      <w:r w:rsidR="00134B22">
        <w:br/>
      </w:r>
      <w:r w:rsidRPr="00E116A8">
        <w:t>UnivarModel</w:t>
      </w:r>
      <w:r w:rsidRPr="00E116A8">
        <w:tab/>
        <w:t>What model was used?</w:t>
      </w:r>
      <w:r w:rsidR="00134B22">
        <w:br/>
      </w:r>
      <w:r w:rsidRPr="00E116A8">
        <w:t>UnivarControl</w:t>
      </w:r>
      <w:r w:rsidRPr="00E116A8">
        <w:tab/>
        <w:t>What variables were controlled for?</w:t>
      </w:r>
      <w:r w:rsidR="00134B22">
        <w:br/>
      </w:r>
      <w:r w:rsidRPr="00E116A8">
        <w:t>MultivarYN</w:t>
      </w:r>
      <w:r w:rsidRPr="00E116A8">
        <w:tab/>
        <w:t>Was Multivariate Analysis Conducted?</w:t>
      </w:r>
      <w:r w:rsidR="00134B22">
        <w:br/>
      </w:r>
      <w:r w:rsidRPr="00E116A8">
        <w:t>MultivarModel</w:t>
      </w:r>
      <w:r w:rsidRPr="00E116A8">
        <w:tab/>
        <w:t>What model was used?</w:t>
      </w:r>
    </w:p>
    <w:p w:rsidR="00A83288" w:rsidRDefault="00A83288" w:rsidP="00A83288">
      <w:pPr>
        <w:rPr>
          <w:rFonts w:ascii="Arial" w:hAnsi="Arial" w:cs="Arial"/>
          <w:b/>
          <w:sz w:val="18"/>
          <w:szCs w:val="18"/>
        </w:rPr>
      </w:pPr>
    </w:p>
    <w:sectPr w:rsidR="00A83288" w:rsidSect="00034E87">
      <w:footerReference w:type="default" r:id="rId9"/>
      <w:pgSz w:w="15840" w:h="12240" w:orient="landscape"/>
      <w:pgMar w:top="1440" w:right="720" w:bottom="1440" w:left="720" w:header="720" w:footer="720" w:gutter="0"/>
      <w:pgNumType w:start="22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5FE" w:rsidRDefault="00DE35FE" w:rsidP="00926CB5">
      <w:r>
        <w:separator/>
      </w:r>
    </w:p>
  </w:endnote>
  <w:endnote w:type="continuationSeparator" w:id="0">
    <w:p w:rsidR="00DE35FE" w:rsidRDefault="00DE35FE" w:rsidP="009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A6" w:rsidRDefault="00034E87">
    <w:pPr>
      <w:pStyle w:val="PageNumber"/>
    </w:pPr>
    <w:r>
      <w:t>C</w:t>
    </w:r>
    <w:r w:rsidR="001029A6">
      <w:t>-</w:t>
    </w:r>
    <w:r w:rsidR="0014224C">
      <w:fldChar w:fldCharType="begin"/>
    </w:r>
    <w:r w:rsidR="0014224C">
      <w:instrText xml:space="preserve"> PAGE   \* MERGEFORMAT </w:instrText>
    </w:r>
    <w:r w:rsidR="0014224C">
      <w:fldChar w:fldCharType="separate"/>
    </w:r>
    <w:r>
      <w:rPr>
        <w:noProof/>
      </w:rPr>
      <w:t>228</w:t>
    </w:r>
    <w:r w:rsidR="001422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5FE" w:rsidRDefault="00DE35FE" w:rsidP="00926CB5">
      <w:r>
        <w:separator/>
      </w:r>
    </w:p>
  </w:footnote>
  <w:footnote w:type="continuationSeparator" w:id="0">
    <w:p w:rsidR="00DE35FE" w:rsidRDefault="00DE35FE" w:rsidP="0092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0D"/>
    <w:multiLevelType w:val="hybridMultilevel"/>
    <w:tmpl w:val="C71E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4166"/>
    <w:multiLevelType w:val="hybridMultilevel"/>
    <w:tmpl w:val="7498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A1FF9"/>
    <w:multiLevelType w:val="hybridMultilevel"/>
    <w:tmpl w:val="8E18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34E7"/>
    <w:multiLevelType w:val="hybridMultilevel"/>
    <w:tmpl w:val="A55C31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AA611D"/>
    <w:multiLevelType w:val="hybridMultilevel"/>
    <w:tmpl w:val="B692A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A56B0F"/>
    <w:multiLevelType w:val="hybridMultilevel"/>
    <w:tmpl w:val="BA668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ED259F"/>
    <w:multiLevelType w:val="hybridMultilevel"/>
    <w:tmpl w:val="EE641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B02FED"/>
    <w:multiLevelType w:val="hybridMultilevel"/>
    <w:tmpl w:val="8D84A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A127F2"/>
    <w:multiLevelType w:val="hybridMultilevel"/>
    <w:tmpl w:val="6C90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7AE8"/>
    <w:multiLevelType w:val="hybridMultilevel"/>
    <w:tmpl w:val="B5D2A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F9646C"/>
    <w:multiLevelType w:val="hybridMultilevel"/>
    <w:tmpl w:val="C54EEAB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8E1297"/>
    <w:multiLevelType w:val="hybridMultilevel"/>
    <w:tmpl w:val="9C2E31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F1688C"/>
    <w:multiLevelType w:val="hybridMultilevel"/>
    <w:tmpl w:val="8424E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693B29"/>
    <w:multiLevelType w:val="hybridMultilevel"/>
    <w:tmpl w:val="BEA4287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2AFF2562"/>
    <w:multiLevelType w:val="hybridMultilevel"/>
    <w:tmpl w:val="4D6E0A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663D1A"/>
    <w:multiLevelType w:val="hybridMultilevel"/>
    <w:tmpl w:val="AE22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E24B5"/>
    <w:multiLevelType w:val="hybridMultilevel"/>
    <w:tmpl w:val="B888C9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4046EE"/>
    <w:multiLevelType w:val="hybridMultilevel"/>
    <w:tmpl w:val="59326C98"/>
    <w:lvl w:ilvl="0" w:tplc="0409000F">
      <w:start w:val="1"/>
      <w:numFmt w:val="decimal"/>
      <w:pStyle w:val="textbullets2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9">
    <w:nsid w:val="3DE53129"/>
    <w:multiLevelType w:val="hybridMultilevel"/>
    <w:tmpl w:val="63D093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682D05"/>
    <w:multiLevelType w:val="hybridMultilevel"/>
    <w:tmpl w:val="D4A43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BA7EC5"/>
    <w:multiLevelType w:val="hybridMultilevel"/>
    <w:tmpl w:val="73920F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5133BC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D74AB8"/>
    <w:multiLevelType w:val="hybridMultilevel"/>
    <w:tmpl w:val="8FFC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F6083"/>
    <w:multiLevelType w:val="hybridMultilevel"/>
    <w:tmpl w:val="F2B82CF6"/>
    <w:lvl w:ilvl="0" w:tplc="33406E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C69EF"/>
    <w:multiLevelType w:val="hybridMultilevel"/>
    <w:tmpl w:val="9E42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062DC"/>
    <w:multiLevelType w:val="hybridMultilevel"/>
    <w:tmpl w:val="A596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947C8"/>
    <w:multiLevelType w:val="hybridMultilevel"/>
    <w:tmpl w:val="19C06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C24E4B"/>
    <w:multiLevelType w:val="hybridMultilevel"/>
    <w:tmpl w:val="91C8249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17019C1"/>
    <w:multiLevelType w:val="hybridMultilevel"/>
    <w:tmpl w:val="62921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CC5DA8"/>
    <w:multiLevelType w:val="hybridMultilevel"/>
    <w:tmpl w:val="F796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A4791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345119"/>
    <w:multiLevelType w:val="hybridMultilevel"/>
    <w:tmpl w:val="F6BC1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6"/>
  </w:num>
  <w:num w:numId="9">
    <w:abstractNumId w:val="25"/>
  </w:num>
  <w:num w:numId="10">
    <w:abstractNumId w:val="23"/>
  </w:num>
  <w:num w:numId="11">
    <w:abstractNumId w:val="32"/>
  </w:num>
  <w:num w:numId="12">
    <w:abstractNumId w:val="4"/>
  </w:num>
  <w:num w:numId="13">
    <w:abstractNumId w:val="5"/>
  </w:num>
  <w:num w:numId="14">
    <w:abstractNumId w:val="20"/>
  </w:num>
  <w:num w:numId="15">
    <w:abstractNumId w:val="22"/>
    <w:lvlOverride w:ilvl="0">
      <w:startOverride w:val="1"/>
    </w:lvlOverride>
  </w:num>
  <w:num w:numId="16">
    <w:abstractNumId w:val="13"/>
  </w:num>
  <w:num w:numId="17">
    <w:abstractNumId w:val="29"/>
  </w:num>
  <w:num w:numId="18">
    <w:abstractNumId w:val="1"/>
  </w:num>
  <w:num w:numId="19">
    <w:abstractNumId w:val="21"/>
  </w:num>
  <w:num w:numId="20">
    <w:abstractNumId w:val="12"/>
  </w:num>
  <w:num w:numId="21">
    <w:abstractNumId w:val="3"/>
  </w:num>
  <w:num w:numId="22">
    <w:abstractNumId w:val="17"/>
  </w:num>
  <w:num w:numId="23">
    <w:abstractNumId w:val="28"/>
  </w:num>
  <w:num w:numId="24">
    <w:abstractNumId w:val="19"/>
  </w:num>
  <w:num w:numId="25">
    <w:abstractNumId w:val="15"/>
  </w:num>
  <w:num w:numId="26">
    <w:abstractNumId w:val="11"/>
  </w:num>
  <w:num w:numId="27">
    <w:abstractNumId w:val="7"/>
  </w:num>
  <w:num w:numId="28">
    <w:abstractNumId w:val="30"/>
  </w:num>
  <w:num w:numId="29">
    <w:abstractNumId w:val="10"/>
  </w:num>
  <w:num w:numId="30">
    <w:abstractNumId w:val="27"/>
  </w:num>
  <w:num w:numId="31">
    <w:abstractNumId w:val="31"/>
  </w:num>
  <w:num w:numId="32">
    <w:abstractNumId w:val="26"/>
  </w:num>
  <w:num w:numId="33">
    <w:abstractNumId w:val="8"/>
  </w:num>
  <w:num w:numId="34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1&lt;/Suspended&gt;&lt;/ENInstantFormat&gt;"/>
  </w:docVars>
  <w:rsids>
    <w:rsidRoot w:val="00926CB5"/>
    <w:rsid w:val="00030A8F"/>
    <w:rsid w:val="00034E87"/>
    <w:rsid w:val="00052D0C"/>
    <w:rsid w:val="00053427"/>
    <w:rsid w:val="00064CBD"/>
    <w:rsid w:val="000654B9"/>
    <w:rsid w:val="000842A0"/>
    <w:rsid w:val="00091BEE"/>
    <w:rsid w:val="000935B0"/>
    <w:rsid w:val="000A7D84"/>
    <w:rsid w:val="000B37EF"/>
    <w:rsid w:val="000C108E"/>
    <w:rsid w:val="000C1366"/>
    <w:rsid w:val="000C1AE0"/>
    <w:rsid w:val="000D26D0"/>
    <w:rsid w:val="000D5FE7"/>
    <w:rsid w:val="000F1D8F"/>
    <w:rsid w:val="000F21AD"/>
    <w:rsid w:val="001012BB"/>
    <w:rsid w:val="001029A6"/>
    <w:rsid w:val="00114237"/>
    <w:rsid w:val="00124136"/>
    <w:rsid w:val="00125505"/>
    <w:rsid w:val="00127DC1"/>
    <w:rsid w:val="00131341"/>
    <w:rsid w:val="00134B22"/>
    <w:rsid w:val="00141F18"/>
    <w:rsid w:val="0014224C"/>
    <w:rsid w:val="0016018F"/>
    <w:rsid w:val="00163601"/>
    <w:rsid w:val="001744EB"/>
    <w:rsid w:val="00177247"/>
    <w:rsid w:val="00190C41"/>
    <w:rsid w:val="001B4D40"/>
    <w:rsid w:val="001D135E"/>
    <w:rsid w:val="001E510E"/>
    <w:rsid w:val="001F6B6C"/>
    <w:rsid w:val="001F6D22"/>
    <w:rsid w:val="00201162"/>
    <w:rsid w:val="00222EAA"/>
    <w:rsid w:val="00235EF7"/>
    <w:rsid w:val="00242E6C"/>
    <w:rsid w:val="0024793E"/>
    <w:rsid w:val="0025714E"/>
    <w:rsid w:val="00274AD1"/>
    <w:rsid w:val="00295E8D"/>
    <w:rsid w:val="002C55B1"/>
    <w:rsid w:val="0032203C"/>
    <w:rsid w:val="003812BC"/>
    <w:rsid w:val="0039077A"/>
    <w:rsid w:val="00392218"/>
    <w:rsid w:val="00393D14"/>
    <w:rsid w:val="003942BD"/>
    <w:rsid w:val="003B37CF"/>
    <w:rsid w:val="003C6080"/>
    <w:rsid w:val="003D1BAA"/>
    <w:rsid w:val="003D2FBE"/>
    <w:rsid w:val="003D44EF"/>
    <w:rsid w:val="003E63D7"/>
    <w:rsid w:val="003E76AC"/>
    <w:rsid w:val="003F70CA"/>
    <w:rsid w:val="0040035E"/>
    <w:rsid w:val="00425C32"/>
    <w:rsid w:val="00427EF5"/>
    <w:rsid w:val="00433961"/>
    <w:rsid w:val="00435A5C"/>
    <w:rsid w:val="004732BD"/>
    <w:rsid w:val="00477133"/>
    <w:rsid w:val="0048232C"/>
    <w:rsid w:val="004B4131"/>
    <w:rsid w:val="004E05F8"/>
    <w:rsid w:val="004E67A9"/>
    <w:rsid w:val="004F13BA"/>
    <w:rsid w:val="004F544D"/>
    <w:rsid w:val="004F5CDF"/>
    <w:rsid w:val="00501AE5"/>
    <w:rsid w:val="0053448E"/>
    <w:rsid w:val="0054150C"/>
    <w:rsid w:val="00541D74"/>
    <w:rsid w:val="0054457E"/>
    <w:rsid w:val="005605A9"/>
    <w:rsid w:val="0059120B"/>
    <w:rsid w:val="005946DE"/>
    <w:rsid w:val="005A7CA6"/>
    <w:rsid w:val="005B3975"/>
    <w:rsid w:val="005C2386"/>
    <w:rsid w:val="005D22E8"/>
    <w:rsid w:val="005E21BA"/>
    <w:rsid w:val="005E63ED"/>
    <w:rsid w:val="005F7B6E"/>
    <w:rsid w:val="005F7DC1"/>
    <w:rsid w:val="0063594B"/>
    <w:rsid w:val="0063630E"/>
    <w:rsid w:val="006440A7"/>
    <w:rsid w:val="006468FD"/>
    <w:rsid w:val="00650241"/>
    <w:rsid w:val="0065511A"/>
    <w:rsid w:val="00684B0A"/>
    <w:rsid w:val="006A5ACA"/>
    <w:rsid w:val="006C2428"/>
    <w:rsid w:val="006C3BDD"/>
    <w:rsid w:val="006E307F"/>
    <w:rsid w:val="006E7D37"/>
    <w:rsid w:val="006F090D"/>
    <w:rsid w:val="006F135E"/>
    <w:rsid w:val="006F194D"/>
    <w:rsid w:val="0070376E"/>
    <w:rsid w:val="00704A2E"/>
    <w:rsid w:val="00707D32"/>
    <w:rsid w:val="0072164A"/>
    <w:rsid w:val="00721EFC"/>
    <w:rsid w:val="007267F3"/>
    <w:rsid w:val="007276BF"/>
    <w:rsid w:val="0073720B"/>
    <w:rsid w:val="00743627"/>
    <w:rsid w:val="0074422D"/>
    <w:rsid w:val="00763E91"/>
    <w:rsid w:val="00766E87"/>
    <w:rsid w:val="00767FE8"/>
    <w:rsid w:val="00770E92"/>
    <w:rsid w:val="00771E2A"/>
    <w:rsid w:val="00775F17"/>
    <w:rsid w:val="007A36A9"/>
    <w:rsid w:val="007A4048"/>
    <w:rsid w:val="007A7FD7"/>
    <w:rsid w:val="007C68E3"/>
    <w:rsid w:val="007C6C0C"/>
    <w:rsid w:val="007E3500"/>
    <w:rsid w:val="007E7233"/>
    <w:rsid w:val="007F0C48"/>
    <w:rsid w:val="007F17EA"/>
    <w:rsid w:val="00812623"/>
    <w:rsid w:val="008154CF"/>
    <w:rsid w:val="008158BF"/>
    <w:rsid w:val="008215CF"/>
    <w:rsid w:val="0084529E"/>
    <w:rsid w:val="008518D8"/>
    <w:rsid w:val="00864C23"/>
    <w:rsid w:val="00887E38"/>
    <w:rsid w:val="0089410C"/>
    <w:rsid w:val="008A325B"/>
    <w:rsid w:val="008A7280"/>
    <w:rsid w:val="008B7111"/>
    <w:rsid w:val="008C139F"/>
    <w:rsid w:val="008D01C7"/>
    <w:rsid w:val="008D6016"/>
    <w:rsid w:val="008E0223"/>
    <w:rsid w:val="008F668E"/>
    <w:rsid w:val="008F674B"/>
    <w:rsid w:val="008F7CB6"/>
    <w:rsid w:val="00926CB5"/>
    <w:rsid w:val="00936AF6"/>
    <w:rsid w:val="00955E57"/>
    <w:rsid w:val="00960979"/>
    <w:rsid w:val="00973F25"/>
    <w:rsid w:val="0097717B"/>
    <w:rsid w:val="00992049"/>
    <w:rsid w:val="0099437C"/>
    <w:rsid w:val="009A624D"/>
    <w:rsid w:val="009C1C3F"/>
    <w:rsid w:val="009C604D"/>
    <w:rsid w:val="009C73A8"/>
    <w:rsid w:val="009D768C"/>
    <w:rsid w:val="009F34A6"/>
    <w:rsid w:val="009F6805"/>
    <w:rsid w:val="00A158C7"/>
    <w:rsid w:val="00A16097"/>
    <w:rsid w:val="00A362F9"/>
    <w:rsid w:val="00A41E31"/>
    <w:rsid w:val="00A42E0B"/>
    <w:rsid w:val="00A60150"/>
    <w:rsid w:val="00A61FC8"/>
    <w:rsid w:val="00A8174D"/>
    <w:rsid w:val="00A83288"/>
    <w:rsid w:val="00A93C2A"/>
    <w:rsid w:val="00AA1FF9"/>
    <w:rsid w:val="00AA2ACD"/>
    <w:rsid w:val="00AC06F2"/>
    <w:rsid w:val="00AC2900"/>
    <w:rsid w:val="00AF31C3"/>
    <w:rsid w:val="00B01124"/>
    <w:rsid w:val="00B069FB"/>
    <w:rsid w:val="00B10403"/>
    <w:rsid w:val="00B138E2"/>
    <w:rsid w:val="00B146A9"/>
    <w:rsid w:val="00B40504"/>
    <w:rsid w:val="00B65AC4"/>
    <w:rsid w:val="00B7566D"/>
    <w:rsid w:val="00B85E78"/>
    <w:rsid w:val="00B871AC"/>
    <w:rsid w:val="00B909B3"/>
    <w:rsid w:val="00BB3A3F"/>
    <w:rsid w:val="00BC6126"/>
    <w:rsid w:val="00BD2228"/>
    <w:rsid w:val="00BD5AF4"/>
    <w:rsid w:val="00BE589B"/>
    <w:rsid w:val="00BF6D9D"/>
    <w:rsid w:val="00C65C7F"/>
    <w:rsid w:val="00C65E5D"/>
    <w:rsid w:val="00CA6E26"/>
    <w:rsid w:val="00CD1E5A"/>
    <w:rsid w:val="00CD3F5F"/>
    <w:rsid w:val="00CD7F1C"/>
    <w:rsid w:val="00D075EE"/>
    <w:rsid w:val="00D07CAC"/>
    <w:rsid w:val="00D17455"/>
    <w:rsid w:val="00D40331"/>
    <w:rsid w:val="00D41B1F"/>
    <w:rsid w:val="00D46894"/>
    <w:rsid w:val="00D61F59"/>
    <w:rsid w:val="00DB75AA"/>
    <w:rsid w:val="00DC31CE"/>
    <w:rsid w:val="00DC4E83"/>
    <w:rsid w:val="00DD40CF"/>
    <w:rsid w:val="00DD6B14"/>
    <w:rsid w:val="00DE35FE"/>
    <w:rsid w:val="00DF4746"/>
    <w:rsid w:val="00DF4D95"/>
    <w:rsid w:val="00E03BA8"/>
    <w:rsid w:val="00E14615"/>
    <w:rsid w:val="00E4118C"/>
    <w:rsid w:val="00E457E8"/>
    <w:rsid w:val="00E50ACD"/>
    <w:rsid w:val="00E64F96"/>
    <w:rsid w:val="00E91B71"/>
    <w:rsid w:val="00EA0D54"/>
    <w:rsid w:val="00EA21AC"/>
    <w:rsid w:val="00EA7F4E"/>
    <w:rsid w:val="00EB3583"/>
    <w:rsid w:val="00EC42B5"/>
    <w:rsid w:val="00EC69AD"/>
    <w:rsid w:val="00ED7B9D"/>
    <w:rsid w:val="00EF6355"/>
    <w:rsid w:val="00F03E45"/>
    <w:rsid w:val="00F13F71"/>
    <w:rsid w:val="00F41BF5"/>
    <w:rsid w:val="00F43165"/>
    <w:rsid w:val="00F435A5"/>
    <w:rsid w:val="00F606C4"/>
    <w:rsid w:val="00F81689"/>
    <w:rsid w:val="00FB4799"/>
    <w:rsid w:val="00FB7521"/>
    <w:rsid w:val="00FC02B7"/>
    <w:rsid w:val="00FC14A4"/>
    <w:rsid w:val="00FC732C"/>
    <w:rsid w:val="00FC76DF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75590-F723-4D5F-8CB9-6171FB76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BCBSA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Chopra</dc:creator>
  <cp:lastModifiedBy>Priyanka Pawar</cp:lastModifiedBy>
  <cp:revision>4</cp:revision>
  <cp:lastPrinted>2012-11-15T22:32:00Z</cp:lastPrinted>
  <dcterms:created xsi:type="dcterms:W3CDTF">2012-12-17T11:21:00Z</dcterms:created>
  <dcterms:modified xsi:type="dcterms:W3CDTF">2012-12-18T04:59:00Z</dcterms:modified>
</cp:coreProperties>
</file>