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D4" w:rsidRPr="003F2E30" w:rsidRDefault="00A77BD4" w:rsidP="00A77BD4">
      <w:pPr>
        <w:pStyle w:val="ChapterHeading"/>
        <w:jc w:val="left"/>
        <w:rPr>
          <w:sz w:val="24"/>
        </w:rPr>
      </w:pPr>
      <w:proofErr w:type="gramStart"/>
      <w:r w:rsidRPr="003F2E30">
        <w:rPr>
          <w:sz w:val="24"/>
        </w:rPr>
        <w:t>Evidence Table 3.</w:t>
      </w:r>
      <w:proofErr w:type="gramEnd"/>
      <w:r w:rsidRPr="003F2E30">
        <w:rPr>
          <w:sz w:val="24"/>
        </w:rPr>
        <w:t xml:space="preserve"> Trials of Case Management for the Frail Elderly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827"/>
        <w:gridCol w:w="1859"/>
        <w:gridCol w:w="1357"/>
        <w:gridCol w:w="1348"/>
        <w:gridCol w:w="1614"/>
        <w:gridCol w:w="1973"/>
        <w:gridCol w:w="2140"/>
      </w:tblGrid>
      <w:tr w:rsidR="00A77BD4" w:rsidRPr="005220B7" w:rsidTr="00F54548">
        <w:trPr>
          <w:cantSplit/>
          <w:tblHeader/>
        </w:trPr>
        <w:tc>
          <w:tcPr>
            <w:tcW w:w="855" w:type="pct"/>
            <w:shd w:val="clear" w:color="auto" w:fill="D9D9D9" w:themeFill="background1" w:themeFillShade="D9"/>
            <w:vAlign w:val="bottom"/>
            <w:hideMark/>
          </w:tcPr>
          <w:p w:rsidR="00A77BD4" w:rsidRPr="005220B7" w:rsidRDefault="00A77BD4" w:rsidP="00F54548">
            <w:pPr>
              <w:rPr>
                <w:rFonts w:ascii="Arial" w:hAnsi="Arial" w:cs="Arial"/>
                <w:b/>
                <w:bCs/>
                <w:sz w:val="18"/>
                <w:szCs w:val="18"/>
              </w:rPr>
            </w:pPr>
            <w:r>
              <w:rPr>
                <w:rFonts w:ascii="Arial" w:hAnsi="Arial" w:cs="Arial"/>
                <w:b/>
                <w:bCs/>
                <w:sz w:val="18"/>
                <w:szCs w:val="18"/>
              </w:rPr>
              <w:t>Author Year</w:t>
            </w:r>
            <w:r>
              <w:rPr>
                <w:rFonts w:ascii="Arial" w:hAnsi="Arial" w:cs="Arial"/>
                <w:b/>
                <w:bCs/>
                <w:sz w:val="18"/>
                <w:szCs w:val="18"/>
              </w:rPr>
              <w:br/>
              <w:t>(Quality</w:t>
            </w:r>
            <w:r w:rsidRPr="005220B7">
              <w:rPr>
                <w:rFonts w:ascii="Arial" w:hAnsi="Arial" w:cs="Arial"/>
                <w:b/>
                <w:bCs/>
                <w:sz w:val="18"/>
                <w:szCs w:val="18"/>
              </w:rPr>
              <w:t>)</w:t>
            </w:r>
          </w:p>
        </w:tc>
        <w:tc>
          <w:tcPr>
            <w:tcW w:w="625" w:type="pct"/>
            <w:shd w:val="clear" w:color="auto" w:fill="D9D9D9" w:themeFill="background1" w:themeFillShade="D9"/>
            <w:vAlign w:val="bottom"/>
            <w:hideMark/>
          </w:tcPr>
          <w:p w:rsidR="00A77BD4" w:rsidRPr="005220B7" w:rsidRDefault="00A77BD4" w:rsidP="00F54548">
            <w:pPr>
              <w:rPr>
                <w:rFonts w:ascii="Arial" w:hAnsi="Arial" w:cs="Arial"/>
                <w:b/>
                <w:bCs/>
                <w:sz w:val="18"/>
                <w:szCs w:val="18"/>
              </w:rPr>
            </w:pPr>
            <w:r>
              <w:rPr>
                <w:rFonts w:ascii="Arial" w:hAnsi="Arial" w:cs="Arial"/>
                <w:b/>
                <w:bCs/>
                <w:sz w:val="18"/>
                <w:szCs w:val="18"/>
              </w:rPr>
              <w:t>Study Purpose</w:t>
            </w:r>
            <w:r>
              <w:rPr>
                <w:rFonts w:ascii="Arial" w:hAnsi="Arial" w:cs="Arial"/>
                <w:b/>
                <w:bCs/>
                <w:sz w:val="18"/>
                <w:szCs w:val="18"/>
              </w:rPr>
              <w:br/>
              <w:t>and/or</w:t>
            </w:r>
            <w:r w:rsidRPr="005220B7">
              <w:rPr>
                <w:rFonts w:ascii="Arial" w:hAnsi="Arial" w:cs="Arial"/>
                <w:b/>
                <w:bCs/>
                <w:sz w:val="18"/>
                <w:szCs w:val="18"/>
              </w:rPr>
              <w:br/>
            </w:r>
            <w:r>
              <w:rPr>
                <w:rFonts w:ascii="Arial" w:hAnsi="Arial" w:cs="Arial"/>
                <w:b/>
                <w:bCs/>
                <w:i/>
                <w:iCs/>
                <w:sz w:val="18"/>
                <w:szCs w:val="18"/>
              </w:rPr>
              <w:t>A P</w:t>
            </w:r>
            <w:r w:rsidRPr="005220B7">
              <w:rPr>
                <w:rFonts w:ascii="Arial" w:hAnsi="Arial" w:cs="Arial"/>
                <w:b/>
                <w:bCs/>
                <w:i/>
                <w:iCs/>
                <w:sz w:val="18"/>
                <w:szCs w:val="18"/>
              </w:rPr>
              <w:t>riori</w:t>
            </w:r>
            <w:r>
              <w:rPr>
                <w:rFonts w:ascii="Arial" w:hAnsi="Arial" w:cs="Arial"/>
                <w:b/>
                <w:bCs/>
                <w:sz w:val="18"/>
                <w:szCs w:val="18"/>
              </w:rPr>
              <w:t xml:space="preserve"> H</w:t>
            </w:r>
            <w:r w:rsidRPr="005220B7">
              <w:rPr>
                <w:rFonts w:ascii="Arial" w:hAnsi="Arial" w:cs="Arial"/>
                <w:b/>
                <w:bCs/>
                <w:sz w:val="18"/>
                <w:szCs w:val="18"/>
              </w:rPr>
              <w:t>ypothesis (if stated)</w:t>
            </w:r>
          </w:p>
        </w:tc>
        <w:tc>
          <w:tcPr>
            <w:tcW w:w="636" w:type="pct"/>
            <w:shd w:val="clear" w:color="auto" w:fill="D9D9D9" w:themeFill="background1" w:themeFillShade="D9"/>
            <w:vAlign w:val="bottom"/>
            <w:hideMark/>
          </w:tcPr>
          <w:p w:rsidR="00A77BD4" w:rsidRPr="005220B7" w:rsidRDefault="00A77BD4" w:rsidP="00F54548">
            <w:pPr>
              <w:rPr>
                <w:rFonts w:ascii="Arial" w:hAnsi="Arial" w:cs="Arial"/>
                <w:b/>
                <w:bCs/>
                <w:sz w:val="18"/>
                <w:szCs w:val="18"/>
              </w:rPr>
            </w:pPr>
            <w:r w:rsidRPr="005220B7">
              <w:rPr>
                <w:rFonts w:ascii="Arial" w:hAnsi="Arial" w:cs="Arial"/>
                <w:b/>
                <w:bCs/>
                <w:sz w:val="18"/>
                <w:szCs w:val="18"/>
              </w:rPr>
              <w:t>Eligibility Criteria</w:t>
            </w:r>
          </w:p>
        </w:tc>
        <w:tc>
          <w:tcPr>
            <w:tcW w:w="464" w:type="pct"/>
            <w:shd w:val="clear" w:color="auto" w:fill="D9D9D9" w:themeFill="background1" w:themeFillShade="D9"/>
            <w:vAlign w:val="bottom"/>
            <w:hideMark/>
          </w:tcPr>
          <w:p w:rsidR="00A77BD4" w:rsidRPr="005220B7" w:rsidRDefault="00A77BD4" w:rsidP="00F54548">
            <w:pPr>
              <w:rPr>
                <w:rFonts w:ascii="Arial" w:hAnsi="Arial" w:cs="Arial"/>
                <w:b/>
                <w:bCs/>
                <w:sz w:val="18"/>
                <w:szCs w:val="18"/>
              </w:rPr>
            </w:pPr>
            <w:r w:rsidRPr="005220B7">
              <w:rPr>
                <w:rFonts w:ascii="Arial" w:hAnsi="Arial" w:cs="Arial"/>
                <w:b/>
                <w:bCs/>
                <w:sz w:val="18"/>
                <w:szCs w:val="18"/>
              </w:rPr>
              <w:t>Exclusion Criteria</w:t>
            </w:r>
          </w:p>
        </w:tc>
        <w:tc>
          <w:tcPr>
            <w:tcW w:w="461" w:type="pct"/>
            <w:shd w:val="clear" w:color="auto" w:fill="D9D9D9" w:themeFill="background1" w:themeFillShade="D9"/>
            <w:vAlign w:val="bottom"/>
            <w:hideMark/>
          </w:tcPr>
          <w:p w:rsidR="00A77BD4" w:rsidRPr="005220B7" w:rsidRDefault="00A77BD4" w:rsidP="00F54548">
            <w:pPr>
              <w:rPr>
                <w:rFonts w:ascii="Arial" w:hAnsi="Arial" w:cs="Arial"/>
                <w:b/>
                <w:bCs/>
                <w:sz w:val="18"/>
                <w:szCs w:val="18"/>
              </w:rPr>
            </w:pPr>
            <w:r w:rsidRPr="005220B7">
              <w:rPr>
                <w:rFonts w:ascii="Arial" w:hAnsi="Arial" w:cs="Arial"/>
                <w:b/>
                <w:bCs/>
                <w:sz w:val="18"/>
                <w:szCs w:val="18"/>
              </w:rPr>
              <w:t>Study Design/Type Duration of intervention</w:t>
            </w:r>
          </w:p>
        </w:tc>
        <w:tc>
          <w:tcPr>
            <w:tcW w:w="552" w:type="pct"/>
            <w:shd w:val="clear" w:color="auto" w:fill="D9D9D9" w:themeFill="background1" w:themeFillShade="D9"/>
            <w:vAlign w:val="bottom"/>
            <w:hideMark/>
          </w:tcPr>
          <w:p w:rsidR="00A77BD4" w:rsidRPr="005220B7" w:rsidRDefault="00A77BD4" w:rsidP="00F54548">
            <w:pPr>
              <w:rPr>
                <w:rFonts w:ascii="Arial" w:hAnsi="Arial" w:cs="Arial"/>
                <w:b/>
                <w:bCs/>
                <w:sz w:val="18"/>
                <w:szCs w:val="18"/>
              </w:rPr>
            </w:pPr>
            <w:r>
              <w:rPr>
                <w:rFonts w:ascii="Arial" w:hAnsi="Arial" w:cs="Arial"/>
                <w:b/>
                <w:bCs/>
                <w:sz w:val="18"/>
                <w:szCs w:val="18"/>
              </w:rPr>
              <w:t>Demographics:</w:t>
            </w:r>
            <w:r>
              <w:rPr>
                <w:rFonts w:ascii="Arial" w:hAnsi="Arial" w:cs="Arial"/>
                <w:b/>
                <w:bCs/>
                <w:sz w:val="18"/>
                <w:szCs w:val="18"/>
              </w:rPr>
              <w:br/>
              <w:t>Age</w:t>
            </w:r>
            <w:r>
              <w:rPr>
                <w:rFonts w:ascii="Arial" w:hAnsi="Arial" w:cs="Arial"/>
                <w:b/>
                <w:bCs/>
                <w:sz w:val="18"/>
                <w:szCs w:val="18"/>
              </w:rPr>
              <w:br/>
              <w:t>Gender</w:t>
            </w:r>
            <w:r>
              <w:rPr>
                <w:rFonts w:ascii="Arial" w:hAnsi="Arial" w:cs="Arial"/>
                <w:b/>
                <w:bCs/>
                <w:sz w:val="18"/>
                <w:szCs w:val="18"/>
              </w:rPr>
              <w:br/>
              <w:t xml:space="preserve">Race and/or Ethnicity </w:t>
            </w:r>
            <w:r>
              <w:rPr>
                <w:rFonts w:ascii="Arial" w:hAnsi="Arial" w:cs="Arial"/>
                <w:b/>
                <w:bCs/>
                <w:sz w:val="18"/>
                <w:szCs w:val="18"/>
              </w:rPr>
              <w:br/>
            </w:r>
            <w:r w:rsidRPr="005220B7">
              <w:rPr>
                <w:rFonts w:ascii="Arial" w:hAnsi="Arial" w:cs="Arial"/>
                <w:b/>
                <w:bCs/>
                <w:sz w:val="18"/>
                <w:szCs w:val="18"/>
              </w:rPr>
              <w:t>Socioeconomic Status</w:t>
            </w:r>
          </w:p>
        </w:tc>
        <w:tc>
          <w:tcPr>
            <w:tcW w:w="675" w:type="pct"/>
            <w:shd w:val="clear" w:color="auto" w:fill="D9D9D9" w:themeFill="background1" w:themeFillShade="D9"/>
            <w:vAlign w:val="bottom"/>
            <w:hideMark/>
          </w:tcPr>
          <w:p w:rsidR="00A77BD4" w:rsidRPr="00BB1CC3" w:rsidRDefault="00A77BD4" w:rsidP="00F54548">
            <w:pPr>
              <w:rPr>
                <w:rFonts w:ascii="Arial" w:hAnsi="Arial" w:cs="Arial"/>
                <w:b/>
                <w:bCs/>
                <w:sz w:val="18"/>
                <w:szCs w:val="18"/>
              </w:rPr>
            </w:pPr>
            <w:r w:rsidRPr="00BB1CC3">
              <w:rPr>
                <w:rFonts w:ascii="Arial" w:hAnsi="Arial" w:cs="Arial"/>
                <w:b/>
                <w:bCs/>
                <w:sz w:val="18"/>
                <w:szCs w:val="18"/>
              </w:rPr>
              <w:t>Primary Disease of Population</w:t>
            </w:r>
          </w:p>
          <w:p w:rsidR="00A77BD4" w:rsidRPr="005220B7" w:rsidRDefault="00A77BD4" w:rsidP="00F54548">
            <w:pPr>
              <w:rPr>
                <w:rFonts w:ascii="Arial" w:hAnsi="Arial" w:cs="Arial"/>
                <w:b/>
                <w:bCs/>
                <w:sz w:val="18"/>
                <w:szCs w:val="18"/>
              </w:rPr>
            </w:pPr>
            <w:r w:rsidRPr="00BB1CC3">
              <w:rPr>
                <w:rFonts w:ascii="Arial" w:hAnsi="Arial" w:cs="Arial"/>
                <w:b/>
                <w:bCs/>
                <w:sz w:val="18"/>
                <w:szCs w:val="18"/>
              </w:rPr>
              <w:t>(and other medical comorbidities and/or coexisting mental illness)</w:t>
            </w:r>
          </w:p>
        </w:tc>
        <w:tc>
          <w:tcPr>
            <w:tcW w:w="732" w:type="pct"/>
            <w:shd w:val="clear" w:color="auto" w:fill="D9D9D9" w:themeFill="background1" w:themeFillShade="D9"/>
            <w:vAlign w:val="bottom"/>
            <w:hideMark/>
          </w:tcPr>
          <w:p w:rsidR="00A77BD4" w:rsidRPr="005220B7" w:rsidRDefault="00A77BD4" w:rsidP="00F54548">
            <w:pPr>
              <w:rPr>
                <w:rFonts w:ascii="Arial" w:hAnsi="Arial" w:cs="Arial"/>
                <w:b/>
                <w:bCs/>
                <w:sz w:val="18"/>
                <w:szCs w:val="18"/>
              </w:rPr>
            </w:pPr>
            <w:r>
              <w:rPr>
                <w:rFonts w:ascii="Arial" w:hAnsi="Arial" w:cs="Arial"/>
                <w:b/>
                <w:bCs/>
                <w:sz w:val="18"/>
                <w:szCs w:val="18"/>
              </w:rPr>
              <w:t>Factors of Complex Care N</w:t>
            </w:r>
            <w:r w:rsidRPr="005220B7">
              <w:rPr>
                <w:rFonts w:ascii="Arial" w:hAnsi="Arial" w:cs="Arial"/>
                <w:b/>
                <w:bCs/>
                <w:sz w:val="18"/>
                <w:szCs w:val="18"/>
              </w:rPr>
              <w:t>eeds</w:t>
            </w:r>
          </w:p>
        </w:tc>
      </w:tr>
      <w:tr w:rsidR="00A77BD4" w:rsidRPr="005220B7" w:rsidTr="00F54548">
        <w:trPr>
          <w:cantSplit/>
        </w:trPr>
        <w:tc>
          <w:tcPr>
            <w:tcW w:w="855"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Applebaum 2002</w:t>
            </w:r>
            <w:r w:rsidR="008D2303">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&lt;EndNote&gt;&lt;Cite&gt;&lt;Author&gt;Applebaum&lt;/Author&gt;&lt;Year&gt;2002&lt;/Year&gt;&lt;RecNum&gt;2126&lt;/RecNum&gt;&lt;DisplayText&gt;&lt;style face="superscript" font="Times New Roman"&gt;5&lt;/style&gt;&lt;/DisplayText&gt;&lt;record&gt;&lt;rec-number&gt;2126&lt;/rec-number&gt;&lt;foreign-keys&gt;&lt;key app="EN" db-id="pdzrz5dwdfdxd1e25ag52tac0xpt292zd5ad"&gt;2126&lt;/key&gt;&lt;/foreign-keys&gt;&lt;ref-type name="Journal Article"&gt;17&lt;/ref-type&gt;&lt;contributors&gt;&lt;authors&gt;&lt;author&gt;Applebaum, R.&lt;/author&gt;&lt;author&gt;Straker, J.&lt;/author&gt;&lt;author&gt;Mehdizadeh, S.&lt;/author&gt;&lt;author&gt;Warshaw, G.&lt;/author&gt;&lt;author&gt;Gothelf, E.&lt;/author&gt;&lt;/authors&gt;&lt;/contributors&gt;&lt;auth-address&gt;Scripps Gerontology Center, Miami University, Oxford, OH 45056, USA.&lt;/auth-address&gt;&lt;titles&gt;&lt;title&gt;Using high-intensity care management to integrate acute and long-term care services: substitute for large scale system reform?&lt;/title&gt;&lt;secondary-title&gt;Care Manag J&lt;/secondary-title&gt;&lt;/titles&gt;&lt;periodical&gt;&lt;full-title&gt;Care Manag J&lt;/full-title&gt;&lt;/periodical&gt;&lt;pages&gt;113-9&lt;/pages&gt;&lt;volume&gt;3&lt;/volume&gt;&lt;number&gt;3&lt;/number&gt;&lt;edition&gt;2003/03/14&lt;/edition&gt;&lt;keywords&gt;&lt;keyword&gt;Aged&lt;/keyword&gt;&lt;keyword&gt;Community Health Nursing/ organization &amp;amp; administration&lt;/keyword&gt;&lt;keyword&gt;Continuity of Patient Care/ organization &amp;amp; administration&lt;/keyword&gt;&lt;keyword&gt;Control Groups&lt;/keyword&gt;&lt;keyword&gt;Female&lt;/keyword&gt;&lt;keyword&gt;Health Services Research&lt;/keyword&gt;&lt;keyword&gt;Hospitalization/statistics &amp;amp; numerical data&lt;/keyword&gt;&lt;keyword&gt;Humans&lt;/keyword&gt;&lt;keyword&gt;Long-Term Care&lt;/keyword&gt;&lt;keyword&gt;Male&lt;/keyword&gt;&lt;keyword&gt;Medicare&lt;/keyword&gt;&lt;keyword&gt;Nurse Clinicians&lt;/keyword&gt;&lt;keyword&gt;Nursing Homes/utilization&lt;/keyword&gt;&lt;keyword&gt;Patient Care Management&lt;/keyword&gt;&lt;keyword&gt;Patient Satisfaction&lt;/keyword&gt;&lt;keyword&gt;Pilot Projects&lt;/keyword&gt;&lt;keyword&gt;Program Evaluation&lt;/keyword&gt;&lt;keyword&gt;United States/epidemiology&lt;/keyword&gt;&lt;/keywords&gt;&lt;dates&gt;&lt;year&gt;2002&lt;/year&gt;&lt;pub-dates&gt;&lt;date&gt;Spring&lt;/date&gt;&lt;/pub-dates&gt;&lt;/dates&gt;&lt;isbn&gt;1521-0987 (Print)&lt;/isbn&gt;&lt;accession-num&gt;12632877&lt;/accession-num&gt;&lt;urls&gt;&lt;/urls&gt;&lt;remote-database-provider&gt;Nlm&lt;/remote-database-provider&gt;&lt;language&gt;eng&lt;/language&gt;&lt;/record&gt;&lt;/Cite&gt;&lt;/EndNote&gt;</w:instrText>
            </w:r>
            <w:r w:rsidR="008D2303">
              <w:rPr>
                <w:rFonts w:ascii="Arial" w:hAnsi="Arial" w:cs="Arial"/>
                <w:color w:val="000000"/>
                <w:sz w:val="18"/>
                <w:szCs w:val="18"/>
              </w:rPr>
              <w:fldChar w:fldCharType="separate"/>
            </w:r>
            <w:r w:rsidRPr="0037377C">
              <w:rPr>
                <w:noProof/>
                <w:color w:val="000000"/>
                <w:sz w:val="18"/>
                <w:szCs w:val="18"/>
                <w:vertAlign w:val="superscript"/>
              </w:rPr>
              <w:t>5</w:t>
            </w:r>
            <w:r w:rsidR="008D2303">
              <w:rPr>
                <w:rFonts w:ascii="Arial" w:hAnsi="Arial" w:cs="Arial"/>
                <w:color w:val="000000"/>
                <w:sz w:val="18"/>
                <w:szCs w:val="18"/>
              </w:rPr>
              <w:fldChar w:fldCharType="end"/>
            </w:r>
            <w:r>
              <w:rPr>
                <w:rFonts w:ascii="Arial" w:hAnsi="Arial" w:cs="Arial"/>
                <w:color w:val="000000"/>
                <w:sz w:val="18"/>
                <w:szCs w:val="18"/>
              </w:rPr>
              <w:br/>
            </w:r>
            <w:r>
              <w:rPr>
                <w:rFonts w:ascii="Arial" w:hAnsi="Arial" w:cs="Arial"/>
                <w:color w:val="000000"/>
                <w:sz w:val="18"/>
                <w:szCs w:val="18"/>
              </w:rPr>
              <w:br/>
              <w:t>(Fair)</w:t>
            </w:r>
          </w:p>
        </w:tc>
        <w:tc>
          <w:tcPr>
            <w:tcW w:w="625"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 xml:space="preserve">As a result of the extensive attention from the clinical nurse care manager there would be a better match of services to needs.  As a result intervention clients would be more satisfied with acute and long-term care services received, feel like they had more control over the health services that they receive, would report higher function status, and would have reduced hospital and nursing home use and lower overall health care costs. </w:t>
            </w:r>
          </w:p>
        </w:tc>
        <w:tc>
          <w:tcPr>
            <w:tcW w:w="636"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Chronically disabled home-care clients age 60+.</w:t>
            </w:r>
          </w:p>
        </w:tc>
        <w:tc>
          <w:tcPr>
            <w:tcW w:w="464"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NR</w:t>
            </w:r>
          </w:p>
        </w:tc>
        <w:tc>
          <w:tcPr>
            <w:tcW w:w="461"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Randomized trial</w:t>
            </w:r>
          </w:p>
          <w:p w:rsidR="00A77BD4" w:rsidRDefault="00A77BD4" w:rsidP="00F54548">
            <w:pPr>
              <w:rPr>
                <w:rFonts w:ascii="Arial" w:hAnsi="Arial" w:cs="Arial"/>
                <w:color w:val="000000"/>
                <w:sz w:val="18"/>
                <w:szCs w:val="18"/>
              </w:rPr>
            </w:pPr>
            <w:r>
              <w:rPr>
                <w:rFonts w:ascii="Arial" w:hAnsi="Arial" w:cs="Arial"/>
                <w:color w:val="000000"/>
                <w:sz w:val="18"/>
                <w:szCs w:val="18"/>
              </w:rPr>
              <w:t>6, 12 and 18 months depending on date of entry into program</w:t>
            </w:r>
          </w:p>
        </w:tc>
        <w:tc>
          <w:tcPr>
            <w:tcW w:w="552"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Treatment group:</w:t>
            </w:r>
            <w:r>
              <w:rPr>
                <w:rFonts w:ascii="Arial" w:hAnsi="Arial" w:cs="Arial"/>
                <w:color w:val="000000"/>
                <w:sz w:val="18"/>
                <w:szCs w:val="18"/>
              </w:rPr>
              <w:br/>
              <w:t>Average age 78.2</w:t>
            </w:r>
            <w:r>
              <w:rPr>
                <w:rFonts w:ascii="Arial" w:hAnsi="Arial" w:cs="Arial"/>
                <w:color w:val="000000"/>
                <w:sz w:val="18"/>
                <w:szCs w:val="18"/>
              </w:rPr>
              <w:br/>
              <w:t>72% female</w:t>
            </w:r>
            <w:r>
              <w:rPr>
                <w:rFonts w:ascii="Arial" w:hAnsi="Arial" w:cs="Arial"/>
                <w:color w:val="000000"/>
                <w:sz w:val="18"/>
                <w:szCs w:val="18"/>
              </w:rPr>
              <w:br/>
              <w:t>60.3% Caucasian</w:t>
            </w:r>
            <w:r>
              <w:rPr>
                <w:rFonts w:ascii="Arial" w:hAnsi="Arial" w:cs="Arial"/>
                <w:color w:val="000000"/>
                <w:sz w:val="18"/>
                <w:szCs w:val="18"/>
              </w:rPr>
              <w:br/>
              <w:t>Comparator group:</w:t>
            </w:r>
            <w:r>
              <w:rPr>
                <w:rFonts w:ascii="Arial" w:hAnsi="Arial" w:cs="Arial"/>
                <w:color w:val="000000"/>
                <w:sz w:val="18"/>
                <w:szCs w:val="18"/>
              </w:rPr>
              <w:br/>
              <w:t>Average age 79.5</w:t>
            </w:r>
            <w:r>
              <w:rPr>
                <w:rFonts w:ascii="Arial" w:hAnsi="Arial" w:cs="Arial"/>
                <w:color w:val="000000"/>
                <w:sz w:val="18"/>
                <w:szCs w:val="18"/>
              </w:rPr>
              <w:br/>
              <w:t>71.1% female</w:t>
            </w:r>
            <w:r>
              <w:rPr>
                <w:rFonts w:ascii="Arial" w:hAnsi="Arial" w:cs="Arial"/>
                <w:color w:val="000000"/>
                <w:sz w:val="18"/>
                <w:szCs w:val="18"/>
              </w:rPr>
              <w:br/>
              <w:t>58.6% Caucasian</w:t>
            </w:r>
          </w:p>
        </w:tc>
        <w:tc>
          <w:tcPr>
            <w:tcW w:w="675"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Frail elderly</w:t>
            </w:r>
            <w:r>
              <w:rPr>
                <w:rFonts w:ascii="Arial" w:hAnsi="Arial" w:cs="Arial"/>
                <w:color w:val="000000"/>
                <w:sz w:val="18"/>
                <w:szCs w:val="18"/>
              </w:rPr>
              <w:br/>
              <w:t>Alzheimer/Dementia:</w:t>
            </w:r>
            <w:r>
              <w:rPr>
                <w:rFonts w:ascii="Arial" w:hAnsi="Arial" w:cs="Arial"/>
                <w:color w:val="000000"/>
                <w:sz w:val="18"/>
                <w:szCs w:val="18"/>
              </w:rPr>
              <w:br/>
              <w:t>treatment 17.8%</w:t>
            </w:r>
            <w:r>
              <w:rPr>
                <w:rFonts w:ascii="Arial" w:hAnsi="Arial" w:cs="Arial"/>
                <w:color w:val="000000"/>
                <w:sz w:val="18"/>
                <w:szCs w:val="18"/>
              </w:rPr>
              <w:br/>
              <w:t>comparator 11.5%</w:t>
            </w:r>
          </w:p>
        </w:tc>
        <w:tc>
          <w:tcPr>
            <w:tcW w:w="732"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 xml:space="preserve">Chronically disabled older people receiving in-home services, financed through a local tax levy, </w:t>
            </w:r>
            <w:proofErr w:type="gramStart"/>
            <w:r>
              <w:rPr>
                <w:rFonts w:ascii="Arial" w:hAnsi="Arial" w:cs="Arial"/>
                <w:color w:val="000000"/>
                <w:sz w:val="18"/>
                <w:szCs w:val="18"/>
              </w:rPr>
              <w:t>who</w:t>
            </w:r>
            <w:proofErr w:type="gramEnd"/>
            <w:r>
              <w:rPr>
                <w:rFonts w:ascii="Arial" w:hAnsi="Arial" w:cs="Arial"/>
                <w:color w:val="000000"/>
                <w:sz w:val="18"/>
                <w:szCs w:val="18"/>
              </w:rPr>
              <w:t xml:space="preserve"> were at risk of using a high amount of acute services.</w:t>
            </w:r>
            <w:r>
              <w:rPr>
                <w:rFonts w:ascii="Arial" w:hAnsi="Arial" w:cs="Arial"/>
                <w:color w:val="000000"/>
                <w:sz w:val="18"/>
                <w:szCs w:val="18"/>
              </w:rPr>
              <w:br/>
              <w:t>High risk; hospitalized during the past year, used the emergency room in the past 6 months, experienced functional limitations in select instrumental or activities of daily living, or have one of a selected number of medical</w:t>
            </w:r>
            <w:r>
              <w:rPr>
                <w:rFonts w:ascii="Arial" w:hAnsi="Arial" w:cs="Arial"/>
                <w:color w:val="000000"/>
                <w:sz w:val="18"/>
                <w:szCs w:val="18"/>
              </w:rPr>
              <w:br/>
              <w:t>conditions.</w:t>
            </w:r>
          </w:p>
        </w:tc>
      </w:tr>
      <w:tr w:rsidR="00A77BD4" w:rsidRPr="005220B7" w:rsidTr="00F54548">
        <w:trPr>
          <w:cantSplit/>
        </w:trPr>
        <w:tc>
          <w:tcPr>
            <w:tcW w:w="855"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Bernabei 1998</w:t>
            </w:r>
            <w:r w:rsidR="008D2303">
              <w:rPr>
                <w:rFonts w:ascii="Arial" w:hAnsi="Arial" w:cs="Arial"/>
                <w:sz w:val="18"/>
                <w:szCs w:val="18"/>
              </w:rPr>
              <w:fldChar w:fldCharType="begin">
                <w:fldData xml:space="preserve">PEVuZE5vdGU+PENpdGU+PEF1dGhvcj5CZXJuYWJlaTwvQXV0aG9yPjxZZWFyPjE5OTg8L1llYXI+
PFJlY051bT42ODg8L1JlY051bT48RGlzcGxheVRleHQ+PHN0eWxlIGZhY2U9InN1cGVyc2NyaXB0
IiBmb250PSJUaW1lcyBOZXcgUm9tYW4iPjc8L3N0eWxlPjwvRGlzcGxheVRleHQ+PHJlY29yZD48
cmVjLW51bWJlcj42ODg8L3JlYy1udW1iZXI+PGZvcmVpZ24ta2V5cz48a2V5IGFwcD0iRU4iIGRi
LWlkPSJwZHpyejVkd2RmZHhkMWUyNWFnNTJ0YWMweHB0MjkyemQ1YWQiPjY4ODwva2V5PjwvZm9y
ZWlnbi1rZXlzPjxyZWYtdHlwZSBuYW1lPSJKb3VybmFsIEFydGljbGUiPjE3PC9yZWYtdHlwZT48
Y29udHJpYnV0b3JzPjxhdXRob3JzPjxhdXRob3I+QmVybmFiZWksIFIuPC9hdXRob3I+PGF1dGhv
cj5MYW5kaSwgRi48L2F1dGhvcj48YXV0aG9yPkdhbWJhc3NpLCBHLjwvYXV0aG9yPjxhdXRob3I+
U2dhZGFyaSwgQS48L2F1dGhvcj48YXV0aG9yPlp1Y2NhbGEsIEcuPC9hdXRob3I+PGF1dGhvcj5N
b3IsIFYuPC9hdXRob3I+PGF1dGhvcj5SdWJlbnN0ZWluLCBMLiBaLjwvYXV0aG9yPjxhdXRob3I+
Q2FyYm9uaW4sIFAuPC9hdXRob3I+PC9hdXRob3JzPjwvY29udHJpYnV0b3JzPjxhdXRoLWFkZHJl
c3M+SXN0aXR1dG8gZGkgTWVkaWNpbmEgSW50ZXJuYSBlIEdlcmlhdHJpYSwgVW5pdmVyc2l0YSBD
YXR0b2xpY2EgZGVsIFNhY3JvIEN1b3JlLCAwMDE2OCBSb21lLCBJdGFseS4gbWQwNTE2QG1jbGlu
ay5pdDwvYXV0aC1hZGRyZXNzPjx0aXRsZXM+PHRpdGxlPlJhbmRvbWlzZWQgdHJpYWwgb2YgaW1w
YWN0IG9mIG1vZGVsIG9mIGludGVncmF0ZWQgY2FyZSBhbmQgY2FzZSBtYW5hZ2VtZW50IGZvciBv
bGRlciBwZW9wbGUgbGl2aW5nIGluIHRoZSBjb21tdW5pdHk8L3RpdGxlPjxzZWNvbmRhcnktdGl0
bGU+Qk1KPC9zZWNvbmRhcnktdGl0bGU+PC90aXRsZXM+PHBlcmlvZGljYWw+PGZ1bGwtdGl0bGU+
Qk1KPC9mdWxsLXRpdGxlPjwvcGVyaW9kaWNhbD48cGFnZXM+MTM0OC01MTwvcGFnZXM+PHZvbHVt
ZT4zMTY8L3ZvbHVtZT48bnVtYmVyPjcxNDE8L251bWJlcj48a2V5d29yZHM+PGtleXdvcmQ+QWdl
ZDwva2V5d29yZD48a2V5d29yZD5GZW1hbGU8L2tleXdvcmQ+PGtleXdvcmQ+SHVtYW5zPC9rZXl3
b3JkPjxrZXl3b3JkPk1hbGU8L2tleXdvcmQ+PGtleXdvcmQ+Q2FzZSBNYW5hZ2VtZW50PC9rZXl3
b3JkPjxrZXl3b3JkPkNvbW11bml0eSBIZWFsdGggU2VydmljZXMvZWMgW0Vjb25vbWljc108L2tl
eXdvcmQ+PGtleXdvcmQ+KkNvbW11bml0eSBIZWFsdGggU2VydmljZXMvb2cgW09yZ2FuaXphdGlv
biAmYW1wOyBBZG1pbmlzdHJhdGlvbl08L2tleXdvcmQ+PGtleXdvcmQ+Q29zdCBTYXZpbmdzPC9r
ZXl3b3JkPjxrZXl3b3JkPkRlbGl2ZXJ5IG9mIEhlYWx0aCBDYXJlLCBJbnRlZ3JhdGVkPC9rZXl3
b3JkPjxrZXl3b3JkPkhlYWx0aCBDYXJlIENvc3RzPC9rZXl3b3JkPjxrZXl3b3JkPkhlYWx0aCBT
ZXJ2aWNlcyBmb3IgdGhlIEFnZWQvZWMgW0Vjb25vbWljc108L2tleXdvcmQ+PGtleXdvcmQ+Kkhl
YWx0aCBTZXJ2aWNlcyBmb3IgdGhlIEFnZWQvb2cgW09yZ2FuaXphdGlvbiAmYW1wOyBBZG1pbmlz
dHJhdGlvbl08L2tleXdvcmQ+PGtleXdvcmQ+SG9zcGl0YWxpemF0aW9uPC9rZXl3b3JkPjxrZXl3
b3JkPkl0YWx5L2VwIFtFcGlkZW1pb2xvZ3ldPC9rZXl3b3JkPjxrZXl3b3JkPlN1cnZpdmFsIEFu
YWx5c2lzPC9rZXl3b3JkPjwva2V5d29yZHM+PGRhdGVzPjx5ZWFyPjE5OTg8L3llYXI+PHB1Yi1k
YXRlcz48ZGF0ZT5NYXk8L2RhdGU+PC9wdWItZGF0ZXM+PC9kYXRlcz48YWNjZXNzaW9uLW51bT45
NTYzOTgzPC9hY2Nlc3Npb24tbnVtPjx3b3JrLXR5cGU+Q2xpbmljYWwgVHJpYWwuIFJhbmRvbWl6
ZWQgQ29udHJvbGxlZCBUcmlhbC4gUmVzZWFyY2ggU3VwcG9ydCwgTm9uLVUuUy4gR292JmFwb3M7
dDwvd29yay10eXBlPjx1cmxzPjwvdXJscz48Y3VzdG9tMT5DQ1JDVDwvY3VzdG9tMT48Y3VzdG9t
ND4zIDwvY3VzdG9tND48Y3VzdG9tNT5JbmNsdWRlZDwvY3VzdG9tNT48Y3VzdG9tNj5GcmFpbCBl
bGRlcmx5PC9jdXN0b202PjwvcmVjb3JkPjwvQ2l0ZT48L0VuZE5vdGU+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PEVuZE5vdGU+PENpdGU+PEF1dGhvcj5CZXJuYWJlaTwvQXV0aG9yPjxZZWFyPjE5OTg8L1llYXI+
PFJlY051bT42ODg8L1JlY051bT48RGlzcGxheVRleHQ+PHN0eWxlIGZhY2U9InN1cGVyc2NyaXB0
IiBmb250PSJUaW1lcyBOZXcgUm9tYW4iPjc8L3N0eWxlPjwvRGlzcGxheVRleHQ+PHJlY29yZD48
cmVjLW51bWJlcj42ODg8L3JlYy1udW1iZXI+PGZvcmVpZ24ta2V5cz48a2V5IGFwcD0iRU4iIGRi
LWlkPSJwZHpyejVkd2RmZHhkMWUyNWFnNTJ0YWMweHB0MjkyemQ1YWQiPjY4ODwva2V5PjwvZm9y
ZWlnbi1rZXlzPjxyZWYtdHlwZSBuYW1lPSJKb3VybmFsIEFydGljbGUiPjE3PC9yZWYtdHlwZT48
Y29udHJpYnV0b3JzPjxhdXRob3JzPjxhdXRob3I+QmVybmFiZWksIFIuPC9hdXRob3I+PGF1dGhv
cj5MYW5kaSwgRi48L2F1dGhvcj48YXV0aG9yPkdhbWJhc3NpLCBHLjwvYXV0aG9yPjxhdXRob3I+
U2dhZGFyaSwgQS48L2F1dGhvcj48YXV0aG9yPlp1Y2NhbGEsIEcuPC9hdXRob3I+PGF1dGhvcj5N
b3IsIFYuPC9hdXRob3I+PGF1dGhvcj5SdWJlbnN0ZWluLCBMLiBaLjwvYXV0aG9yPjxhdXRob3I+
Q2FyYm9uaW4sIFAuPC9hdXRob3I+PC9hdXRob3JzPjwvY29udHJpYnV0b3JzPjxhdXRoLWFkZHJl
c3M+SXN0aXR1dG8gZGkgTWVkaWNpbmEgSW50ZXJuYSBlIEdlcmlhdHJpYSwgVW5pdmVyc2l0YSBD
YXR0b2xpY2EgZGVsIFNhY3JvIEN1b3JlLCAwMDE2OCBSb21lLCBJdGFseS4gbWQwNTE2QG1jbGlu
ay5pdDwvYXV0aC1hZGRyZXNzPjx0aXRsZXM+PHRpdGxlPlJhbmRvbWlzZWQgdHJpYWwgb2YgaW1w
YWN0IG9mIG1vZGVsIG9mIGludGVncmF0ZWQgY2FyZSBhbmQgY2FzZSBtYW5hZ2VtZW50IGZvciBv
bGRlciBwZW9wbGUgbGl2aW5nIGluIHRoZSBjb21tdW5pdHk8L3RpdGxlPjxzZWNvbmRhcnktdGl0
bGU+Qk1KPC9zZWNvbmRhcnktdGl0bGU+PC90aXRsZXM+PHBlcmlvZGljYWw+PGZ1bGwtdGl0bGU+
Qk1KPC9mdWxsLXRpdGxlPjwvcGVyaW9kaWNhbD48cGFnZXM+MTM0OC01MTwvcGFnZXM+PHZvbHVt
ZT4zMTY8L3ZvbHVtZT48bnVtYmVyPjcxNDE8L251bWJlcj48a2V5d29yZHM+PGtleXdvcmQ+QWdl
ZDwva2V5d29yZD48a2V5d29yZD5GZW1hbGU8L2tleXdvcmQ+PGtleXdvcmQ+SHVtYW5zPC9rZXl3
b3JkPjxrZXl3b3JkPk1hbGU8L2tleXdvcmQ+PGtleXdvcmQ+Q2FzZSBNYW5hZ2VtZW50PC9rZXl3
b3JkPjxrZXl3b3JkPkNvbW11bml0eSBIZWFsdGggU2VydmljZXMvZWMgW0Vjb25vbWljc108L2tl
eXdvcmQ+PGtleXdvcmQ+KkNvbW11bml0eSBIZWFsdGggU2VydmljZXMvb2cgW09yZ2FuaXphdGlv
biAmYW1wOyBBZG1pbmlzdHJhdGlvbl08L2tleXdvcmQ+PGtleXdvcmQ+Q29zdCBTYXZpbmdzPC9r
ZXl3b3JkPjxrZXl3b3JkPkRlbGl2ZXJ5IG9mIEhlYWx0aCBDYXJlLCBJbnRlZ3JhdGVkPC9rZXl3
b3JkPjxrZXl3b3JkPkhlYWx0aCBDYXJlIENvc3RzPC9rZXl3b3JkPjxrZXl3b3JkPkhlYWx0aCBT
ZXJ2aWNlcyBmb3IgdGhlIEFnZWQvZWMgW0Vjb25vbWljc108L2tleXdvcmQ+PGtleXdvcmQ+Kkhl
YWx0aCBTZXJ2aWNlcyBmb3IgdGhlIEFnZWQvb2cgW09yZ2FuaXphdGlvbiAmYW1wOyBBZG1pbmlz
dHJhdGlvbl08L2tleXdvcmQ+PGtleXdvcmQ+SG9zcGl0YWxpemF0aW9uPC9rZXl3b3JkPjxrZXl3
b3JkPkl0YWx5L2VwIFtFcGlkZW1pb2xvZ3ldPC9rZXl3b3JkPjxrZXl3b3JkPlN1cnZpdmFsIEFu
YWx5c2lzPC9rZXl3b3JkPjwva2V5d29yZHM+PGRhdGVzPjx5ZWFyPjE5OTg8L3llYXI+PHB1Yi1k
YXRlcz48ZGF0ZT5NYXk8L2RhdGU+PC9wdWItZGF0ZXM+PC9kYXRlcz48YWNjZXNzaW9uLW51bT45
NTYzOTgzPC9hY2Nlc3Npb24tbnVtPjx3b3JrLXR5cGU+Q2xpbmljYWwgVHJpYWwuIFJhbmRvbWl6
ZWQgQ29udHJvbGxlZCBUcmlhbC4gUmVzZWFyY2ggU3VwcG9ydCwgTm9uLVUuUy4gR292JmFwb3M7
dDwvd29yay10eXBlPjx1cmxzPjwvdXJscz48Y3VzdG9tMT5DQ1JDVDwvY3VzdG9tMT48Y3VzdG9t
ND4zIDwvY3VzdG9tND48Y3VzdG9tNT5JbmNsdWRlZDwvY3VzdG9tNT48Y3VzdG9tNj5GcmFpbCBl
bGRlcmx5PC9jdXN0b202PjwvcmVjb3JkPjwvQ2l0ZT48L0VuZE5vdGU+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(Good)</w:t>
            </w:r>
          </w:p>
          <w:p w:rsidR="00A77BD4" w:rsidRPr="005220B7" w:rsidRDefault="00A77BD4" w:rsidP="00F54548">
            <w:pPr>
              <w:rPr>
                <w:rFonts w:ascii="Arial" w:hAnsi="Arial" w:cs="Arial"/>
                <w:sz w:val="18"/>
                <w:szCs w:val="18"/>
              </w:rPr>
            </w:pPr>
          </w:p>
        </w:tc>
        <w:tc>
          <w:tcPr>
            <w:tcW w:w="625"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To evaluate the impact of a program of integrated social and medical care among frail elderly people living in the community.</w:t>
            </w:r>
          </w:p>
        </w:tc>
        <w:tc>
          <w:tcPr>
            <w:tcW w:w="636" w:type="pct"/>
            <w:shd w:val="clear" w:color="auto" w:fill="auto"/>
            <w:hideMark/>
          </w:tcPr>
          <w:p w:rsidR="00A77BD4" w:rsidRPr="005220B7" w:rsidRDefault="00A77BD4" w:rsidP="00F54548">
            <w:pPr>
              <w:rPr>
                <w:rFonts w:ascii="Arial" w:hAnsi="Arial" w:cs="Arial"/>
                <w:sz w:val="18"/>
                <w:szCs w:val="18"/>
              </w:rPr>
            </w:pPr>
            <w:r>
              <w:rPr>
                <w:rFonts w:ascii="Arial" w:hAnsi="Arial" w:cs="Arial"/>
                <w:sz w:val="18"/>
                <w:szCs w:val="18"/>
              </w:rPr>
              <w:t>People ages</w:t>
            </w:r>
            <w:r w:rsidRPr="005220B7">
              <w:rPr>
                <w:rFonts w:ascii="Arial" w:hAnsi="Arial" w:cs="Arial"/>
                <w:sz w:val="18"/>
                <w:szCs w:val="18"/>
              </w:rPr>
              <w:t xml:space="preserve"> 65 and over who were recipients of home health services or home assistance programs.</w:t>
            </w:r>
          </w:p>
        </w:tc>
        <w:tc>
          <w:tcPr>
            <w:tcW w:w="464"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NR</w:t>
            </w:r>
          </w:p>
        </w:tc>
        <w:tc>
          <w:tcPr>
            <w:tcW w:w="461"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 xml:space="preserve">"Random allocation to an intervention group receiving integrated social and medical care and case management or to a </w:t>
            </w:r>
            <w:r>
              <w:rPr>
                <w:rFonts w:ascii="Arial" w:hAnsi="Arial" w:cs="Arial"/>
                <w:sz w:val="18"/>
                <w:szCs w:val="18"/>
              </w:rPr>
              <w:t>comparator</w:t>
            </w:r>
            <w:r w:rsidRPr="005220B7">
              <w:rPr>
                <w:rFonts w:ascii="Arial" w:hAnsi="Arial" w:cs="Arial"/>
                <w:sz w:val="18"/>
                <w:szCs w:val="18"/>
              </w:rPr>
              <w:t xml:space="preserve"> group receiving</w:t>
            </w:r>
            <w:r w:rsidRPr="005220B7">
              <w:rPr>
                <w:rFonts w:ascii="Arial" w:hAnsi="Arial" w:cs="Arial"/>
                <w:sz w:val="18"/>
                <w:szCs w:val="18"/>
              </w:rPr>
              <w:br/>
              <w:t>conventional care."</w:t>
            </w:r>
            <w:r w:rsidRPr="005220B7">
              <w:rPr>
                <w:rFonts w:ascii="Arial" w:hAnsi="Arial" w:cs="Arial"/>
                <w:sz w:val="18"/>
                <w:szCs w:val="18"/>
              </w:rPr>
              <w:br/>
            </w:r>
            <w:r w:rsidRPr="005220B7">
              <w:rPr>
                <w:rFonts w:ascii="Arial" w:hAnsi="Arial" w:cs="Arial"/>
                <w:sz w:val="18"/>
                <w:szCs w:val="18"/>
              </w:rPr>
              <w:br/>
              <w:t>Duration: 1 year</w:t>
            </w:r>
          </w:p>
        </w:tc>
        <w:tc>
          <w:tcPr>
            <w:tcW w:w="552" w:type="pct"/>
            <w:shd w:val="clear" w:color="auto" w:fill="auto"/>
            <w:hideMark/>
          </w:tcPr>
          <w:p w:rsidR="00A77BD4" w:rsidRPr="005220B7" w:rsidRDefault="00A77BD4" w:rsidP="00F54548">
            <w:pPr>
              <w:rPr>
                <w:rFonts w:ascii="Arial" w:hAnsi="Arial" w:cs="Arial"/>
                <w:sz w:val="18"/>
                <w:szCs w:val="18"/>
              </w:rPr>
            </w:pPr>
            <w:r>
              <w:rPr>
                <w:rFonts w:ascii="Arial" w:hAnsi="Arial" w:cs="Arial"/>
                <w:sz w:val="18"/>
                <w:szCs w:val="18"/>
              </w:rPr>
              <w:t>Mean age: 80 years</w:t>
            </w:r>
            <w:r>
              <w:rPr>
                <w:rFonts w:ascii="Arial" w:hAnsi="Arial" w:cs="Arial"/>
                <w:sz w:val="18"/>
                <w:szCs w:val="18"/>
              </w:rPr>
              <w:br/>
              <w:t>Female</w:t>
            </w:r>
            <w:r w:rsidRPr="005220B7">
              <w:rPr>
                <w:rFonts w:ascii="Arial" w:hAnsi="Arial" w:cs="Arial"/>
                <w:sz w:val="18"/>
                <w:szCs w:val="18"/>
              </w:rPr>
              <w:t>: 70%</w:t>
            </w:r>
            <w:r w:rsidRPr="005220B7">
              <w:rPr>
                <w:rFonts w:ascii="Arial" w:hAnsi="Arial" w:cs="Arial"/>
                <w:sz w:val="18"/>
                <w:szCs w:val="18"/>
              </w:rPr>
              <w:br/>
              <w:t>Race NR</w:t>
            </w:r>
          </w:p>
        </w:tc>
        <w:tc>
          <w:tcPr>
            <w:tcW w:w="675"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Frail elderly</w:t>
            </w:r>
            <w:r w:rsidRPr="005220B7">
              <w:rPr>
                <w:rFonts w:ascii="Arial" w:hAnsi="Arial" w:cs="Arial"/>
                <w:sz w:val="18"/>
                <w:szCs w:val="18"/>
              </w:rPr>
              <w:br/>
            </w:r>
            <w:r w:rsidRPr="005220B7">
              <w:rPr>
                <w:rFonts w:ascii="Arial" w:hAnsi="Arial" w:cs="Arial"/>
                <w:sz w:val="18"/>
                <w:szCs w:val="18"/>
              </w:rPr>
              <w:br/>
              <w:t>1) NR</w:t>
            </w:r>
            <w:r w:rsidRPr="005220B7">
              <w:rPr>
                <w:rFonts w:ascii="Arial" w:hAnsi="Arial" w:cs="Arial"/>
                <w:sz w:val="18"/>
                <w:szCs w:val="18"/>
              </w:rPr>
              <w:br/>
              <w:t xml:space="preserve">2) Mean value of geriatric depression score=10.6 </w:t>
            </w:r>
          </w:p>
        </w:tc>
        <w:tc>
          <w:tcPr>
            <w:tcW w:w="732"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Mean number of medical conditions=4.8; Mean number of medications=4.4 per patient</w:t>
            </w:r>
          </w:p>
        </w:tc>
      </w:tr>
      <w:tr w:rsidR="00A77BD4" w:rsidRPr="005220B7" w:rsidTr="00F54548">
        <w:trPr>
          <w:cantSplit/>
        </w:trPr>
        <w:tc>
          <w:tcPr>
            <w:tcW w:w="855"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 xml:space="preserve">Gagnon </w:t>
            </w:r>
            <w:r w:rsidRPr="005220B7">
              <w:rPr>
                <w:rFonts w:ascii="Arial" w:hAnsi="Arial" w:cs="Arial"/>
                <w:sz w:val="18"/>
                <w:szCs w:val="18"/>
              </w:rPr>
              <w:t>1999</w:t>
            </w:r>
            <w:r w:rsidRPr="005220B7">
              <w:rPr>
                <w:rFonts w:ascii="Arial" w:hAnsi="Arial" w:cs="Arial"/>
                <w:sz w:val="18"/>
                <w:szCs w:val="18"/>
              </w:rPr>
              <w:br w:type="page"/>
            </w:r>
            <w:r w:rsidRPr="005220B7">
              <w:rPr>
                <w:rFonts w:ascii="Arial" w:hAnsi="Arial" w:cs="Arial"/>
                <w:sz w:val="18"/>
                <w:szCs w:val="18"/>
              </w:rPr>
              <w:br w:type="page"/>
            </w:r>
            <w:r w:rsidR="008D2303">
              <w:rPr>
                <w:rFonts w:ascii="Arial" w:hAnsi="Arial" w:cs="Arial"/>
                <w:sz w:val="18"/>
                <w:szCs w:val="18"/>
              </w:rPr>
              <w:fldChar w:fldCharType="begin">
                <w:fldData xml:space="preserve">PEVuZE5vdGU+PENpdGU+PEF1dGhvcj5HYWdub248L0F1dGhvcj48WWVhcj4xOTk5PC9ZZWFyPjxS
ZWNOdW0+MzE3PC9SZWNOdW0+PERpc3BsYXlUZXh0PjxzdHlsZSBmYWNlPSJzdXBlcnNjcmlwdCIg
Zm9udD0iVGltZXMgTmV3IFJvbWFuIj4zMTwvc3R5bGU+PC9EaXNwbGF5VGV4dD48cmVjb3JkPjxy
ZWMtbnVtYmVyPjMxNzwvcmVjLW51bWJlcj48Zm9yZWlnbi1rZXlzPjxrZXkgYXBwPSJFTiIgZGIt
aWQ9InBkenJ6NWR3ZGZkeGQxZTI1YWc1MnRhYzB4cHQyOTJ6ZDVhZCI+MzE3PC9rZXk+PC9mb3Jl
aWduLWtleXM+PHJlZi10eXBlIG5hbWU9IkpvdXJuYWwgQXJ0aWNsZSI+MTc8L3JlZi10eXBlPjxj
b250cmlidXRvcnM+PGF1dGhvcnM+PGF1dGhvcj5HYWdub24sIEEuIEouPC9hdXRob3I+PGF1dGhv
cj5TY2hlaW4sIEMuPC9hdXRob3I+PGF1dGhvcj5NY1ZleSwgTC48L2F1dGhvcj48YXV0aG9yPkJl
cmdtYW4sIEguPC9hdXRob3I+PC9hdXRob3JzPjwvY29udHJpYnV0b3JzPjxhdXRoLWFkZHJlc3M+
U2lyIE1vcnRpbWVyIEIuIERhdmlzIEpld2lzaCBHZW5lcmFsIEhvc3BpdGFsLCBNb250cmVhbCwg
UXVlYmVjLCBDYW5hZGEuPC9hdXRoLWFkZHJlc3M+PHRpdGxlcz48dGl0bGU+UmFuZG9taXplZCBj
b250cm9sbGVkIHRyaWFsIG9mIG51cnNlIGNhc2UgbWFuYWdlbWVudCBvZiBmcmFpbCBvbGRlciBw
ZW9wbGU8L3RpdGxlPjxzZWNvbmRhcnktdGl0bGU+SiBBbSBHZXJpYXRyIFNvYzwvc2Vjb25kYXJ5
LXRpdGxlPjxhbHQtdGl0bGU+SiBBbSBHZXJpYXRyIFNvYzwvYWx0LXRpdGxlPjwvdGl0bGVzPjxw
ZXJpb2RpY2FsPjxmdWxsLXRpdGxlPkogQW0gR2VyaWF0ciBTb2M8L2Z1bGwtdGl0bGU+PC9wZXJp
b2RpY2FsPjxhbHQtcGVyaW9kaWNhbD48ZnVsbC10aXRsZT5KIEFtIEdlcmlhdHIgU29jPC9mdWxs
LXRpdGxlPjwvYWx0LXBlcmlvZGljYWw+PHBhZ2VzPjExMTgtMjQ8L3BhZ2VzPjx2b2x1bWU+NDc8
L3ZvbHVtZT48bnVtYmVyPjk8L251bWJlcj48a2V5d29yZHM+PGtleXdvcmQ+QWN0aXZpdGllcyBv
ZiBEYWlseSBMaXZpbmc8L2tleXdvcmQ+PGtleXdvcmQ+QWdlZDwva2V5d29yZD48a2V5d29yZD5B
Z2VkLCA4MCBhbmQgb3Zlcjwva2V5d29yZD48a2V5d29yZD4qQ2FzZSBNYW5hZ2VtZW50PC9rZXl3
b3JkPjxrZXl3b3JkPkNhdGNobWVudCBBcmVhIChIZWFsdGgpPC9rZXl3b3JkPjxrZXl3b3JkPipD
b21tdW5pdHkgSGVhbHRoIE51cnNpbmc8L2tleXdvcmQ+PGtleXdvcmQ+RmVtYWxlPC9rZXl3b3Jk
PjxrZXl3b3JkPipGcmFpbCBFbGRlcmx5PC9rZXl3b3JkPjxrZXl3b3JkPkdlcmlhdHJpYyBBc3Nl
c3NtZW50PC9rZXl3b3JkPjxrZXl3b3JkPkhlYWx0aCBTZXJ2aWNlcyBmb3IgdGhlIEFnZWQvdXQg
W1V0aWxpemF0aW9uXTwva2V5d29yZD48a2V5d29yZD4qSGVhbHRoIFNlcnZpY2VzIGZvciB0aGUg
QWdlZDwva2V5d29yZD48a2V5d29yZD5IdW1hbnM8L2tleXdvcmQ+PGtleXdvcmQ+TGVuZ3RoIG9m
IFN0YXk8L2tleXdvcmQ+PGtleXdvcmQ+TWFsZTwva2V5d29yZD48a2V5d29yZD5QYXRpZW50IFJl
YWRtaXNzaW9uPC9rZXl3b3JkPjxrZXl3b3JkPipQYXRpZW50IFNhdGlzZmFjdGlvbjwva2V5d29y
ZD48a2V5d29yZD5RdWFsaXR5IG9mIExpZmU8L2tleXdvcmQ+PGtleXdvcmQ+UXVlYmVjPC9rZXl3
b3JkPjwva2V5d29yZHM+PGRhdGVzPjx5ZWFyPjE5OTk8L3llYXI+PHB1Yi1kYXRlcz48ZGF0ZT5T
ZXA8L2RhdGU+PC9wdWItZGF0ZXM+PC9kYXRlcz48aXNibj4wMDAyLTg2MTQ8L2lzYm4+PGFjY2Vz
c2lvbi1udW0+MTA0ODQyNTc8L2FjY2Vzc2lvbi1udW0+PHdvcmstdHlwZT5DbGluaWNhbCBUcmlh
bCYjeEQ7Q29tcGFyYXRpdmUgU3R1ZHkmI3hEO1JhbmRvbWl6ZWQgQ29udHJvbGxlZCBUcmlhbCYj
eEQ7UmVzZWFyY2ggU3VwcG9ydCwgTm9uLVUuUy4gR292JmFwb3M7dDwvd29yay10eXBlPjx1cmxz
PjxyZWxhdGVkLXVybHM+PHVybD5odHRwOi8vd3d3Lm1kY29uc3VsdC5jb20vZGFzL2FydGljbGUv
Ym9keS8yMTk3ODM3MjktNC9qb3JnPWpvdXJuYWwmYW1wO3NvdXJjZT1NSSZhbXA7c3A9MTA5Mzg2
OTYmYW1wO3NpZD0xMDU3ODg5MTQ1L04vMTUxMTczLzEuaHRtbD9pc3NuPTAwMDItODYxNDwvdXJs
PjwvcmVsYXRlZC11cmxzPjwvdXJscz48Y3VzdG9tMT5NRURMSU5FIDwvY3VzdG9tMT48Y3VzdG9t
ND4xLCAzIDwvY3VzdG9tND48Y3VzdG9tNT5JbmNsdWRlZDwvY3VzdG9tNT48Y3VzdG9tNj5GcmFp
bCBlbGRlcmx5PC9jdXN0b202PjxsYW5ndWFnZT5FbmdsaXNoPC9sYW5ndWFnZT48L3JlY29yZD48
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PEVuZE5vdGU+PENpdGU+PEF1dGhvcj5HYWdub248L0F1dGhvcj48WWVhcj4xOTk5PC9ZZWFyPjxS
ZWNOdW0+MzE3PC9SZWNOdW0+PERpc3BsYXlUZXh0PjxzdHlsZSBmYWNlPSJzdXBlcnNjcmlwdCIg
Zm9udD0iVGltZXMgTmV3IFJvbWFuIj4zMTwvc3R5bGU+PC9EaXNwbGF5VGV4dD48cmVjb3JkPjxy
ZWMtbnVtYmVyPjMxNzwvcmVjLW51bWJlcj48Zm9yZWlnbi1rZXlzPjxrZXkgYXBwPSJFTiIgZGIt
aWQ9InBkenJ6NWR3ZGZkeGQxZTI1YWc1MnRhYzB4cHQyOTJ6ZDVhZCI+MzE3PC9rZXk+PC9mb3Jl
aWduLWtleXM+PHJlZi10eXBlIG5hbWU9IkpvdXJuYWwgQXJ0aWNsZSI+MTc8L3JlZi10eXBlPjxj
b250cmlidXRvcnM+PGF1dGhvcnM+PGF1dGhvcj5HYWdub24sIEEuIEouPC9hdXRob3I+PGF1dGhv
cj5TY2hlaW4sIEMuPC9hdXRob3I+PGF1dGhvcj5NY1ZleSwgTC48L2F1dGhvcj48YXV0aG9yPkJl
cmdtYW4sIEguPC9hdXRob3I+PC9hdXRob3JzPjwvY29udHJpYnV0b3JzPjxhdXRoLWFkZHJlc3M+
U2lyIE1vcnRpbWVyIEIuIERhdmlzIEpld2lzaCBHZW5lcmFsIEhvc3BpdGFsLCBNb250cmVhbCwg
UXVlYmVjLCBDYW5hZGEuPC9hdXRoLWFkZHJlc3M+PHRpdGxlcz48dGl0bGU+UmFuZG9taXplZCBj
b250cm9sbGVkIHRyaWFsIG9mIG51cnNlIGNhc2UgbWFuYWdlbWVudCBvZiBmcmFpbCBvbGRlciBw
ZW9wbGU8L3RpdGxlPjxzZWNvbmRhcnktdGl0bGU+SiBBbSBHZXJpYXRyIFNvYzwvc2Vjb25kYXJ5
LXRpdGxlPjxhbHQtdGl0bGU+SiBBbSBHZXJpYXRyIFNvYzwvYWx0LXRpdGxlPjwvdGl0bGVzPjxw
ZXJpb2RpY2FsPjxmdWxsLXRpdGxlPkogQW0gR2VyaWF0ciBTb2M8L2Z1bGwtdGl0bGU+PC9wZXJp
b2RpY2FsPjxhbHQtcGVyaW9kaWNhbD48ZnVsbC10aXRsZT5KIEFtIEdlcmlhdHIgU29jPC9mdWxs
LXRpdGxlPjwvYWx0LXBlcmlvZGljYWw+PHBhZ2VzPjExMTgtMjQ8L3BhZ2VzPjx2b2x1bWU+NDc8
L3ZvbHVtZT48bnVtYmVyPjk8L251bWJlcj48a2V5d29yZHM+PGtleXdvcmQ+QWN0aXZpdGllcyBv
ZiBEYWlseSBMaXZpbmc8L2tleXdvcmQ+PGtleXdvcmQ+QWdlZDwva2V5d29yZD48a2V5d29yZD5B
Z2VkLCA4MCBhbmQgb3Zlcjwva2V5d29yZD48a2V5d29yZD4qQ2FzZSBNYW5hZ2VtZW50PC9rZXl3
b3JkPjxrZXl3b3JkPkNhdGNobWVudCBBcmVhIChIZWFsdGgpPC9rZXl3b3JkPjxrZXl3b3JkPipD
b21tdW5pdHkgSGVhbHRoIE51cnNpbmc8L2tleXdvcmQ+PGtleXdvcmQ+RmVtYWxlPC9rZXl3b3Jk
PjxrZXl3b3JkPipGcmFpbCBFbGRlcmx5PC9rZXl3b3JkPjxrZXl3b3JkPkdlcmlhdHJpYyBBc3Nl
c3NtZW50PC9rZXl3b3JkPjxrZXl3b3JkPkhlYWx0aCBTZXJ2aWNlcyBmb3IgdGhlIEFnZWQvdXQg
W1V0aWxpemF0aW9uXTwva2V5d29yZD48a2V5d29yZD4qSGVhbHRoIFNlcnZpY2VzIGZvciB0aGUg
QWdlZDwva2V5d29yZD48a2V5d29yZD5IdW1hbnM8L2tleXdvcmQ+PGtleXdvcmQ+TGVuZ3RoIG9m
IFN0YXk8L2tleXdvcmQ+PGtleXdvcmQ+TWFsZTwva2V5d29yZD48a2V5d29yZD5QYXRpZW50IFJl
YWRtaXNzaW9uPC9rZXl3b3JkPjxrZXl3b3JkPipQYXRpZW50IFNhdGlzZmFjdGlvbjwva2V5d29y
ZD48a2V5d29yZD5RdWFsaXR5IG9mIExpZmU8L2tleXdvcmQ+PGtleXdvcmQ+UXVlYmVjPC9rZXl3
b3JkPjwva2V5d29yZHM+PGRhdGVzPjx5ZWFyPjE5OTk8L3llYXI+PHB1Yi1kYXRlcz48ZGF0ZT5T
ZXA8L2RhdGU+PC9wdWItZGF0ZXM+PC9kYXRlcz48aXNibj4wMDAyLTg2MTQ8L2lzYm4+PGFjY2Vz
c2lvbi1udW0+MTA0ODQyNTc8L2FjY2Vzc2lvbi1udW0+PHdvcmstdHlwZT5DbGluaWNhbCBUcmlh
bCYjeEQ7Q29tcGFyYXRpdmUgU3R1ZHkmI3hEO1JhbmRvbWl6ZWQgQ29udHJvbGxlZCBUcmlhbCYj
eEQ7UmVzZWFyY2ggU3VwcG9ydCwgTm9uLVUuUy4gR292JmFwb3M7dDwvd29yay10eXBlPjx1cmxz
PjxyZWxhdGVkLXVybHM+PHVybD5odHRwOi8vd3d3Lm1kY29uc3VsdC5jb20vZGFzL2FydGljbGUv
Ym9keS8yMTk3ODM3MjktNC9qb3JnPWpvdXJuYWwmYW1wO3NvdXJjZT1NSSZhbXA7c3A9MTA5Mzg2
OTYmYW1wO3NpZD0xMDU3ODg5MTQ1L04vMTUxMTczLzEuaHRtbD9pc3NuPTAwMDItODYxNDwvdXJs
PjwvcmVsYXRlZC11cmxzPjwvdXJscz48Y3VzdG9tMT5NRURMSU5FIDwvY3VzdG9tMT48Y3VzdG9t
ND4xLCAzIDwvY3VzdG9tND48Y3VzdG9tNT5JbmNsdWRlZDwvY3VzdG9tNT48Y3VzdG9tNj5GcmFp
bCBlbGRlcmx5PC9jdXN0b202PjxsYW5ndWFnZT5FbmdsaXNoPC9sYW5ndWFnZT48L3JlY29yZD48
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31</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r>
              <w:rPr>
                <w:rFonts w:ascii="Arial" w:hAnsi="Arial" w:cs="Arial"/>
                <w:sz w:val="18"/>
                <w:szCs w:val="18"/>
              </w:rPr>
              <w:t xml:space="preserve">Schein </w:t>
            </w:r>
            <w:r w:rsidRPr="005220B7">
              <w:rPr>
                <w:rFonts w:ascii="Arial" w:hAnsi="Arial" w:cs="Arial"/>
                <w:sz w:val="18"/>
                <w:szCs w:val="18"/>
              </w:rPr>
              <w:t>2005</w:t>
            </w:r>
            <w:r w:rsidR="008D2303">
              <w:rPr>
                <w:rFonts w:ascii="Arial" w:hAnsi="Arial" w:cs="Arial"/>
                <w:sz w:val="18"/>
                <w:szCs w:val="18"/>
              </w:rPr>
              <w:fldChar w:fldCharType="begin">
                <w:fldData xml:space="preserve">PEVuZE5vdGU+PENpdGU+PEF1dGhvcj5TY2hlaW48L0F1dGhvcj48WWVhcj4yMDA1PC9ZZWFyPjxS
ZWNOdW0+MjE2ODwvUmVjTnVtPjxEaXNwbGF5VGV4dD48c3R5bGUgZmFjZT0ic3VwZXJzY3JpcHQi
IGZvbnQ9IlRpbWVzIE5ldyBSb21hbiI+MzI8L3N0eWxlPjwvRGlzcGxheVRleHQ+PHJlY29yZD48
cmVjLW51bWJlcj4yMTY4PC9yZWMtbnVtYmVyPjxmb3JlaWduLWtleXM+PGtleSBhcHA9IkVOIiBk
Yi1pZD0icGR6cno1ZHdkZmR4ZDFlMjVhZzUydGFjMHhwdDI5MnpkNWFkIj4yMTY4PC9rZXk+PC9m
b3JlaWduLWtleXM+PHJlZi10eXBlIG5hbWU9IkpvdXJuYWwgQXJ0aWNsZSI+MTc8L3JlZi10eXBl
Pjxjb250cmlidXRvcnM+PGF1dGhvcnM+PGF1dGhvcj5TY2hlaW4sIEMuPC9hdXRob3I+PGF1dGhv
cj5HYWdub24sIEEuIEouPC9hdXRob3I+PGF1dGhvcj5DaGFuLCBMLjwvYXV0aG9yPjxhdXRob3I+
TW9yaW4sIEkuPC9hdXRob3I+PGF1dGhvcj5Hcm9uZGluZXMsIEouPC9hdXRob3I+PC9hdXRob3Jz
PjwvY29udHJpYnV0b3JzPjxhdXRoLWFkZHJlc3M+U2FpbnQgQW5uZSBvZiBXaW5vbmEtQmVuZWRp
Y3RpbmUgSGVhbHRoIFN5c3RlbSwgV2lub25hLCBNaW5uZXNvdGEsIFVTQS48L2F1dGgtYWRkcmVz
cz48dGl0bGVzPjx0aXRsZT5UaGUgYXNzb2NpYXRpb24gYmV0d2VlbiBzcGVjaWZpYyBudXJzZSBj
YXNlIG1hbmFnZW1lbnQgaW50ZXJ2ZW50aW9ucyBhbmQgZWxkZXIgaGVhbHRoPC90aXRsZT48c2Vj
b25kYXJ5LXRpdGxlPkogQW0gR2VyaWF0ciBTb2M8L3NlY29uZGFyeS10aXRsZT48L3RpdGxlcz48
cGVyaW9kaWNhbD48ZnVsbC10aXRsZT5KIEFtIEdlcmlhdHIgU29jPC9mdWxsLXRpdGxlPjwvcGVy
aW9kaWNhbD48cGFnZXM+NTk3LTYwMjwvcGFnZXM+PHZvbHVtZT41Mzwvdm9sdW1lPjxudW1iZXI+
NDwvbnVtYmVyPjxlZGl0aW9uPjIwMDUvMDQvMDk8L2VkaXRpb24+PGtleXdvcmRzPjxrZXl3b3Jk
PkFjdGl2aXRpZXMgb2YgRGFpbHkgTGl2aW5nPC9rZXl3b3JkPjxrZXl3b3JkPkFkYXB0YXRpb24s
IFBzeWNob2xvZ2ljYWw8L2tleXdvcmQ+PGtleXdvcmQ+QWdlZDwva2V5d29yZD48a2V5d29yZD5B
Z2VkLCA4MCBhbmQgb3Zlcjwva2V5d29yZD48a2V5d29yZD5BbmFseXNpcyBvZiBWYXJpYW5jZTwv
a2V5d29yZD48a2V5d29yZD5DYW5hZGE8L2tleXdvcmQ+PGtleXdvcmQ+Q2FzZSBNYW5hZ2VtZW50
PC9rZXl3b3JkPjxrZXl3b3JkPkNvbW11bml0eSBIZWFsdGggQ2VudGVyczwva2V5d29yZD48a2V5
d29yZD5GZW1hbGU8L2tleXdvcmQ+PGtleXdvcmQ+RnJhaWwgRWxkZXJseTwva2V5d29yZD48a2V5
d29yZD5HZXJpYXRyaWMgTnVyc2luZy8gb3JnYW5pemF0aW9uICZhbXA7IGFkbWluaXN0cmF0aW9u
PC9rZXl3b3JkPjxrZXl3b3JkPkhvc3BpdGFscywgVW5pdmVyc2l0eTwva2V5d29yZD48a2V5d29y
ZD5IdW1hbnM8L2tleXdvcmQ+PGtleXdvcmQ+TGluZWFyIE1vZGVsczwva2V5d29yZD48a2V5d29y
ZD5Mb25naXR1ZGluYWwgU3R1ZGllczwva2V5d29yZD48a2V5d29yZD5NYWxlPC9rZXl3b3JkPjxr
ZXl3b3JkPk91dGNvbWUgQXNzZXNzbWVudCAoSGVhbHRoIENhcmUpPC9rZXl3b3JkPjxrZXl3b3Jk
PlF1YWxpdHkgb2YgTGlmZTwva2V5d29yZD48a2V5d29yZD5SaXNrIE1hbmFnZW1lbnQ8L2tleXdv
cmQ+PGtleXdvcmQ+U2lja25lc3MgSW1wYWN0IFByb2ZpbGU8L2tleXdvcmQ+PC9rZXl3b3Jkcz48
ZGF0ZXM+PHllYXI+MjAwNTwveWVhcj48cHViLWRhdGVzPjxkYXRlPkFwcjwvZGF0ZT48L3B1Yi1k
YXRlcz48L2RhdGVzPjxpc2JuPjAwMDItODYxNCAoUHJpbnQpJiN4RDswMDAyLTg2MTQgKExpbmtp
bmcpPC9pc2JuPjxhY2Nlc3Npb24tbnVtPjE1ODE3MDA0PC9hY2Nlc3Npb24tbnVtPjx1cmxzPjwv
dXJscz48ZWxlY3Ryb25pYy1yZXNvdXJjZS1udW0+SkdTNTMyMDYgW3BpaV0mI3hEOzEwLjExMTEv
ai4xNTMyLTU0MTUuMjAwNS41MzIwNi54IFtkb2ldPC9lbGVjdHJvbmljLXJlc291cmNlLW51bT48
cmVtb3RlLWRhdGFiYXNlLXByb3ZpZGVyPk5sbTwvcmVtb3RlLWRhdGFiYXNlLXByb3ZpZGVyPjxs
YW5ndWFnZT5lbmc8L2xhbmd1YWdlPjwvcmVjb3JkPjwvQ2l0ZT48L0VuZE5vdGU+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PEVuZE5vdGU+PENpdGU+PEF1dGhvcj5TY2hlaW48L0F1dGhvcj48WWVhcj4yMDA1PC9ZZWFyPjxS
ZWNOdW0+MjE2ODwvUmVjTnVtPjxEaXNwbGF5VGV4dD48c3R5bGUgZmFjZT0ic3VwZXJzY3JpcHQi
IGZvbnQ9IlRpbWVzIE5ldyBSb21hbiI+MzI8L3N0eWxlPjwvRGlzcGxheVRleHQ+PHJlY29yZD48
cmVjLW51bWJlcj4yMTY4PC9yZWMtbnVtYmVyPjxmb3JlaWduLWtleXM+PGtleSBhcHA9IkVOIiBk
Yi1pZD0icGR6cno1ZHdkZmR4ZDFlMjVhZzUydGFjMHhwdDI5MnpkNWFkIj4yMTY4PC9rZXk+PC9m
b3JlaWduLWtleXM+PHJlZi10eXBlIG5hbWU9IkpvdXJuYWwgQXJ0aWNsZSI+MTc8L3JlZi10eXBl
Pjxjb250cmlidXRvcnM+PGF1dGhvcnM+PGF1dGhvcj5TY2hlaW4sIEMuPC9hdXRob3I+PGF1dGhv
cj5HYWdub24sIEEuIEouPC9hdXRob3I+PGF1dGhvcj5DaGFuLCBMLjwvYXV0aG9yPjxhdXRob3I+
TW9yaW4sIEkuPC9hdXRob3I+PGF1dGhvcj5Hcm9uZGluZXMsIEouPC9hdXRob3I+PC9hdXRob3Jz
PjwvY29udHJpYnV0b3JzPjxhdXRoLWFkZHJlc3M+U2FpbnQgQW5uZSBvZiBXaW5vbmEtQmVuZWRp
Y3RpbmUgSGVhbHRoIFN5c3RlbSwgV2lub25hLCBNaW5uZXNvdGEsIFVTQS48L2F1dGgtYWRkcmVz
cz48dGl0bGVzPjx0aXRsZT5UaGUgYXNzb2NpYXRpb24gYmV0d2VlbiBzcGVjaWZpYyBudXJzZSBj
YXNlIG1hbmFnZW1lbnQgaW50ZXJ2ZW50aW9ucyBhbmQgZWxkZXIgaGVhbHRoPC90aXRsZT48c2Vj
b25kYXJ5LXRpdGxlPkogQW0gR2VyaWF0ciBTb2M8L3NlY29uZGFyeS10aXRsZT48L3RpdGxlcz48
cGVyaW9kaWNhbD48ZnVsbC10aXRsZT5KIEFtIEdlcmlhdHIgU29jPC9mdWxsLXRpdGxlPjwvcGVy
aW9kaWNhbD48cGFnZXM+NTk3LTYwMjwvcGFnZXM+PHZvbHVtZT41Mzwvdm9sdW1lPjxudW1iZXI+
NDwvbnVtYmVyPjxlZGl0aW9uPjIwMDUvMDQvMDk8L2VkaXRpb24+PGtleXdvcmRzPjxrZXl3b3Jk
PkFjdGl2aXRpZXMgb2YgRGFpbHkgTGl2aW5nPC9rZXl3b3JkPjxrZXl3b3JkPkFkYXB0YXRpb24s
IFBzeWNob2xvZ2ljYWw8L2tleXdvcmQ+PGtleXdvcmQ+QWdlZDwva2V5d29yZD48a2V5d29yZD5B
Z2VkLCA4MCBhbmQgb3Zlcjwva2V5d29yZD48a2V5d29yZD5BbmFseXNpcyBvZiBWYXJpYW5jZTwv
a2V5d29yZD48a2V5d29yZD5DYW5hZGE8L2tleXdvcmQ+PGtleXdvcmQ+Q2FzZSBNYW5hZ2VtZW50
PC9rZXl3b3JkPjxrZXl3b3JkPkNvbW11bml0eSBIZWFsdGggQ2VudGVyczwva2V5d29yZD48a2V5
d29yZD5GZW1hbGU8L2tleXdvcmQ+PGtleXdvcmQ+RnJhaWwgRWxkZXJseTwva2V5d29yZD48a2V5
d29yZD5HZXJpYXRyaWMgTnVyc2luZy8gb3JnYW5pemF0aW9uICZhbXA7IGFkbWluaXN0cmF0aW9u
PC9rZXl3b3JkPjxrZXl3b3JkPkhvc3BpdGFscywgVW5pdmVyc2l0eTwva2V5d29yZD48a2V5d29y
ZD5IdW1hbnM8L2tleXdvcmQ+PGtleXdvcmQ+TGluZWFyIE1vZGVsczwva2V5d29yZD48a2V5d29y
ZD5Mb25naXR1ZGluYWwgU3R1ZGllczwva2V5d29yZD48a2V5d29yZD5NYWxlPC9rZXl3b3JkPjxr
ZXl3b3JkPk91dGNvbWUgQXNzZXNzbWVudCAoSGVhbHRoIENhcmUpPC9rZXl3b3JkPjxrZXl3b3Jk
PlF1YWxpdHkgb2YgTGlmZTwva2V5d29yZD48a2V5d29yZD5SaXNrIE1hbmFnZW1lbnQ8L2tleXdv
cmQ+PGtleXdvcmQ+U2lja25lc3MgSW1wYWN0IFByb2ZpbGU8L2tleXdvcmQ+PC9rZXl3b3Jkcz48
ZGF0ZXM+PHllYXI+MjAwNTwveWVhcj48cHViLWRhdGVzPjxkYXRlPkFwcjwvZGF0ZT48L3B1Yi1k
YXRlcz48L2RhdGVzPjxpc2JuPjAwMDItODYxNCAoUHJpbnQpJiN4RDswMDAyLTg2MTQgKExpbmtp
bmcpPC9pc2JuPjxhY2Nlc3Npb24tbnVtPjE1ODE3MDA0PC9hY2Nlc3Npb24tbnVtPjx1cmxzPjwv
dXJscz48ZWxlY3Ryb25pYy1yZXNvdXJjZS1udW0+SkdTNTMyMDYgW3BpaV0mI3hEOzEwLjExMTEv
ai4xNTMyLTU0MTUuMjAwNS41MzIwNi54IFtkb2ldPC9lbGVjdHJvbmljLXJlc291cmNlLW51bT48
cmVtb3RlLWRhdGFiYXNlLXByb3ZpZGVyPk5sbTwvcmVtb3RlLWRhdGFiYXNlLXByb3ZpZGVyPjxs
YW5ndWFnZT5lbmc8L2xhbmd1YWdlPjwvcmVjb3JkPjwvQ2l0ZT48L0VuZE5vdGU+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32</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5220B7" w:rsidRDefault="00A77BD4" w:rsidP="00F54548">
            <w:pPr>
              <w:rPr>
                <w:rFonts w:ascii="Arial" w:hAnsi="Arial" w:cs="Arial"/>
                <w:sz w:val="18"/>
                <w:szCs w:val="18"/>
              </w:rPr>
            </w:pPr>
            <w:r>
              <w:rPr>
                <w:rFonts w:ascii="Arial" w:hAnsi="Arial" w:cs="Arial"/>
                <w:sz w:val="18"/>
                <w:szCs w:val="18"/>
              </w:rPr>
              <w:t>(Fair)</w:t>
            </w:r>
          </w:p>
        </w:tc>
        <w:tc>
          <w:tcPr>
            <w:tcW w:w="625"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 xml:space="preserve">To compare the effects of nurse case management with usual care provided to community-dwelling frail older in regard to QOL, satisfaction with care, functional status, hospital admissions, length of hospital stay, and readmission to </w:t>
            </w:r>
            <w:r>
              <w:rPr>
                <w:rFonts w:ascii="Arial" w:hAnsi="Arial" w:cs="Arial"/>
                <w:sz w:val="18"/>
                <w:szCs w:val="18"/>
              </w:rPr>
              <w:t>ED</w:t>
            </w:r>
            <w:r w:rsidRPr="005220B7">
              <w:rPr>
                <w:rFonts w:ascii="Arial" w:hAnsi="Arial" w:cs="Arial"/>
                <w:sz w:val="18"/>
                <w:szCs w:val="18"/>
              </w:rPr>
              <w:t xml:space="preserve"> department.</w:t>
            </w:r>
            <w:r>
              <w:rPr>
                <w:rFonts w:ascii="Arial" w:hAnsi="Arial" w:cs="Arial"/>
                <w:sz w:val="18"/>
                <w:szCs w:val="18"/>
              </w:rPr>
              <w:t xml:space="preserve"> </w:t>
            </w:r>
            <w:r w:rsidRPr="005220B7">
              <w:rPr>
                <w:rFonts w:ascii="Arial" w:hAnsi="Arial" w:cs="Arial"/>
                <w:i/>
                <w:iCs/>
                <w:sz w:val="18"/>
                <w:szCs w:val="18"/>
              </w:rPr>
              <w:t>Research question: are there differences in QOL, satisfaction with care, functional status, admission to hospital, length of hospital stay, or readmission to ED, for community-dwelling older people identified as being at risk of health decline who receive either NCM or usual care?</w:t>
            </w:r>
          </w:p>
        </w:tc>
        <w:tc>
          <w:tcPr>
            <w:tcW w:w="636"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Age ≥ 70 years; discharged home from the hospital ED; living in vicinity of community health centers of Montreal; able to speak English or French; passed the abbreviated Mini-Mental Health State Exam; require assistance with at</w:t>
            </w:r>
            <w:r>
              <w:rPr>
                <w:rFonts w:ascii="Arial" w:hAnsi="Arial" w:cs="Arial"/>
                <w:sz w:val="18"/>
                <w:szCs w:val="18"/>
              </w:rPr>
              <w:t xml:space="preserve"> least one ADL or 2 IADL</w:t>
            </w:r>
            <w:r w:rsidRPr="005220B7">
              <w:rPr>
                <w:rFonts w:ascii="Arial" w:hAnsi="Arial" w:cs="Arial"/>
                <w:sz w:val="18"/>
                <w:szCs w:val="18"/>
              </w:rPr>
              <w:t>; had a probability of 40% or more of admission to hospital as defined by the Boult assessment tool.</w:t>
            </w:r>
          </w:p>
        </w:tc>
        <w:tc>
          <w:tcPr>
            <w:tcW w:w="464"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 xml:space="preserve">Admission to the ED from a long-term care facility or nursing home; participation in other research studies; currently followed by the geriatric team of the hospital; unavailable for </w:t>
            </w:r>
            <w:r w:rsidRPr="005220B7">
              <w:rPr>
                <w:rFonts w:ascii="Arial" w:hAnsi="Arial" w:cs="Arial"/>
                <w:sz w:val="18"/>
                <w:szCs w:val="18"/>
                <w:u w:val="single"/>
              </w:rPr>
              <w:t>&gt;</w:t>
            </w:r>
            <w:r w:rsidRPr="005220B7">
              <w:rPr>
                <w:rFonts w:ascii="Arial" w:hAnsi="Arial" w:cs="Arial"/>
                <w:sz w:val="18"/>
                <w:szCs w:val="18"/>
              </w:rPr>
              <w:t>2 months during the period of the study; having a partner already participating; and hospitalization at the time of contact.</w:t>
            </w:r>
          </w:p>
        </w:tc>
        <w:tc>
          <w:tcPr>
            <w:tcW w:w="461" w:type="pct"/>
            <w:shd w:val="clear" w:color="auto" w:fill="auto"/>
            <w:hideMark/>
          </w:tcPr>
          <w:p w:rsidR="00A77BD4" w:rsidRPr="005220B7" w:rsidRDefault="00A77BD4" w:rsidP="00F54548">
            <w:pPr>
              <w:rPr>
                <w:rFonts w:ascii="Arial" w:hAnsi="Arial" w:cs="Arial"/>
                <w:sz w:val="18"/>
                <w:szCs w:val="18"/>
              </w:rPr>
            </w:pPr>
            <w:r>
              <w:rPr>
                <w:rFonts w:ascii="Arial" w:hAnsi="Arial" w:cs="Arial"/>
                <w:sz w:val="18"/>
                <w:szCs w:val="18"/>
              </w:rPr>
              <w:t>Randomized trial</w:t>
            </w:r>
            <w:r w:rsidRPr="005220B7">
              <w:rPr>
                <w:rFonts w:ascii="Arial" w:hAnsi="Arial" w:cs="Arial"/>
                <w:sz w:val="18"/>
                <w:szCs w:val="18"/>
              </w:rPr>
              <w:t>, 10 months</w:t>
            </w:r>
          </w:p>
        </w:tc>
        <w:tc>
          <w:tcPr>
            <w:tcW w:w="552"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 xml:space="preserve">Age: 81 years </w:t>
            </w:r>
            <w:r w:rsidRPr="005220B7">
              <w:rPr>
                <w:rFonts w:ascii="Arial" w:hAnsi="Arial" w:cs="Arial"/>
                <w:sz w:val="18"/>
                <w:szCs w:val="18"/>
              </w:rPr>
              <w:br w:type="page"/>
              <w:t>Gender: 59% female</w:t>
            </w:r>
            <w:r w:rsidRPr="005220B7">
              <w:rPr>
                <w:rFonts w:ascii="Arial" w:hAnsi="Arial" w:cs="Arial"/>
                <w:sz w:val="18"/>
                <w:szCs w:val="18"/>
              </w:rPr>
              <w:br w:type="page"/>
              <w:t>Race: NR</w:t>
            </w:r>
            <w:r w:rsidRPr="005220B7">
              <w:rPr>
                <w:rFonts w:ascii="Arial" w:hAnsi="Arial" w:cs="Arial"/>
                <w:sz w:val="18"/>
                <w:szCs w:val="18"/>
              </w:rPr>
              <w:br w:type="page"/>
            </w:r>
          </w:p>
        </w:tc>
        <w:tc>
          <w:tcPr>
            <w:tcW w:w="675" w:type="pct"/>
            <w:shd w:val="clear" w:color="auto" w:fill="auto"/>
            <w:hideMark/>
          </w:tcPr>
          <w:p w:rsidR="00A77BD4" w:rsidRDefault="00A77BD4" w:rsidP="00F54548">
            <w:pPr>
              <w:rPr>
                <w:rFonts w:ascii="Arial" w:hAnsi="Arial" w:cs="Arial"/>
                <w:sz w:val="18"/>
                <w:szCs w:val="18"/>
              </w:rPr>
            </w:pPr>
            <w:r w:rsidRPr="005220B7">
              <w:rPr>
                <w:rFonts w:ascii="Arial" w:hAnsi="Arial" w:cs="Arial"/>
                <w:sz w:val="18"/>
                <w:szCs w:val="18"/>
              </w:rPr>
              <w:t>Frail elderly &gt;70 years of age and at risk for repeated hospital admissions discharged home from the emergency department.</w:t>
            </w:r>
            <w:r w:rsidRPr="005220B7">
              <w:rPr>
                <w:rFonts w:ascii="Arial" w:hAnsi="Arial" w:cs="Arial"/>
                <w:sz w:val="18"/>
                <w:szCs w:val="18"/>
              </w:rPr>
              <w:br w:type="page"/>
            </w:r>
            <w:r w:rsidRPr="005220B7">
              <w:rPr>
                <w:rFonts w:ascii="Arial" w:hAnsi="Arial" w:cs="Arial"/>
                <w:sz w:val="18"/>
                <w:szCs w:val="18"/>
              </w:rPr>
              <w:br w:type="page"/>
              <w:t>1) Diabetes: 22%</w:t>
            </w:r>
            <w:r w:rsidRPr="005220B7">
              <w:rPr>
                <w:rFonts w:ascii="Arial" w:hAnsi="Arial" w:cs="Arial"/>
                <w:sz w:val="18"/>
                <w:szCs w:val="18"/>
              </w:rPr>
              <w:br w:type="page"/>
            </w:r>
          </w:p>
          <w:p w:rsidR="00A77BD4" w:rsidRDefault="00A77BD4" w:rsidP="00F54548">
            <w:pPr>
              <w:rPr>
                <w:rFonts w:ascii="Arial" w:hAnsi="Arial" w:cs="Arial"/>
                <w:sz w:val="18"/>
                <w:szCs w:val="18"/>
              </w:rPr>
            </w:pPr>
            <w:r w:rsidRPr="005220B7">
              <w:rPr>
                <w:rFonts w:ascii="Arial" w:hAnsi="Arial" w:cs="Arial"/>
                <w:sz w:val="18"/>
                <w:szCs w:val="18"/>
              </w:rPr>
              <w:t>Cardiac disease: 54%</w:t>
            </w:r>
          </w:p>
          <w:p w:rsidR="00A77BD4" w:rsidRPr="005220B7" w:rsidRDefault="00A77BD4" w:rsidP="00F54548">
            <w:pPr>
              <w:rPr>
                <w:rFonts w:ascii="Arial" w:hAnsi="Arial" w:cs="Arial"/>
                <w:sz w:val="18"/>
                <w:szCs w:val="18"/>
              </w:rPr>
            </w:pPr>
            <w:r w:rsidRPr="005220B7">
              <w:rPr>
                <w:rFonts w:ascii="Arial" w:hAnsi="Arial" w:cs="Arial"/>
                <w:sz w:val="18"/>
                <w:szCs w:val="18"/>
              </w:rPr>
              <w:br w:type="page"/>
              <w:t>Self-reported health: 25% poor; 44% fair</w:t>
            </w:r>
            <w:r w:rsidRPr="005220B7">
              <w:rPr>
                <w:rFonts w:ascii="Arial" w:hAnsi="Arial" w:cs="Arial"/>
                <w:sz w:val="18"/>
                <w:szCs w:val="18"/>
              </w:rPr>
              <w:br w:type="page"/>
              <w:t>2) NR</w:t>
            </w:r>
          </w:p>
        </w:tc>
        <w:tc>
          <w:tcPr>
            <w:tcW w:w="732"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65% had a hospitalization within the previous 12 months; 65% &gt;6 visits with physician</w:t>
            </w:r>
            <w:r w:rsidRPr="005220B7">
              <w:rPr>
                <w:rFonts w:ascii="Arial" w:hAnsi="Arial" w:cs="Arial"/>
                <w:sz w:val="18"/>
                <w:szCs w:val="18"/>
              </w:rPr>
              <w:br w:type="page"/>
              <w:t>61% living alone though 73% reported a caregiver is available (see previous cell).</w:t>
            </w:r>
          </w:p>
        </w:tc>
      </w:tr>
      <w:tr w:rsidR="00A77BD4" w:rsidRPr="005220B7" w:rsidTr="00F54548">
        <w:trPr>
          <w:cantSplit/>
        </w:trPr>
        <w:tc>
          <w:tcPr>
            <w:tcW w:w="855"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Kristensson</w:t>
            </w:r>
            <w:r w:rsidRPr="005220B7">
              <w:rPr>
                <w:rFonts w:ascii="Arial" w:hAnsi="Arial" w:cs="Arial"/>
                <w:sz w:val="18"/>
                <w:szCs w:val="18"/>
              </w:rPr>
              <w:t xml:space="preserve"> 2010</w:t>
            </w:r>
            <w:r w:rsidR="008D2303">
              <w:rPr>
                <w:rFonts w:ascii="Arial" w:hAnsi="Arial" w:cs="Arial"/>
                <w:sz w:val="18"/>
                <w:szCs w:val="18"/>
              </w:rPr>
              <w:fldChar w:fldCharType="begin"/>
            </w:r>
            <w:r>
              <w:rPr>
                <w:rFonts w:ascii="Arial" w:hAnsi="Arial" w:cs="Arial"/>
                <w:sz w:val="18"/>
                <w:szCs w:val="18"/>
              </w:rPr>
              <w:instrText xml:space="preserve"> ADDIN EN.CITE &lt;EndNote&gt;&lt;Cite&gt;&lt;Author&gt;Kristensson&lt;/Author&gt;&lt;Year&gt;2010&lt;/Year&gt;&lt;RecNum&gt;2154&lt;/RecNum&gt;&lt;DisplayText&gt;&lt;style face="superscript" font="Times New Roman"&gt;48&lt;/style&gt;&lt;/DisplayText&gt;&lt;record&gt;&lt;rec-number&gt;2154&lt;/rec-number&gt;&lt;foreign-keys&gt;&lt;key app="EN" db-id="pdzrz5dwdfdxd1e25ag52tac0xpt292zd5ad"&gt;2154&lt;/key&gt;&lt;/foreign-keys&gt;&lt;ref-type name="Journal Article"&gt;17&lt;/ref-type&gt;&lt;contributors&gt;&lt;authors&gt;&lt;author&gt;Kristensson, J.&lt;/author&gt;&lt;author&gt;Ekwall, A. K.&lt;/author&gt;&lt;author&gt;Jakobsson, U.&lt;/author&gt;&lt;author&gt;Midlov, P.&lt;/author&gt;&lt;author&gt;Hallberg, I. R.&lt;/author&gt;&lt;/authors&gt;&lt;/contributors&gt;&lt;auth-address&gt;Department of Health Sciences, Faculty of Medicine, Lund University, Lund, Sweden. Jimmie.Kristensson@med.lu.se&lt;/auth-address&gt;&lt;titles&gt;&lt;title&gt;Case managers for frail older people: a randomised controlled pilot study&lt;/title&gt;&lt;secondary-title&gt;Scand J Caring Sci&lt;/secondary-title&gt;&lt;/titles&gt;&lt;periodical&gt;&lt;full-title&gt;Scand J Caring Sci&lt;/full-title&gt;&lt;/periodical&gt;&lt;pages&gt;755-63&lt;/pages&gt;&lt;volume&gt;24&lt;/volume&gt;&lt;number&gt;4&lt;/number&gt;&lt;edition&gt;2010/04/23&lt;/edition&gt;&lt;keywords&gt;&lt;keyword&gt;Aged&lt;/keyword&gt;&lt;keyword&gt;Case Management&lt;/keyword&gt;&lt;keyword&gt;Frail Elderly&lt;/keyword&gt;&lt;keyword&gt;Humans&lt;/keyword&gt;&lt;keyword&gt;Pilot Projects&lt;/keyword&gt;&lt;keyword&gt;Sweden&lt;/keyword&gt;&lt;/keywords&gt;&lt;dates&gt;&lt;year&gt;2010&lt;/year&gt;&lt;pub-dates&gt;&lt;date&gt;Dec&lt;/date&gt;&lt;/pub-dates&gt;&lt;/dates&gt;&lt;isbn&gt;1471-6712 (Electronic)&amp;#xD;0283-9318 (Linking)&lt;/isbn&gt;&lt;accession-num&gt;20409057&lt;/accession-num&gt;&lt;urls&gt;&lt;/urls&gt;&lt;electronic-resource-num&gt;SCS773 [pii]&amp;#xD;10.1111/j.1471-6712.2010.00773.x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48</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5220B7" w:rsidRDefault="00A77BD4" w:rsidP="00F54548">
            <w:pPr>
              <w:rPr>
                <w:rFonts w:ascii="Arial" w:hAnsi="Arial" w:cs="Arial"/>
                <w:sz w:val="18"/>
                <w:szCs w:val="18"/>
              </w:rPr>
            </w:pPr>
            <w:r>
              <w:rPr>
                <w:rFonts w:ascii="Arial" w:hAnsi="Arial" w:cs="Arial"/>
                <w:sz w:val="18"/>
                <w:szCs w:val="18"/>
              </w:rPr>
              <w:t>(Good)</w:t>
            </w:r>
          </w:p>
        </w:tc>
        <w:tc>
          <w:tcPr>
            <w:tcW w:w="625"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 xml:space="preserve">The aim was to test sampling and explore sample characteristics in a pilot study using a case management intervention for older people with functional dependency and repeated contact with the </w:t>
            </w:r>
            <w:r>
              <w:rPr>
                <w:rFonts w:ascii="Arial" w:hAnsi="Arial" w:cs="Arial"/>
                <w:sz w:val="18"/>
                <w:szCs w:val="18"/>
              </w:rPr>
              <w:t>health care</w:t>
            </w:r>
            <w:r w:rsidRPr="005220B7">
              <w:rPr>
                <w:rFonts w:ascii="Arial" w:hAnsi="Arial" w:cs="Arial"/>
                <w:sz w:val="18"/>
                <w:szCs w:val="18"/>
              </w:rPr>
              <w:t xml:space="preserve"> services as well as to investigate the effects of the intervention on perceived health and depressed mood after 3 months.</w:t>
            </w:r>
            <w:r>
              <w:rPr>
                <w:rFonts w:ascii="Arial" w:hAnsi="Arial" w:cs="Arial"/>
                <w:sz w:val="18"/>
                <w:szCs w:val="18"/>
              </w:rPr>
              <w:t xml:space="preserve"> </w:t>
            </w:r>
            <w:r w:rsidRPr="005220B7">
              <w:rPr>
                <w:rFonts w:ascii="Arial" w:hAnsi="Arial" w:cs="Arial"/>
                <w:sz w:val="18"/>
                <w:szCs w:val="18"/>
              </w:rPr>
              <w:t>The aim was also to explore internal consistency in the life satisfact</w:t>
            </w:r>
            <w:r>
              <w:rPr>
                <w:rFonts w:ascii="Arial" w:hAnsi="Arial" w:cs="Arial"/>
                <w:sz w:val="18"/>
                <w:szCs w:val="18"/>
              </w:rPr>
              <w:t>ion index Z, ADL-staircase</w:t>
            </w:r>
            <w:r w:rsidRPr="005220B7">
              <w:rPr>
                <w:rFonts w:ascii="Arial" w:hAnsi="Arial" w:cs="Arial"/>
                <w:sz w:val="18"/>
                <w:szCs w:val="18"/>
              </w:rPr>
              <w:t xml:space="preserve"> and Geriatric Depression Scale-20</w:t>
            </w:r>
          </w:p>
        </w:tc>
        <w:tc>
          <w:tcPr>
            <w:tcW w:w="636"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Persons who lived in the municipality chosen for the study, aged 65 or over, needed help with at least two ADL such as cleaning or shopping, been admitted to hospital on at least two occasions, or have had at least four contacts with outpatient or primary care during the previous 12 months, be able to communicate verbally and have no cognitive impairment.</w:t>
            </w:r>
            <w:r>
              <w:rPr>
                <w:rFonts w:ascii="Arial" w:hAnsi="Arial" w:cs="Arial"/>
                <w:sz w:val="18"/>
                <w:szCs w:val="18"/>
              </w:rPr>
              <w:t xml:space="preserve"> </w:t>
            </w:r>
          </w:p>
        </w:tc>
        <w:tc>
          <w:tcPr>
            <w:tcW w:w="464"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Not meeting the inclusion criteria.</w:t>
            </w:r>
            <w:r>
              <w:rPr>
                <w:rFonts w:ascii="Arial" w:hAnsi="Arial" w:cs="Arial"/>
                <w:sz w:val="18"/>
                <w:szCs w:val="18"/>
              </w:rPr>
              <w:t xml:space="preserve"> </w:t>
            </w:r>
            <w:r w:rsidRPr="005220B7">
              <w:rPr>
                <w:rFonts w:ascii="Arial" w:hAnsi="Arial" w:cs="Arial"/>
                <w:sz w:val="18"/>
                <w:szCs w:val="18"/>
              </w:rPr>
              <w:t>Refuse to participate.</w:t>
            </w:r>
            <w:r>
              <w:rPr>
                <w:rFonts w:ascii="Arial" w:hAnsi="Arial" w:cs="Arial"/>
                <w:sz w:val="18"/>
                <w:szCs w:val="18"/>
              </w:rPr>
              <w:t xml:space="preserve"> </w:t>
            </w:r>
            <w:r w:rsidRPr="005220B7">
              <w:rPr>
                <w:rFonts w:ascii="Arial" w:hAnsi="Arial" w:cs="Arial"/>
                <w:sz w:val="18"/>
                <w:szCs w:val="18"/>
              </w:rPr>
              <w:t>Deceased.</w:t>
            </w:r>
            <w:r>
              <w:rPr>
                <w:rFonts w:ascii="Arial" w:hAnsi="Arial" w:cs="Arial"/>
                <w:sz w:val="18"/>
                <w:szCs w:val="18"/>
              </w:rPr>
              <w:t xml:space="preserve">  </w:t>
            </w:r>
            <w:r w:rsidRPr="005220B7">
              <w:rPr>
                <w:rFonts w:ascii="Arial" w:hAnsi="Arial" w:cs="Arial"/>
                <w:sz w:val="18"/>
                <w:szCs w:val="18"/>
              </w:rPr>
              <w:t>Not reachable.</w:t>
            </w:r>
          </w:p>
        </w:tc>
        <w:tc>
          <w:tcPr>
            <w:tcW w:w="461" w:type="pct"/>
            <w:shd w:val="clear" w:color="auto" w:fill="auto"/>
            <w:hideMark/>
          </w:tcPr>
          <w:p w:rsidR="00A77BD4" w:rsidRPr="005220B7" w:rsidRDefault="00A77BD4" w:rsidP="00F54548">
            <w:pPr>
              <w:rPr>
                <w:rFonts w:ascii="Arial" w:hAnsi="Arial" w:cs="Arial"/>
                <w:sz w:val="18"/>
                <w:szCs w:val="18"/>
              </w:rPr>
            </w:pPr>
            <w:r>
              <w:rPr>
                <w:rFonts w:ascii="Arial" w:hAnsi="Arial" w:cs="Arial"/>
                <w:sz w:val="18"/>
                <w:szCs w:val="18"/>
              </w:rPr>
              <w:t>Randomized trial</w:t>
            </w:r>
            <w:r w:rsidRPr="005220B7">
              <w:rPr>
                <w:rFonts w:ascii="Arial" w:hAnsi="Arial" w:cs="Arial"/>
                <w:sz w:val="18"/>
                <w:szCs w:val="18"/>
              </w:rPr>
              <w:t>, 3 months</w:t>
            </w:r>
          </w:p>
        </w:tc>
        <w:tc>
          <w:tcPr>
            <w:tcW w:w="552" w:type="pct"/>
            <w:shd w:val="clear" w:color="auto" w:fill="auto"/>
            <w:hideMark/>
          </w:tcPr>
          <w:p w:rsidR="00A77BD4" w:rsidRDefault="00A77BD4" w:rsidP="00F54548">
            <w:pPr>
              <w:rPr>
                <w:rFonts w:ascii="Arial" w:hAnsi="Arial" w:cs="Arial"/>
                <w:sz w:val="18"/>
                <w:szCs w:val="18"/>
              </w:rPr>
            </w:pPr>
            <w:r w:rsidRPr="005220B7">
              <w:rPr>
                <w:rFonts w:ascii="Arial" w:hAnsi="Arial" w:cs="Arial"/>
                <w:sz w:val="18"/>
                <w:szCs w:val="18"/>
              </w:rPr>
              <w:t xml:space="preserve">Intervention: </w:t>
            </w:r>
          </w:p>
          <w:p w:rsidR="00A77BD4" w:rsidRDefault="00A77BD4" w:rsidP="00F54548">
            <w:pPr>
              <w:rPr>
                <w:rFonts w:ascii="Arial" w:hAnsi="Arial" w:cs="Arial"/>
                <w:sz w:val="18"/>
                <w:szCs w:val="18"/>
              </w:rPr>
            </w:pPr>
            <w:r w:rsidRPr="005220B7">
              <w:rPr>
                <w:rFonts w:ascii="Arial" w:hAnsi="Arial" w:cs="Arial"/>
                <w:sz w:val="18"/>
                <w:szCs w:val="18"/>
              </w:rPr>
              <w:t xml:space="preserve">Age: 82 </w:t>
            </w:r>
          </w:p>
          <w:p w:rsidR="00A77BD4" w:rsidRDefault="00A77BD4" w:rsidP="00F54548">
            <w:pPr>
              <w:rPr>
                <w:rFonts w:ascii="Arial" w:hAnsi="Arial" w:cs="Arial"/>
                <w:sz w:val="18"/>
                <w:szCs w:val="18"/>
              </w:rPr>
            </w:pPr>
            <w:r w:rsidRPr="005220B7">
              <w:rPr>
                <w:rFonts w:ascii="Arial" w:hAnsi="Arial" w:cs="Arial"/>
                <w:sz w:val="18"/>
                <w:szCs w:val="18"/>
              </w:rPr>
              <w:t>Gender: 60% female Race: NR</w:t>
            </w:r>
            <w:r>
              <w:rPr>
                <w:rFonts w:ascii="Arial" w:hAnsi="Arial" w:cs="Arial"/>
                <w:sz w:val="18"/>
                <w:szCs w:val="18"/>
              </w:rPr>
              <w:t xml:space="preserve">       Comparator</w:t>
            </w:r>
            <w:r w:rsidRPr="005220B7">
              <w:rPr>
                <w:rFonts w:ascii="Arial" w:hAnsi="Arial" w:cs="Arial"/>
                <w:sz w:val="18"/>
                <w:szCs w:val="18"/>
              </w:rPr>
              <w:t xml:space="preserve">: </w:t>
            </w:r>
          </w:p>
          <w:p w:rsidR="00A77BD4" w:rsidRDefault="00A77BD4" w:rsidP="00F54548">
            <w:pPr>
              <w:rPr>
                <w:rFonts w:ascii="Arial" w:hAnsi="Arial" w:cs="Arial"/>
                <w:sz w:val="18"/>
                <w:szCs w:val="18"/>
              </w:rPr>
            </w:pPr>
            <w:r w:rsidRPr="005220B7">
              <w:rPr>
                <w:rFonts w:ascii="Arial" w:hAnsi="Arial" w:cs="Arial"/>
                <w:sz w:val="18"/>
                <w:szCs w:val="18"/>
              </w:rPr>
              <w:t xml:space="preserve">Age: 85 </w:t>
            </w:r>
          </w:p>
          <w:p w:rsidR="00A77BD4" w:rsidRPr="005220B7" w:rsidRDefault="00A77BD4" w:rsidP="00F54548">
            <w:pPr>
              <w:rPr>
                <w:rFonts w:ascii="Arial" w:hAnsi="Arial" w:cs="Arial"/>
                <w:sz w:val="18"/>
                <w:szCs w:val="18"/>
              </w:rPr>
            </w:pPr>
            <w:r w:rsidRPr="005220B7">
              <w:rPr>
                <w:rFonts w:ascii="Arial" w:hAnsi="Arial" w:cs="Arial"/>
                <w:sz w:val="18"/>
                <w:szCs w:val="18"/>
              </w:rPr>
              <w:t>Gender: 65% female Race: NR</w:t>
            </w:r>
          </w:p>
        </w:tc>
        <w:tc>
          <w:tcPr>
            <w:tcW w:w="675" w:type="pct"/>
            <w:shd w:val="clear" w:color="auto" w:fill="auto"/>
            <w:hideMark/>
          </w:tcPr>
          <w:p w:rsidR="00A77BD4" w:rsidRDefault="00A77BD4" w:rsidP="00F54548">
            <w:pPr>
              <w:rPr>
                <w:rFonts w:ascii="Arial" w:hAnsi="Arial" w:cs="Arial"/>
                <w:sz w:val="18"/>
                <w:szCs w:val="18"/>
              </w:rPr>
            </w:pPr>
            <w:r w:rsidRPr="005220B7">
              <w:rPr>
                <w:rFonts w:ascii="Arial" w:hAnsi="Arial" w:cs="Arial"/>
                <w:sz w:val="18"/>
                <w:szCs w:val="18"/>
              </w:rPr>
              <w:t xml:space="preserve">Frail elderly, needed help with at least two ADL. </w:t>
            </w:r>
          </w:p>
          <w:p w:rsidR="00A77BD4" w:rsidRDefault="00A77BD4" w:rsidP="00F54548">
            <w:pPr>
              <w:rPr>
                <w:rFonts w:ascii="Arial" w:hAnsi="Arial" w:cs="Arial"/>
                <w:sz w:val="18"/>
                <w:szCs w:val="18"/>
              </w:rPr>
            </w:pPr>
            <w:r w:rsidRPr="005220B7">
              <w:rPr>
                <w:rFonts w:ascii="Arial" w:hAnsi="Arial" w:cs="Arial"/>
                <w:sz w:val="18"/>
                <w:szCs w:val="18"/>
              </w:rPr>
              <w:t>Life satisfaction index,</w:t>
            </w:r>
            <w:r>
              <w:rPr>
                <w:rFonts w:ascii="Arial" w:hAnsi="Arial" w:cs="Arial"/>
                <w:sz w:val="18"/>
                <w:szCs w:val="18"/>
              </w:rPr>
              <w:t xml:space="preserve">    median (q1-q3): 13 (10-18)</w:t>
            </w:r>
          </w:p>
          <w:p w:rsidR="00A77BD4" w:rsidRDefault="00A77BD4" w:rsidP="00F54548">
            <w:pPr>
              <w:rPr>
                <w:rFonts w:ascii="Arial" w:hAnsi="Arial" w:cs="Arial"/>
                <w:sz w:val="18"/>
                <w:szCs w:val="18"/>
              </w:rPr>
            </w:pPr>
            <w:r w:rsidRPr="005220B7">
              <w:rPr>
                <w:rFonts w:ascii="Arial" w:hAnsi="Arial" w:cs="Arial"/>
                <w:sz w:val="18"/>
                <w:szCs w:val="18"/>
              </w:rPr>
              <w:t xml:space="preserve">Diseases of the eye and adnexa: n=25 </w:t>
            </w:r>
          </w:p>
          <w:p w:rsidR="00A77BD4" w:rsidRDefault="00A77BD4" w:rsidP="00F54548">
            <w:pPr>
              <w:rPr>
                <w:rFonts w:ascii="Arial" w:hAnsi="Arial" w:cs="Arial"/>
                <w:sz w:val="18"/>
                <w:szCs w:val="18"/>
              </w:rPr>
            </w:pPr>
            <w:r w:rsidRPr="005220B7">
              <w:rPr>
                <w:rFonts w:ascii="Arial" w:hAnsi="Arial" w:cs="Arial"/>
                <w:sz w:val="18"/>
                <w:szCs w:val="18"/>
              </w:rPr>
              <w:t xml:space="preserve">Diseases </w:t>
            </w:r>
            <w:r>
              <w:rPr>
                <w:rFonts w:ascii="Arial" w:hAnsi="Arial" w:cs="Arial"/>
                <w:sz w:val="18"/>
                <w:szCs w:val="18"/>
              </w:rPr>
              <w:t>of the circulatory system: n=34</w:t>
            </w:r>
            <w:r w:rsidRPr="005220B7">
              <w:rPr>
                <w:rFonts w:ascii="Arial" w:hAnsi="Arial" w:cs="Arial"/>
                <w:sz w:val="18"/>
                <w:szCs w:val="18"/>
              </w:rPr>
              <w:t xml:space="preserve"> </w:t>
            </w:r>
          </w:p>
          <w:p w:rsidR="00A77BD4" w:rsidRDefault="00A77BD4" w:rsidP="00F54548">
            <w:pPr>
              <w:rPr>
                <w:rFonts w:ascii="Arial" w:hAnsi="Arial" w:cs="Arial"/>
                <w:sz w:val="18"/>
                <w:szCs w:val="18"/>
              </w:rPr>
            </w:pPr>
            <w:r>
              <w:rPr>
                <w:rFonts w:ascii="Arial" w:hAnsi="Arial" w:cs="Arial"/>
                <w:sz w:val="18"/>
                <w:szCs w:val="18"/>
              </w:rPr>
              <w:t>Pain in extremities: n=37</w:t>
            </w:r>
          </w:p>
          <w:p w:rsidR="00A77BD4" w:rsidRPr="005220B7" w:rsidRDefault="00A77BD4" w:rsidP="00F54548">
            <w:pPr>
              <w:rPr>
                <w:rFonts w:ascii="Arial" w:hAnsi="Arial" w:cs="Arial"/>
                <w:sz w:val="18"/>
                <w:szCs w:val="18"/>
              </w:rPr>
            </w:pPr>
            <w:r w:rsidRPr="005220B7">
              <w:rPr>
                <w:rFonts w:ascii="Arial" w:hAnsi="Arial" w:cs="Arial"/>
                <w:sz w:val="18"/>
                <w:szCs w:val="18"/>
              </w:rPr>
              <w:t>Difficulty hearing, dizziness and fatigue: n=28</w:t>
            </w:r>
          </w:p>
        </w:tc>
        <w:tc>
          <w:tcPr>
            <w:tcW w:w="732"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NR</w:t>
            </w:r>
          </w:p>
        </w:tc>
      </w:tr>
      <w:tr w:rsidR="00A77BD4" w:rsidRPr="005220B7" w:rsidTr="00F54548">
        <w:trPr>
          <w:cantSplit/>
        </w:trPr>
        <w:tc>
          <w:tcPr>
            <w:tcW w:w="855" w:type="pct"/>
            <w:shd w:val="clear" w:color="auto" w:fill="auto"/>
            <w:hideMark/>
          </w:tcPr>
          <w:p w:rsidR="00A77BD4" w:rsidRDefault="00A77BD4" w:rsidP="00F54548">
            <w:pPr>
              <w:rPr>
                <w:rFonts w:ascii="Arial" w:hAnsi="Arial" w:cs="Arial"/>
                <w:sz w:val="18"/>
                <w:szCs w:val="18"/>
              </w:rPr>
            </w:pPr>
            <w:r w:rsidRPr="00CD791E">
              <w:rPr>
                <w:rFonts w:ascii="Arial" w:hAnsi="Arial" w:cs="Arial"/>
                <w:sz w:val="18"/>
                <w:szCs w:val="18"/>
              </w:rPr>
              <w:t>L</w:t>
            </w:r>
            <w:r>
              <w:rPr>
                <w:rFonts w:ascii="Arial" w:hAnsi="Arial" w:cs="Arial"/>
                <w:sz w:val="18"/>
                <w:szCs w:val="18"/>
              </w:rPr>
              <w:t xml:space="preserve">eung </w:t>
            </w:r>
            <w:r w:rsidRPr="00CD791E">
              <w:rPr>
                <w:rFonts w:ascii="Arial" w:hAnsi="Arial" w:cs="Arial"/>
                <w:sz w:val="18"/>
                <w:szCs w:val="18"/>
              </w:rPr>
              <w:t>2004</w:t>
            </w:r>
            <w:r>
              <w:rPr>
                <w:rFonts w:ascii="Arial" w:hAnsi="Arial" w:cs="Arial"/>
                <w:sz w:val="18"/>
                <w:szCs w:val="18"/>
              </w:rPr>
              <w:t xml:space="preserve"> (a)</w:t>
            </w:r>
            <w:r w:rsidR="008D2303">
              <w:rPr>
                <w:rFonts w:ascii="Arial" w:hAnsi="Arial" w:cs="Arial"/>
                <w:sz w:val="18"/>
                <w:szCs w:val="18"/>
              </w:rPr>
              <w:fldChar w:fldCharType="begin"/>
            </w:r>
            <w:r>
              <w:rPr>
                <w:rFonts w:ascii="Arial" w:hAnsi="Arial" w:cs="Arial"/>
                <w:sz w:val="18"/>
                <w:szCs w:val="18"/>
              </w:rPr>
              <w:instrText xml:space="preserve"> ADDIN EN.CITE &lt;EndNote&gt;&lt;Cite&gt;&lt;Author&gt;Leung&lt;/Author&gt;&lt;Year&gt;2004&lt;/Year&gt;&lt;RecNum&gt;197&lt;/RecNum&gt;&lt;DisplayText&gt;&lt;style face="superscript" font="Times New Roman"&gt;54&lt;/style&gt;&lt;/DisplayText&gt;&lt;record&gt;&lt;rec-number&gt;197&lt;/rec-number&gt;&lt;foreign-keys&gt;&lt;key app="EN" db-id="pdzrz5dwdfdxd1e25ag52tac0xpt292zd5ad"&gt;197&lt;/key&gt;&lt;/foreign-keys&gt;&lt;ref-type name="Journal Article"&gt;17&lt;/ref-type&gt;&lt;contributors&gt;&lt;authors&gt;&lt;author&gt;Leung, Ac- T.&lt;/author&gt;&lt;author&gt;Liu, C. P.&lt;/author&gt;&lt;author&gt;Chow, Nw- S.&lt;/author&gt;&lt;author&gt;Chi, I.&lt;/author&gt;&lt;/authors&gt;&lt;/contributors&gt;&lt;titles&gt;&lt;title&gt;Cost-benefit analysis of a case management project for the community-dwelling frail elderly in Hong Kong&lt;/title&gt;&lt;secondary-title&gt;J Appl Gerontol&lt;/secondary-title&gt;&lt;/titles&gt;&lt;periodical&gt;&lt;full-title&gt;J Appl Gerontol&lt;/full-title&gt;&lt;/periodical&gt;&lt;pages&gt;70-85&lt;/pages&gt;&lt;volume&gt;23&lt;/volume&gt;&lt;number&gt;1&lt;/number&gt;&lt;keywords&gt;&lt;keyword&gt;EMBASE keywords: *Patient Care&lt;/keyword&gt;&lt;keyword&gt;*Elderly Care&lt;/keyword&gt;&lt;keyword&gt;Hong Kong&lt;/keyword&gt;&lt;keyword&gt;Community&lt;/keyword&gt;&lt;keyword&gt;Cost Benefit Analysis&lt;/keyword&gt;&lt;keyword&gt;Hospitalization&lt;/keyword&gt;&lt;keyword&gt;Hospital Care&lt;/keyword&gt;&lt;keyword&gt;Community Care&lt;/keyword&gt;&lt;keyword&gt;Length of Stay&lt;/keyword&gt;&lt;keyword&gt;Health Care Cost&lt;/keyword&gt;&lt;keyword&gt;Human&lt;/keyword&gt;&lt;keyword&gt;Major Clinical Study&lt;/keyword&gt;&lt;keyword&gt;Clinical Trial&lt;/keyword&gt;&lt;keyword&gt;Randomized Controlled Trial&lt;/keyword&gt;&lt;keyword&gt;Controlled Study&lt;/keyword&gt;&lt;keyword&gt;Aged&lt;/keyword&gt;&lt;keyword&gt;Adult&lt;/keyword&gt;&lt;keyword&gt;Article&lt;/keyword&gt;&lt;/keywords&gt;&lt;dates&gt;&lt;year&gt;2004&lt;/year&gt;&lt;/dates&gt;&lt;isbn&gt;0733-4648&lt;/isbn&gt;&lt;work-type&gt;Journal: Article&lt;/work-type&gt;&lt;urls&gt;&lt;/urls&gt;&lt;custom1&gt;CCRCT&lt;/custom1&gt;&lt;custom4&gt;1 &lt;/custom4&gt;&lt;custom5&gt;Included&lt;/custom5&gt;&lt;custom6&gt;Frail elderly&lt;/custom6&gt;&lt;/record&gt;&lt;/Cite&gt;&lt;/EndNote&gt;</w:instrText>
            </w:r>
            <w:r w:rsidR="008D2303">
              <w:rPr>
                <w:rFonts w:ascii="Arial" w:hAnsi="Arial" w:cs="Arial"/>
                <w:sz w:val="18"/>
                <w:szCs w:val="18"/>
              </w:rPr>
              <w:fldChar w:fldCharType="separate"/>
            </w:r>
            <w:r w:rsidRPr="0037377C">
              <w:rPr>
                <w:noProof/>
                <w:sz w:val="18"/>
                <w:szCs w:val="18"/>
                <w:vertAlign w:val="superscript"/>
              </w:rPr>
              <w:t>54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9F30EA" w:rsidRDefault="00A77BD4" w:rsidP="00F54548">
            <w:pPr>
              <w:rPr>
                <w:rFonts w:ascii="Arial" w:hAnsi="Arial" w:cs="Arial"/>
                <w:sz w:val="18"/>
                <w:szCs w:val="18"/>
                <w:highlight w:val="yellow"/>
              </w:rPr>
            </w:pPr>
            <w:r>
              <w:rPr>
                <w:rFonts w:ascii="Arial" w:hAnsi="Arial" w:cs="Arial"/>
                <w:sz w:val="18"/>
                <w:szCs w:val="18"/>
              </w:rPr>
              <w:t>(Poor)</w:t>
            </w:r>
          </w:p>
        </w:tc>
        <w:tc>
          <w:tcPr>
            <w:tcW w:w="625"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To evaluate the effectiveness</w:t>
            </w:r>
            <w:r w:rsidRPr="005220B7">
              <w:rPr>
                <w:rFonts w:ascii="Arial" w:hAnsi="Arial" w:cs="Arial"/>
                <w:sz w:val="18"/>
                <w:szCs w:val="18"/>
              </w:rPr>
              <w:br w:type="page"/>
              <w:t>of case management provided to a group of home dwelling, frail elderly patients.</w:t>
            </w:r>
          </w:p>
        </w:tc>
        <w:tc>
          <w:tcPr>
            <w:tcW w:w="636"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 xml:space="preserve">Hospital-discharged; age ≥ 60 years; </w:t>
            </w:r>
            <w:r w:rsidRPr="005220B7">
              <w:rPr>
                <w:rFonts w:ascii="Arial" w:hAnsi="Arial" w:cs="Arial"/>
                <w:sz w:val="18"/>
                <w:szCs w:val="18"/>
                <w:u w:val="single"/>
              </w:rPr>
              <w:t>&gt;</w:t>
            </w:r>
            <w:r w:rsidRPr="005220B7">
              <w:rPr>
                <w:rFonts w:ascii="Arial" w:hAnsi="Arial" w:cs="Arial"/>
                <w:sz w:val="18"/>
                <w:szCs w:val="18"/>
              </w:rPr>
              <w:t>2 or more chronic medical illnesses, and a recent history of repeat hospitalizations (2 or more episodes in past 6 months).</w:t>
            </w:r>
          </w:p>
        </w:tc>
        <w:tc>
          <w:tcPr>
            <w:tcW w:w="464"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NR</w:t>
            </w:r>
          </w:p>
        </w:tc>
        <w:tc>
          <w:tcPr>
            <w:tcW w:w="461" w:type="pct"/>
            <w:shd w:val="clear" w:color="auto" w:fill="auto"/>
            <w:hideMark/>
          </w:tcPr>
          <w:p w:rsidR="00A77BD4" w:rsidRPr="005220B7" w:rsidRDefault="00A77BD4" w:rsidP="00F54548">
            <w:pPr>
              <w:rPr>
                <w:rFonts w:ascii="Arial" w:hAnsi="Arial" w:cs="Arial"/>
                <w:sz w:val="18"/>
                <w:szCs w:val="18"/>
              </w:rPr>
            </w:pPr>
            <w:r>
              <w:rPr>
                <w:rFonts w:ascii="Arial" w:hAnsi="Arial" w:cs="Arial"/>
                <w:sz w:val="18"/>
                <w:szCs w:val="18"/>
              </w:rPr>
              <w:t>Randomized trial</w:t>
            </w:r>
            <w:r w:rsidRPr="005220B7">
              <w:rPr>
                <w:rFonts w:ascii="Arial" w:hAnsi="Arial" w:cs="Arial"/>
                <w:sz w:val="18"/>
                <w:szCs w:val="18"/>
              </w:rPr>
              <w:t>, 6 months</w:t>
            </w:r>
          </w:p>
        </w:tc>
        <w:tc>
          <w:tcPr>
            <w:tcW w:w="552"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 xml:space="preserve">Mean age= 76 years (+/- 6 years) </w:t>
            </w:r>
            <w:r w:rsidRPr="005220B7">
              <w:rPr>
                <w:rFonts w:ascii="Arial" w:hAnsi="Arial" w:cs="Arial"/>
                <w:sz w:val="18"/>
                <w:szCs w:val="18"/>
              </w:rPr>
              <w:br w:type="page"/>
              <w:t>Gender: 53% female</w:t>
            </w:r>
            <w:r w:rsidRPr="005220B7">
              <w:rPr>
                <w:rFonts w:ascii="Arial" w:hAnsi="Arial" w:cs="Arial"/>
                <w:sz w:val="18"/>
                <w:szCs w:val="18"/>
              </w:rPr>
              <w:br w:type="page"/>
              <w:t>Race: NR</w:t>
            </w:r>
            <w:r w:rsidRPr="005220B7">
              <w:rPr>
                <w:rFonts w:ascii="Arial" w:hAnsi="Arial" w:cs="Arial"/>
                <w:sz w:val="18"/>
                <w:szCs w:val="18"/>
              </w:rPr>
              <w:br w:type="page"/>
            </w:r>
          </w:p>
        </w:tc>
        <w:tc>
          <w:tcPr>
            <w:tcW w:w="675" w:type="pct"/>
            <w:shd w:val="clear" w:color="auto" w:fill="auto"/>
            <w:hideMark/>
          </w:tcPr>
          <w:p w:rsidR="00A77BD4" w:rsidRDefault="00A77BD4" w:rsidP="00F54548">
            <w:pPr>
              <w:rPr>
                <w:rFonts w:ascii="Arial" w:hAnsi="Arial" w:cs="Arial"/>
                <w:sz w:val="18"/>
                <w:szCs w:val="18"/>
              </w:rPr>
            </w:pPr>
            <w:r w:rsidRPr="005220B7">
              <w:rPr>
                <w:rFonts w:ascii="Arial" w:hAnsi="Arial" w:cs="Arial"/>
                <w:sz w:val="18"/>
                <w:szCs w:val="18"/>
              </w:rPr>
              <w:t>Frail elderly, two or more chronic medical illnesses.</w:t>
            </w:r>
            <w:r>
              <w:rPr>
                <w:rFonts w:ascii="Arial" w:hAnsi="Arial" w:cs="Arial"/>
                <w:sz w:val="18"/>
                <w:szCs w:val="18"/>
              </w:rPr>
              <w:t xml:space="preserve"> </w:t>
            </w:r>
            <w:r w:rsidRPr="005220B7">
              <w:rPr>
                <w:rFonts w:ascii="Arial" w:hAnsi="Arial" w:cs="Arial"/>
                <w:sz w:val="18"/>
                <w:szCs w:val="18"/>
              </w:rPr>
              <w:br w:type="page"/>
            </w:r>
            <w:r w:rsidRPr="005220B7">
              <w:rPr>
                <w:rFonts w:ascii="Arial" w:hAnsi="Arial" w:cs="Arial"/>
                <w:sz w:val="18"/>
                <w:szCs w:val="18"/>
              </w:rPr>
              <w:br w:type="page"/>
            </w:r>
          </w:p>
          <w:p w:rsidR="00A77BD4" w:rsidRDefault="00A77BD4" w:rsidP="00F54548">
            <w:pPr>
              <w:rPr>
                <w:rFonts w:ascii="Arial" w:hAnsi="Arial" w:cs="Arial"/>
                <w:sz w:val="18"/>
                <w:szCs w:val="18"/>
              </w:rPr>
            </w:pPr>
            <w:r w:rsidRPr="005220B7">
              <w:rPr>
                <w:rFonts w:ascii="Arial" w:hAnsi="Arial" w:cs="Arial"/>
                <w:sz w:val="18"/>
                <w:szCs w:val="18"/>
              </w:rPr>
              <w:t>1) 51% Hypertension; 12% HF; 32% with diabetes; 28% with COPD</w:t>
            </w:r>
            <w:r w:rsidRPr="005220B7">
              <w:rPr>
                <w:rFonts w:ascii="Arial" w:hAnsi="Arial" w:cs="Arial"/>
                <w:sz w:val="18"/>
                <w:szCs w:val="18"/>
              </w:rPr>
              <w:br w:type="page"/>
            </w:r>
          </w:p>
          <w:p w:rsidR="00A77BD4" w:rsidRPr="005220B7" w:rsidRDefault="00A77BD4" w:rsidP="00F54548">
            <w:pPr>
              <w:rPr>
                <w:rFonts w:ascii="Arial" w:hAnsi="Arial" w:cs="Arial"/>
                <w:sz w:val="18"/>
                <w:szCs w:val="18"/>
              </w:rPr>
            </w:pPr>
            <w:r w:rsidRPr="005220B7">
              <w:rPr>
                <w:rFonts w:ascii="Arial" w:hAnsi="Arial" w:cs="Arial"/>
                <w:sz w:val="18"/>
                <w:szCs w:val="18"/>
              </w:rPr>
              <w:t>2) NR</w:t>
            </w:r>
          </w:p>
        </w:tc>
        <w:tc>
          <w:tcPr>
            <w:tcW w:w="732"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 xml:space="preserve">All </w:t>
            </w:r>
            <w:r w:rsidRPr="005220B7">
              <w:rPr>
                <w:rFonts w:ascii="Arial" w:hAnsi="Arial" w:cs="Arial"/>
                <w:sz w:val="18"/>
                <w:szCs w:val="18"/>
              </w:rPr>
              <w:br w:type="page"/>
            </w:r>
            <w:r w:rsidRPr="005220B7">
              <w:rPr>
                <w:rFonts w:ascii="Arial" w:hAnsi="Arial" w:cs="Arial"/>
                <w:sz w:val="18"/>
                <w:szCs w:val="18"/>
              </w:rPr>
              <w:br w:type="page"/>
            </w:r>
          </w:p>
        </w:tc>
      </w:tr>
      <w:tr w:rsidR="00A77BD4" w:rsidRPr="005220B7" w:rsidTr="00F54548">
        <w:trPr>
          <w:cantSplit/>
        </w:trPr>
        <w:tc>
          <w:tcPr>
            <w:tcW w:w="855"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Leung 2004 (b)</w:t>
            </w:r>
            <w:r w:rsidR="008D2303">
              <w:rPr>
                <w:rFonts w:ascii="Arial" w:hAnsi="Arial" w:cs="Arial"/>
                <w:sz w:val="18"/>
                <w:szCs w:val="18"/>
              </w:rPr>
              <w:fldChar w:fldCharType="begin"/>
            </w:r>
            <w:r>
              <w:rPr>
                <w:rFonts w:ascii="Arial" w:hAnsi="Arial" w:cs="Arial"/>
                <w:sz w:val="18"/>
                <w:szCs w:val="18"/>
              </w:rPr>
              <w:instrText xml:space="preserve"> ADDIN EN.CITE &lt;EndNote&gt;&lt;Cite&gt;&lt;Author&gt;Leung&lt;/Author&gt;&lt;Year&gt;2004&lt;/Year&gt;&lt;RecNum&gt;196&lt;/RecNum&gt;&lt;DisplayText&gt;&lt;style face="superscript" font="Times New Roman"&gt;53&lt;/style&gt;&lt;/DisplayText&gt;&lt;record&gt;&lt;rec-number&gt;196&lt;/rec-number&gt;&lt;foreign-keys&gt;&lt;key app="EN" db-id="pdzrz5dwdfdxd1e25ag52tac0xpt292zd5ad"&gt;196&lt;/key&gt;&lt;/foreign-keys&gt;&lt;ref-type name="Journal Article"&gt;17&lt;/ref-type&gt;&lt;contributors&gt;&lt;authors&gt;&lt;author&gt;Leung, A. C.&lt;/author&gt;&lt;author&gt;Yau, D. C.&lt;/author&gt;&lt;author&gt;Liu, C. P.&lt;/author&gt;&lt;author&gt;Yeoh, C. S.&lt;/author&gt;&lt;author&gt;Chui, T. Y.&lt;/author&gt;&lt;author&gt;Chi, I.&lt;/author&gt;&lt;author&gt;Chow, N. W.&lt;/author&gt;&lt;/authors&gt;&lt;/contributors&gt;&lt;titles&gt;&lt;title&gt;Reducing utilisation of hospital services by case management: a randomised controlled trial&lt;/title&gt;&lt;secondary-title&gt;Aust Health Rev&lt;/secondary-title&gt;&lt;/titles&gt;&lt;periodical&gt;&lt;full-title&gt;Aust Health Rev&lt;/full-title&gt;&lt;/periodical&gt;&lt;pages&gt;79-86&lt;/pages&gt;&lt;volume&gt;28&lt;/volume&gt;&lt;number&gt;1&lt;/number&gt;&lt;keywords&gt;&lt;keyword&gt;Review Group keywords: Frail Elderly&lt;/keyword&gt;&lt;keyword&gt;Patient Care Management&lt;/keyword&gt;&lt;/keywords&gt;&lt;dates&gt;&lt;year&gt;2004&lt;/year&gt;&lt;/dates&gt;&lt;isbn&gt;0156-5788&lt;/isbn&gt;&lt;accession-num&gt;15525254&lt;/accession-num&gt;&lt;urls&gt;&lt;/urls&gt;&lt;custom1&gt;CCRCT&lt;/custom1&gt;&lt;custom4&gt;1 &lt;/custom4&gt;&lt;custom5&gt;Included&lt;/custom5&gt;&lt;custom6&gt;Frail elderly&lt;/custom6&gt;&lt;/record&gt;&lt;/Cite&gt;&lt;/EndNote&gt;</w:instrText>
            </w:r>
            <w:r w:rsidR="008D2303">
              <w:rPr>
                <w:rFonts w:ascii="Arial" w:hAnsi="Arial" w:cs="Arial"/>
                <w:sz w:val="18"/>
                <w:szCs w:val="18"/>
              </w:rPr>
              <w:fldChar w:fldCharType="separate"/>
            </w:r>
            <w:r w:rsidRPr="0037377C">
              <w:rPr>
                <w:noProof/>
                <w:sz w:val="18"/>
                <w:szCs w:val="18"/>
                <w:vertAlign w:val="superscript"/>
              </w:rPr>
              <w:t>53</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(Fair)</w:t>
            </w:r>
          </w:p>
        </w:tc>
        <w:tc>
          <w:tcPr>
            <w:tcW w:w="625"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Evaluate cost-benefit of a case management project for older individuals in Hong Kong.</w:t>
            </w:r>
          </w:p>
        </w:tc>
        <w:tc>
          <w:tcPr>
            <w:tcW w:w="636"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Patients aged 60 years and older discharged from a rehabilitative hospital in Hong Kong</w:t>
            </w:r>
          </w:p>
        </w:tc>
        <w:tc>
          <w:tcPr>
            <w:tcW w:w="464"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61"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Randomized trial, 6 months</w:t>
            </w:r>
          </w:p>
        </w:tc>
        <w:tc>
          <w:tcPr>
            <w:tcW w:w="552"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Intervention vs. Comparator</w:t>
            </w:r>
            <w:r>
              <w:rPr>
                <w:rFonts w:ascii="Arial" w:hAnsi="Arial" w:cs="Arial"/>
                <w:sz w:val="18"/>
                <w:szCs w:val="18"/>
              </w:rPr>
              <w:br/>
              <w:t>Mean Age: 74 vs. 75 years</w:t>
            </w:r>
            <w:r>
              <w:rPr>
                <w:rFonts w:ascii="Arial" w:hAnsi="Arial" w:cs="Arial"/>
                <w:sz w:val="18"/>
                <w:szCs w:val="18"/>
              </w:rPr>
              <w:br/>
              <w:t>45% vs. 48% Female</w:t>
            </w:r>
            <w:r>
              <w:rPr>
                <w:rFonts w:ascii="Arial" w:hAnsi="Arial" w:cs="Arial"/>
                <w:sz w:val="18"/>
                <w:szCs w:val="18"/>
              </w:rPr>
              <w:br/>
              <w:t>Race: NR</w:t>
            </w:r>
          </w:p>
        </w:tc>
        <w:tc>
          <w:tcPr>
            <w:tcW w:w="675"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Most of the patients suffered from more than one chronic illness: chronic obstructive pulmonary disease, stroke, diabetes, and/or heart disease.</w:t>
            </w:r>
          </w:p>
        </w:tc>
        <w:tc>
          <w:tcPr>
            <w:tcW w:w="732"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Frail elderly</w:t>
            </w:r>
          </w:p>
        </w:tc>
      </w:tr>
      <w:tr w:rsidR="00A77BD4" w:rsidRPr="005220B7" w:rsidTr="00F54548">
        <w:trPr>
          <w:cantSplit/>
        </w:trPr>
        <w:tc>
          <w:tcPr>
            <w:tcW w:w="855"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Marshall</w:t>
            </w:r>
          </w:p>
          <w:p w:rsidR="00A77BD4" w:rsidRDefault="00A77BD4" w:rsidP="00F54548">
            <w:pPr>
              <w:rPr>
                <w:rFonts w:ascii="Arial" w:hAnsi="Arial" w:cs="Arial"/>
                <w:sz w:val="18"/>
                <w:szCs w:val="18"/>
              </w:rPr>
            </w:pPr>
            <w:r w:rsidRPr="005220B7">
              <w:rPr>
                <w:rFonts w:ascii="Arial" w:hAnsi="Arial" w:cs="Arial"/>
                <w:sz w:val="18"/>
                <w:szCs w:val="18"/>
              </w:rPr>
              <w:t>1999</w:t>
            </w:r>
            <w:r w:rsidR="008D2303">
              <w:rPr>
                <w:rFonts w:ascii="Arial" w:hAnsi="Arial" w:cs="Arial"/>
                <w:sz w:val="18"/>
                <w:szCs w:val="18"/>
              </w:rPr>
              <w:fldChar w:fldCharType="begin"/>
            </w:r>
            <w:r>
              <w:rPr>
                <w:rFonts w:ascii="Arial" w:hAnsi="Arial" w:cs="Arial"/>
                <w:sz w:val="18"/>
                <w:szCs w:val="18"/>
              </w:rPr>
              <w:instrText xml:space="preserve"> ADDIN EN.CITE &lt;EndNote&gt;&lt;Cite&gt;&lt;Author&gt;Marshall&lt;/Author&gt;&lt;Year&gt;1999&lt;/Year&gt;&lt;RecNum&gt;310&lt;/RecNum&gt;&lt;DisplayText&gt;&lt;style face="superscript" font="Times New Roman"&gt;58&lt;/style&gt;&lt;/DisplayText&gt;&lt;record&gt;&lt;rec-number&gt;310&lt;/rec-number&gt;&lt;foreign-keys&gt;&lt;key app="EN" db-id="pdzrz5dwdfdxd1e25ag52tac0xpt292zd5ad"&gt;310&lt;/key&gt;&lt;/foreign-keys&gt;&lt;ref-type name="Journal Article"&gt;17&lt;/ref-type&gt;&lt;contributors&gt;&lt;authors&gt;&lt;author&gt;Marshall, B. S.&lt;/author&gt;&lt;author&gt;Long, M. J.&lt;/author&gt;&lt;author&gt;Voss, J.&lt;/author&gt;&lt;author&gt;Demma, K.&lt;/author&gt;&lt;author&gt;Skerl, K. P.&lt;/author&gt;&lt;/authors&gt;&lt;/contributors&gt;&lt;auth-address&gt;Cleveland State University, Ohio, USA. b.marshall@csuohio.edu&lt;/auth-address&gt;&lt;titles&gt;&lt;title&gt;Case management of the elderly in a health maintenance organization: the implications for program administration under managed care&lt;/title&gt;&lt;secondary-title&gt;J Healthc Manag&lt;/secondary-title&gt;&lt;/titles&gt;&lt;periodical&gt;&lt;full-title&gt;J Healthc Manag&lt;/full-title&gt;&lt;/periodical&gt;&lt;pages&gt;477-91; discussion 492-3&lt;/pages&gt;&lt;volume&gt;44&lt;/volume&gt;&lt;number&gt;6&lt;/number&gt;&lt;keywords&gt;&lt;keyword&gt;Aged&lt;/keyword&gt;&lt;keyword&gt;*Case Management&lt;/keyword&gt;&lt;keyword&gt;Health Care Costs/sn [Statistics &amp;amp; Numerical Data]&lt;/keyword&gt;&lt;keyword&gt;Health Maintenance Organizations/ec [Economics]&lt;/keyword&gt;&lt;keyword&gt;*Health Maintenance Organizations/og [Organization &amp;amp; Administration]&lt;/keyword&gt;&lt;keyword&gt;Health Services for the Aged/ec [Economics]&lt;/keyword&gt;&lt;keyword&gt;*Health Services for the Aged/og [Organization &amp;amp; Administration]&lt;/keyword&gt;&lt;keyword&gt;Health Status&lt;/keyword&gt;&lt;keyword&gt;Humans&lt;/keyword&gt;&lt;keyword&gt;Ohio&lt;/keyword&gt;&lt;keyword&gt;*Outcome Assessment (Health Care)&lt;/keyword&gt;&lt;keyword&gt;Pilot Projects&lt;/keyword&gt;&lt;keyword&gt;Program Evaluation&lt;/keyword&gt;&lt;/keywords&gt;&lt;dates&gt;&lt;year&gt;1999&lt;/year&gt;&lt;pub-dates&gt;&lt;date&gt;Nov-Dec&lt;/date&gt;&lt;/pub-dates&gt;&lt;/dates&gt;&lt;isbn&gt;1096-9012&lt;/isbn&gt;&lt;accession-num&gt;10662433&lt;/accession-num&gt;&lt;work-type&gt;Research Support, Non-U.S. Gov&amp;apos;t&lt;/work-type&gt;&lt;urls&gt;&lt;/urls&gt;&lt;custom1&gt;MEDLINE &lt;/custom1&gt;&lt;custom4&gt;1, 2 &lt;/custom4&gt;&lt;custom5&gt;Included&lt;/custom5&gt;&lt;custom6&gt;Elderly&lt;/custom6&gt;&lt;language&gt;English&lt;/language&gt;&lt;/record&gt;&lt;/Cite&gt;&lt;/EndNote&gt;</w:instrText>
            </w:r>
            <w:r w:rsidR="008D2303">
              <w:rPr>
                <w:rFonts w:ascii="Arial" w:hAnsi="Arial" w:cs="Arial"/>
                <w:sz w:val="18"/>
                <w:szCs w:val="18"/>
              </w:rPr>
              <w:fldChar w:fldCharType="separate"/>
            </w:r>
            <w:r w:rsidRPr="0037377C">
              <w:rPr>
                <w:noProof/>
                <w:sz w:val="18"/>
                <w:szCs w:val="18"/>
                <w:vertAlign w:val="superscript"/>
              </w:rPr>
              <w:t>58</w:t>
            </w:r>
            <w:r w:rsidR="008D2303">
              <w:rPr>
                <w:rFonts w:ascii="Arial" w:hAnsi="Arial" w:cs="Arial"/>
                <w:sz w:val="18"/>
                <w:szCs w:val="18"/>
              </w:rPr>
              <w:fldChar w:fldCharType="end"/>
            </w:r>
            <w:r>
              <w:rPr>
                <w:rFonts w:ascii="Arial" w:hAnsi="Arial" w:cs="Arial"/>
                <w:sz w:val="18"/>
                <w:szCs w:val="18"/>
              </w:rPr>
              <w:t>;</w:t>
            </w:r>
            <w:r w:rsidRPr="005220B7">
              <w:rPr>
                <w:rFonts w:ascii="Arial" w:hAnsi="Arial" w:cs="Arial"/>
                <w:sz w:val="18"/>
                <w:szCs w:val="18"/>
              </w:rPr>
              <w:t xml:space="preserve"> </w:t>
            </w:r>
          </w:p>
          <w:p w:rsidR="00A77BD4" w:rsidRDefault="00A77BD4" w:rsidP="00F54548">
            <w:pPr>
              <w:rPr>
                <w:rFonts w:ascii="Arial" w:hAnsi="Arial" w:cs="Arial"/>
                <w:sz w:val="18"/>
                <w:szCs w:val="18"/>
              </w:rPr>
            </w:pPr>
            <w:r>
              <w:rPr>
                <w:rFonts w:ascii="Arial" w:hAnsi="Arial" w:cs="Arial"/>
                <w:sz w:val="18"/>
                <w:szCs w:val="18"/>
              </w:rPr>
              <w:t xml:space="preserve">Long </w:t>
            </w:r>
            <w:r w:rsidRPr="005220B7">
              <w:rPr>
                <w:rFonts w:ascii="Arial" w:hAnsi="Arial" w:cs="Arial"/>
                <w:sz w:val="18"/>
                <w:szCs w:val="18"/>
              </w:rPr>
              <w:t>2000</w:t>
            </w:r>
            <w:r w:rsidR="008D2303">
              <w:rPr>
                <w:rFonts w:ascii="Arial" w:hAnsi="Arial" w:cs="Arial"/>
                <w:sz w:val="18"/>
                <w:szCs w:val="18"/>
              </w:rPr>
              <w:fldChar w:fldCharType="begin"/>
            </w:r>
            <w:r>
              <w:rPr>
                <w:rFonts w:ascii="Arial" w:hAnsi="Arial" w:cs="Arial"/>
                <w:sz w:val="18"/>
                <w:szCs w:val="18"/>
              </w:rPr>
              <w:instrText xml:space="preserve"> ADDIN EN.CITE &lt;EndNote&gt;&lt;Cite&gt;&lt;Author&gt;Long&lt;/Author&gt;&lt;Year&gt;2000&lt;/Year&gt;&lt;RecNum&gt;2157&lt;/RecNum&gt;&lt;DisplayText&gt;&lt;style face="superscript" font="Times New Roman"&gt;59&lt;/style&gt;&lt;/DisplayText&gt;&lt;record&gt;&lt;rec-number&gt;2157&lt;/rec-number&gt;&lt;foreign-keys&gt;&lt;key app="EN" db-id="pdzrz5dwdfdxd1e25ag52tac0xpt292zd5ad"&gt;2157&lt;/key&gt;&lt;/foreign-keys&gt;&lt;ref-type name="Journal Article"&gt;17&lt;/ref-type&gt;&lt;contributors&gt;&lt;authors&gt;&lt;author&gt;Long, M. J.&lt;/author&gt;&lt;author&gt;Marshall, B. S.&lt;/author&gt;&lt;/authors&gt;&lt;/contributors&gt;&lt;auth-address&gt;Department of Public Health Sciences, Wichita State University, USA. long@chp.twsu.edu&lt;/auth-address&gt;&lt;titles&gt;&lt;title&gt;What price an additional day of life? A cost-effectiveness study of case management&lt;/title&gt;&lt;secondary-title&gt;Am J Manag Care&lt;/secondary-title&gt;&lt;/titles&gt;&lt;periodical&gt;&lt;full-title&gt;Am J Manag Care&lt;/full-title&gt;&lt;/periodical&gt;&lt;pages&gt;881-6&lt;/pages&gt;&lt;volume&gt;6&lt;/volume&gt;&lt;number&gt;8&lt;/number&gt;&lt;edition&gt;2001/02/24&lt;/edition&gt;&lt;keywords&gt;&lt;keyword&gt;Aged&lt;/keyword&gt;&lt;keyword&gt;Case Management/ economics&lt;/keyword&gt;&lt;keyword&gt;Cost-Benefit Analysis/statistics &amp;amp; numerical data&lt;/keyword&gt;&lt;keyword&gt;Data Interpretation, Statistical&lt;/keyword&gt;&lt;keyword&gt;Female&lt;/keyword&gt;&lt;keyword&gt;Health Care Costs&lt;/keyword&gt;&lt;keyword&gt;Health Status&lt;/keyword&gt;&lt;keyword&gt;Humans&lt;/keyword&gt;&lt;keyword&gt;Male&lt;/keyword&gt;&lt;keyword&gt;Managed Care Programs/ economics&lt;/keyword&gt;&lt;keyword&gt;Models, Organizational&lt;/keyword&gt;&lt;keyword&gt;Pilot Projects&lt;/keyword&gt;&lt;keyword&gt;United States&lt;/keyword&gt;&lt;keyword&gt;Value of Life&lt;/keyword&gt;&lt;/keywords&gt;&lt;dates&gt;&lt;year&gt;2000&lt;/year&gt;&lt;pub-dates&gt;&lt;date&gt;Aug&lt;/date&gt;&lt;/pub-dates&gt;&lt;/dates&gt;&lt;isbn&gt;1088-0224 (Print)&amp;#xD;1088-0224 (Linking)&lt;/isbn&gt;&lt;accession-num&gt;11186500&lt;/accession-num&gt;&lt;urls&gt;&lt;/urls&gt;&lt;electronic-resource-num&gt;843 [pii]&lt;/electronic-resource-num&gt;&lt;remote-database-provider&gt;Nlm&lt;/remote-database-provider&gt;&lt;language&gt;eng&lt;/language&gt;&lt;/record&gt;&lt;/Cite&gt;&lt;/EndNote&gt;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59</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r>
              <w:rPr>
                <w:rFonts w:ascii="Arial" w:hAnsi="Arial" w:cs="Arial"/>
                <w:sz w:val="18"/>
                <w:szCs w:val="18"/>
              </w:rPr>
              <w:t>Long 2002</w:t>
            </w:r>
            <w:r w:rsidR="008D2303">
              <w:rPr>
                <w:rFonts w:ascii="Arial" w:hAnsi="Arial" w:cs="Arial"/>
                <w:sz w:val="18"/>
                <w:szCs w:val="18"/>
              </w:rPr>
              <w:fldChar w:fldCharType="begin"/>
            </w:r>
            <w:r>
              <w:rPr>
                <w:rFonts w:ascii="Arial" w:hAnsi="Arial" w:cs="Arial"/>
                <w:sz w:val="18"/>
                <w:szCs w:val="18"/>
              </w:rPr>
              <w:instrText xml:space="preserve"> ADDIN EN.CITE &lt;EndNote&gt;&lt;Cite&gt;&lt;Author&gt;Long&lt;/Author&gt;&lt;Year&gt;2002&lt;/Year&gt;&lt;RecNum&gt;206&lt;/RecNum&gt;&lt;DisplayText&gt;&lt;style face="superscript" font="Times New Roman"&gt;60&lt;/style&gt;&lt;/DisplayText&gt;&lt;record&gt;&lt;rec-number&gt;206&lt;/rec-number&gt;&lt;foreign-keys&gt;&lt;key app="EN" db-id="pdzrz5dwdfdxd1e25ag52tac0xpt292zd5ad"&gt;206&lt;/key&gt;&lt;/foreign-keys&gt;&lt;ref-type name="Journal Article"&gt;17&lt;/ref-type&gt;&lt;contributors&gt;&lt;authors&gt;&lt;author&gt;Long, Michael J.&lt;/author&gt;&lt;/authors&gt;&lt;/contributors&gt;&lt;auth-address&gt;Department of Public Health Sciences, Wichita State University, Kansas, USA.&lt;/auth-address&gt;&lt;titles&gt;&lt;title&gt;Case management model or case manager type? That is the question&lt;/title&gt;&lt;secondary-title&gt;Health Care Manager&lt;/secondary-title&gt;&lt;alt-title&gt;Health Care Manag (Frederick)&lt;/alt-title&gt;&lt;/titles&gt;&lt;pages&gt;53-65&lt;/pages&gt;&lt;volume&gt;20&lt;/volume&gt;&lt;number&gt;4&lt;/number&gt;&lt;keywords&gt;&lt;keyword&gt;Aged&lt;/keyword&gt;&lt;keyword&gt;Aged, 80 and over&lt;/keyword&gt;&lt;keyword&gt;*Case Management/og [Organization &amp;amp; Administration]&lt;/keyword&gt;&lt;keyword&gt;Female&lt;/keyword&gt;&lt;keyword&gt;Health Care Costs&lt;/keyword&gt;&lt;keyword&gt;Humans&lt;/keyword&gt;&lt;keyword&gt;Male&lt;/keyword&gt;&lt;keyword&gt;*Models, Organizational&lt;/keyword&gt;&lt;keyword&gt;Patient Advocacy&lt;/keyword&gt;&lt;keyword&gt;Quality of Health Care&lt;/keyword&gt;&lt;keyword&gt;United States&lt;/keyword&gt;&lt;/keywords&gt;&lt;dates&gt;&lt;year&gt;2002&lt;/year&gt;&lt;pub-dates&gt;&lt;date&gt;Jun&lt;/date&gt;&lt;/pub-dates&gt;&lt;/dates&gt;&lt;isbn&gt;1525-5794&lt;/isbn&gt;&lt;accession-num&gt;12083179&lt;/accession-num&gt;&lt;work-type&gt;Comparative Study&lt;/work-type&gt;&lt;urls&gt;&lt;/urls&gt;&lt;custom1&gt;MEDLINE &lt;/custom1&gt;&lt;custom4&gt;1 &lt;/custom4&gt;&lt;custom5&gt;Included&lt;/custom5&gt;&lt;custom6&gt;Elderly, functionally impaired&lt;/custom6&gt;&lt;language&gt;English&lt;/language&gt;&lt;/record&gt;&lt;/Cite&gt;&lt;/EndNote&gt;</w:instrText>
            </w:r>
            <w:r w:rsidR="008D2303">
              <w:rPr>
                <w:rFonts w:ascii="Arial" w:hAnsi="Arial" w:cs="Arial"/>
                <w:sz w:val="18"/>
                <w:szCs w:val="18"/>
              </w:rPr>
              <w:fldChar w:fldCharType="separate"/>
            </w:r>
            <w:r w:rsidRPr="0037377C">
              <w:rPr>
                <w:noProof/>
                <w:sz w:val="18"/>
                <w:szCs w:val="18"/>
                <w:vertAlign w:val="superscript"/>
              </w:rPr>
              <w:t>60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5220B7" w:rsidRDefault="00A77BD4" w:rsidP="00F54548">
            <w:pPr>
              <w:rPr>
                <w:rFonts w:ascii="Arial" w:hAnsi="Arial" w:cs="Arial"/>
                <w:sz w:val="18"/>
                <w:szCs w:val="18"/>
              </w:rPr>
            </w:pPr>
            <w:r>
              <w:rPr>
                <w:rFonts w:ascii="Arial" w:hAnsi="Arial" w:cs="Arial"/>
                <w:sz w:val="18"/>
                <w:szCs w:val="18"/>
              </w:rPr>
              <w:t>(Good)</w:t>
            </w:r>
          </w:p>
        </w:tc>
        <w:tc>
          <w:tcPr>
            <w:tcW w:w="625" w:type="pct"/>
            <w:shd w:val="clear" w:color="auto" w:fill="auto"/>
            <w:hideMark/>
          </w:tcPr>
          <w:p w:rsidR="00A77BD4" w:rsidRDefault="00A77BD4" w:rsidP="00F54548">
            <w:pPr>
              <w:rPr>
                <w:rFonts w:ascii="Arial" w:hAnsi="Arial" w:cs="Arial"/>
                <w:sz w:val="18"/>
                <w:szCs w:val="18"/>
              </w:rPr>
            </w:pPr>
            <w:r w:rsidRPr="005220B7">
              <w:rPr>
                <w:rFonts w:ascii="Arial" w:hAnsi="Arial" w:cs="Arial"/>
                <w:sz w:val="18"/>
                <w:szCs w:val="18"/>
              </w:rPr>
              <w:t>This demonstration project of an ambulatory CM program in Ohio goal was to eliminate fragmented care, inappropriate utilization, unnecessary cost, and confusion among Kaiser members for older members with chronic diseases.</w:t>
            </w:r>
            <w:r w:rsidRPr="005220B7">
              <w:rPr>
                <w:rFonts w:ascii="Arial" w:hAnsi="Arial" w:cs="Arial"/>
                <w:sz w:val="18"/>
                <w:szCs w:val="18"/>
              </w:rPr>
              <w:br w:type="page"/>
            </w:r>
            <w:r w:rsidRPr="005220B7">
              <w:rPr>
                <w:rFonts w:ascii="Arial" w:hAnsi="Arial" w:cs="Arial"/>
                <w:sz w:val="18"/>
                <w:szCs w:val="18"/>
              </w:rPr>
              <w:br w:type="page"/>
            </w:r>
          </w:p>
          <w:p w:rsidR="00A77BD4" w:rsidRPr="005220B7" w:rsidRDefault="00A77BD4" w:rsidP="00F54548">
            <w:pPr>
              <w:rPr>
                <w:rFonts w:ascii="Arial" w:hAnsi="Arial" w:cs="Arial"/>
                <w:sz w:val="18"/>
                <w:szCs w:val="18"/>
              </w:rPr>
            </w:pPr>
            <w:r w:rsidRPr="005220B7">
              <w:rPr>
                <w:rFonts w:ascii="Arial" w:hAnsi="Arial" w:cs="Arial"/>
                <w:i/>
                <w:iCs/>
                <w:sz w:val="18"/>
                <w:szCs w:val="18"/>
              </w:rPr>
              <w:t>Hypothesized health and function status and satisfaction with care would improve in CM group.</w:t>
            </w:r>
            <w:r>
              <w:rPr>
                <w:rFonts w:ascii="Arial" w:hAnsi="Arial" w:cs="Arial"/>
                <w:i/>
                <w:iCs/>
                <w:sz w:val="18"/>
                <w:szCs w:val="18"/>
              </w:rPr>
              <w:t xml:space="preserve"> </w:t>
            </w:r>
            <w:r w:rsidRPr="005220B7">
              <w:rPr>
                <w:rFonts w:ascii="Arial" w:hAnsi="Arial" w:cs="Arial"/>
                <w:i/>
                <w:iCs/>
                <w:sz w:val="18"/>
                <w:szCs w:val="18"/>
              </w:rPr>
              <w:t xml:space="preserve">Expected more outpatient visits (less costly) and fewer hospitalizations, </w:t>
            </w:r>
            <w:r>
              <w:rPr>
                <w:rFonts w:ascii="Arial" w:hAnsi="Arial" w:cs="Arial"/>
                <w:i/>
                <w:iCs/>
                <w:sz w:val="18"/>
                <w:szCs w:val="18"/>
              </w:rPr>
              <w:t>ED</w:t>
            </w:r>
            <w:r w:rsidRPr="005220B7">
              <w:rPr>
                <w:rFonts w:ascii="Arial" w:hAnsi="Arial" w:cs="Arial"/>
                <w:i/>
                <w:iCs/>
                <w:sz w:val="18"/>
                <w:szCs w:val="18"/>
              </w:rPr>
              <w:t xml:space="preserve"> use.</w:t>
            </w:r>
          </w:p>
        </w:tc>
        <w:tc>
          <w:tcPr>
            <w:tcW w:w="636"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Age ≥ 75 years; severe functional disability; excessive hospital use or emergency department use</w:t>
            </w:r>
          </w:p>
        </w:tc>
        <w:tc>
          <w:tcPr>
            <w:tcW w:w="464"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NR</w:t>
            </w:r>
          </w:p>
        </w:tc>
        <w:tc>
          <w:tcPr>
            <w:tcW w:w="461" w:type="pct"/>
            <w:shd w:val="clear" w:color="auto" w:fill="auto"/>
            <w:hideMark/>
          </w:tcPr>
          <w:p w:rsidR="00A77BD4" w:rsidRPr="005220B7" w:rsidRDefault="00A77BD4" w:rsidP="00F54548">
            <w:pPr>
              <w:rPr>
                <w:rFonts w:ascii="Arial" w:hAnsi="Arial" w:cs="Arial"/>
                <w:sz w:val="18"/>
                <w:szCs w:val="18"/>
              </w:rPr>
            </w:pPr>
            <w:r>
              <w:rPr>
                <w:rFonts w:ascii="Arial" w:hAnsi="Arial" w:cs="Arial"/>
                <w:sz w:val="18"/>
                <w:szCs w:val="18"/>
              </w:rPr>
              <w:t>Randomized trial</w:t>
            </w:r>
            <w:r w:rsidRPr="005220B7">
              <w:rPr>
                <w:rFonts w:ascii="Arial" w:hAnsi="Arial" w:cs="Arial"/>
                <w:sz w:val="18"/>
                <w:szCs w:val="18"/>
              </w:rPr>
              <w:t>, 24 months (Assessments taken at 0, 6, 12, 24 months).</w:t>
            </w:r>
          </w:p>
        </w:tc>
        <w:tc>
          <w:tcPr>
            <w:tcW w:w="552" w:type="pct"/>
            <w:shd w:val="clear" w:color="auto" w:fill="auto"/>
            <w:hideMark/>
          </w:tcPr>
          <w:p w:rsidR="00A77BD4" w:rsidRDefault="00A77BD4" w:rsidP="00F54548">
            <w:pPr>
              <w:rPr>
                <w:rFonts w:ascii="Arial" w:hAnsi="Arial" w:cs="Arial"/>
                <w:sz w:val="18"/>
                <w:szCs w:val="18"/>
              </w:rPr>
            </w:pPr>
            <w:r w:rsidRPr="005220B7">
              <w:rPr>
                <w:rFonts w:ascii="Arial" w:hAnsi="Arial" w:cs="Arial"/>
                <w:sz w:val="18"/>
                <w:szCs w:val="18"/>
              </w:rPr>
              <w:t>Mean Age: 82 years</w:t>
            </w:r>
            <w:r w:rsidRPr="005220B7">
              <w:rPr>
                <w:rFonts w:ascii="Arial" w:hAnsi="Arial" w:cs="Arial"/>
                <w:sz w:val="18"/>
                <w:szCs w:val="18"/>
              </w:rPr>
              <w:br w:type="page"/>
            </w:r>
          </w:p>
          <w:p w:rsidR="00A77BD4" w:rsidRDefault="00A77BD4" w:rsidP="00F54548">
            <w:pPr>
              <w:rPr>
                <w:rFonts w:ascii="Arial" w:hAnsi="Arial" w:cs="Arial"/>
                <w:sz w:val="18"/>
                <w:szCs w:val="18"/>
              </w:rPr>
            </w:pPr>
            <w:r w:rsidRPr="005220B7">
              <w:rPr>
                <w:rFonts w:ascii="Arial" w:hAnsi="Arial" w:cs="Arial"/>
                <w:sz w:val="18"/>
                <w:szCs w:val="18"/>
              </w:rPr>
              <w:t>Gender: 64% female</w:t>
            </w:r>
          </w:p>
          <w:p w:rsidR="00A77BD4" w:rsidRDefault="00A77BD4" w:rsidP="00F54548">
            <w:pPr>
              <w:rPr>
                <w:rFonts w:ascii="Arial" w:hAnsi="Arial" w:cs="Arial"/>
                <w:sz w:val="18"/>
                <w:szCs w:val="18"/>
              </w:rPr>
            </w:pPr>
            <w:r w:rsidRPr="005220B7">
              <w:rPr>
                <w:rFonts w:ascii="Arial" w:hAnsi="Arial" w:cs="Arial"/>
                <w:sz w:val="18"/>
                <w:szCs w:val="18"/>
              </w:rPr>
              <w:br w:type="page"/>
              <w:t>Race: NR</w:t>
            </w:r>
            <w:r w:rsidRPr="005220B7">
              <w:rPr>
                <w:rFonts w:ascii="Arial" w:hAnsi="Arial" w:cs="Arial"/>
                <w:sz w:val="18"/>
                <w:szCs w:val="18"/>
              </w:rPr>
              <w:br w:type="page"/>
            </w:r>
          </w:p>
          <w:p w:rsidR="00A77BD4" w:rsidRPr="005220B7" w:rsidRDefault="00A77BD4" w:rsidP="00F54548">
            <w:pPr>
              <w:rPr>
                <w:rFonts w:ascii="Arial" w:hAnsi="Arial" w:cs="Arial"/>
                <w:sz w:val="18"/>
                <w:szCs w:val="18"/>
              </w:rPr>
            </w:pPr>
            <w:r w:rsidRPr="005220B7">
              <w:rPr>
                <w:rFonts w:ascii="Arial" w:hAnsi="Arial" w:cs="Arial"/>
                <w:sz w:val="18"/>
                <w:szCs w:val="18"/>
              </w:rPr>
              <w:t>E</w:t>
            </w:r>
            <w:r>
              <w:rPr>
                <w:rFonts w:ascii="Arial" w:hAnsi="Arial" w:cs="Arial"/>
                <w:sz w:val="18"/>
                <w:szCs w:val="18"/>
              </w:rPr>
              <w:t xml:space="preserve">ducation: 65% did not complete </w:t>
            </w:r>
            <w:r w:rsidRPr="005220B7">
              <w:rPr>
                <w:rFonts w:ascii="Arial" w:hAnsi="Arial" w:cs="Arial"/>
                <w:sz w:val="18"/>
                <w:szCs w:val="18"/>
              </w:rPr>
              <w:t xml:space="preserve">12th grade </w:t>
            </w:r>
          </w:p>
        </w:tc>
        <w:tc>
          <w:tcPr>
            <w:tcW w:w="675" w:type="pct"/>
            <w:shd w:val="clear" w:color="auto" w:fill="auto"/>
            <w:hideMark/>
          </w:tcPr>
          <w:p w:rsidR="00A77BD4" w:rsidRDefault="00A77BD4" w:rsidP="00F54548">
            <w:pPr>
              <w:rPr>
                <w:rFonts w:ascii="Arial" w:hAnsi="Arial" w:cs="Arial"/>
                <w:sz w:val="18"/>
                <w:szCs w:val="18"/>
              </w:rPr>
            </w:pPr>
            <w:r w:rsidRPr="005220B7">
              <w:rPr>
                <w:rFonts w:ascii="Arial" w:hAnsi="Arial" w:cs="Arial"/>
                <w:sz w:val="18"/>
                <w:szCs w:val="18"/>
              </w:rPr>
              <w:t xml:space="preserve">Poor functional status, high utilizations of </w:t>
            </w:r>
            <w:r>
              <w:rPr>
                <w:rFonts w:ascii="Arial" w:hAnsi="Arial" w:cs="Arial"/>
                <w:sz w:val="18"/>
                <w:szCs w:val="18"/>
              </w:rPr>
              <w:t>ED</w:t>
            </w:r>
            <w:r w:rsidRPr="005220B7">
              <w:rPr>
                <w:rFonts w:ascii="Arial" w:hAnsi="Arial" w:cs="Arial"/>
                <w:sz w:val="18"/>
                <w:szCs w:val="18"/>
              </w:rPr>
              <w:t xml:space="preserve"> and/or hospital.</w:t>
            </w:r>
            <w:r w:rsidRPr="005220B7">
              <w:rPr>
                <w:rFonts w:ascii="Arial" w:hAnsi="Arial" w:cs="Arial"/>
                <w:sz w:val="18"/>
                <w:szCs w:val="18"/>
              </w:rPr>
              <w:br w:type="page"/>
            </w:r>
          </w:p>
          <w:p w:rsidR="00A77BD4" w:rsidRDefault="00A77BD4" w:rsidP="00F54548">
            <w:pPr>
              <w:rPr>
                <w:rFonts w:ascii="Arial" w:hAnsi="Arial" w:cs="Arial"/>
                <w:sz w:val="18"/>
                <w:szCs w:val="18"/>
              </w:rPr>
            </w:pPr>
            <w:r w:rsidRPr="005220B7">
              <w:rPr>
                <w:rFonts w:ascii="Arial" w:hAnsi="Arial" w:cs="Arial"/>
                <w:sz w:val="18"/>
                <w:szCs w:val="18"/>
              </w:rPr>
              <w:t>1) Mean ADL: 6.5</w:t>
            </w:r>
          </w:p>
          <w:p w:rsidR="00A77BD4" w:rsidRDefault="00A77BD4" w:rsidP="00F54548">
            <w:pPr>
              <w:rPr>
                <w:rFonts w:ascii="Arial" w:hAnsi="Arial" w:cs="Arial"/>
                <w:sz w:val="18"/>
                <w:szCs w:val="18"/>
              </w:rPr>
            </w:pPr>
            <w:r w:rsidRPr="005220B7">
              <w:rPr>
                <w:rFonts w:ascii="Arial" w:hAnsi="Arial" w:cs="Arial"/>
                <w:sz w:val="18"/>
                <w:szCs w:val="18"/>
              </w:rPr>
              <w:br w:type="page"/>
              <w:t>Mean IADL: 5.7</w:t>
            </w:r>
          </w:p>
          <w:p w:rsidR="00A77BD4" w:rsidRPr="005220B7" w:rsidRDefault="00A77BD4" w:rsidP="00F54548">
            <w:pPr>
              <w:rPr>
                <w:rFonts w:ascii="Arial" w:hAnsi="Arial" w:cs="Arial"/>
                <w:sz w:val="18"/>
                <w:szCs w:val="18"/>
              </w:rPr>
            </w:pPr>
            <w:r w:rsidRPr="005220B7">
              <w:rPr>
                <w:rFonts w:ascii="Arial" w:hAnsi="Arial" w:cs="Arial"/>
                <w:sz w:val="18"/>
                <w:szCs w:val="18"/>
              </w:rPr>
              <w:br w:type="page"/>
              <w:t>2) NR (though measured poor function status)</w:t>
            </w:r>
          </w:p>
        </w:tc>
        <w:tc>
          <w:tcPr>
            <w:tcW w:w="732"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NR</w:t>
            </w:r>
          </w:p>
        </w:tc>
      </w:tr>
      <w:tr w:rsidR="00A77BD4" w:rsidRPr="005220B7" w:rsidTr="00F54548">
        <w:trPr>
          <w:cantSplit/>
        </w:trPr>
        <w:tc>
          <w:tcPr>
            <w:tcW w:w="855" w:type="pct"/>
            <w:shd w:val="clear" w:color="auto" w:fill="auto"/>
            <w:hideMark/>
          </w:tcPr>
          <w:p w:rsidR="00A77BD4" w:rsidRDefault="00A77BD4" w:rsidP="00F54548">
            <w:pPr>
              <w:rPr>
                <w:rFonts w:ascii="Arial" w:hAnsi="Arial" w:cs="Arial"/>
                <w:sz w:val="18"/>
                <w:szCs w:val="18"/>
              </w:rPr>
            </w:pPr>
            <w:r w:rsidRPr="005220B7">
              <w:rPr>
                <w:rFonts w:ascii="Arial" w:hAnsi="Arial" w:cs="Arial"/>
                <w:sz w:val="18"/>
                <w:szCs w:val="18"/>
              </w:rPr>
              <w:lastRenderedPageBreak/>
              <w:t>Rubenstein 2007</w:t>
            </w:r>
            <w:r w:rsidR="008D2303">
              <w:rPr>
                <w:rFonts w:ascii="Arial" w:hAnsi="Arial" w:cs="Arial"/>
                <w:sz w:val="18"/>
                <w:szCs w:val="18"/>
              </w:rPr>
              <w:fldChar w:fldCharType="begin">
                <w:fldData xml:space="preserve">PEVuZE5vdGU+PENpdGU+PEF1dGhvcj5SdWJlbnN0ZWluPC9BdXRob3I+PFllYXI+MjAwNzwvWWVh
cj48UmVjTnVtPjEwMzA8L1JlY051bT48RGlzcGxheVRleHQ+PHN0eWxlIGZhY2U9InN1cGVyc2Ny
aXB0IiBmb250PSJUaW1lcyBOZXcgUm9tYW4iPjkzPC9zdHlsZT48L0Rpc3BsYXlUZXh0PjxyZWNv
cmQ+PHJlYy1udW1iZXI+MTAzMDwvcmVjLW51bWJlcj48Zm9yZWlnbi1rZXlzPjxrZXkgYXBwPSJF
TiIgZGItaWQ9InBkenJ6NWR3ZGZkeGQxZTI1YWc1MnRhYzB4cHQyOTJ6ZDVhZCI+MTAzMDwva2V5
PjwvZm9yZWlnbi1rZXlzPjxyZWYtdHlwZSBuYW1lPSJKb3VybmFsIEFydGljbGUiPjE3PC9yZWYt
dHlwZT48Y29udHJpYnV0b3JzPjxhdXRob3JzPjxhdXRob3I+UnViZW5zdGVpbiwgTGF1cmVuY2Ug
Wi48L2F1dGhvcj48YXV0aG9yPkFsZXNzaSwgQ2F0aHkgQS48L2F1dGhvcj48YXV0aG9yPkpvc2Vw
aHNvbiwgS2FyZW4gUi48L2F1dGhvcj48YXV0aG9yPlRyaW5pZGFkIEhveWwsIE0uPC9hdXRob3I+
PGF1dGhvcj5IYXJrZXIsIEp1ZGl0aCBPLjwvYXV0aG9yPjxhdXRob3I+UGlldHJ1c3prYSwgRmVy
biBNLjwvYXV0aG9yPjwvYXV0aG9ycz48L2NvbnRyaWJ1dG9ycz48YXV0aC1hZGRyZXNzPkdlcmlh
dHJpYyBSZXNlYXJjaCwgRWR1Y2F0aW9uIGFuZCBDbGluaWNhbCBDZW50ZXIsIFZBIEdyZWF0ZXIg
TG9zIEFuZ2VsZXMgSGVhbHRoY2FyZSBTeXN0ZW0sIE5vcnRoIEhpbGxzLCBDYWxpZm9ybmlhIDkx
MzQzLCBVU0EuPC9hdXRoLWFkZHJlc3M+PHRpdGxlcz48dGl0bGU+QSByYW5kb21pemVkIHRyaWFs
IG9mIGEgc2NyZWVuaW5nLCBjYXNlIGZpbmRpbmcsIGFuZCByZWZlcnJhbCBzeXN0ZW0gZm9yIG9s
ZGVyIHZldGVyYW5zIGluIHByaW1hcnkgY2FyZTwvdGl0bGU+PHNlY29uZGFyeS10aXRsZT5KIEFt
IEdlcmlhdHIgU29jPC9zZWNvbmRhcnktdGl0bGU+PGFsdC10aXRsZT5KIEFtIEdlcmlhdHIgU29j
PC9hbHQtdGl0bGU+PC90aXRsZXM+PHBlcmlvZGljYWw+PGZ1bGwtdGl0bGU+SiBBbSBHZXJpYXRy
IFNvYzwvZnVsbC10aXRsZT48L3BlcmlvZGljYWw+PGFsdC1wZXJpb2RpY2FsPjxmdWxsLXRpdGxl
PkogQW0gR2VyaWF0ciBTb2M8L2Z1bGwtdGl0bGU+PC9hbHQtcGVyaW9kaWNhbD48cGFnZXM+MTY2
LTc0PC9wYWdlcz48dm9sdW1lPjU1PC92b2x1bWU+PG51bWJlcj4yPC9udW1iZXI+PGtleXdvcmRz
PjxrZXl3b3JkPkFjY2lkZW50YWwgRmFsbHMvc24gW1N0YXRpc3RpY3MgJmFtcDsgTnVtZXJpY2Fs
IERhdGFdPC9rZXl3b3JkPjxrZXl3b3JkPkFjdGl2aXRpZXMgb2YgRGFpbHkgTGl2aW5nPC9rZXl3
b3JkPjxrZXl3b3JkPkFnZWQ8L2tleXdvcmQ+PGtleXdvcmQ+KkFtYnVsYXRvcnkgQ2FyZS9tdCBb
TWV0aG9kc108L2tleXdvcmQ+PGtleXdvcmQ+Q2FsaWZvcm5pYTwva2V5d29yZD48a2V5d29yZD4q
Q2FzZSBNYW5hZ2VtZW50PC9rZXl3b3JkPjxrZXl3b3JkPkNvZ25pdGlvbiBEaXNvcmRlcnMvZGkg
W0RpYWdub3Npc108L2tleXdvcmQ+PGtleXdvcmQ+Q29nbml0aW9uIERpc29yZGVycy9lcCBbRXBp
ZGVtaW9sb2d5XTwva2V5d29yZD48a2V5d29yZD5EZXByZXNzaW9uL2RpIFtEaWFnbm9zaXNdPC9r
ZXl3b3JkPjxrZXl3b3JkPkRlcHJlc3Npb24vZXAgW0VwaWRlbWlvbG9neV08L2tleXdvcmQ+PGtl
eXdvcmQ+RmVtYWxlPC9rZXl3b3JkPjxrZXl3b3JkPipHZXJpYXRyaWMgQXNzZXNzbWVudC9tdCBb
TWV0aG9kc108L2tleXdvcmQ+PGtleXdvcmQ+SG9zcGl0YWxpemF0aW9uL3NuIFtTdGF0aXN0aWNz
ICZhbXA7IE51bWVyaWNhbCBEYXRhXTwva2V5d29yZD48a2V5d29yZD5Ib3NwaXRhbHMsIFZldGVy
YW5zPC9rZXl3b3JkPjxrZXl3b3JkPkh1bWFuczwva2V5d29yZD48a2V5d29yZD4qSW50ZXJ2aWV3
cyBhcyBUb3BpYzwva2V5d29yZD48a2V5d29yZD5NYWxlPC9rZXl3b3JkPjxrZXl3b3JkPipNYXNz
IFNjcmVlbmluZy9tdCBbTWV0aG9kc108L2tleXdvcmQ+PGtleXdvcmQ+T3V0Y29tZSBBc3Nlc3Nt
ZW50IChIZWFsdGggQ2FyZSk8L2tleXdvcmQ+PGtleXdvcmQ+KlByaW1hcnkgSGVhbHRoIENhcmUv
bXQgW01ldGhvZHNdPC9rZXl3b3JkPjxrZXl3b3JkPlByb3NwZWN0aXZlIFN0dWRpZXM8L2tleXdv
cmQ+PGtleXdvcmQ+VXJpbmFyeSBJbmNvbnRpbmVuY2UvZGkgW0RpYWdub3Npc108L2tleXdvcmQ+
PGtleXdvcmQ+VXJpbmFyeSBJbmNvbnRpbmVuY2UvZXAgW0VwaWRlbWlvbG9neV08L2tleXdvcmQ+
PGtleXdvcmQ+VmV0ZXJhbnM8L2tleXdvcmQ+PC9rZXl3b3Jkcz48ZGF0ZXM+PHllYXI+MjAwNzwv
eWVhcj48cHViLWRhdGVzPjxkYXRlPkZlYjwvZGF0ZT48L3B1Yi1kYXRlcz48L2RhdGVzPjxpc2Ju
PjAwMDItODYxNDwvaXNibj48YWNjZXNzaW9uLW51bT4xNzMwMjY1MTwvYWNjZXNzaW9uLW51bT48
d29yay10eXBlPlJhbmRvbWl6ZWQgQ29udHJvbGxlZCBUcmlhbCYjeEQ7UmVzZWFyY2ggU3VwcG9y
dCwgVS5TLiBHb3YmYXBvczt0LCBOb24tUC5ILlMuPC93b3JrLXR5cGU+PHVybHM+PC91cmxzPjxj
dXN0b20xPk1FRExJTkUgPC9jdXN0b20xPjxjdXN0b200PjMsIDYgPC9jdXN0b200PjxjdXN0b201
PkluY2x1ZGVkPC9jdXN0b201PjxjdXN0b202PkVsZGVybHk6IGRlcHJlc3Npb24sIGNvZ25pdGl2
ZSBpbXBhaXJtZW50LCB1cmluYXJ5IGluY29udGluZW5jZSwgZmFsbHMsIGZ1bmN0aW9uYWwgaW1w
YWlybWVudDwvY3VzdG9tNj48bGFuZ3VhZ2U+RW5nbGlzaDwvbGFuZ3VhZ2U+PC9yZWNvcmQ+PC9D
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PEVuZE5vdGU+PENpdGU+PEF1dGhvcj5SdWJlbnN0ZWluPC9BdXRob3I+PFllYXI+MjAwNzwvWWVh
cj48UmVjTnVtPjEwMzA8L1JlY051bT48RGlzcGxheVRleHQ+PHN0eWxlIGZhY2U9InN1cGVyc2Ny
aXB0IiBmb250PSJUaW1lcyBOZXcgUm9tYW4iPjkzPC9zdHlsZT48L0Rpc3BsYXlUZXh0PjxyZWNv
cmQ+PHJlYy1udW1iZXI+MTAzMDwvcmVjLW51bWJlcj48Zm9yZWlnbi1rZXlzPjxrZXkgYXBwPSJF
TiIgZGItaWQ9InBkenJ6NWR3ZGZkeGQxZTI1YWc1MnRhYzB4cHQyOTJ6ZDVhZCI+MTAzMDwva2V5
PjwvZm9yZWlnbi1rZXlzPjxyZWYtdHlwZSBuYW1lPSJKb3VybmFsIEFydGljbGUiPjE3PC9yZWYt
dHlwZT48Y29udHJpYnV0b3JzPjxhdXRob3JzPjxhdXRob3I+UnViZW5zdGVpbiwgTGF1cmVuY2Ug
Wi48L2F1dGhvcj48YXV0aG9yPkFsZXNzaSwgQ2F0aHkgQS48L2F1dGhvcj48YXV0aG9yPkpvc2Vw
aHNvbiwgS2FyZW4gUi48L2F1dGhvcj48YXV0aG9yPlRyaW5pZGFkIEhveWwsIE0uPC9hdXRob3I+
PGF1dGhvcj5IYXJrZXIsIEp1ZGl0aCBPLjwvYXV0aG9yPjxhdXRob3I+UGlldHJ1c3prYSwgRmVy
biBNLjwvYXV0aG9yPjwvYXV0aG9ycz48L2NvbnRyaWJ1dG9ycz48YXV0aC1hZGRyZXNzPkdlcmlh
dHJpYyBSZXNlYXJjaCwgRWR1Y2F0aW9uIGFuZCBDbGluaWNhbCBDZW50ZXIsIFZBIEdyZWF0ZXIg
TG9zIEFuZ2VsZXMgSGVhbHRoY2FyZSBTeXN0ZW0sIE5vcnRoIEhpbGxzLCBDYWxpZm9ybmlhIDkx
MzQzLCBVU0EuPC9hdXRoLWFkZHJlc3M+PHRpdGxlcz48dGl0bGU+QSByYW5kb21pemVkIHRyaWFs
IG9mIGEgc2NyZWVuaW5nLCBjYXNlIGZpbmRpbmcsIGFuZCByZWZlcnJhbCBzeXN0ZW0gZm9yIG9s
ZGVyIHZldGVyYW5zIGluIHByaW1hcnkgY2FyZTwvdGl0bGU+PHNlY29uZGFyeS10aXRsZT5KIEFt
IEdlcmlhdHIgU29jPC9zZWNvbmRhcnktdGl0bGU+PGFsdC10aXRsZT5KIEFtIEdlcmlhdHIgU29j
PC9hbHQtdGl0bGU+PC90aXRsZXM+PHBlcmlvZGljYWw+PGZ1bGwtdGl0bGU+SiBBbSBHZXJpYXRy
IFNvYzwvZnVsbC10aXRsZT48L3BlcmlvZGljYWw+PGFsdC1wZXJpb2RpY2FsPjxmdWxsLXRpdGxl
PkogQW0gR2VyaWF0ciBTb2M8L2Z1bGwtdGl0bGU+PC9hbHQtcGVyaW9kaWNhbD48cGFnZXM+MTY2
LTc0PC9wYWdlcz48dm9sdW1lPjU1PC92b2x1bWU+PG51bWJlcj4yPC9udW1iZXI+PGtleXdvcmRz
PjxrZXl3b3JkPkFjY2lkZW50YWwgRmFsbHMvc24gW1N0YXRpc3RpY3MgJmFtcDsgTnVtZXJpY2Fs
IERhdGFdPC9rZXl3b3JkPjxrZXl3b3JkPkFjdGl2aXRpZXMgb2YgRGFpbHkgTGl2aW5nPC9rZXl3
b3JkPjxrZXl3b3JkPkFnZWQ8L2tleXdvcmQ+PGtleXdvcmQ+KkFtYnVsYXRvcnkgQ2FyZS9tdCBb
TWV0aG9kc108L2tleXdvcmQ+PGtleXdvcmQ+Q2FsaWZvcm5pYTwva2V5d29yZD48a2V5d29yZD4q
Q2FzZSBNYW5hZ2VtZW50PC9rZXl3b3JkPjxrZXl3b3JkPkNvZ25pdGlvbiBEaXNvcmRlcnMvZGkg
W0RpYWdub3Npc108L2tleXdvcmQ+PGtleXdvcmQ+Q29nbml0aW9uIERpc29yZGVycy9lcCBbRXBp
ZGVtaW9sb2d5XTwva2V5d29yZD48a2V5d29yZD5EZXByZXNzaW9uL2RpIFtEaWFnbm9zaXNdPC9r
ZXl3b3JkPjxrZXl3b3JkPkRlcHJlc3Npb24vZXAgW0VwaWRlbWlvbG9neV08L2tleXdvcmQ+PGtl
eXdvcmQ+RmVtYWxlPC9rZXl3b3JkPjxrZXl3b3JkPipHZXJpYXRyaWMgQXNzZXNzbWVudC9tdCBb
TWV0aG9kc108L2tleXdvcmQ+PGtleXdvcmQ+SG9zcGl0YWxpemF0aW9uL3NuIFtTdGF0aXN0aWNz
ICZhbXA7IE51bWVyaWNhbCBEYXRhXTwva2V5d29yZD48a2V5d29yZD5Ib3NwaXRhbHMsIFZldGVy
YW5zPC9rZXl3b3JkPjxrZXl3b3JkPkh1bWFuczwva2V5d29yZD48a2V5d29yZD4qSW50ZXJ2aWV3
cyBhcyBUb3BpYzwva2V5d29yZD48a2V5d29yZD5NYWxlPC9rZXl3b3JkPjxrZXl3b3JkPipNYXNz
IFNjcmVlbmluZy9tdCBbTWV0aG9kc108L2tleXdvcmQ+PGtleXdvcmQ+T3V0Y29tZSBBc3Nlc3Nt
ZW50IChIZWFsdGggQ2FyZSk8L2tleXdvcmQ+PGtleXdvcmQ+KlByaW1hcnkgSGVhbHRoIENhcmUv
bXQgW01ldGhvZHNdPC9rZXl3b3JkPjxrZXl3b3JkPlByb3NwZWN0aXZlIFN0dWRpZXM8L2tleXdv
cmQ+PGtleXdvcmQ+VXJpbmFyeSBJbmNvbnRpbmVuY2UvZGkgW0RpYWdub3Npc108L2tleXdvcmQ+
PGtleXdvcmQ+VXJpbmFyeSBJbmNvbnRpbmVuY2UvZXAgW0VwaWRlbWlvbG9neV08L2tleXdvcmQ+
PGtleXdvcmQ+VmV0ZXJhbnM8L2tleXdvcmQ+PC9rZXl3b3Jkcz48ZGF0ZXM+PHllYXI+MjAwNzwv
eWVhcj48cHViLWRhdGVzPjxkYXRlPkZlYjwvZGF0ZT48L3B1Yi1kYXRlcz48L2RhdGVzPjxpc2Ju
PjAwMDItODYxNDwvaXNibj48YWNjZXNzaW9uLW51bT4xNzMwMjY1MTwvYWNjZXNzaW9uLW51bT48
d29yay10eXBlPlJhbmRvbWl6ZWQgQ29udHJvbGxlZCBUcmlhbCYjeEQ7UmVzZWFyY2ggU3VwcG9y
dCwgVS5TLiBHb3YmYXBvczt0LCBOb24tUC5ILlMuPC93b3JrLXR5cGU+PHVybHM+PC91cmxzPjxj
dXN0b20xPk1FRExJTkUgPC9jdXN0b20xPjxjdXN0b200PjMsIDYgPC9jdXN0b200PjxjdXN0b201
PkluY2x1ZGVkPC9jdXN0b201PjxjdXN0b202PkVsZGVybHk6IGRlcHJlc3Npb24sIGNvZ25pdGl2
ZSBpbXBhaXJtZW50LCB1cmluYXJ5IGluY29udGluZW5jZSwgZmFsbHMsIGZ1bmN0aW9uYWwgaW1w
YWlybWVudDwvY3VzdG9tNj48bGFuZ3VhZ2U+RW5nbGlzaDwvbGFuZ3VhZ2U+PC9yZWNvcmQ+PC9D
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93</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5220B7" w:rsidRDefault="00A77BD4" w:rsidP="00F54548">
            <w:pPr>
              <w:rPr>
                <w:rFonts w:ascii="Arial" w:hAnsi="Arial" w:cs="Arial"/>
                <w:sz w:val="18"/>
                <w:szCs w:val="18"/>
              </w:rPr>
            </w:pPr>
            <w:r>
              <w:rPr>
                <w:rFonts w:ascii="Arial" w:hAnsi="Arial" w:cs="Arial"/>
                <w:sz w:val="18"/>
                <w:szCs w:val="18"/>
              </w:rPr>
              <w:t>(Good)</w:t>
            </w:r>
          </w:p>
        </w:tc>
        <w:tc>
          <w:tcPr>
            <w:tcW w:w="625"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 xml:space="preserve">To test whether a system of screening, assessment, referral, and </w:t>
            </w:r>
            <w:r w:rsidRPr="00DB49D3">
              <w:rPr>
                <w:rFonts w:ascii="Arial" w:hAnsi="Arial" w:cs="Arial"/>
                <w:sz w:val="18"/>
                <w:szCs w:val="18"/>
              </w:rPr>
              <w:t>followup</w:t>
            </w:r>
            <w:r w:rsidRPr="005220B7">
              <w:rPr>
                <w:rFonts w:ascii="Arial" w:hAnsi="Arial" w:cs="Arial"/>
                <w:sz w:val="18"/>
                <w:szCs w:val="18"/>
              </w:rPr>
              <w:t xml:space="preserve"> provided within primary care for high-risk older outpatients improves recognition of geriatric conditions and </w:t>
            </w:r>
            <w:r>
              <w:rPr>
                <w:rFonts w:ascii="Arial" w:hAnsi="Arial" w:cs="Arial"/>
                <w:sz w:val="18"/>
                <w:szCs w:val="18"/>
              </w:rPr>
              <w:t>health care</w:t>
            </w:r>
            <w:r w:rsidRPr="005220B7">
              <w:rPr>
                <w:rFonts w:ascii="Arial" w:hAnsi="Arial" w:cs="Arial"/>
                <w:sz w:val="18"/>
                <w:szCs w:val="18"/>
              </w:rPr>
              <w:t xml:space="preserve"> outcomes.</w:t>
            </w:r>
          </w:p>
        </w:tc>
        <w:tc>
          <w:tcPr>
            <w:tcW w:w="636"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 xml:space="preserve">Patients </w:t>
            </w:r>
            <w:r w:rsidRPr="005220B7">
              <w:rPr>
                <w:rFonts w:ascii="Arial" w:hAnsi="Arial" w:cs="Arial"/>
                <w:sz w:val="18"/>
                <w:szCs w:val="18"/>
                <w:u w:val="single"/>
              </w:rPr>
              <w:t>&gt;</w:t>
            </w:r>
            <w:r w:rsidRPr="005220B7">
              <w:rPr>
                <w:rFonts w:ascii="Arial" w:hAnsi="Arial" w:cs="Arial"/>
                <w:sz w:val="18"/>
                <w:szCs w:val="18"/>
              </w:rPr>
              <w:t xml:space="preserve"> 65 years old receiving care</w:t>
            </w:r>
            <w:r>
              <w:rPr>
                <w:rFonts w:ascii="Arial" w:hAnsi="Arial" w:cs="Arial"/>
                <w:sz w:val="18"/>
                <w:szCs w:val="18"/>
              </w:rPr>
              <w:t xml:space="preserve"> at 2 practice groups SACC</w:t>
            </w:r>
            <w:r w:rsidRPr="005220B7">
              <w:rPr>
                <w:rFonts w:ascii="Arial" w:hAnsi="Arial" w:cs="Arial"/>
                <w:sz w:val="18"/>
                <w:szCs w:val="18"/>
              </w:rPr>
              <w:t xml:space="preserve"> of the VA Greater Los Angeles </w:t>
            </w:r>
            <w:r>
              <w:rPr>
                <w:rFonts w:ascii="Arial" w:hAnsi="Arial" w:cs="Arial"/>
                <w:sz w:val="18"/>
                <w:szCs w:val="18"/>
              </w:rPr>
              <w:t>Health care</w:t>
            </w:r>
            <w:r w:rsidRPr="005220B7">
              <w:rPr>
                <w:rFonts w:ascii="Arial" w:hAnsi="Arial" w:cs="Arial"/>
                <w:sz w:val="18"/>
                <w:szCs w:val="18"/>
              </w:rPr>
              <w:t xml:space="preserve"> System who had at least one clinic visit at SACC in the previous 18 months.</w:t>
            </w:r>
            <w:r>
              <w:rPr>
                <w:rFonts w:ascii="Arial" w:hAnsi="Arial" w:cs="Arial"/>
                <w:sz w:val="18"/>
                <w:szCs w:val="18"/>
              </w:rPr>
              <w:t xml:space="preserve"> </w:t>
            </w:r>
            <w:r w:rsidRPr="005220B7">
              <w:rPr>
                <w:rFonts w:ascii="Arial" w:hAnsi="Arial" w:cs="Arial"/>
                <w:sz w:val="18"/>
                <w:szCs w:val="18"/>
              </w:rPr>
              <w:t>Patients identified by Geriatric</w:t>
            </w:r>
            <w:r>
              <w:rPr>
                <w:rFonts w:ascii="Arial" w:hAnsi="Arial" w:cs="Arial"/>
                <w:sz w:val="18"/>
                <w:szCs w:val="18"/>
              </w:rPr>
              <w:t xml:space="preserve"> Postal Screening Survey </w:t>
            </w:r>
            <w:r w:rsidRPr="005220B7">
              <w:rPr>
                <w:rFonts w:ascii="Arial" w:hAnsi="Arial" w:cs="Arial"/>
                <w:sz w:val="18"/>
                <w:szCs w:val="18"/>
              </w:rPr>
              <w:t>and scored &gt;4.</w:t>
            </w:r>
          </w:p>
        </w:tc>
        <w:tc>
          <w:tcPr>
            <w:tcW w:w="464"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Living outside a 30-mile radius of SACC, already enrolled in outpatient geriatric services at SACC, or living in a long-term care facility.</w:t>
            </w:r>
          </w:p>
        </w:tc>
        <w:tc>
          <w:tcPr>
            <w:tcW w:w="461" w:type="pct"/>
            <w:shd w:val="clear" w:color="auto" w:fill="auto"/>
            <w:hideMark/>
          </w:tcPr>
          <w:p w:rsidR="00A77BD4" w:rsidRPr="005220B7" w:rsidRDefault="00A77BD4" w:rsidP="00F54548">
            <w:pPr>
              <w:rPr>
                <w:rFonts w:ascii="Arial" w:hAnsi="Arial" w:cs="Arial"/>
                <w:sz w:val="18"/>
                <w:szCs w:val="18"/>
              </w:rPr>
            </w:pPr>
            <w:r>
              <w:rPr>
                <w:rFonts w:ascii="Arial" w:hAnsi="Arial" w:cs="Arial"/>
                <w:sz w:val="18"/>
                <w:szCs w:val="18"/>
              </w:rPr>
              <w:t>Randomized trial</w:t>
            </w:r>
            <w:r w:rsidRPr="005220B7">
              <w:rPr>
                <w:rFonts w:ascii="Arial" w:hAnsi="Arial" w:cs="Arial"/>
                <w:sz w:val="18"/>
                <w:szCs w:val="18"/>
              </w:rPr>
              <w:t>, 12 months with followup interviews at 2 and 3 years</w:t>
            </w:r>
          </w:p>
        </w:tc>
        <w:tc>
          <w:tcPr>
            <w:tcW w:w="552" w:type="pct"/>
            <w:shd w:val="clear" w:color="auto" w:fill="auto"/>
            <w:hideMark/>
          </w:tcPr>
          <w:p w:rsidR="00A77BD4" w:rsidRDefault="00A77BD4" w:rsidP="00F54548">
            <w:pPr>
              <w:rPr>
                <w:rFonts w:ascii="Arial" w:hAnsi="Arial" w:cs="Arial"/>
                <w:sz w:val="18"/>
                <w:szCs w:val="18"/>
              </w:rPr>
            </w:pPr>
            <w:r w:rsidRPr="005220B7">
              <w:rPr>
                <w:rFonts w:ascii="Arial" w:hAnsi="Arial" w:cs="Arial"/>
                <w:sz w:val="18"/>
                <w:szCs w:val="18"/>
              </w:rPr>
              <w:t>Mean Age: 74 years</w:t>
            </w:r>
            <w:r w:rsidRPr="005220B7">
              <w:rPr>
                <w:rFonts w:ascii="Arial" w:hAnsi="Arial" w:cs="Arial"/>
                <w:sz w:val="18"/>
                <w:szCs w:val="18"/>
              </w:rPr>
              <w:br w:type="page"/>
            </w:r>
          </w:p>
          <w:p w:rsidR="00A77BD4" w:rsidRDefault="00A77BD4" w:rsidP="00F54548">
            <w:pPr>
              <w:rPr>
                <w:rFonts w:ascii="Arial" w:hAnsi="Arial" w:cs="Arial"/>
                <w:sz w:val="18"/>
                <w:szCs w:val="18"/>
              </w:rPr>
            </w:pPr>
            <w:r w:rsidRPr="005220B7">
              <w:rPr>
                <w:rFonts w:ascii="Arial" w:hAnsi="Arial" w:cs="Arial"/>
                <w:sz w:val="18"/>
                <w:szCs w:val="18"/>
              </w:rPr>
              <w:t>3% Female</w:t>
            </w:r>
          </w:p>
          <w:p w:rsidR="00A77BD4" w:rsidRDefault="00A77BD4" w:rsidP="00F54548">
            <w:pPr>
              <w:rPr>
                <w:rFonts w:ascii="Arial" w:hAnsi="Arial" w:cs="Arial"/>
                <w:sz w:val="18"/>
                <w:szCs w:val="18"/>
              </w:rPr>
            </w:pPr>
            <w:r w:rsidRPr="005220B7">
              <w:rPr>
                <w:rFonts w:ascii="Arial" w:hAnsi="Arial" w:cs="Arial"/>
                <w:sz w:val="18"/>
                <w:szCs w:val="18"/>
              </w:rPr>
              <w:br w:type="page"/>
              <w:t>Race: NR</w:t>
            </w:r>
          </w:p>
          <w:p w:rsidR="00A77BD4" w:rsidRPr="005220B7" w:rsidRDefault="00A77BD4" w:rsidP="00F54548">
            <w:pPr>
              <w:rPr>
                <w:rFonts w:ascii="Arial" w:hAnsi="Arial" w:cs="Arial"/>
                <w:sz w:val="18"/>
                <w:szCs w:val="18"/>
              </w:rPr>
            </w:pPr>
            <w:r w:rsidRPr="005220B7">
              <w:rPr>
                <w:rFonts w:ascii="Arial" w:hAnsi="Arial" w:cs="Arial"/>
                <w:sz w:val="18"/>
                <w:szCs w:val="18"/>
              </w:rPr>
              <w:br w:type="page"/>
              <w:t xml:space="preserve">76% </w:t>
            </w:r>
            <w:r w:rsidRPr="005220B7">
              <w:rPr>
                <w:rFonts w:ascii="Arial" w:hAnsi="Arial" w:cs="Arial"/>
                <w:sz w:val="18"/>
                <w:szCs w:val="18"/>
                <w:u w:val="single"/>
              </w:rPr>
              <w:t>&gt;</w:t>
            </w:r>
            <w:r w:rsidRPr="005220B7">
              <w:rPr>
                <w:rFonts w:ascii="Arial" w:hAnsi="Arial" w:cs="Arial"/>
                <w:sz w:val="18"/>
                <w:szCs w:val="18"/>
              </w:rPr>
              <w:t xml:space="preserve"> high school degree</w:t>
            </w:r>
          </w:p>
        </w:tc>
        <w:tc>
          <w:tcPr>
            <w:tcW w:w="675"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Target conditions: falls/balance problems, urinary incontinence, depression, memory loss, and functional impairment.</w:t>
            </w:r>
            <w:r w:rsidRPr="005220B7">
              <w:rPr>
                <w:rFonts w:ascii="Arial" w:hAnsi="Arial" w:cs="Arial"/>
                <w:sz w:val="18"/>
                <w:szCs w:val="18"/>
              </w:rPr>
              <w:br w:type="page"/>
            </w:r>
            <w:r w:rsidRPr="005220B7">
              <w:rPr>
                <w:rFonts w:ascii="Arial" w:hAnsi="Arial" w:cs="Arial"/>
                <w:sz w:val="18"/>
                <w:szCs w:val="18"/>
              </w:rPr>
              <w:br w:type="page"/>
              <w:t xml:space="preserve">1) Average </w:t>
            </w:r>
            <w:r w:rsidRPr="00DB49D3">
              <w:rPr>
                <w:rFonts w:ascii="Arial" w:hAnsi="Arial" w:cs="Arial"/>
                <w:sz w:val="18"/>
                <w:szCs w:val="18"/>
              </w:rPr>
              <w:t>co</w:t>
            </w:r>
            <w:r w:rsidRPr="005220B7">
              <w:rPr>
                <w:rFonts w:ascii="Arial" w:hAnsi="Arial" w:cs="Arial"/>
                <w:sz w:val="18"/>
                <w:szCs w:val="18"/>
              </w:rPr>
              <w:t>morbid conditions=2.3</w:t>
            </w:r>
            <w:r w:rsidRPr="005220B7">
              <w:rPr>
                <w:rFonts w:ascii="Arial" w:hAnsi="Arial" w:cs="Arial"/>
                <w:sz w:val="18"/>
                <w:szCs w:val="18"/>
              </w:rPr>
              <w:br w:type="page"/>
              <w:t>2) 47% with a &gt;5 on geriatric depression score</w:t>
            </w:r>
            <w:r>
              <w:rPr>
                <w:rFonts w:ascii="Arial" w:hAnsi="Arial" w:cs="Arial"/>
                <w:sz w:val="18"/>
                <w:szCs w:val="18"/>
              </w:rPr>
              <w:t xml:space="preserve"> </w:t>
            </w:r>
            <w:r w:rsidRPr="005220B7">
              <w:rPr>
                <w:rFonts w:ascii="Arial" w:hAnsi="Arial" w:cs="Arial"/>
                <w:sz w:val="18"/>
                <w:szCs w:val="18"/>
              </w:rPr>
              <w:t>(range 0-15)</w:t>
            </w:r>
          </w:p>
        </w:tc>
        <w:tc>
          <w:tcPr>
            <w:tcW w:w="732" w:type="pct"/>
            <w:shd w:val="clear" w:color="auto" w:fill="auto"/>
            <w:hideMark/>
          </w:tcPr>
          <w:p w:rsidR="00A77BD4" w:rsidRPr="005220B7" w:rsidRDefault="00A77BD4" w:rsidP="00F54548">
            <w:pPr>
              <w:rPr>
                <w:rFonts w:ascii="Arial" w:hAnsi="Arial" w:cs="Arial"/>
                <w:sz w:val="18"/>
                <w:szCs w:val="18"/>
              </w:rPr>
            </w:pPr>
            <w:r w:rsidRPr="005220B7">
              <w:rPr>
                <w:rFonts w:ascii="Arial" w:hAnsi="Arial" w:cs="Arial"/>
                <w:sz w:val="18"/>
                <w:szCs w:val="18"/>
              </w:rPr>
              <w:t>Unmet needs for geriatric services</w:t>
            </w:r>
          </w:p>
        </w:tc>
      </w:tr>
    </w:tbl>
    <w:p w:rsidR="00A77BD4" w:rsidRDefault="00A77BD4" w:rsidP="00A77BD4">
      <w:pPr>
        <w:pStyle w:val="TableText"/>
        <w:rPr>
          <w:b/>
          <w:sz w:val="20"/>
          <w:szCs w:val="20"/>
        </w:rPr>
      </w:pPr>
    </w:p>
    <w:p w:rsidR="00A77BD4" w:rsidRDefault="00A77BD4" w:rsidP="00A77BD4">
      <w:pPr>
        <w:rPr>
          <w:rFonts w:ascii="Arial" w:eastAsia="Calibri" w:hAnsi="Arial" w:cs="Arial"/>
          <w:b/>
          <w:sz w:val="20"/>
        </w:rPr>
      </w:pPr>
      <w:r>
        <w:rPr>
          <w:b/>
          <w:sz w:val="20"/>
        </w:rPr>
        <w:br w:type="page"/>
      </w:r>
    </w:p>
    <w:tbl>
      <w:tblPr>
        <w:tblW w:w="5000" w:type="pct"/>
        <w:tblLook w:val="04A0" w:firstRow="1" w:lastRow="0" w:firstColumn="1" w:lastColumn="0" w:noHBand="0" w:noVBand="1"/>
      </w:tblPr>
      <w:tblGrid>
        <w:gridCol w:w="1667"/>
        <w:gridCol w:w="1608"/>
        <w:gridCol w:w="2172"/>
        <w:gridCol w:w="2023"/>
        <w:gridCol w:w="2692"/>
        <w:gridCol w:w="1666"/>
        <w:gridCol w:w="1394"/>
        <w:gridCol w:w="1394"/>
      </w:tblGrid>
      <w:tr w:rsidR="00A77BD4" w:rsidRPr="00C44D90" w:rsidTr="00F54548">
        <w:trPr>
          <w:cantSplit/>
          <w:tblHeader/>
        </w:trPr>
        <w:tc>
          <w:tcPr>
            <w:tcW w:w="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Pr>
                <w:rFonts w:ascii="Arial" w:hAnsi="Arial" w:cs="Arial"/>
                <w:b/>
                <w:bCs/>
                <w:sz w:val="18"/>
                <w:szCs w:val="18"/>
              </w:rPr>
              <w:lastRenderedPageBreak/>
              <w:t>Author Year</w:t>
            </w:r>
            <w:r>
              <w:rPr>
                <w:rFonts w:ascii="Arial" w:hAnsi="Arial" w:cs="Arial"/>
                <w:b/>
                <w:bCs/>
                <w:sz w:val="18"/>
                <w:szCs w:val="18"/>
              </w:rPr>
              <w:br/>
              <w:t>(Quality</w:t>
            </w:r>
            <w:r w:rsidRPr="00C44D90">
              <w:rPr>
                <w:rFonts w:ascii="Arial" w:hAnsi="Arial" w:cs="Arial"/>
                <w:b/>
                <w:bCs/>
                <w:sz w:val="18"/>
                <w:szCs w:val="18"/>
              </w:rPr>
              <w:t>)</w:t>
            </w:r>
          </w:p>
        </w:tc>
        <w:tc>
          <w:tcPr>
            <w:tcW w:w="55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sidRPr="00C44D90">
              <w:rPr>
                <w:rFonts w:ascii="Arial" w:hAnsi="Arial" w:cs="Arial"/>
                <w:b/>
                <w:bCs/>
                <w:sz w:val="18"/>
                <w:szCs w:val="18"/>
              </w:rPr>
              <w:t>Payer/Insurance Carrier (e.g., Medicare, Medicaid, private)</w:t>
            </w:r>
          </w:p>
        </w:tc>
        <w:tc>
          <w:tcPr>
            <w:tcW w:w="74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sidRPr="00C44D90">
              <w:rPr>
                <w:rFonts w:ascii="Arial" w:hAnsi="Arial" w:cs="Arial"/>
                <w:b/>
                <w:bCs/>
                <w:sz w:val="18"/>
                <w:szCs w:val="18"/>
              </w:rPr>
              <w:t>Managed Care (Yes/No)</w:t>
            </w:r>
          </w:p>
        </w:tc>
        <w:tc>
          <w:tcPr>
            <w:tcW w:w="69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Pr>
                <w:rFonts w:ascii="Arial" w:hAnsi="Arial" w:cs="Arial"/>
                <w:b/>
                <w:bCs/>
                <w:sz w:val="18"/>
                <w:szCs w:val="18"/>
              </w:rPr>
              <w:t>Characteristics of the Case M</w:t>
            </w:r>
            <w:r w:rsidRPr="00C44D90">
              <w:rPr>
                <w:rFonts w:ascii="Arial" w:hAnsi="Arial" w:cs="Arial"/>
                <w:b/>
                <w:bCs/>
                <w:sz w:val="18"/>
                <w:szCs w:val="18"/>
              </w:rPr>
              <w:t xml:space="preserve">anager </w:t>
            </w:r>
          </w:p>
        </w:tc>
        <w:tc>
          <w:tcPr>
            <w:tcW w:w="92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Pr>
                <w:rFonts w:ascii="Arial" w:hAnsi="Arial" w:cs="Arial"/>
                <w:b/>
                <w:bCs/>
                <w:sz w:val="18"/>
                <w:szCs w:val="18"/>
              </w:rPr>
              <w:t>Describe Case Management I</w:t>
            </w:r>
            <w:r w:rsidRPr="00C44D90">
              <w:rPr>
                <w:rFonts w:ascii="Arial" w:hAnsi="Arial" w:cs="Arial"/>
                <w:b/>
                <w:bCs/>
                <w:sz w:val="18"/>
                <w:szCs w:val="18"/>
              </w:rPr>
              <w:t>ntervention</w:t>
            </w:r>
          </w:p>
        </w:tc>
        <w:tc>
          <w:tcPr>
            <w:tcW w:w="57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Pr>
                <w:rFonts w:ascii="Arial" w:hAnsi="Arial" w:cs="Arial"/>
                <w:b/>
                <w:bCs/>
                <w:sz w:val="18"/>
                <w:szCs w:val="18"/>
              </w:rPr>
              <w:t>Preintervention T</w:t>
            </w:r>
            <w:r w:rsidRPr="00C44D90">
              <w:rPr>
                <w:rFonts w:ascii="Arial" w:hAnsi="Arial" w:cs="Arial"/>
                <w:b/>
                <w:bCs/>
                <w:sz w:val="18"/>
                <w:szCs w:val="18"/>
              </w:rPr>
              <w:t>raining</w:t>
            </w:r>
          </w:p>
        </w:tc>
        <w:tc>
          <w:tcPr>
            <w:tcW w:w="47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sidRPr="00C44D90">
              <w:rPr>
                <w:rFonts w:ascii="Arial" w:hAnsi="Arial" w:cs="Arial"/>
                <w:b/>
                <w:bCs/>
                <w:sz w:val="18"/>
                <w:szCs w:val="18"/>
              </w:rPr>
              <w:t>Primary Location of Case Manager</w:t>
            </w:r>
          </w:p>
        </w:tc>
        <w:tc>
          <w:tcPr>
            <w:tcW w:w="47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Pr>
                <w:rFonts w:ascii="Arial" w:hAnsi="Arial" w:cs="Arial"/>
                <w:b/>
                <w:bCs/>
                <w:sz w:val="18"/>
                <w:szCs w:val="18"/>
              </w:rPr>
              <w:t>Primary Mode of Case Manager Contact with P</w:t>
            </w:r>
            <w:r w:rsidRPr="00C44D90">
              <w:rPr>
                <w:rFonts w:ascii="Arial" w:hAnsi="Arial" w:cs="Arial"/>
                <w:b/>
                <w:bCs/>
                <w:sz w:val="18"/>
                <w:szCs w:val="18"/>
              </w:rPr>
              <w:t>atient</w:t>
            </w:r>
            <w:r w:rsidRPr="00C44D90">
              <w:rPr>
                <w:rFonts w:ascii="Arial" w:hAnsi="Arial" w:cs="Arial"/>
                <w:i/>
                <w:iCs/>
                <w:sz w:val="18"/>
                <w:szCs w:val="18"/>
              </w:rPr>
              <w:t xml:space="preserve"> </w:t>
            </w:r>
          </w:p>
        </w:tc>
      </w:tr>
      <w:tr w:rsidR="00A77BD4" w:rsidRPr="00C44D90" w:rsidTr="00F54548">
        <w:trPr>
          <w:cantSplit/>
        </w:trPr>
        <w:tc>
          <w:tcPr>
            <w:tcW w:w="570"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Applebaum 2002</w:t>
            </w:r>
            <w:r w:rsidR="008D2303">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&lt;EndNote&gt;&lt;Cite&gt;&lt;Author&gt;Applebaum&lt;/Author&gt;&lt;Year&gt;2002&lt;/Year&gt;&lt;RecNum&gt;2126&lt;/RecNum&gt;&lt;DisplayText&gt;&lt;style face="superscript" font="Times New Roman"&gt;5&lt;/style&gt;&lt;/DisplayText&gt;&lt;record&gt;&lt;rec-number&gt;2126&lt;/rec-number&gt;&lt;foreign-keys&gt;&lt;key app="EN" db-id="pdzrz5dwdfdxd1e25ag52tac0xpt292zd5ad"&gt;2126&lt;/key&gt;&lt;/foreign-keys&gt;&lt;ref-type name="Journal Article"&gt;17&lt;/ref-type&gt;&lt;contributors&gt;&lt;authors&gt;&lt;author&gt;Applebaum, R.&lt;/author&gt;&lt;author&gt;Straker, J.&lt;/author&gt;&lt;author&gt;Mehdizadeh, S.&lt;/author&gt;&lt;author&gt;Warshaw, G.&lt;/author&gt;&lt;author&gt;Gothelf, E.&lt;/author&gt;&lt;/authors&gt;&lt;/contributors&gt;&lt;auth-address&gt;Scripps Gerontology Center, Miami University, Oxford, OH 45056, USA.&lt;/auth-address&gt;&lt;titles&gt;&lt;title&gt;Using high-intensity care management to integrate acute and long-term care services: substitute for large scale system reform?&lt;/title&gt;&lt;secondary-title&gt;Care Manag J&lt;/secondary-title&gt;&lt;/titles&gt;&lt;periodical&gt;&lt;full-title&gt;Care Manag J&lt;/full-title&gt;&lt;/periodical&gt;&lt;pages&gt;113-9&lt;/pages&gt;&lt;volume&gt;3&lt;/volume&gt;&lt;number&gt;3&lt;/number&gt;&lt;edition&gt;2003/03/14&lt;/edition&gt;&lt;keywords&gt;&lt;keyword&gt;Aged&lt;/keyword&gt;&lt;keyword&gt;Community Health Nursing/ organization &amp;amp; administration&lt;/keyword&gt;&lt;keyword&gt;Continuity of Patient Care/ organization &amp;amp; administration&lt;/keyword&gt;&lt;keyword&gt;Control Groups&lt;/keyword&gt;&lt;keyword&gt;Female&lt;/keyword&gt;&lt;keyword&gt;Health Services Research&lt;/keyword&gt;&lt;keyword&gt;Hospitalization/statistics &amp;amp; numerical data&lt;/keyword&gt;&lt;keyword&gt;Humans&lt;/keyword&gt;&lt;keyword&gt;Long-Term Care&lt;/keyword&gt;&lt;keyword&gt;Male&lt;/keyword&gt;&lt;keyword&gt;Medicare&lt;/keyword&gt;&lt;keyword&gt;Nurse Clinicians&lt;/keyword&gt;&lt;keyword&gt;Nursing Homes/utilization&lt;/keyword&gt;&lt;keyword&gt;Patient Care Management&lt;/keyword&gt;&lt;keyword&gt;Patient Satisfaction&lt;/keyword&gt;&lt;keyword&gt;Pilot Projects&lt;/keyword&gt;&lt;keyword&gt;Program Evaluation&lt;/keyword&gt;&lt;keyword&gt;United States/epidemiology&lt;/keyword&gt;&lt;/keywords&gt;&lt;dates&gt;&lt;year&gt;2002&lt;/year&gt;&lt;pub-dates&gt;&lt;date&gt;Spring&lt;/date&gt;&lt;/pub-dates&gt;&lt;/dates&gt;&lt;isbn&gt;1521-0987 (Print)&lt;/isbn&gt;&lt;accession-num&gt;12632877&lt;/accession-num&gt;&lt;urls&gt;&lt;/urls&gt;&lt;remote-database-provider&gt;Nlm&lt;/remote-database-provider&gt;&lt;language&gt;eng&lt;/language&gt;&lt;/record&gt;&lt;/Cite&gt;&lt;/EndNote&gt;</w:instrText>
            </w:r>
            <w:r w:rsidR="008D2303">
              <w:rPr>
                <w:rFonts w:ascii="Arial" w:hAnsi="Arial" w:cs="Arial"/>
                <w:color w:val="000000"/>
                <w:sz w:val="18"/>
                <w:szCs w:val="18"/>
              </w:rPr>
              <w:fldChar w:fldCharType="separate"/>
            </w:r>
            <w:r w:rsidRPr="0037377C">
              <w:rPr>
                <w:noProof/>
                <w:color w:val="000000"/>
                <w:sz w:val="18"/>
                <w:szCs w:val="18"/>
                <w:vertAlign w:val="superscript"/>
              </w:rPr>
              <w:t>5</w:t>
            </w:r>
            <w:r w:rsidR="008D2303">
              <w:rPr>
                <w:rFonts w:ascii="Arial" w:hAnsi="Arial" w:cs="Arial"/>
                <w:color w:val="000000"/>
                <w:sz w:val="18"/>
                <w:szCs w:val="18"/>
              </w:rPr>
              <w:fldChar w:fldCharType="end"/>
            </w:r>
          </w:p>
          <w:p w:rsidR="00A77BD4" w:rsidRDefault="00A77BD4" w:rsidP="00F54548">
            <w:pPr>
              <w:rPr>
                <w:rFonts w:ascii="Arial" w:hAnsi="Arial" w:cs="Arial"/>
                <w:color w:val="000000"/>
                <w:sz w:val="18"/>
                <w:szCs w:val="18"/>
              </w:rPr>
            </w:pPr>
          </w:p>
          <w:p w:rsidR="00A77BD4" w:rsidRDefault="00A77BD4" w:rsidP="00F54548">
            <w:pPr>
              <w:rPr>
                <w:rFonts w:ascii="Arial" w:hAnsi="Arial" w:cs="Arial"/>
                <w:color w:val="000000"/>
                <w:sz w:val="18"/>
                <w:szCs w:val="18"/>
              </w:rPr>
            </w:pPr>
            <w:r>
              <w:rPr>
                <w:rFonts w:ascii="Arial" w:hAnsi="Arial" w:cs="Arial"/>
                <w:color w:val="000000"/>
                <w:sz w:val="18"/>
                <w:szCs w:val="18"/>
              </w:rPr>
              <w:t>(Fair)</w:t>
            </w:r>
          </w:p>
        </w:tc>
        <w:tc>
          <w:tcPr>
            <w:tcW w:w="550"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Medicare</w:t>
            </w:r>
          </w:p>
        </w:tc>
        <w:tc>
          <w:tcPr>
            <w:tcW w:w="74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No</w:t>
            </w:r>
          </w:p>
        </w:tc>
        <w:tc>
          <w:tcPr>
            <w:tcW w:w="69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Clinical nurse care managers supplemented regular care managers</w:t>
            </w:r>
          </w:p>
        </w:tc>
        <w:tc>
          <w:tcPr>
            <w:tcW w:w="92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Enhanced clinical service plus traditional care management, a sub-sample of 150 participated in fact-to-face interviews at baseline and at 6 and 12 months to assess service quality, health care utilization and health satisfaction, and physical functioning.</w:t>
            </w:r>
          </w:p>
        </w:tc>
        <w:tc>
          <w:tcPr>
            <w:tcW w:w="570"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Yes, not specified</w:t>
            </w:r>
          </w:p>
        </w:tc>
        <w:tc>
          <w:tcPr>
            <w:tcW w:w="47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NR</w:t>
            </w:r>
          </w:p>
        </w:tc>
        <w:tc>
          <w:tcPr>
            <w:tcW w:w="47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Home care</w:t>
            </w:r>
          </w:p>
        </w:tc>
      </w:tr>
      <w:tr w:rsidR="00A77BD4" w:rsidRPr="00C44D90" w:rsidTr="00F54548">
        <w:trPr>
          <w:cantSplit/>
        </w:trPr>
        <w:tc>
          <w:tcPr>
            <w:tcW w:w="570"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C44D90">
              <w:rPr>
                <w:rFonts w:ascii="Arial" w:hAnsi="Arial" w:cs="Arial"/>
                <w:sz w:val="18"/>
                <w:szCs w:val="18"/>
              </w:rPr>
              <w:t>Bernabei 1998</w:t>
            </w:r>
            <w:r w:rsidR="008D2303">
              <w:rPr>
                <w:rFonts w:ascii="Arial" w:hAnsi="Arial" w:cs="Arial"/>
                <w:sz w:val="18"/>
                <w:szCs w:val="18"/>
              </w:rPr>
              <w:fldChar w:fldCharType="begin">
                <w:fldData xml:space="preserve">PEVuZE5vdGU+PENpdGU+PEF1dGhvcj5CZXJuYWJlaTwvQXV0aG9yPjxZZWFyPjE5OTg8L1llYXI+
PFJlY051bT42ODg8L1JlY051bT48RGlzcGxheVRleHQ+PHN0eWxlIGZhY2U9InN1cGVyc2NyaXB0
IiBmb250PSJUaW1lcyBOZXcgUm9tYW4iPjc8L3N0eWxlPjwvRGlzcGxheVRleHQ+PHJlY29yZD48
cmVjLW51bWJlcj42ODg8L3JlYy1udW1iZXI+PGZvcmVpZ24ta2V5cz48a2V5IGFwcD0iRU4iIGRi
LWlkPSJwZHpyejVkd2RmZHhkMWUyNWFnNTJ0YWMweHB0MjkyemQ1YWQiPjY4ODwva2V5PjwvZm9y
ZWlnbi1rZXlzPjxyZWYtdHlwZSBuYW1lPSJKb3VybmFsIEFydGljbGUiPjE3PC9yZWYtdHlwZT48
Y29udHJpYnV0b3JzPjxhdXRob3JzPjxhdXRob3I+QmVybmFiZWksIFIuPC9hdXRob3I+PGF1dGhv
cj5MYW5kaSwgRi48L2F1dGhvcj48YXV0aG9yPkdhbWJhc3NpLCBHLjwvYXV0aG9yPjxhdXRob3I+
U2dhZGFyaSwgQS48L2F1dGhvcj48YXV0aG9yPlp1Y2NhbGEsIEcuPC9hdXRob3I+PGF1dGhvcj5N
b3IsIFYuPC9hdXRob3I+PGF1dGhvcj5SdWJlbnN0ZWluLCBMLiBaLjwvYXV0aG9yPjxhdXRob3I+
Q2FyYm9uaW4sIFAuPC9hdXRob3I+PC9hdXRob3JzPjwvY29udHJpYnV0b3JzPjxhdXRoLWFkZHJl
c3M+SXN0aXR1dG8gZGkgTWVkaWNpbmEgSW50ZXJuYSBlIEdlcmlhdHJpYSwgVW5pdmVyc2l0YSBD
YXR0b2xpY2EgZGVsIFNhY3JvIEN1b3JlLCAwMDE2OCBSb21lLCBJdGFseS4gbWQwNTE2QG1jbGlu
ay5pdDwvYXV0aC1hZGRyZXNzPjx0aXRsZXM+PHRpdGxlPlJhbmRvbWlzZWQgdHJpYWwgb2YgaW1w
YWN0IG9mIG1vZGVsIG9mIGludGVncmF0ZWQgY2FyZSBhbmQgY2FzZSBtYW5hZ2VtZW50IGZvciBv
bGRlciBwZW9wbGUgbGl2aW5nIGluIHRoZSBjb21tdW5pdHk8L3RpdGxlPjxzZWNvbmRhcnktdGl0
bGU+Qk1KPC9zZWNvbmRhcnktdGl0bGU+PC90aXRsZXM+PHBlcmlvZGljYWw+PGZ1bGwtdGl0bGU+
Qk1KPC9mdWxsLXRpdGxlPjwvcGVyaW9kaWNhbD48cGFnZXM+MTM0OC01MTwvcGFnZXM+PHZvbHVt
ZT4zMTY8L3ZvbHVtZT48bnVtYmVyPjcxNDE8L251bWJlcj48a2V5d29yZHM+PGtleXdvcmQ+QWdl
ZDwva2V5d29yZD48a2V5d29yZD5GZW1hbGU8L2tleXdvcmQ+PGtleXdvcmQ+SHVtYW5zPC9rZXl3
b3JkPjxrZXl3b3JkPk1hbGU8L2tleXdvcmQ+PGtleXdvcmQ+Q2FzZSBNYW5hZ2VtZW50PC9rZXl3
b3JkPjxrZXl3b3JkPkNvbW11bml0eSBIZWFsdGggU2VydmljZXMvZWMgW0Vjb25vbWljc108L2tl
eXdvcmQ+PGtleXdvcmQ+KkNvbW11bml0eSBIZWFsdGggU2VydmljZXMvb2cgW09yZ2FuaXphdGlv
biAmYW1wOyBBZG1pbmlzdHJhdGlvbl08L2tleXdvcmQ+PGtleXdvcmQ+Q29zdCBTYXZpbmdzPC9r
ZXl3b3JkPjxrZXl3b3JkPkRlbGl2ZXJ5IG9mIEhlYWx0aCBDYXJlLCBJbnRlZ3JhdGVkPC9rZXl3
b3JkPjxrZXl3b3JkPkhlYWx0aCBDYXJlIENvc3RzPC9rZXl3b3JkPjxrZXl3b3JkPkhlYWx0aCBT
ZXJ2aWNlcyBmb3IgdGhlIEFnZWQvZWMgW0Vjb25vbWljc108L2tleXdvcmQ+PGtleXdvcmQ+Kkhl
YWx0aCBTZXJ2aWNlcyBmb3IgdGhlIEFnZWQvb2cgW09yZ2FuaXphdGlvbiAmYW1wOyBBZG1pbmlz
dHJhdGlvbl08L2tleXdvcmQ+PGtleXdvcmQ+SG9zcGl0YWxpemF0aW9uPC9rZXl3b3JkPjxrZXl3
b3JkPkl0YWx5L2VwIFtFcGlkZW1pb2xvZ3ldPC9rZXl3b3JkPjxrZXl3b3JkPlN1cnZpdmFsIEFu
YWx5c2lzPC9rZXl3b3JkPjwva2V5d29yZHM+PGRhdGVzPjx5ZWFyPjE5OTg8L3llYXI+PHB1Yi1k
YXRlcz48ZGF0ZT5NYXk8L2RhdGU+PC9wdWItZGF0ZXM+PC9kYXRlcz48YWNjZXNzaW9uLW51bT45
NTYzOTgzPC9hY2Nlc3Npb24tbnVtPjx3b3JrLXR5cGU+Q2xpbmljYWwgVHJpYWwuIFJhbmRvbWl6
ZWQgQ29udHJvbGxlZCBUcmlhbC4gUmVzZWFyY2ggU3VwcG9ydCwgTm9uLVUuUy4gR292JmFwb3M7
dDwvd29yay10eXBlPjx1cmxzPjwvdXJscz48Y3VzdG9tMT5DQ1JDVDwvY3VzdG9tMT48Y3VzdG9t
ND4zIDwvY3VzdG9tND48Y3VzdG9tNT5JbmNsdWRlZDwvY3VzdG9tNT48Y3VzdG9tNj5GcmFpbCBl
bGRlcmx5PC9jdXN0b202PjwvcmVjb3JkPjwvQ2l0ZT48L0VuZE5vdGU+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PEVuZE5vdGU+PENpdGU+PEF1dGhvcj5CZXJuYWJlaTwvQXV0aG9yPjxZZWFyPjE5OTg8L1llYXI+
PFJlY051bT42ODg8L1JlY051bT48RGlzcGxheVRleHQ+PHN0eWxlIGZhY2U9InN1cGVyc2NyaXB0
IiBmb250PSJUaW1lcyBOZXcgUm9tYW4iPjc8L3N0eWxlPjwvRGlzcGxheVRleHQ+PHJlY29yZD48
cmVjLW51bWJlcj42ODg8L3JlYy1udW1iZXI+PGZvcmVpZ24ta2V5cz48a2V5IGFwcD0iRU4iIGRi
LWlkPSJwZHpyejVkd2RmZHhkMWUyNWFnNTJ0YWMweHB0MjkyemQ1YWQiPjY4ODwva2V5PjwvZm9y
ZWlnbi1rZXlzPjxyZWYtdHlwZSBuYW1lPSJKb3VybmFsIEFydGljbGUiPjE3PC9yZWYtdHlwZT48
Y29udHJpYnV0b3JzPjxhdXRob3JzPjxhdXRob3I+QmVybmFiZWksIFIuPC9hdXRob3I+PGF1dGhv
cj5MYW5kaSwgRi48L2F1dGhvcj48YXV0aG9yPkdhbWJhc3NpLCBHLjwvYXV0aG9yPjxhdXRob3I+
U2dhZGFyaSwgQS48L2F1dGhvcj48YXV0aG9yPlp1Y2NhbGEsIEcuPC9hdXRob3I+PGF1dGhvcj5N
b3IsIFYuPC9hdXRob3I+PGF1dGhvcj5SdWJlbnN0ZWluLCBMLiBaLjwvYXV0aG9yPjxhdXRob3I+
Q2FyYm9uaW4sIFAuPC9hdXRob3I+PC9hdXRob3JzPjwvY29udHJpYnV0b3JzPjxhdXRoLWFkZHJl
c3M+SXN0aXR1dG8gZGkgTWVkaWNpbmEgSW50ZXJuYSBlIEdlcmlhdHJpYSwgVW5pdmVyc2l0YSBD
YXR0b2xpY2EgZGVsIFNhY3JvIEN1b3JlLCAwMDE2OCBSb21lLCBJdGFseS4gbWQwNTE2QG1jbGlu
ay5pdDwvYXV0aC1hZGRyZXNzPjx0aXRsZXM+PHRpdGxlPlJhbmRvbWlzZWQgdHJpYWwgb2YgaW1w
YWN0IG9mIG1vZGVsIG9mIGludGVncmF0ZWQgY2FyZSBhbmQgY2FzZSBtYW5hZ2VtZW50IGZvciBv
bGRlciBwZW9wbGUgbGl2aW5nIGluIHRoZSBjb21tdW5pdHk8L3RpdGxlPjxzZWNvbmRhcnktdGl0
bGU+Qk1KPC9zZWNvbmRhcnktdGl0bGU+PC90aXRsZXM+PHBlcmlvZGljYWw+PGZ1bGwtdGl0bGU+
Qk1KPC9mdWxsLXRpdGxlPjwvcGVyaW9kaWNhbD48cGFnZXM+MTM0OC01MTwvcGFnZXM+PHZvbHVt
ZT4zMTY8L3ZvbHVtZT48bnVtYmVyPjcxNDE8L251bWJlcj48a2V5d29yZHM+PGtleXdvcmQ+QWdl
ZDwva2V5d29yZD48a2V5d29yZD5GZW1hbGU8L2tleXdvcmQ+PGtleXdvcmQ+SHVtYW5zPC9rZXl3
b3JkPjxrZXl3b3JkPk1hbGU8L2tleXdvcmQ+PGtleXdvcmQ+Q2FzZSBNYW5hZ2VtZW50PC9rZXl3
b3JkPjxrZXl3b3JkPkNvbW11bml0eSBIZWFsdGggU2VydmljZXMvZWMgW0Vjb25vbWljc108L2tl
eXdvcmQ+PGtleXdvcmQ+KkNvbW11bml0eSBIZWFsdGggU2VydmljZXMvb2cgW09yZ2FuaXphdGlv
biAmYW1wOyBBZG1pbmlzdHJhdGlvbl08L2tleXdvcmQ+PGtleXdvcmQ+Q29zdCBTYXZpbmdzPC9r
ZXl3b3JkPjxrZXl3b3JkPkRlbGl2ZXJ5IG9mIEhlYWx0aCBDYXJlLCBJbnRlZ3JhdGVkPC9rZXl3
b3JkPjxrZXl3b3JkPkhlYWx0aCBDYXJlIENvc3RzPC9rZXl3b3JkPjxrZXl3b3JkPkhlYWx0aCBT
ZXJ2aWNlcyBmb3IgdGhlIEFnZWQvZWMgW0Vjb25vbWljc108L2tleXdvcmQ+PGtleXdvcmQ+Kkhl
YWx0aCBTZXJ2aWNlcyBmb3IgdGhlIEFnZWQvb2cgW09yZ2FuaXphdGlvbiAmYW1wOyBBZG1pbmlz
dHJhdGlvbl08L2tleXdvcmQ+PGtleXdvcmQ+SG9zcGl0YWxpemF0aW9uPC9rZXl3b3JkPjxrZXl3
b3JkPkl0YWx5L2VwIFtFcGlkZW1pb2xvZ3ldPC9rZXl3b3JkPjxrZXl3b3JkPlN1cnZpdmFsIEFu
YWx5c2lzPC9rZXl3b3JkPjwva2V5d29yZHM+PGRhdGVzPjx5ZWFyPjE5OTg8L3llYXI+PHB1Yi1k
YXRlcz48ZGF0ZT5NYXk8L2RhdGU+PC9wdWItZGF0ZXM+PC9kYXRlcz48YWNjZXNzaW9uLW51bT45
NTYzOTgzPC9hY2Nlc3Npb24tbnVtPjx3b3JrLXR5cGU+Q2xpbmljYWwgVHJpYWwuIFJhbmRvbWl6
ZWQgQ29udHJvbGxlZCBUcmlhbC4gUmVzZWFyY2ggU3VwcG9ydCwgTm9uLVUuUy4gR292JmFwb3M7
dDwvd29yay10eXBlPjx1cmxzPjwvdXJscz48Y3VzdG9tMT5DQ1JDVDwvY3VzdG9tMT48Y3VzdG9t
ND4zIDwvY3VzdG9tND48Y3VzdG9tNT5JbmNsdWRlZDwvY3VzdG9tNT48Y3VzdG9tNj5GcmFpbCBl
bGRlcmx5PC9jdXN0b202PjwvcmVjb3JkPjwvQ2l0ZT48L0VuZE5vdGU+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(Good)</w:t>
            </w:r>
          </w:p>
        </w:tc>
        <w:tc>
          <w:tcPr>
            <w:tcW w:w="550"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Health agency of Rovererto, Italy</w:t>
            </w:r>
          </w:p>
        </w:tc>
        <w:tc>
          <w:tcPr>
            <w:tcW w:w="743"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NA</w:t>
            </w:r>
          </w:p>
        </w:tc>
        <w:tc>
          <w:tcPr>
            <w:tcW w:w="69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CM trained in comprehensive geriatric assessment and case management, Geriatric Evaluation Unit and GP.</w:t>
            </w:r>
          </w:p>
        </w:tc>
        <w:tc>
          <w:tcPr>
            <w:tcW w:w="921"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Case management and care planning by the community geriatric evaluation unit and general practitioners.</w:t>
            </w:r>
            <w:r>
              <w:rPr>
                <w:rFonts w:ascii="Arial" w:hAnsi="Arial" w:cs="Arial"/>
                <w:sz w:val="18"/>
                <w:szCs w:val="18"/>
              </w:rPr>
              <w:t xml:space="preserve"> </w:t>
            </w:r>
            <w:r w:rsidRPr="00C44D90">
              <w:rPr>
                <w:rFonts w:ascii="Arial" w:hAnsi="Arial" w:cs="Arial"/>
                <w:sz w:val="18"/>
                <w:szCs w:val="18"/>
              </w:rPr>
              <w:t>2 case managers conducted assessment visits every 2 months, available to deal with problems and to monitor services.</w:t>
            </w:r>
            <w:r>
              <w:rPr>
                <w:rFonts w:ascii="Arial" w:hAnsi="Arial" w:cs="Arial"/>
                <w:sz w:val="18"/>
                <w:szCs w:val="18"/>
              </w:rPr>
              <w:t xml:space="preserve"> </w:t>
            </w:r>
          </w:p>
        </w:tc>
        <w:tc>
          <w:tcPr>
            <w:tcW w:w="570"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CMs received training in comprehensive geriatric assessment and case management.</w:t>
            </w:r>
          </w:p>
        </w:tc>
        <w:tc>
          <w:tcPr>
            <w:tcW w:w="477"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Clinic</w:t>
            </w:r>
          </w:p>
        </w:tc>
        <w:tc>
          <w:tcPr>
            <w:tcW w:w="477"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Assessment visits at least every two months and as needed</w:t>
            </w:r>
            <w:r>
              <w:rPr>
                <w:rFonts w:ascii="Arial" w:hAnsi="Arial" w:cs="Arial"/>
                <w:sz w:val="18"/>
                <w:szCs w:val="18"/>
              </w:rPr>
              <w:t xml:space="preserve"> </w:t>
            </w:r>
          </w:p>
        </w:tc>
      </w:tr>
      <w:tr w:rsidR="00A77BD4" w:rsidRPr="00C44D90" w:rsidTr="00F54548">
        <w:trPr>
          <w:cantSplit/>
        </w:trPr>
        <w:tc>
          <w:tcPr>
            <w:tcW w:w="570"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Gagnon</w:t>
            </w:r>
          </w:p>
          <w:p w:rsidR="00A77BD4" w:rsidRDefault="00A77BD4" w:rsidP="00F54548">
            <w:pPr>
              <w:rPr>
                <w:rFonts w:ascii="Arial" w:hAnsi="Arial" w:cs="Arial"/>
                <w:sz w:val="18"/>
                <w:szCs w:val="18"/>
              </w:rPr>
            </w:pPr>
            <w:r w:rsidRPr="00C44D90">
              <w:rPr>
                <w:rFonts w:ascii="Arial" w:hAnsi="Arial" w:cs="Arial"/>
                <w:sz w:val="18"/>
                <w:szCs w:val="18"/>
              </w:rPr>
              <w:t>1999</w:t>
            </w:r>
            <w:r w:rsidR="008D2303">
              <w:rPr>
                <w:rFonts w:ascii="Arial" w:hAnsi="Arial" w:cs="Arial"/>
                <w:sz w:val="18"/>
                <w:szCs w:val="18"/>
              </w:rPr>
              <w:fldChar w:fldCharType="begin">
                <w:fldData xml:space="preserve">PEVuZE5vdGU+PENpdGU+PEF1dGhvcj5HYWdub248L0F1dGhvcj48WWVhcj4xOTk5PC9ZZWFyPjxS
ZWNOdW0+MzE3PC9SZWNOdW0+PERpc3BsYXlUZXh0PjxzdHlsZSBmYWNlPSJzdXBlcnNjcmlwdCIg
Zm9udD0iVGltZXMgTmV3IFJvbWFuIj4zMTwvc3R5bGU+PC9EaXNwbGF5VGV4dD48cmVjb3JkPjxy
ZWMtbnVtYmVyPjMxNzwvcmVjLW51bWJlcj48Zm9yZWlnbi1rZXlzPjxrZXkgYXBwPSJFTiIgZGIt
aWQ9InBkenJ6NWR3ZGZkeGQxZTI1YWc1MnRhYzB4cHQyOTJ6ZDVhZCI+MzE3PC9rZXk+PC9mb3Jl
aWduLWtleXM+PHJlZi10eXBlIG5hbWU9IkpvdXJuYWwgQXJ0aWNsZSI+MTc8L3JlZi10eXBlPjxj
b250cmlidXRvcnM+PGF1dGhvcnM+PGF1dGhvcj5HYWdub24sIEEuIEouPC9hdXRob3I+PGF1dGhv
cj5TY2hlaW4sIEMuPC9hdXRob3I+PGF1dGhvcj5NY1ZleSwgTC48L2F1dGhvcj48YXV0aG9yPkJl
cmdtYW4sIEguPC9hdXRob3I+PC9hdXRob3JzPjwvY29udHJpYnV0b3JzPjxhdXRoLWFkZHJlc3M+
U2lyIE1vcnRpbWVyIEIuIERhdmlzIEpld2lzaCBHZW5lcmFsIEhvc3BpdGFsLCBNb250cmVhbCwg
UXVlYmVjLCBDYW5hZGEuPC9hdXRoLWFkZHJlc3M+PHRpdGxlcz48dGl0bGU+UmFuZG9taXplZCBj
b250cm9sbGVkIHRyaWFsIG9mIG51cnNlIGNhc2UgbWFuYWdlbWVudCBvZiBmcmFpbCBvbGRlciBw
ZW9wbGU8L3RpdGxlPjxzZWNvbmRhcnktdGl0bGU+SiBBbSBHZXJpYXRyIFNvYzwvc2Vjb25kYXJ5
LXRpdGxlPjxhbHQtdGl0bGU+SiBBbSBHZXJpYXRyIFNvYzwvYWx0LXRpdGxlPjwvdGl0bGVzPjxw
ZXJpb2RpY2FsPjxmdWxsLXRpdGxlPkogQW0gR2VyaWF0ciBTb2M8L2Z1bGwtdGl0bGU+PC9wZXJp
b2RpY2FsPjxhbHQtcGVyaW9kaWNhbD48ZnVsbC10aXRsZT5KIEFtIEdlcmlhdHIgU29jPC9mdWxs
LXRpdGxlPjwvYWx0LXBlcmlvZGljYWw+PHBhZ2VzPjExMTgtMjQ8L3BhZ2VzPjx2b2x1bWU+NDc8
L3ZvbHVtZT48bnVtYmVyPjk8L251bWJlcj48a2V5d29yZHM+PGtleXdvcmQ+QWN0aXZpdGllcyBv
ZiBEYWlseSBMaXZpbmc8L2tleXdvcmQ+PGtleXdvcmQ+QWdlZDwva2V5d29yZD48a2V5d29yZD5B
Z2VkLCA4MCBhbmQgb3Zlcjwva2V5d29yZD48a2V5d29yZD4qQ2FzZSBNYW5hZ2VtZW50PC9rZXl3
b3JkPjxrZXl3b3JkPkNhdGNobWVudCBBcmVhIChIZWFsdGgpPC9rZXl3b3JkPjxrZXl3b3JkPipD
b21tdW5pdHkgSGVhbHRoIE51cnNpbmc8L2tleXdvcmQ+PGtleXdvcmQ+RmVtYWxlPC9rZXl3b3Jk
PjxrZXl3b3JkPipGcmFpbCBFbGRlcmx5PC9rZXl3b3JkPjxrZXl3b3JkPkdlcmlhdHJpYyBBc3Nl
c3NtZW50PC9rZXl3b3JkPjxrZXl3b3JkPkhlYWx0aCBTZXJ2aWNlcyBmb3IgdGhlIEFnZWQvdXQg
W1V0aWxpemF0aW9uXTwva2V5d29yZD48a2V5d29yZD4qSGVhbHRoIFNlcnZpY2VzIGZvciB0aGUg
QWdlZDwva2V5d29yZD48a2V5d29yZD5IdW1hbnM8L2tleXdvcmQ+PGtleXdvcmQ+TGVuZ3RoIG9m
IFN0YXk8L2tleXdvcmQ+PGtleXdvcmQ+TWFsZTwva2V5d29yZD48a2V5d29yZD5QYXRpZW50IFJl
YWRtaXNzaW9uPC9rZXl3b3JkPjxrZXl3b3JkPipQYXRpZW50IFNhdGlzZmFjdGlvbjwva2V5d29y
ZD48a2V5d29yZD5RdWFsaXR5IG9mIExpZmU8L2tleXdvcmQ+PGtleXdvcmQ+UXVlYmVjPC9rZXl3
b3JkPjwva2V5d29yZHM+PGRhdGVzPjx5ZWFyPjE5OTk8L3llYXI+PHB1Yi1kYXRlcz48ZGF0ZT5T
ZXA8L2RhdGU+PC9wdWItZGF0ZXM+PC9kYXRlcz48aXNibj4wMDAyLTg2MTQ8L2lzYm4+PGFjY2Vz
c2lvbi1udW0+MTA0ODQyNTc8L2FjY2Vzc2lvbi1udW0+PHdvcmstdHlwZT5DbGluaWNhbCBUcmlh
bCYjeEQ7Q29tcGFyYXRpdmUgU3R1ZHkmI3hEO1JhbmRvbWl6ZWQgQ29udHJvbGxlZCBUcmlhbCYj
eEQ7UmVzZWFyY2ggU3VwcG9ydCwgTm9uLVUuUy4gR292JmFwb3M7dDwvd29yay10eXBlPjx1cmxz
PjxyZWxhdGVkLXVybHM+PHVybD5odHRwOi8vd3d3Lm1kY29uc3VsdC5jb20vZGFzL2FydGljbGUv
Ym9keS8yMTk3ODM3MjktNC9qb3JnPWpvdXJuYWwmYW1wO3NvdXJjZT1NSSZhbXA7c3A9MTA5Mzg2
OTYmYW1wO3NpZD0xMDU3ODg5MTQ1L04vMTUxMTczLzEuaHRtbD9pc3NuPTAwMDItODYxNDwvdXJs
PjwvcmVsYXRlZC11cmxzPjwvdXJscz48Y3VzdG9tMT5NRURMSU5FIDwvY3VzdG9tMT48Y3VzdG9t
ND4xLCAzIDwvY3VzdG9tND48Y3VzdG9tNT5JbmNsdWRlZDwvY3VzdG9tNT48Y3VzdG9tNj5GcmFp
bCBlbGRlcmx5PC9jdXN0b202PjxsYW5ndWFnZT5FbmdsaXNoPC9sYW5ndWFnZT48L3JlY29yZD48
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PEVuZE5vdGU+PENpdGU+PEF1dGhvcj5HYWdub248L0F1dGhvcj48WWVhcj4xOTk5PC9ZZWFyPjxS
ZWNOdW0+MzE3PC9SZWNOdW0+PERpc3BsYXlUZXh0PjxzdHlsZSBmYWNlPSJzdXBlcnNjcmlwdCIg
Zm9udD0iVGltZXMgTmV3IFJvbWFuIj4zMTwvc3R5bGU+PC9EaXNwbGF5VGV4dD48cmVjb3JkPjxy
ZWMtbnVtYmVyPjMxNzwvcmVjLW51bWJlcj48Zm9yZWlnbi1rZXlzPjxrZXkgYXBwPSJFTiIgZGIt
aWQ9InBkenJ6NWR3ZGZkeGQxZTI1YWc1MnRhYzB4cHQyOTJ6ZDVhZCI+MzE3PC9rZXk+PC9mb3Jl
aWduLWtleXM+PHJlZi10eXBlIG5hbWU9IkpvdXJuYWwgQXJ0aWNsZSI+MTc8L3JlZi10eXBlPjxj
b250cmlidXRvcnM+PGF1dGhvcnM+PGF1dGhvcj5HYWdub24sIEEuIEouPC9hdXRob3I+PGF1dGhv
cj5TY2hlaW4sIEMuPC9hdXRob3I+PGF1dGhvcj5NY1ZleSwgTC48L2F1dGhvcj48YXV0aG9yPkJl
cmdtYW4sIEguPC9hdXRob3I+PC9hdXRob3JzPjwvY29udHJpYnV0b3JzPjxhdXRoLWFkZHJlc3M+
U2lyIE1vcnRpbWVyIEIuIERhdmlzIEpld2lzaCBHZW5lcmFsIEhvc3BpdGFsLCBNb250cmVhbCwg
UXVlYmVjLCBDYW5hZGEuPC9hdXRoLWFkZHJlc3M+PHRpdGxlcz48dGl0bGU+UmFuZG9taXplZCBj
b250cm9sbGVkIHRyaWFsIG9mIG51cnNlIGNhc2UgbWFuYWdlbWVudCBvZiBmcmFpbCBvbGRlciBw
ZW9wbGU8L3RpdGxlPjxzZWNvbmRhcnktdGl0bGU+SiBBbSBHZXJpYXRyIFNvYzwvc2Vjb25kYXJ5
LXRpdGxlPjxhbHQtdGl0bGU+SiBBbSBHZXJpYXRyIFNvYzwvYWx0LXRpdGxlPjwvdGl0bGVzPjxw
ZXJpb2RpY2FsPjxmdWxsLXRpdGxlPkogQW0gR2VyaWF0ciBTb2M8L2Z1bGwtdGl0bGU+PC9wZXJp
b2RpY2FsPjxhbHQtcGVyaW9kaWNhbD48ZnVsbC10aXRsZT5KIEFtIEdlcmlhdHIgU29jPC9mdWxs
LXRpdGxlPjwvYWx0LXBlcmlvZGljYWw+PHBhZ2VzPjExMTgtMjQ8L3BhZ2VzPjx2b2x1bWU+NDc8
L3ZvbHVtZT48bnVtYmVyPjk8L251bWJlcj48a2V5d29yZHM+PGtleXdvcmQ+QWN0aXZpdGllcyBv
ZiBEYWlseSBMaXZpbmc8L2tleXdvcmQ+PGtleXdvcmQ+QWdlZDwva2V5d29yZD48a2V5d29yZD5B
Z2VkLCA4MCBhbmQgb3Zlcjwva2V5d29yZD48a2V5d29yZD4qQ2FzZSBNYW5hZ2VtZW50PC9rZXl3
b3JkPjxrZXl3b3JkPkNhdGNobWVudCBBcmVhIChIZWFsdGgpPC9rZXl3b3JkPjxrZXl3b3JkPipD
b21tdW5pdHkgSGVhbHRoIE51cnNpbmc8L2tleXdvcmQ+PGtleXdvcmQ+RmVtYWxlPC9rZXl3b3Jk
PjxrZXl3b3JkPipGcmFpbCBFbGRlcmx5PC9rZXl3b3JkPjxrZXl3b3JkPkdlcmlhdHJpYyBBc3Nl
c3NtZW50PC9rZXl3b3JkPjxrZXl3b3JkPkhlYWx0aCBTZXJ2aWNlcyBmb3IgdGhlIEFnZWQvdXQg
W1V0aWxpemF0aW9uXTwva2V5d29yZD48a2V5d29yZD4qSGVhbHRoIFNlcnZpY2VzIGZvciB0aGUg
QWdlZDwva2V5d29yZD48a2V5d29yZD5IdW1hbnM8L2tleXdvcmQ+PGtleXdvcmQ+TGVuZ3RoIG9m
IFN0YXk8L2tleXdvcmQ+PGtleXdvcmQ+TWFsZTwva2V5d29yZD48a2V5d29yZD5QYXRpZW50IFJl
YWRtaXNzaW9uPC9rZXl3b3JkPjxrZXl3b3JkPipQYXRpZW50IFNhdGlzZmFjdGlvbjwva2V5d29y
ZD48a2V5d29yZD5RdWFsaXR5IG9mIExpZmU8L2tleXdvcmQ+PGtleXdvcmQ+UXVlYmVjPC9rZXl3
b3JkPjwva2V5d29yZHM+PGRhdGVzPjx5ZWFyPjE5OTk8L3llYXI+PHB1Yi1kYXRlcz48ZGF0ZT5T
ZXA8L2RhdGU+PC9wdWItZGF0ZXM+PC9kYXRlcz48aXNibj4wMDAyLTg2MTQ8L2lzYm4+PGFjY2Vz
c2lvbi1udW0+MTA0ODQyNTc8L2FjY2Vzc2lvbi1udW0+PHdvcmstdHlwZT5DbGluaWNhbCBUcmlh
bCYjeEQ7Q29tcGFyYXRpdmUgU3R1ZHkmI3hEO1JhbmRvbWl6ZWQgQ29udHJvbGxlZCBUcmlhbCYj
eEQ7UmVzZWFyY2ggU3VwcG9ydCwgTm9uLVUuUy4gR292JmFwb3M7dDwvd29yay10eXBlPjx1cmxz
PjxyZWxhdGVkLXVybHM+PHVybD5odHRwOi8vd3d3Lm1kY29uc3VsdC5jb20vZGFzL2FydGljbGUv
Ym9keS8yMTk3ODM3MjktNC9qb3JnPWpvdXJuYWwmYW1wO3NvdXJjZT1NSSZhbXA7c3A9MTA5Mzg2
OTYmYW1wO3NpZD0xMDU3ODg5MTQ1L04vMTUxMTczLzEuaHRtbD9pc3NuPTAwMDItODYxNDwvdXJs
PjwvcmVsYXRlZC11cmxzPjwvdXJscz48Y3VzdG9tMT5NRURMSU5FIDwvY3VzdG9tMT48Y3VzdG9t
ND4xLCAzIDwvY3VzdG9tND48Y3VzdG9tNT5JbmNsdWRlZDwvY3VzdG9tNT48Y3VzdG9tNj5GcmFp
bCBlbGRlcmx5PC9jdXN0b202PjxsYW5ndWFnZT5FbmdsaXNoPC9sYW5ndWFnZT48L3JlY29yZD48
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31</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Schein</w:t>
            </w:r>
            <w:r w:rsidRPr="00C44D90">
              <w:rPr>
                <w:rFonts w:ascii="Arial" w:hAnsi="Arial" w:cs="Arial"/>
                <w:sz w:val="18"/>
                <w:szCs w:val="18"/>
              </w:rPr>
              <w:t xml:space="preserve"> 2005</w:t>
            </w:r>
            <w:r w:rsidR="008D2303">
              <w:rPr>
                <w:rFonts w:ascii="Arial" w:hAnsi="Arial" w:cs="Arial"/>
                <w:sz w:val="18"/>
                <w:szCs w:val="18"/>
              </w:rPr>
              <w:fldChar w:fldCharType="begin">
                <w:fldData xml:space="preserve">PEVuZE5vdGU+PENpdGU+PEF1dGhvcj5TY2hlaW48L0F1dGhvcj48WWVhcj4yMDA1PC9ZZWFyPjxS
ZWNOdW0+MjE2ODwvUmVjTnVtPjxEaXNwbGF5VGV4dD48c3R5bGUgZmFjZT0ic3VwZXJzY3JpcHQi
IGZvbnQ9IlRpbWVzIE5ldyBSb21hbiI+MzI8L3N0eWxlPjwvRGlzcGxheVRleHQ+PHJlY29yZD48
cmVjLW51bWJlcj4yMTY4PC9yZWMtbnVtYmVyPjxmb3JlaWduLWtleXM+PGtleSBhcHA9IkVOIiBk
Yi1pZD0icGR6cno1ZHdkZmR4ZDFlMjVhZzUydGFjMHhwdDI5MnpkNWFkIj4yMTY4PC9rZXk+PC9m
b3JlaWduLWtleXM+PHJlZi10eXBlIG5hbWU9IkpvdXJuYWwgQXJ0aWNsZSI+MTc8L3JlZi10eXBl
Pjxjb250cmlidXRvcnM+PGF1dGhvcnM+PGF1dGhvcj5TY2hlaW4sIEMuPC9hdXRob3I+PGF1dGhv
cj5HYWdub24sIEEuIEouPC9hdXRob3I+PGF1dGhvcj5DaGFuLCBMLjwvYXV0aG9yPjxhdXRob3I+
TW9yaW4sIEkuPC9hdXRob3I+PGF1dGhvcj5Hcm9uZGluZXMsIEouPC9hdXRob3I+PC9hdXRob3Jz
PjwvY29udHJpYnV0b3JzPjxhdXRoLWFkZHJlc3M+U2FpbnQgQW5uZSBvZiBXaW5vbmEtQmVuZWRp
Y3RpbmUgSGVhbHRoIFN5c3RlbSwgV2lub25hLCBNaW5uZXNvdGEsIFVTQS48L2F1dGgtYWRkcmVz
cz48dGl0bGVzPjx0aXRsZT5UaGUgYXNzb2NpYXRpb24gYmV0d2VlbiBzcGVjaWZpYyBudXJzZSBj
YXNlIG1hbmFnZW1lbnQgaW50ZXJ2ZW50aW9ucyBhbmQgZWxkZXIgaGVhbHRoPC90aXRsZT48c2Vj
b25kYXJ5LXRpdGxlPkogQW0gR2VyaWF0ciBTb2M8L3NlY29uZGFyeS10aXRsZT48L3RpdGxlcz48
cGVyaW9kaWNhbD48ZnVsbC10aXRsZT5KIEFtIEdlcmlhdHIgU29jPC9mdWxsLXRpdGxlPjwvcGVy
aW9kaWNhbD48cGFnZXM+NTk3LTYwMjwvcGFnZXM+PHZvbHVtZT41Mzwvdm9sdW1lPjxudW1iZXI+
NDwvbnVtYmVyPjxlZGl0aW9uPjIwMDUvMDQvMDk8L2VkaXRpb24+PGtleXdvcmRzPjxrZXl3b3Jk
PkFjdGl2aXRpZXMgb2YgRGFpbHkgTGl2aW5nPC9rZXl3b3JkPjxrZXl3b3JkPkFkYXB0YXRpb24s
IFBzeWNob2xvZ2ljYWw8L2tleXdvcmQ+PGtleXdvcmQ+QWdlZDwva2V5d29yZD48a2V5d29yZD5B
Z2VkLCA4MCBhbmQgb3Zlcjwva2V5d29yZD48a2V5d29yZD5BbmFseXNpcyBvZiBWYXJpYW5jZTwv
a2V5d29yZD48a2V5d29yZD5DYW5hZGE8L2tleXdvcmQ+PGtleXdvcmQ+Q2FzZSBNYW5hZ2VtZW50
PC9rZXl3b3JkPjxrZXl3b3JkPkNvbW11bml0eSBIZWFsdGggQ2VudGVyczwva2V5d29yZD48a2V5
d29yZD5GZW1hbGU8L2tleXdvcmQ+PGtleXdvcmQ+RnJhaWwgRWxkZXJseTwva2V5d29yZD48a2V5
d29yZD5HZXJpYXRyaWMgTnVyc2luZy8gb3JnYW5pemF0aW9uICZhbXA7IGFkbWluaXN0cmF0aW9u
PC9rZXl3b3JkPjxrZXl3b3JkPkhvc3BpdGFscywgVW5pdmVyc2l0eTwva2V5d29yZD48a2V5d29y
ZD5IdW1hbnM8L2tleXdvcmQ+PGtleXdvcmQ+TGluZWFyIE1vZGVsczwva2V5d29yZD48a2V5d29y
ZD5Mb25naXR1ZGluYWwgU3R1ZGllczwva2V5d29yZD48a2V5d29yZD5NYWxlPC9rZXl3b3JkPjxr
ZXl3b3JkPk91dGNvbWUgQXNzZXNzbWVudCAoSGVhbHRoIENhcmUpPC9rZXl3b3JkPjxrZXl3b3Jk
PlF1YWxpdHkgb2YgTGlmZTwva2V5d29yZD48a2V5d29yZD5SaXNrIE1hbmFnZW1lbnQ8L2tleXdv
cmQ+PGtleXdvcmQ+U2lja25lc3MgSW1wYWN0IFByb2ZpbGU8L2tleXdvcmQ+PC9rZXl3b3Jkcz48
ZGF0ZXM+PHllYXI+MjAwNTwveWVhcj48cHViLWRhdGVzPjxkYXRlPkFwcjwvZGF0ZT48L3B1Yi1k
YXRlcz48L2RhdGVzPjxpc2JuPjAwMDItODYxNCAoUHJpbnQpJiN4RDswMDAyLTg2MTQgKExpbmtp
bmcpPC9pc2JuPjxhY2Nlc3Npb24tbnVtPjE1ODE3MDA0PC9hY2Nlc3Npb24tbnVtPjx1cmxzPjwv
dXJscz48ZWxlY3Ryb25pYy1yZXNvdXJjZS1udW0+SkdTNTMyMDYgW3BpaV0mI3hEOzEwLjExMTEv
ai4xNTMyLTU0MTUuMjAwNS41MzIwNi54IFtkb2ldPC9lbGVjdHJvbmljLXJlc291cmNlLW51bT48
cmVtb3RlLWRhdGFiYXNlLXByb3ZpZGVyPk5sbTwvcmVtb3RlLWRhdGFiYXNlLXByb3ZpZGVyPjxs
YW5ndWFnZT5lbmc8L2xhbmd1YWdlPjwvcmVjb3JkPjwvQ2l0ZT48L0VuZE5vdGU+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PEVuZE5vdGU+PENpdGU+PEF1dGhvcj5TY2hlaW48L0F1dGhvcj48WWVhcj4yMDA1PC9ZZWFyPjxS
ZWNOdW0+MjE2ODwvUmVjTnVtPjxEaXNwbGF5VGV4dD48c3R5bGUgZmFjZT0ic3VwZXJzY3JpcHQi
IGZvbnQ9IlRpbWVzIE5ldyBSb21hbiI+MzI8L3N0eWxlPjwvRGlzcGxheVRleHQ+PHJlY29yZD48
cmVjLW51bWJlcj4yMTY4PC9yZWMtbnVtYmVyPjxmb3JlaWduLWtleXM+PGtleSBhcHA9IkVOIiBk
Yi1pZD0icGR6cno1ZHdkZmR4ZDFlMjVhZzUydGFjMHhwdDI5MnpkNWFkIj4yMTY4PC9rZXk+PC9m
b3JlaWduLWtleXM+PHJlZi10eXBlIG5hbWU9IkpvdXJuYWwgQXJ0aWNsZSI+MTc8L3JlZi10eXBl
Pjxjb250cmlidXRvcnM+PGF1dGhvcnM+PGF1dGhvcj5TY2hlaW4sIEMuPC9hdXRob3I+PGF1dGhv
cj5HYWdub24sIEEuIEouPC9hdXRob3I+PGF1dGhvcj5DaGFuLCBMLjwvYXV0aG9yPjxhdXRob3I+
TW9yaW4sIEkuPC9hdXRob3I+PGF1dGhvcj5Hcm9uZGluZXMsIEouPC9hdXRob3I+PC9hdXRob3Jz
PjwvY29udHJpYnV0b3JzPjxhdXRoLWFkZHJlc3M+U2FpbnQgQW5uZSBvZiBXaW5vbmEtQmVuZWRp
Y3RpbmUgSGVhbHRoIFN5c3RlbSwgV2lub25hLCBNaW5uZXNvdGEsIFVTQS48L2F1dGgtYWRkcmVz
cz48dGl0bGVzPjx0aXRsZT5UaGUgYXNzb2NpYXRpb24gYmV0d2VlbiBzcGVjaWZpYyBudXJzZSBj
YXNlIG1hbmFnZW1lbnQgaW50ZXJ2ZW50aW9ucyBhbmQgZWxkZXIgaGVhbHRoPC90aXRsZT48c2Vj
b25kYXJ5LXRpdGxlPkogQW0gR2VyaWF0ciBTb2M8L3NlY29uZGFyeS10aXRsZT48L3RpdGxlcz48
cGVyaW9kaWNhbD48ZnVsbC10aXRsZT5KIEFtIEdlcmlhdHIgU29jPC9mdWxsLXRpdGxlPjwvcGVy
aW9kaWNhbD48cGFnZXM+NTk3LTYwMjwvcGFnZXM+PHZvbHVtZT41Mzwvdm9sdW1lPjxudW1iZXI+
NDwvbnVtYmVyPjxlZGl0aW9uPjIwMDUvMDQvMDk8L2VkaXRpb24+PGtleXdvcmRzPjxrZXl3b3Jk
PkFjdGl2aXRpZXMgb2YgRGFpbHkgTGl2aW5nPC9rZXl3b3JkPjxrZXl3b3JkPkFkYXB0YXRpb24s
IFBzeWNob2xvZ2ljYWw8L2tleXdvcmQ+PGtleXdvcmQ+QWdlZDwva2V5d29yZD48a2V5d29yZD5B
Z2VkLCA4MCBhbmQgb3Zlcjwva2V5d29yZD48a2V5d29yZD5BbmFseXNpcyBvZiBWYXJpYW5jZTwv
a2V5d29yZD48a2V5d29yZD5DYW5hZGE8L2tleXdvcmQ+PGtleXdvcmQ+Q2FzZSBNYW5hZ2VtZW50
PC9rZXl3b3JkPjxrZXl3b3JkPkNvbW11bml0eSBIZWFsdGggQ2VudGVyczwva2V5d29yZD48a2V5
d29yZD5GZW1hbGU8L2tleXdvcmQ+PGtleXdvcmQ+RnJhaWwgRWxkZXJseTwva2V5d29yZD48a2V5
d29yZD5HZXJpYXRyaWMgTnVyc2luZy8gb3JnYW5pemF0aW9uICZhbXA7IGFkbWluaXN0cmF0aW9u
PC9rZXl3b3JkPjxrZXl3b3JkPkhvc3BpdGFscywgVW5pdmVyc2l0eTwva2V5d29yZD48a2V5d29y
ZD5IdW1hbnM8L2tleXdvcmQ+PGtleXdvcmQ+TGluZWFyIE1vZGVsczwva2V5d29yZD48a2V5d29y
ZD5Mb25naXR1ZGluYWwgU3R1ZGllczwva2V5d29yZD48a2V5d29yZD5NYWxlPC9rZXl3b3JkPjxr
ZXl3b3JkPk91dGNvbWUgQXNzZXNzbWVudCAoSGVhbHRoIENhcmUpPC9rZXl3b3JkPjxrZXl3b3Jk
PlF1YWxpdHkgb2YgTGlmZTwva2V5d29yZD48a2V5d29yZD5SaXNrIE1hbmFnZW1lbnQ8L2tleXdv
cmQ+PGtleXdvcmQ+U2lja25lc3MgSW1wYWN0IFByb2ZpbGU8L2tleXdvcmQ+PC9rZXl3b3Jkcz48
ZGF0ZXM+PHllYXI+MjAwNTwveWVhcj48cHViLWRhdGVzPjxkYXRlPkFwcjwvZGF0ZT48L3B1Yi1k
YXRlcz48L2RhdGVzPjxpc2JuPjAwMDItODYxNCAoUHJpbnQpJiN4RDswMDAyLTg2MTQgKExpbmtp
bmcpPC9pc2JuPjxhY2Nlc3Npb24tbnVtPjE1ODE3MDA0PC9hY2Nlc3Npb24tbnVtPjx1cmxzPjwv
dXJscz48ZWxlY3Ryb25pYy1yZXNvdXJjZS1udW0+SkdTNTMyMDYgW3BpaV0mI3hEOzEwLjExMTEv
ai4xNTMyLTU0MTUuMjAwNS41MzIwNi54IFtkb2ldPC9lbGVjdHJvbmljLXJlc291cmNlLW51bT48
cmVtb3RlLWRhdGFiYXNlLXByb3ZpZGVyPk5sbTwvcmVtb3RlLWRhdGFiYXNlLXByb3ZpZGVyPjxs
YW5ndWFnZT5lbmc8L2xhbmd1YWdlPjwvcmVjb3JkPjwvQ2l0ZT48L0VuZE5vdGU+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32</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(Fair)</w:t>
            </w:r>
          </w:p>
        </w:tc>
        <w:tc>
          <w:tcPr>
            <w:tcW w:w="550"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xml:space="preserve">Montreal, Canada Health System </w:t>
            </w:r>
          </w:p>
        </w:tc>
        <w:tc>
          <w:tcPr>
            <w:tcW w:w="743"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See previous cell</w:t>
            </w:r>
          </w:p>
        </w:tc>
        <w:tc>
          <w:tcPr>
            <w:tcW w:w="69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xml:space="preserve">4 nurses with a minimum of 2 years of geriatric nursing experience and worked full-time as NCMs for the study. </w:t>
            </w:r>
          </w:p>
        </w:tc>
        <w:tc>
          <w:tcPr>
            <w:tcW w:w="921"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xml:space="preserve">Patients in NCM group given a card with CM beeper number, CM available by beeper 8am-8pm Monday-Friday. CM provided integrated care including support patients and caregivers during times of transitions (e.g., hospital to home), and changes in resource needs. The CM coordinated the work of all </w:t>
            </w:r>
            <w:r>
              <w:rPr>
                <w:rFonts w:ascii="Arial" w:hAnsi="Arial" w:cs="Arial"/>
                <w:sz w:val="18"/>
                <w:szCs w:val="18"/>
              </w:rPr>
              <w:t>health care</w:t>
            </w:r>
            <w:r w:rsidRPr="00C44D90">
              <w:rPr>
                <w:rFonts w:ascii="Arial" w:hAnsi="Arial" w:cs="Arial"/>
                <w:sz w:val="18"/>
                <w:szCs w:val="18"/>
              </w:rPr>
              <w:t xml:space="preserve"> providers and implemented a responsive plan of care. </w:t>
            </w:r>
            <w:r w:rsidRPr="00C44D90">
              <w:rPr>
                <w:rFonts w:ascii="Arial" w:hAnsi="Arial" w:cs="Arial"/>
                <w:i/>
                <w:iCs/>
                <w:sz w:val="18"/>
                <w:szCs w:val="18"/>
              </w:rPr>
              <w:t>CM met weekly with research team members to ensure uniformity in care.</w:t>
            </w:r>
          </w:p>
        </w:tc>
        <w:tc>
          <w:tcPr>
            <w:tcW w:w="570"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24 hours (3 days) of initial training which included an introduction to role of CMs, resources available, and study expectations. Each NCM developed a guide to community services available to clients.</w:t>
            </w:r>
            <w:r>
              <w:rPr>
                <w:rFonts w:ascii="Arial" w:hAnsi="Arial" w:cs="Arial"/>
                <w:sz w:val="18"/>
                <w:szCs w:val="18"/>
              </w:rPr>
              <w:t xml:space="preserve"> </w:t>
            </w:r>
            <w:r w:rsidRPr="00C44D90">
              <w:rPr>
                <w:rFonts w:ascii="Arial" w:hAnsi="Arial" w:cs="Arial"/>
                <w:sz w:val="18"/>
                <w:szCs w:val="18"/>
              </w:rPr>
              <w:t xml:space="preserve">Skills validated by conducting full geriatric assessments of selected patients. </w:t>
            </w:r>
          </w:p>
        </w:tc>
        <w:tc>
          <w:tcPr>
            <w:tcW w:w="477"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University hospital and two community health centers, patient</w:t>
            </w:r>
            <w:r>
              <w:rPr>
                <w:rFonts w:ascii="Arial" w:hAnsi="Arial" w:cs="Arial"/>
                <w:sz w:val="18"/>
                <w:szCs w:val="18"/>
              </w:rPr>
              <w:t>’</w:t>
            </w:r>
            <w:r w:rsidRPr="00C44D90">
              <w:rPr>
                <w:rFonts w:ascii="Arial" w:hAnsi="Arial" w:cs="Arial"/>
                <w:sz w:val="18"/>
                <w:szCs w:val="18"/>
              </w:rPr>
              <w:t xml:space="preserve">s home, phone </w:t>
            </w:r>
            <w:r w:rsidRPr="00DB49D3">
              <w:rPr>
                <w:rFonts w:ascii="Arial" w:hAnsi="Arial" w:cs="Arial"/>
                <w:sz w:val="18"/>
                <w:szCs w:val="18"/>
              </w:rPr>
              <w:t>followup</w:t>
            </w:r>
          </w:p>
        </w:tc>
        <w:tc>
          <w:tcPr>
            <w:tcW w:w="477"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Home visits and calls, averaged 3.6 home visits per patient and 2.8 calls per month for each patient.</w:t>
            </w:r>
            <w:r>
              <w:rPr>
                <w:rFonts w:ascii="Arial" w:hAnsi="Arial" w:cs="Arial"/>
                <w:sz w:val="18"/>
                <w:szCs w:val="18"/>
              </w:rPr>
              <w:t xml:space="preserve"> </w:t>
            </w:r>
          </w:p>
        </w:tc>
      </w:tr>
      <w:tr w:rsidR="00A77BD4" w:rsidRPr="00C44D90" w:rsidTr="00F54548">
        <w:trPr>
          <w:cantSplit/>
        </w:trPr>
        <w:tc>
          <w:tcPr>
            <w:tcW w:w="570"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C44D90">
              <w:rPr>
                <w:rFonts w:ascii="Arial" w:hAnsi="Arial" w:cs="Arial"/>
                <w:sz w:val="18"/>
                <w:szCs w:val="18"/>
              </w:rPr>
              <w:lastRenderedPageBreak/>
              <w:t>Kristensson 2010</w:t>
            </w:r>
            <w:r w:rsidR="008D2303">
              <w:rPr>
                <w:rFonts w:ascii="Arial" w:hAnsi="Arial" w:cs="Arial"/>
                <w:sz w:val="18"/>
                <w:szCs w:val="18"/>
              </w:rPr>
              <w:fldChar w:fldCharType="begin"/>
            </w:r>
            <w:r>
              <w:rPr>
                <w:rFonts w:ascii="Arial" w:hAnsi="Arial" w:cs="Arial"/>
                <w:sz w:val="18"/>
                <w:szCs w:val="18"/>
              </w:rPr>
              <w:instrText xml:space="preserve"> ADDIN EN.CITE &lt;EndNote&gt;&lt;Cite&gt;&lt;Author&gt;Kristensson&lt;/Author&gt;&lt;Year&gt;2010&lt;/Year&gt;&lt;RecNum&gt;2154&lt;/RecNum&gt;&lt;DisplayText&gt;&lt;style face="superscript" font="Times New Roman"&gt;48&lt;/style&gt;&lt;/DisplayText&gt;&lt;record&gt;&lt;rec-number&gt;2154&lt;/rec-number&gt;&lt;foreign-keys&gt;&lt;key app="EN" db-id="pdzrz5dwdfdxd1e25ag52tac0xpt292zd5ad"&gt;2154&lt;/key&gt;&lt;/foreign-keys&gt;&lt;ref-type name="Journal Article"&gt;17&lt;/ref-type&gt;&lt;contributors&gt;&lt;authors&gt;&lt;author&gt;Kristensson, J.&lt;/author&gt;&lt;author&gt;Ekwall, A. K.&lt;/author&gt;&lt;author&gt;Jakobsson, U.&lt;/author&gt;&lt;author&gt;Midlov, P.&lt;/author&gt;&lt;author&gt;Hallberg, I. R.&lt;/author&gt;&lt;/authors&gt;&lt;/contributors&gt;&lt;auth-address&gt;Department of Health Sciences, Faculty of Medicine, Lund University, Lund, Sweden. Jimmie.Kristensson@med.lu.se&lt;/auth-address&gt;&lt;titles&gt;&lt;title&gt;Case managers for frail older people: a randomised controlled pilot study&lt;/title&gt;&lt;secondary-title&gt;Scand J Caring Sci&lt;/secondary-title&gt;&lt;/titles&gt;&lt;periodical&gt;&lt;full-title&gt;Scand J Caring Sci&lt;/full-title&gt;&lt;/periodical&gt;&lt;pages&gt;755-63&lt;/pages&gt;&lt;volume&gt;24&lt;/volume&gt;&lt;number&gt;4&lt;/number&gt;&lt;edition&gt;2010/04/23&lt;/edition&gt;&lt;keywords&gt;&lt;keyword&gt;Aged&lt;/keyword&gt;&lt;keyword&gt;Case Management&lt;/keyword&gt;&lt;keyword&gt;Frail Elderly&lt;/keyword&gt;&lt;keyword&gt;Humans&lt;/keyword&gt;&lt;keyword&gt;Pilot Projects&lt;/keyword&gt;&lt;keyword&gt;Sweden&lt;/keyword&gt;&lt;/keywords&gt;&lt;dates&gt;&lt;year&gt;2010&lt;/year&gt;&lt;pub-dates&gt;&lt;date&gt;Dec&lt;/date&gt;&lt;/pub-dates&gt;&lt;/dates&gt;&lt;isbn&gt;1471-6712 (Electronic)&amp;#xD;0283-9318 (Linking)&lt;/isbn&gt;&lt;accession-num&gt;20409057&lt;/accession-num&gt;&lt;urls&gt;&lt;/urls&gt;&lt;electronic-resource-num&gt;SCS773 [pii]&amp;#xD;10.1111/j.1471-6712.2010.00773.x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48</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(Good)</w:t>
            </w:r>
          </w:p>
        </w:tc>
        <w:tc>
          <w:tcPr>
            <w:tcW w:w="550"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743"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NA</w:t>
            </w:r>
          </w:p>
        </w:tc>
        <w:tc>
          <w:tcPr>
            <w:tcW w:w="69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CMs were 2 nurses specialized in geriatric nursing, employed part-time.</w:t>
            </w:r>
            <w:r>
              <w:rPr>
                <w:rFonts w:ascii="Arial" w:hAnsi="Arial" w:cs="Arial"/>
                <w:sz w:val="18"/>
                <w:szCs w:val="18"/>
              </w:rPr>
              <w:t xml:space="preserve"> </w:t>
            </w:r>
          </w:p>
        </w:tc>
        <w:tc>
          <w:tcPr>
            <w:tcW w:w="92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C44D90">
              <w:rPr>
                <w:rFonts w:ascii="Arial" w:hAnsi="Arial" w:cs="Arial"/>
                <w:sz w:val="18"/>
                <w:szCs w:val="18"/>
              </w:rPr>
              <w:t xml:space="preserve">Four dimensions: </w:t>
            </w:r>
          </w:p>
          <w:p w:rsidR="00A77BD4" w:rsidRDefault="00A77BD4" w:rsidP="00F54548">
            <w:pPr>
              <w:rPr>
                <w:rFonts w:ascii="Arial" w:hAnsi="Arial" w:cs="Arial"/>
                <w:sz w:val="18"/>
                <w:szCs w:val="18"/>
              </w:rPr>
            </w:pPr>
            <w:r w:rsidRPr="00C44D90">
              <w:rPr>
                <w:rFonts w:ascii="Arial" w:hAnsi="Arial" w:cs="Arial"/>
                <w:sz w:val="18"/>
                <w:szCs w:val="18"/>
              </w:rPr>
              <w:t>Case management: Assessment, care plan care coordination, home visits, telephone calls and advocacy.</w:t>
            </w:r>
            <w:r>
              <w:rPr>
                <w:rFonts w:ascii="Arial" w:hAnsi="Arial" w:cs="Arial"/>
                <w:sz w:val="18"/>
                <w:szCs w:val="18"/>
              </w:rPr>
              <w:t xml:space="preserve">     </w:t>
            </w:r>
            <w:r w:rsidRPr="00C44D90">
              <w:rPr>
                <w:rFonts w:ascii="Arial" w:hAnsi="Arial" w:cs="Arial"/>
                <w:sz w:val="18"/>
                <w:szCs w:val="18"/>
              </w:rPr>
              <w:t>General education:</w:t>
            </w:r>
          </w:p>
          <w:p w:rsidR="00A77BD4" w:rsidRDefault="00A77BD4" w:rsidP="00F54548">
            <w:pPr>
              <w:rPr>
                <w:rFonts w:ascii="Arial" w:hAnsi="Arial" w:cs="Arial"/>
                <w:sz w:val="18"/>
                <w:szCs w:val="18"/>
              </w:rPr>
            </w:pPr>
            <w:r>
              <w:rPr>
                <w:rFonts w:ascii="Arial" w:hAnsi="Arial" w:cs="Arial"/>
                <w:sz w:val="18"/>
                <w:szCs w:val="18"/>
              </w:rPr>
              <w:t xml:space="preserve">Education </w:t>
            </w:r>
            <w:r w:rsidRPr="00C44D90">
              <w:rPr>
                <w:rFonts w:ascii="Arial" w:hAnsi="Arial" w:cs="Arial"/>
                <w:sz w:val="18"/>
                <w:szCs w:val="18"/>
              </w:rPr>
              <w:t xml:space="preserve">about the </w:t>
            </w:r>
            <w:r>
              <w:rPr>
                <w:rFonts w:ascii="Arial" w:hAnsi="Arial" w:cs="Arial"/>
                <w:sz w:val="18"/>
                <w:szCs w:val="18"/>
              </w:rPr>
              <w:t>health care</w:t>
            </w:r>
            <w:r w:rsidRPr="00C44D90">
              <w:rPr>
                <w:rFonts w:ascii="Arial" w:hAnsi="Arial" w:cs="Arial"/>
                <w:sz w:val="18"/>
                <w:szCs w:val="18"/>
              </w:rPr>
              <w:t xml:space="preserve"> system, social activ</w:t>
            </w:r>
            <w:r>
              <w:rPr>
                <w:rFonts w:ascii="Arial" w:hAnsi="Arial" w:cs="Arial"/>
                <w:sz w:val="18"/>
                <w:szCs w:val="18"/>
              </w:rPr>
              <w:t>ities, nutrition, exercise, etc.</w:t>
            </w:r>
            <w:r w:rsidRPr="00C44D90">
              <w:rPr>
                <w:rFonts w:ascii="Arial" w:hAnsi="Arial" w:cs="Arial"/>
                <w:sz w:val="18"/>
                <w:szCs w:val="18"/>
              </w:rPr>
              <w:t xml:space="preserve"> </w:t>
            </w:r>
          </w:p>
          <w:p w:rsidR="00A77BD4" w:rsidRDefault="00A77BD4" w:rsidP="00F54548">
            <w:pPr>
              <w:rPr>
                <w:rFonts w:ascii="Arial" w:hAnsi="Arial" w:cs="Arial"/>
                <w:sz w:val="18"/>
                <w:szCs w:val="18"/>
              </w:rPr>
            </w:pPr>
            <w:r w:rsidRPr="00C44D90">
              <w:rPr>
                <w:rFonts w:ascii="Arial" w:hAnsi="Arial" w:cs="Arial"/>
                <w:sz w:val="18"/>
                <w:szCs w:val="18"/>
              </w:rPr>
              <w:t xml:space="preserve">Safety and continuity: contactable by phone. </w:t>
            </w:r>
          </w:p>
          <w:p w:rsidR="00A77BD4" w:rsidRDefault="00A77BD4" w:rsidP="00F54548">
            <w:pPr>
              <w:rPr>
                <w:rFonts w:ascii="Arial" w:hAnsi="Arial" w:cs="Arial"/>
                <w:sz w:val="18"/>
                <w:szCs w:val="18"/>
              </w:rPr>
            </w:pPr>
            <w:r w:rsidRPr="00C44D90">
              <w:rPr>
                <w:rFonts w:ascii="Arial" w:hAnsi="Arial" w:cs="Arial"/>
                <w:sz w:val="18"/>
                <w:szCs w:val="18"/>
              </w:rPr>
              <w:t xml:space="preserve">Specific education: </w:t>
            </w:r>
          </w:p>
          <w:p w:rsidR="00A77BD4" w:rsidRPr="00C44D90" w:rsidRDefault="00A77BD4" w:rsidP="00F54548">
            <w:pPr>
              <w:rPr>
                <w:rFonts w:ascii="Arial" w:hAnsi="Arial" w:cs="Arial"/>
                <w:sz w:val="18"/>
                <w:szCs w:val="18"/>
              </w:rPr>
            </w:pPr>
            <w:r>
              <w:rPr>
                <w:rFonts w:ascii="Arial" w:hAnsi="Arial" w:cs="Arial"/>
                <w:sz w:val="18"/>
                <w:szCs w:val="18"/>
              </w:rPr>
              <w:t>R</w:t>
            </w:r>
            <w:r w:rsidRPr="00C44D90">
              <w:rPr>
                <w:rFonts w:ascii="Arial" w:hAnsi="Arial" w:cs="Arial"/>
                <w:sz w:val="18"/>
                <w:szCs w:val="18"/>
              </w:rPr>
              <w:t>elated to the respondents' specific health status, individual needs and medication.</w:t>
            </w:r>
            <w:r>
              <w:rPr>
                <w:rFonts w:ascii="Arial" w:hAnsi="Arial" w:cs="Arial"/>
                <w:sz w:val="18"/>
                <w:szCs w:val="18"/>
              </w:rPr>
              <w:t xml:space="preserve"> </w:t>
            </w:r>
          </w:p>
        </w:tc>
        <w:tc>
          <w:tcPr>
            <w:tcW w:w="570"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CMs underwent 1 week of training about case management in gen</w:t>
            </w:r>
            <w:r>
              <w:rPr>
                <w:rFonts w:ascii="Arial" w:hAnsi="Arial" w:cs="Arial"/>
                <w:sz w:val="18"/>
                <w:szCs w:val="18"/>
              </w:rPr>
              <w:t>eral, the intervention program</w:t>
            </w:r>
            <w:r w:rsidRPr="00C44D90">
              <w:rPr>
                <w:rFonts w:ascii="Arial" w:hAnsi="Arial" w:cs="Arial"/>
                <w:sz w:val="18"/>
                <w:szCs w:val="18"/>
              </w:rPr>
              <w:t xml:space="preserve">, fall prevention, common diseases and medication-related problems in older people, nutrition for older people and the </w:t>
            </w:r>
            <w:r>
              <w:rPr>
                <w:rFonts w:ascii="Arial" w:hAnsi="Arial" w:cs="Arial"/>
                <w:sz w:val="18"/>
                <w:szCs w:val="18"/>
              </w:rPr>
              <w:t>health care</w:t>
            </w:r>
            <w:r w:rsidRPr="00C44D90">
              <w:rPr>
                <w:rFonts w:ascii="Arial" w:hAnsi="Arial" w:cs="Arial"/>
                <w:sz w:val="18"/>
                <w:szCs w:val="18"/>
              </w:rPr>
              <w:t xml:space="preserve"> organization.</w:t>
            </w:r>
          </w:p>
        </w:tc>
        <w:tc>
          <w:tcPr>
            <w:tcW w:w="477"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77"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Home visits, phone calls and when needed, accompanying participants to outpatient visits</w:t>
            </w:r>
          </w:p>
        </w:tc>
      </w:tr>
      <w:tr w:rsidR="00A77BD4" w:rsidRPr="00C44D90" w:rsidTr="00F54548">
        <w:trPr>
          <w:cantSplit/>
        </w:trPr>
        <w:tc>
          <w:tcPr>
            <w:tcW w:w="570"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CD791E">
              <w:rPr>
                <w:rFonts w:ascii="Arial" w:hAnsi="Arial" w:cs="Arial"/>
                <w:sz w:val="18"/>
                <w:szCs w:val="18"/>
              </w:rPr>
              <w:t>Leung 2004</w:t>
            </w:r>
            <w:r>
              <w:rPr>
                <w:rFonts w:ascii="Arial" w:hAnsi="Arial" w:cs="Arial"/>
                <w:sz w:val="18"/>
                <w:szCs w:val="18"/>
              </w:rPr>
              <w:t xml:space="preserve"> (a)</w:t>
            </w:r>
            <w:r w:rsidR="008D2303">
              <w:rPr>
                <w:rFonts w:ascii="Arial" w:hAnsi="Arial" w:cs="Arial"/>
                <w:sz w:val="18"/>
                <w:szCs w:val="18"/>
              </w:rPr>
              <w:fldChar w:fldCharType="begin"/>
            </w:r>
            <w:r>
              <w:rPr>
                <w:rFonts w:ascii="Arial" w:hAnsi="Arial" w:cs="Arial"/>
                <w:sz w:val="18"/>
                <w:szCs w:val="18"/>
              </w:rPr>
              <w:instrText xml:space="preserve"> ADDIN EN.CITE &lt;EndNote&gt;&lt;Cite&gt;&lt;Author&gt;Leung&lt;/Author&gt;&lt;Year&gt;2004&lt;/Year&gt;&lt;RecNum&gt;197&lt;/RecNum&gt;&lt;DisplayText&gt;&lt;style face="superscript" font="Times New Roman"&gt;54&lt;/style&gt;&lt;/DisplayText&gt;&lt;record&gt;&lt;rec-number&gt;197&lt;/rec-number&gt;&lt;foreign-keys&gt;&lt;key app="EN" db-id="pdzrz5dwdfdxd1e25ag52tac0xpt292zd5ad"&gt;197&lt;/key&gt;&lt;/foreign-keys&gt;&lt;ref-type name="Journal Article"&gt;17&lt;/ref-type&gt;&lt;contributors&gt;&lt;authors&gt;&lt;author&gt;Leung, Ac- T.&lt;/author&gt;&lt;author&gt;Liu, C. P.&lt;/author&gt;&lt;author&gt;Chow, Nw- S.&lt;/author&gt;&lt;author&gt;Chi, I.&lt;/author&gt;&lt;/authors&gt;&lt;/contributors&gt;&lt;titles&gt;&lt;title&gt;Cost-benefit analysis of a case management project for the community-dwelling frail elderly in Hong Kong&lt;/title&gt;&lt;secondary-title&gt;J Appl Gerontol&lt;/secondary-title&gt;&lt;/titles&gt;&lt;periodical&gt;&lt;full-title&gt;J Appl Gerontol&lt;/full-title&gt;&lt;/periodical&gt;&lt;pages&gt;70-85&lt;/pages&gt;&lt;volume&gt;23&lt;/volume&gt;&lt;number&gt;1&lt;/number&gt;&lt;keywords&gt;&lt;keyword&gt;EMBASE keywords: *Patient Care&lt;/keyword&gt;&lt;keyword&gt;*Elderly Care&lt;/keyword&gt;&lt;keyword&gt;Hong Kong&lt;/keyword&gt;&lt;keyword&gt;Community&lt;/keyword&gt;&lt;keyword&gt;Cost Benefit Analysis&lt;/keyword&gt;&lt;keyword&gt;Hospitalization&lt;/keyword&gt;&lt;keyword&gt;Hospital Care&lt;/keyword&gt;&lt;keyword&gt;Community Care&lt;/keyword&gt;&lt;keyword&gt;Length of Stay&lt;/keyword&gt;&lt;keyword&gt;Health Care Cost&lt;/keyword&gt;&lt;keyword&gt;Human&lt;/keyword&gt;&lt;keyword&gt;Major Clinical Study&lt;/keyword&gt;&lt;keyword&gt;Clinical Trial&lt;/keyword&gt;&lt;keyword&gt;Randomized Controlled Trial&lt;/keyword&gt;&lt;keyword&gt;Controlled Study&lt;/keyword&gt;&lt;keyword&gt;Aged&lt;/keyword&gt;&lt;keyword&gt;Adult&lt;/keyword&gt;&lt;keyword&gt;Article&lt;/keyword&gt;&lt;/keywords&gt;&lt;dates&gt;&lt;year&gt;2004&lt;/year&gt;&lt;/dates&gt;&lt;isbn&gt;0733-4648&lt;/isbn&gt;&lt;work-type&gt;Journal: Article&lt;/work-type&gt;&lt;urls&gt;&lt;/urls&gt;&lt;custom1&gt;CCRCT&lt;/custom1&gt;&lt;custom4&gt;1 &lt;/custom4&gt;&lt;custom5&gt;Included&lt;/custom5&gt;&lt;custom6&gt;Frail elderly&lt;/custom6&gt;&lt;/record&gt;&lt;/Cite&gt;&lt;/EndNote&gt;</w:instrText>
            </w:r>
            <w:r w:rsidR="008D2303">
              <w:rPr>
                <w:rFonts w:ascii="Arial" w:hAnsi="Arial" w:cs="Arial"/>
                <w:sz w:val="18"/>
                <w:szCs w:val="18"/>
              </w:rPr>
              <w:fldChar w:fldCharType="separate"/>
            </w:r>
            <w:r w:rsidRPr="0037377C">
              <w:rPr>
                <w:noProof/>
                <w:sz w:val="18"/>
                <w:szCs w:val="18"/>
                <w:vertAlign w:val="superscript"/>
              </w:rPr>
              <w:t>54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D791E" w:rsidRDefault="00A77BD4" w:rsidP="00F54548">
            <w:pPr>
              <w:rPr>
                <w:rFonts w:ascii="Arial" w:hAnsi="Arial" w:cs="Arial"/>
                <w:sz w:val="18"/>
                <w:szCs w:val="18"/>
              </w:rPr>
            </w:pPr>
            <w:r>
              <w:rPr>
                <w:rFonts w:ascii="Arial" w:hAnsi="Arial" w:cs="Arial"/>
                <w:sz w:val="18"/>
                <w:szCs w:val="18"/>
              </w:rPr>
              <w:t>(Poor)</w:t>
            </w:r>
          </w:p>
        </w:tc>
        <w:tc>
          <w:tcPr>
            <w:tcW w:w="550"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Hong Kong Health Care System</w:t>
            </w:r>
          </w:p>
        </w:tc>
        <w:tc>
          <w:tcPr>
            <w:tcW w:w="743"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NA</w:t>
            </w:r>
          </w:p>
        </w:tc>
        <w:tc>
          <w:tcPr>
            <w:tcW w:w="69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4 CM trained in nursing elderly patients.</w:t>
            </w:r>
            <w:r>
              <w:rPr>
                <w:rFonts w:ascii="Arial" w:hAnsi="Arial" w:cs="Arial"/>
                <w:sz w:val="18"/>
                <w:szCs w:val="18"/>
              </w:rPr>
              <w:t xml:space="preserve"> </w:t>
            </w:r>
          </w:p>
        </w:tc>
        <w:tc>
          <w:tcPr>
            <w:tcW w:w="921"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Scope of intervention included, regular monitoring health status to provide preventive proactively; available for via phone 8am-9pm; home visits, if needed; prescribing of community-based supportive services (includi</w:t>
            </w:r>
            <w:r>
              <w:rPr>
                <w:rFonts w:ascii="Arial" w:hAnsi="Arial" w:cs="Arial"/>
                <w:sz w:val="18"/>
                <w:szCs w:val="18"/>
              </w:rPr>
              <w:t>ng community nursing services).</w:t>
            </w:r>
            <w:r w:rsidRPr="00C44D90">
              <w:rPr>
                <w:rFonts w:ascii="Arial" w:hAnsi="Arial" w:cs="Arial"/>
                <w:sz w:val="18"/>
                <w:szCs w:val="18"/>
              </w:rPr>
              <w:t xml:space="preserve"> Included access a case geriatrician by the CM for medical support which included telephone consultation,</w:t>
            </w:r>
            <w:r w:rsidRPr="00C44D90">
              <w:rPr>
                <w:rFonts w:ascii="Arial" w:hAnsi="Arial" w:cs="Arial"/>
                <w:sz w:val="18"/>
                <w:szCs w:val="18"/>
              </w:rPr>
              <w:br w:type="page"/>
            </w:r>
            <w:r>
              <w:rPr>
                <w:rFonts w:ascii="Arial" w:hAnsi="Arial" w:cs="Arial"/>
                <w:sz w:val="18"/>
                <w:szCs w:val="18"/>
              </w:rPr>
              <w:t xml:space="preserve"> </w:t>
            </w:r>
            <w:r w:rsidRPr="00C44D90">
              <w:rPr>
                <w:rFonts w:ascii="Arial" w:hAnsi="Arial" w:cs="Arial"/>
                <w:sz w:val="18"/>
                <w:szCs w:val="18"/>
              </w:rPr>
              <w:t>assessment of subjects in the outpatient department, and admission of subjects to the hospital.</w:t>
            </w:r>
          </w:p>
        </w:tc>
        <w:tc>
          <w:tcPr>
            <w:tcW w:w="570"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77"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Unclear but hospital and via phone</w:t>
            </w:r>
          </w:p>
        </w:tc>
        <w:tc>
          <w:tcPr>
            <w:tcW w:w="477"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Phone</w:t>
            </w:r>
          </w:p>
        </w:tc>
      </w:tr>
      <w:tr w:rsidR="00A77BD4" w:rsidRPr="00C44D90" w:rsidTr="00F54548">
        <w:trPr>
          <w:cantSplit/>
        </w:trPr>
        <w:tc>
          <w:tcPr>
            <w:tcW w:w="570"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Leung 2004 (b)</w:t>
            </w:r>
            <w:r w:rsidR="008D2303">
              <w:rPr>
                <w:rFonts w:ascii="Arial" w:hAnsi="Arial" w:cs="Arial"/>
                <w:sz w:val="18"/>
                <w:szCs w:val="18"/>
              </w:rPr>
              <w:fldChar w:fldCharType="begin"/>
            </w:r>
            <w:r>
              <w:rPr>
                <w:rFonts w:ascii="Arial" w:hAnsi="Arial" w:cs="Arial"/>
                <w:sz w:val="18"/>
                <w:szCs w:val="18"/>
              </w:rPr>
              <w:instrText xml:space="preserve"> ADDIN EN.CITE &lt;EndNote&gt;&lt;Cite&gt;&lt;Author&gt;Leung&lt;/Author&gt;&lt;Year&gt;2004&lt;/Year&gt;&lt;RecNum&gt;196&lt;/RecNum&gt;&lt;DisplayText&gt;&lt;style face="superscript" font="Times New Roman"&gt;53&lt;/style&gt;&lt;/DisplayText&gt;&lt;record&gt;&lt;rec-number&gt;196&lt;/rec-number&gt;&lt;foreign-keys&gt;&lt;key app="EN" db-id="pdzrz5dwdfdxd1e25ag52tac0xpt292zd5ad"&gt;196&lt;/key&gt;&lt;/foreign-keys&gt;&lt;ref-type name="Journal Article"&gt;17&lt;/ref-type&gt;&lt;contributors&gt;&lt;authors&gt;&lt;author&gt;Leung, A. C.&lt;/author&gt;&lt;author&gt;Yau, D. C.&lt;/author&gt;&lt;author&gt;Liu, C. P.&lt;/author&gt;&lt;author&gt;Yeoh, C. S.&lt;/author&gt;&lt;author&gt;Chui, T. Y.&lt;/author&gt;&lt;author&gt;Chi, I.&lt;/author&gt;&lt;author&gt;Chow, N. W.&lt;/author&gt;&lt;/authors&gt;&lt;/contributors&gt;&lt;titles&gt;&lt;title&gt;Reducing utilisation of hospital services by case management: a randomised controlled trial&lt;/title&gt;&lt;secondary-title&gt;Aust Health Rev&lt;/secondary-title&gt;&lt;/titles&gt;&lt;periodical&gt;&lt;full-title&gt;Aust Health Rev&lt;/full-title&gt;&lt;/periodical&gt;&lt;pages&gt;79-86&lt;/pages&gt;&lt;volume&gt;28&lt;/volume&gt;&lt;number&gt;1&lt;/number&gt;&lt;keywords&gt;&lt;keyword&gt;Review Group keywords: Frail Elderly&lt;/keyword&gt;&lt;keyword&gt;Patient Care Management&lt;/keyword&gt;&lt;/keywords&gt;&lt;dates&gt;&lt;year&gt;2004&lt;/year&gt;&lt;/dates&gt;&lt;isbn&gt;0156-5788&lt;/isbn&gt;&lt;accession-num&gt;15525254&lt;/accession-num&gt;&lt;urls&gt;&lt;/urls&gt;&lt;custom1&gt;CCRCT&lt;/custom1&gt;&lt;custom4&gt;1 &lt;/custom4&gt;&lt;custom5&gt;Included&lt;/custom5&gt;&lt;custom6&gt;Frail elderly&lt;/custom6&gt;&lt;/record&gt;&lt;/Cite&gt;&lt;/EndNote&gt;</w:instrText>
            </w:r>
            <w:r w:rsidR="008D2303">
              <w:rPr>
                <w:rFonts w:ascii="Arial" w:hAnsi="Arial" w:cs="Arial"/>
                <w:sz w:val="18"/>
                <w:szCs w:val="18"/>
              </w:rPr>
              <w:fldChar w:fldCharType="separate"/>
            </w:r>
            <w:r w:rsidRPr="0037377C">
              <w:rPr>
                <w:noProof/>
                <w:sz w:val="18"/>
                <w:szCs w:val="18"/>
                <w:vertAlign w:val="superscript"/>
              </w:rPr>
              <w:t>53</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D791E" w:rsidRDefault="00A77BD4" w:rsidP="00F54548">
            <w:pPr>
              <w:rPr>
                <w:rFonts w:ascii="Arial" w:hAnsi="Arial" w:cs="Arial"/>
                <w:sz w:val="18"/>
                <w:szCs w:val="18"/>
              </w:rPr>
            </w:pPr>
            <w:r>
              <w:rPr>
                <w:rFonts w:ascii="Arial" w:hAnsi="Arial" w:cs="Arial"/>
                <w:sz w:val="18"/>
                <w:szCs w:val="18"/>
              </w:rPr>
              <w:t>(Fair)</w:t>
            </w:r>
          </w:p>
        </w:tc>
        <w:tc>
          <w:tcPr>
            <w:tcW w:w="550"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Hong Kong Health Care System</w:t>
            </w:r>
          </w:p>
        </w:tc>
        <w:tc>
          <w:tcPr>
            <w:tcW w:w="74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69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Case management was delivered by a social worker plus a registered nurse.</w:t>
            </w:r>
          </w:p>
        </w:tc>
        <w:tc>
          <w:tcPr>
            <w:tcW w:w="92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Regular (usually biweekly) home visits and telephone consultations; comprehensive geriatric assessment using Hong Kong version of Minimum Data Set-Home Care; formulation, implementation, and revision of care plans with reference to the results of MDS-HC and discussion with elderly care recipients and their informal caregivers; linking of elderly care recipients with formal health and social services in an integrated care approach, that is, through formal referral procedures plus routine case conferences; monthly monitoring of elderly care recipients' health and hospitalization patterns via a computing program - Integrated Patient Administration System - operated by the Hospital Authority of Hong Kong; on-site and/or over-the-phone health and psychosocial counseling; health educational programs; and supportive groups and educational classes for elderly care recipients and their informal caregivers.</w:t>
            </w:r>
          </w:p>
        </w:tc>
        <w:tc>
          <w:tcPr>
            <w:tcW w:w="570"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7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7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r>
      <w:tr w:rsidR="00A77BD4" w:rsidRPr="00C44D90" w:rsidTr="00F54548">
        <w:trPr>
          <w:cantSplit/>
        </w:trPr>
        <w:tc>
          <w:tcPr>
            <w:tcW w:w="570"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Marshall</w:t>
            </w:r>
          </w:p>
          <w:p w:rsidR="00A77BD4" w:rsidRDefault="00A77BD4" w:rsidP="00F54548">
            <w:pPr>
              <w:rPr>
                <w:rFonts w:ascii="Arial" w:hAnsi="Arial" w:cs="Arial"/>
                <w:sz w:val="18"/>
                <w:szCs w:val="18"/>
              </w:rPr>
            </w:pPr>
            <w:r w:rsidRPr="005220B7">
              <w:rPr>
                <w:rFonts w:ascii="Arial" w:hAnsi="Arial" w:cs="Arial"/>
                <w:sz w:val="18"/>
                <w:szCs w:val="18"/>
              </w:rPr>
              <w:t>1999</w:t>
            </w:r>
            <w:r w:rsidR="008D2303">
              <w:rPr>
                <w:rFonts w:ascii="Arial" w:hAnsi="Arial" w:cs="Arial"/>
                <w:sz w:val="18"/>
                <w:szCs w:val="18"/>
              </w:rPr>
              <w:fldChar w:fldCharType="begin"/>
            </w:r>
            <w:r>
              <w:rPr>
                <w:rFonts w:ascii="Arial" w:hAnsi="Arial" w:cs="Arial"/>
                <w:sz w:val="18"/>
                <w:szCs w:val="18"/>
              </w:rPr>
              <w:instrText xml:space="preserve"> ADDIN EN.CITE &lt;EndNote&gt;&lt;Cite&gt;&lt;Author&gt;Marshall&lt;/Author&gt;&lt;Year&gt;1999&lt;/Year&gt;&lt;RecNum&gt;310&lt;/RecNum&gt;&lt;DisplayText&gt;&lt;style face="superscript" font="Times New Roman"&gt;58&lt;/style&gt;&lt;/DisplayText&gt;&lt;record&gt;&lt;rec-number&gt;310&lt;/rec-number&gt;&lt;foreign-keys&gt;&lt;key app="EN" db-id="pdzrz5dwdfdxd1e25ag52tac0xpt292zd5ad"&gt;310&lt;/key&gt;&lt;/foreign-keys&gt;&lt;ref-type name="Journal Article"&gt;17&lt;/ref-type&gt;&lt;contributors&gt;&lt;authors&gt;&lt;author&gt;Marshall, B. S.&lt;/author&gt;&lt;author&gt;Long, M. J.&lt;/author&gt;&lt;author&gt;Voss, J.&lt;/author&gt;&lt;author&gt;Demma, K.&lt;/author&gt;&lt;author&gt;Skerl, K. P.&lt;/author&gt;&lt;/authors&gt;&lt;/contributors&gt;&lt;auth-address&gt;Cleveland State University, Ohio, USA. b.marshall@csuohio.edu&lt;/auth-address&gt;&lt;titles&gt;&lt;title&gt;Case management of the elderly in a health maintenance organization: the implications for program administration under managed care&lt;/title&gt;&lt;secondary-title&gt;J Healthc Manag&lt;/secondary-title&gt;&lt;/titles&gt;&lt;periodical&gt;&lt;full-title&gt;J Healthc Manag&lt;/full-title&gt;&lt;/periodical&gt;&lt;pages&gt;477-91; discussion 492-3&lt;/pages&gt;&lt;volume&gt;44&lt;/volume&gt;&lt;number&gt;6&lt;/number&gt;&lt;keywords&gt;&lt;keyword&gt;Aged&lt;/keyword&gt;&lt;keyword&gt;*Case Management&lt;/keyword&gt;&lt;keyword&gt;Health Care Costs/sn [Statistics &amp;amp; Numerical Data]&lt;/keyword&gt;&lt;keyword&gt;Health Maintenance Organizations/ec [Economics]&lt;/keyword&gt;&lt;keyword&gt;*Health Maintenance Organizations/og [Organization &amp;amp; Administration]&lt;/keyword&gt;&lt;keyword&gt;Health Services for the Aged/ec [Economics]&lt;/keyword&gt;&lt;keyword&gt;*Health Services for the Aged/og [Organization &amp;amp; Administration]&lt;/keyword&gt;&lt;keyword&gt;Health Status&lt;/keyword&gt;&lt;keyword&gt;Humans&lt;/keyword&gt;&lt;keyword&gt;Ohio&lt;/keyword&gt;&lt;keyword&gt;*Outcome Assessment (Health Care)&lt;/keyword&gt;&lt;keyword&gt;Pilot Projects&lt;/keyword&gt;&lt;keyword&gt;Program Evaluation&lt;/keyword&gt;&lt;/keywords&gt;&lt;dates&gt;&lt;year&gt;1999&lt;/year&gt;&lt;pub-dates&gt;&lt;date&gt;Nov-Dec&lt;/date&gt;&lt;/pub-dates&gt;&lt;/dates&gt;&lt;isbn&gt;1096-9012&lt;/isbn&gt;&lt;accession-num&gt;10662433&lt;/accession-num&gt;&lt;work-type&gt;Research Support, Non-U.S. Gov&amp;apos;t&lt;/work-type&gt;&lt;urls&gt;&lt;/urls&gt;&lt;custom1&gt;MEDLINE &lt;/custom1&gt;&lt;custom4&gt;1, 2 &lt;/custom4&gt;&lt;custom5&gt;Included&lt;/custom5&gt;&lt;custom6&gt;Elderly&lt;/custom6&gt;&lt;language&gt;English&lt;/language&gt;&lt;/record&gt;&lt;/Cite&gt;&lt;/EndNote&gt;</w:instrText>
            </w:r>
            <w:r w:rsidR="008D2303">
              <w:rPr>
                <w:rFonts w:ascii="Arial" w:hAnsi="Arial" w:cs="Arial"/>
                <w:sz w:val="18"/>
                <w:szCs w:val="18"/>
              </w:rPr>
              <w:fldChar w:fldCharType="separate"/>
            </w:r>
            <w:r w:rsidRPr="0037377C">
              <w:rPr>
                <w:noProof/>
                <w:sz w:val="18"/>
                <w:szCs w:val="18"/>
                <w:vertAlign w:val="superscript"/>
              </w:rPr>
              <w:t>58</w:t>
            </w:r>
            <w:r w:rsidR="008D2303">
              <w:rPr>
                <w:rFonts w:ascii="Arial" w:hAnsi="Arial" w:cs="Arial"/>
                <w:sz w:val="18"/>
                <w:szCs w:val="18"/>
              </w:rPr>
              <w:fldChar w:fldCharType="end"/>
            </w:r>
            <w:r>
              <w:rPr>
                <w:rFonts w:ascii="Arial" w:hAnsi="Arial" w:cs="Arial"/>
                <w:sz w:val="18"/>
                <w:szCs w:val="18"/>
              </w:rPr>
              <w:t>;</w:t>
            </w:r>
          </w:p>
          <w:p w:rsidR="00A77BD4" w:rsidRDefault="00A77BD4" w:rsidP="00F54548">
            <w:pPr>
              <w:rPr>
                <w:rFonts w:ascii="Arial" w:hAnsi="Arial" w:cs="Arial"/>
                <w:sz w:val="18"/>
                <w:szCs w:val="18"/>
              </w:rPr>
            </w:pPr>
            <w:r>
              <w:rPr>
                <w:rFonts w:ascii="Arial" w:hAnsi="Arial" w:cs="Arial"/>
                <w:sz w:val="18"/>
                <w:szCs w:val="18"/>
              </w:rPr>
              <w:t xml:space="preserve">Long and Marshall </w:t>
            </w:r>
            <w:r w:rsidRPr="005220B7">
              <w:rPr>
                <w:rFonts w:ascii="Arial" w:hAnsi="Arial" w:cs="Arial"/>
                <w:sz w:val="18"/>
                <w:szCs w:val="18"/>
              </w:rPr>
              <w:t>2000</w:t>
            </w:r>
            <w:r w:rsidR="008D2303">
              <w:rPr>
                <w:rFonts w:ascii="Arial" w:hAnsi="Arial" w:cs="Arial"/>
                <w:sz w:val="18"/>
                <w:szCs w:val="18"/>
              </w:rPr>
              <w:fldChar w:fldCharType="begin"/>
            </w:r>
            <w:r>
              <w:rPr>
                <w:rFonts w:ascii="Arial" w:hAnsi="Arial" w:cs="Arial"/>
                <w:sz w:val="18"/>
                <w:szCs w:val="18"/>
              </w:rPr>
              <w:instrText xml:space="preserve"> ADDIN EN.CITE &lt;EndNote&gt;&lt;Cite&gt;&lt;Author&gt;Long&lt;/Author&gt;&lt;Year&gt;1999&lt;/Year&gt;&lt;RecNum&gt;523&lt;/RecNum&gt;&lt;DisplayText&gt;&lt;style face="superscript" font="Times New Roman"&gt;157&lt;/style&gt;&lt;/DisplayText&gt;&lt;record&gt;&lt;rec-number&gt;523&lt;/rec-number&gt;&lt;foreign-keys&gt;&lt;key app="EN" db-id="pdzrz5dwdfdxd1e25ag52tac0xpt292zd5ad"&gt;523&lt;/key&gt;&lt;/foreign-keys&gt;&lt;ref-type name="Journal Article"&gt;17&lt;/ref-type&gt;&lt;contributors&gt;&lt;authors&gt;&lt;author&gt;Long, M. J.&lt;/author&gt;&lt;author&gt;Marshall, B. S.&lt;/author&gt;&lt;/authors&gt;&lt;/contributors&gt;&lt;auth-address&gt;Department of Public Health Sciences, Wichita State University, Kansas, USA.&lt;/auth-address&gt;&lt;titles&gt;&lt;title&gt;Case management and the cost of care in the last month of life: evidence from one managed care setting&lt;/title&gt;&lt;secondary-title&gt;Health Care Management Review&lt;/secondary-title&gt;&lt;alt-title&gt;Health Care Manage Rev&lt;/alt-title&gt;&lt;/titles&gt;&lt;pages&gt;45-53&lt;/pages&gt;&lt;volume&gt;24&lt;/volume&gt;&lt;number&gt;4&lt;/number&gt;&lt;keywords&gt;&lt;keyword&gt;Activities of Daily Living&lt;/keyword&gt;&lt;keyword&gt;Aged&lt;/keyword&gt;&lt;keyword&gt;Aged, 80 and over&lt;/keyword&gt;&lt;keyword&gt;*Case Management/ec [Economics]&lt;/keyword&gt;&lt;keyword&gt;Cost Control&lt;/keyword&gt;&lt;keyword&gt;Cost-Benefit Analysis&lt;/keyword&gt;&lt;keyword&gt;*Disabled Persons/sn [Statistics &amp;amp; Numerical Data]&lt;/keyword&gt;&lt;keyword&gt;Female&lt;/keyword&gt;&lt;keyword&gt;*Frail Elderly/sn [Statistics &amp;amp; Numerical Data]&lt;/keyword&gt;&lt;keyword&gt;*Health Care Costs&lt;/keyword&gt;&lt;keyword&gt;Health Status&lt;/keyword&gt;&lt;keyword&gt;Hospital Costs&lt;/keyword&gt;&lt;keyword&gt;Humans&lt;/keyword&gt;&lt;keyword&gt;Logistic Models&lt;/keyword&gt;&lt;keyword&gt;Male&lt;/keyword&gt;&lt;keyword&gt;*Managed Care Programs/ec [Economics]&lt;/keyword&gt;&lt;keyword&gt;Managed Care Programs/ut [Utilization]&lt;/keyword&gt;&lt;keyword&gt;Odds Ratio&lt;/keyword&gt;&lt;keyword&gt;Ohio&lt;/keyword&gt;&lt;keyword&gt;Outpatient Clinics, Hospital/ut [Utilization]&lt;/keyword&gt;&lt;keyword&gt;Patient Admission/sn [Statistics &amp;amp; Numerical Data]&lt;/keyword&gt;&lt;/keywords&gt;&lt;dates&gt;&lt;year&gt;1999&lt;/year&gt;&lt;/dates&gt;&lt;isbn&gt;0361-6274&lt;/isbn&gt;&lt;accession-num&gt;10572788&lt;/accession-num&gt;&lt;work-type&gt;Clinical Trial&amp;#xD;Randomized Controlled Trial&lt;/work-type&gt;&lt;urls&gt;&lt;/urls&gt;&lt;custom1&gt;MEDLINE &lt;/custom1&gt;&lt;custom4&gt;2 &lt;/custom4&gt;&lt;language&gt;English&lt;/language&gt;&lt;/record&gt;&lt;/Cite&gt;&lt;/EndNote&gt;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157</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r>
              <w:rPr>
                <w:rFonts w:ascii="Arial" w:hAnsi="Arial" w:cs="Arial"/>
                <w:sz w:val="18"/>
                <w:szCs w:val="18"/>
              </w:rPr>
              <w:t>Long 2002</w:t>
            </w:r>
            <w:r w:rsidR="008D2303">
              <w:rPr>
                <w:rFonts w:ascii="Arial" w:hAnsi="Arial" w:cs="Arial"/>
                <w:sz w:val="18"/>
                <w:szCs w:val="18"/>
              </w:rPr>
              <w:fldChar w:fldCharType="begin"/>
            </w:r>
            <w:r>
              <w:rPr>
                <w:rFonts w:ascii="Arial" w:hAnsi="Arial" w:cs="Arial"/>
                <w:sz w:val="18"/>
                <w:szCs w:val="18"/>
              </w:rPr>
              <w:instrText xml:space="preserve"> ADDIN EN.CITE &lt;EndNote&gt;&lt;Cite&gt;&lt;Author&gt;Long&lt;/Author&gt;&lt;Year&gt;2002&lt;/Year&gt;&lt;RecNum&gt;206&lt;/RecNum&gt;&lt;DisplayText&gt;&lt;style face="superscript" font="Times New Roman"&gt;60&lt;/style&gt;&lt;/DisplayText&gt;&lt;record&gt;&lt;rec-number&gt;206&lt;/rec-number&gt;&lt;foreign-keys&gt;&lt;key app="EN" db-id="pdzrz5dwdfdxd1e25ag52tac0xpt292zd5ad"&gt;206&lt;/key&gt;&lt;/foreign-keys&gt;&lt;ref-type name="Journal Article"&gt;17&lt;/ref-type&gt;&lt;contributors&gt;&lt;authors&gt;&lt;author&gt;Long, Michael J.&lt;/author&gt;&lt;/authors&gt;&lt;/contributors&gt;&lt;auth-address&gt;Department of Public Health Sciences, Wichita State University, Kansas, USA.&lt;/auth-address&gt;&lt;titles&gt;&lt;title&gt;Case management model or case manager type? That is the question&lt;/title&gt;&lt;secondary-title&gt;Health Care Manager&lt;/secondary-title&gt;&lt;alt-title&gt;Health Care Manag (Frederick)&lt;/alt-title&gt;&lt;/titles&gt;&lt;pages&gt;53-65&lt;/pages&gt;&lt;volume&gt;20&lt;/volume&gt;&lt;number&gt;4&lt;/number&gt;&lt;keywords&gt;&lt;keyword&gt;Aged&lt;/keyword&gt;&lt;keyword&gt;Aged, 80 and over&lt;/keyword&gt;&lt;keyword&gt;*Case Management/og [Organization &amp;amp; Administration]&lt;/keyword&gt;&lt;keyword&gt;Female&lt;/keyword&gt;&lt;keyword&gt;Health Care Costs&lt;/keyword&gt;&lt;keyword&gt;Humans&lt;/keyword&gt;&lt;keyword&gt;Male&lt;/keyword&gt;&lt;keyword&gt;*Models, Organizational&lt;/keyword&gt;&lt;keyword&gt;Patient Advocacy&lt;/keyword&gt;&lt;keyword&gt;Quality of Health Care&lt;/keyword&gt;&lt;keyword&gt;United States&lt;/keyword&gt;&lt;/keywords&gt;&lt;dates&gt;&lt;year&gt;2002&lt;/year&gt;&lt;pub-dates&gt;&lt;date&gt;Jun&lt;/date&gt;&lt;/pub-dates&gt;&lt;/dates&gt;&lt;isbn&gt;1525-5794&lt;/isbn&gt;&lt;accession-num&gt;12083179&lt;/accession-num&gt;&lt;work-type&gt;Comparative Study&lt;/work-type&gt;&lt;urls&gt;&lt;/urls&gt;&lt;custom1&gt;MEDLINE &lt;/custom1&gt;&lt;custom4&gt;1 &lt;/custom4&gt;&lt;custom5&gt;Included&lt;/custom5&gt;&lt;custom6&gt;Elderly, functionally impaired&lt;/custom6&gt;&lt;language&gt;English&lt;/language&gt;&lt;/record&gt;&lt;/Cite&gt;&lt;/EndNote&gt;</w:instrText>
            </w:r>
            <w:r w:rsidR="008D2303">
              <w:rPr>
                <w:rFonts w:ascii="Arial" w:hAnsi="Arial" w:cs="Arial"/>
                <w:sz w:val="18"/>
                <w:szCs w:val="18"/>
              </w:rPr>
              <w:fldChar w:fldCharType="separate"/>
            </w:r>
            <w:r w:rsidRPr="0037377C">
              <w:rPr>
                <w:noProof/>
                <w:sz w:val="18"/>
                <w:szCs w:val="18"/>
                <w:vertAlign w:val="superscript"/>
              </w:rPr>
              <w:t>60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(Good)</w:t>
            </w:r>
          </w:p>
        </w:tc>
        <w:tc>
          <w:tcPr>
            <w:tcW w:w="550"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Kaiser</w:t>
            </w:r>
          </w:p>
        </w:tc>
        <w:tc>
          <w:tcPr>
            <w:tcW w:w="743"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Yes, Kaiser of Northern Ohio</w:t>
            </w:r>
          </w:p>
        </w:tc>
        <w:tc>
          <w:tcPr>
            <w:tcW w:w="69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2 CMs from both nursing and social work with prior geriatric CM experience</w:t>
            </w:r>
          </w:p>
        </w:tc>
        <w:tc>
          <w:tcPr>
            <w:tcW w:w="921"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CM protocols were developed (in consultation with geriatrician) by the study team and defined scope of work for CM and adapted as needed. Initial visit of CM was a home visit to explain the study (and obtain consent), and conduct an initial 2-4 hour assessment visit. After initial visit, CM developed a care plan and for complicated cases, CM care plan was reviewed by interdisciplinary team.</w:t>
            </w:r>
            <w:r>
              <w:rPr>
                <w:rFonts w:ascii="Arial" w:hAnsi="Arial" w:cs="Arial"/>
                <w:sz w:val="18"/>
                <w:szCs w:val="18"/>
              </w:rPr>
              <w:t xml:space="preserve"> </w:t>
            </w:r>
          </w:p>
        </w:tc>
        <w:tc>
          <w:tcPr>
            <w:tcW w:w="570"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77"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Depended on location of patient, home, hospital nursing home visits, home visits, family conferences and telephone</w:t>
            </w:r>
          </w:p>
        </w:tc>
        <w:tc>
          <w:tcPr>
            <w:tcW w:w="477"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Presumably home visits and phone</w:t>
            </w:r>
          </w:p>
        </w:tc>
      </w:tr>
      <w:tr w:rsidR="00A77BD4" w:rsidRPr="00C44D90" w:rsidTr="00F54548">
        <w:trPr>
          <w:cantSplit/>
        </w:trPr>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C44D90">
              <w:rPr>
                <w:rFonts w:ascii="Arial" w:hAnsi="Arial" w:cs="Arial"/>
                <w:sz w:val="18"/>
                <w:szCs w:val="18"/>
              </w:rPr>
              <w:lastRenderedPageBreak/>
              <w:t>Rubenstein 2007</w:t>
            </w:r>
            <w:r w:rsidR="008D2303">
              <w:rPr>
                <w:rFonts w:ascii="Arial" w:hAnsi="Arial" w:cs="Arial"/>
                <w:sz w:val="18"/>
                <w:szCs w:val="18"/>
              </w:rPr>
              <w:fldChar w:fldCharType="begin">
                <w:fldData xml:space="preserve">PEVuZE5vdGU+PENpdGU+PEF1dGhvcj5SdWJlbnN0ZWluPC9BdXRob3I+PFllYXI+MjAwNzwvWWVh
cj48UmVjTnVtPjEwMzA8L1JlY051bT48RGlzcGxheVRleHQ+PHN0eWxlIGZhY2U9InN1cGVyc2Ny
aXB0IiBmb250PSJUaW1lcyBOZXcgUm9tYW4iPjkzPC9zdHlsZT48L0Rpc3BsYXlUZXh0PjxyZWNv
cmQ+PHJlYy1udW1iZXI+MTAzMDwvcmVjLW51bWJlcj48Zm9yZWlnbi1rZXlzPjxrZXkgYXBwPSJF
TiIgZGItaWQ9InBkenJ6NWR3ZGZkeGQxZTI1YWc1MnRhYzB4cHQyOTJ6ZDVhZCI+MTAzMDwva2V5
PjwvZm9yZWlnbi1rZXlzPjxyZWYtdHlwZSBuYW1lPSJKb3VybmFsIEFydGljbGUiPjE3PC9yZWYt
dHlwZT48Y29udHJpYnV0b3JzPjxhdXRob3JzPjxhdXRob3I+UnViZW5zdGVpbiwgTGF1cmVuY2Ug
Wi48L2F1dGhvcj48YXV0aG9yPkFsZXNzaSwgQ2F0aHkgQS48L2F1dGhvcj48YXV0aG9yPkpvc2Vw
aHNvbiwgS2FyZW4gUi48L2F1dGhvcj48YXV0aG9yPlRyaW5pZGFkIEhveWwsIE0uPC9hdXRob3I+
PGF1dGhvcj5IYXJrZXIsIEp1ZGl0aCBPLjwvYXV0aG9yPjxhdXRob3I+UGlldHJ1c3prYSwgRmVy
biBNLjwvYXV0aG9yPjwvYXV0aG9ycz48L2NvbnRyaWJ1dG9ycz48YXV0aC1hZGRyZXNzPkdlcmlh
dHJpYyBSZXNlYXJjaCwgRWR1Y2F0aW9uIGFuZCBDbGluaWNhbCBDZW50ZXIsIFZBIEdyZWF0ZXIg
TG9zIEFuZ2VsZXMgSGVhbHRoY2FyZSBTeXN0ZW0sIE5vcnRoIEhpbGxzLCBDYWxpZm9ybmlhIDkx
MzQzLCBVU0EuPC9hdXRoLWFkZHJlc3M+PHRpdGxlcz48dGl0bGU+QSByYW5kb21pemVkIHRyaWFs
IG9mIGEgc2NyZWVuaW5nLCBjYXNlIGZpbmRpbmcsIGFuZCByZWZlcnJhbCBzeXN0ZW0gZm9yIG9s
ZGVyIHZldGVyYW5zIGluIHByaW1hcnkgY2FyZTwvdGl0bGU+PHNlY29uZGFyeS10aXRsZT5KIEFt
IEdlcmlhdHIgU29jPC9zZWNvbmRhcnktdGl0bGU+PGFsdC10aXRsZT5KIEFtIEdlcmlhdHIgU29j
PC9hbHQtdGl0bGU+PC90aXRsZXM+PHBlcmlvZGljYWw+PGZ1bGwtdGl0bGU+SiBBbSBHZXJpYXRy
IFNvYzwvZnVsbC10aXRsZT48L3BlcmlvZGljYWw+PGFsdC1wZXJpb2RpY2FsPjxmdWxsLXRpdGxl
PkogQW0gR2VyaWF0ciBTb2M8L2Z1bGwtdGl0bGU+PC9hbHQtcGVyaW9kaWNhbD48cGFnZXM+MTY2
LTc0PC9wYWdlcz48dm9sdW1lPjU1PC92b2x1bWU+PG51bWJlcj4yPC9udW1iZXI+PGtleXdvcmRz
PjxrZXl3b3JkPkFjY2lkZW50YWwgRmFsbHMvc24gW1N0YXRpc3RpY3MgJmFtcDsgTnVtZXJpY2Fs
IERhdGFdPC9rZXl3b3JkPjxrZXl3b3JkPkFjdGl2aXRpZXMgb2YgRGFpbHkgTGl2aW5nPC9rZXl3
b3JkPjxrZXl3b3JkPkFnZWQ8L2tleXdvcmQ+PGtleXdvcmQ+KkFtYnVsYXRvcnkgQ2FyZS9tdCBb
TWV0aG9kc108L2tleXdvcmQ+PGtleXdvcmQ+Q2FsaWZvcm5pYTwva2V5d29yZD48a2V5d29yZD4q
Q2FzZSBNYW5hZ2VtZW50PC9rZXl3b3JkPjxrZXl3b3JkPkNvZ25pdGlvbiBEaXNvcmRlcnMvZGkg
W0RpYWdub3Npc108L2tleXdvcmQ+PGtleXdvcmQ+Q29nbml0aW9uIERpc29yZGVycy9lcCBbRXBp
ZGVtaW9sb2d5XTwva2V5d29yZD48a2V5d29yZD5EZXByZXNzaW9uL2RpIFtEaWFnbm9zaXNdPC9r
ZXl3b3JkPjxrZXl3b3JkPkRlcHJlc3Npb24vZXAgW0VwaWRlbWlvbG9neV08L2tleXdvcmQ+PGtl
eXdvcmQ+RmVtYWxlPC9rZXl3b3JkPjxrZXl3b3JkPipHZXJpYXRyaWMgQXNzZXNzbWVudC9tdCBb
TWV0aG9kc108L2tleXdvcmQ+PGtleXdvcmQ+SG9zcGl0YWxpemF0aW9uL3NuIFtTdGF0aXN0aWNz
ICZhbXA7IE51bWVyaWNhbCBEYXRhXTwva2V5d29yZD48a2V5d29yZD5Ib3NwaXRhbHMsIFZldGVy
YW5zPC9rZXl3b3JkPjxrZXl3b3JkPkh1bWFuczwva2V5d29yZD48a2V5d29yZD4qSW50ZXJ2aWV3
cyBhcyBUb3BpYzwva2V5d29yZD48a2V5d29yZD5NYWxlPC9rZXl3b3JkPjxrZXl3b3JkPipNYXNz
IFNjcmVlbmluZy9tdCBbTWV0aG9kc108L2tleXdvcmQ+PGtleXdvcmQ+T3V0Y29tZSBBc3Nlc3Nt
ZW50IChIZWFsdGggQ2FyZSk8L2tleXdvcmQ+PGtleXdvcmQ+KlByaW1hcnkgSGVhbHRoIENhcmUv
bXQgW01ldGhvZHNdPC9rZXl3b3JkPjxrZXl3b3JkPlByb3NwZWN0aXZlIFN0dWRpZXM8L2tleXdv
cmQ+PGtleXdvcmQ+VXJpbmFyeSBJbmNvbnRpbmVuY2UvZGkgW0RpYWdub3Npc108L2tleXdvcmQ+
PGtleXdvcmQ+VXJpbmFyeSBJbmNvbnRpbmVuY2UvZXAgW0VwaWRlbWlvbG9neV08L2tleXdvcmQ+
PGtleXdvcmQ+VmV0ZXJhbnM8L2tleXdvcmQ+PC9rZXl3b3Jkcz48ZGF0ZXM+PHllYXI+MjAwNzwv
eWVhcj48cHViLWRhdGVzPjxkYXRlPkZlYjwvZGF0ZT48L3B1Yi1kYXRlcz48L2RhdGVzPjxpc2Ju
PjAwMDItODYxNDwvaXNibj48YWNjZXNzaW9uLW51bT4xNzMwMjY1MTwvYWNjZXNzaW9uLW51bT48
d29yay10eXBlPlJhbmRvbWl6ZWQgQ29udHJvbGxlZCBUcmlhbCYjeEQ7UmVzZWFyY2ggU3VwcG9y
dCwgVS5TLiBHb3YmYXBvczt0LCBOb24tUC5ILlMuPC93b3JrLXR5cGU+PHVybHM+PC91cmxzPjxj
dXN0b20xPk1FRExJTkUgPC9jdXN0b20xPjxjdXN0b200PjMsIDYgPC9jdXN0b200PjxjdXN0b201
PkluY2x1ZGVkPC9jdXN0b201PjxjdXN0b202PkVsZGVybHk6IGRlcHJlc3Npb24sIGNvZ25pdGl2
ZSBpbXBhaXJtZW50LCB1cmluYXJ5IGluY29udGluZW5jZSwgZmFsbHMsIGZ1bmN0aW9uYWwgaW1w
YWlybWVudDwvY3VzdG9tNj48bGFuZ3VhZ2U+RW5nbGlzaDwvbGFuZ3VhZ2U+PC9yZWNvcmQ+PC9D
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PEVuZE5vdGU+PENpdGU+PEF1dGhvcj5SdWJlbnN0ZWluPC9BdXRob3I+PFllYXI+MjAwNzwvWWVh
cj48UmVjTnVtPjEwMzA8L1JlY051bT48RGlzcGxheVRleHQ+PHN0eWxlIGZhY2U9InN1cGVyc2Ny
aXB0IiBmb250PSJUaW1lcyBOZXcgUm9tYW4iPjkzPC9zdHlsZT48L0Rpc3BsYXlUZXh0PjxyZWNv
cmQ+PHJlYy1udW1iZXI+MTAzMDwvcmVjLW51bWJlcj48Zm9yZWlnbi1rZXlzPjxrZXkgYXBwPSJF
TiIgZGItaWQ9InBkenJ6NWR3ZGZkeGQxZTI1YWc1MnRhYzB4cHQyOTJ6ZDVhZCI+MTAzMDwva2V5
PjwvZm9yZWlnbi1rZXlzPjxyZWYtdHlwZSBuYW1lPSJKb3VybmFsIEFydGljbGUiPjE3PC9yZWYt
dHlwZT48Y29udHJpYnV0b3JzPjxhdXRob3JzPjxhdXRob3I+UnViZW5zdGVpbiwgTGF1cmVuY2Ug
Wi48L2F1dGhvcj48YXV0aG9yPkFsZXNzaSwgQ2F0aHkgQS48L2F1dGhvcj48YXV0aG9yPkpvc2Vw
aHNvbiwgS2FyZW4gUi48L2F1dGhvcj48YXV0aG9yPlRyaW5pZGFkIEhveWwsIE0uPC9hdXRob3I+
PGF1dGhvcj5IYXJrZXIsIEp1ZGl0aCBPLjwvYXV0aG9yPjxhdXRob3I+UGlldHJ1c3prYSwgRmVy
biBNLjwvYXV0aG9yPjwvYXV0aG9ycz48L2NvbnRyaWJ1dG9ycz48YXV0aC1hZGRyZXNzPkdlcmlh
dHJpYyBSZXNlYXJjaCwgRWR1Y2F0aW9uIGFuZCBDbGluaWNhbCBDZW50ZXIsIFZBIEdyZWF0ZXIg
TG9zIEFuZ2VsZXMgSGVhbHRoY2FyZSBTeXN0ZW0sIE5vcnRoIEhpbGxzLCBDYWxpZm9ybmlhIDkx
MzQzLCBVU0EuPC9hdXRoLWFkZHJlc3M+PHRpdGxlcz48dGl0bGU+QSByYW5kb21pemVkIHRyaWFs
IG9mIGEgc2NyZWVuaW5nLCBjYXNlIGZpbmRpbmcsIGFuZCByZWZlcnJhbCBzeXN0ZW0gZm9yIG9s
ZGVyIHZldGVyYW5zIGluIHByaW1hcnkgY2FyZTwvdGl0bGU+PHNlY29uZGFyeS10aXRsZT5KIEFt
IEdlcmlhdHIgU29jPC9zZWNvbmRhcnktdGl0bGU+PGFsdC10aXRsZT5KIEFtIEdlcmlhdHIgU29j
PC9hbHQtdGl0bGU+PC90aXRsZXM+PHBlcmlvZGljYWw+PGZ1bGwtdGl0bGU+SiBBbSBHZXJpYXRy
IFNvYzwvZnVsbC10aXRsZT48L3BlcmlvZGljYWw+PGFsdC1wZXJpb2RpY2FsPjxmdWxsLXRpdGxl
PkogQW0gR2VyaWF0ciBTb2M8L2Z1bGwtdGl0bGU+PC9hbHQtcGVyaW9kaWNhbD48cGFnZXM+MTY2
LTc0PC9wYWdlcz48dm9sdW1lPjU1PC92b2x1bWU+PG51bWJlcj4yPC9udW1iZXI+PGtleXdvcmRz
PjxrZXl3b3JkPkFjY2lkZW50YWwgRmFsbHMvc24gW1N0YXRpc3RpY3MgJmFtcDsgTnVtZXJpY2Fs
IERhdGFdPC9rZXl3b3JkPjxrZXl3b3JkPkFjdGl2aXRpZXMgb2YgRGFpbHkgTGl2aW5nPC9rZXl3
b3JkPjxrZXl3b3JkPkFnZWQ8L2tleXdvcmQ+PGtleXdvcmQ+KkFtYnVsYXRvcnkgQ2FyZS9tdCBb
TWV0aG9kc108L2tleXdvcmQ+PGtleXdvcmQ+Q2FsaWZvcm5pYTwva2V5d29yZD48a2V5d29yZD4q
Q2FzZSBNYW5hZ2VtZW50PC9rZXl3b3JkPjxrZXl3b3JkPkNvZ25pdGlvbiBEaXNvcmRlcnMvZGkg
W0RpYWdub3Npc108L2tleXdvcmQ+PGtleXdvcmQ+Q29nbml0aW9uIERpc29yZGVycy9lcCBbRXBp
ZGVtaW9sb2d5XTwva2V5d29yZD48a2V5d29yZD5EZXByZXNzaW9uL2RpIFtEaWFnbm9zaXNdPC9r
ZXl3b3JkPjxrZXl3b3JkPkRlcHJlc3Npb24vZXAgW0VwaWRlbWlvbG9neV08L2tleXdvcmQ+PGtl
eXdvcmQ+RmVtYWxlPC9rZXl3b3JkPjxrZXl3b3JkPipHZXJpYXRyaWMgQXNzZXNzbWVudC9tdCBb
TWV0aG9kc108L2tleXdvcmQ+PGtleXdvcmQ+SG9zcGl0YWxpemF0aW9uL3NuIFtTdGF0aXN0aWNz
ICZhbXA7IE51bWVyaWNhbCBEYXRhXTwva2V5d29yZD48a2V5d29yZD5Ib3NwaXRhbHMsIFZldGVy
YW5zPC9rZXl3b3JkPjxrZXl3b3JkPkh1bWFuczwva2V5d29yZD48a2V5d29yZD4qSW50ZXJ2aWV3
cyBhcyBUb3BpYzwva2V5d29yZD48a2V5d29yZD5NYWxlPC9rZXl3b3JkPjxrZXl3b3JkPipNYXNz
IFNjcmVlbmluZy9tdCBbTWV0aG9kc108L2tleXdvcmQ+PGtleXdvcmQ+T3V0Y29tZSBBc3Nlc3Nt
ZW50IChIZWFsdGggQ2FyZSk8L2tleXdvcmQ+PGtleXdvcmQ+KlByaW1hcnkgSGVhbHRoIENhcmUv
bXQgW01ldGhvZHNdPC9rZXl3b3JkPjxrZXl3b3JkPlByb3NwZWN0aXZlIFN0dWRpZXM8L2tleXdv
cmQ+PGtleXdvcmQ+VXJpbmFyeSBJbmNvbnRpbmVuY2UvZGkgW0RpYWdub3Npc108L2tleXdvcmQ+
PGtleXdvcmQ+VXJpbmFyeSBJbmNvbnRpbmVuY2UvZXAgW0VwaWRlbWlvbG9neV08L2tleXdvcmQ+
PGtleXdvcmQ+VmV0ZXJhbnM8L2tleXdvcmQ+PC9rZXl3b3Jkcz48ZGF0ZXM+PHllYXI+MjAwNzwv
eWVhcj48cHViLWRhdGVzPjxkYXRlPkZlYjwvZGF0ZT48L3B1Yi1kYXRlcz48L2RhdGVzPjxpc2Ju
PjAwMDItODYxNDwvaXNibj48YWNjZXNzaW9uLW51bT4xNzMwMjY1MTwvYWNjZXNzaW9uLW51bT48
d29yay10eXBlPlJhbmRvbWl6ZWQgQ29udHJvbGxlZCBUcmlhbCYjeEQ7UmVzZWFyY2ggU3VwcG9y
dCwgVS5TLiBHb3YmYXBvczt0LCBOb24tUC5ILlMuPC93b3JrLXR5cGU+PHVybHM+PC91cmxzPjxj
dXN0b20xPk1FRExJTkUgPC9jdXN0b20xPjxjdXN0b200PjMsIDYgPC9jdXN0b200PjxjdXN0b201
PkluY2x1ZGVkPC9jdXN0b201PjxjdXN0b202PkVsZGVybHk6IGRlcHJlc3Npb24sIGNvZ25pdGl2
ZSBpbXBhaXJtZW50LCB1cmluYXJ5IGluY29udGluZW5jZSwgZmFsbHMsIGZ1bmN0aW9uYWwgaW1w
YWlybWVudDwvY3VzdG9tNj48bGFuZ3VhZ2U+RW5nbGlzaDwvbGFuZ3VhZ2U+PC9yZWNvcmQ+PC9D
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93</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(Good)</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VA Greater LA Healthcare System</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Yes, VA</w:t>
            </w:r>
          </w:p>
        </w:tc>
        <w:tc>
          <w:tcPr>
            <w:tcW w:w="692"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Pr>
                <w:rFonts w:ascii="Arial" w:hAnsi="Arial" w:cs="Arial"/>
                <w:sz w:val="18"/>
                <w:szCs w:val="18"/>
              </w:rPr>
              <w:t xml:space="preserve">Physician assistant with geriatric </w:t>
            </w:r>
            <w:r w:rsidRPr="00C44D90">
              <w:rPr>
                <w:rFonts w:ascii="Arial" w:hAnsi="Arial" w:cs="Arial"/>
                <w:sz w:val="18"/>
                <w:szCs w:val="18"/>
              </w:rPr>
              <w:t>expertise</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1) Initial assessment over the phone to identify specific risks and unmet needs and CM made specific referrals and recommendations and referrals for services accordingly.</w:t>
            </w:r>
            <w:r>
              <w:rPr>
                <w:rFonts w:ascii="Arial" w:hAnsi="Arial" w:cs="Arial"/>
                <w:sz w:val="18"/>
                <w:szCs w:val="18"/>
              </w:rPr>
              <w:t xml:space="preserve"> </w:t>
            </w:r>
            <w:r w:rsidRPr="00C44D90">
              <w:rPr>
                <w:rFonts w:ascii="Arial" w:hAnsi="Arial" w:cs="Arial"/>
                <w:sz w:val="18"/>
                <w:szCs w:val="18"/>
              </w:rPr>
              <w:t>If needed, CM conducted this at the geriatric assessment clinic. Based on information collected, patients were given referrals and reco</w:t>
            </w:r>
            <w:r>
              <w:rPr>
                <w:rFonts w:ascii="Arial" w:hAnsi="Arial" w:cs="Arial"/>
                <w:sz w:val="18"/>
                <w:szCs w:val="18"/>
              </w:rPr>
              <w:t xml:space="preserve">mmendations. </w:t>
            </w:r>
            <w:r>
              <w:rPr>
                <w:rFonts w:ascii="Arial" w:hAnsi="Arial" w:cs="Arial"/>
                <w:sz w:val="18"/>
                <w:szCs w:val="18"/>
              </w:rPr>
              <w:br w:type="page"/>
              <w:t xml:space="preserve">2) Participants </w:t>
            </w:r>
            <w:r w:rsidRPr="00C44D90">
              <w:rPr>
                <w:rFonts w:ascii="Arial" w:hAnsi="Arial" w:cs="Arial"/>
                <w:sz w:val="18"/>
                <w:szCs w:val="18"/>
              </w:rPr>
              <w:t xml:space="preserve">referred to the geriatric clinic received a </w:t>
            </w:r>
            <w:r>
              <w:rPr>
                <w:rFonts w:ascii="Arial" w:hAnsi="Arial" w:cs="Arial"/>
                <w:sz w:val="18"/>
                <w:szCs w:val="18"/>
              </w:rPr>
              <w:t>physical examination</w:t>
            </w:r>
            <w:r w:rsidRPr="00C44D90">
              <w:rPr>
                <w:rFonts w:ascii="Arial" w:hAnsi="Arial" w:cs="Arial"/>
                <w:sz w:val="18"/>
                <w:szCs w:val="18"/>
              </w:rPr>
              <w:t xml:space="preserve"> geriatric assessment (evaluation of physical health, functional status, and mental health).</w:t>
            </w:r>
            <w:r>
              <w:rPr>
                <w:rFonts w:ascii="Arial" w:hAnsi="Arial" w:cs="Arial"/>
                <w:sz w:val="18"/>
                <w:szCs w:val="18"/>
              </w:rPr>
              <w:t xml:space="preserve"> </w:t>
            </w:r>
            <w:r w:rsidRPr="00C44D90">
              <w:rPr>
                <w:rFonts w:ascii="Arial" w:hAnsi="Arial" w:cs="Arial"/>
                <w:sz w:val="18"/>
                <w:szCs w:val="18"/>
              </w:rPr>
              <w:t xml:space="preserve">Also, a geriatric psychiatrist was available to evaluate patients with dementia or depression. </w:t>
            </w:r>
            <w:r w:rsidRPr="00C44D90">
              <w:rPr>
                <w:rFonts w:ascii="Arial" w:hAnsi="Arial" w:cs="Arial"/>
                <w:sz w:val="18"/>
                <w:szCs w:val="18"/>
              </w:rPr>
              <w:br w:type="page"/>
              <w:t xml:space="preserve">3) CM participants were discussed with team and a care plan was developed. </w:t>
            </w:r>
            <w:r w:rsidRPr="00C44D90">
              <w:rPr>
                <w:rFonts w:ascii="Arial" w:hAnsi="Arial" w:cs="Arial"/>
                <w:sz w:val="18"/>
                <w:szCs w:val="18"/>
              </w:rPr>
              <w:br w:type="page"/>
              <w:t>4) CM followed up with patients who a 1-month after initial and afterwards, every 3 months via phone.</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The geriatric assessment clinic within the primary care practice group</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Phone</w:t>
            </w:r>
          </w:p>
        </w:tc>
      </w:tr>
    </w:tbl>
    <w:p w:rsidR="00A77BD4" w:rsidRDefault="00A77BD4" w:rsidP="00A77BD4">
      <w:pPr>
        <w:pStyle w:val="TableText"/>
        <w:rPr>
          <w:b/>
          <w:sz w:val="20"/>
          <w:szCs w:val="20"/>
        </w:rPr>
      </w:pPr>
    </w:p>
    <w:p w:rsidR="00A77BD4" w:rsidRDefault="00A77BD4" w:rsidP="00A77BD4">
      <w:pPr>
        <w:rPr>
          <w:rFonts w:ascii="Arial" w:eastAsia="Calibri" w:hAnsi="Arial" w:cs="Arial"/>
          <w:b/>
          <w:sz w:val="20"/>
        </w:rPr>
      </w:pPr>
      <w:r>
        <w:rPr>
          <w:b/>
          <w:sz w:val="20"/>
        </w:rPr>
        <w:br w:type="page"/>
      </w:r>
    </w:p>
    <w:tbl>
      <w:tblPr>
        <w:tblW w:w="5017" w:type="pct"/>
        <w:tblLook w:val="04A0" w:firstRow="1" w:lastRow="0" w:firstColumn="1" w:lastColumn="0" w:noHBand="0" w:noVBand="1"/>
      </w:tblPr>
      <w:tblGrid>
        <w:gridCol w:w="1665"/>
        <w:gridCol w:w="1320"/>
        <w:gridCol w:w="1323"/>
        <w:gridCol w:w="1177"/>
        <w:gridCol w:w="1804"/>
        <w:gridCol w:w="1648"/>
        <w:gridCol w:w="1326"/>
        <w:gridCol w:w="1619"/>
        <w:gridCol w:w="1326"/>
        <w:gridCol w:w="1458"/>
      </w:tblGrid>
      <w:tr w:rsidR="00A77BD4" w:rsidRPr="00C44D90" w:rsidTr="00F54548">
        <w:trPr>
          <w:cantSplit/>
          <w:trHeight w:val="20"/>
          <w:tblHeader/>
        </w:trPr>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77BD4" w:rsidRPr="00C44D90" w:rsidRDefault="00A77BD4" w:rsidP="00F54548">
            <w:pPr>
              <w:rPr>
                <w:rFonts w:ascii="Arial" w:hAnsi="Arial" w:cs="Arial"/>
                <w:b/>
                <w:bCs/>
                <w:sz w:val="18"/>
                <w:szCs w:val="18"/>
              </w:rPr>
            </w:pPr>
            <w:r>
              <w:rPr>
                <w:rFonts w:ascii="Arial" w:hAnsi="Arial" w:cs="Arial"/>
                <w:b/>
                <w:bCs/>
                <w:sz w:val="18"/>
                <w:szCs w:val="18"/>
              </w:rPr>
              <w:lastRenderedPageBreak/>
              <w:t>Author Year</w:t>
            </w:r>
            <w:r>
              <w:rPr>
                <w:rFonts w:ascii="Arial" w:hAnsi="Arial" w:cs="Arial"/>
                <w:b/>
                <w:bCs/>
                <w:sz w:val="18"/>
                <w:szCs w:val="18"/>
              </w:rPr>
              <w:br/>
              <w:t>(Quality</w:t>
            </w:r>
            <w:r w:rsidRPr="00C44D90">
              <w:rPr>
                <w:rFonts w:ascii="Arial" w:hAnsi="Arial" w:cs="Arial"/>
                <w:b/>
                <w:bCs/>
                <w:sz w:val="18"/>
                <w:szCs w:val="18"/>
              </w:rPr>
              <w:t>)</w:t>
            </w:r>
          </w:p>
        </w:tc>
        <w:tc>
          <w:tcPr>
            <w:tcW w:w="45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sidRPr="00C44D90">
              <w:rPr>
                <w:rFonts w:ascii="Arial" w:hAnsi="Arial" w:cs="Arial"/>
                <w:b/>
                <w:bCs/>
                <w:sz w:val="18"/>
                <w:szCs w:val="18"/>
              </w:rPr>
              <w:t xml:space="preserve">Caseload </w:t>
            </w:r>
          </w:p>
        </w:tc>
        <w:tc>
          <w:tcPr>
            <w:tcW w:w="45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Pr>
                <w:rFonts w:ascii="Arial" w:hAnsi="Arial" w:cs="Arial"/>
                <w:b/>
                <w:bCs/>
                <w:sz w:val="18"/>
                <w:szCs w:val="18"/>
              </w:rPr>
              <w:t>Frequency of Visits and Phone C</w:t>
            </w:r>
            <w:r w:rsidRPr="00C44D90">
              <w:rPr>
                <w:rFonts w:ascii="Arial" w:hAnsi="Arial" w:cs="Arial"/>
                <w:b/>
                <w:bCs/>
                <w:sz w:val="18"/>
                <w:szCs w:val="18"/>
              </w:rPr>
              <w:t>alls</w:t>
            </w:r>
          </w:p>
        </w:tc>
        <w:tc>
          <w:tcPr>
            <w:tcW w:w="40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Pr>
                <w:rFonts w:ascii="Arial" w:hAnsi="Arial" w:cs="Arial"/>
                <w:b/>
                <w:bCs/>
                <w:sz w:val="18"/>
                <w:szCs w:val="18"/>
              </w:rPr>
              <w:br/>
              <w:t>Location of Face: Face T</w:t>
            </w:r>
            <w:r w:rsidRPr="00C44D90">
              <w:rPr>
                <w:rFonts w:ascii="Arial" w:hAnsi="Arial" w:cs="Arial"/>
                <w:b/>
                <w:bCs/>
                <w:sz w:val="18"/>
                <w:szCs w:val="18"/>
              </w:rPr>
              <w:t>ime</w:t>
            </w:r>
          </w:p>
        </w:tc>
        <w:tc>
          <w:tcPr>
            <w:tcW w:w="61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sidRPr="00C44D90">
              <w:rPr>
                <w:rFonts w:ascii="Arial" w:hAnsi="Arial" w:cs="Arial"/>
                <w:b/>
                <w:bCs/>
                <w:sz w:val="18"/>
                <w:szCs w:val="18"/>
              </w:rPr>
              <w:t>Planning and Assessment</w:t>
            </w:r>
          </w:p>
        </w:tc>
        <w:tc>
          <w:tcPr>
            <w:tcW w:w="56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sidRPr="00C44D90">
              <w:rPr>
                <w:rFonts w:ascii="Arial" w:hAnsi="Arial" w:cs="Arial"/>
                <w:b/>
                <w:bCs/>
                <w:sz w:val="18"/>
                <w:szCs w:val="18"/>
              </w:rPr>
              <w:t>Patient Education</w:t>
            </w:r>
          </w:p>
        </w:tc>
        <w:tc>
          <w:tcPr>
            <w:tcW w:w="45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sidRPr="00C44D90">
              <w:rPr>
                <w:rFonts w:ascii="Arial" w:hAnsi="Arial" w:cs="Arial"/>
                <w:b/>
                <w:bCs/>
                <w:sz w:val="18"/>
                <w:szCs w:val="18"/>
              </w:rPr>
              <w:t>Self-Management Support</w:t>
            </w:r>
          </w:p>
        </w:tc>
        <w:tc>
          <w:tcPr>
            <w:tcW w:w="55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sidRPr="00C44D90">
              <w:rPr>
                <w:rFonts w:ascii="Arial" w:hAnsi="Arial" w:cs="Arial"/>
                <w:b/>
                <w:bCs/>
                <w:sz w:val="18"/>
                <w:szCs w:val="18"/>
              </w:rPr>
              <w:t>Coordination of Services</w:t>
            </w:r>
          </w:p>
        </w:tc>
        <w:tc>
          <w:tcPr>
            <w:tcW w:w="45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sidRPr="00C44D90">
              <w:rPr>
                <w:rFonts w:ascii="Arial" w:hAnsi="Arial" w:cs="Arial"/>
                <w:b/>
                <w:bCs/>
                <w:sz w:val="18"/>
                <w:szCs w:val="18"/>
              </w:rPr>
              <w:t xml:space="preserve">Medical Monitoring </w:t>
            </w:r>
            <w:r w:rsidRPr="00DB49D3">
              <w:rPr>
                <w:rFonts w:ascii="Arial" w:hAnsi="Arial" w:cs="Arial"/>
                <w:b/>
                <w:bCs/>
                <w:sz w:val="18"/>
                <w:szCs w:val="18"/>
              </w:rPr>
              <w:t>and</w:t>
            </w:r>
            <w:r w:rsidRPr="00C44D90">
              <w:rPr>
                <w:rFonts w:ascii="Arial" w:hAnsi="Arial" w:cs="Arial"/>
                <w:b/>
                <w:bCs/>
                <w:sz w:val="18"/>
                <w:szCs w:val="18"/>
              </w:rPr>
              <w:t xml:space="preserve"> Adjustment</w:t>
            </w:r>
          </w:p>
        </w:tc>
        <w:tc>
          <w:tcPr>
            <w:tcW w:w="49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Pr>
                <w:rFonts w:ascii="Arial" w:hAnsi="Arial" w:cs="Arial"/>
                <w:b/>
                <w:bCs/>
                <w:sz w:val="18"/>
                <w:szCs w:val="18"/>
              </w:rPr>
              <w:t>Integrated within Primary C</w:t>
            </w:r>
            <w:r w:rsidRPr="00C44D90">
              <w:rPr>
                <w:rFonts w:ascii="Arial" w:hAnsi="Arial" w:cs="Arial"/>
                <w:b/>
                <w:bCs/>
                <w:sz w:val="18"/>
                <w:szCs w:val="18"/>
              </w:rPr>
              <w:t>are</w:t>
            </w:r>
          </w:p>
        </w:tc>
      </w:tr>
      <w:tr w:rsidR="00A77BD4" w:rsidRPr="00C44D90" w:rsidTr="00F54548">
        <w:trPr>
          <w:cantSplit/>
          <w:trHeight w:val="20"/>
        </w:trPr>
        <w:tc>
          <w:tcPr>
            <w:tcW w:w="568"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color w:val="000000"/>
                <w:sz w:val="18"/>
                <w:szCs w:val="18"/>
              </w:rPr>
            </w:pPr>
            <w:r>
              <w:rPr>
                <w:rFonts w:ascii="Arial" w:hAnsi="Arial" w:cs="Arial"/>
                <w:color w:val="000000"/>
                <w:sz w:val="18"/>
                <w:szCs w:val="18"/>
              </w:rPr>
              <w:t>Applebaum 2002</w:t>
            </w:r>
            <w:r w:rsidR="008D2303">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&lt;EndNote&gt;&lt;Cite&gt;&lt;Author&gt;Applebaum&lt;/Author&gt;&lt;Year&gt;2002&lt;/Year&gt;&lt;RecNum&gt;2126&lt;/RecNum&gt;&lt;DisplayText&gt;&lt;style face="superscript" font="Times New Roman"&gt;5&lt;/style&gt;&lt;/DisplayText&gt;&lt;record&gt;&lt;rec-number&gt;2126&lt;/rec-number&gt;&lt;foreign-keys&gt;&lt;key app="EN" db-id="pdzrz5dwdfdxd1e25ag52tac0xpt292zd5ad"&gt;2126&lt;/key&gt;&lt;/foreign-keys&gt;&lt;ref-type name="Journal Article"&gt;17&lt;/ref-type&gt;&lt;contributors&gt;&lt;authors&gt;&lt;author&gt;Applebaum, R.&lt;/author&gt;&lt;author&gt;Straker, J.&lt;/author&gt;&lt;author&gt;Mehdizadeh, S.&lt;/author&gt;&lt;author&gt;Warshaw, G.&lt;/author&gt;&lt;author&gt;Gothelf, E.&lt;/author&gt;&lt;/authors&gt;&lt;/contributors&gt;&lt;auth-address&gt;Scripps Gerontology Center, Miami University, Oxford, OH 45056, USA.&lt;/auth-address&gt;&lt;titles&gt;&lt;title&gt;Using high-intensity care management to integrate acute and long-term care services: substitute for large scale system reform?&lt;/title&gt;&lt;secondary-title&gt;Care Manag J&lt;/secondary-title&gt;&lt;/titles&gt;&lt;periodical&gt;&lt;full-title&gt;Care Manag J&lt;/full-title&gt;&lt;/periodical&gt;&lt;pages&gt;113-9&lt;/pages&gt;&lt;volume&gt;3&lt;/volume&gt;&lt;number&gt;3&lt;/number&gt;&lt;edition&gt;2003/03/14&lt;/edition&gt;&lt;keywords&gt;&lt;keyword&gt;Aged&lt;/keyword&gt;&lt;keyword&gt;Community Health Nursing/ organization &amp;amp; administration&lt;/keyword&gt;&lt;keyword&gt;Continuity of Patient Care/ organization &amp;amp; administration&lt;/keyword&gt;&lt;keyword&gt;Control Groups&lt;/keyword&gt;&lt;keyword&gt;Female&lt;/keyword&gt;&lt;keyword&gt;Health Services Research&lt;/keyword&gt;&lt;keyword&gt;Hospitalization/statistics &amp;amp; numerical data&lt;/keyword&gt;&lt;keyword&gt;Humans&lt;/keyword&gt;&lt;keyword&gt;Long-Term Care&lt;/keyword&gt;&lt;keyword&gt;Male&lt;/keyword&gt;&lt;keyword&gt;Medicare&lt;/keyword&gt;&lt;keyword&gt;Nurse Clinicians&lt;/keyword&gt;&lt;keyword&gt;Nursing Homes/utilization&lt;/keyword&gt;&lt;keyword&gt;Patient Care Management&lt;/keyword&gt;&lt;keyword&gt;Patient Satisfaction&lt;/keyword&gt;&lt;keyword&gt;Pilot Projects&lt;/keyword&gt;&lt;keyword&gt;Program Evaluation&lt;/keyword&gt;&lt;keyword&gt;United States/epidemiology&lt;/keyword&gt;&lt;/keywords&gt;&lt;dates&gt;&lt;year&gt;2002&lt;/year&gt;&lt;pub-dates&gt;&lt;date&gt;Spring&lt;/date&gt;&lt;/pub-dates&gt;&lt;/dates&gt;&lt;isbn&gt;1521-0987 (Print)&lt;/isbn&gt;&lt;accession-num&gt;12632877&lt;/accession-num&gt;&lt;urls&gt;&lt;/urls&gt;&lt;remote-database-provider&gt;Nlm&lt;/remote-database-provider&gt;&lt;language&gt;eng&lt;/language&gt;&lt;/record&gt;&lt;/Cite&gt;&lt;/EndNote&gt;</w:instrText>
            </w:r>
            <w:r w:rsidR="008D2303">
              <w:rPr>
                <w:rFonts w:ascii="Arial" w:hAnsi="Arial" w:cs="Arial"/>
                <w:color w:val="000000"/>
                <w:sz w:val="18"/>
                <w:szCs w:val="18"/>
              </w:rPr>
              <w:fldChar w:fldCharType="separate"/>
            </w:r>
            <w:r w:rsidRPr="0037377C">
              <w:rPr>
                <w:noProof/>
                <w:color w:val="000000"/>
                <w:sz w:val="18"/>
                <w:szCs w:val="18"/>
                <w:vertAlign w:val="superscript"/>
              </w:rPr>
              <w:t>5</w:t>
            </w:r>
            <w:r w:rsidR="008D2303">
              <w:rPr>
                <w:rFonts w:ascii="Arial" w:hAnsi="Arial" w:cs="Arial"/>
                <w:color w:val="000000"/>
                <w:sz w:val="18"/>
                <w:szCs w:val="18"/>
              </w:rPr>
              <w:fldChar w:fldCharType="end"/>
            </w:r>
          </w:p>
          <w:p w:rsidR="00A77BD4" w:rsidRDefault="00A77BD4" w:rsidP="00F54548">
            <w:pPr>
              <w:rPr>
                <w:rFonts w:ascii="Arial" w:hAnsi="Arial" w:cs="Arial"/>
                <w:color w:val="000000"/>
                <w:sz w:val="18"/>
                <w:szCs w:val="18"/>
              </w:rPr>
            </w:pPr>
          </w:p>
          <w:p w:rsidR="00A77BD4" w:rsidRDefault="00A77BD4" w:rsidP="00F54548">
            <w:pPr>
              <w:rPr>
                <w:rFonts w:ascii="Arial" w:hAnsi="Arial" w:cs="Arial"/>
                <w:color w:val="000000"/>
                <w:sz w:val="18"/>
                <w:szCs w:val="18"/>
              </w:rPr>
            </w:pPr>
            <w:r>
              <w:rPr>
                <w:rFonts w:ascii="Arial" w:hAnsi="Arial" w:cs="Arial"/>
                <w:color w:val="000000"/>
                <w:sz w:val="18"/>
                <w:szCs w:val="18"/>
              </w:rPr>
              <w:t>(Fair)</w:t>
            </w:r>
          </w:p>
        </w:tc>
        <w:tc>
          <w:tcPr>
            <w:tcW w:w="450"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75-100 home care patients</w:t>
            </w:r>
          </w:p>
        </w:tc>
        <w:tc>
          <w:tcPr>
            <w:tcW w:w="45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NR</w:t>
            </w:r>
          </w:p>
        </w:tc>
        <w:tc>
          <w:tcPr>
            <w:tcW w:w="40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Patients home</w:t>
            </w:r>
          </w:p>
        </w:tc>
        <w:tc>
          <w:tcPr>
            <w:tcW w:w="615"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Yes</w:t>
            </w:r>
          </w:p>
        </w:tc>
        <w:tc>
          <w:tcPr>
            <w:tcW w:w="56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NR</w:t>
            </w:r>
          </w:p>
        </w:tc>
        <w:tc>
          <w:tcPr>
            <w:tcW w:w="45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NR</w:t>
            </w:r>
          </w:p>
        </w:tc>
        <w:tc>
          <w:tcPr>
            <w:tcW w:w="55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NCMs supervised by project geriatrician</w:t>
            </w:r>
          </w:p>
        </w:tc>
        <w:tc>
          <w:tcPr>
            <w:tcW w:w="45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NR</w:t>
            </w:r>
          </w:p>
        </w:tc>
        <w:tc>
          <w:tcPr>
            <w:tcW w:w="49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Yes</w:t>
            </w:r>
          </w:p>
        </w:tc>
      </w:tr>
      <w:tr w:rsidR="00A77BD4" w:rsidRPr="00C44D90" w:rsidTr="00F54548">
        <w:trPr>
          <w:cantSplit/>
          <w:trHeight w:val="20"/>
        </w:trPr>
        <w:tc>
          <w:tcPr>
            <w:tcW w:w="568"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sidRPr="00C44D90">
              <w:rPr>
                <w:rFonts w:ascii="Arial" w:hAnsi="Arial" w:cs="Arial"/>
                <w:sz w:val="18"/>
                <w:szCs w:val="18"/>
              </w:rPr>
              <w:t>Bernabei 1998</w:t>
            </w:r>
            <w:r w:rsidR="008D2303">
              <w:rPr>
                <w:rFonts w:ascii="Arial" w:hAnsi="Arial" w:cs="Arial"/>
                <w:sz w:val="18"/>
                <w:szCs w:val="18"/>
              </w:rPr>
              <w:fldChar w:fldCharType="begin">
                <w:fldData xml:space="preserve">PEVuZE5vdGU+PENpdGU+PEF1dGhvcj5CZXJuYWJlaTwvQXV0aG9yPjxZZWFyPjE5OTg8L1llYXI+
PFJlY051bT42ODg8L1JlY051bT48RGlzcGxheVRleHQ+PHN0eWxlIGZhY2U9InN1cGVyc2NyaXB0
IiBmb250PSJUaW1lcyBOZXcgUm9tYW4iPjc8L3N0eWxlPjwvRGlzcGxheVRleHQ+PHJlY29yZD48
cmVjLW51bWJlcj42ODg8L3JlYy1udW1iZXI+PGZvcmVpZ24ta2V5cz48a2V5IGFwcD0iRU4iIGRi
LWlkPSJwZHpyejVkd2RmZHhkMWUyNWFnNTJ0YWMweHB0MjkyemQ1YWQiPjY4ODwva2V5PjwvZm9y
ZWlnbi1rZXlzPjxyZWYtdHlwZSBuYW1lPSJKb3VybmFsIEFydGljbGUiPjE3PC9yZWYtdHlwZT48
Y29udHJpYnV0b3JzPjxhdXRob3JzPjxhdXRob3I+QmVybmFiZWksIFIuPC9hdXRob3I+PGF1dGhv
cj5MYW5kaSwgRi48L2F1dGhvcj48YXV0aG9yPkdhbWJhc3NpLCBHLjwvYXV0aG9yPjxhdXRob3I+
U2dhZGFyaSwgQS48L2F1dGhvcj48YXV0aG9yPlp1Y2NhbGEsIEcuPC9hdXRob3I+PGF1dGhvcj5N
b3IsIFYuPC9hdXRob3I+PGF1dGhvcj5SdWJlbnN0ZWluLCBMLiBaLjwvYXV0aG9yPjxhdXRob3I+
Q2FyYm9uaW4sIFAuPC9hdXRob3I+PC9hdXRob3JzPjwvY29udHJpYnV0b3JzPjxhdXRoLWFkZHJl
c3M+SXN0aXR1dG8gZGkgTWVkaWNpbmEgSW50ZXJuYSBlIEdlcmlhdHJpYSwgVW5pdmVyc2l0YSBD
YXR0b2xpY2EgZGVsIFNhY3JvIEN1b3JlLCAwMDE2OCBSb21lLCBJdGFseS4gbWQwNTE2QG1jbGlu
ay5pdDwvYXV0aC1hZGRyZXNzPjx0aXRsZXM+PHRpdGxlPlJhbmRvbWlzZWQgdHJpYWwgb2YgaW1w
YWN0IG9mIG1vZGVsIG9mIGludGVncmF0ZWQgY2FyZSBhbmQgY2FzZSBtYW5hZ2VtZW50IGZvciBv
bGRlciBwZW9wbGUgbGl2aW5nIGluIHRoZSBjb21tdW5pdHk8L3RpdGxlPjxzZWNvbmRhcnktdGl0
bGU+Qk1KPC9zZWNvbmRhcnktdGl0bGU+PC90aXRsZXM+PHBlcmlvZGljYWw+PGZ1bGwtdGl0bGU+
Qk1KPC9mdWxsLXRpdGxlPjwvcGVyaW9kaWNhbD48cGFnZXM+MTM0OC01MTwvcGFnZXM+PHZvbHVt
ZT4zMTY8L3ZvbHVtZT48bnVtYmVyPjcxNDE8L251bWJlcj48a2V5d29yZHM+PGtleXdvcmQ+QWdl
ZDwva2V5d29yZD48a2V5d29yZD5GZW1hbGU8L2tleXdvcmQ+PGtleXdvcmQ+SHVtYW5zPC9rZXl3
b3JkPjxrZXl3b3JkPk1hbGU8L2tleXdvcmQ+PGtleXdvcmQ+Q2FzZSBNYW5hZ2VtZW50PC9rZXl3
b3JkPjxrZXl3b3JkPkNvbW11bml0eSBIZWFsdGggU2VydmljZXMvZWMgW0Vjb25vbWljc108L2tl
eXdvcmQ+PGtleXdvcmQ+KkNvbW11bml0eSBIZWFsdGggU2VydmljZXMvb2cgW09yZ2FuaXphdGlv
biAmYW1wOyBBZG1pbmlzdHJhdGlvbl08L2tleXdvcmQ+PGtleXdvcmQ+Q29zdCBTYXZpbmdzPC9r
ZXl3b3JkPjxrZXl3b3JkPkRlbGl2ZXJ5IG9mIEhlYWx0aCBDYXJlLCBJbnRlZ3JhdGVkPC9rZXl3
b3JkPjxrZXl3b3JkPkhlYWx0aCBDYXJlIENvc3RzPC9rZXl3b3JkPjxrZXl3b3JkPkhlYWx0aCBT
ZXJ2aWNlcyBmb3IgdGhlIEFnZWQvZWMgW0Vjb25vbWljc108L2tleXdvcmQ+PGtleXdvcmQ+Kkhl
YWx0aCBTZXJ2aWNlcyBmb3IgdGhlIEFnZWQvb2cgW09yZ2FuaXphdGlvbiAmYW1wOyBBZG1pbmlz
dHJhdGlvbl08L2tleXdvcmQ+PGtleXdvcmQ+SG9zcGl0YWxpemF0aW9uPC9rZXl3b3JkPjxrZXl3
b3JkPkl0YWx5L2VwIFtFcGlkZW1pb2xvZ3ldPC9rZXl3b3JkPjxrZXl3b3JkPlN1cnZpdmFsIEFu
YWx5c2lzPC9rZXl3b3JkPjwva2V5d29yZHM+PGRhdGVzPjx5ZWFyPjE5OTg8L3llYXI+PHB1Yi1k
YXRlcz48ZGF0ZT5NYXk8L2RhdGU+PC9wdWItZGF0ZXM+PC9kYXRlcz48YWNjZXNzaW9uLW51bT45
NTYzOTgzPC9hY2Nlc3Npb24tbnVtPjx3b3JrLXR5cGU+Q2xpbmljYWwgVHJpYWwuIFJhbmRvbWl6
ZWQgQ29udHJvbGxlZCBUcmlhbC4gUmVzZWFyY2ggU3VwcG9ydCwgTm9uLVUuUy4gR292JmFwb3M7
dDwvd29yay10eXBlPjx1cmxzPjwvdXJscz48Y3VzdG9tMT5DQ1JDVDwvY3VzdG9tMT48Y3VzdG9t
ND4zIDwvY3VzdG9tND48Y3VzdG9tNT5JbmNsdWRlZDwvY3VzdG9tNT48Y3VzdG9tNj5GcmFpbCBl
bGRlcmx5PC9jdXN0b202PjwvcmVjb3JkPjwvQ2l0ZT48L0VuZE5vdGU+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PEVuZE5vdGU+PENpdGU+PEF1dGhvcj5CZXJuYWJlaTwvQXV0aG9yPjxZZWFyPjE5OTg8L1llYXI+
PFJlY051bT42ODg8L1JlY051bT48RGlzcGxheVRleHQ+PHN0eWxlIGZhY2U9InN1cGVyc2NyaXB0
IiBmb250PSJUaW1lcyBOZXcgUm9tYW4iPjc8L3N0eWxlPjwvRGlzcGxheVRleHQ+PHJlY29yZD48
cmVjLW51bWJlcj42ODg8L3JlYy1udW1iZXI+PGZvcmVpZ24ta2V5cz48a2V5IGFwcD0iRU4iIGRi
LWlkPSJwZHpyejVkd2RmZHhkMWUyNWFnNTJ0YWMweHB0MjkyemQ1YWQiPjY4ODwva2V5PjwvZm9y
ZWlnbi1rZXlzPjxyZWYtdHlwZSBuYW1lPSJKb3VybmFsIEFydGljbGUiPjE3PC9yZWYtdHlwZT48
Y29udHJpYnV0b3JzPjxhdXRob3JzPjxhdXRob3I+QmVybmFiZWksIFIuPC9hdXRob3I+PGF1dGhv
cj5MYW5kaSwgRi48L2F1dGhvcj48YXV0aG9yPkdhbWJhc3NpLCBHLjwvYXV0aG9yPjxhdXRob3I+
U2dhZGFyaSwgQS48L2F1dGhvcj48YXV0aG9yPlp1Y2NhbGEsIEcuPC9hdXRob3I+PGF1dGhvcj5N
b3IsIFYuPC9hdXRob3I+PGF1dGhvcj5SdWJlbnN0ZWluLCBMLiBaLjwvYXV0aG9yPjxhdXRob3I+
Q2FyYm9uaW4sIFAuPC9hdXRob3I+PC9hdXRob3JzPjwvY29udHJpYnV0b3JzPjxhdXRoLWFkZHJl
c3M+SXN0aXR1dG8gZGkgTWVkaWNpbmEgSW50ZXJuYSBlIEdlcmlhdHJpYSwgVW5pdmVyc2l0YSBD
YXR0b2xpY2EgZGVsIFNhY3JvIEN1b3JlLCAwMDE2OCBSb21lLCBJdGFseS4gbWQwNTE2QG1jbGlu
ay5pdDwvYXV0aC1hZGRyZXNzPjx0aXRsZXM+PHRpdGxlPlJhbmRvbWlzZWQgdHJpYWwgb2YgaW1w
YWN0IG9mIG1vZGVsIG9mIGludGVncmF0ZWQgY2FyZSBhbmQgY2FzZSBtYW5hZ2VtZW50IGZvciBv
bGRlciBwZW9wbGUgbGl2aW5nIGluIHRoZSBjb21tdW5pdHk8L3RpdGxlPjxzZWNvbmRhcnktdGl0
bGU+Qk1KPC9zZWNvbmRhcnktdGl0bGU+PC90aXRsZXM+PHBlcmlvZGljYWw+PGZ1bGwtdGl0bGU+
Qk1KPC9mdWxsLXRpdGxlPjwvcGVyaW9kaWNhbD48cGFnZXM+MTM0OC01MTwvcGFnZXM+PHZvbHVt
ZT4zMTY8L3ZvbHVtZT48bnVtYmVyPjcxNDE8L251bWJlcj48a2V5d29yZHM+PGtleXdvcmQ+QWdl
ZDwva2V5d29yZD48a2V5d29yZD5GZW1hbGU8L2tleXdvcmQ+PGtleXdvcmQ+SHVtYW5zPC9rZXl3
b3JkPjxrZXl3b3JkPk1hbGU8L2tleXdvcmQ+PGtleXdvcmQ+Q2FzZSBNYW5hZ2VtZW50PC9rZXl3
b3JkPjxrZXl3b3JkPkNvbW11bml0eSBIZWFsdGggU2VydmljZXMvZWMgW0Vjb25vbWljc108L2tl
eXdvcmQ+PGtleXdvcmQ+KkNvbW11bml0eSBIZWFsdGggU2VydmljZXMvb2cgW09yZ2FuaXphdGlv
biAmYW1wOyBBZG1pbmlzdHJhdGlvbl08L2tleXdvcmQ+PGtleXdvcmQ+Q29zdCBTYXZpbmdzPC9r
ZXl3b3JkPjxrZXl3b3JkPkRlbGl2ZXJ5IG9mIEhlYWx0aCBDYXJlLCBJbnRlZ3JhdGVkPC9rZXl3
b3JkPjxrZXl3b3JkPkhlYWx0aCBDYXJlIENvc3RzPC9rZXl3b3JkPjxrZXl3b3JkPkhlYWx0aCBT
ZXJ2aWNlcyBmb3IgdGhlIEFnZWQvZWMgW0Vjb25vbWljc108L2tleXdvcmQ+PGtleXdvcmQ+Kkhl
YWx0aCBTZXJ2aWNlcyBmb3IgdGhlIEFnZWQvb2cgW09yZ2FuaXphdGlvbiAmYW1wOyBBZG1pbmlz
dHJhdGlvbl08L2tleXdvcmQ+PGtleXdvcmQ+SG9zcGl0YWxpemF0aW9uPC9rZXl3b3JkPjxrZXl3
b3JkPkl0YWx5L2VwIFtFcGlkZW1pb2xvZ3ldPC9rZXl3b3JkPjxrZXl3b3JkPlN1cnZpdmFsIEFu
YWx5c2lzPC9rZXl3b3JkPjwva2V5d29yZHM+PGRhdGVzPjx5ZWFyPjE5OTg8L3llYXI+PHB1Yi1k
YXRlcz48ZGF0ZT5NYXk8L2RhdGU+PC9wdWItZGF0ZXM+PC9kYXRlcz48YWNjZXNzaW9uLW51bT45
NTYzOTgzPC9hY2Nlc3Npb24tbnVtPjx3b3JrLXR5cGU+Q2xpbmljYWwgVHJpYWwuIFJhbmRvbWl6
ZWQgQ29udHJvbGxlZCBUcmlhbC4gUmVzZWFyY2ggU3VwcG9ydCwgTm9uLVUuUy4gR292JmFwb3M7
dDwvd29yay10eXBlPjx1cmxzPjwvdXJscz48Y3VzdG9tMT5DQ1JDVDwvY3VzdG9tMT48Y3VzdG9t
ND4zIDwvY3VzdG9tND48Y3VzdG9tNT5JbmNsdWRlZDwvY3VzdG9tNT48Y3VzdG9tNj5GcmFpbCBl
bGRlcmx5PC9jdXN0b202PjwvcmVjb3JkPjwvQ2l0ZT48L0VuZE5vdGU+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(Good)</w:t>
            </w:r>
          </w:p>
        </w:tc>
        <w:tc>
          <w:tcPr>
            <w:tcW w:w="450"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No more than 20 subjects per case manager</w:t>
            </w:r>
          </w:p>
        </w:tc>
        <w:tc>
          <w:tcPr>
            <w:tcW w:w="451"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01"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615"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Initial assessment included the following: physical function, daily living, cognitive function and mood and</w:t>
            </w:r>
            <w:r>
              <w:rPr>
                <w:rFonts w:ascii="Arial" w:hAnsi="Arial" w:cs="Arial"/>
                <w:sz w:val="18"/>
                <w:szCs w:val="18"/>
              </w:rPr>
              <w:t xml:space="preserve"> </w:t>
            </w:r>
            <w:r w:rsidRPr="00C44D90">
              <w:rPr>
                <w:rFonts w:ascii="Arial" w:hAnsi="Arial" w:cs="Arial"/>
                <w:sz w:val="18"/>
                <w:szCs w:val="18"/>
              </w:rPr>
              <w:t>the geriatric depression scale as well as providing</w:t>
            </w:r>
            <w:r>
              <w:rPr>
                <w:rFonts w:ascii="Arial" w:hAnsi="Arial" w:cs="Arial"/>
                <w:sz w:val="18"/>
                <w:szCs w:val="18"/>
              </w:rPr>
              <w:t xml:space="preserve"> </w:t>
            </w:r>
            <w:r w:rsidRPr="00C44D90">
              <w:rPr>
                <w:rFonts w:ascii="Arial" w:hAnsi="Arial" w:cs="Arial"/>
                <w:sz w:val="18"/>
                <w:szCs w:val="18"/>
              </w:rPr>
              <w:t>a complete list of diagnoses and drug treatments.</w:t>
            </w:r>
            <w:r>
              <w:rPr>
                <w:rFonts w:ascii="Arial" w:hAnsi="Arial" w:cs="Arial"/>
                <w:sz w:val="18"/>
                <w:szCs w:val="18"/>
              </w:rPr>
              <w:t xml:space="preserve"> </w:t>
            </w:r>
            <w:r w:rsidRPr="00C44D90">
              <w:rPr>
                <w:rFonts w:ascii="Arial" w:hAnsi="Arial" w:cs="Arial"/>
                <w:sz w:val="18"/>
                <w:szCs w:val="18"/>
              </w:rPr>
              <w:t xml:space="preserve">Subsequent visits were every 2 months and more if needed. Also recorded the number of home visits by GPs. </w:t>
            </w:r>
          </w:p>
        </w:tc>
        <w:tc>
          <w:tcPr>
            <w:tcW w:w="56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5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55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xml:space="preserve">CM provided coordination and initiation of services (with initial assessment visit) for participants. </w:t>
            </w:r>
          </w:p>
        </w:tc>
        <w:tc>
          <w:tcPr>
            <w:tcW w:w="45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97"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Yes, CM was part of an interdisciplinary team which included a GP and geriatric evaluation unit.</w:t>
            </w:r>
          </w:p>
        </w:tc>
      </w:tr>
      <w:tr w:rsidR="00A77BD4" w:rsidRPr="00C44D90" w:rsidTr="00F54548">
        <w:trPr>
          <w:cantSplit/>
          <w:trHeight w:val="20"/>
        </w:trPr>
        <w:tc>
          <w:tcPr>
            <w:tcW w:w="568"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t>Gagnon</w:t>
            </w:r>
          </w:p>
          <w:p w:rsidR="00A77BD4" w:rsidRDefault="00A77BD4" w:rsidP="00F54548">
            <w:pPr>
              <w:rPr>
                <w:rFonts w:ascii="Arial" w:hAnsi="Arial" w:cs="Arial"/>
                <w:sz w:val="18"/>
                <w:szCs w:val="18"/>
              </w:rPr>
            </w:pPr>
            <w:r w:rsidRPr="00C44D90">
              <w:rPr>
                <w:rFonts w:ascii="Arial" w:hAnsi="Arial" w:cs="Arial"/>
                <w:sz w:val="18"/>
                <w:szCs w:val="18"/>
              </w:rPr>
              <w:t>1999</w:t>
            </w:r>
            <w:r w:rsidR="008D2303">
              <w:rPr>
                <w:rFonts w:ascii="Arial" w:hAnsi="Arial" w:cs="Arial"/>
                <w:sz w:val="18"/>
                <w:szCs w:val="18"/>
              </w:rPr>
              <w:fldChar w:fldCharType="begin">
                <w:fldData xml:space="preserve">PEVuZE5vdGU+PENpdGU+PEF1dGhvcj5HYWdub248L0F1dGhvcj48WWVhcj4xOTk5PC9ZZWFyPjxS
ZWNOdW0+MzE3PC9SZWNOdW0+PERpc3BsYXlUZXh0PjxzdHlsZSBmYWNlPSJzdXBlcnNjcmlwdCIg
Zm9udD0iVGltZXMgTmV3IFJvbWFuIj4zMTwvc3R5bGU+PC9EaXNwbGF5VGV4dD48cmVjb3JkPjxy
ZWMtbnVtYmVyPjMxNzwvcmVjLW51bWJlcj48Zm9yZWlnbi1rZXlzPjxrZXkgYXBwPSJFTiIgZGIt
aWQ9InBkenJ6NWR3ZGZkeGQxZTI1YWc1MnRhYzB4cHQyOTJ6ZDVhZCI+MzE3PC9rZXk+PC9mb3Jl
aWduLWtleXM+PHJlZi10eXBlIG5hbWU9IkpvdXJuYWwgQXJ0aWNsZSI+MTc8L3JlZi10eXBlPjxj
b250cmlidXRvcnM+PGF1dGhvcnM+PGF1dGhvcj5HYWdub24sIEEuIEouPC9hdXRob3I+PGF1dGhv
cj5TY2hlaW4sIEMuPC9hdXRob3I+PGF1dGhvcj5NY1ZleSwgTC48L2F1dGhvcj48YXV0aG9yPkJl
cmdtYW4sIEguPC9hdXRob3I+PC9hdXRob3JzPjwvY29udHJpYnV0b3JzPjxhdXRoLWFkZHJlc3M+
U2lyIE1vcnRpbWVyIEIuIERhdmlzIEpld2lzaCBHZW5lcmFsIEhvc3BpdGFsLCBNb250cmVhbCwg
UXVlYmVjLCBDYW5hZGEuPC9hdXRoLWFkZHJlc3M+PHRpdGxlcz48dGl0bGU+UmFuZG9taXplZCBj
b250cm9sbGVkIHRyaWFsIG9mIG51cnNlIGNhc2UgbWFuYWdlbWVudCBvZiBmcmFpbCBvbGRlciBw
ZW9wbGU8L3RpdGxlPjxzZWNvbmRhcnktdGl0bGU+SiBBbSBHZXJpYXRyIFNvYzwvc2Vjb25kYXJ5
LXRpdGxlPjxhbHQtdGl0bGU+SiBBbSBHZXJpYXRyIFNvYzwvYWx0LXRpdGxlPjwvdGl0bGVzPjxw
ZXJpb2RpY2FsPjxmdWxsLXRpdGxlPkogQW0gR2VyaWF0ciBTb2M8L2Z1bGwtdGl0bGU+PC9wZXJp
b2RpY2FsPjxhbHQtcGVyaW9kaWNhbD48ZnVsbC10aXRsZT5KIEFtIEdlcmlhdHIgU29jPC9mdWxs
LXRpdGxlPjwvYWx0LXBlcmlvZGljYWw+PHBhZ2VzPjExMTgtMjQ8L3BhZ2VzPjx2b2x1bWU+NDc8
L3ZvbHVtZT48bnVtYmVyPjk8L251bWJlcj48a2V5d29yZHM+PGtleXdvcmQ+QWN0aXZpdGllcyBv
ZiBEYWlseSBMaXZpbmc8L2tleXdvcmQ+PGtleXdvcmQ+QWdlZDwva2V5d29yZD48a2V5d29yZD5B
Z2VkLCA4MCBhbmQgb3Zlcjwva2V5d29yZD48a2V5d29yZD4qQ2FzZSBNYW5hZ2VtZW50PC9rZXl3
b3JkPjxrZXl3b3JkPkNhdGNobWVudCBBcmVhIChIZWFsdGgpPC9rZXl3b3JkPjxrZXl3b3JkPipD
b21tdW5pdHkgSGVhbHRoIE51cnNpbmc8L2tleXdvcmQ+PGtleXdvcmQ+RmVtYWxlPC9rZXl3b3Jk
PjxrZXl3b3JkPipGcmFpbCBFbGRlcmx5PC9rZXl3b3JkPjxrZXl3b3JkPkdlcmlhdHJpYyBBc3Nl
c3NtZW50PC9rZXl3b3JkPjxrZXl3b3JkPkhlYWx0aCBTZXJ2aWNlcyBmb3IgdGhlIEFnZWQvdXQg
W1V0aWxpemF0aW9uXTwva2V5d29yZD48a2V5d29yZD4qSGVhbHRoIFNlcnZpY2VzIGZvciB0aGUg
QWdlZDwva2V5d29yZD48a2V5d29yZD5IdW1hbnM8L2tleXdvcmQ+PGtleXdvcmQ+TGVuZ3RoIG9m
IFN0YXk8L2tleXdvcmQ+PGtleXdvcmQ+TWFsZTwva2V5d29yZD48a2V5d29yZD5QYXRpZW50IFJl
YWRtaXNzaW9uPC9rZXl3b3JkPjxrZXl3b3JkPipQYXRpZW50IFNhdGlzZmFjdGlvbjwva2V5d29y
ZD48a2V5d29yZD5RdWFsaXR5IG9mIExpZmU8L2tleXdvcmQ+PGtleXdvcmQ+UXVlYmVjPC9rZXl3
b3JkPjwva2V5d29yZHM+PGRhdGVzPjx5ZWFyPjE5OTk8L3llYXI+PHB1Yi1kYXRlcz48ZGF0ZT5T
ZXA8L2RhdGU+PC9wdWItZGF0ZXM+PC9kYXRlcz48aXNibj4wMDAyLTg2MTQ8L2lzYm4+PGFjY2Vz
c2lvbi1udW0+MTA0ODQyNTc8L2FjY2Vzc2lvbi1udW0+PHdvcmstdHlwZT5DbGluaWNhbCBUcmlh
bCYjeEQ7Q29tcGFyYXRpdmUgU3R1ZHkmI3hEO1JhbmRvbWl6ZWQgQ29udHJvbGxlZCBUcmlhbCYj
eEQ7UmVzZWFyY2ggU3VwcG9ydCwgTm9uLVUuUy4gR292JmFwb3M7dDwvd29yay10eXBlPjx1cmxz
PjxyZWxhdGVkLXVybHM+PHVybD5odHRwOi8vd3d3Lm1kY29uc3VsdC5jb20vZGFzL2FydGljbGUv
Ym9keS8yMTk3ODM3MjktNC9qb3JnPWpvdXJuYWwmYW1wO3NvdXJjZT1NSSZhbXA7c3A9MTA5Mzg2
OTYmYW1wO3NpZD0xMDU3ODg5MTQ1L04vMTUxMTczLzEuaHRtbD9pc3NuPTAwMDItODYxNDwvdXJs
PjwvcmVsYXRlZC11cmxzPjwvdXJscz48Y3VzdG9tMT5NRURMSU5FIDwvY3VzdG9tMT48Y3VzdG9t
ND4xLCAzIDwvY3VzdG9tND48Y3VzdG9tNT5JbmNsdWRlZDwvY3VzdG9tNT48Y3VzdG9tNj5GcmFp
bCBlbGRlcmx5PC9jdXN0b202PjxsYW5ndWFnZT5FbmdsaXNoPC9sYW5ndWFnZT48L3JlY29yZD48
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PEVuZE5vdGU+PENpdGU+PEF1dGhvcj5HYWdub248L0F1dGhvcj48WWVhcj4xOTk5PC9ZZWFyPjxS
ZWNOdW0+MzE3PC9SZWNOdW0+PERpc3BsYXlUZXh0PjxzdHlsZSBmYWNlPSJzdXBlcnNjcmlwdCIg
Zm9udD0iVGltZXMgTmV3IFJvbWFuIj4zMTwvc3R5bGU+PC9EaXNwbGF5VGV4dD48cmVjb3JkPjxy
ZWMtbnVtYmVyPjMxNzwvcmVjLW51bWJlcj48Zm9yZWlnbi1rZXlzPjxrZXkgYXBwPSJFTiIgZGIt
aWQ9InBkenJ6NWR3ZGZkeGQxZTI1YWc1MnRhYzB4cHQyOTJ6ZDVhZCI+MzE3PC9rZXk+PC9mb3Jl
aWduLWtleXM+PHJlZi10eXBlIG5hbWU9IkpvdXJuYWwgQXJ0aWNsZSI+MTc8L3JlZi10eXBlPjxj
b250cmlidXRvcnM+PGF1dGhvcnM+PGF1dGhvcj5HYWdub24sIEEuIEouPC9hdXRob3I+PGF1dGhv
cj5TY2hlaW4sIEMuPC9hdXRob3I+PGF1dGhvcj5NY1ZleSwgTC48L2F1dGhvcj48YXV0aG9yPkJl
cmdtYW4sIEguPC9hdXRob3I+PC9hdXRob3JzPjwvY29udHJpYnV0b3JzPjxhdXRoLWFkZHJlc3M+
U2lyIE1vcnRpbWVyIEIuIERhdmlzIEpld2lzaCBHZW5lcmFsIEhvc3BpdGFsLCBNb250cmVhbCwg
UXVlYmVjLCBDYW5hZGEuPC9hdXRoLWFkZHJlc3M+PHRpdGxlcz48dGl0bGU+UmFuZG9taXplZCBj
b250cm9sbGVkIHRyaWFsIG9mIG51cnNlIGNhc2UgbWFuYWdlbWVudCBvZiBmcmFpbCBvbGRlciBw
ZW9wbGU8L3RpdGxlPjxzZWNvbmRhcnktdGl0bGU+SiBBbSBHZXJpYXRyIFNvYzwvc2Vjb25kYXJ5
LXRpdGxlPjxhbHQtdGl0bGU+SiBBbSBHZXJpYXRyIFNvYzwvYWx0LXRpdGxlPjwvdGl0bGVzPjxw
ZXJpb2RpY2FsPjxmdWxsLXRpdGxlPkogQW0gR2VyaWF0ciBTb2M8L2Z1bGwtdGl0bGU+PC9wZXJp
b2RpY2FsPjxhbHQtcGVyaW9kaWNhbD48ZnVsbC10aXRsZT5KIEFtIEdlcmlhdHIgU29jPC9mdWxs
LXRpdGxlPjwvYWx0LXBlcmlvZGljYWw+PHBhZ2VzPjExMTgtMjQ8L3BhZ2VzPjx2b2x1bWU+NDc8
L3ZvbHVtZT48bnVtYmVyPjk8L251bWJlcj48a2V5d29yZHM+PGtleXdvcmQ+QWN0aXZpdGllcyBv
ZiBEYWlseSBMaXZpbmc8L2tleXdvcmQ+PGtleXdvcmQ+QWdlZDwva2V5d29yZD48a2V5d29yZD5B
Z2VkLCA4MCBhbmQgb3Zlcjwva2V5d29yZD48a2V5d29yZD4qQ2FzZSBNYW5hZ2VtZW50PC9rZXl3
b3JkPjxrZXl3b3JkPkNhdGNobWVudCBBcmVhIChIZWFsdGgpPC9rZXl3b3JkPjxrZXl3b3JkPipD
b21tdW5pdHkgSGVhbHRoIE51cnNpbmc8L2tleXdvcmQ+PGtleXdvcmQ+RmVtYWxlPC9rZXl3b3Jk
PjxrZXl3b3JkPipGcmFpbCBFbGRlcmx5PC9rZXl3b3JkPjxrZXl3b3JkPkdlcmlhdHJpYyBBc3Nl
c3NtZW50PC9rZXl3b3JkPjxrZXl3b3JkPkhlYWx0aCBTZXJ2aWNlcyBmb3IgdGhlIEFnZWQvdXQg
W1V0aWxpemF0aW9uXTwva2V5d29yZD48a2V5d29yZD4qSGVhbHRoIFNlcnZpY2VzIGZvciB0aGUg
QWdlZDwva2V5d29yZD48a2V5d29yZD5IdW1hbnM8L2tleXdvcmQ+PGtleXdvcmQ+TGVuZ3RoIG9m
IFN0YXk8L2tleXdvcmQ+PGtleXdvcmQ+TWFsZTwva2V5d29yZD48a2V5d29yZD5QYXRpZW50IFJl
YWRtaXNzaW9uPC9rZXl3b3JkPjxrZXl3b3JkPipQYXRpZW50IFNhdGlzZmFjdGlvbjwva2V5d29y
ZD48a2V5d29yZD5RdWFsaXR5IG9mIExpZmU8L2tleXdvcmQ+PGtleXdvcmQ+UXVlYmVjPC9rZXl3
b3JkPjwva2V5d29yZHM+PGRhdGVzPjx5ZWFyPjE5OTk8L3llYXI+PHB1Yi1kYXRlcz48ZGF0ZT5T
ZXA8L2RhdGU+PC9wdWItZGF0ZXM+PC9kYXRlcz48aXNibj4wMDAyLTg2MTQ8L2lzYm4+PGFjY2Vz
c2lvbi1udW0+MTA0ODQyNTc8L2FjY2Vzc2lvbi1udW0+PHdvcmstdHlwZT5DbGluaWNhbCBUcmlh
bCYjeEQ7Q29tcGFyYXRpdmUgU3R1ZHkmI3hEO1JhbmRvbWl6ZWQgQ29udHJvbGxlZCBUcmlhbCYj
eEQ7UmVzZWFyY2ggU3VwcG9ydCwgTm9uLVUuUy4gR292JmFwb3M7dDwvd29yay10eXBlPjx1cmxz
PjxyZWxhdGVkLXVybHM+PHVybD5odHRwOi8vd3d3Lm1kY29uc3VsdC5jb20vZGFzL2FydGljbGUv
Ym9keS8yMTk3ODM3MjktNC9qb3JnPWpvdXJuYWwmYW1wO3NvdXJjZT1NSSZhbXA7c3A9MTA5Mzg2
OTYmYW1wO3NpZD0xMDU3ODg5MTQ1L04vMTUxMTczLzEuaHRtbD9pc3NuPTAwMDItODYxNDwvdXJs
PjwvcmVsYXRlZC11cmxzPjwvdXJscz48Y3VzdG9tMT5NRURMSU5FIDwvY3VzdG9tMT48Y3VzdG9t
ND4xLCAzIDwvY3VzdG9tND48Y3VzdG9tNT5JbmNsdWRlZDwvY3VzdG9tNT48Y3VzdG9tNj5GcmFp
bCBlbGRlcmx5PC9jdXN0b202PjxsYW5ndWFnZT5FbmdsaXNoPC9sYW5ndWFnZT48L3JlY29yZD48
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31</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Schein</w:t>
            </w:r>
            <w:r w:rsidRPr="00C44D90">
              <w:rPr>
                <w:rFonts w:ascii="Arial" w:hAnsi="Arial" w:cs="Arial"/>
                <w:sz w:val="18"/>
                <w:szCs w:val="18"/>
              </w:rPr>
              <w:t xml:space="preserve"> 2005</w:t>
            </w:r>
            <w:r w:rsidR="008D2303">
              <w:rPr>
                <w:rFonts w:ascii="Arial" w:hAnsi="Arial" w:cs="Arial"/>
                <w:sz w:val="18"/>
                <w:szCs w:val="18"/>
              </w:rPr>
              <w:fldChar w:fldCharType="begin">
                <w:fldData xml:space="preserve">PEVuZE5vdGU+PENpdGU+PEF1dGhvcj5TY2hlaW48L0F1dGhvcj48WWVhcj4yMDA1PC9ZZWFyPjxS
ZWNOdW0+MjE2ODwvUmVjTnVtPjxEaXNwbGF5VGV4dD48c3R5bGUgZmFjZT0ic3VwZXJzY3JpcHQi
IGZvbnQ9IlRpbWVzIE5ldyBSb21hbiI+MzI8L3N0eWxlPjwvRGlzcGxheVRleHQ+PHJlY29yZD48
cmVjLW51bWJlcj4yMTY4PC9yZWMtbnVtYmVyPjxmb3JlaWduLWtleXM+PGtleSBhcHA9IkVOIiBk
Yi1pZD0icGR6cno1ZHdkZmR4ZDFlMjVhZzUydGFjMHhwdDI5MnpkNWFkIj4yMTY4PC9rZXk+PC9m
b3JlaWduLWtleXM+PHJlZi10eXBlIG5hbWU9IkpvdXJuYWwgQXJ0aWNsZSI+MTc8L3JlZi10eXBl
Pjxjb250cmlidXRvcnM+PGF1dGhvcnM+PGF1dGhvcj5TY2hlaW4sIEMuPC9hdXRob3I+PGF1dGhv
cj5HYWdub24sIEEuIEouPC9hdXRob3I+PGF1dGhvcj5DaGFuLCBMLjwvYXV0aG9yPjxhdXRob3I+
TW9yaW4sIEkuPC9hdXRob3I+PGF1dGhvcj5Hcm9uZGluZXMsIEouPC9hdXRob3I+PC9hdXRob3Jz
PjwvY29udHJpYnV0b3JzPjxhdXRoLWFkZHJlc3M+U2FpbnQgQW5uZSBvZiBXaW5vbmEtQmVuZWRp
Y3RpbmUgSGVhbHRoIFN5c3RlbSwgV2lub25hLCBNaW5uZXNvdGEsIFVTQS48L2F1dGgtYWRkcmVz
cz48dGl0bGVzPjx0aXRsZT5UaGUgYXNzb2NpYXRpb24gYmV0d2VlbiBzcGVjaWZpYyBudXJzZSBj
YXNlIG1hbmFnZW1lbnQgaW50ZXJ2ZW50aW9ucyBhbmQgZWxkZXIgaGVhbHRoPC90aXRsZT48c2Vj
b25kYXJ5LXRpdGxlPkogQW0gR2VyaWF0ciBTb2M8L3NlY29uZGFyeS10aXRsZT48L3RpdGxlcz48
cGVyaW9kaWNhbD48ZnVsbC10aXRsZT5KIEFtIEdlcmlhdHIgU29jPC9mdWxsLXRpdGxlPjwvcGVy
aW9kaWNhbD48cGFnZXM+NTk3LTYwMjwvcGFnZXM+PHZvbHVtZT41Mzwvdm9sdW1lPjxudW1iZXI+
NDwvbnVtYmVyPjxlZGl0aW9uPjIwMDUvMDQvMDk8L2VkaXRpb24+PGtleXdvcmRzPjxrZXl3b3Jk
PkFjdGl2aXRpZXMgb2YgRGFpbHkgTGl2aW5nPC9rZXl3b3JkPjxrZXl3b3JkPkFkYXB0YXRpb24s
IFBzeWNob2xvZ2ljYWw8L2tleXdvcmQ+PGtleXdvcmQ+QWdlZDwva2V5d29yZD48a2V5d29yZD5B
Z2VkLCA4MCBhbmQgb3Zlcjwva2V5d29yZD48a2V5d29yZD5BbmFseXNpcyBvZiBWYXJpYW5jZTwv
a2V5d29yZD48a2V5d29yZD5DYW5hZGE8L2tleXdvcmQ+PGtleXdvcmQ+Q2FzZSBNYW5hZ2VtZW50
PC9rZXl3b3JkPjxrZXl3b3JkPkNvbW11bml0eSBIZWFsdGggQ2VudGVyczwva2V5d29yZD48a2V5
d29yZD5GZW1hbGU8L2tleXdvcmQ+PGtleXdvcmQ+RnJhaWwgRWxkZXJseTwva2V5d29yZD48a2V5
d29yZD5HZXJpYXRyaWMgTnVyc2luZy8gb3JnYW5pemF0aW9uICZhbXA7IGFkbWluaXN0cmF0aW9u
PC9rZXl3b3JkPjxrZXl3b3JkPkhvc3BpdGFscywgVW5pdmVyc2l0eTwva2V5d29yZD48a2V5d29y
ZD5IdW1hbnM8L2tleXdvcmQ+PGtleXdvcmQ+TGluZWFyIE1vZGVsczwva2V5d29yZD48a2V5d29y
ZD5Mb25naXR1ZGluYWwgU3R1ZGllczwva2V5d29yZD48a2V5d29yZD5NYWxlPC9rZXl3b3JkPjxr
ZXl3b3JkPk91dGNvbWUgQXNzZXNzbWVudCAoSGVhbHRoIENhcmUpPC9rZXl3b3JkPjxrZXl3b3Jk
PlF1YWxpdHkgb2YgTGlmZTwva2V5d29yZD48a2V5d29yZD5SaXNrIE1hbmFnZW1lbnQ8L2tleXdv
cmQ+PGtleXdvcmQ+U2lja25lc3MgSW1wYWN0IFByb2ZpbGU8L2tleXdvcmQ+PC9rZXl3b3Jkcz48
ZGF0ZXM+PHllYXI+MjAwNTwveWVhcj48cHViLWRhdGVzPjxkYXRlPkFwcjwvZGF0ZT48L3B1Yi1k
YXRlcz48L2RhdGVzPjxpc2JuPjAwMDItODYxNCAoUHJpbnQpJiN4RDswMDAyLTg2MTQgKExpbmtp
bmcpPC9pc2JuPjxhY2Nlc3Npb24tbnVtPjE1ODE3MDA0PC9hY2Nlc3Npb24tbnVtPjx1cmxzPjwv
dXJscz48ZWxlY3Ryb25pYy1yZXNvdXJjZS1udW0+SkdTNTMyMDYgW3BpaV0mI3hEOzEwLjExMTEv
ai4xNTMyLTU0MTUuMjAwNS41MzIwNi54IFtkb2ldPC9lbGVjdHJvbmljLXJlc291cmNlLW51bT48
cmVtb3RlLWRhdGFiYXNlLXByb3ZpZGVyPk5sbTwvcmVtb3RlLWRhdGFiYXNlLXByb3ZpZGVyPjxs
YW5ndWFnZT5lbmc8L2xhbmd1YWdlPjwvcmVjb3JkPjwvQ2l0ZT48L0VuZE5vdGU+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PEVuZE5vdGU+PENpdGU+PEF1dGhvcj5TY2hlaW48L0F1dGhvcj48WWVhcj4yMDA1PC9ZZWFyPjxS
ZWNOdW0+MjE2ODwvUmVjTnVtPjxEaXNwbGF5VGV4dD48c3R5bGUgZmFjZT0ic3VwZXJzY3JpcHQi
IGZvbnQ9IlRpbWVzIE5ldyBSb21hbiI+MzI8L3N0eWxlPjwvRGlzcGxheVRleHQ+PHJlY29yZD48
cmVjLW51bWJlcj4yMTY4PC9yZWMtbnVtYmVyPjxmb3JlaWduLWtleXM+PGtleSBhcHA9IkVOIiBk
Yi1pZD0icGR6cno1ZHdkZmR4ZDFlMjVhZzUydGFjMHhwdDI5MnpkNWFkIj4yMTY4PC9rZXk+PC9m
b3JlaWduLWtleXM+PHJlZi10eXBlIG5hbWU9IkpvdXJuYWwgQXJ0aWNsZSI+MTc8L3JlZi10eXBl
Pjxjb250cmlidXRvcnM+PGF1dGhvcnM+PGF1dGhvcj5TY2hlaW4sIEMuPC9hdXRob3I+PGF1dGhv
cj5HYWdub24sIEEuIEouPC9hdXRob3I+PGF1dGhvcj5DaGFuLCBMLjwvYXV0aG9yPjxhdXRob3I+
TW9yaW4sIEkuPC9hdXRob3I+PGF1dGhvcj5Hcm9uZGluZXMsIEouPC9hdXRob3I+PC9hdXRob3Jz
PjwvY29udHJpYnV0b3JzPjxhdXRoLWFkZHJlc3M+U2FpbnQgQW5uZSBvZiBXaW5vbmEtQmVuZWRp
Y3RpbmUgSGVhbHRoIFN5c3RlbSwgV2lub25hLCBNaW5uZXNvdGEsIFVTQS48L2F1dGgtYWRkcmVz
cz48dGl0bGVzPjx0aXRsZT5UaGUgYXNzb2NpYXRpb24gYmV0d2VlbiBzcGVjaWZpYyBudXJzZSBj
YXNlIG1hbmFnZW1lbnQgaW50ZXJ2ZW50aW9ucyBhbmQgZWxkZXIgaGVhbHRoPC90aXRsZT48c2Vj
b25kYXJ5LXRpdGxlPkogQW0gR2VyaWF0ciBTb2M8L3NlY29uZGFyeS10aXRsZT48L3RpdGxlcz48
cGVyaW9kaWNhbD48ZnVsbC10aXRsZT5KIEFtIEdlcmlhdHIgU29jPC9mdWxsLXRpdGxlPjwvcGVy
aW9kaWNhbD48cGFnZXM+NTk3LTYwMjwvcGFnZXM+PHZvbHVtZT41Mzwvdm9sdW1lPjxudW1iZXI+
NDwvbnVtYmVyPjxlZGl0aW9uPjIwMDUvMDQvMDk8L2VkaXRpb24+PGtleXdvcmRzPjxrZXl3b3Jk
PkFjdGl2aXRpZXMgb2YgRGFpbHkgTGl2aW5nPC9rZXl3b3JkPjxrZXl3b3JkPkFkYXB0YXRpb24s
IFBzeWNob2xvZ2ljYWw8L2tleXdvcmQ+PGtleXdvcmQ+QWdlZDwva2V5d29yZD48a2V5d29yZD5B
Z2VkLCA4MCBhbmQgb3Zlcjwva2V5d29yZD48a2V5d29yZD5BbmFseXNpcyBvZiBWYXJpYW5jZTwv
a2V5d29yZD48a2V5d29yZD5DYW5hZGE8L2tleXdvcmQ+PGtleXdvcmQ+Q2FzZSBNYW5hZ2VtZW50
PC9rZXl3b3JkPjxrZXl3b3JkPkNvbW11bml0eSBIZWFsdGggQ2VudGVyczwva2V5d29yZD48a2V5
d29yZD5GZW1hbGU8L2tleXdvcmQ+PGtleXdvcmQ+RnJhaWwgRWxkZXJseTwva2V5d29yZD48a2V5
d29yZD5HZXJpYXRyaWMgTnVyc2luZy8gb3JnYW5pemF0aW9uICZhbXA7IGFkbWluaXN0cmF0aW9u
PC9rZXl3b3JkPjxrZXl3b3JkPkhvc3BpdGFscywgVW5pdmVyc2l0eTwva2V5d29yZD48a2V5d29y
ZD5IdW1hbnM8L2tleXdvcmQ+PGtleXdvcmQ+TGluZWFyIE1vZGVsczwva2V5d29yZD48a2V5d29y
ZD5Mb25naXR1ZGluYWwgU3R1ZGllczwva2V5d29yZD48a2V5d29yZD5NYWxlPC9rZXl3b3JkPjxr
ZXl3b3JkPk91dGNvbWUgQXNzZXNzbWVudCAoSGVhbHRoIENhcmUpPC9rZXl3b3JkPjxrZXl3b3Jk
PlF1YWxpdHkgb2YgTGlmZTwva2V5d29yZD48a2V5d29yZD5SaXNrIE1hbmFnZW1lbnQ8L2tleXdv
cmQ+PGtleXdvcmQ+U2lja25lc3MgSW1wYWN0IFByb2ZpbGU8L2tleXdvcmQ+PC9rZXl3b3Jkcz48
ZGF0ZXM+PHllYXI+MjAwNTwveWVhcj48cHViLWRhdGVzPjxkYXRlPkFwcjwvZGF0ZT48L3B1Yi1k
YXRlcz48L2RhdGVzPjxpc2JuPjAwMDItODYxNCAoUHJpbnQpJiN4RDswMDAyLTg2MTQgKExpbmtp
bmcpPC9pc2JuPjxhY2Nlc3Npb24tbnVtPjE1ODE3MDA0PC9hY2Nlc3Npb24tbnVtPjx1cmxzPjwv
dXJscz48ZWxlY3Ryb25pYy1yZXNvdXJjZS1udW0+SkdTNTMyMDYgW3BpaV0mI3hEOzEwLjExMTEv
ai4xNTMyLTU0MTUuMjAwNS41MzIwNi54IFtkb2ldPC9lbGVjdHJvbmljLXJlc291cmNlLW51bT48
cmVtb3RlLWRhdGFiYXNlLXByb3ZpZGVyPk5sbTwvcmVtb3RlLWRhdGFiYXNlLXByb3ZpZGVyPjxs
YW5ndWFnZT5lbmc8L2xhbmd1YWdlPjwvcmVjb3JkPjwvQ2l0ZT48L0VuZE5vdGU+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32</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(Fair)</w:t>
            </w:r>
          </w:p>
        </w:tc>
        <w:tc>
          <w:tcPr>
            <w:tcW w:w="450"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40-55 patients per CM with an average of 46 patients/CM</w:t>
            </w:r>
          </w:p>
        </w:tc>
        <w:tc>
          <w:tcPr>
            <w:tcW w:w="451"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3.6 home visits per month for each patient and 2.8 calls per month for each patient.</w:t>
            </w:r>
            <w:r>
              <w:rPr>
                <w:rFonts w:ascii="Arial" w:hAnsi="Arial" w:cs="Arial"/>
                <w:sz w:val="18"/>
                <w:szCs w:val="18"/>
              </w:rPr>
              <w:t xml:space="preserve"> </w:t>
            </w:r>
            <w:r w:rsidRPr="00C44D90">
              <w:rPr>
                <w:rFonts w:ascii="Arial" w:hAnsi="Arial" w:cs="Arial"/>
                <w:sz w:val="18"/>
                <w:szCs w:val="18"/>
              </w:rPr>
              <w:br w:type="page"/>
            </w:r>
            <w:r w:rsidRPr="00C44D90">
              <w:rPr>
                <w:rFonts w:ascii="Arial" w:hAnsi="Arial" w:cs="Arial"/>
                <w:sz w:val="18"/>
                <w:szCs w:val="18"/>
              </w:rPr>
              <w:br w:type="page"/>
              <w:t>(36 home visits and 28 telephone calls per patient)</w:t>
            </w:r>
          </w:p>
        </w:tc>
        <w:tc>
          <w:tcPr>
            <w:tcW w:w="401"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615"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Yes, initiated a responsive plan of care.</w:t>
            </w:r>
            <w:r>
              <w:rPr>
                <w:rFonts w:ascii="Arial" w:hAnsi="Arial" w:cs="Arial"/>
                <w:sz w:val="18"/>
                <w:szCs w:val="18"/>
              </w:rPr>
              <w:t xml:space="preserve"> </w:t>
            </w:r>
          </w:p>
        </w:tc>
        <w:tc>
          <w:tcPr>
            <w:tcW w:w="56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5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Not explicit.</w:t>
            </w:r>
          </w:p>
        </w:tc>
        <w:tc>
          <w:tcPr>
            <w:tcW w:w="55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Yes, CM developed a list of community resources to give to patients.</w:t>
            </w:r>
          </w:p>
        </w:tc>
        <w:tc>
          <w:tcPr>
            <w:tcW w:w="45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97"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Yes</w:t>
            </w:r>
          </w:p>
        </w:tc>
      </w:tr>
      <w:tr w:rsidR="00A77BD4" w:rsidRPr="00C44D90" w:rsidTr="00F54548">
        <w:trPr>
          <w:cantSplit/>
          <w:trHeight w:val="20"/>
        </w:trPr>
        <w:tc>
          <w:tcPr>
            <w:tcW w:w="568"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sidRPr="00C44D90">
              <w:rPr>
                <w:rFonts w:ascii="Arial" w:hAnsi="Arial" w:cs="Arial"/>
                <w:sz w:val="18"/>
                <w:szCs w:val="18"/>
              </w:rPr>
              <w:lastRenderedPageBreak/>
              <w:t>Kristensson 2010</w:t>
            </w:r>
            <w:r w:rsidR="008D2303">
              <w:rPr>
                <w:rFonts w:ascii="Arial" w:hAnsi="Arial" w:cs="Arial"/>
                <w:sz w:val="18"/>
                <w:szCs w:val="18"/>
              </w:rPr>
              <w:fldChar w:fldCharType="begin"/>
            </w:r>
            <w:r>
              <w:rPr>
                <w:rFonts w:ascii="Arial" w:hAnsi="Arial" w:cs="Arial"/>
                <w:sz w:val="18"/>
                <w:szCs w:val="18"/>
              </w:rPr>
              <w:instrText xml:space="preserve"> ADDIN EN.CITE &lt;EndNote&gt;&lt;Cite&gt;&lt;Author&gt;Kristensson&lt;/Author&gt;&lt;Year&gt;2010&lt;/Year&gt;&lt;RecNum&gt;2154&lt;/RecNum&gt;&lt;DisplayText&gt;&lt;style face="superscript" font="Times New Roman"&gt;48&lt;/style&gt;&lt;/DisplayText&gt;&lt;record&gt;&lt;rec-number&gt;2154&lt;/rec-number&gt;&lt;foreign-keys&gt;&lt;key app="EN" db-id="pdzrz5dwdfdxd1e25ag52tac0xpt292zd5ad"&gt;2154&lt;/key&gt;&lt;/foreign-keys&gt;&lt;ref-type name="Journal Article"&gt;17&lt;/ref-type&gt;&lt;contributors&gt;&lt;authors&gt;&lt;author&gt;Kristensson, J.&lt;/author&gt;&lt;author&gt;Ekwall, A. K.&lt;/author&gt;&lt;author&gt;Jakobsson, U.&lt;/author&gt;&lt;author&gt;Midlov, P.&lt;/author&gt;&lt;author&gt;Hallberg, I. R.&lt;/author&gt;&lt;/authors&gt;&lt;/contributors&gt;&lt;auth-address&gt;Department of Health Sciences, Faculty of Medicine, Lund University, Lund, Sweden. Jimmie.Kristensson@med.lu.se&lt;/auth-address&gt;&lt;titles&gt;&lt;title&gt;Case managers for frail older people: a randomised controlled pilot study&lt;/title&gt;&lt;secondary-title&gt;Scand J Caring Sci&lt;/secondary-title&gt;&lt;/titles&gt;&lt;periodical&gt;&lt;full-title&gt;Scand J Caring Sci&lt;/full-title&gt;&lt;/periodical&gt;&lt;pages&gt;755-63&lt;/pages&gt;&lt;volume&gt;24&lt;/volume&gt;&lt;number&gt;4&lt;/number&gt;&lt;edition&gt;2010/04/23&lt;/edition&gt;&lt;keywords&gt;&lt;keyword&gt;Aged&lt;/keyword&gt;&lt;keyword&gt;Case Management&lt;/keyword&gt;&lt;keyword&gt;Frail Elderly&lt;/keyword&gt;&lt;keyword&gt;Humans&lt;/keyword&gt;&lt;keyword&gt;Pilot Projects&lt;/keyword&gt;&lt;keyword&gt;Sweden&lt;/keyword&gt;&lt;/keywords&gt;&lt;dates&gt;&lt;year&gt;2010&lt;/year&gt;&lt;pub-dates&gt;&lt;date&gt;Dec&lt;/date&gt;&lt;/pub-dates&gt;&lt;/dates&gt;&lt;isbn&gt;1471-6712 (Electronic)&amp;#xD;0283-9318 (Linking)&lt;/isbn&gt;&lt;accession-num&gt;20409057&lt;/accession-num&gt;&lt;urls&gt;&lt;/urls&gt;&lt;electronic-resource-num&gt;SCS773 [pii]&amp;#xD;10.1111/j.1471-6712.2010.00773.x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48</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(Good)</w:t>
            </w:r>
          </w:p>
        </w:tc>
        <w:tc>
          <w:tcPr>
            <w:tcW w:w="450"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4 for 47 subjects (~10 per CM)</w:t>
            </w:r>
          </w:p>
        </w:tc>
        <w:tc>
          <w:tcPr>
            <w:tcW w:w="451"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01"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615"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Yes, included in intervention</w:t>
            </w:r>
          </w:p>
        </w:tc>
        <w:tc>
          <w:tcPr>
            <w:tcW w:w="56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5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55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Provided community-based supportive services</w:t>
            </w:r>
          </w:p>
        </w:tc>
        <w:tc>
          <w:tcPr>
            <w:tcW w:w="45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Yes, as part of the intervention, monitored medication but did not adjust.</w:t>
            </w:r>
          </w:p>
        </w:tc>
        <w:tc>
          <w:tcPr>
            <w:tcW w:w="497"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Not clear if CM and team geriatrician reported to GP</w:t>
            </w:r>
          </w:p>
        </w:tc>
      </w:tr>
      <w:tr w:rsidR="00A77BD4" w:rsidRPr="00C44D90" w:rsidTr="00F54548">
        <w:trPr>
          <w:cantSplit/>
          <w:trHeight w:val="20"/>
        </w:trPr>
        <w:tc>
          <w:tcPr>
            <w:tcW w:w="568"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sidRPr="00CD791E">
              <w:rPr>
                <w:rFonts w:ascii="Arial" w:hAnsi="Arial" w:cs="Arial"/>
                <w:sz w:val="18"/>
                <w:szCs w:val="18"/>
              </w:rPr>
              <w:t>Leung 2004</w:t>
            </w:r>
            <w:r>
              <w:rPr>
                <w:rFonts w:ascii="Arial" w:hAnsi="Arial" w:cs="Arial"/>
                <w:sz w:val="18"/>
                <w:szCs w:val="18"/>
              </w:rPr>
              <w:t xml:space="preserve"> (a)</w:t>
            </w:r>
            <w:r w:rsidR="008D2303">
              <w:rPr>
                <w:rFonts w:ascii="Arial" w:hAnsi="Arial" w:cs="Arial"/>
                <w:sz w:val="18"/>
                <w:szCs w:val="18"/>
              </w:rPr>
              <w:fldChar w:fldCharType="begin"/>
            </w:r>
            <w:r>
              <w:rPr>
                <w:rFonts w:ascii="Arial" w:hAnsi="Arial" w:cs="Arial"/>
                <w:sz w:val="18"/>
                <w:szCs w:val="18"/>
              </w:rPr>
              <w:instrText xml:space="preserve"> ADDIN EN.CITE &lt;EndNote&gt;&lt;Cite&gt;&lt;Author&gt;Leung&lt;/Author&gt;&lt;Year&gt;2004&lt;/Year&gt;&lt;RecNum&gt;197&lt;/RecNum&gt;&lt;DisplayText&gt;&lt;style face="superscript" font="Times New Roman"&gt;54&lt;/style&gt;&lt;/DisplayText&gt;&lt;record&gt;&lt;rec-number&gt;197&lt;/rec-number&gt;&lt;foreign-keys&gt;&lt;key app="EN" db-id="pdzrz5dwdfdxd1e25ag52tac0xpt292zd5ad"&gt;197&lt;/key&gt;&lt;/foreign-keys&gt;&lt;ref-type name="Journal Article"&gt;17&lt;/ref-type&gt;&lt;contributors&gt;&lt;authors&gt;&lt;author&gt;Leung, Ac- T.&lt;/author&gt;&lt;author&gt;Liu, C. P.&lt;/author&gt;&lt;author&gt;Chow, Nw- S.&lt;/author&gt;&lt;author&gt;Chi, I.&lt;/author&gt;&lt;/authors&gt;&lt;/contributors&gt;&lt;titles&gt;&lt;title&gt;Cost-benefit analysis of a case management project for the community-dwelling frail elderly in Hong Kong&lt;/title&gt;&lt;secondary-title&gt;J Appl Gerontol&lt;/secondary-title&gt;&lt;/titles&gt;&lt;periodical&gt;&lt;full-title&gt;J Appl Gerontol&lt;/full-title&gt;&lt;/periodical&gt;&lt;pages&gt;70-85&lt;/pages&gt;&lt;volume&gt;23&lt;/volume&gt;&lt;number&gt;1&lt;/number&gt;&lt;keywords&gt;&lt;keyword&gt;EMBASE keywords: *Patient Care&lt;/keyword&gt;&lt;keyword&gt;*Elderly Care&lt;/keyword&gt;&lt;keyword&gt;Hong Kong&lt;/keyword&gt;&lt;keyword&gt;Community&lt;/keyword&gt;&lt;keyword&gt;Cost Benefit Analysis&lt;/keyword&gt;&lt;keyword&gt;Hospitalization&lt;/keyword&gt;&lt;keyword&gt;Hospital Care&lt;/keyword&gt;&lt;keyword&gt;Community Care&lt;/keyword&gt;&lt;keyword&gt;Length of Stay&lt;/keyword&gt;&lt;keyword&gt;Health Care Cost&lt;/keyword&gt;&lt;keyword&gt;Human&lt;/keyword&gt;&lt;keyword&gt;Major Clinical Study&lt;/keyword&gt;&lt;keyword&gt;Clinical Trial&lt;/keyword&gt;&lt;keyword&gt;Randomized Controlled Trial&lt;/keyword&gt;&lt;keyword&gt;Controlled Study&lt;/keyword&gt;&lt;keyword&gt;Aged&lt;/keyword&gt;&lt;keyword&gt;Adult&lt;/keyword&gt;&lt;keyword&gt;Article&lt;/keyword&gt;&lt;/keywords&gt;&lt;dates&gt;&lt;year&gt;2004&lt;/year&gt;&lt;/dates&gt;&lt;isbn&gt;0733-4648&lt;/isbn&gt;&lt;work-type&gt;Journal: Article&lt;/work-type&gt;&lt;urls&gt;&lt;/urls&gt;&lt;custom1&gt;CCRCT&lt;/custom1&gt;&lt;custom4&gt;1 &lt;/custom4&gt;&lt;custom5&gt;Included&lt;/custom5&gt;&lt;custom6&gt;Frail elderly&lt;/custom6&gt;&lt;/record&gt;&lt;/Cite&gt;&lt;/EndNote&gt;</w:instrText>
            </w:r>
            <w:r w:rsidR="008D2303">
              <w:rPr>
                <w:rFonts w:ascii="Arial" w:hAnsi="Arial" w:cs="Arial"/>
                <w:sz w:val="18"/>
                <w:szCs w:val="18"/>
              </w:rPr>
              <w:fldChar w:fldCharType="separate"/>
            </w:r>
            <w:r w:rsidRPr="0037377C">
              <w:rPr>
                <w:noProof/>
                <w:sz w:val="18"/>
                <w:szCs w:val="18"/>
                <w:vertAlign w:val="superscript"/>
              </w:rPr>
              <w:t>54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D791E" w:rsidRDefault="00A77BD4" w:rsidP="00F54548">
            <w:pPr>
              <w:rPr>
                <w:rFonts w:ascii="Arial" w:hAnsi="Arial" w:cs="Arial"/>
                <w:sz w:val="18"/>
                <w:szCs w:val="18"/>
              </w:rPr>
            </w:pPr>
            <w:r>
              <w:rPr>
                <w:rFonts w:ascii="Arial" w:hAnsi="Arial" w:cs="Arial"/>
                <w:sz w:val="18"/>
                <w:szCs w:val="18"/>
              </w:rPr>
              <w:t>(Poor)</w:t>
            </w:r>
          </w:p>
        </w:tc>
        <w:tc>
          <w:tcPr>
            <w:tcW w:w="450"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2 part-time CMs, n=46</w:t>
            </w:r>
          </w:p>
        </w:tc>
        <w:tc>
          <w:tcPr>
            <w:tcW w:w="451"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Home visits were once monthly or more frequent if participant had special needs</w:t>
            </w:r>
          </w:p>
        </w:tc>
        <w:tc>
          <w:tcPr>
            <w:tcW w:w="401"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Initially when participants were in homes, if needed</w:t>
            </w:r>
            <w:r>
              <w:rPr>
                <w:rFonts w:ascii="Arial" w:hAnsi="Arial" w:cs="Arial"/>
                <w:sz w:val="18"/>
                <w:szCs w:val="18"/>
              </w:rPr>
              <w:t>, when participants were on out</w:t>
            </w:r>
            <w:r w:rsidRPr="00C44D90">
              <w:rPr>
                <w:rFonts w:ascii="Arial" w:hAnsi="Arial" w:cs="Arial"/>
                <w:sz w:val="18"/>
                <w:szCs w:val="18"/>
              </w:rPr>
              <w:t>patient visits</w:t>
            </w:r>
          </w:p>
        </w:tc>
        <w:tc>
          <w:tcPr>
            <w:tcW w:w="615"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xml:space="preserve">Initial assessment followed by monthly </w:t>
            </w:r>
            <w:r w:rsidRPr="00DB49D3">
              <w:rPr>
                <w:rFonts w:ascii="Arial" w:hAnsi="Arial" w:cs="Arial"/>
                <w:sz w:val="18"/>
                <w:szCs w:val="18"/>
              </w:rPr>
              <w:t>followup</w:t>
            </w:r>
            <w:r w:rsidRPr="00C44D90">
              <w:rPr>
                <w:rFonts w:ascii="Arial" w:hAnsi="Arial" w:cs="Arial"/>
                <w:sz w:val="18"/>
                <w:szCs w:val="18"/>
              </w:rPr>
              <w:t>, using Mini</w:t>
            </w:r>
            <w:r>
              <w:rPr>
                <w:rFonts w:ascii="Arial" w:hAnsi="Arial" w:cs="Arial"/>
                <w:sz w:val="18"/>
                <w:szCs w:val="18"/>
              </w:rPr>
              <w:t xml:space="preserve"> Data Set for Home Care</w:t>
            </w:r>
            <w:r w:rsidRPr="00C44D90">
              <w:rPr>
                <w:rFonts w:ascii="Arial" w:hAnsi="Arial" w:cs="Arial"/>
                <w:sz w:val="18"/>
                <w:szCs w:val="18"/>
              </w:rPr>
              <w:t>, a comprehensive geriatric assessment questionnaire from which a care plan was developed, monitored and followed up.</w:t>
            </w:r>
            <w:r>
              <w:rPr>
                <w:rFonts w:ascii="Arial" w:hAnsi="Arial" w:cs="Arial"/>
                <w:sz w:val="18"/>
                <w:szCs w:val="18"/>
              </w:rPr>
              <w:t xml:space="preserve"> </w:t>
            </w:r>
            <w:r w:rsidRPr="00C44D90">
              <w:rPr>
                <w:rFonts w:ascii="Arial" w:hAnsi="Arial" w:cs="Arial"/>
                <w:sz w:val="18"/>
                <w:szCs w:val="18"/>
              </w:rPr>
              <w:t>CM coordinated care and provided advocacy when needed, accompanying them to outpatient visits or encouraging participation in various social activities.</w:t>
            </w:r>
          </w:p>
        </w:tc>
        <w:tc>
          <w:tcPr>
            <w:tcW w:w="56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xml:space="preserve">About </w:t>
            </w:r>
            <w:r>
              <w:rPr>
                <w:rFonts w:ascii="Arial" w:hAnsi="Arial" w:cs="Arial"/>
                <w:sz w:val="18"/>
                <w:szCs w:val="18"/>
              </w:rPr>
              <w:t>health care</w:t>
            </w:r>
            <w:r w:rsidRPr="00C44D90">
              <w:rPr>
                <w:rFonts w:ascii="Arial" w:hAnsi="Arial" w:cs="Arial"/>
                <w:sz w:val="18"/>
                <w:szCs w:val="18"/>
              </w:rPr>
              <w:t xml:space="preserve"> system, social activities, nutrition, exercise etc</w:t>
            </w:r>
          </w:p>
        </w:tc>
        <w:tc>
          <w:tcPr>
            <w:tcW w:w="45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xml:space="preserve">Participants encouraged </w:t>
            </w:r>
            <w:proofErr w:type="gramStart"/>
            <w:r w:rsidRPr="00C44D90">
              <w:rPr>
                <w:rFonts w:ascii="Arial" w:hAnsi="Arial" w:cs="Arial"/>
                <w:sz w:val="18"/>
                <w:szCs w:val="18"/>
              </w:rPr>
              <w:t>to engage</w:t>
            </w:r>
            <w:proofErr w:type="gramEnd"/>
            <w:r w:rsidRPr="00C44D90">
              <w:rPr>
                <w:rFonts w:ascii="Arial" w:hAnsi="Arial" w:cs="Arial"/>
                <w:sz w:val="18"/>
                <w:szCs w:val="18"/>
              </w:rPr>
              <w:t xml:space="preserve"> in various social activities.</w:t>
            </w:r>
            <w:r>
              <w:rPr>
                <w:rFonts w:ascii="Arial" w:hAnsi="Arial" w:cs="Arial"/>
                <w:sz w:val="18"/>
                <w:szCs w:val="18"/>
              </w:rPr>
              <w:t xml:space="preserve"> </w:t>
            </w:r>
            <w:r w:rsidRPr="00C44D90">
              <w:rPr>
                <w:rFonts w:ascii="Arial" w:hAnsi="Arial" w:cs="Arial"/>
                <w:sz w:val="18"/>
                <w:szCs w:val="18"/>
              </w:rPr>
              <w:t>Education on What to eat, how to exercise, where to turn to in different matters.</w:t>
            </w:r>
            <w:r>
              <w:rPr>
                <w:rFonts w:ascii="Arial" w:hAnsi="Arial" w:cs="Arial"/>
                <w:sz w:val="18"/>
                <w:szCs w:val="18"/>
              </w:rPr>
              <w:t xml:space="preserve"> </w:t>
            </w:r>
            <w:r w:rsidRPr="00C44D90">
              <w:rPr>
                <w:rFonts w:ascii="Arial" w:hAnsi="Arial" w:cs="Arial"/>
                <w:sz w:val="18"/>
                <w:szCs w:val="18"/>
              </w:rPr>
              <w:t xml:space="preserve">Participants encouraged </w:t>
            </w:r>
            <w:proofErr w:type="gramStart"/>
            <w:r w:rsidRPr="00C44D90">
              <w:rPr>
                <w:rFonts w:ascii="Arial" w:hAnsi="Arial" w:cs="Arial"/>
                <w:sz w:val="18"/>
                <w:szCs w:val="18"/>
              </w:rPr>
              <w:t>to take</w:t>
            </w:r>
            <w:proofErr w:type="gramEnd"/>
            <w:r w:rsidRPr="00C44D90">
              <w:rPr>
                <w:rFonts w:ascii="Arial" w:hAnsi="Arial" w:cs="Arial"/>
                <w:sz w:val="18"/>
                <w:szCs w:val="18"/>
              </w:rPr>
              <w:t xml:space="preserve"> a walk when having pain and joining social activities when feeling isolated.</w:t>
            </w:r>
          </w:p>
        </w:tc>
        <w:tc>
          <w:tcPr>
            <w:tcW w:w="55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xml:space="preserve">CM provided advocacy when needed: establishing contacts with caregivers, guiding towards an adequate level of care or as support in </w:t>
            </w:r>
            <w:r>
              <w:rPr>
                <w:rFonts w:ascii="Arial" w:hAnsi="Arial" w:cs="Arial"/>
                <w:sz w:val="18"/>
                <w:szCs w:val="18"/>
              </w:rPr>
              <w:t>health care</w:t>
            </w:r>
            <w:r w:rsidRPr="00C44D90">
              <w:rPr>
                <w:rFonts w:ascii="Arial" w:hAnsi="Arial" w:cs="Arial"/>
                <w:sz w:val="18"/>
                <w:szCs w:val="18"/>
              </w:rPr>
              <w:t xml:space="preserve"> contacts.</w:t>
            </w:r>
            <w:r>
              <w:rPr>
                <w:rFonts w:ascii="Arial" w:hAnsi="Arial" w:cs="Arial"/>
                <w:sz w:val="18"/>
                <w:szCs w:val="18"/>
              </w:rPr>
              <w:t xml:space="preserve"> </w:t>
            </w:r>
            <w:r w:rsidRPr="00C44D90">
              <w:rPr>
                <w:rFonts w:ascii="Arial" w:hAnsi="Arial" w:cs="Arial"/>
                <w:sz w:val="18"/>
                <w:szCs w:val="18"/>
              </w:rPr>
              <w:t>Helping by contacting physician to sort out a medical problem, establishing contact with home-help officers.</w:t>
            </w:r>
          </w:p>
        </w:tc>
        <w:tc>
          <w:tcPr>
            <w:tcW w:w="452"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CM made evaluation of participants prescribed medications.</w:t>
            </w:r>
            <w:r>
              <w:rPr>
                <w:rFonts w:ascii="Arial" w:hAnsi="Arial" w:cs="Arial"/>
                <w:sz w:val="18"/>
                <w:szCs w:val="18"/>
              </w:rPr>
              <w:t xml:space="preserve"> </w:t>
            </w:r>
            <w:r w:rsidRPr="00C44D90">
              <w:rPr>
                <w:rFonts w:ascii="Arial" w:hAnsi="Arial" w:cs="Arial"/>
                <w:sz w:val="18"/>
                <w:szCs w:val="18"/>
              </w:rPr>
              <w:t>If problems were detected, one of the physicians involved in the project was contacted.</w:t>
            </w:r>
          </w:p>
        </w:tc>
        <w:tc>
          <w:tcPr>
            <w:tcW w:w="497" w:type="pct"/>
            <w:tcBorders>
              <w:top w:val="nil"/>
              <w:left w:val="nil"/>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CMs were nurses in geriatrics, supported by primary care physicians and one hospital-based geriatric specialist.</w:t>
            </w:r>
            <w:r>
              <w:rPr>
                <w:rFonts w:ascii="Arial" w:hAnsi="Arial" w:cs="Arial"/>
                <w:sz w:val="18"/>
                <w:szCs w:val="18"/>
              </w:rPr>
              <w:t xml:space="preserve"> </w:t>
            </w:r>
            <w:r w:rsidRPr="00C44D90">
              <w:rPr>
                <w:rFonts w:ascii="Arial" w:hAnsi="Arial" w:cs="Arial"/>
                <w:sz w:val="18"/>
                <w:szCs w:val="18"/>
              </w:rPr>
              <w:t>CMs participated in weekly meetings with staff at primar</w:t>
            </w:r>
            <w:r>
              <w:rPr>
                <w:rFonts w:ascii="Arial" w:hAnsi="Arial" w:cs="Arial"/>
                <w:sz w:val="18"/>
                <w:szCs w:val="18"/>
              </w:rPr>
              <w:t>y care centers</w:t>
            </w:r>
            <w:r w:rsidRPr="00C44D90">
              <w:rPr>
                <w:rFonts w:ascii="Arial" w:hAnsi="Arial" w:cs="Arial"/>
                <w:sz w:val="18"/>
                <w:szCs w:val="18"/>
              </w:rPr>
              <w:t xml:space="preserve"> and with home care nurses.</w:t>
            </w:r>
          </w:p>
        </w:tc>
      </w:tr>
      <w:tr w:rsidR="00A77BD4" w:rsidRPr="00C44D90" w:rsidTr="00F54548">
        <w:trPr>
          <w:cantSplit/>
          <w:trHeight w:val="20"/>
        </w:trPr>
        <w:tc>
          <w:tcPr>
            <w:tcW w:w="568" w:type="pct"/>
            <w:tcBorders>
              <w:top w:val="nil"/>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lastRenderedPageBreak/>
              <w:t>Leung 2004 (b)</w:t>
            </w:r>
            <w:r w:rsidR="008D2303">
              <w:rPr>
                <w:rFonts w:ascii="Arial" w:hAnsi="Arial" w:cs="Arial"/>
                <w:sz w:val="18"/>
                <w:szCs w:val="18"/>
              </w:rPr>
              <w:fldChar w:fldCharType="begin"/>
            </w:r>
            <w:r>
              <w:rPr>
                <w:rFonts w:ascii="Arial" w:hAnsi="Arial" w:cs="Arial"/>
                <w:sz w:val="18"/>
                <w:szCs w:val="18"/>
              </w:rPr>
              <w:instrText xml:space="preserve"> ADDIN EN.CITE &lt;EndNote&gt;&lt;Cite&gt;&lt;Author&gt;Leung&lt;/Author&gt;&lt;Year&gt;2004&lt;/Year&gt;&lt;RecNum&gt;196&lt;/RecNum&gt;&lt;DisplayText&gt;&lt;style face="superscript" font="Times New Roman"&gt;53&lt;/style&gt;&lt;/DisplayText&gt;&lt;record&gt;&lt;rec-number&gt;196&lt;/rec-number&gt;&lt;foreign-keys&gt;&lt;key app="EN" db-id="pdzrz5dwdfdxd1e25ag52tac0xpt292zd5ad"&gt;196&lt;/key&gt;&lt;/foreign-keys&gt;&lt;ref-type name="Journal Article"&gt;17&lt;/ref-type&gt;&lt;contributors&gt;&lt;authors&gt;&lt;author&gt;Leung, A. C.&lt;/author&gt;&lt;author&gt;Yau, D. C.&lt;/author&gt;&lt;author&gt;Liu, C. P.&lt;/author&gt;&lt;author&gt;Yeoh, C. S.&lt;/author&gt;&lt;author&gt;Chui, T. Y.&lt;/author&gt;&lt;author&gt;Chi, I.&lt;/author&gt;&lt;author&gt;Chow, N. W.&lt;/author&gt;&lt;/authors&gt;&lt;/contributors&gt;&lt;titles&gt;&lt;title&gt;Reducing utilisation of hospital services by case management: a randomised controlled trial&lt;/title&gt;&lt;secondary-title&gt;Aust Health Rev&lt;/secondary-title&gt;&lt;/titles&gt;&lt;periodical&gt;&lt;full-title&gt;Aust Health Rev&lt;/full-title&gt;&lt;/periodical&gt;&lt;pages&gt;79-86&lt;/pages&gt;&lt;volume&gt;28&lt;/volume&gt;&lt;number&gt;1&lt;/number&gt;&lt;keywords&gt;&lt;keyword&gt;Review Group keywords: Frail Elderly&lt;/keyword&gt;&lt;keyword&gt;Patient Care Management&lt;/keyword&gt;&lt;/keywords&gt;&lt;dates&gt;&lt;year&gt;2004&lt;/year&gt;&lt;/dates&gt;&lt;isbn&gt;0156-5788&lt;/isbn&gt;&lt;accession-num&gt;15525254&lt;/accession-num&gt;&lt;urls&gt;&lt;/urls&gt;&lt;custom1&gt;CCRCT&lt;/custom1&gt;&lt;custom4&gt;1 &lt;/custom4&gt;&lt;custom5&gt;Included&lt;/custom5&gt;&lt;custom6&gt;Frail elderly&lt;/custom6&gt;&lt;/record&gt;&lt;/Cite&gt;&lt;/EndNote&gt;</w:instrText>
            </w:r>
            <w:r w:rsidR="008D2303">
              <w:rPr>
                <w:rFonts w:ascii="Arial" w:hAnsi="Arial" w:cs="Arial"/>
                <w:sz w:val="18"/>
                <w:szCs w:val="18"/>
              </w:rPr>
              <w:fldChar w:fldCharType="separate"/>
            </w:r>
            <w:r w:rsidRPr="0037377C">
              <w:rPr>
                <w:noProof/>
                <w:sz w:val="18"/>
                <w:szCs w:val="18"/>
                <w:vertAlign w:val="superscript"/>
              </w:rPr>
              <w:t>53</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D791E" w:rsidRDefault="00A77BD4" w:rsidP="00F54548">
            <w:pPr>
              <w:rPr>
                <w:rFonts w:ascii="Arial" w:hAnsi="Arial" w:cs="Arial"/>
                <w:sz w:val="18"/>
                <w:szCs w:val="18"/>
              </w:rPr>
            </w:pPr>
            <w:r>
              <w:rPr>
                <w:rFonts w:ascii="Arial" w:hAnsi="Arial" w:cs="Arial"/>
                <w:sz w:val="18"/>
                <w:szCs w:val="18"/>
              </w:rPr>
              <w:t>(Fair)</w:t>
            </w:r>
          </w:p>
        </w:tc>
        <w:tc>
          <w:tcPr>
            <w:tcW w:w="450"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5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361 home visits;</w:t>
            </w:r>
            <w:r>
              <w:rPr>
                <w:rFonts w:ascii="Arial" w:hAnsi="Arial" w:cs="Arial"/>
                <w:sz w:val="18"/>
                <w:szCs w:val="18"/>
              </w:rPr>
              <w:br/>
              <w:t>1171 telephone consultations; 145 face-to-face counseling sessions at the hospital</w:t>
            </w:r>
          </w:p>
        </w:tc>
        <w:tc>
          <w:tcPr>
            <w:tcW w:w="401"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Home visits and in the hospital</w:t>
            </w:r>
          </w:p>
        </w:tc>
        <w:tc>
          <w:tcPr>
            <w:tcW w:w="615"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Individual care plans were developed for all clients through accurate assessment of their clinical condition and regularly updated or revised according to their changing health status.</w:t>
            </w:r>
          </w:p>
        </w:tc>
        <w:tc>
          <w:tcPr>
            <w:tcW w:w="56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Patients were offered health educational programs and supportive groups and educational classes for elderly care recipients and their informal caregivers. </w:t>
            </w:r>
          </w:p>
        </w:tc>
        <w:tc>
          <w:tcPr>
            <w:tcW w:w="45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Patients were offered health educational programs and supportive groups and educational classes for elderly care recipients and their informal caregivers. </w:t>
            </w:r>
          </w:p>
        </w:tc>
        <w:tc>
          <w:tcPr>
            <w:tcW w:w="55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Yes, medical and social</w:t>
            </w:r>
          </w:p>
        </w:tc>
        <w:tc>
          <w:tcPr>
            <w:tcW w:w="45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97"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r>
      <w:tr w:rsidR="00A77BD4" w:rsidRPr="00C44D90" w:rsidTr="00F54548">
        <w:trPr>
          <w:cantSplit/>
          <w:trHeight w:val="20"/>
        </w:trPr>
        <w:tc>
          <w:tcPr>
            <w:tcW w:w="568" w:type="pct"/>
            <w:tcBorders>
              <w:top w:val="single" w:sz="4" w:space="0" w:color="auto"/>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Pr>
                <w:rFonts w:ascii="Arial" w:hAnsi="Arial" w:cs="Arial"/>
                <w:sz w:val="18"/>
                <w:szCs w:val="18"/>
              </w:rPr>
              <w:t>Marshall</w:t>
            </w:r>
          </w:p>
          <w:p w:rsidR="00A77BD4" w:rsidRDefault="00A77BD4" w:rsidP="00F54548">
            <w:pPr>
              <w:rPr>
                <w:rFonts w:ascii="Arial" w:hAnsi="Arial" w:cs="Arial"/>
                <w:sz w:val="18"/>
                <w:szCs w:val="18"/>
              </w:rPr>
            </w:pPr>
            <w:r w:rsidRPr="005220B7">
              <w:rPr>
                <w:rFonts w:ascii="Arial" w:hAnsi="Arial" w:cs="Arial"/>
                <w:sz w:val="18"/>
                <w:szCs w:val="18"/>
              </w:rPr>
              <w:t>1999</w:t>
            </w:r>
            <w:r w:rsidR="008D2303">
              <w:rPr>
                <w:rFonts w:ascii="Arial" w:hAnsi="Arial" w:cs="Arial"/>
                <w:sz w:val="18"/>
                <w:szCs w:val="18"/>
              </w:rPr>
              <w:fldChar w:fldCharType="begin"/>
            </w:r>
            <w:r>
              <w:rPr>
                <w:rFonts w:ascii="Arial" w:hAnsi="Arial" w:cs="Arial"/>
                <w:sz w:val="18"/>
                <w:szCs w:val="18"/>
              </w:rPr>
              <w:instrText xml:space="preserve"> ADDIN EN.CITE &lt;EndNote&gt;&lt;Cite&gt;&lt;Author&gt;Marshall&lt;/Author&gt;&lt;Year&gt;1999&lt;/Year&gt;&lt;RecNum&gt;310&lt;/RecNum&gt;&lt;DisplayText&gt;&lt;style face="superscript" font="Times New Roman"&gt;58&lt;/style&gt;&lt;/DisplayText&gt;&lt;record&gt;&lt;rec-number&gt;310&lt;/rec-number&gt;&lt;foreign-keys&gt;&lt;key app="EN" db-id="pdzrz5dwdfdxd1e25ag52tac0xpt292zd5ad"&gt;310&lt;/key&gt;&lt;/foreign-keys&gt;&lt;ref-type name="Journal Article"&gt;17&lt;/ref-type&gt;&lt;contributors&gt;&lt;authors&gt;&lt;author&gt;Marshall, B. S.&lt;/author&gt;&lt;author&gt;Long, M. J.&lt;/author&gt;&lt;author&gt;Voss, J.&lt;/author&gt;&lt;author&gt;Demma, K.&lt;/author&gt;&lt;author&gt;Skerl, K. P.&lt;/author&gt;&lt;/authors&gt;&lt;/contributors&gt;&lt;auth-address&gt;Cleveland State University, Ohio, USA. b.marshall@csuohio.edu&lt;/auth-address&gt;&lt;titles&gt;&lt;title&gt;Case management of the elderly in a health maintenance organization: the implications for program administration under managed care&lt;/title&gt;&lt;secondary-title&gt;J Healthc Manag&lt;/secondary-title&gt;&lt;/titles&gt;&lt;periodical&gt;&lt;full-title&gt;J Healthc Manag&lt;/full-title&gt;&lt;/periodical&gt;&lt;pages&gt;477-91; discussion 492-3&lt;/pages&gt;&lt;volume&gt;44&lt;/volume&gt;&lt;number&gt;6&lt;/number&gt;&lt;keywords&gt;&lt;keyword&gt;Aged&lt;/keyword&gt;&lt;keyword&gt;*Case Management&lt;/keyword&gt;&lt;keyword&gt;Health Care Costs/sn [Statistics &amp;amp; Numerical Data]&lt;/keyword&gt;&lt;keyword&gt;Health Maintenance Organizations/ec [Economics]&lt;/keyword&gt;&lt;keyword&gt;*Health Maintenance Organizations/og [Organization &amp;amp; Administration]&lt;/keyword&gt;&lt;keyword&gt;Health Services for the Aged/ec [Economics]&lt;/keyword&gt;&lt;keyword&gt;*Health Services for the Aged/og [Organization &amp;amp; Administration]&lt;/keyword&gt;&lt;keyword&gt;Health Status&lt;/keyword&gt;&lt;keyword&gt;Humans&lt;/keyword&gt;&lt;keyword&gt;Ohio&lt;/keyword&gt;&lt;keyword&gt;*Outcome Assessment (Health Care)&lt;/keyword&gt;&lt;keyword&gt;Pilot Projects&lt;/keyword&gt;&lt;keyword&gt;Program Evaluation&lt;/keyword&gt;&lt;/keywords&gt;&lt;dates&gt;&lt;year&gt;1999&lt;/year&gt;&lt;pub-dates&gt;&lt;date&gt;Nov-Dec&lt;/date&gt;&lt;/pub-dates&gt;&lt;/dates&gt;&lt;isbn&gt;1096-9012&lt;/isbn&gt;&lt;accession-num&gt;10662433&lt;/accession-num&gt;&lt;work-type&gt;Research Support, Non-U.S. Gov&amp;apos;t&lt;/work-type&gt;&lt;urls&gt;&lt;/urls&gt;&lt;custom1&gt;MEDLINE &lt;/custom1&gt;&lt;custom4&gt;1, 2 &lt;/custom4&gt;&lt;custom5&gt;Included&lt;/custom5&gt;&lt;custom6&gt;Elderly&lt;/custom6&gt;&lt;language&gt;English&lt;/language&gt;&lt;/record&gt;&lt;/Cite&gt;&lt;/EndNote&gt;</w:instrText>
            </w:r>
            <w:r w:rsidR="008D2303">
              <w:rPr>
                <w:rFonts w:ascii="Arial" w:hAnsi="Arial" w:cs="Arial"/>
                <w:sz w:val="18"/>
                <w:szCs w:val="18"/>
              </w:rPr>
              <w:fldChar w:fldCharType="separate"/>
            </w:r>
            <w:r w:rsidRPr="0037377C">
              <w:rPr>
                <w:noProof/>
                <w:sz w:val="18"/>
                <w:szCs w:val="18"/>
                <w:vertAlign w:val="superscript"/>
              </w:rPr>
              <w:t>58</w:t>
            </w:r>
            <w:r w:rsidR="008D2303">
              <w:rPr>
                <w:rFonts w:ascii="Arial" w:hAnsi="Arial" w:cs="Arial"/>
                <w:sz w:val="18"/>
                <w:szCs w:val="18"/>
              </w:rPr>
              <w:fldChar w:fldCharType="end"/>
            </w:r>
            <w:r>
              <w:rPr>
                <w:rFonts w:ascii="Arial" w:hAnsi="Arial" w:cs="Arial"/>
                <w:sz w:val="18"/>
                <w:szCs w:val="18"/>
              </w:rPr>
              <w:t>;</w:t>
            </w:r>
          </w:p>
          <w:p w:rsidR="00A77BD4" w:rsidRDefault="00A77BD4" w:rsidP="00F54548">
            <w:pPr>
              <w:rPr>
                <w:rFonts w:ascii="Arial" w:hAnsi="Arial" w:cs="Arial"/>
                <w:sz w:val="18"/>
                <w:szCs w:val="18"/>
              </w:rPr>
            </w:pPr>
            <w:r>
              <w:rPr>
                <w:rFonts w:ascii="Arial" w:hAnsi="Arial" w:cs="Arial"/>
                <w:sz w:val="18"/>
                <w:szCs w:val="18"/>
              </w:rPr>
              <w:t xml:space="preserve">Long and Marshall </w:t>
            </w:r>
            <w:r w:rsidRPr="005220B7">
              <w:rPr>
                <w:rFonts w:ascii="Arial" w:hAnsi="Arial" w:cs="Arial"/>
                <w:sz w:val="18"/>
                <w:szCs w:val="18"/>
              </w:rPr>
              <w:t>2000</w:t>
            </w:r>
            <w:r w:rsidR="008D2303">
              <w:rPr>
                <w:rFonts w:ascii="Arial" w:hAnsi="Arial" w:cs="Arial"/>
                <w:sz w:val="18"/>
                <w:szCs w:val="18"/>
              </w:rPr>
              <w:fldChar w:fldCharType="begin"/>
            </w:r>
            <w:r>
              <w:rPr>
                <w:rFonts w:ascii="Arial" w:hAnsi="Arial" w:cs="Arial"/>
                <w:sz w:val="18"/>
                <w:szCs w:val="18"/>
              </w:rPr>
              <w:instrText xml:space="preserve"> ADDIN EN.CITE &lt;EndNote&gt;&lt;Cite&gt;&lt;Author&gt;Long&lt;/Author&gt;&lt;Year&gt;1999&lt;/Year&gt;&lt;RecNum&gt;523&lt;/RecNum&gt;&lt;DisplayText&gt;&lt;style face="superscript" font="Times New Roman"&gt;157&lt;/style&gt;&lt;/DisplayText&gt;&lt;record&gt;&lt;rec-number&gt;523&lt;/rec-number&gt;&lt;foreign-keys&gt;&lt;key app="EN" db-id="pdzrz5dwdfdxd1e25ag52tac0xpt292zd5ad"&gt;523&lt;/key&gt;&lt;/foreign-keys&gt;&lt;ref-type name="Journal Article"&gt;17&lt;/ref-type&gt;&lt;contributors&gt;&lt;authors&gt;&lt;author&gt;Long, M. J.&lt;/author&gt;&lt;author&gt;Marshall, B. S.&lt;/author&gt;&lt;/authors&gt;&lt;/contributors&gt;&lt;auth-address&gt;Department of Public Health Sciences, Wichita State University, Kansas, USA.&lt;/auth-address&gt;&lt;titles&gt;&lt;title&gt;Case management and the cost of care in the last month of life: evidence from one managed care setting&lt;/title&gt;&lt;secondary-title&gt;Health Care Management Review&lt;/secondary-title&gt;&lt;alt-title&gt;Health Care Manage Rev&lt;/alt-title&gt;&lt;/titles&gt;&lt;pages&gt;45-53&lt;/pages&gt;&lt;volume&gt;24&lt;/volume&gt;&lt;number&gt;4&lt;/number&gt;&lt;keywords&gt;&lt;keyword&gt;Activities of Daily Living&lt;/keyword&gt;&lt;keyword&gt;Aged&lt;/keyword&gt;&lt;keyword&gt;Aged, 80 and over&lt;/keyword&gt;&lt;keyword&gt;*Case Management/ec [Economics]&lt;/keyword&gt;&lt;keyword&gt;Cost Control&lt;/keyword&gt;&lt;keyword&gt;Cost-Benefit Analysis&lt;/keyword&gt;&lt;keyword&gt;*Disabled Persons/sn [Statistics &amp;amp; Numerical Data]&lt;/keyword&gt;&lt;keyword&gt;Female&lt;/keyword&gt;&lt;keyword&gt;*Frail Elderly/sn [Statistics &amp;amp; Numerical Data]&lt;/keyword&gt;&lt;keyword&gt;*Health Care Costs&lt;/keyword&gt;&lt;keyword&gt;Health Status&lt;/keyword&gt;&lt;keyword&gt;Hospital Costs&lt;/keyword&gt;&lt;keyword&gt;Humans&lt;/keyword&gt;&lt;keyword&gt;Logistic Models&lt;/keyword&gt;&lt;keyword&gt;Male&lt;/keyword&gt;&lt;keyword&gt;*Managed Care Programs/ec [Economics]&lt;/keyword&gt;&lt;keyword&gt;Managed Care Programs/ut [Utilization]&lt;/keyword&gt;&lt;keyword&gt;Odds Ratio&lt;/keyword&gt;&lt;keyword&gt;Ohio&lt;/keyword&gt;&lt;keyword&gt;Outpatient Clinics, Hospital/ut [Utilization]&lt;/keyword&gt;&lt;keyword&gt;Patient Admission/sn [Statistics &amp;amp; Numerical Data]&lt;/keyword&gt;&lt;/keywords&gt;&lt;dates&gt;&lt;year&gt;1999&lt;/year&gt;&lt;/dates&gt;&lt;isbn&gt;0361-6274&lt;/isbn&gt;&lt;accession-num&gt;10572788&lt;/accession-num&gt;&lt;work-type&gt;Clinical Trial&amp;#xD;Randomized Controlled Trial&lt;/work-type&gt;&lt;urls&gt;&lt;/urls&gt;&lt;custom1&gt;MEDLINE &lt;/custom1&gt;&lt;custom4&gt;2 &lt;/custom4&gt;&lt;language&gt;English&lt;/language&gt;&lt;/record&gt;&lt;/Cite&gt;&lt;/EndNote&gt;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157</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r>
              <w:rPr>
                <w:rFonts w:ascii="Arial" w:hAnsi="Arial" w:cs="Arial"/>
                <w:sz w:val="18"/>
                <w:szCs w:val="18"/>
              </w:rPr>
              <w:t>Long 2002</w:t>
            </w:r>
            <w:r w:rsidR="008D2303">
              <w:rPr>
                <w:rFonts w:ascii="Arial" w:hAnsi="Arial" w:cs="Arial"/>
                <w:sz w:val="18"/>
                <w:szCs w:val="18"/>
              </w:rPr>
              <w:fldChar w:fldCharType="begin"/>
            </w:r>
            <w:r>
              <w:rPr>
                <w:rFonts w:ascii="Arial" w:hAnsi="Arial" w:cs="Arial"/>
                <w:sz w:val="18"/>
                <w:szCs w:val="18"/>
              </w:rPr>
              <w:instrText xml:space="preserve"> ADDIN EN.CITE &lt;EndNote&gt;&lt;Cite&gt;&lt;Author&gt;Long&lt;/Author&gt;&lt;Year&gt;2002&lt;/Year&gt;&lt;RecNum&gt;206&lt;/RecNum&gt;&lt;DisplayText&gt;&lt;style face="superscript" font="Times New Roman"&gt;60&lt;/style&gt;&lt;/DisplayText&gt;&lt;record&gt;&lt;rec-number&gt;206&lt;/rec-number&gt;&lt;foreign-keys&gt;&lt;key app="EN" db-id="pdzrz5dwdfdxd1e25ag52tac0xpt292zd5ad"&gt;206&lt;/key&gt;&lt;/foreign-keys&gt;&lt;ref-type name="Journal Article"&gt;17&lt;/ref-type&gt;&lt;contributors&gt;&lt;authors&gt;&lt;author&gt;Long, Michael J.&lt;/author&gt;&lt;/authors&gt;&lt;/contributors&gt;&lt;auth-address&gt;Department of Public Health Sciences, Wichita State University, Kansas, USA.&lt;/auth-address&gt;&lt;titles&gt;&lt;title&gt;Case management model or case manager type? That is the question&lt;/title&gt;&lt;secondary-title&gt;Health Care Manager&lt;/secondary-title&gt;&lt;alt-title&gt;Health Care Manag (Frederick)&lt;/alt-title&gt;&lt;/titles&gt;&lt;pages&gt;53-65&lt;/pages&gt;&lt;volume&gt;20&lt;/volume&gt;&lt;number&gt;4&lt;/number&gt;&lt;keywords&gt;&lt;keyword&gt;Aged&lt;/keyword&gt;&lt;keyword&gt;Aged, 80 and over&lt;/keyword&gt;&lt;keyword&gt;*Case Management/og [Organization &amp;amp; Administration]&lt;/keyword&gt;&lt;keyword&gt;Female&lt;/keyword&gt;&lt;keyword&gt;Health Care Costs&lt;/keyword&gt;&lt;keyword&gt;Humans&lt;/keyword&gt;&lt;keyword&gt;Male&lt;/keyword&gt;&lt;keyword&gt;*Models, Organizational&lt;/keyword&gt;&lt;keyword&gt;Patient Advocacy&lt;/keyword&gt;&lt;keyword&gt;Quality of Health Care&lt;/keyword&gt;&lt;keyword&gt;United States&lt;/keyword&gt;&lt;/keywords&gt;&lt;dates&gt;&lt;year&gt;2002&lt;/year&gt;&lt;pub-dates&gt;&lt;date&gt;Jun&lt;/date&gt;&lt;/pub-dates&gt;&lt;/dates&gt;&lt;isbn&gt;1525-5794&lt;/isbn&gt;&lt;accession-num&gt;12083179&lt;/accession-num&gt;&lt;work-type&gt;Comparative Study&lt;/work-type&gt;&lt;urls&gt;&lt;/urls&gt;&lt;custom1&gt;MEDLINE &lt;/custom1&gt;&lt;custom4&gt;1 &lt;/custom4&gt;&lt;custom5&gt;Included&lt;/custom5&gt;&lt;custom6&gt;Elderly, functionally impaired&lt;/custom6&gt;&lt;language&gt;English&lt;/language&gt;&lt;/record&gt;&lt;/Cite&gt;&lt;/EndNote&gt;</w:instrText>
            </w:r>
            <w:r w:rsidR="008D2303">
              <w:rPr>
                <w:rFonts w:ascii="Arial" w:hAnsi="Arial" w:cs="Arial"/>
                <w:sz w:val="18"/>
                <w:szCs w:val="18"/>
              </w:rPr>
              <w:fldChar w:fldCharType="separate"/>
            </w:r>
            <w:r w:rsidRPr="0037377C">
              <w:rPr>
                <w:noProof/>
                <w:sz w:val="18"/>
                <w:szCs w:val="18"/>
                <w:vertAlign w:val="superscript"/>
              </w:rPr>
              <w:t>60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(Good)</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2 CM acting as a team for 140 in CM group</w:t>
            </w:r>
          </w:p>
        </w:tc>
        <w:tc>
          <w:tcPr>
            <w:tcW w:w="451"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Initial assessment visit was 2-4 hours</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Care plan was developed after initial visit and for complex cases reviewed by interdisciplinary team for approval.</w:t>
            </w:r>
            <w:r>
              <w:rPr>
                <w:rFonts w:ascii="Arial" w:hAnsi="Arial" w:cs="Arial"/>
                <w:sz w:val="18"/>
                <w:szCs w:val="18"/>
              </w:rPr>
              <w:t xml:space="preserve"> </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xml:space="preserve">Yes, scheduled medical </w:t>
            </w:r>
            <w:proofErr w:type="gramStart"/>
            <w:r w:rsidRPr="00C44D90">
              <w:rPr>
                <w:rFonts w:ascii="Arial" w:hAnsi="Arial" w:cs="Arial"/>
                <w:sz w:val="18"/>
                <w:szCs w:val="18"/>
              </w:rPr>
              <w:t>appointments,</w:t>
            </w:r>
            <w:proofErr w:type="gramEnd"/>
            <w:r w:rsidRPr="00C44D90">
              <w:rPr>
                <w:rFonts w:ascii="Arial" w:hAnsi="Arial" w:cs="Arial"/>
                <w:sz w:val="18"/>
                <w:szCs w:val="18"/>
              </w:rPr>
              <w:t xml:space="preserve"> accompanied participants to appointments and met with staff to coordinate care across sites (e.g., hospital, clinic).</w:t>
            </w:r>
            <w:r>
              <w:rPr>
                <w:rFonts w:ascii="Arial" w:hAnsi="Arial" w:cs="Arial"/>
                <w:sz w:val="18"/>
                <w:szCs w:val="18"/>
              </w:rPr>
              <w:t xml:space="preserve"> </w:t>
            </w:r>
            <w:r w:rsidRPr="00C44D90">
              <w:rPr>
                <w:rFonts w:ascii="Arial" w:hAnsi="Arial" w:cs="Arial"/>
                <w:sz w:val="18"/>
                <w:szCs w:val="18"/>
              </w:rPr>
              <w:t xml:space="preserve">Arranged nonmedical services such as respite care, meals on wheels, nursing home placement, Medicaid eligibility and transportation to doctor's visits. </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 but presumably CM discussed this with PCP and did not adjust</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Yes</w:t>
            </w:r>
          </w:p>
        </w:tc>
      </w:tr>
      <w:tr w:rsidR="00A77BD4" w:rsidRPr="00C44D90" w:rsidTr="00F54548">
        <w:trPr>
          <w:cantSplit/>
          <w:trHeight w:val="20"/>
        </w:trPr>
        <w:tc>
          <w:tcPr>
            <w:tcW w:w="568" w:type="pct"/>
            <w:tcBorders>
              <w:top w:val="single" w:sz="4" w:space="0" w:color="auto"/>
              <w:left w:val="single" w:sz="4" w:space="0" w:color="auto"/>
              <w:bottom w:val="single" w:sz="4" w:space="0" w:color="auto"/>
              <w:right w:val="single" w:sz="4" w:space="0" w:color="auto"/>
            </w:tcBorders>
          </w:tcPr>
          <w:p w:rsidR="00A77BD4" w:rsidRDefault="00A77BD4" w:rsidP="00F54548">
            <w:pPr>
              <w:rPr>
                <w:rFonts w:ascii="Arial" w:hAnsi="Arial" w:cs="Arial"/>
                <w:sz w:val="18"/>
                <w:szCs w:val="18"/>
              </w:rPr>
            </w:pPr>
            <w:r w:rsidRPr="00C44D90">
              <w:rPr>
                <w:rFonts w:ascii="Arial" w:hAnsi="Arial" w:cs="Arial"/>
                <w:sz w:val="18"/>
                <w:szCs w:val="18"/>
              </w:rPr>
              <w:lastRenderedPageBreak/>
              <w:t>Rubenstein 2007</w:t>
            </w:r>
            <w:r w:rsidR="008D2303">
              <w:rPr>
                <w:rFonts w:ascii="Arial" w:hAnsi="Arial" w:cs="Arial"/>
                <w:sz w:val="18"/>
                <w:szCs w:val="18"/>
              </w:rPr>
              <w:fldChar w:fldCharType="begin">
                <w:fldData xml:space="preserve">PEVuZE5vdGU+PENpdGU+PEF1dGhvcj5SdWJlbnN0ZWluPC9BdXRob3I+PFllYXI+MjAwNzwvWWVh
cj48UmVjTnVtPjEwMzA8L1JlY051bT48RGlzcGxheVRleHQ+PHN0eWxlIGZhY2U9InN1cGVyc2Ny
aXB0IiBmb250PSJUaW1lcyBOZXcgUm9tYW4iPjkzPC9zdHlsZT48L0Rpc3BsYXlUZXh0PjxyZWNv
cmQ+PHJlYy1udW1iZXI+MTAzMDwvcmVjLW51bWJlcj48Zm9yZWlnbi1rZXlzPjxrZXkgYXBwPSJF
TiIgZGItaWQ9InBkenJ6NWR3ZGZkeGQxZTI1YWc1MnRhYzB4cHQyOTJ6ZDVhZCI+MTAzMDwva2V5
PjwvZm9yZWlnbi1rZXlzPjxyZWYtdHlwZSBuYW1lPSJKb3VybmFsIEFydGljbGUiPjE3PC9yZWYt
dHlwZT48Y29udHJpYnV0b3JzPjxhdXRob3JzPjxhdXRob3I+UnViZW5zdGVpbiwgTGF1cmVuY2Ug
Wi48L2F1dGhvcj48YXV0aG9yPkFsZXNzaSwgQ2F0aHkgQS48L2F1dGhvcj48YXV0aG9yPkpvc2Vw
aHNvbiwgS2FyZW4gUi48L2F1dGhvcj48YXV0aG9yPlRyaW5pZGFkIEhveWwsIE0uPC9hdXRob3I+
PGF1dGhvcj5IYXJrZXIsIEp1ZGl0aCBPLjwvYXV0aG9yPjxhdXRob3I+UGlldHJ1c3prYSwgRmVy
biBNLjwvYXV0aG9yPjwvYXV0aG9ycz48L2NvbnRyaWJ1dG9ycz48YXV0aC1hZGRyZXNzPkdlcmlh
dHJpYyBSZXNlYXJjaCwgRWR1Y2F0aW9uIGFuZCBDbGluaWNhbCBDZW50ZXIsIFZBIEdyZWF0ZXIg
TG9zIEFuZ2VsZXMgSGVhbHRoY2FyZSBTeXN0ZW0sIE5vcnRoIEhpbGxzLCBDYWxpZm9ybmlhIDkx
MzQzLCBVU0EuPC9hdXRoLWFkZHJlc3M+PHRpdGxlcz48dGl0bGU+QSByYW5kb21pemVkIHRyaWFs
IG9mIGEgc2NyZWVuaW5nLCBjYXNlIGZpbmRpbmcsIGFuZCByZWZlcnJhbCBzeXN0ZW0gZm9yIG9s
ZGVyIHZldGVyYW5zIGluIHByaW1hcnkgY2FyZTwvdGl0bGU+PHNlY29uZGFyeS10aXRsZT5KIEFt
IEdlcmlhdHIgU29jPC9zZWNvbmRhcnktdGl0bGU+PGFsdC10aXRsZT5KIEFtIEdlcmlhdHIgU29j
PC9hbHQtdGl0bGU+PC90aXRsZXM+PHBlcmlvZGljYWw+PGZ1bGwtdGl0bGU+SiBBbSBHZXJpYXRy
IFNvYzwvZnVsbC10aXRsZT48L3BlcmlvZGljYWw+PGFsdC1wZXJpb2RpY2FsPjxmdWxsLXRpdGxl
PkogQW0gR2VyaWF0ciBTb2M8L2Z1bGwtdGl0bGU+PC9hbHQtcGVyaW9kaWNhbD48cGFnZXM+MTY2
LTc0PC9wYWdlcz48dm9sdW1lPjU1PC92b2x1bWU+PG51bWJlcj4yPC9udW1iZXI+PGtleXdvcmRz
PjxrZXl3b3JkPkFjY2lkZW50YWwgRmFsbHMvc24gW1N0YXRpc3RpY3MgJmFtcDsgTnVtZXJpY2Fs
IERhdGFdPC9rZXl3b3JkPjxrZXl3b3JkPkFjdGl2aXRpZXMgb2YgRGFpbHkgTGl2aW5nPC9rZXl3
b3JkPjxrZXl3b3JkPkFnZWQ8L2tleXdvcmQ+PGtleXdvcmQ+KkFtYnVsYXRvcnkgQ2FyZS9tdCBb
TWV0aG9kc108L2tleXdvcmQ+PGtleXdvcmQ+Q2FsaWZvcm5pYTwva2V5d29yZD48a2V5d29yZD4q
Q2FzZSBNYW5hZ2VtZW50PC9rZXl3b3JkPjxrZXl3b3JkPkNvZ25pdGlvbiBEaXNvcmRlcnMvZGkg
W0RpYWdub3Npc108L2tleXdvcmQ+PGtleXdvcmQ+Q29nbml0aW9uIERpc29yZGVycy9lcCBbRXBp
ZGVtaW9sb2d5XTwva2V5d29yZD48a2V5d29yZD5EZXByZXNzaW9uL2RpIFtEaWFnbm9zaXNdPC9r
ZXl3b3JkPjxrZXl3b3JkPkRlcHJlc3Npb24vZXAgW0VwaWRlbWlvbG9neV08L2tleXdvcmQ+PGtl
eXdvcmQ+RmVtYWxlPC9rZXl3b3JkPjxrZXl3b3JkPipHZXJpYXRyaWMgQXNzZXNzbWVudC9tdCBb
TWV0aG9kc108L2tleXdvcmQ+PGtleXdvcmQ+SG9zcGl0YWxpemF0aW9uL3NuIFtTdGF0aXN0aWNz
ICZhbXA7IE51bWVyaWNhbCBEYXRhXTwva2V5d29yZD48a2V5d29yZD5Ib3NwaXRhbHMsIFZldGVy
YW5zPC9rZXl3b3JkPjxrZXl3b3JkPkh1bWFuczwva2V5d29yZD48a2V5d29yZD4qSW50ZXJ2aWV3
cyBhcyBUb3BpYzwva2V5d29yZD48a2V5d29yZD5NYWxlPC9rZXl3b3JkPjxrZXl3b3JkPipNYXNz
IFNjcmVlbmluZy9tdCBbTWV0aG9kc108L2tleXdvcmQ+PGtleXdvcmQ+T3V0Y29tZSBBc3Nlc3Nt
ZW50IChIZWFsdGggQ2FyZSk8L2tleXdvcmQ+PGtleXdvcmQ+KlByaW1hcnkgSGVhbHRoIENhcmUv
bXQgW01ldGhvZHNdPC9rZXl3b3JkPjxrZXl3b3JkPlByb3NwZWN0aXZlIFN0dWRpZXM8L2tleXdv
cmQ+PGtleXdvcmQ+VXJpbmFyeSBJbmNvbnRpbmVuY2UvZGkgW0RpYWdub3Npc108L2tleXdvcmQ+
PGtleXdvcmQ+VXJpbmFyeSBJbmNvbnRpbmVuY2UvZXAgW0VwaWRlbWlvbG9neV08L2tleXdvcmQ+
PGtleXdvcmQ+VmV0ZXJhbnM8L2tleXdvcmQ+PC9rZXl3b3Jkcz48ZGF0ZXM+PHllYXI+MjAwNzwv
eWVhcj48cHViLWRhdGVzPjxkYXRlPkZlYjwvZGF0ZT48L3B1Yi1kYXRlcz48L2RhdGVzPjxpc2Ju
PjAwMDItODYxNDwvaXNibj48YWNjZXNzaW9uLW51bT4xNzMwMjY1MTwvYWNjZXNzaW9uLW51bT48
d29yay10eXBlPlJhbmRvbWl6ZWQgQ29udHJvbGxlZCBUcmlhbCYjeEQ7UmVzZWFyY2ggU3VwcG9y
dCwgVS5TLiBHb3YmYXBvczt0LCBOb24tUC5ILlMuPC93b3JrLXR5cGU+PHVybHM+PC91cmxzPjxj
dXN0b20xPk1FRExJTkUgPC9jdXN0b20xPjxjdXN0b200PjMsIDYgPC9jdXN0b200PjxjdXN0b201
PkluY2x1ZGVkPC9jdXN0b201PjxjdXN0b202PkVsZGVybHk6IGRlcHJlc3Npb24sIGNvZ25pdGl2
ZSBpbXBhaXJtZW50LCB1cmluYXJ5IGluY29udGluZW5jZSwgZmFsbHMsIGZ1bmN0aW9uYWwgaW1w
YWlybWVudDwvY3VzdG9tNj48bGFuZ3VhZ2U+RW5nbGlzaDwvbGFuZ3VhZ2U+PC9yZWNvcmQ+PC9D
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PEVuZE5vdGU+PENpdGU+PEF1dGhvcj5SdWJlbnN0ZWluPC9BdXRob3I+PFllYXI+MjAwNzwvWWVh
cj48UmVjTnVtPjEwMzA8L1JlY051bT48RGlzcGxheVRleHQ+PHN0eWxlIGZhY2U9InN1cGVyc2Ny
aXB0IiBmb250PSJUaW1lcyBOZXcgUm9tYW4iPjkzPC9zdHlsZT48L0Rpc3BsYXlUZXh0PjxyZWNv
cmQ+PHJlYy1udW1iZXI+MTAzMDwvcmVjLW51bWJlcj48Zm9yZWlnbi1rZXlzPjxrZXkgYXBwPSJF
TiIgZGItaWQ9InBkenJ6NWR3ZGZkeGQxZTI1YWc1MnRhYzB4cHQyOTJ6ZDVhZCI+MTAzMDwva2V5
PjwvZm9yZWlnbi1rZXlzPjxyZWYtdHlwZSBuYW1lPSJKb3VybmFsIEFydGljbGUiPjE3PC9yZWYt
dHlwZT48Y29udHJpYnV0b3JzPjxhdXRob3JzPjxhdXRob3I+UnViZW5zdGVpbiwgTGF1cmVuY2Ug
Wi48L2F1dGhvcj48YXV0aG9yPkFsZXNzaSwgQ2F0aHkgQS48L2F1dGhvcj48YXV0aG9yPkpvc2Vw
aHNvbiwgS2FyZW4gUi48L2F1dGhvcj48YXV0aG9yPlRyaW5pZGFkIEhveWwsIE0uPC9hdXRob3I+
PGF1dGhvcj5IYXJrZXIsIEp1ZGl0aCBPLjwvYXV0aG9yPjxhdXRob3I+UGlldHJ1c3prYSwgRmVy
biBNLjwvYXV0aG9yPjwvYXV0aG9ycz48L2NvbnRyaWJ1dG9ycz48YXV0aC1hZGRyZXNzPkdlcmlh
dHJpYyBSZXNlYXJjaCwgRWR1Y2F0aW9uIGFuZCBDbGluaWNhbCBDZW50ZXIsIFZBIEdyZWF0ZXIg
TG9zIEFuZ2VsZXMgSGVhbHRoY2FyZSBTeXN0ZW0sIE5vcnRoIEhpbGxzLCBDYWxpZm9ybmlhIDkx
MzQzLCBVU0EuPC9hdXRoLWFkZHJlc3M+PHRpdGxlcz48dGl0bGU+QSByYW5kb21pemVkIHRyaWFs
IG9mIGEgc2NyZWVuaW5nLCBjYXNlIGZpbmRpbmcsIGFuZCByZWZlcnJhbCBzeXN0ZW0gZm9yIG9s
ZGVyIHZldGVyYW5zIGluIHByaW1hcnkgY2FyZTwvdGl0bGU+PHNlY29uZGFyeS10aXRsZT5KIEFt
IEdlcmlhdHIgU29jPC9zZWNvbmRhcnktdGl0bGU+PGFsdC10aXRsZT5KIEFtIEdlcmlhdHIgU29j
PC9hbHQtdGl0bGU+PC90aXRsZXM+PHBlcmlvZGljYWw+PGZ1bGwtdGl0bGU+SiBBbSBHZXJpYXRy
IFNvYzwvZnVsbC10aXRsZT48L3BlcmlvZGljYWw+PGFsdC1wZXJpb2RpY2FsPjxmdWxsLXRpdGxl
PkogQW0gR2VyaWF0ciBTb2M8L2Z1bGwtdGl0bGU+PC9hbHQtcGVyaW9kaWNhbD48cGFnZXM+MTY2
LTc0PC9wYWdlcz48dm9sdW1lPjU1PC92b2x1bWU+PG51bWJlcj4yPC9udW1iZXI+PGtleXdvcmRz
PjxrZXl3b3JkPkFjY2lkZW50YWwgRmFsbHMvc24gW1N0YXRpc3RpY3MgJmFtcDsgTnVtZXJpY2Fs
IERhdGFdPC9rZXl3b3JkPjxrZXl3b3JkPkFjdGl2aXRpZXMgb2YgRGFpbHkgTGl2aW5nPC9rZXl3
b3JkPjxrZXl3b3JkPkFnZWQ8L2tleXdvcmQ+PGtleXdvcmQ+KkFtYnVsYXRvcnkgQ2FyZS9tdCBb
TWV0aG9kc108L2tleXdvcmQ+PGtleXdvcmQ+Q2FsaWZvcm5pYTwva2V5d29yZD48a2V5d29yZD4q
Q2FzZSBNYW5hZ2VtZW50PC9rZXl3b3JkPjxrZXl3b3JkPkNvZ25pdGlvbiBEaXNvcmRlcnMvZGkg
W0RpYWdub3Npc108L2tleXdvcmQ+PGtleXdvcmQ+Q29nbml0aW9uIERpc29yZGVycy9lcCBbRXBp
ZGVtaW9sb2d5XTwva2V5d29yZD48a2V5d29yZD5EZXByZXNzaW9uL2RpIFtEaWFnbm9zaXNdPC9r
ZXl3b3JkPjxrZXl3b3JkPkRlcHJlc3Npb24vZXAgW0VwaWRlbWlvbG9neV08L2tleXdvcmQ+PGtl
eXdvcmQ+RmVtYWxlPC9rZXl3b3JkPjxrZXl3b3JkPipHZXJpYXRyaWMgQXNzZXNzbWVudC9tdCBb
TWV0aG9kc108L2tleXdvcmQ+PGtleXdvcmQ+SG9zcGl0YWxpemF0aW9uL3NuIFtTdGF0aXN0aWNz
ICZhbXA7IE51bWVyaWNhbCBEYXRhXTwva2V5d29yZD48a2V5d29yZD5Ib3NwaXRhbHMsIFZldGVy
YW5zPC9rZXl3b3JkPjxrZXl3b3JkPkh1bWFuczwva2V5d29yZD48a2V5d29yZD4qSW50ZXJ2aWV3
cyBhcyBUb3BpYzwva2V5d29yZD48a2V5d29yZD5NYWxlPC9rZXl3b3JkPjxrZXl3b3JkPipNYXNz
IFNjcmVlbmluZy9tdCBbTWV0aG9kc108L2tleXdvcmQ+PGtleXdvcmQ+T3V0Y29tZSBBc3Nlc3Nt
ZW50IChIZWFsdGggQ2FyZSk8L2tleXdvcmQ+PGtleXdvcmQ+KlByaW1hcnkgSGVhbHRoIENhcmUv
bXQgW01ldGhvZHNdPC9rZXl3b3JkPjxrZXl3b3JkPlByb3NwZWN0aXZlIFN0dWRpZXM8L2tleXdv
cmQ+PGtleXdvcmQ+VXJpbmFyeSBJbmNvbnRpbmVuY2UvZGkgW0RpYWdub3Npc108L2tleXdvcmQ+
PGtleXdvcmQ+VXJpbmFyeSBJbmNvbnRpbmVuY2UvZXAgW0VwaWRlbWlvbG9neV08L2tleXdvcmQ+
PGtleXdvcmQ+VmV0ZXJhbnM8L2tleXdvcmQ+PC9rZXl3b3Jkcz48ZGF0ZXM+PHllYXI+MjAwNzwv
eWVhcj48cHViLWRhdGVzPjxkYXRlPkZlYjwvZGF0ZT48L3B1Yi1kYXRlcz48L2RhdGVzPjxpc2Ju
PjAwMDItODYxNDwvaXNibj48YWNjZXNzaW9uLW51bT4xNzMwMjY1MTwvYWNjZXNzaW9uLW51bT48
d29yay10eXBlPlJhbmRvbWl6ZWQgQ29udHJvbGxlZCBUcmlhbCYjeEQ7UmVzZWFyY2ggU3VwcG9y
dCwgVS5TLiBHb3YmYXBvczt0LCBOb24tUC5ILlMuPC93b3JrLXR5cGU+PHVybHM+PC91cmxzPjxj
dXN0b20xPk1FRExJTkUgPC9jdXN0b20xPjxjdXN0b200PjMsIDYgPC9jdXN0b200PjxjdXN0b201
PkluY2x1ZGVkPC9jdXN0b201PjxjdXN0b202PkVsZGVybHk6IGRlcHJlc3Npb24sIGNvZ25pdGl2
ZSBpbXBhaXJtZW50LCB1cmluYXJ5IGluY29udGluZW5jZSwgZmFsbHMsIGZ1bmN0aW9uYWwgaW1w
YWlybWVudDwvY3VzdG9tNj48bGFuZ3VhZ2U+RW5nbGlzaDwvbGFuZ3VhZ2U+PC9yZWNvcmQ+PC9D
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93</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(Good)</w:t>
            </w:r>
          </w:p>
        </w:tc>
        <w:tc>
          <w:tcPr>
            <w:tcW w:w="450"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51"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Pr>
                <w:rFonts w:ascii="Arial" w:hAnsi="Arial" w:cs="Arial"/>
                <w:sz w:val="18"/>
                <w:szCs w:val="18"/>
              </w:rPr>
              <w:t>Follow</w:t>
            </w:r>
            <w:r w:rsidRPr="00C44D90">
              <w:rPr>
                <w:rFonts w:ascii="Arial" w:hAnsi="Arial" w:cs="Arial"/>
                <w:sz w:val="18"/>
                <w:szCs w:val="18"/>
              </w:rPr>
              <w:t>up calls 1-month after initial CM contact and subsequent calls every 3 months</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Developed a care plan after discussion with interdisciplinary team</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Yes, CM provided health promotion recommendations and health education based on info collected during initial telephone contact.</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Yes, referred to specific services such as audiology and social work when needed by patient</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Yes, embedded within geriatric clinic within primary care group</w:t>
            </w:r>
          </w:p>
        </w:tc>
      </w:tr>
    </w:tbl>
    <w:p w:rsidR="00A77BD4" w:rsidRDefault="00A77BD4" w:rsidP="00A77BD4">
      <w:pPr>
        <w:pStyle w:val="TableText"/>
        <w:rPr>
          <w:b/>
          <w:sz w:val="20"/>
          <w:szCs w:val="20"/>
        </w:rPr>
      </w:pPr>
    </w:p>
    <w:p w:rsidR="00A77BD4" w:rsidRDefault="00A77BD4" w:rsidP="00A77BD4">
      <w:pPr>
        <w:rPr>
          <w:rFonts w:ascii="Arial" w:eastAsia="Calibri" w:hAnsi="Arial" w:cs="Arial"/>
          <w:b/>
          <w:sz w:val="20"/>
        </w:rPr>
      </w:pPr>
      <w:r>
        <w:rPr>
          <w:b/>
          <w:sz w:val="20"/>
        </w:rPr>
        <w:br w:type="page"/>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180"/>
        <w:gridCol w:w="988"/>
        <w:gridCol w:w="1166"/>
        <w:gridCol w:w="1676"/>
        <w:gridCol w:w="1799"/>
        <w:gridCol w:w="1398"/>
        <w:gridCol w:w="1257"/>
        <w:gridCol w:w="1530"/>
        <w:gridCol w:w="1146"/>
        <w:gridCol w:w="1278"/>
        <w:gridCol w:w="1234"/>
      </w:tblGrid>
      <w:tr w:rsidR="00A77BD4" w:rsidRPr="00C44D90" w:rsidTr="00F54548">
        <w:trPr>
          <w:cantSplit/>
          <w:tblHeader/>
        </w:trPr>
        <w:tc>
          <w:tcPr>
            <w:tcW w:w="403" w:type="pct"/>
            <w:shd w:val="clear" w:color="auto" w:fill="D9D9D9" w:themeFill="background1" w:themeFillShade="D9"/>
            <w:vAlign w:val="bottom"/>
          </w:tcPr>
          <w:p w:rsidR="00A77BD4" w:rsidRPr="00C44D90" w:rsidRDefault="00A77BD4" w:rsidP="00F54548">
            <w:pPr>
              <w:rPr>
                <w:rFonts w:ascii="Arial" w:hAnsi="Arial" w:cs="Arial"/>
                <w:b/>
                <w:bCs/>
                <w:sz w:val="18"/>
                <w:szCs w:val="18"/>
              </w:rPr>
            </w:pPr>
            <w:r>
              <w:rPr>
                <w:rFonts w:ascii="Arial" w:hAnsi="Arial" w:cs="Arial"/>
                <w:b/>
                <w:bCs/>
                <w:sz w:val="18"/>
                <w:szCs w:val="18"/>
              </w:rPr>
              <w:lastRenderedPageBreak/>
              <w:t>Author Year</w:t>
            </w:r>
            <w:r>
              <w:rPr>
                <w:rFonts w:ascii="Arial" w:hAnsi="Arial" w:cs="Arial"/>
                <w:b/>
                <w:bCs/>
                <w:sz w:val="18"/>
                <w:szCs w:val="18"/>
              </w:rPr>
              <w:br/>
              <w:t>(Quality</w:t>
            </w:r>
            <w:r w:rsidRPr="00C44D90">
              <w:rPr>
                <w:rFonts w:ascii="Arial" w:hAnsi="Arial" w:cs="Arial"/>
                <w:b/>
                <w:bCs/>
                <w:sz w:val="18"/>
                <w:szCs w:val="18"/>
              </w:rPr>
              <w:t>)</w:t>
            </w:r>
          </w:p>
        </w:tc>
        <w:tc>
          <w:tcPr>
            <w:tcW w:w="337" w:type="pct"/>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sidRPr="00C44D90">
              <w:rPr>
                <w:rFonts w:ascii="Arial" w:hAnsi="Arial" w:cs="Arial"/>
                <w:b/>
                <w:bCs/>
                <w:sz w:val="18"/>
                <w:szCs w:val="18"/>
              </w:rPr>
              <w:t>Health IT</w:t>
            </w:r>
          </w:p>
        </w:tc>
        <w:tc>
          <w:tcPr>
            <w:tcW w:w="398" w:type="pct"/>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Pr>
                <w:rFonts w:ascii="Arial" w:hAnsi="Arial" w:cs="Arial"/>
                <w:b/>
                <w:bCs/>
                <w:sz w:val="18"/>
                <w:szCs w:val="18"/>
              </w:rPr>
              <w:t>Describe C</w:t>
            </w:r>
            <w:r w:rsidRPr="00C44D90">
              <w:rPr>
                <w:rFonts w:ascii="Arial" w:hAnsi="Arial" w:cs="Arial"/>
                <w:b/>
                <w:bCs/>
                <w:sz w:val="18"/>
                <w:szCs w:val="18"/>
              </w:rPr>
              <w:t>omparator</w:t>
            </w:r>
          </w:p>
        </w:tc>
        <w:tc>
          <w:tcPr>
            <w:tcW w:w="572" w:type="pct"/>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sidRPr="00C44D90">
              <w:rPr>
                <w:rFonts w:ascii="Arial" w:hAnsi="Arial" w:cs="Arial"/>
                <w:b/>
                <w:bCs/>
                <w:sz w:val="18"/>
                <w:szCs w:val="18"/>
              </w:rPr>
              <w:t>Results by Patient Health Outcomes</w:t>
            </w:r>
          </w:p>
        </w:tc>
        <w:tc>
          <w:tcPr>
            <w:tcW w:w="614" w:type="pct"/>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sidRPr="00C44D90">
              <w:rPr>
                <w:rFonts w:ascii="Arial" w:hAnsi="Arial" w:cs="Arial"/>
                <w:b/>
                <w:bCs/>
                <w:sz w:val="18"/>
                <w:szCs w:val="18"/>
              </w:rPr>
              <w:t>Results by Resource Utilization Outcomes</w:t>
            </w:r>
          </w:p>
        </w:tc>
        <w:tc>
          <w:tcPr>
            <w:tcW w:w="477" w:type="pct"/>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sidRPr="00C44D90">
              <w:rPr>
                <w:rFonts w:ascii="Arial" w:hAnsi="Arial" w:cs="Arial"/>
                <w:b/>
                <w:bCs/>
                <w:sz w:val="18"/>
                <w:szCs w:val="18"/>
              </w:rPr>
              <w:t xml:space="preserve">Results by Process Measure Outcomes </w:t>
            </w:r>
          </w:p>
        </w:tc>
        <w:tc>
          <w:tcPr>
            <w:tcW w:w="429" w:type="pct"/>
            <w:shd w:val="clear" w:color="auto" w:fill="D9D9D9" w:themeFill="background1" w:themeFillShade="D9"/>
            <w:vAlign w:val="bottom"/>
            <w:hideMark/>
          </w:tcPr>
          <w:p w:rsidR="00A77BD4" w:rsidRPr="00C44D90" w:rsidRDefault="00A77BD4" w:rsidP="00F54548">
            <w:pPr>
              <w:rPr>
                <w:rFonts w:ascii="Arial" w:hAnsi="Arial" w:cs="Arial"/>
                <w:b/>
                <w:bCs/>
                <w:color w:val="000000"/>
                <w:sz w:val="18"/>
                <w:szCs w:val="18"/>
              </w:rPr>
            </w:pPr>
            <w:r>
              <w:rPr>
                <w:rFonts w:ascii="Arial" w:hAnsi="Arial" w:cs="Arial"/>
                <w:b/>
                <w:bCs/>
                <w:color w:val="000000"/>
                <w:sz w:val="18"/>
                <w:szCs w:val="18"/>
              </w:rPr>
              <w:t>Harms R</w:t>
            </w:r>
            <w:r w:rsidRPr="00C44D90">
              <w:rPr>
                <w:rFonts w:ascii="Arial" w:hAnsi="Arial" w:cs="Arial"/>
                <w:b/>
                <w:bCs/>
                <w:color w:val="000000"/>
                <w:sz w:val="18"/>
                <w:szCs w:val="18"/>
              </w:rPr>
              <w:t>eported</w:t>
            </w:r>
          </w:p>
        </w:tc>
        <w:tc>
          <w:tcPr>
            <w:tcW w:w="522" w:type="pct"/>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Pr>
                <w:rFonts w:ascii="Arial" w:hAnsi="Arial" w:cs="Arial"/>
                <w:b/>
                <w:bCs/>
                <w:sz w:val="18"/>
                <w:szCs w:val="18"/>
              </w:rPr>
              <w:t>Number Screened/</w:t>
            </w:r>
            <w:r>
              <w:rPr>
                <w:rFonts w:ascii="Arial" w:hAnsi="Arial" w:cs="Arial"/>
                <w:b/>
                <w:bCs/>
                <w:sz w:val="18"/>
                <w:szCs w:val="18"/>
              </w:rPr>
              <w:br/>
              <w:t>E</w:t>
            </w:r>
            <w:r w:rsidRPr="00C44D90">
              <w:rPr>
                <w:rFonts w:ascii="Arial" w:hAnsi="Arial" w:cs="Arial"/>
                <w:b/>
                <w:bCs/>
                <w:sz w:val="18"/>
                <w:szCs w:val="18"/>
              </w:rPr>
              <w:t>ligible/</w:t>
            </w:r>
            <w:r>
              <w:rPr>
                <w:rFonts w:ascii="Arial" w:hAnsi="Arial" w:cs="Arial"/>
                <w:b/>
                <w:bCs/>
                <w:sz w:val="18"/>
                <w:szCs w:val="18"/>
              </w:rPr>
              <w:t xml:space="preserve"> E</w:t>
            </w:r>
            <w:r w:rsidRPr="00C44D90">
              <w:rPr>
                <w:rFonts w:ascii="Arial" w:hAnsi="Arial" w:cs="Arial"/>
                <w:b/>
                <w:bCs/>
                <w:sz w:val="18"/>
                <w:szCs w:val="18"/>
              </w:rPr>
              <w:t>nrolled</w:t>
            </w:r>
          </w:p>
        </w:tc>
        <w:tc>
          <w:tcPr>
            <w:tcW w:w="391" w:type="pct"/>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Pr>
                <w:rFonts w:ascii="Arial" w:hAnsi="Arial" w:cs="Arial"/>
                <w:b/>
                <w:bCs/>
                <w:sz w:val="18"/>
                <w:szCs w:val="18"/>
              </w:rPr>
              <w:t>Number Withdrawn/</w:t>
            </w:r>
            <w:r>
              <w:rPr>
                <w:rFonts w:ascii="Arial" w:hAnsi="Arial" w:cs="Arial"/>
                <w:b/>
                <w:bCs/>
                <w:sz w:val="18"/>
                <w:szCs w:val="18"/>
              </w:rPr>
              <w:br/>
              <w:t>Lost to Followup/</w:t>
            </w:r>
            <w:r>
              <w:rPr>
                <w:rFonts w:ascii="Arial" w:hAnsi="Arial" w:cs="Arial"/>
                <w:b/>
                <w:bCs/>
                <w:sz w:val="18"/>
                <w:szCs w:val="18"/>
              </w:rPr>
              <w:br/>
              <w:t>A</w:t>
            </w:r>
            <w:r w:rsidRPr="00C44D90">
              <w:rPr>
                <w:rFonts w:ascii="Arial" w:hAnsi="Arial" w:cs="Arial"/>
                <w:b/>
                <w:bCs/>
                <w:sz w:val="18"/>
                <w:szCs w:val="18"/>
              </w:rPr>
              <w:t>nalyzed (Overall)</w:t>
            </w:r>
          </w:p>
        </w:tc>
        <w:tc>
          <w:tcPr>
            <w:tcW w:w="436" w:type="pct"/>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Pr>
                <w:rFonts w:ascii="Arial" w:hAnsi="Arial" w:cs="Arial"/>
                <w:b/>
                <w:bCs/>
                <w:sz w:val="18"/>
                <w:szCs w:val="18"/>
              </w:rPr>
              <w:t>Total W</w:t>
            </w:r>
            <w:r w:rsidRPr="00C44D90">
              <w:rPr>
                <w:rFonts w:ascii="Arial" w:hAnsi="Arial" w:cs="Arial"/>
                <w:b/>
                <w:bCs/>
                <w:sz w:val="18"/>
                <w:szCs w:val="18"/>
              </w:rPr>
              <w:t>ithdraw</w:t>
            </w:r>
            <w:r>
              <w:rPr>
                <w:rFonts w:ascii="Arial" w:hAnsi="Arial" w:cs="Arial"/>
                <w:b/>
                <w:bCs/>
                <w:sz w:val="18"/>
                <w:szCs w:val="18"/>
              </w:rPr>
              <w:t xml:space="preserve">als; </w:t>
            </w:r>
            <w:r>
              <w:rPr>
                <w:rFonts w:ascii="Arial" w:hAnsi="Arial" w:cs="Arial"/>
                <w:b/>
                <w:bCs/>
                <w:sz w:val="18"/>
                <w:szCs w:val="18"/>
              </w:rPr>
              <w:br/>
              <w:t>Withdrawals due to A</w:t>
            </w:r>
            <w:r w:rsidRPr="00C44D90">
              <w:rPr>
                <w:rFonts w:ascii="Arial" w:hAnsi="Arial" w:cs="Arial"/>
                <w:b/>
                <w:bCs/>
                <w:sz w:val="18"/>
                <w:szCs w:val="18"/>
              </w:rPr>
              <w:t xml:space="preserve">dverse </w:t>
            </w:r>
            <w:r>
              <w:rPr>
                <w:rFonts w:ascii="Arial" w:hAnsi="Arial" w:cs="Arial"/>
                <w:b/>
                <w:bCs/>
                <w:sz w:val="18"/>
                <w:szCs w:val="18"/>
              </w:rPr>
              <w:t>E</w:t>
            </w:r>
            <w:r w:rsidRPr="00C44D90">
              <w:rPr>
                <w:rFonts w:ascii="Arial" w:hAnsi="Arial" w:cs="Arial"/>
                <w:b/>
                <w:bCs/>
                <w:sz w:val="18"/>
                <w:szCs w:val="18"/>
              </w:rPr>
              <w:t>vents</w:t>
            </w:r>
          </w:p>
        </w:tc>
        <w:tc>
          <w:tcPr>
            <w:tcW w:w="421" w:type="pct"/>
            <w:shd w:val="clear" w:color="auto" w:fill="D9D9D9" w:themeFill="background1" w:themeFillShade="D9"/>
            <w:vAlign w:val="bottom"/>
            <w:hideMark/>
          </w:tcPr>
          <w:p w:rsidR="00A77BD4" w:rsidRPr="00C44D90" w:rsidRDefault="00A77BD4" w:rsidP="00F54548">
            <w:pPr>
              <w:rPr>
                <w:rFonts w:ascii="Arial" w:hAnsi="Arial" w:cs="Arial"/>
                <w:b/>
                <w:bCs/>
                <w:sz w:val="18"/>
                <w:szCs w:val="18"/>
              </w:rPr>
            </w:pPr>
            <w:r w:rsidRPr="00C44D90">
              <w:rPr>
                <w:rFonts w:ascii="Arial" w:hAnsi="Arial" w:cs="Arial"/>
                <w:b/>
                <w:bCs/>
                <w:sz w:val="18"/>
                <w:szCs w:val="18"/>
              </w:rPr>
              <w:t>Notes</w:t>
            </w:r>
          </w:p>
        </w:tc>
      </w:tr>
      <w:tr w:rsidR="00A77BD4" w:rsidRPr="00C44D90" w:rsidTr="00F54548">
        <w:trPr>
          <w:cantSplit/>
        </w:trPr>
        <w:tc>
          <w:tcPr>
            <w:tcW w:w="403" w:type="pct"/>
          </w:tcPr>
          <w:p w:rsidR="00A77BD4" w:rsidRDefault="00A77BD4" w:rsidP="00F54548">
            <w:pPr>
              <w:rPr>
                <w:rFonts w:ascii="Arial" w:hAnsi="Arial" w:cs="Arial"/>
                <w:color w:val="000000"/>
                <w:sz w:val="18"/>
                <w:szCs w:val="18"/>
              </w:rPr>
            </w:pPr>
            <w:r>
              <w:rPr>
                <w:rFonts w:ascii="Arial" w:hAnsi="Arial" w:cs="Arial"/>
                <w:color w:val="000000"/>
                <w:sz w:val="18"/>
                <w:szCs w:val="18"/>
              </w:rPr>
              <w:t>Applebaum 2002</w:t>
            </w:r>
            <w:r w:rsidR="008D2303">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&lt;EndNote&gt;&lt;Cite&gt;&lt;Author&gt;Applebaum&lt;/Author&gt;&lt;Year&gt;2002&lt;/Year&gt;&lt;RecNum&gt;2126&lt;/RecNum&gt;&lt;DisplayText&gt;&lt;style face="superscript" font="Times New Roman"&gt;5&lt;/style&gt;&lt;/DisplayText&gt;&lt;record&gt;&lt;rec-number&gt;2126&lt;/rec-number&gt;&lt;foreign-keys&gt;&lt;key app="EN" db-id="pdzrz5dwdfdxd1e25ag52tac0xpt292zd5ad"&gt;2126&lt;/key&gt;&lt;/foreign-keys&gt;&lt;ref-type name="Journal Article"&gt;17&lt;/ref-type&gt;&lt;contributors&gt;&lt;authors&gt;&lt;author&gt;Applebaum, R.&lt;/author&gt;&lt;author&gt;Straker, J.&lt;/author&gt;&lt;author&gt;Mehdizadeh, S.&lt;/author&gt;&lt;author&gt;Warshaw, G.&lt;/author&gt;&lt;author&gt;Gothelf, E.&lt;/author&gt;&lt;/authors&gt;&lt;/contributors&gt;&lt;auth-address&gt;Scripps Gerontology Center, Miami University, Oxford, OH 45056, USA.&lt;/auth-address&gt;&lt;titles&gt;&lt;title&gt;Using high-intensity care management to integrate acute and long-term care services: substitute for large scale system reform?&lt;/title&gt;&lt;secondary-title&gt;Care Manag J&lt;/secondary-title&gt;&lt;/titles&gt;&lt;periodical&gt;&lt;full-title&gt;Care Manag J&lt;/full-title&gt;&lt;/periodical&gt;&lt;pages&gt;113-9&lt;/pages&gt;&lt;volume&gt;3&lt;/volume&gt;&lt;number&gt;3&lt;/number&gt;&lt;edition&gt;2003/03/14&lt;/edition&gt;&lt;keywords&gt;&lt;keyword&gt;Aged&lt;/keyword&gt;&lt;keyword&gt;Community Health Nursing/ organization &amp;amp; administration&lt;/keyword&gt;&lt;keyword&gt;Continuity of Patient Care/ organization &amp;amp; administration&lt;/keyword&gt;&lt;keyword&gt;Control Groups&lt;/keyword&gt;&lt;keyword&gt;Female&lt;/keyword&gt;&lt;keyword&gt;Health Services Research&lt;/keyword&gt;&lt;keyword&gt;Hospitalization/statistics &amp;amp; numerical data&lt;/keyword&gt;&lt;keyword&gt;Humans&lt;/keyword&gt;&lt;keyword&gt;Long-Term Care&lt;/keyword&gt;&lt;keyword&gt;Male&lt;/keyword&gt;&lt;keyword&gt;Medicare&lt;/keyword&gt;&lt;keyword&gt;Nurse Clinicians&lt;/keyword&gt;&lt;keyword&gt;Nursing Homes/utilization&lt;/keyword&gt;&lt;keyword&gt;Patient Care Management&lt;/keyword&gt;&lt;keyword&gt;Patient Satisfaction&lt;/keyword&gt;&lt;keyword&gt;Pilot Projects&lt;/keyword&gt;&lt;keyword&gt;Program Evaluation&lt;/keyword&gt;&lt;keyword&gt;United States/epidemiology&lt;/keyword&gt;&lt;/keywords&gt;&lt;dates&gt;&lt;year&gt;2002&lt;/year&gt;&lt;pub-dates&gt;&lt;date&gt;Spring&lt;/date&gt;&lt;/pub-dates&gt;&lt;/dates&gt;&lt;isbn&gt;1521-0987 (Print)&lt;/isbn&gt;&lt;accession-num&gt;12632877&lt;/accession-num&gt;&lt;urls&gt;&lt;/urls&gt;&lt;remote-database-provider&gt;Nlm&lt;/remote-database-provider&gt;&lt;language&gt;eng&lt;/language&gt;&lt;/record&gt;&lt;/Cite&gt;&lt;/EndNote&gt;</w:instrText>
            </w:r>
            <w:r w:rsidR="008D2303">
              <w:rPr>
                <w:rFonts w:ascii="Arial" w:hAnsi="Arial" w:cs="Arial"/>
                <w:color w:val="000000"/>
                <w:sz w:val="18"/>
                <w:szCs w:val="18"/>
              </w:rPr>
              <w:fldChar w:fldCharType="separate"/>
            </w:r>
            <w:r w:rsidRPr="0037377C">
              <w:rPr>
                <w:noProof/>
                <w:color w:val="000000"/>
                <w:sz w:val="18"/>
                <w:szCs w:val="18"/>
                <w:vertAlign w:val="superscript"/>
              </w:rPr>
              <w:t>5</w:t>
            </w:r>
            <w:r w:rsidR="008D2303">
              <w:rPr>
                <w:rFonts w:ascii="Arial" w:hAnsi="Arial" w:cs="Arial"/>
                <w:color w:val="000000"/>
                <w:sz w:val="18"/>
                <w:szCs w:val="18"/>
              </w:rPr>
              <w:fldChar w:fldCharType="end"/>
            </w:r>
          </w:p>
          <w:p w:rsidR="00A77BD4" w:rsidRDefault="00A77BD4" w:rsidP="00F54548">
            <w:pPr>
              <w:rPr>
                <w:rFonts w:ascii="Arial" w:hAnsi="Arial" w:cs="Arial"/>
                <w:color w:val="000000"/>
                <w:sz w:val="18"/>
                <w:szCs w:val="18"/>
              </w:rPr>
            </w:pPr>
          </w:p>
          <w:p w:rsidR="00A77BD4" w:rsidRDefault="00A77BD4" w:rsidP="00F54548">
            <w:pPr>
              <w:rPr>
                <w:rFonts w:ascii="Arial" w:hAnsi="Arial" w:cs="Arial"/>
                <w:color w:val="000000"/>
                <w:sz w:val="18"/>
                <w:szCs w:val="18"/>
              </w:rPr>
            </w:pPr>
            <w:r>
              <w:rPr>
                <w:rFonts w:ascii="Arial" w:hAnsi="Arial" w:cs="Arial"/>
                <w:color w:val="000000"/>
                <w:sz w:val="18"/>
                <w:szCs w:val="18"/>
              </w:rPr>
              <w:t>(Fair)</w:t>
            </w:r>
          </w:p>
        </w:tc>
        <w:tc>
          <w:tcPr>
            <w:tcW w:w="337"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NR</w:t>
            </w:r>
          </w:p>
        </w:tc>
        <w:tc>
          <w:tcPr>
            <w:tcW w:w="398"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Normal care manage-ment services</w:t>
            </w:r>
          </w:p>
        </w:tc>
        <w:tc>
          <w:tcPr>
            <w:tcW w:w="572"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 xml:space="preserve">Mortality:  </w:t>
            </w:r>
            <w:r>
              <w:rPr>
                <w:rFonts w:ascii="Arial" w:hAnsi="Arial" w:cs="Arial"/>
                <w:color w:val="000000"/>
                <w:sz w:val="18"/>
                <w:szCs w:val="18"/>
              </w:rPr>
              <w:br/>
              <w:t>6 months, 5% of the treatment group vs. 7.6% of the comparator group.</w:t>
            </w:r>
            <w:r>
              <w:rPr>
                <w:rFonts w:ascii="Arial" w:hAnsi="Arial" w:cs="Arial"/>
                <w:color w:val="000000"/>
                <w:sz w:val="18"/>
                <w:szCs w:val="18"/>
              </w:rPr>
              <w:br/>
              <w:t xml:space="preserve">Average number of survival days (175 vs. 174). </w:t>
            </w:r>
            <w:r>
              <w:rPr>
                <w:rFonts w:ascii="Arial" w:hAnsi="Arial" w:cs="Arial"/>
                <w:color w:val="000000"/>
                <w:sz w:val="18"/>
                <w:szCs w:val="18"/>
              </w:rPr>
              <w:br/>
              <w:t xml:space="preserve">12 months, 16% treatment group vs. 11% for the comparator group.  </w:t>
            </w:r>
            <w:r>
              <w:rPr>
                <w:rFonts w:ascii="Arial" w:hAnsi="Arial" w:cs="Arial"/>
                <w:color w:val="000000"/>
                <w:sz w:val="18"/>
                <w:szCs w:val="18"/>
              </w:rPr>
              <w:br/>
              <w:t xml:space="preserve">Average number of survival days (336 vs. 346). </w:t>
            </w:r>
            <w:r>
              <w:rPr>
                <w:rFonts w:ascii="Arial" w:hAnsi="Arial" w:cs="Arial"/>
                <w:color w:val="000000"/>
                <w:sz w:val="18"/>
                <w:szCs w:val="18"/>
              </w:rPr>
              <w:br/>
              <w:t>These patterns continued at 18 months showing no intervention effect on mortality</w:t>
            </w:r>
          </w:p>
        </w:tc>
        <w:tc>
          <w:tcPr>
            <w:tcW w:w="614"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Health care use by Medicare</w:t>
            </w:r>
            <w:r>
              <w:rPr>
                <w:rFonts w:ascii="Arial" w:hAnsi="Arial" w:cs="Arial"/>
                <w:color w:val="000000"/>
                <w:sz w:val="18"/>
                <w:szCs w:val="18"/>
              </w:rPr>
              <w:br/>
              <w:t>Hospital admissions (% with 1 admission or more):</w:t>
            </w:r>
            <w:r>
              <w:rPr>
                <w:rFonts w:ascii="Arial" w:hAnsi="Arial" w:cs="Arial"/>
                <w:color w:val="000000"/>
                <w:sz w:val="18"/>
                <w:szCs w:val="18"/>
              </w:rPr>
              <w:br/>
              <w:t>first 6 months</w:t>
            </w:r>
            <w:r>
              <w:rPr>
                <w:rFonts w:ascii="Arial" w:hAnsi="Arial" w:cs="Arial"/>
                <w:color w:val="000000"/>
                <w:sz w:val="18"/>
                <w:szCs w:val="18"/>
              </w:rPr>
              <w:br/>
              <w:t>treatment 27.9%</w:t>
            </w:r>
            <w:r>
              <w:rPr>
                <w:rFonts w:ascii="Arial" w:hAnsi="Arial" w:cs="Arial"/>
                <w:color w:val="000000"/>
                <w:sz w:val="18"/>
                <w:szCs w:val="18"/>
              </w:rPr>
              <w:br/>
              <w:t>comparator 28.1%</w:t>
            </w:r>
            <w:r>
              <w:rPr>
                <w:rFonts w:ascii="Arial" w:hAnsi="Arial" w:cs="Arial"/>
                <w:color w:val="000000"/>
                <w:sz w:val="18"/>
                <w:szCs w:val="18"/>
              </w:rPr>
              <w:br/>
              <w:t>second 6 months</w:t>
            </w:r>
            <w:r>
              <w:rPr>
                <w:rFonts w:ascii="Arial" w:hAnsi="Arial" w:cs="Arial"/>
                <w:color w:val="000000"/>
                <w:sz w:val="18"/>
                <w:szCs w:val="18"/>
              </w:rPr>
              <w:br/>
              <w:t>treatment 26.1%</w:t>
            </w:r>
            <w:r>
              <w:rPr>
                <w:rFonts w:ascii="Arial" w:hAnsi="Arial" w:cs="Arial"/>
                <w:color w:val="000000"/>
                <w:sz w:val="18"/>
                <w:szCs w:val="18"/>
              </w:rPr>
              <w:br/>
              <w:t>comparator 33.3%</w:t>
            </w:r>
            <w:r>
              <w:rPr>
                <w:rFonts w:ascii="Arial" w:hAnsi="Arial" w:cs="Arial"/>
                <w:color w:val="000000"/>
                <w:sz w:val="18"/>
                <w:szCs w:val="18"/>
              </w:rPr>
              <w:br/>
              <w:t>third 6 months</w:t>
            </w:r>
            <w:r>
              <w:rPr>
                <w:rFonts w:ascii="Arial" w:hAnsi="Arial" w:cs="Arial"/>
                <w:color w:val="000000"/>
                <w:sz w:val="18"/>
                <w:szCs w:val="18"/>
              </w:rPr>
              <w:br/>
              <w:t>treatment 32.4%</w:t>
            </w:r>
            <w:r>
              <w:rPr>
                <w:rFonts w:ascii="Arial" w:hAnsi="Arial" w:cs="Arial"/>
                <w:color w:val="000000"/>
                <w:sz w:val="18"/>
                <w:szCs w:val="18"/>
              </w:rPr>
              <w:br/>
              <w:t>comparator 28.2%</w:t>
            </w:r>
            <w:r>
              <w:rPr>
                <w:rFonts w:ascii="Arial" w:hAnsi="Arial" w:cs="Arial"/>
                <w:color w:val="000000"/>
                <w:sz w:val="18"/>
                <w:szCs w:val="18"/>
              </w:rPr>
              <w:br/>
              <w:t>Nursing home admission (% with 1 admission):</w:t>
            </w:r>
            <w:r>
              <w:rPr>
                <w:rFonts w:ascii="Arial" w:hAnsi="Arial" w:cs="Arial"/>
                <w:color w:val="000000"/>
                <w:sz w:val="18"/>
                <w:szCs w:val="18"/>
              </w:rPr>
              <w:br/>
              <w:t>first 6 months</w:t>
            </w:r>
            <w:r>
              <w:rPr>
                <w:rFonts w:ascii="Arial" w:hAnsi="Arial" w:cs="Arial"/>
                <w:color w:val="000000"/>
                <w:sz w:val="18"/>
                <w:szCs w:val="18"/>
              </w:rPr>
              <w:br/>
              <w:t>treatment 9.9%</w:t>
            </w:r>
            <w:r>
              <w:rPr>
                <w:rFonts w:ascii="Arial" w:hAnsi="Arial" w:cs="Arial"/>
                <w:color w:val="000000"/>
                <w:sz w:val="18"/>
                <w:szCs w:val="18"/>
              </w:rPr>
              <w:br/>
              <w:t>comparator 10.4%</w:t>
            </w:r>
            <w:r>
              <w:rPr>
                <w:rFonts w:ascii="Arial" w:hAnsi="Arial" w:cs="Arial"/>
                <w:color w:val="000000"/>
                <w:sz w:val="18"/>
                <w:szCs w:val="18"/>
              </w:rPr>
              <w:br/>
              <w:t>second 6 months</w:t>
            </w:r>
            <w:r>
              <w:rPr>
                <w:rFonts w:ascii="Arial" w:hAnsi="Arial" w:cs="Arial"/>
                <w:color w:val="000000"/>
                <w:sz w:val="18"/>
                <w:szCs w:val="18"/>
              </w:rPr>
              <w:br/>
              <w:t>treatment 7.2%</w:t>
            </w:r>
            <w:r>
              <w:rPr>
                <w:rFonts w:ascii="Arial" w:hAnsi="Arial" w:cs="Arial"/>
                <w:color w:val="000000"/>
                <w:sz w:val="18"/>
                <w:szCs w:val="18"/>
              </w:rPr>
              <w:br/>
              <w:t xml:space="preserve">comparator 13.9% (p </w:t>
            </w:r>
            <w:r>
              <w:rPr>
                <w:rFonts w:ascii="Calibri" w:hAnsi="Calibri" w:cs="Calibri"/>
                <w:color w:val="000000"/>
                <w:sz w:val="18"/>
                <w:szCs w:val="18"/>
              </w:rPr>
              <w:t>≤</w:t>
            </w:r>
            <w:r>
              <w:rPr>
                <w:rFonts w:ascii="Arial" w:hAnsi="Arial" w:cs="Arial"/>
                <w:color w:val="000000"/>
                <w:sz w:val="18"/>
                <w:szCs w:val="18"/>
              </w:rPr>
              <w:t xml:space="preserve"> .05)</w:t>
            </w:r>
            <w:r>
              <w:rPr>
                <w:rFonts w:ascii="Arial" w:hAnsi="Arial" w:cs="Arial"/>
                <w:color w:val="000000"/>
                <w:sz w:val="18"/>
                <w:szCs w:val="18"/>
              </w:rPr>
              <w:br/>
              <w:t>third 6 months</w:t>
            </w:r>
            <w:r>
              <w:rPr>
                <w:rFonts w:ascii="Arial" w:hAnsi="Arial" w:cs="Arial"/>
                <w:color w:val="000000"/>
                <w:sz w:val="18"/>
                <w:szCs w:val="18"/>
              </w:rPr>
              <w:br/>
              <w:t>treatment 14.7%</w:t>
            </w:r>
            <w:r>
              <w:rPr>
                <w:rFonts w:ascii="Arial" w:hAnsi="Arial" w:cs="Arial"/>
                <w:color w:val="000000"/>
                <w:sz w:val="18"/>
                <w:szCs w:val="18"/>
              </w:rPr>
              <w:br/>
              <w:t>comparator 15.4%</w:t>
            </w:r>
          </w:p>
        </w:tc>
        <w:tc>
          <w:tcPr>
            <w:tcW w:w="477" w:type="pct"/>
            <w:shd w:val="clear" w:color="auto" w:fill="auto"/>
            <w:hideMark/>
          </w:tcPr>
          <w:p w:rsidR="00A77BD4" w:rsidRPr="004D4A4F" w:rsidRDefault="00A77BD4" w:rsidP="00F54548">
            <w:pPr>
              <w:rPr>
                <w:rFonts w:ascii="Arial" w:hAnsi="Arial" w:cs="Arial"/>
                <w:color w:val="000000"/>
                <w:sz w:val="16"/>
                <w:szCs w:val="16"/>
              </w:rPr>
            </w:pPr>
            <w:r w:rsidRPr="004D4A4F">
              <w:rPr>
                <w:rFonts w:ascii="Arial" w:hAnsi="Arial" w:cs="Arial"/>
                <w:color w:val="000000"/>
                <w:sz w:val="16"/>
                <w:szCs w:val="16"/>
              </w:rPr>
              <w:t>Physical functioning and satisfaction with health</w:t>
            </w:r>
            <w:r w:rsidRPr="004D4A4F">
              <w:rPr>
                <w:rFonts w:ascii="Arial" w:hAnsi="Arial" w:cs="Arial"/>
                <w:color w:val="000000"/>
                <w:sz w:val="16"/>
                <w:szCs w:val="16"/>
              </w:rPr>
              <w:br/>
              <w:t>Average number of ADLs, getting help (range 0-6):</w:t>
            </w:r>
            <w:r w:rsidRPr="004D4A4F">
              <w:rPr>
                <w:rFonts w:ascii="Arial" w:hAnsi="Arial" w:cs="Arial"/>
                <w:color w:val="000000"/>
                <w:sz w:val="16"/>
                <w:szCs w:val="16"/>
              </w:rPr>
              <w:br/>
              <w:t>baseline</w:t>
            </w:r>
            <w:r w:rsidRPr="004D4A4F">
              <w:rPr>
                <w:rFonts w:ascii="Arial" w:hAnsi="Arial" w:cs="Arial"/>
                <w:color w:val="000000"/>
                <w:sz w:val="16"/>
                <w:szCs w:val="16"/>
              </w:rPr>
              <w:br/>
              <w:t>treatment 1.28</w:t>
            </w:r>
            <w:r w:rsidRPr="004D4A4F">
              <w:rPr>
                <w:rFonts w:ascii="Arial" w:hAnsi="Arial" w:cs="Arial"/>
                <w:color w:val="000000"/>
                <w:sz w:val="16"/>
                <w:szCs w:val="16"/>
              </w:rPr>
              <w:br/>
              <w:t>comparator 1.56</w:t>
            </w:r>
            <w:r w:rsidRPr="004D4A4F">
              <w:rPr>
                <w:rFonts w:ascii="Arial" w:hAnsi="Arial" w:cs="Arial"/>
                <w:color w:val="000000"/>
                <w:sz w:val="16"/>
                <w:szCs w:val="16"/>
              </w:rPr>
              <w:br/>
              <w:t>6 months</w:t>
            </w:r>
            <w:r w:rsidRPr="004D4A4F">
              <w:rPr>
                <w:rFonts w:ascii="Arial" w:hAnsi="Arial" w:cs="Arial"/>
                <w:color w:val="000000"/>
                <w:sz w:val="16"/>
                <w:szCs w:val="16"/>
              </w:rPr>
              <w:br/>
              <w:t>treatment 1.23</w:t>
            </w:r>
            <w:r w:rsidRPr="004D4A4F">
              <w:rPr>
                <w:rFonts w:ascii="Arial" w:hAnsi="Arial" w:cs="Arial"/>
                <w:color w:val="000000"/>
                <w:sz w:val="16"/>
                <w:szCs w:val="16"/>
              </w:rPr>
              <w:br/>
              <w:t>comparator 1.35</w:t>
            </w:r>
            <w:r w:rsidRPr="004D4A4F">
              <w:rPr>
                <w:rFonts w:ascii="Arial" w:hAnsi="Arial" w:cs="Arial"/>
                <w:color w:val="000000"/>
                <w:sz w:val="16"/>
                <w:szCs w:val="16"/>
              </w:rPr>
              <w:br/>
              <w:t>12 months</w:t>
            </w:r>
            <w:r w:rsidRPr="004D4A4F">
              <w:rPr>
                <w:rFonts w:ascii="Arial" w:hAnsi="Arial" w:cs="Arial"/>
                <w:color w:val="000000"/>
                <w:sz w:val="16"/>
                <w:szCs w:val="16"/>
              </w:rPr>
              <w:br/>
              <w:t>treatment 1.15</w:t>
            </w:r>
            <w:r w:rsidRPr="004D4A4F">
              <w:rPr>
                <w:rFonts w:ascii="Arial" w:hAnsi="Arial" w:cs="Arial"/>
                <w:color w:val="000000"/>
                <w:sz w:val="16"/>
                <w:szCs w:val="16"/>
              </w:rPr>
              <w:br/>
              <w:t>comparator 1.26</w:t>
            </w:r>
            <w:r w:rsidRPr="004D4A4F">
              <w:rPr>
                <w:rFonts w:ascii="Arial" w:hAnsi="Arial" w:cs="Arial"/>
                <w:color w:val="000000"/>
                <w:sz w:val="16"/>
                <w:szCs w:val="16"/>
              </w:rPr>
              <w:br/>
              <w:t>Average number of IADLs, getting help (range 0-7):</w:t>
            </w:r>
            <w:r w:rsidRPr="004D4A4F">
              <w:rPr>
                <w:rFonts w:ascii="Arial" w:hAnsi="Arial" w:cs="Arial"/>
                <w:color w:val="000000"/>
                <w:sz w:val="16"/>
                <w:szCs w:val="16"/>
              </w:rPr>
              <w:br/>
              <w:t>baseline</w:t>
            </w:r>
            <w:r w:rsidRPr="004D4A4F">
              <w:rPr>
                <w:rFonts w:ascii="Arial" w:hAnsi="Arial" w:cs="Arial"/>
                <w:color w:val="000000"/>
                <w:sz w:val="16"/>
                <w:szCs w:val="16"/>
              </w:rPr>
              <w:br/>
              <w:t>treatment 3.78</w:t>
            </w:r>
            <w:r w:rsidRPr="004D4A4F">
              <w:rPr>
                <w:rFonts w:ascii="Arial" w:hAnsi="Arial" w:cs="Arial"/>
                <w:color w:val="000000"/>
                <w:sz w:val="16"/>
                <w:szCs w:val="16"/>
              </w:rPr>
              <w:br/>
              <w:t>comparator 3.95</w:t>
            </w:r>
            <w:r w:rsidRPr="004D4A4F">
              <w:rPr>
                <w:rFonts w:ascii="Arial" w:hAnsi="Arial" w:cs="Arial"/>
                <w:color w:val="000000"/>
                <w:sz w:val="16"/>
                <w:szCs w:val="16"/>
              </w:rPr>
              <w:br/>
              <w:t>6 months</w:t>
            </w:r>
            <w:r w:rsidRPr="004D4A4F">
              <w:rPr>
                <w:rFonts w:ascii="Arial" w:hAnsi="Arial" w:cs="Arial"/>
                <w:color w:val="000000"/>
                <w:sz w:val="16"/>
                <w:szCs w:val="16"/>
              </w:rPr>
              <w:br/>
              <w:t>treatment 3.56</w:t>
            </w:r>
            <w:r w:rsidRPr="004D4A4F">
              <w:rPr>
                <w:rFonts w:ascii="Arial" w:hAnsi="Arial" w:cs="Arial"/>
                <w:color w:val="000000"/>
                <w:sz w:val="16"/>
                <w:szCs w:val="16"/>
              </w:rPr>
              <w:br/>
              <w:t>comparator 4.00</w:t>
            </w:r>
            <w:r w:rsidRPr="004D4A4F">
              <w:rPr>
                <w:rFonts w:ascii="Arial" w:hAnsi="Arial" w:cs="Arial"/>
                <w:color w:val="000000"/>
                <w:sz w:val="16"/>
                <w:szCs w:val="16"/>
              </w:rPr>
              <w:br/>
              <w:t>12 months</w:t>
            </w:r>
            <w:r w:rsidRPr="004D4A4F">
              <w:rPr>
                <w:rFonts w:ascii="Arial" w:hAnsi="Arial" w:cs="Arial"/>
                <w:color w:val="000000"/>
                <w:sz w:val="16"/>
                <w:szCs w:val="16"/>
              </w:rPr>
              <w:br/>
              <w:t>treatment 3.58</w:t>
            </w:r>
            <w:r w:rsidRPr="004D4A4F">
              <w:rPr>
                <w:rFonts w:ascii="Arial" w:hAnsi="Arial" w:cs="Arial"/>
                <w:color w:val="000000"/>
                <w:sz w:val="16"/>
                <w:szCs w:val="16"/>
              </w:rPr>
              <w:br/>
              <w:t>comparator 3.42</w:t>
            </w:r>
            <w:r w:rsidRPr="004D4A4F">
              <w:rPr>
                <w:rFonts w:ascii="Arial" w:hAnsi="Arial" w:cs="Arial"/>
                <w:color w:val="000000"/>
                <w:sz w:val="16"/>
                <w:szCs w:val="16"/>
              </w:rPr>
              <w:br/>
              <w:t>Overall health status (range 0-16; high score better health):</w:t>
            </w:r>
            <w:r w:rsidRPr="004D4A4F">
              <w:rPr>
                <w:rFonts w:ascii="Arial" w:hAnsi="Arial" w:cs="Arial"/>
                <w:color w:val="000000"/>
                <w:sz w:val="16"/>
                <w:szCs w:val="16"/>
              </w:rPr>
              <w:br/>
              <w:t>baseline</w:t>
            </w:r>
            <w:r w:rsidRPr="004D4A4F">
              <w:rPr>
                <w:rFonts w:ascii="Arial" w:hAnsi="Arial" w:cs="Arial"/>
                <w:color w:val="000000"/>
                <w:sz w:val="16"/>
                <w:szCs w:val="16"/>
              </w:rPr>
              <w:br/>
              <w:t>treatment 10.40</w:t>
            </w:r>
            <w:r w:rsidRPr="004D4A4F">
              <w:rPr>
                <w:rFonts w:ascii="Arial" w:hAnsi="Arial" w:cs="Arial"/>
                <w:color w:val="000000"/>
                <w:sz w:val="16"/>
                <w:szCs w:val="16"/>
              </w:rPr>
              <w:br/>
              <w:t>comparator 10.60</w:t>
            </w:r>
            <w:r w:rsidRPr="004D4A4F">
              <w:rPr>
                <w:rFonts w:ascii="Arial" w:hAnsi="Arial" w:cs="Arial"/>
                <w:color w:val="000000"/>
                <w:sz w:val="16"/>
                <w:szCs w:val="16"/>
              </w:rPr>
              <w:br/>
              <w:t xml:space="preserve">6 months </w:t>
            </w:r>
            <w:r w:rsidRPr="004D4A4F">
              <w:rPr>
                <w:rFonts w:ascii="Arial" w:hAnsi="Arial" w:cs="Arial"/>
                <w:color w:val="000000"/>
                <w:sz w:val="16"/>
                <w:szCs w:val="16"/>
              </w:rPr>
              <w:br/>
              <w:t>treatment 10.50</w:t>
            </w:r>
            <w:r w:rsidRPr="004D4A4F">
              <w:rPr>
                <w:rFonts w:ascii="Arial" w:hAnsi="Arial" w:cs="Arial"/>
                <w:color w:val="000000"/>
                <w:sz w:val="16"/>
                <w:szCs w:val="16"/>
              </w:rPr>
              <w:br/>
              <w:t>comparator 10.30</w:t>
            </w:r>
            <w:r w:rsidRPr="004D4A4F">
              <w:rPr>
                <w:rFonts w:ascii="Arial" w:hAnsi="Arial" w:cs="Arial"/>
                <w:color w:val="000000"/>
                <w:sz w:val="16"/>
                <w:szCs w:val="16"/>
              </w:rPr>
              <w:br/>
              <w:t>12 months</w:t>
            </w:r>
            <w:r w:rsidRPr="004D4A4F">
              <w:rPr>
                <w:rFonts w:ascii="Arial" w:hAnsi="Arial" w:cs="Arial"/>
                <w:color w:val="000000"/>
                <w:sz w:val="16"/>
                <w:szCs w:val="16"/>
              </w:rPr>
              <w:br/>
              <w:t>treatment 10.30</w:t>
            </w:r>
            <w:r w:rsidRPr="004D4A4F">
              <w:rPr>
                <w:rFonts w:ascii="Arial" w:hAnsi="Arial" w:cs="Arial"/>
                <w:color w:val="000000"/>
                <w:sz w:val="16"/>
                <w:szCs w:val="16"/>
              </w:rPr>
              <w:br/>
              <w:t xml:space="preserve">comparator 9.20 </w:t>
            </w:r>
          </w:p>
        </w:tc>
        <w:tc>
          <w:tcPr>
            <w:tcW w:w="429"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NR</w:t>
            </w:r>
          </w:p>
        </w:tc>
        <w:tc>
          <w:tcPr>
            <w:tcW w:w="522"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NR/NR/NR/308</w:t>
            </w:r>
          </w:p>
        </w:tc>
        <w:tc>
          <w:tcPr>
            <w:tcW w:w="391"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11 dropped out</w:t>
            </w:r>
          </w:p>
        </w:tc>
        <w:tc>
          <w:tcPr>
            <w:tcW w:w="436"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NR</w:t>
            </w:r>
          </w:p>
        </w:tc>
        <w:tc>
          <w:tcPr>
            <w:tcW w:w="421" w:type="pct"/>
            <w:shd w:val="clear" w:color="auto" w:fill="auto"/>
            <w:hideMark/>
          </w:tcPr>
          <w:p w:rsidR="00A77BD4" w:rsidRDefault="00A77BD4" w:rsidP="00F54548">
            <w:pPr>
              <w:rPr>
                <w:rFonts w:ascii="Arial" w:hAnsi="Arial" w:cs="Arial"/>
                <w:color w:val="000000"/>
                <w:sz w:val="18"/>
                <w:szCs w:val="18"/>
              </w:rPr>
            </w:pPr>
            <w:r>
              <w:rPr>
                <w:rFonts w:ascii="Arial" w:hAnsi="Arial" w:cs="Arial"/>
                <w:color w:val="000000"/>
                <w:sz w:val="18"/>
                <w:szCs w:val="18"/>
              </w:rPr>
              <w:t> </w:t>
            </w:r>
          </w:p>
        </w:tc>
      </w:tr>
      <w:tr w:rsidR="00A77BD4" w:rsidRPr="00C44D90" w:rsidTr="00F54548">
        <w:trPr>
          <w:cantSplit/>
        </w:trPr>
        <w:tc>
          <w:tcPr>
            <w:tcW w:w="403" w:type="pct"/>
          </w:tcPr>
          <w:p w:rsidR="00A77BD4" w:rsidRDefault="00A77BD4" w:rsidP="00F54548">
            <w:pPr>
              <w:rPr>
                <w:rFonts w:ascii="Arial" w:hAnsi="Arial" w:cs="Arial"/>
                <w:sz w:val="18"/>
                <w:szCs w:val="18"/>
              </w:rPr>
            </w:pPr>
            <w:r w:rsidRPr="00C44D90">
              <w:rPr>
                <w:rFonts w:ascii="Arial" w:hAnsi="Arial" w:cs="Arial"/>
                <w:sz w:val="18"/>
                <w:szCs w:val="18"/>
              </w:rPr>
              <w:lastRenderedPageBreak/>
              <w:t>Bernabei 1998</w:t>
            </w:r>
            <w:r w:rsidR="008D2303">
              <w:rPr>
                <w:rFonts w:ascii="Arial" w:hAnsi="Arial" w:cs="Arial"/>
                <w:sz w:val="18"/>
                <w:szCs w:val="18"/>
              </w:rPr>
              <w:fldChar w:fldCharType="begin">
                <w:fldData xml:space="preserve">PEVuZE5vdGU+PENpdGU+PEF1dGhvcj5CZXJuYWJlaTwvQXV0aG9yPjxZZWFyPjE5OTg8L1llYXI+
PFJlY051bT42ODg8L1JlY051bT48RGlzcGxheVRleHQ+PHN0eWxlIGZhY2U9InN1cGVyc2NyaXB0
IiBmb250PSJUaW1lcyBOZXcgUm9tYW4iPjc8L3N0eWxlPjwvRGlzcGxheVRleHQ+PHJlY29yZD48
cmVjLW51bWJlcj42ODg8L3JlYy1udW1iZXI+PGZvcmVpZ24ta2V5cz48a2V5IGFwcD0iRU4iIGRi
LWlkPSJwZHpyejVkd2RmZHhkMWUyNWFnNTJ0YWMweHB0MjkyemQ1YWQiPjY4ODwva2V5PjwvZm9y
ZWlnbi1rZXlzPjxyZWYtdHlwZSBuYW1lPSJKb3VybmFsIEFydGljbGUiPjE3PC9yZWYtdHlwZT48
Y29udHJpYnV0b3JzPjxhdXRob3JzPjxhdXRob3I+QmVybmFiZWksIFIuPC9hdXRob3I+PGF1dGhv
cj5MYW5kaSwgRi48L2F1dGhvcj48YXV0aG9yPkdhbWJhc3NpLCBHLjwvYXV0aG9yPjxhdXRob3I+
U2dhZGFyaSwgQS48L2F1dGhvcj48YXV0aG9yPlp1Y2NhbGEsIEcuPC9hdXRob3I+PGF1dGhvcj5N
b3IsIFYuPC9hdXRob3I+PGF1dGhvcj5SdWJlbnN0ZWluLCBMLiBaLjwvYXV0aG9yPjxhdXRob3I+
Q2FyYm9uaW4sIFAuPC9hdXRob3I+PC9hdXRob3JzPjwvY29udHJpYnV0b3JzPjxhdXRoLWFkZHJl
c3M+SXN0aXR1dG8gZGkgTWVkaWNpbmEgSW50ZXJuYSBlIEdlcmlhdHJpYSwgVW5pdmVyc2l0YSBD
YXR0b2xpY2EgZGVsIFNhY3JvIEN1b3JlLCAwMDE2OCBSb21lLCBJdGFseS4gbWQwNTE2QG1jbGlu
ay5pdDwvYXV0aC1hZGRyZXNzPjx0aXRsZXM+PHRpdGxlPlJhbmRvbWlzZWQgdHJpYWwgb2YgaW1w
YWN0IG9mIG1vZGVsIG9mIGludGVncmF0ZWQgY2FyZSBhbmQgY2FzZSBtYW5hZ2VtZW50IGZvciBv
bGRlciBwZW9wbGUgbGl2aW5nIGluIHRoZSBjb21tdW5pdHk8L3RpdGxlPjxzZWNvbmRhcnktdGl0
bGU+Qk1KPC9zZWNvbmRhcnktdGl0bGU+PC90aXRsZXM+PHBlcmlvZGljYWw+PGZ1bGwtdGl0bGU+
Qk1KPC9mdWxsLXRpdGxlPjwvcGVyaW9kaWNhbD48cGFnZXM+MTM0OC01MTwvcGFnZXM+PHZvbHVt
ZT4zMTY8L3ZvbHVtZT48bnVtYmVyPjcxNDE8L251bWJlcj48a2V5d29yZHM+PGtleXdvcmQ+QWdl
ZDwva2V5d29yZD48a2V5d29yZD5GZW1hbGU8L2tleXdvcmQ+PGtleXdvcmQ+SHVtYW5zPC9rZXl3
b3JkPjxrZXl3b3JkPk1hbGU8L2tleXdvcmQ+PGtleXdvcmQ+Q2FzZSBNYW5hZ2VtZW50PC9rZXl3
b3JkPjxrZXl3b3JkPkNvbW11bml0eSBIZWFsdGggU2VydmljZXMvZWMgW0Vjb25vbWljc108L2tl
eXdvcmQ+PGtleXdvcmQ+KkNvbW11bml0eSBIZWFsdGggU2VydmljZXMvb2cgW09yZ2FuaXphdGlv
biAmYW1wOyBBZG1pbmlzdHJhdGlvbl08L2tleXdvcmQ+PGtleXdvcmQ+Q29zdCBTYXZpbmdzPC9r
ZXl3b3JkPjxrZXl3b3JkPkRlbGl2ZXJ5IG9mIEhlYWx0aCBDYXJlLCBJbnRlZ3JhdGVkPC9rZXl3
b3JkPjxrZXl3b3JkPkhlYWx0aCBDYXJlIENvc3RzPC9rZXl3b3JkPjxrZXl3b3JkPkhlYWx0aCBT
ZXJ2aWNlcyBmb3IgdGhlIEFnZWQvZWMgW0Vjb25vbWljc108L2tleXdvcmQ+PGtleXdvcmQ+Kkhl
YWx0aCBTZXJ2aWNlcyBmb3IgdGhlIEFnZWQvb2cgW09yZ2FuaXphdGlvbiAmYW1wOyBBZG1pbmlz
dHJhdGlvbl08L2tleXdvcmQ+PGtleXdvcmQ+SG9zcGl0YWxpemF0aW9uPC9rZXl3b3JkPjxrZXl3
b3JkPkl0YWx5L2VwIFtFcGlkZW1pb2xvZ3ldPC9rZXl3b3JkPjxrZXl3b3JkPlN1cnZpdmFsIEFu
YWx5c2lzPC9rZXl3b3JkPjwva2V5d29yZHM+PGRhdGVzPjx5ZWFyPjE5OTg8L3llYXI+PHB1Yi1k
YXRlcz48ZGF0ZT5NYXk8L2RhdGU+PC9wdWItZGF0ZXM+PC9kYXRlcz48YWNjZXNzaW9uLW51bT45
NTYzOTgzPC9hY2Nlc3Npb24tbnVtPjx3b3JrLXR5cGU+Q2xpbmljYWwgVHJpYWwuIFJhbmRvbWl6
ZWQgQ29udHJvbGxlZCBUcmlhbC4gUmVzZWFyY2ggU3VwcG9ydCwgTm9uLVUuUy4gR292JmFwb3M7
dDwvd29yay10eXBlPjx1cmxzPjwvdXJscz48Y3VzdG9tMT5DQ1JDVDwvY3VzdG9tMT48Y3VzdG9t
ND4zIDwvY3VzdG9tND48Y3VzdG9tNT5JbmNsdWRlZDwvY3VzdG9tNT48Y3VzdG9tNj5GcmFpbCBl
bGRlcmx5PC9jdXN0b202PjwvcmVjb3JkPjwvQ2l0ZT48L0VuZE5vdGU+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PEVuZE5vdGU+PENpdGU+PEF1dGhvcj5CZXJuYWJlaTwvQXV0aG9yPjxZZWFyPjE5OTg8L1llYXI+
PFJlY051bT42ODg8L1JlY051bT48RGlzcGxheVRleHQ+PHN0eWxlIGZhY2U9InN1cGVyc2NyaXB0
IiBmb250PSJUaW1lcyBOZXcgUm9tYW4iPjc8L3N0eWxlPjwvRGlzcGxheVRleHQ+PHJlY29yZD48
cmVjLW51bWJlcj42ODg8L3JlYy1udW1iZXI+PGZvcmVpZ24ta2V5cz48a2V5IGFwcD0iRU4iIGRi
LWlkPSJwZHpyejVkd2RmZHhkMWUyNWFnNTJ0YWMweHB0MjkyemQ1YWQiPjY4ODwva2V5PjwvZm9y
ZWlnbi1rZXlzPjxyZWYtdHlwZSBuYW1lPSJKb3VybmFsIEFydGljbGUiPjE3PC9yZWYtdHlwZT48
Y29udHJpYnV0b3JzPjxhdXRob3JzPjxhdXRob3I+QmVybmFiZWksIFIuPC9hdXRob3I+PGF1dGhv
cj5MYW5kaSwgRi48L2F1dGhvcj48YXV0aG9yPkdhbWJhc3NpLCBHLjwvYXV0aG9yPjxhdXRob3I+
U2dhZGFyaSwgQS48L2F1dGhvcj48YXV0aG9yPlp1Y2NhbGEsIEcuPC9hdXRob3I+PGF1dGhvcj5N
b3IsIFYuPC9hdXRob3I+PGF1dGhvcj5SdWJlbnN0ZWluLCBMLiBaLjwvYXV0aG9yPjxhdXRob3I+
Q2FyYm9uaW4sIFAuPC9hdXRob3I+PC9hdXRob3JzPjwvY29udHJpYnV0b3JzPjxhdXRoLWFkZHJl
c3M+SXN0aXR1dG8gZGkgTWVkaWNpbmEgSW50ZXJuYSBlIEdlcmlhdHJpYSwgVW5pdmVyc2l0YSBD
YXR0b2xpY2EgZGVsIFNhY3JvIEN1b3JlLCAwMDE2OCBSb21lLCBJdGFseS4gbWQwNTE2QG1jbGlu
ay5pdDwvYXV0aC1hZGRyZXNzPjx0aXRsZXM+PHRpdGxlPlJhbmRvbWlzZWQgdHJpYWwgb2YgaW1w
YWN0IG9mIG1vZGVsIG9mIGludGVncmF0ZWQgY2FyZSBhbmQgY2FzZSBtYW5hZ2VtZW50IGZvciBv
bGRlciBwZW9wbGUgbGl2aW5nIGluIHRoZSBjb21tdW5pdHk8L3RpdGxlPjxzZWNvbmRhcnktdGl0
bGU+Qk1KPC9zZWNvbmRhcnktdGl0bGU+PC90aXRsZXM+PHBlcmlvZGljYWw+PGZ1bGwtdGl0bGU+
Qk1KPC9mdWxsLXRpdGxlPjwvcGVyaW9kaWNhbD48cGFnZXM+MTM0OC01MTwvcGFnZXM+PHZvbHVt
ZT4zMTY8L3ZvbHVtZT48bnVtYmVyPjcxNDE8L251bWJlcj48a2V5d29yZHM+PGtleXdvcmQ+QWdl
ZDwva2V5d29yZD48a2V5d29yZD5GZW1hbGU8L2tleXdvcmQ+PGtleXdvcmQ+SHVtYW5zPC9rZXl3
b3JkPjxrZXl3b3JkPk1hbGU8L2tleXdvcmQ+PGtleXdvcmQ+Q2FzZSBNYW5hZ2VtZW50PC9rZXl3
b3JkPjxrZXl3b3JkPkNvbW11bml0eSBIZWFsdGggU2VydmljZXMvZWMgW0Vjb25vbWljc108L2tl
eXdvcmQ+PGtleXdvcmQ+KkNvbW11bml0eSBIZWFsdGggU2VydmljZXMvb2cgW09yZ2FuaXphdGlv
biAmYW1wOyBBZG1pbmlzdHJhdGlvbl08L2tleXdvcmQ+PGtleXdvcmQ+Q29zdCBTYXZpbmdzPC9r
ZXl3b3JkPjxrZXl3b3JkPkRlbGl2ZXJ5IG9mIEhlYWx0aCBDYXJlLCBJbnRlZ3JhdGVkPC9rZXl3
b3JkPjxrZXl3b3JkPkhlYWx0aCBDYXJlIENvc3RzPC9rZXl3b3JkPjxrZXl3b3JkPkhlYWx0aCBT
ZXJ2aWNlcyBmb3IgdGhlIEFnZWQvZWMgW0Vjb25vbWljc108L2tleXdvcmQ+PGtleXdvcmQ+Kkhl
YWx0aCBTZXJ2aWNlcyBmb3IgdGhlIEFnZWQvb2cgW09yZ2FuaXphdGlvbiAmYW1wOyBBZG1pbmlz
dHJhdGlvbl08L2tleXdvcmQ+PGtleXdvcmQ+SG9zcGl0YWxpemF0aW9uPC9rZXl3b3JkPjxrZXl3
b3JkPkl0YWx5L2VwIFtFcGlkZW1pb2xvZ3ldPC9rZXl3b3JkPjxrZXl3b3JkPlN1cnZpdmFsIEFu
YWx5c2lzPC9rZXl3b3JkPjwva2V5d29yZHM+PGRhdGVzPjx5ZWFyPjE5OTg8L3llYXI+PHB1Yi1k
YXRlcz48ZGF0ZT5NYXk8L2RhdGU+PC9wdWItZGF0ZXM+PC9kYXRlcz48YWNjZXNzaW9uLW51bT45
NTYzOTgzPC9hY2Nlc3Npb24tbnVtPjx3b3JrLXR5cGU+Q2xpbmljYWwgVHJpYWwuIFJhbmRvbWl6
ZWQgQ29udHJvbGxlZCBUcmlhbC4gUmVzZWFyY2ggU3VwcG9ydCwgTm9uLVUuUy4gR292JmFwb3M7
dDwvd29yay10eXBlPjx1cmxzPjwvdXJscz48Y3VzdG9tMT5DQ1JDVDwvY3VzdG9tMT48Y3VzdG9t
ND4zIDwvY3VzdG9tND48Y3VzdG9tNT5JbmNsdWRlZDwvY3VzdG9tNT48Y3VzdG9tNj5GcmFpbCBl
bGRlcmx5PC9jdXN0b202PjwvcmVjb3JkPjwvQ2l0ZT48L0VuZE5vdGU+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(Good)</w:t>
            </w:r>
          </w:p>
        </w:tc>
        <w:tc>
          <w:tcPr>
            <w:tcW w:w="337"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398"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Care with GP including office visits, home visits, nursing and social services, home aides and meals on wheels.</w:t>
            </w:r>
          </w:p>
        </w:tc>
        <w:tc>
          <w:tcPr>
            <w:tcW w:w="572"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u w:val="single"/>
              </w:rPr>
              <w:t xml:space="preserve">Adjusted mean of functional outcomes* of CM vs. </w:t>
            </w:r>
            <w:r>
              <w:rPr>
                <w:rFonts w:ascii="Arial" w:hAnsi="Arial" w:cs="Arial"/>
                <w:sz w:val="18"/>
                <w:szCs w:val="18"/>
                <w:u w:val="single"/>
              </w:rPr>
              <w:t>comparator</w:t>
            </w:r>
            <w:r w:rsidRPr="00C44D90">
              <w:rPr>
                <w:rFonts w:ascii="Arial" w:hAnsi="Arial" w:cs="Arial"/>
                <w:sz w:val="18"/>
                <w:szCs w:val="18"/>
              </w:rPr>
              <w:t xml:space="preserve">: </w:t>
            </w:r>
            <w:r w:rsidRPr="00C44D90">
              <w:rPr>
                <w:rFonts w:ascii="Arial" w:hAnsi="Arial" w:cs="Arial"/>
                <w:sz w:val="18"/>
                <w:szCs w:val="18"/>
              </w:rPr>
              <w:br/>
              <w:t>1) ADL: 2.0 vs. 2.6; p&lt;0.001</w:t>
            </w:r>
            <w:r w:rsidRPr="00C44D90">
              <w:rPr>
                <w:rFonts w:ascii="Arial" w:hAnsi="Arial" w:cs="Arial"/>
                <w:sz w:val="18"/>
                <w:szCs w:val="18"/>
              </w:rPr>
              <w:br/>
              <w:t>2) IADL: 4.1 vs. 4.4 p&lt;0.05</w:t>
            </w:r>
            <w:r w:rsidRPr="00C44D90">
              <w:rPr>
                <w:rFonts w:ascii="Arial" w:hAnsi="Arial" w:cs="Arial"/>
                <w:sz w:val="18"/>
                <w:szCs w:val="18"/>
              </w:rPr>
              <w:br/>
              <w:t>3) Mental status questionnaire: 2.8 vs. 3.4; p&lt;0.05</w:t>
            </w:r>
            <w:r w:rsidRPr="00C44D90">
              <w:rPr>
                <w:rFonts w:ascii="Arial" w:hAnsi="Arial" w:cs="Arial"/>
                <w:sz w:val="18"/>
                <w:szCs w:val="18"/>
              </w:rPr>
              <w:br/>
              <w:t>4) Geriatric depression scale 10.9 vs. 12.8</w:t>
            </w:r>
            <w:r>
              <w:rPr>
                <w:rFonts w:ascii="Arial" w:hAnsi="Arial" w:cs="Arial"/>
                <w:sz w:val="18"/>
                <w:szCs w:val="18"/>
              </w:rPr>
              <w:t xml:space="preserve"> </w:t>
            </w:r>
            <w:r w:rsidRPr="00C44D90">
              <w:rPr>
                <w:rFonts w:ascii="Arial" w:hAnsi="Arial" w:cs="Arial"/>
                <w:sz w:val="18"/>
                <w:szCs w:val="18"/>
              </w:rPr>
              <w:t>p&lt;0.05</w:t>
            </w:r>
            <w:r w:rsidRPr="00C44D90">
              <w:rPr>
                <w:rFonts w:ascii="Arial" w:hAnsi="Arial" w:cs="Arial"/>
                <w:sz w:val="18"/>
                <w:szCs w:val="18"/>
              </w:rPr>
              <w:br/>
              <w:t xml:space="preserve">Mortality CM vs. </w:t>
            </w:r>
            <w:r>
              <w:rPr>
                <w:rFonts w:ascii="Arial" w:hAnsi="Arial" w:cs="Arial"/>
                <w:sz w:val="18"/>
                <w:szCs w:val="18"/>
              </w:rPr>
              <w:t>comparator</w:t>
            </w:r>
            <w:r w:rsidRPr="00C44D90">
              <w:rPr>
                <w:rFonts w:ascii="Arial" w:hAnsi="Arial" w:cs="Arial"/>
                <w:sz w:val="18"/>
                <w:szCs w:val="18"/>
              </w:rPr>
              <w:t>; HR, (95% CI)</w:t>
            </w:r>
            <w:r w:rsidRPr="00C44D90">
              <w:rPr>
                <w:rFonts w:ascii="Arial" w:hAnsi="Arial" w:cs="Arial"/>
                <w:sz w:val="18"/>
                <w:szCs w:val="18"/>
              </w:rPr>
              <w:br/>
              <w:t>12 vs. 13 died</w:t>
            </w:r>
            <w:r w:rsidRPr="00C44D90">
              <w:rPr>
                <w:rFonts w:ascii="Arial" w:hAnsi="Arial" w:cs="Arial"/>
                <w:sz w:val="18"/>
                <w:szCs w:val="18"/>
              </w:rPr>
              <w:br/>
              <w:t>HR: 0.99 (0.89-1.09)</w:t>
            </w:r>
            <w:r w:rsidRPr="00C44D90">
              <w:rPr>
                <w:rFonts w:ascii="Arial" w:hAnsi="Arial" w:cs="Arial"/>
                <w:sz w:val="18"/>
                <w:szCs w:val="18"/>
              </w:rPr>
              <w:br/>
              <w:t>*Higher number=greater impairment</w:t>
            </w:r>
          </w:p>
        </w:tc>
        <w:tc>
          <w:tcPr>
            <w:tcW w:w="614" w:type="pct"/>
            <w:shd w:val="clear" w:color="auto" w:fill="auto"/>
            <w:hideMark/>
          </w:tcPr>
          <w:p w:rsidR="00A77BD4" w:rsidRPr="00C44D90" w:rsidRDefault="00A77BD4" w:rsidP="00F54548">
            <w:pPr>
              <w:rPr>
                <w:rFonts w:ascii="Arial" w:hAnsi="Arial" w:cs="Arial"/>
                <w:sz w:val="18"/>
                <w:szCs w:val="18"/>
              </w:rPr>
            </w:pPr>
            <w:r>
              <w:rPr>
                <w:rFonts w:ascii="Arial" w:hAnsi="Arial" w:cs="Arial"/>
                <w:sz w:val="18"/>
                <w:szCs w:val="18"/>
              </w:rPr>
              <w:t xml:space="preserve"> Number</w:t>
            </w:r>
            <w:r w:rsidRPr="00C44D90">
              <w:rPr>
                <w:rFonts w:ascii="Arial" w:hAnsi="Arial" w:cs="Arial"/>
                <w:sz w:val="18"/>
                <w:szCs w:val="18"/>
              </w:rPr>
              <w:t xml:space="preserve"> of admissions of CM vs. </w:t>
            </w:r>
            <w:r>
              <w:rPr>
                <w:rFonts w:ascii="Arial" w:hAnsi="Arial" w:cs="Arial"/>
                <w:sz w:val="18"/>
                <w:szCs w:val="18"/>
              </w:rPr>
              <w:t>comparator</w:t>
            </w:r>
            <w:r w:rsidRPr="00C44D90">
              <w:rPr>
                <w:rFonts w:ascii="Arial" w:hAnsi="Arial" w:cs="Arial"/>
                <w:sz w:val="18"/>
                <w:szCs w:val="18"/>
              </w:rPr>
              <w:t>; HR (95% CI)</w:t>
            </w:r>
            <w:r w:rsidRPr="00C44D90">
              <w:rPr>
                <w:rFonts w:ascii="Arial" w:hAnsi="Arial" w:cs="Arial"/>
                <w:sz w:val="18"/>
                <w:szCs w:val="18"/>
              </w:rPr>
              <w:br/>
            </w:r>
            <w:r w:rsidRPr="00C44D90">
              <w:rPr>
                <w:rFonts w:ascii="Arial" w:hAnsi="Arial" w:cs="Arial"/>
                <w:sz w:val="18"/>
                <w:szCs w:val="18"/>
              </w:rPr>
              <w:br/>
              <w:t>1) Nursing home: 10 vs. 15;</w:t>
            </w:r>
            <w:r>
              <w:rPr>
                <w:rFonts w:ascii="Arial" w:hAnsi="Arial" w:cs="Arial"/>
                <w:sz w:val="18"/>
                <w:szCs w:val="18"/>
              </w:rPr>
              <w:t xml:space="preserve"> </w:t>
            </w:r>
            <w:r w:rsidRPr="00C44D90">
              <w:rPr>
                <w:rFonts w:ascii="Arial" w:hAnsi="Arial" w:cs="Arial"/>
                <w:sz w:val="18"/>
                <w:szCs w:val="18"/>
              </w:rPr>
              <w:t>HR: 0.81 (0.57 to 1.16) p=0.3</w:t>
            </w:r>
            <w:r w:rsidRPr="00C44D90">
              <w:rPr>
                <w:rFonts w:ascii="Arial" w:hAnsi="Arial" w:cs="Arial"/>
                <w:sz w:val="18"/>
                <w:szCs w:val="18"/>
              </w:rPr>
              <w:br/>
              <w:t>2) Acute hospital 36 vs. 51; HR: 0.74 (0.56 to 0.97), p&lt;0.05</w:t>
            </w:r>
            <w:r w:rsidRPr="00C44D90">
              <w:rPr>
                <w:rFonts w:ascii="Arial" w:hAnsi="Arial" w:cs="Arial"/>
                <w:sz w:val="18"/>
                <w:szCs w:val="18"/>
              </w:rPr>
              <w:br/>
              <w:t>3) Nursing home or hospital: 38 vs. 58; HR: 0.69 (0.53 to 0.91) p&lt;0.01</w:t>
            </w:r>
            <w:r w:rsidRPr="00C44D90">
              <w:rPr>
                <w:rFonts w:ascii="Arial" w:hAnsi="Arial" w:cs="Arial"/>
                <w:sz w:val="18"/>
                <w:szCs w:val="18"/>
              </w:rPr>
              <w:br/>
              <w:t xml:space="preserve">4) </w:t>
            </w:r>
            <w:r>
              <w:rPr>
                <w:rFonts w:ascii="Arial" w:hAnsi="Arial" w:cs="Arial"/>
                <w:sz w:val="18"/>
                <w:szCs w:val="18"/>
              </w:rPr>
              <w:t>ED</w:t>
            </w:r>
            <w:r w:rsidRPr="00C44D90">
              <w:rPr>
                <w:rFonts w:ascii="Arial" w:hAnsi="Arial" w:cs="Arial"/>
                <w:sz w:val="18"/>
                <w:szCs w:val="18"/>
              </w:rPr>
              <w:t>:</w:t>
            </w:r>
            <w:r>
              <w:rPr>
                <w:rFonts w:ascii="Arial" w:hAnsi="Arial" w:cs="Arial"/>
                <w:sz w:val="18"/>
                <w:szCs w:val="18"/>
              </w:rPr>
              <w:t xml:space="preserve"> </w:t>
            </w:r>
            <w:r w:rsidRPr="00C44D90">
              <w:rPr>
                <w:rFonts w:ascii="Arial" w:hAnsi="Arial" w:cs="Arial"/>
                <w:sz w:val="18"/>
                <w:szCs w:val="18"/>
              </w:rPr>
              <w:t>6 vs. 17; HR: 0.64 (0.48 to 0.85) p&lt;0.025</w:t>
            </w:r>
          </w:p>
        </w:tc>
        <w:tc>
          <w:tcPr>
            <w:tcW w:w="477"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Adjusted mean number of medica</w:t>
            </w:r>
            <w:r>
              <w:rPr>
                <w:rFonts w:ascii="Arial" w:hAnsi="Arial" w:cs="Arial"/>
                <w:sz w:val="18"/>
                <w:szCs w:val="18"/>
              </w:rPr>
              <w:softHyphen/>
            </w:r>
            <w:r w:rsidRPr="00C44D90">
              <w:rPr>
                <w:rFonts w:ascii="Arial" w:hAnsi="Arial" w:cs="Arial"/>
                <w:sz w:val="18"/>
                <w:szCs w:val="18"/>
              </w:rPr>
              <w:t>tions in intervent</w:t>
            </w:r>
            <w:r>
              <w:rPr>
                <w:rFonts w:ascii="Arial" w:hAnsi="Arial" w:cs="Arial"/>
                <w:sz w:val="18"/>
                <w:szCs w:val="18"/>
              </w:rPr>
              <w:t>ion (baseline vs. 1 year follow</w:t>
            </w:r>
            <w:r w:rsidRPr="00C44D90">
              <w:rPr>
                <w:rFonts w:ascii="Arial" w:hAnsi="Arial" w:cs="Arial"/>
                <w:sz w:val="18"/>
                <w:szCs w:val="18"/>
              </w:rPr>
              <w:t>up):</w:t>
            </w:r>
            <w:r w:rsidRPr="00C44D90">
              <w:rPr>
                <w:rFonts w:ascii="Arial" w:hAnsi="Arial" w:cs="Arial"/>
                <w:sz w:val="18"/>
                <w:szCs w:val="18"/>
              </w:rPr>
              <w:br/>
              <w:t>5.4. vs. 4.7 (p&lt;0.05)</w:t>
            </w:r>
          </w:p>
        </w:tc>
        <w:tc>
          <w:tcPr>
            <w:tcW w:w="429"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522"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NR/224/199</w:t>
            </w:r>
          </w:p>
        </w:tc>
        <w:tc>
          <w:tcPr>
            <w:tcW w:w="391"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0/0/NR</w:t>
            </w:r>
          </w:p>
        </w:tc>
        <w:tc>
          <w:tcPr>
            <w:tcW w:w="436"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0/NR</w:t>
            </w:r>
          </w:p>
        </w:tc>
        <w:tc>
          <w:tcPr>
            <w:tcW w:w="421" w:type="pct"/>
            <w:shd w:val="clear" w:color="auto" w:fill="auto"/>
            <w:hideMark/>
          </w:tcPr>
          <w:p w:rsidR="00A77BD4" w:rsidRPr="00C44D90" w:rsidRDefault="00A77BD4" w:rsidP="00F54548">
            <w:pPr>
              <w:spacing w:after="240"/>
              <w:rPr>
                <w:rFonts w:ascii="Arial" w:hAnsi="Arial" w:cs="Arial"/>
                <w:sz w:val="18"/>
                <w:szCs w:val="18"/>
              </w:rPr>
            </w:pPr>
            <w:r w:rsidRPr="00C44D90">
              <w:rPr>
                <w:rFonts w:ascii="Arial" w:hAnsi="Arial" w:cs="Arial"/>
                <w:sz w:val="18"/>
                <w:szCs w:val="18"/>
              </w:rPr>
              <w:t>Note: CMs from the national council (not involved in study) performed baseline and final assess</w:t>
            </w:r>
            <w:r>
              <w:rPr>
                <w:rFonts w:ascii="Arial" w:hAnsi="Arial" w:cs="Arial"/>
                <w:sz w:val="18"/>
                <w:szCs w:val="18"/>
              </w:rPr>
              <w:softHyphen/>
            </w:r>
            <w:r w:rsidRPr="00C44D90">
              <w:rPr>
                <w:rFonts w:ascii="Arial" w:hAnsi="Arial" w:cs="Arial"/>
                <w:sz w:val="18"/>
                <w:szCs w:val="18"/>
              </w:rPr>
              <w:t>ments.</w:t>
            </w:r>
          </w:p>
        </w:tc>
      </w:tr>
      <w:tr w:rsidR="00A77BD4" w:rsidRPr="00C44D90" w:rsidTr="00F54548">
        <w:trPr>
          <w:cantSplit/>
        </w:trPr>
        <w:tc>
          <w:tcPr>
            <w:tcW w:w="403" w:type="pct"/>
          </w:tcPr>
          <w:p w:rsidR="00A77BD4" w:rsidRDefault="00A77BD4" w:rsidP="00F54548">
            <w:pPr>
              <w:rPr>
                <w:rFonts w:ascii="Arial" w:hAnsi="Arial" w:cs="Arial"/>
                <w:sz w:val="18"/>
                <w:szCs w:val="18"/>
              </w:rPr>
            </w:pPr>
            <w:r>
              <w:rPr>
                <w:rFonts w:ascii="Arial" w:hAnsi="Arial" w:cs="Arial"/>
                <w:sz w:val="18"/>
                <w:szCs w:val="18"/>
              </w:rPr>
              <w:t>Gagnon</w:t>
            </w:r>
          </w:p>
          <w:p w:rsidR="00A77BD4" w:rsidRDefault="00A77BD4" w:rsidP="00F54548">
            <w:pPr>
              <w:rPr>
                <w:rFonts w:ascii="Arial" w:hAnsi="Arial" w:cs="Arial"/>
                <w:sz w:val="18"/>
                <w:szCs w:val="18"/>
              </w:rPr>
            </w:pPr>
            <w:r w:rsidRPr="00C44D90">
              <w:rPr>
                <w:rFonts w:ascii="Arial" w:hAnsi="Arial" w:cs="Arial"/>
                <w:sz w:val="18"/>
                <w:szCs w:val="18"/>
              </w:rPr>
              <w:t>1999</w:t>
            </w:r>
            <w:r w:rsidR="008D2303">
              <w:rPr>
                <w:rFonts w:ascii="Arial" w:hAnsi="Arial" w:cs="Arial"/>
                <w:sz w:val="18"/>
                <w:szCs w:val="18"/>
              </w:rPr>
              <w:fldChar w:fldCharType="begin">
                <w:fldData xml:space="preserve">PEVuZE5vdGU+PENpdGU+PEF1dGhvcj5HYWdub248L0F1dGhvcj48WWVhcj4xOTk5PC9ZZWFyPjxS
ZWNOdW0+MzE3PC9SZWNOdW0+PERpc3BsYXlUZXh0PjxzdHlsZSBmYWNlPSJzdXBlcnNjcmlwdCIg
Zm9udD0iVGltZXMgTmV3IFJvbWFuIj4zMTwvc3R5bGU+PC9EaXNwbGF5VGV4dD48cmVjb3JkPjxy
ZWMtbnVtYmVyPjMxNzwvcmVjLW51bWJlcj48Zm9yZWlnbi1rZXlzPjxrZXkgYXBwPSJFTiIgZGIt
aWQ9InBkenJ6NWR3ZGZkeGQxZTI1YWc1MnRhYzB4cHQyOTJ6ZDVhZCI+MzE3PC9rZXk+PC9mb3Jl
aWduLWtleXM+PHJlZi10eXBlIG5hbWU9IkpvdXJuYWwgQXJ0aWNsZSI+MTc8L3JlZi10eXBlPjxj
b250cmlidXRvcnM+PGF1dGhvcnM+PGF1dGhvcj5HYWdub24sIEEuIEouPC9hdXRob3I+PGF1dGhv
cj5TY2hlaW4sIEMuPC9hdXRob3I+PGF1dGhvcj5NY1ZleSwgTC48L2F1dGhvcj48YXV0aG9yPkJl
cmdtYW4sIEguPC9hdXRob3I+PC9hdXRob3JzPjwvY29udHJpYnV0b3JzPjxhdXRoLWFkZHJlc3M+
U2lyIE1vcnRpbWVyIEIuIERhdmlzIEpld2lzaCBHZW5lcmFsIEhvc3BpdGFsLCBNb250cmVhbCwg
UXVlYmVjLCBDYW5hZGEuPC9hdXRoLWFkZHJlc3M+PHRpdGxlcz48dGl0bGU+UmFuZG9taXplZCBj
b250cm9sbGVkIHRyaWFsIG9mIG51cnNlIGNhc2UgbWFuYWdlbWVudCBvZiBmcmFpbCBvbGRlciBw
ZW9wbGU8L3RpdGxlPjxzZWNvbmRhcnktdGl0bGU+SiBBbSBHZXJpYXRyIFNvYzwvc2Vjb25kYXJ5
LXRpdGxlPjxhbHQtdGl0bGU+SiBBbSBHZXJpYXRyIFNvYzwvYWx0LXRpdGxlPjwvdGl0bGVzPjxw
ZXJpb2RpY2FsPjxmdWxsLXRpdGxlPkogQW0gR2VyaWF0ciBTb2M8L2Z1bGwtdGl0bGU+PC9wZXJp
b2RpY2FsPjxhbHQtcGVyaW9kaWNhbD48ZnVsbC10aXRsZT5KIEFtIEdlcmlhdHIgU29jPC9mdWxs
LXRpdGxlPjwvYWx0LXBlcmlvZGljYWw+PHBhZ2VzPjExMTgtMjQ8L3BhZ2VzPjx2b2x1bWU+NDc8
L3ZvbHVtZT48bnVtYmVyPjk8L251bWJlcj48a2V5d29yZHM+PGtleXdvcmQ+QWN0aXZpdGllcyBv
ZiBEYWlseSBMaXZpbmc8L2tleXdvcmQ+PGtleXdvcmQ+QWdlZDwva2V5d29yZD48a2V5d29yZD5B
Z2VkLCA4MCBhbmQgb3Zlcjwva2V5d29yZD48a2V5d29yZD4qQ2FzZSBNYW5hZ2VtZW50PC9rZXl3
b3JkPjxrZXl3b3JkPkNhdGNobWVudCBBcmVhIChIZWFsdGgpPC9rZXl3b3JkPjxrZXl3b3JkPipD
b21tdW5pdHkgSGVhbHRoIE51cnNpbmc8L2tleXdvcmQ+PGtleXdvcmQ+RmVtYWxlPC9rZXl3b3Jk
PjxrZXl3b3JkPipGcmFpbCBFbGRlcmx5PC9rZXl3b3JkPjxrZXl3b3JkPkdlcmlhdHJpYyBBc3Nl
c3NtZW50PC9rZXl3b3JkPjxrZXl3b3JkPkhlYWx0aCBTZXJ2aWNlcyBmb3IgdGhlIEFnZWQvdXQg
W1V0aWxpemF0aW9uXTwva2V5d29yZD48a2V5d29yZD4qSGVhbHRoIFNlcnZpY2VzIGZvciB0aGUg
QWdlZDwva2V5d29yZD48a2V5d29yZD5IdW1hbnM8L2tleXdvcmQ+PGtleXdvcmQ+TGVuZ3RoIG9m
IFN0YXk8L2tleXdvcmQ+PGtleXdvcmQ+TWFsZTwva2V5d29yZD48a2V5d29yZD5QYXRpZW50IFJl
YWRtaXNzaW9uPC9rZXl3b3JkPjxrZXl3b3JkPipQYXRpZW50IFNhdGlzZmFjdGlvbjwva2V5d29y
ZD48a2V5d29yZD5RdWFsaXR5IG9mIExpZmU8L2tleXdvcmQ+PGtleXdvcmQ+UXVlYmVjPC9rZXl3
b3JkPjwva2V5d29yZHM+PGRhdGVzPjx5ZWFyPjE5OTk8L3llYXI+PHB1Yi1kYXRlcz48ZGF0ZT5T
ZXA8L2RhdGU+PC9wdWItZGF0ZXM+PC9kYXRlcz48aXNibj4wMDAyLTg2MTQ8L2lzYm4+PGFjY2Vz
c2lvbi1udW0+MTA0ODQyNTc8L2FjY2Vzc2lvbi1udW0+PHdvcmstdHlwZT5DbGluaWNhbCBUcmlh
bCYjeEQ7Q29tcGFyYXRpdmUgU3R1ZHkmI3hEO1JhbmRvbWl6ZWQgQ29udHJvbGxlZCBUcmlhbCYj
eEQ7UmVzZWFyY2ggU3VwcG9ydCwgTm9uLVUuUy4gR292JmFwb3M7dDwvd29yay10eXBlPjx1cmxz
PjxyZWxhdGVkLXVybHM+PHVybD5odHRwOi8vd3d3Lm1kY29uc3VsdC5jb20vZGFzL2FydGljbGUv
Ym9keS8yMTk3ODM3MjktNC9qb3JnPWpvdXJuYWwmYW1wO3NvdXJjZT1NSSZhbXA7c3A9MTA5Mzg2
OTYmYW1wO3NpZD0xMDU3ODg5MTQ1L04vMTUxMTczLzEuaHRtbD9pc3NuPTAwMDItODYxNDwvdXJs
PjwvcmVsYXRlZC11cmxzPjwvdXJscz48Y3VzdG9tMT5NRURMSU5FIDwvY3VzdG9tMT48Y3VzdG9t
ND4xLCAzIDwvY3VzdG9tND48Y3VzdG9tNT5JbmNsdWRlZDwvY3VzdG9tNT48Y3VzdG9tNj5GcmFp
bCBlbGRlcmx5PC9jdXN0b202PjxsYW5ndWFnZT5FbmdsaXNoPC9sYW5ndWFnZT48L3JlY29yZD48
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PEVuZE5vdGU+PENpdGU+PEF1dGhvcj5HYWdub248L0F1dGhvcj48WWVhcj4xOTk5PC9ZZWFyPjxS
ZWNOdW0+MzE3PC9SZWNOdW0+PERpc3BsYXlUZXh0PjxzdHlsZSBmYWNlPSJzdXBlcnNjcmlwdCIg
Zm9udD0iVGltZXMgTmV3IFJvbWFuIj4zMTwvc3R5bGU+PC9EaXNwbGF5VGV4dD48cmVjb3JkPjxy
ZWMtbnVtYmVyPjMxNzwvcmVjLW51bWJlcj48Zm9yZWlnbi1rZXlzPjxrZXkgYXBwPSJFTiIgZGIt
aWQ9InBkenJ6NWR3ZGZkeGQxZTI1YWc1MnRhYzB4cHQyOTJ6ZDVhZCI+MzE3PC9rZXk+PC9mb3Jl
aWduLWtleXM+PHJlZi10eXBlIG5hbWU9IkpvdXJuYWwgQXJ0aWNsZSI+MTc8L3JlZi10eXBlPjxj
b250cmlidXRvcnM+PGF1dGhvcnM+PGF1dGhvcj5HYWdub24sIEEuIEouPC9hdXRob3I+PGF1dGhv
cj5TY2hlaW4sIEMuPC9hdXRob3I+PGF1dGhvcj5NY1ZleSwgTC48L2F1dGhvcj48YXV0aG9yPkJl
cmdtYW4sIEguPC9hdXRob3I+PC9hdXRob3JzPjwvY29udHJpYnV0b3JzPjxhdXRoLWFkZHJlc3M+
U2lyIE1vcnRpbWVyIEIuIERhdmlzIEpld2lzaCBHZW5lcmFsIEhvc3BpdGFsLCBNb250cmVhbCwg
UXVlYmVjLCBDYW5hZGEuPC9hdXRoLWFkZHJlc3M+PHRpdGxlcz48dGl0bGU+UmFuZG9taXplZCBj
b250cm9sbGVkIHRyaWFsIG9mIG51cnNlIGNhc2UgbWFuYWdlbWVudCBvZiBmcmFpbCBvbGRlciBw
ZW9wbGU8L3RpdGxlPjxzZWNvbmRhcnktdGl0bGU+SiBBbSBHZXJpYXRyIFNvYzwvc2Vjb25kYXJ5
LXRpdGxlPjxhbHQtdGl0bGU+SiBBbSBHZXJpYXRyIFNvYzwvYWx0LXRpdGxlPjwvdGl0bGVzPjxw
ZXJpb2RpY2FsPjxmdWxsLXRpdGxlPkogQW0gR2VyaWF0ciBTb2M8L2Z1bGwtdGl0bGU+PC9wZXJp
b2RpY2FsPjxhbHQtcGVyaW9kaWNhbD48ZnVsbC10aXRsZT5KIEFtIEdlcmlhdHIgU29jPC9mdWxs
LXRpdGxlPjwvYWx0LXBlcmlvZGljYWw+PHBhZ2VzPjExMTgtMjQ8L3BhZ2VzPjx2b2x1bWU+NDc8
L3ZvbHVtZT48bnVtYmVyPjk8L251bWJlcj48a2V5d29yZHM+PGtleXdvcmQ+QWN0aXZpdGllcyBv
ZiBEYWlseSBMaXZpbmc8L2tleXdvcmQ+PGtleXdvcmQ+QWdlZDwva2V5d29yZD48a2V5d29yZD5B
Z2VkLCA4MCBhbmQgb3Zlcjwva2V5d29yZD48a2V5d29yZD4qQ2FzZSBNYW5hZ2VtZW50PC9rZXl3
b3JkPjxrZXl3b3JkPkNhdGNobWVudCBBcmVhIChIZWFsdGgpPC9rZXl3b3JkPjxrZXl3b3JkPipD
b21tdW5pdHkgSGVhbHRoIE51cnNpbmc8L2tleXdvcmQ+PGtleXdvcmQ+RmVtYWxlPC9rZXl3b3Jk
PjxrZXl3b3JkPipGcmFpbCBFbGRlcmx5PC9rZXl3b3JkPjxrZXl3b3JkPkdlcmlhdHJpYyBBc3Nl
c3NtZW50PC9rZXl3b3JkPjxrZXl3b3JkPkhlYWx0aCBTZXJ2aWNlcyBmb3IgdGhlIEFnZWQvdXQg
W1V0aWxpemF0aW9uXTwva2V5d29yZD48a2V5d29yZD4qSGVhbHRoIFNlcnZpY2VzIGZvciB0aGUg
QWdlZDwva2V5d29yZD48a2V5d29yZD5IdW1hbnM8L2tleXdvcmQ+PGtleXdvcmQ+TGVuZ3RoIG9m
IFN0YXk8L2tleXdvcmQ+PGtleXdvcmQ+TWFsZTwva2V5d29yZD48a2V5d29yZD5QYXRpZW50IFJl
YWRtaXNzaW9uPC9rZXl3b3JkPjxrZXl3b3JkPipQYXRpZW50IFNhdGlzZmFjdGlvbjwva2V5d29y
ZD48a2V5d29yZD5RdWFsaXR5IG9mIExpZmU8L2tleXdvcmQ+PGtleXdvcmQ+UXVlYmVjPC9rZXl3
b3JkPjwva2V5d29yZHM+PGRhdGVzPjx5ZWFyPjE5OTk8L3llYXI+PHB1Yi1kYXRlcz48ZGF0ZT5T
ZXA8L2RhdGU+PC9wdWItZGF0ZXM+PC9kYXRlcz48aXNibj4wMDAyLTg2MTQ8L2lzYm4+PGFjY2Vz
c2lvbi1udW0+MTA0ODQyNTc8L2FjY2Vzc2lvbi1udW0+PHdvcmstdHlwZT5DbGluaWNhbCBUcmlh
bCYjeEQ7Q29tcGFyYXRpdmUgU3R1ZHkmI3hEO1JhbmRvbWl6ZWQgQ29udHJvbGxlZCBUcmlhbCYj
eEQ7UmVzZWFyY2ggU3VwcG9ydCwgTm9uLVUuUy4gR292JmFwb3M7dDwvd29yay10eXBlPjx1cmxz
PjxyZWxhdGVkLXVybHM+PHVybD5odHRwOi8vd3d3Lm1kY29uc3VsdC5jb20vZGFzL2FydGljbGUv
Ym9keS8yMTk3ODM3MjktNC9qb3JnPWpvdXJuYWwmYW1wO3NvdXJjZT1NSSZhbXA7c3A9MTA5Mzg2
OTYmYW1wO3NpZD0xMDU3ODg5MTQ1L04vMTUxMTczLzEuaHRtbD9pc3NuPTAwMDItODYxNDwvdXJs
PjwvcmVsYXRlZC11cmxzPjwvdXJscz48Y3VzdG9tMT5NRURMSU5FIDwvY3VzdG9tMT48Y3VzdG9t
ND4xLCAzIDwvY3VzdG9tND48Y3VzdG9tNT5JbmNsdWRlZDwvY3VzdG9tNT48Y3VzdG9tNj5GcmFp
bCBlbGRlcmx5PC9jdXN0b202PjxsYW5ndWFnZT5FbmdsaXNoPC9sYW5ndWFnZT48L3JlY29yZD48
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31</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Schein</w:t>
            </w:r>
            <w:r w:rsidRPr="00C44D90">
              <w:rPr>
                <w:rFonts w:ascii="Arial" w:hAnsi="Arial" w:cs="Arial"/>
                <w:sz w:val="18"/>
                <w:szCs w:val="18"/>
              </w:rPr>
              <w:t xml:space="preserve"> 2005</w:t>
            </w:r>
            <w:r w:rsidR="008D2303">
              <w:rPr>
                <w:rFonts w:ascii="Arial" w:hAnsi="Arial" w:cs="Arial"/>
                <w:sz w:val="18"/>
                <w:szCs w:val="18"/>
              </w:rPr>
              <w:fldChar w:fldCharType="begin">
                <w:fldData xml:space="preserve">PEVuZE5vdGU+PENpdGU+PEF1dGhvcj5TY2hlaW48L0F1dGhvcj48WWVhcj4yMDA1PC9ZZWFyPjxS
ZWNOdW0+MjE2ODwvUmVjTnVtPjxEaXNwbGF5VGV4dD48c3R5bGUgZmFjZT0ic3VwZXJzY3JpcHQi
IGZvbnQ9IlRpbWVzIE5ldyBSb21hbiI+MzI8L3N0eWxlPjwvRGlzcGxheVRleHQ+PHJlY29yZD48
cmVjLW51bWJlcj4yMTY4PC9yZWMtbnVtYmVyPjxmb3JlaWduLWtleXM+PGtleSBhcHA9IkVOIiBk
Yi1pZD0icGR6cno1ZHdkZmR4ZDFlMjVhZzUydGFjMHhwdDI5MnpkNWFkIj4yMTY4PC9rZXk+PC9m
b3JlaWduLWtleXM+PHJlZi10eXBlIG5hbWU9IkpvdXJuYWwgQXJ0aWNsZSI+MTc8L3JlZi10eXBl
Pjxjb250cmlidXRvcnM+PGF1dGhvcnM+PGF1dGhvcj5TY2hlaW4sIEMuPC9hdXRob3I+PGF1dGhv
cj5HYWdub24sIEEuIEouPC9hdXRob3I+PGF1dGhvcj5DaGFuLCBMLjwvYXV0aG9yPjxhdXRob3I+
TW9yaW4sIEkuPC9hdXRob3I+PGF1dGhvcj5Hcm9uZGluZXMsIEouPC9hdXRob3I+PC9hdXRob3Jz
PjwvY29udHJpYnV0b3JzPjxhdXRoLWFkZHJlc3M+U2FpbnQgQW5uZSBvZiBXaW5vbmEtQmVuZWRp
Y3RpbmUgSGVhbHRoIFN5c3RlbSwgV2lub25hLCBNaW5uZXNvdGEsIFVTQS48L2F1dGgtYWRkcmVz
cz48dGl0bGVzPjx0aXRsZT5UaGUgYXNzb2NpYXRpb24gYmV0d2VlbiBzcGVjaWZpYyBudXJzZSBj
YXNlIG1hbmFnZW1lbnQgaW50ZXJ2ZW50aW9ucyBhbmQgZWxkZXIgaGVhbHRoPC90aXRsZT48c2Vj
b25kYXJ5LXRpdGxlPkogQW0gR2VyaWF0ciBTb2M8L3NlY29uZGFyeS10aXRsZT48L3RpdGxlcz48
cGVyaW9kaWNhbD48ZnVsbC10aXRsZT5KIEFtIEdlcmlhdHIgU29jPC9mdWxsLXRpdGxlPjwvcGVy
aW9kaWNhbD48cGFnZXM+NTk3LTYwMjwvcGFnZXM+PHZvbHVtZT41Mzwvdm9sdW1lPjxudW1iZXI+
NDwvbnVtYmVyPjxlZGl0aW9uPjIwMDUvMDQvMDk8L2VkaXRpb24+PGtleXdvcmRzPjxrZXl3b3Jk
PkFjdGl2aXRpZXMgb2YgRGFpbHkgTGl2aW5nPC9rZXl3b3JkPjxrZXl3b3JkPkFkYXB0YXRpb24s
IFBzeWNob2xvZ2ljYWw8L2tleXdvcmQ+PGtleXdvcmQ+QWdlZDwva2V5d29yZD48a2V5d29yZD5B
Z2VkLCA4MCBhbmQgb3Zlcjwva2V5d29yZD48a2V5d29yZD5BbmFseXNpcyBvZiBWYXJpYW5jZTwv
a2V5d29yZD48a2V5d29yZD5DYW5hZGE8L2tleXdvcmQ+PGtleXdvcmQ+Q2FzZSBNYW5hZ2VtZW50
PC9rZXl3b3JkPjxrZXl3b3JkPkNvbW11bml0eSBIZWFsdGggQ2VudGVyczwva2V5d29yZD48a2V5
d29yZD5GZW1hbGU8L2tleXdvcmQ+PGtleXdvcmQ+RnJhaWwgRWxkZXJseTwva2V5d29yZD48a2V5
d29yZD5HZXJpYXRyaWMgTnVyc2luZy8gb3JnYW5pemF0aW9uICZhbXA7IGFkbWluaXN0cmF0aW9u
PC9rZXl3b3JkPjxrZXl3b3JkPkhvc3BpdGFscywgVW5pdmVyc2l0eTwva2V5d29yZD48a2V5d29y
ZD5IdW1hbnM8L2tleXdvcmQ+PGtleXdvcmQ+TGluZWFyIE1vZGVsczwva2V5d29yZD48a2V5d29y
ZD5Mb25naXR1ZGluYWwgU3R1ZGllczwva2V5d29yZD48a2V5d29yZD5NYWxlPC9rZXl3b3JkPjxr
ZXl3b3JkPk91dGNvbWUgQXNzZXNzbWVudCAoSGVhbHRoIENhcmUpPC9rZXl3b3JkPjxrZXl3b3Jk
PlF1YWxpdHkgb2YgTGlmZTwva2V5d29yZD48a2V5d29yZD5SaXNrIE1hbmFnZW1lbnQ8L2tleXdv
cmQ+PGtleXdvcmQ+U2lja25lc3MgSW1wYWN0IFByb2ZpbGU8L2tleXdvcmQ+PC9rZXl3b3Jkcz48
ZGF0ZXM+PHllYXI+MjAwNTwveWVhcj48cHViLWRhdGVzPjxkYXRlPkFwcjwvZGF0ZT48L3B1Yi1k
YXRlcz48L2RhdGVzPjxpc2JuPjAwMDItODYxNCAoUHJpbnQpJiN4RDswMDAyLTg2MTQgKExpbmtp
bmcpPC9pc2JuPjxhY2Nlc3Npb24tbnVtPjE1ODE3MDA0PC9hY2Nlc3Npb24tbnVtPjx1cmxzPjwv
dXJscz48ZWxlY3Ryb25pYy1yZXNvdXJjZS1udW0+SkdTNTMyMDYgW3BpaV0mI3hEOzEwLjExMTEv
ai4xNTMyLTU0MTUuMjAwNS41MzIwNi54IFtkb2ldPC9lbGVjdHJvbmljLXJlc291cmNlLW51bT48
cmVtb3RlLWRhdGFiYXNlLXByb3ZpZGVyPk5sbTwvcmVtb3RlLWRhdGFiYXNlLXByb3ZpZGVyPjxs
YW5ndWFnZT5lbmc8L2xhbmd1YWdlPjwvcmVjb3JkPjwvQ2l0ZT48L0VuZE5vdGU+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PEVuZE5vdGU+PENpdGU+PEF1dGhvcj5TY2hlaW48L0F1dGhvcj48WWVhcj4yMDA1PC9ZZWFyPjxS
ZWNOdW0+MjE2ODwvUmVjTnVtPjxEaXNwbGF5VGV4dD48c3R5bGUgZmFjZT0ic3VwZXJzY3JpcHQi
IGZvbnQ9IlRpbWVzIE5ldyBSb21hbiI+MzI8L3N0eWxlPjwvRGlzcGxheVRleHQ+PHJlY29yZD48
cmVjLW51bWJlcj4yMTY4PC9yZWMtbnVtYmVyPjxmb3JlaWduLWtleXM+PGtleSBhcHA9IkVOIiBk
Yi1pZD0icGR6cno1ZHdkZmR4ZDFlMjVhZzUydGFjMHhwdDI5MnpkNWFkIj4yMTY4PC9rZXk+PC9m
b3JlaWduLWtleXM+PHJlZi10eXBlIG5hbWU9IkpvdXJuYWwgQXJ0aWNsZSI+MTc8L3JlZi10eXBl
Pjxjb250cmlidXRvcnM+PGF1dGhvcnM+PGF1dGhvcj5TY2hlaW4sIEMuPC9hdXRob3I+PGF1dGhv
cj5HYWdub24sIEEuIEouPC9hdXRob3I+PGF1dGhvcj5DaGFuLCBMLjwvYXV0aG9yPjxhdXRob3I+
TW9yaW4sIEkuPC9hdXRob3I+PGF1dGhvcj5Hcm9uZGluZXMsIEouPC9hdXRob3I+PC9hdXRob3Jz
PjwvY29udHJpYnV0b3JzPjxhdXRoLWFkZHJlc3M+U2FpbnQgQW5uZSBvZiBXaW5vbmEtQmVuZWRp
Y3RpbmUgSGVhbHRoIFN5c3RlbSwgV2lub25hLCBNaW5uZXNvdGEsIFVTQS48L2F1dGgtYWRkcmVz
cz48dGl0bGVzPjx0aXRsZT5UaGUgYXNzb2NpYXRpb24gYmV0d2VlbiBzcGVjaWZpYyBudXJzZSBj
YXNlIG1hbmFnZW1lbnQgaW50ZXJ2ZW50aW9ucyBhbmQgZWxkZXIgaGVhbHRoPC90aXRsZT48c2Vj
b25kYXJ5LXRpdGxlPkogQW0gR2VyaWF0ciBTb2M8L3NlY29uZGFyeS10aXRsZT48L3RpdGxlcz48
cGVyaW9kaWNhbD48ZnVsbC10aXRsZT5KIEFtIEdlcmlhdHIgU29jPC9mdWxsLXRpdGxlPjwvcGVy
aW9kaWNhbD48cGFnZXM+NTk3LTYwMjwvcGFnZXM+PHZvbHVtZT41Mzwvdm9sdW1lPjxudW1iZXI+
NDwvbnVtYmVyPjxlZGl0aW9uPjIwMDUvMDQvMDk8L2VkaXRpb24+PGtleXdvcmRzPjxrZXl3b3Jk
PkFjdGl2aXRpZXMgb2YgRGFpbHkgTGl2aW5nPC9rZXl3b3JkPjxrZXl3b3JkPkFkYXB0YXRpb24s
IFBzeWNob2xvZ2ljYWw8L2tleXdvcmQ+PGtleXdvcmQ+QWdlZDwva2V5d29yZD48a2V5d29yZD5B
Z2VkLCA4MCBhbmQgb3Zlcjwva2V5d29yZD48a2V5d29yZD5BbmFseXNpcyBvZiBWYXJpYW5jZTwv
a2V5d29yZD48a2V5d29yZD5DYW5hZGE8L2tleXdvcmQ+PGtleXdvcmQ+Q2FzZSBNYW5hZ2VtZW50
PC9rZXl3b3JkPjxrZXl3b3JkPkNvbW11bml0eSBIZWFsdGggQ2VudGVyczwva2V5d29yZD48a2V5
d29yZD5GZW1hbGU8L2tleXdvcmQ+PGtleXdvcmQ+RnJhaWwgRWxkZXJseTwva2V5d29yZD48a2V5
d29yZD5HZXJpYXRyaWMgTnVyc2luZy8gb3JnYW5pemF0aW9uICZhbXA7IGFkbWluaXN0cmF0aW9u
PC9rZXl3b3JkPjxrZXl3b3JkPkhvc3BpdGFscywgVW5pdmVyc2l0eTwva2V5d29yZD48a2V5d29y
ZD5IdW1hbnM8L2tleXdvcmQ+PGtleXdvcmQ+TGluZWFyIE1vZGVsczwva2V5d29yZD48a2V5d29y
ZD5Mb25naXR1ZGluYWwgU3R1ZGllczwva2V5d29yZD48a2V5d29yZD5NYWxlPC9rZXl3b3JkPjxr
ZXl3b3JkPk91dGNvbWUgQXNzZXNzbWVudCAoSGVhbHRoIENhcmUpPC9rZXl3b3JkPjxrZXl3b3Jk
PlF1YWxpdHkgb2YgTGlmZTwva2V5d29yZD48a2V5d29yZD5SaXNrIE1hbmFnZW1lbnQ8L2tleXdv
cmQ+PGtleXdvcmQ+U2lja25lc3MgSW1wYWN0IFByb2ZpbGU8L2tleXdvcmQ+PC9rZXl3b3Jkcz48
ZGF0ZXM+PHllYXI+MjAwNTwveWVhcj48cHViLWRhdGVzPjxkYXRlPkFwcjwvZGF0ZT48L3B1Yi1k
YXRlcz48L2RhdGVzPjxpc2JuPjAwMDItODYxNCAoUHJpbnQpJiN4RDswMDAyLTg2MTQgKExpbmtp
bmcpPC9pc2JuPjxhY2Nlc3Npb24tbnVtPjE1ODE3MDA0PC9hY2Nlc3Npb24tbnVtPjx1cmxzPjwv
dXJscz48ZWxlY3Ryb25pYy1yZXNvdXJjZS1udW0+SkdTNTMyMDYgW3BpaV0mI3hEOzEwLjExMTEv
ai4xNTMyLTU0MTUuMjAwNS41MzIwNi54IFtkb2ldPC9lbGVjdHJvbmljLXJlc291cmNlLW51bT48
cmVtb3RlLWRhdGFiYXNlLXByb3ZpZGVyPk5sbTwvcmVtb3RlLWRhdGFiYXNlLXByb3ZpZGVyPjxs
YW5ndWFnZT5lbmc8L2xhbmd1YWdlPjwvcmVjb3JkPjwvQ2l0ZT48L0VuZE5vdGU+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32</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(Fair)</w:t>
            </w:r>
          </w:p>
        </w:tc>
        <w:tc>
          <w:tcPr>
            <w:tcW w:w="337"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No</w:t>
            </w:r>
          </w:p>
        </w:tc>
        <w:tc>
          <w:tcPr>
            <w:tcW w:w="398"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For usual care group, hospital and community services provided separately.</w:t>
            </w:r>
          </w:p>
        </w:tc>
        <w:tc>
          <w:tcPr>
            <w:tcW w:w="572"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xml:space="preserve">NCM vs. </w:t>
            </w:r>
            <w:r>
              <w:rPr>
                <w:rFonts w:ascii="Arial" w:hAnsi="Arial" w:cs="Arial"/>
                <w:sz w:val="18"/>
                <w:szCs w:val="18"/>
              </w:rPr>
              <w:t>Comparator</w:t>
            </w:r>
            <w:r w:rsidRPr="00C44D90">
              <w:rPr>
                <w:rFonts w:ascii="Arial" w:hAnsi="Arial" w:cs="Arial"/>
                <w:sz w:val="18"/>
                <w:szCs w:val="18"/>
              </w:rPr>
              <w:t>; Mean Difference (95% CI)</w:t>
            </w:r>
            <w:r>
              <w:rPr>
                <w:rFonts w:ascii="Arial" w:hAnsi="Arial" w:cs="Arial"/>
                <w:sz w:val="18"/>
                <w:szCs w:val="18"/>
              </w:rPr>
              <w:t xml:space="preserve"> </w:t>
            </w:r>
            <w:r w:rsidRPr="00C44D90">
              <w:rPr>
                <w:rFonts w:ascii="Arial" w:hAnsi="Arial" w:cs="Arial"/>
                <w:sz w:val="18"/>
                <w:szCs w:val="18"/>
              </w:rPr>
              <w:br w:type="page"/>
              <w:t xml:space="preserve">Satisfaction: 25.0 vs. 23.9; </w:t>
            </w:r>
            <w:r w:rsidRPr="00C44D90">
              <w:rPr>
                <w:rFonts w:ascii="Arial" w:hAnsi="Arial" w:cs="Arial"/>
                <w:sz w:val="18"/>
                <w:szCs w:val="18"/>
              </w:rPr>
              <w:br w:type="page"/>
              <w:t>1.1 (-0.1, 2.3), NS</w:t>
            </w:r>
            <w:r w:rsidRPr="00C44D90">
              <w:rPr>
                <w:rFonts w:ascii="Arial" w:hAnsi="Arial" w:cs="Arial"/>
                <w:sz w:val="18"/>
                <w:szCs w:val="18"/>
              </w:rPr>
              <w:br w:type="page"/>
              <w:t xml:space="preserve">ADL: vs. 13.6 vs. 13.4; </w:t>
            </w:r>
            <w:r w:rsidRPr="00C44D90">
              <w:rPr>
                <w:rFonts w:ascii="Arial" w:hAnsi="Arial" w:cs="Arial"/>
                <w:sz w:val="18"/>
                <w:szCs w:val="18"/>
              </w:rPr>
              <w:br w:type="page"/>
              <w:t>0.2 (-0.2, 0.6), NS</w:t>
            </w:r>
            <w:r w:rsidRPr="00C44D90">
              <w:rPr>
                <w:rFonts w:ascii="Arial" w:hAnsi="Arial" w:cs="Arial"/>
                <w:sz w:val="18"/>
                <w:szCs w:val="18"/>
              </w:rPr>
              <w:br w:type="page"/>
              <w:t xml:space="preserve">IADL: 10.5 vs. 10.3; </w:t>
            </w:r>
            <w:r w:rsidRPr="00C44D90">
              <w:rPr>
                <w:rFonts w:ascii="Arial" w:hAnsi="Arial" w:cs="Arial"/>
                <w:sz w:val="18"/>
                <w:szCs w:val="18"/>
              </w:rPr>
              <w:br w:type="page"/>
              <w:t>0.2 (-0.5, 0.9), NS</w:t>
            </w:r>
            <w:r w:rsidRPr="00C44D90">
              <w:rPr>
                <w:rFonts w:ascii="Arial" w:hAnsi="Arial" w:cs="Arial"/>
                <w:sz w:val="18"/>
                <w:szCs w:val="18"/>
              </w:rPr>
              <w:br w:type="page"/>
            </w:r>
          </w:p>
        </w:tc>
        <w:tc>
          <w:tcPr>
            <w:tcW w:w="614" w:type="pct"/>
            <w:shd w:val="clear" w:color="auto" w:fill="auto"/>
            <w:hideMark/>
          </w:tcPr>
          <w:p w:rsidR="00A77BD4" w:rsidRDefault="00A77BD4" w:rsidP="00F54548">
            <w:pPr>
              <w:rPr>
                <w:rFonts w:ascii="Arial" w:hAnsi="Arial" w:cs="Arial"/>
                <w:sz w:val="18"/>
                <w:szCs w:val="18"/>
              </w:rPr>
            </w:pPr>
            <w:r w:rsidRPr="00C44D90">
              <w:rPr>
                <w:rFonts w:ascii="Arial" w:hAnsi="Arial" w:cs="Arial"/>
                <w:sz w:val="18"/>
                <w:szCs w:val="18"/>
              </w:rPr>
              <w:t xml:space="preserve">NCM vs. </w:t>
            </w:r>
            <w:r>
              <w:rPr>
                <w:rFonts w:ascii="Arial" w:hAnsi="Arial" w:cs="Arial"/>
                <w:sz w:val="18"/>
                <w:szCs w:val="18"/>
              </w:rPr>
              <w:t>Comparator</w:t>
            </w:r>
            <w:r w:rsidRPr="00C44D90">
              <w:rPr>
                <w:rFonts w:ascii="Arial" w:hAnsi="Arial" w:cs="Arial"/>
                <w:sz w:val="18"/>
                <w:szCs w:val="18"/>
              </w:rPr>
              <w:t>; Mean Difference (95% CI)</w:t>
            </w:r>
            <w:r w:rsidRPr="00C44D90">
              <w:rPr>
                <w:rFonts w:ascii="Arial" w:hAnsi="Arial" w:cs="Arial"/>
                <w:sz w:val="18"/>
                <w:szCs w:val="18"/>
              </w:rPr>
              <w:br w:type="page"/>
            </w:r>
          </w:p>
          <w:p w:rsidR="00A77BD4" w:rsidRDefault="00A77BD4" w:rsidP="00F54548">
            <w:pPr>
              <w:rPr>
                <w:rFonts w:ascii="Arial" w:hAnsi="Arial" w:cs="Arial"/>
                <w:sz w:val="18"/>
                <w:szCs w:val="18"/>
              </w:rPr>
            </w:pPr>
            <w:r w:rsidRPr="00C44D90">
              <w:rPr>
                <w:rFonts w:ascii="Arial" w:hAnsi="Arial" w:cs="Arial"/>
                <w:sz w:val="18"/>
                <w:szCs w:val="18"/>
              </w:rPr>
              <w:t>Hospitalizations:</w:t>
            </w:r>
            <w:r>
              <w:rPr>
                <w:rFonts w:ascii="Arial" w:hAnsi="Arial" w:cs="Arial"/>
                <w:sz w:val="18"/>
                <w:szCs w:val="18"/>
              </w:rPr>
              <w:t xml:space="preserve"> </w:t>
            </w:r>
            <w:r w:rsidRPr="00C44D90">
              <w:rPr>
                <w:rFonts w:ascii="Arial" w:hAnsi="Arial" w:cs="Arial"/>
                <w:sz w:val="18"/>
                <w:szCs w:val="18"/>
              </w:rPr>
              <w:t xml:space="preserve">0.5 vs. 0.4 </w:t>
            </w:r>
            <w:r w:rsidRPr="00C44D90">
              <w:rPr>
                <w:rFonts w:ascii="Arial" w:hAnsi="Arial" w:cs="Arial"/>
                <w:sz w:val="18"/>
                <w:szCs w:val="18"/>
              </w:rPr>
              <w:br w:type="page"/>
              <w:t>0.09 (-0.05, 0.23), NS</w:t>
            </w:r>
            <w:r w:rsidRPr="00C44D90">
              <w:rPr>
                <w:rFonts w:ascii="Arial" w:hAnsi="Arial" w:cs="Arial"/>
                <w:sz w:val="18"/>
                <w:szCs w:val="18"/>
              </w:rPr>
              <w:br w:type="page"/>
            </w:r>
          </w:p>
          <w:p w:rsidR="00A77BD4" w:rsidRPr="00C44D90" w:rsidRDefault="00A77BD4" w:rsidP="00F54548">
            <w:pPr>
              <w:rPr>
                <w:rFonts w:ascii="Arial" w:hAnsi="Arial" w:cs="Arial"/>
                <w:sz w:val="18"/>
                <w:szCs w:val="18"/>
              </w:rPr>
            </w:pPr>
            <w:r w:rsidRPr="00C44D90">
              <w:rPr>
                <w:rFonts w:ascii="Arial" w:hAnsi="Arial" w:cs="Arial"/>
                <w:sz w:val="18"/>
                <w:szCs w:val="18"/>
              </w:rPr>
              <w:t xml:space="preserve">Hospital LOS: 13.0 vs. 11.9; </w:t>
            </w:r>
            <w:r w:rsidRPr="00C44D90">
              <w:rPr>
                <w:rFonts w:ascii="Arial" w:hAnsi="Arial" w:cs="Arial"/>
                <w:sz w:val="18"/>
                <w:szCs w:val="18"/>
              </w:rPr>
              <w:br w:type="page"/>
              <w:t>1.1 (-4.7, 6.9), NS</w:t>
            </w:r>
            <w:r w:rsidRPr="00C44D90">
              <w:rPr>
                <w:rFonts w:ascii="Arial" w:hAnsi="Arial" w:cs="Arial"/>
                <w:sz w:val="18"/>
                <w:szCs w:val="18"/>
              </w:rPr>
              <w:br w:type="page"/>
            </w:r>
            <w:r>
              <w:rPr>
                <w:rFonts w:ascii="Arial" w:hAnsi="Arial" w:cs="Arial"/>
                <w:sz w:val="18"/>
                <w:szCs w:val="18"/>
              </w:rPr>
              <w:t xml:space="preserve"> </w:t>
            </w:r>
            <w:r>
              <w:rPr>
                <w:rFonts w:ascii="Arial" w:hAnsi="Arial" w:cs="Arial"/>
                <w:bCs/>
                <w:sz w:val="18"/>
                <w:szCs w:val="18"/>
              </w:rPr>
              <w:t>ED</w:t>
            </w:r>
            <w:r w:rsidRPr="00C44D90">
              <w:rPr>
                <w:rFonts w:ascii="Arial" w:hAnsi="Arial" w:cs="Arial"/>
                <w:bCs/>
                <w:sz w:val="18"/>
                <w:szCs w:val="18"/>
              </w:rPr>
              <w:t xml:space="preserve"> Admissions: 1.</w:t>
            </w:r>
            <w:r>
              <w:rPr>
                <w:rFonts w:ascii="Arial" w:hAnsi="Arial" w:cs="Arial"/>
                <w:bCs/>
                <w:sz w:val="18"/>
                <w:szCs w:val="18"/>
              </w:rPr>
              <w:t>2 vs. 0.9; 0.32 (0.01, 0.63) p</w:t>
            </w:r>
            <w:r w:rsidRPr="00C44D90">
              <w:rPr>
                <w:rFonts w:ascii="Arial" w:hAnsi="Arial" w:cs="Arial"/>
                <w:bCs/>
                <w:sz w:val="18"/>
                <w:szCs w:val="18"/>
              </w:rPr>
              <w:t>=0.041</w:t>
            </w:r>
          </w:p>
        </w:tc>
        <w:tc>
          <w:tcPr>
            <w:tcW w:w="477"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29"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522" w:type="pct"/>
            <w:shd w:val="clear" w:color="auto" w:fill="auto"/>
            <w:hideMark/>
          </w:tcPr>
          <w:p w:rsidR="00A77BD4" w:rsidRDefault="00A77BD4" w:rsidP="00F54548">
            <w:pPr>
              <w:rPr>
                <w:rFonts w:ascii="Arial" w:hAnsi="Arial" w:cs="Arial"/>
                <w:sz w:val="18"/>
                <w:szCs w:val="18"/>
              </w:rPr>
            </w:pPr>
            <w:r w:rsidRPr="00C44D90">
              <w:rPr>
                <w:rFonts w:ascii="Arial" w:hAnsi="Arial" w:cs="Arial"/>
                <w:sz w:val="18"/>
                <w:szCs w:val="18"/>
              </w:rPr>
              <w:t>1893/680/427</w:t>
            </w:r>
          </w:p>
          <w:p w:rsidR="00A77BD4" w:rsidRPr="00C44D90" w:rsidRDefault="00A77BD4" w:rsidP="00F54548">
            <w:pPr>
              <w:rPr>
                <w:rFonts w:ascii="Arial" w:hAnsi="Arial" w:cs="Arial"/>
                <w:sz w:val="18"/>
                <w:szCs w:val="18"/>
              </w:rPr>
            </w:pPr>
            <w:r w:rsidRPr="00C44D90">
              <w:rPr>
                <w:rFonts w:ascii="Arial" w:hAnsi="Arial" w:cs="Arial"/>
                <w:sz w:val="18"/>
                <w:szCs w:val="18"/>
              </w:rPr>
              <w:br w:type="page"/>
            </w:r>
            <w:r w:rsidRPr="00C44D90">
              <w:rPr>
                <w:rFonts w:ascii="Arial" w:hAnsi="Arial" w:cs="Arial"/>
                <w:sz w:val="18"/>
                <w:szCs w:val="18"/>
              </w:rPr>
              <w:br w:type="page"/>
              <w:t>Of 680, 253 were not frail</w:t>
            </w:r>
          </w:p>
        </w:tc>
        <w:tc>
          <w:tcPr>
            <w:tcW w:w="391"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NR/118/427</w:t>
            </w:r>
          </w:p>
        </w:tc>
        <w:tc>
          <w:tcPr>
            <w:tcW w:w="436"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NR/NR</w:t>
            </w:r>
          </w:p>
        </w:tc>
        <w:tc>
          <w:tcPr>
            <w:tcW w:w="421"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w:t>
            </w:r>
          </w:p>
        </w:tc>
      </w:tr>
      <w:tr w:rsidR="00A77BD4" w:rsidRPr="00C44D90" w:rsidTr="00F54548">
        <w:trPr>
          <w:cantSplit/>
        </w:trPr>
        <w:tc>
          <w:tcPr>
            <w:tcW w:w="403" w:type="pct"/>
          </w:tcPr>
          <w:p w:rsidR="00A77BD4" w:rsidRDefault="00A77BD4" w:rsidP="00F54548">
            <w:pPr>
              <w:rPr>
                <w:rFonts w:ascii="Arial" w:hAnsi="Arial" w:cs="Arial"/>
                <w:sz w:val="18"/>
                <w:szCs w:val="18"/>
              </w:rPr>
            </w:pPr>
            <w:r w:rsidRPr="00CD791E">
              <w:rPr>
                <w:rFonts w:ascii="Arial" w:hAnsi="Arial" w:cs="Arial"/>
                <w:sz w:val="18"/>
                <w:szCs w:val="18"/>
              </w:rPr>
              <w:lastRenderedPageBreak/>
              <w:t>Leung 2004</w:t>
            </w:r>
            <w:r>
              <w:rPr>
                <w:rFonts w:ascii="Arial" w:hAnsi="Arial" w:cs="Arial"/>
                <w:sz w:val="18"/>
                <w:szCs w:val="18"/>
              </w:rPr>
              <w:t xml:space="preserve"> (a)</w:t>
            </w:r>
            <w:r w:rsidR="008D2303">
              <w:rPr>
                <w:rFonts w:ascii="Arial" w:hAnsi="Arial" w:cs="Arial"/>
                <w:sz w:val="18"/>
                <w:szCs w:val="18"/>
              </w:rPr>
              <w:fldChar w:fldCharType="begin"/>
            </w:r>
            <w:r>
              <w:rPr>
                <w:rFonts w:ascii="Arial" w:hAnsi="Arial" w:cs="Arial"/>
                <w:sz w:val="18"/>
                <w:szCs w:val="18"/>
              </w:rPr>
              <w:instrText xml:space="preserve"> ADDIN EN.CITE &lt;EndNote&gt;&lt;Cite&gt;&lt;Author&gt;Leung&lt;/Author&gt;&lt;Year&gt;2004&lt;/Year&gt;&lt;RecNum&gt;197&lt;/RecNum&gt;&lt;DisplayText&gt;&lt;style face="superscript" font="Times New Roman"&gt;54&lt;/style&gt;&lt;/DisplayText&gt;&lt;record&gt;&lt;rec-number&gt;197&lt;/rec-number&gt;&lt;foreign-keys&gt;&lt;key app="EN" db-id="pdzrz5dwdfdxd1e25ag52tac0xpt292zd5ad"&gt;197&lt;/key&gt;&lt;/foreign-keys&gt;&lt;ref-type name="Journal Article"&gt;17&lt;/ref-type&gt;&lt;contributors&gt;&lt;authors&gt;&lt;author&gt;Leung, Ac- T.&lt;/author&gt;&lt;author&gt;Liu, C. P.&lt;/author&gt;&lt;author&gt;Chow, Nw- S.&lt;/author&gt;&lt;author&gt;Chi, I.&lt;/author&gt;&lt;/authors&gt;&lt;/contributors&gt;&lt;titles&gt;&lt;title&gt;Cost-benefit analysis of a case management project for the community-dwelling frail elderly in Hong Kong&lt;/title&gt;&lt;secondary-title&gt;J Appl Gerontol&lt;/secondary-title&gt;&lt;/titles&gt;&lt;periodical&gt;&lt;full-title&gt;J Appl Gerontol&lt;/full-title&gt;&lt;/periodical&gt;&lt;pages&gt;70-85&lt;/pages&gt;&lt;volume&gt;23&lt;/volume&gt;&lt;number&gt;1&lt;/number&gt;&lt;keywords&gt;&lt;keyword&gt;EMBASE keywords: *Patient Care&lt;/keyword&gt;&lt;keyword&gt;*Elderly Care&lt;/keyword&gt;&lt;keyword&gt;Hong Kong&lt;/keyword&gt;&lt;keyword&gt;Community&lt;/keyword&gt;&lt;keyword&gt;Cost Benefit Analysis&lt;/keyword&gt;&lt;keyword&gt;Hospitalization&lt;/keyword&gt;&lt;keyword&gt;Hospital Care&lt;/keyword&gt;&lt;keyword&gt;Community Care&lt;/keyword&gt;&lt;keyword&gt;Length of Stay&lt;/keyword&gt;&lt;keyword&gt;Health Care Cost&lt;/keyword&gt;&lt;keyword&gt;Human&lt;/keyword&gt;&lt;keyword&gt;Major Clinical Study&lt;/keyword&gt;&lt;keyword&gt;Clinical Trial&lt;/keyword&gt;&lt;keyword&gt;Randomized Controlled Trial&lt;/keyword&gt;&lt;keyword&gt;Controlled Study&lt;/keyword&gt;&lt;keyword&gt;Aged&lt;/keyword&gt;&lt;keyword&gt;Adult&lt;/keyword&gt;&lt;keyword&gt;Article&lt;/keyword&gt;&lt;/keywords&gt;&lt;dates&gt;&lt;year&gt;2004&lt;/year&gt;&lt;/dates&gt;&lt;isbn&gt;0733-4648&lt;/isbn&gt;&lt;work-type&gt;Journal: Article&lt;/work-type&gt;&lt;urls&gt;&lt;/urls&gt;&lt;custom1&gt;CCRCT&lt;/custom1&gt;&lt;custom4&gt;1 &lt;/custom4&gt;&lt;custom5&gt;Included&lt;/custom5&gt;&lt;custom6&gt;Frail elderly&lt;/custom6&gt;&lt;/record&gt;&lt;/Cite&gt;&lt;/EndNote&gt;</w:instrText>
            </w:r>
            <w:r w:rsidR="008D2303">
              <w:rPr>
                <w:rFonts w:ascii="Arial" w:hAnsi="Arial" w:cs="Arial"/>
                <w:sz w:val="18"/>
                <w:szCs w:val="18"/>
              </w:rPr>
              <w:fldChar w:fldCharType="separate"/>
            </w:r>
            <w:r w:rsidRPr="0037377C">
              <w:rPr>
                <w:noProof/>
                <w:sz w:val="18"/>
                <w:szCs w:val="18"/>
                <w:vertAlign w:val="superscript"/>
              </w:rPr>
              <w:t>54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D791E" w:rsidRDefault="00A77BD4" w:rsidP="00F54548">
            <w:pPr>
              <w:rPr>
                <w:rFonts w:ascii="Arial" w:hAnsi="Arial" w:cs="Arial"/>
                <w:sz w:val="18"/>
                <w:szCs w:val="18"/>
              </w:rPr>
            </w:pPr>
            <w:r>
              <w:rPr>
                <w:rFonts w:ascii="Arial" w:hAnsi="Arial" w:cs="Arial"/>
                <w:sz w:val="18"/>
                <w:szCs w:val="18"/>
              </w:rPr>
              <w:t>(Poor)</w:t>
            </w:r>
          </w:p>
        </w:tc>
        <w:tc>
          <w:tcPr>
            <w:tcW w:w="337"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398"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Usual care</w:t>
            </w:r>
          </w:p>
        </w:tc>
        <w:tc>
          <w:tcPr>
            <w:tcW w:w="572"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614"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S</w:t>
            </w:r>
            <w:r>
              <w:rPr>
                <w:rFonts w:ascii="Arial" w:hAnsi="Arial" w:cs="Arial"/>
                <w:sz w:val="18"/>
                <w:szCs w:val="18"/>
              </w:rPr>
              <w:t>elf-reported health status was</w:t>
            </w:r>
            <w:r w:rsidRPr="00C44D90">
              <w:rPr>
                <w:rFonts w:ascii="Arial" w:hAnsi="Arial" w:cs="Arial"/>
                <w:sz w:val="18"/>
                <w:szCs w:val="18"/>
              </w:rPr>
              <w:t xml:space="preserve"> 50 </w:t>
            </w:r>
            <w:r>
              <w:rPr>
                <w:rFonts w:ascii="Arial" w:hAnsi="Arial" w:cs="Arial"/>
                <w:sz w:val="18"/>
                <w:szCs w:val="18"/>
              </w:rPr>
              <w:t xml:space="preserve">vs. </w:t>
            </w:r>
            <w:r w:rsidRPr="00C44D90">
              <w:rPr>
                <w:rFonts w:ascii="Arial" w:hAnsi="Arial" w:cs="Arial"/>
                <w:sz w:val="18"/>
                <w:szCs w:val="18"/>
              </w:rPr>
              <w:t xml:space="preserve">57 for the intervention and the </w:t>
            </w:r>
            <w:r>
              <w:rPr>
                <w:rFonts w:ascii="Arial" w:hAnsi="Arial" w:cs="Arial"/>
                <w:sz w:val="18"/>
                <w:szCs w:val="18"/>
              </w:rPr>
              <w:t>comparator</w:t>
            </w:r>
            <w:r w:rsidRPr="00C44D90">
              <w:rPr>
                <w:rFonts w:ascii="Arial" w:hAnsi="Arial" w:cs="Arial"/>
                <w:sz w:val="18"/>
                <w:szCs w:val="18"/>
              </w:rPr>
              <w:t xml:space="preserve"> group.</w:t>
            </w:r>
          </w:p>
        </w:tc>
        <w:tc>
          <w:tcPr>
            <w:tcW w:w="477"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29"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No harms reported</w:t>
            </w:r>
          </w:p>
        </w:tc>
        <w:tc>
          <w:tcPr>
            <w:tcW w:w="522"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Screened n=111 Excluded n=65</w:t>
            </w:r>
            <w:r>
              <w:rPr>
                <w:rFonts w:ascii="Arial" w:hAnsi="Arial" w:cs="Arial"/>
                <w:sz w:val="18"/>
                <w:szCs w:val="18"/>
              </w:rPr>
              <w:t xml:space="preserve"> </w:t>
            </w:r>
            <w:r w:rsidRPr="00C44D90">
              <w:rPr>
                <w:rFonts w:ascii="Arial" w:hAnsi="Arial" w:cs="Arial"/>
                <w:sz w:val="18"/>
                <w:szCs w:val="18"/>
              </w:rPr>
              <w:t>Enrolled n=46</w:t>
            </w:r>
            <w:r>
              <w:rPr>
                <w:rFonts w:ascii="Arial" w:hAnsi="Arial" w:cs="Arial"/>
                <w:sz w:val="18"/>
                <w:szCs w:val="18"/>
              </w:rPr>
              <w:t xml:space="preserve"> </w:t>
            </w:r>
            <w:r w:rsidRPr="00C44D90">
              <w:rPr>
                <w:rFonts w:ascii="Arial" w:hAnsi="Arial" w:cs="Arial"/>
                <w:sz w:val="18"/>
                <w:szCs w:val="18"/>
              </w:rPr>
              <w:t xml:space="preserve">(23 intervention, 23 </w:t>
            </w:r>
            <w:r>
              <w:rPr>
                <w:rFonts w:ascii="Arial" w:hAnsi="Arial" w:cs="Arial"/>
                <w:sz w:val="18"/>
                <w:szCs w:val="18"/>
              </w:rPr>
              <w:t>comparator</w:t>
            </w:r>
            <w:r w:rsidRPr="00C44D90">
              <w:rPr>
                <w:rFonts w:ascii="Arial" w:hAnsi="Arial" w:cs="Arial"/>
                <w:sz w:val="18"/>
                <w:szCs w:val="18"/>
              </w:rPr>
              <w:t>)</w:t>
            </w:r>
          </w:p>
        </w:tc>
        <w:tc>
          <w:tcPr>
            <w:tcW w:w="391" w:type="pct"/>
            <w:shd w:val="clear" w:color="auto" w:fill="auto"/>
            <w:hideMark/>
          </w:tcPr>
          <w:p w:rsidR="00A77BD4" w:rsidRDefault="00A77BD4" w:rsidP="00F54548">
            <w:pPr>
              <w:rPr>
                <w:rFonts w:ascii="Arial" w:hAnsi="Arial" w:cs="Arial"/>
                <w:sz w:val="18"/>
                <w:szCs w:val="18"/>
              </w:rPr>
            </w:pPr>
            <w:r w:rsidRPr="00C44D90">
              <w:rPr>
                <w:rFonts w:ascii="Arial" w:hAnsi="Arial" w:cs="Arial"/>
                <w:sz w:val="18"/>
                <w:szCs w:val="18"/>
              </w:rPr>
              <w:t>Excluded n=65:</w:t>
            </w:r>
            <w:r>
              <w:rPr>
                <w:rFonts w:ascii="Arial" w:hAnsi="Arial" w:cs="Arial"/>
                <w:sz w:val="18"/>
                <w:szCs w:val="18"/>
              </w:rPr>
              <w:t xml:space="preserve">     </w:t>
            </w:r>
            <w:r w:rsidRPr="00C44D90">
              <w:rPr>
                <w:rFonts w:ascii="Arial" w:hAnsi="Arial" w:cs="Arial"/>
                <w:sz w:val="18"/>
                <w:szCs w:val="18"/>
              </w:rPr>
              <w:t>Not meeting inclusion criteria n=17</w:t>
            </w:r>
            <w:r>
              <w:rPr>
                <w:rFonts w:ascii="Arial" w:hAnsi="Arial" w:cs="Arial"/>
                <w:sz w:val="18"/>
                <w:szCs w:val="18"/>
              </w:rPr>
              <w:t xml:space="preserve">  </w:t>
            </w:r>
          </w:p>
          <w:p w:rsidR="00A77BD4" w:rsidRDefault="00A77BD4" w:rsidP="00F54548">
            <w:pPr>
              <w:rPr>
                <w:rFonts w:ascii="Arial" w:hAnsi="Arial" w:cs="Arial"/>
                <w:sz w:val="18"/>
                <w:szCs w:val="18"/>
              </w:rPr>
            </w:pPr>
            <w:r w:rsidRPr="00C44D90">
              <w:rPr>
                <w:rFonts w:ascii="Arial" w:hAnsi="Arial" w:cs="Arial"/>
                <w:sz w:val="18"/>
                <w:szCs w:val="18"/>
              </w:rPr>
              <w:t>Refused to participate n=39</w:t>
            </w:r>
            <w:r>
              <w:rPr>
                <w:rFonts w:ascii="Arial" w:hAnsi="Arial" w:cs="Arial"/>
                <w:sz w:val="18"/>
                <w:szCs w:val="18"/>
              </w:rPr>
              <w:t xml:space="preserve">    </w:t>
            </w:r>
          </w:p>
          <w:p w:rsidR="00A77BD4" w:rsidRDefault="00A77BD4" w:rsidP="00F54548">
            <w:pPr>
              <w:rPr>
                <w:rFonts w:ascii="Arial" w:hAnsi="Arial" w:cs="Arial"/>
                <w:sz w:val="18"/>
                <w:szCs w:val="18"/>
              </w:rPr>
            </w:pPr>
            <w:r w:rsidRPr="00C44D90">
              <w:rPr>
                <w:rFonts w:ascii="Arial" w:hAnsi="Arial" w:cs="Arial"/>
                <w:sz w:val="18"/>
                <w:szCs w:val="18"/>
              </w:rPr>
              <w:t>Deceased n=6</w:t>
            </w:r>
            <w:r>
              <w:rPr>
                <w:rFonts w:ascii="Arial" w:hAnsi="Arial" w:cs="Arial"/>
                <w:sz w:val="18"/>
                <w:szCs w:val="18"/>
              </w:rPr>
              <w:t xml:space="preserve">   </w:t>
            </w:r>
          </w:p>
          <w:p w:rsidR="00A77BD4" w:rsidRDefault="00A77BD4" w:rsidP="00F54548">
            <w:pPr>
              <w:rPr>
                <w:rFonts w:ascii="Arial" w:hAnsi="Arial" w:cs="Arial"/>
                <w:sz w:val="18"/>
                <w:szCs w:val="18"/>
              </w:rPr>
            </w:pPr>
            <w:r w:rsidRPr="00C44D90">
              <w:rPr>
                <w:rFonts w:ascii="Arial" w:hAnsi="Arial" w:cs="Arial"/>
                <w:sz w:val="18"/>
                <w:szCs w:val="18"/>
              </w:rPr>
              <w:t>Not reachable n=3</w:t>
            </w:r>
            <w:r>
              <w:rPr>
                <w:rFonts w:ascii="Arial" w:hAnsi="Arial" w:cs="Arial"/>
                <w:sz w:val="18"/>
                <w:szCs w:val="18"/>
              </w:rPr>
              <w:t xml:space="preserve">  </w:t>
            </w:r>
            <w:r w:rsidRPr="00C44D90">
              <w:rPr>
                <w:rFonts w:ascii="Arial" w:hAnsi="Arial" w:cs="Arial"/>
                <w:sz w:val="18"/>
                <w:szCs w:val="18"/>
              </w:rPr>
              <w:t xml:space="preserve"> </w:t>
            </w:r>
          </w:p>
          <w:p w:rsidR="00A77BD4" w:rsidRPr="00C44D90" w:rsidRDefault="00A77BD4" w:rsidP="00F54548">
            <w:pPr>
              <w:rPr>
                <w:rFonts w:ascii="Arial" w:hAnsi="Arial" w:cs="Arial"/>
                <w:sz w:val="18"/>
                <w:szCs w:val="18"/>
              </w:rPr>
            </w:pPr>
            <w:r>
              <w:rPr>
                <w:rFonts w:ascii="Arial" w:hAnsi="Arial" w:cs="Arial"/>
                <w:sz w:val="18"/>
                <w:szCs w:val="18"/>
              </w:rPr>
              <w:t>Follow</w:t>
            </w:r>
            <w:r w:rsidRPr="00C44D90">
              <w:rPr>
                <w:rFonts w:ascii="Arial" w:hAnsi="Arial" w:cs="Arial"/>
                <w:sz w:val="18"/>
                <w:szCs w:val="18"/>
              </w:rPr>
              <w:t>up n=20</w:t>
            </w:r>
            <w:r>
              <w:rPr>
                <w:rFonts w:ascii="Arial" w:hAnsi="Arial" w:cs="Arial"/>
                <w:sz w:val="18"/>
                <w:szCs w:val="18"/>
              </w:rPr>
              <w:t xml:space="preserve"> </w:t>
            </w:r>
            <w:r w:rsidRPr="00C44D90">
              <w:rPr>
                <w:rFonts w:ascii="Arial" w:hAnsi="Arial" w:cs="Arial"/>
                <w:sz w:val="18"/>
                <w:szCs w:val="18"/>
              </w:rPr>
              <w:t>Discontinued intervention n=6 Deceased n=4</w:t>
            </w:r>
            <w:r>
              <w:rPr>
                <w:rFonts w:ascii="Arial" w:hAnsi="Arial" w:cs="Arial"/>
                <w:sz w:val="18"/>
                <w:szCs w:val="18"/>
              </w:rPr>
              <w:t xml:space="preserve"> </w:t>
            </w:r>
            <w:r w:rsidRPr="00C44D90">
              <w:rPr>
                <w:rFonts w:ascii="Arial" w:hAnsi="Arial" w:cs="Arial"/>
                <w:sz w:val="18"/>
                <w:szCs w:val="18"/>
              </w:rPr>
              <w:t>Declined participation n=2</w:t>
            </w:r>
            <w:r>
              <w:rPr>
                <w:rFonts w:ascii="Arial" w:hAnsi="Arial" w:cs="Arial"/>
                <w:sz w:val="18"/>
                <w:szCs w:val="18"/>
              </w:rPr>
              <w:t xml:space="preserve">      Delayed follow</w:t>
            </w:r>
            <w:r w:rsidRPr="00C44D90">
              <w:rPr>
                <w:rFonts w:ascii="Arial" w:hAnsi="Arial" w:cs="Arial"/>
                <w:sz w:val="18"/>
                <w:szCs w:val="18"/>
              </w:rPr>
              <w:t>up n=8</w:t>
            </w:r>
          </w:p>
        </w:tc>
        <w:tc>
          <w:tcPr>
            <w:tcW w:w="436"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xml:space="preserve">NR </w:t>
            </w:r>
          </w:p>
        </w:tc>
        <w:tc>
          <w:tcPr>
            <w:tcW w:w="421"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w:t>
            </w:r>
          </w:p>
        </w:tc>
      </w:tr>
      <w:tr w:rsidR="00A77BD4" w:rsidRPr="00C44D90" w:rsidTr="00F54548">
        <w:trPr>
          <w:cantSplit/>
        </w:trPr>
        <w:tc>
          <w:tcPr>
            <w:tcW w:w="403" w:type="pct"/>
          </w:tcPr>
          <w:p w:rsidR="00A77BD4" w:rsidRDefault="00A77BD4" w:rsidP="00F54548">
            <w:pPr>
              <w:rPr>
                <w:rFonts w:ascii="Arial" w:hAnsi="Arial" w:cs="Arial"/>
                <w:sz w:val="18"/>
                <w:szCs w:val="18"/>
              </w:rPr>
            </w:pPr>
            <w:r>
              <w:rPr>
                <w:rFonts w:ascii="Arial" w:hAnsi="Arial" w:cs="Arial"/>
                <w:sz w:val="18"/>
                <w:szCs w:val="18"/>
              </w:rPr>
              <w:lastRenderedPageBreak/>
              <w:t>Leung 2004 (b)</w:t>
            </w:r>
            <w:r w:rsidR="008D2303">
              <w:rPr>
                <w:rFonts w:ascii="Arial" w:hAnsi="Arial" w:cs="Arial"/>
                <w:sz w:val="18"/>
                <w:szCs w:val="18"/>
              </w:rPr>
              <w:fldChar w:fldCharType="begin"/>
            </w:r>
            <w:r>
              <w:rPr>
                <w:rFonts w:ascii="Arial" w:hAnsi="Arial" w:cs="Arial"/>
                <w:sz w:val="18"/>
                <w:szCs w:val="18"/>
              </w:rPr>
              <w:instrText xml:space="preserve"> ADDIN EN.CITE &lt;EndNote&gt;&lt;Cite&gt;&lt;Author&gt;Leung&lt;/Author&gt;&lt;Year&gt;2004&lt;/Year&gt;&lt;RecNum&gt;196&lt;/RecNum&gt;&lt;DisplayText&gt;&lt;style face="superscript" font="Times New Roman"&gt;53&lt;/style&gt;&lt;/DisplayText&gt;&lt;record&gt;&lt;rec-number&gt;196&lt;/rec-number&gt;&lt;foreign-keys&gt;&lt;key app="EN" db-id="pdzrz5dwdfdxd1e25ag52tac0xpt292zd5ad"&gt;196&lt;/key&gt;&lt;/foreign-keys&gt;&lt;ref-type name="Journal Article"&gt;17&lt;/ref-type&gt;&lt;contributors&gt;&lt;authors&gt;&lt;author&gt;Leung, A. C.&lt;/author&gt;&lt;author&gt;Yau, D. C.&lt;/author&gt;&lt;author&gt;Liu, C. P.&lt;/author&gt;&lt;author&gt;Yeoh, C. S.&lt;/author&gt;&lt;author&gt;Chui, T. Y.&lt;/author&gt;&lt;author&gt;Chi, I.&lt;/author&gt;&lt;author&gt;Chow, N. W.&lt;/author&gt;&lt;/authors&gt;&lt;/contributors&gt;&lt;titles&gt;&lt;title&gt;Reducing utilisation of hospital services by case management: a randomised controlled trial&lt;/title&gt;&lt;secondary-title&gt;Aust Health Rev&lt;/secondary-title&gt;&lt;/titles&gt;&lt;periodical&gt;&lt;full-title&gt;Aust Health Rev&lt;/full-title&gt;&lt;/periodical&gt;&lt;pages&gt;79-86&lt;/pages&gt;&lt;volume&gt;28&lt;/volume&gt;&lt;number&gt;1&lt;/number&gt;&lt;keywords&gt;&lt;keyword&gt;Review Group keywords: Frail Elderly&lt;/keyword&gt;&lt;keyword&gt;Patient Care Management&lt;/keyword&gt;&lt;/keywords&gt;&lt;dates&gt;&lt;year&gt;2004&lt;/year&gt;&lt;/dates&gt;&lt;isbn&gt;0156-5788&lt;/isbn&gt;&lt;accession-num&gt;15525254&lt;/accession-num&gt;&lt;urls&gt;&lt;/urls&gt;&lt;custom1&gt;CCRCT&lt;/custom1&gt;&lt;custom4&gt;1 &lt;/custom4&gt;&lt;custom5&gt;Included&lt;/custom5&gt;&lt;custom6&gt;Frail elderly&lt;/custom6&gt;&lt;/record&gt;&lt;/Cite&gt;&lt;/EndNote&gt;</w:instrText>
            </w:r>
            <w:r w:rsidR="008D2303">
              <w:rPr>
                <w:rFonts w:ascii="Arial" w:hAnsi="Arial" w:cs="Arial"/>
                <w:sz w:val="18"/>
                <w:szCs w:val="18"/>
              </w:rPr>
              <w:fldChar w:fldCharType="separate"/>
            </w:r>
            <w:r w:rsidRPr="0037377C">
              <w:rPr>
                <w:noProof/>
                <w:sz w:val="18"/>
                <w:szCs w:val="18"/>
                <w:vertAlign w:val="superscript"/>
              </w:rPr>
              <w:t>53</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D791E" w:rsidRDefault="00A77BD4" w:rsidP="00F54548">
            <w:pPr>
              <w:rPr>
                <w:rFonts w:ascii="Arial" w:hAnsi="Arial" w:cs="Arial"/>
                <w:sz w:val="18"/>
                <w:szCs w:val="18"/>
              </w:rPr>
            </w:pPr>
            <w:r>
              <w:rPr>
                <w:rFonts w:ascii="Arial" w:hAnsi="Arial" w:cs="Arial"/>
                <w:sz w:val="18"/>
                <w:szCs w:val="18"/>
              </w:rPr>
              <w:t>(Fair)</w:t>
            </w:r>
          </w:p>
        </w:tc>
        <w:tc>
          <w:tcPr>
            <w:tcW w:w="337"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398"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Comparator group received conventional and often fragmented health and social services, such as home visits by community nurses and home help service, provided by existing care providers.</w:t>
            </w:r>
          </w:p>
        </w:tc>
        <w:tc>
          <w:tcPr>
            <w:tcW w:w="572"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Intervention group,</w:t>
            </w:r>
          </w:p>
          <w:p w:rsidR="00A77BD4" w:rsidRDefault="00A77BD4" w:rsidP="00F54548">
            <w:pPr>
              <w:rPr>
                <w:rFonts w:ascii="Arial" w:hAnsi="Arial" w:cs="Arial"/>
                <w:sz w:val="18"/>
                <w:szCs w:val="18"/>
              </w:rPr>
            </w:pPr>
            <w:r>
              <w:rPr>
                <w:rFonts w:ascii="Arial" w:hAnsi="Arial" w:cs="Arial"/>
                <w:sz w:val="18"/>
                <w:szCs w:val="18"/>
              </w:rPr>
              <w:t>mean number of health problems before vs. after: 2.0 vs. 1.8; mood symptoms: 1.7 vs. 0.8; mental functioning: 1.3 vs. 1.1; ADL: 0.8 vs. 1.1; continence: 0.12 vs. 0.11; behavioral symptoms: 0.05 vs. 0.07; informal support: 0.3 vs. 1.1</w:t>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Comparator group,</w:t>
            </w:r>
          </w:p>
          <w:p w:rsidR="00A77BD4" w:rsidRDefault="00A77BD4" w:rsidP="00F54548">
            <w:pPr>
              <w:rPr>
                <w:rFonts w:ascii="Arial" w:hAnsi="Arial" w:cs="Arial"/>
                <w:sz w:val="18"/>
                <w:szCs w:val="18"/>
              </w:rPr>
            </w:pPr>
            <w:r>
              <w:rPr>
                <w:rFonts w:ascii="Arial" w:hAnsi="Arial" w:cs="Arial"/>
                <w:sz w:val="18"/>
                <w:szCs w:val="18"/>
              </w:rPr>
              <w:t>mean number of health problems before vs. after: 1.9 vs. 1.9; mood symptoms: 1.8 vs. 0.9; mental functioning: 1.5 vs. 1.4; ADL: 0.8 vs. 1.2; continence: 0.08 vs. 0.3; behavioral symptoms: 0.02 vs. 0.08; informal support: 0.4 vs. 1.2</w:t>
            </w:r>
          </w:p>
        </w:tc>
        <w:tc>
          <w:tcPr>
            <w:tcW w:w="614" w:type="pct"/>
            <w:shd w:val="clear" w:color="auto" w:fill="auto"/>
            <w:hideMark/>
          </w:tcPr>
          <w:p w:rsidR="00A77BD4" w:rsidRDefault="00A77BD4" w:rsidP="00F54548">
            <w:pPr>
              <w:rPr>
                <w:rFonts w:ascii="Arial" w:hAnsi="Arial" w:cs="Arial"/>
                <w:sz w:val="18"/>
                <w:szCs w:val="18"/>
              </w:rPr>
            </w:pPr>
            <w:r w:rsidRPr="00620D8A">
              <w:rPr>
                <w:rFonts w:ascii="Arial" w:hAnsi="Arial" w:cs="Arial"/>
                <w:sz w:val="16"/>
                <w:szCs w:val="16"/>
              </w:rPr>
              <w:t>Intervention group, hospitalization rate, mean before vs. after:</w:t>
            </w:r>
            <w:r w:rsidRPr="00620D8A">
              <w:rPr>
                <w:rFonts w:ascii="Arial" w:hAnsi="Arial" w:cs="Arial"/>
                <w:sz w:val="16"/>
                <w:szCs w:val="16"/>
              </w:rPr>
              <w:br/>
              <w:t>bed-days in acute hospital in 6 months, 8.1 vs. 3.8; unplanned admissions to hospitals, 1.1 vs. 0.7; attending emergency rooms,</w:t>
            </w:r>
            <w:r>
              <w:rPr>
                <w:rFonts w:ascii="Arial" w:hAnsi="Arial" w:cs="Arial"/>
                <w:sz w:val="16"/>
                <w:szCs w:val="16"/>
              </w:rPr>
              <w:t xml:space="preserve"> </w:t>
            </w:r>
            <w:r w:rsidRPr="00620D8A">
              <w:rPr>
                <w:rFonts w:ascii="Arial" w:hAnsi="Arial" w:cs="Arial"/>
                <w:sz w:val="16"/>
                <w:szCs w:val="16"/>
              </w:rPr>
              <w:t>0.3 vs. 0.4</w:t>
            </w:r>
            <w:r w:rsidRPr="00620D8A">
              <w:rPr>
                <w:rFonts w:ascii="Arial" w:hAnsi="Arial" w:cs="Arial"/>
                <w:sz w:val="16"/>
                <w:szCs w:val="16"/>
              </w:rPr>
              <w:br/>
              <w:t>Attendance of community-based health services, mean before vs. after:</w:t>
            </w:r>
            <w:r w:rsidRPr="00620D8A">
              <w:rPr>
                <w:rFonts w:ascii="Arial" w:hAnsi="Arial" w:cs="Arial"/>
                <w:sz w:val="16"/>
                <w:szCs w:val="16"/>
              </w:rPr>
              <w:br/>
              <w:t>community nursing service, 1.2 vs. 1.2; geriatric day hospital, 2.5 vs. 2.6</w:t>
            </w:r>
            <w:r w:rsidRPr="00620D8A">
              <w:rPr>
                <w:rFonts w:ascii="Arial" w:hAnsi="Arial" w:cs="Arial"/>
                <w:sz w:val="16"/>
                <w:szCs w:val="16"/>
              </w:rPr>
              <w:br/>
            </w:r>
            <w:r w:rsidRPr="00620D8A">
              <w:rPr>
                <w:rFonts w:ascii="Arial" w:hAnsi="Arial" w:cs="Arial"/>
                <w:sz w:val="16"/>
                <w:szCs w:val="16"/>
              </w:rPr>
              <w:br/>
              <w:t>Comparator group, hospitalization rate, mean before vs. after:</w:t>
            </w:r>
            <w:r w:rsidRPr="00620D8A">
              <w:rPr>
                <w:rFonts w:ascii="Arial" w:hAnsi="Arial" w:cs="Arial"/>
                <w:sz w:val="16"/>
                <w:szCs w:val="16"/>
              </w:rPr>
              <w:br/>
              <w:t xml:space="preserve">bed-days in acute hospitals in 6 months, 4.9 vs. 4.7; unplanned admissions to hospitals, </w:t>
            </w:r>
            <w:r>
              <w:rPr>
                <w:rFonts w:ascii="Arial" w:hAnsi="Arial" w:cs="Arial"/>
                <w:sz w:val="16"/>
                <w:szCs w:val="16"/>
              </w:rPr>
              <w:t xml:space="preserve">0.9 vs. 0.7; attending emergency </w:t>
            </w:r>
            <w:r w:rsidRPr="00620D8A">
              <w:rPr>
                <w:rFonts w:ascii="Arial" w:hAnsi="Arial" w:cs="Arial"/>
                <w:sz w:val="16"/>
                <w:szCs w:val="16"/>
              </w:rPr>
              <w:t>rooms, 0.3 vs. 0.2</w:t>
            </w:r>
            <w:r w:rsidRPr="00620D8A">
              <w:rPr>
                <w:rFonts w:ascii="Arial" w:hAnsi="Arial" w:cs="Arial"/>
                <w:sz w:val="16"/>
                <w:szCs w:val="16"/>
              </w:rPr>
              <w:br/>
              <w:t>Attendance of community-based health services:</w:t>
            </w:r>
            <w:r w:rsidRPr="00620D8A">
              <w:rPr>
                <w:rFonts w:ascii="Arial" w:hAnsi="Arial" w:cs="Arial"/>
                <w:sz w:val="16"/>
                <w:szCs w:val="16"/>
              </w:rPr>
              <w:br/>
              <w:t>community nursing service, 0.7 vs. 0.5; geriatric day hospital, 0.7 vs. 1.3</w:t>
            </w:r>
          </w:p>
        </w:tc>
        <w:tc>
          <w:tcPr>
            <w:tcW w:w="477" w:type="pct"/>
            <w:shd w:val="clear" w:color="auto" w:fill="auto"/>
            <w:hideMark/>
          </w:tcPr>
          <w:p w:rsidR="00A77BD4" w:rsidRPr="00620D8A" w:rsidRDefault="00A77BD4" w:rsidP="00F54548">
            <w:pPr>
              <w:rPr>
                <w:rFonts w:ascii="Arial" w:hAnsi="Arial" w:cs="Arial"/>
                <w:sz w:val="16"/>
                <w:szCs w:val="16"/>
              </w:rPr>
            </w:pPr>
            <w:r w:rsidRPr="00620D8A">
              <w:rPr>
                <w:rFonts w:ascii="Arial" w:hAnsi="Arial" w:cs="Arial"/>
                <w:sz w:val="16"/>
                <w:szCs w:val="16"/>
              </w:rPr>
              <w:t>Intervention group, MDS-HC results, mean before vs. after:</w:t>
            </w:r>
            <w:r w:rsidRPr="00620D8A">
              <w:rPr>
                <w:rFonts w:ascii="Arial" w:hAnsi="Arial" w:cs="Arial"/>
                <w:sz w:val="16"/>
                <w:szCs w:val="16"/>
              </w:rPr>
              <w:br/>
              <w:t>mood symptoms, 1.7 vs. 0.8; informal support, 0.3 vs. 1.1; number of health problems, 2.0 vs. 1.8; mental functioning, 1.3 vs. 1.1; ADL and instrumental ADL, 0.8 vs. 1.1; continence, 0.12 vs. 0.11; behavioral symptoms, 0.05 vs. 0.07</w:t>
            </w:r>
            <w:r w:rsidRPr="00620D8A">
              <w:rPr>
                <w:rFonts w:ascii="Arial" w:hAnsi="Arial" w:cs="Arial"/>
                <w:sz w:val="16"/>
                <w:szCs w:val="16"/>
              </w:rPr>
              <w:br/>
            </w:r>
            <w:r w:rsidRPr="00620D8A">
              <w:rPr>
                <w:rFonts w:ascii="Arial" w:hAnsi="Arial" w:cs="Arial"/>
                <w:sz w:val="16"/>
                <w:szCs w:val="16"/>
              </w:rPr>
              <w:br/>
              <w:t>Comparator group, MDS-HC results, mean before vs. after:</w:t>
            </w:r>
            <w:r w:rsidRPr="00620D8A">
              <w:rPr>
                <w:rFonts w:ascii="Arial" w:hAnsi="Arial" w:cs="Arial"/>
                <w:sz w:val="16"/>
                <w:szCs w:val="16"/>
              </w:rPr>
              <w:br/>
              <w:t>mood symptoms, 1.8 vs. 0.9; informal support, 0.4 vs. 1.2; number of health problems, 1.9 vs. 1.9, mental functioning; 1.5 vs. 1.4, ADL and instrumental ADL, 0.8 vs. 1.2; continence, 0.08 vs. 0.3; behavioral symptoms, 0.02 vs. 0.08</w:t>
            </w:r>
          </w:p>
        </w:tc>
        <w:tc>
          <w:tcPr>
            <w:tcW w:w="429"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522" w:type="pct"/>
            <w:shd w:val="clear" w:color="auto" w:fill="auto"/>
            <w:hideMark/>
          </w:tcPr>
          <w:p w:rsidR="00A77BD4" w:rsidRPr="00620D8A" w:rsidRDefault="00A77BD4" w:rsidP="00F54548">
            <w:pPr>
              <w:rPr>
                <w:rFonts w:ascii="Arial" w:hAnsi="Arial" w:cs="Arial"/>
                <w:sz w:val="16"/>
                <w:szCs w:val="16"/>
              </w:rPr>
            </w:pPr>
            <w:r>
              <w:rPr>
                <w:rFonts w:ascii="Arial" w:hAnsi="Arial" w:cs="Arial"/>
                <w:sz w:val="16"/>
                <w:szCs w:val="16"/>
              </w:rPr>
              <w:t>260/260/260</w:t>
            </w:r>
          </w:p>
        </w:tc>
        <w:tc>
          <w:tcPr>
            <w:tcW w:w="391"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36"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21"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r>
      <w:tr w:rsidR="00A77BD4" w:rsidRPr="00C44D90" w:rsidTr="00F54548">
        <w:trPr>
          <w:cantSplit/>
        </w:trPr>
        <w:tc>
          <w:tcPr>
            <w:tcW w:w="403" w:type="pct"/>
          </w:tcPr>
          <w:p w:rsidR="00A77BD4" w:rsidRDefault="00A77BD4" w:rsidP="00F54548">
            <w:pPr>
              <w:rPr>
                <w:rFonts w:ascii="Arial" w:hAnsi="Arial" w:cs="Arial"/>
                <w:sz w:val="18"/>
                <w:szCs w:val="18"/>
              </w:rPr>
            </w:pPr>
            <w:r w:rsidRPr="00C44D90">
              <w:rPr>
                <w:rFonts w:ascii="Arial" w:hAnsi="Arial" w:cs="Arial"/>
                <w:sz w:val="18"/>
                <w:szCs w:val="18"/>
              </w:rPr>
              <w:lastRenderedPageBreak/>
              <w:t>Kristensson 2010</w:t>
            </w:r>
            <w:r w:rsidR="008D2303">
              <w:rPr>
                <w:rFonts w:ascii="Arial" w:hAnsi="Arial" w:cs="Arial"/>
                <w:sz w:val="18"/>
                <w:szCs w:val="18"/>
              </w:rPr>
              <w:fldChar w:fldCharType="begin"/>
            </w:r>
            <w:r>
              <w:rPr>
                <w:rFonts w:ascii="Arial" w:hAnsi="Arial" w:cs="Arial"/>
                <w:sz w:val="18"/>
                <w:szCs w:val="18"/>
              </w:rPr>
              <w:instrText xml:space="preserve"> ADDIN EN.CITE &lt;EndNote&gt;&lt;Cite&gt;&lt;Author&gt;Kristensson&lt;/Author&gt;&lt;Year&gt;2010&lt;/Year&gt;&lt;RecNum&gt;2154&lt;/RecNum&gt;&lt;DisplayText&gt;&lt;style face="superscript" font="Times New Roman"&gt;48&lt;/style&gt;&lt;/DisplayText&gt;&lt;record&gt;&lt;rec-number&gt;2154&lt;/rec-number&gt;&lt;foreign-keys&gt;&lt;key app="EN" db-id="pdzrz5dwdfdxd1e25ag52tac0xpt292zd5ad"&gt;2154&lt;/key&gt;&lt;/foreign-keys&gt;&lt;ref-type name="Journal Article"&gt;17&lt;/ref-type&gt;&lt;contributors&gt;&lt;authors&gt;&lt;author&gt;Kristensson, J.&lt;/author&gt;&lt;author&gt;Ekwall, A. K.&lt;/author&gt;&lt;author&gt;Jakobsson, U.&lt;/author&gt;&lt;author&gt;Midlov, P.&lt;/author&gt;&lt;author&gt;Hallberg, I. R.&lt;/author&gt;&lt;/authors&gt;&lt;/contributors&gt;&lt;auth-address&gt;Department of Health Sciences, Faculty of Medicine, Lund University, Lund, Sweden. Jimmie.Kristensson@med.lu.se&lt;/auth-address&gt;&lt;titles&gt;&lt;title&gt;Case managers for frail older people: a randomised controlled pilot study&lt;/title&gt;&lt;secondary-title&gt;Scand J Caring Sci&lt;/secondary-title&gt;&lt;/titles&gt;&lt;periodical&gt;&lt;full-title&gt;Scand J Caring Sci&lt;/full-title&gt;&lt;/periodical&gt;&lt;pages&gt;755-63&lt;/pages&gt;&lt;volume&gt;24&lt;/volume&gt;&lt;number&gt;4&lt;/number&gt;&lt;edition&gt;2010/04/23&lt;/edition&gt;&lt;keywords&gt;&lt;keyword&gt;Aged&lt;/keyword&gt;&lt;keyword&gt;Case Management&lt;/keyword&gt;&lt;keyword&gt;Frail Elderly&lt;/keyword&gt;&lt;keyword&gt;Humans&lt;/keyword&gt;&lt;keyword&gt;Pilot Projects&lt;/keyword&gt;&lt;keyword&gt;Sweden&lt;/keyword&gt;&lt;/keywords&gt;&lt;dates&gt;&lt;year&gt;2010&lt;/year&gt;&lt;pub-dates&gt;&lt;date&gt;Dec&lt;/date&gt;&lt;/pub-dates&gt;&lt;/dates&gt;&lt;isbn&gt;1471-6712 (Electronic)&amp;#xD;0283-9318 (Linking)&lt;/isbn&gt;&lt;accession-num&gt;20409057&lt;/accession-num&gt;&lt;urls&gt;&lt;/urls&gt;&lt;electronic-resource-num&gt;SCS773 [pii]&amp;#xD;10.1111/j.1471-6712.2010.00773.x [doi]&lt;/electronic-resource-num&gt;&lt;remote-database-provider&gt;Nlm&lt;/remote-database-provider&gt;&lt;language&gt;eng&lt;/language&gt;&lt;/record&gt;&lt;/Cite&gt;&lt;/EndNote&gt;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48</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(Good)</w:t>
            </w:r>
          </w:p>
        </w:tc>
        <w:tc>
          <w:tcPr>
            <w:tcW w:w="337"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398"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Usual care included</w:t>
            </w:r>
            <w:r>
              <w:rPr>
                <w:rFonts w:ascii="Arial" w:hAnsi="Arial" w:cs="Arial"/>
                <w:sz w:val="18"/>
                <w:szCs w:val="18"/>
              </w:rPr>
              <w:t xml:space="preserve"> </w:t>
            </w:r>
            <w:r w:rsidRPr="00C44D90">
              <w:rPr>
                <w:rFonts w:ascii="Arial" w:hAnsi="Arial" w:cs="Arial"/>
                <w:sz w:val="18"/>
                <w:szCs w:val="18"/>
              </w:rPr>
              <w:t xml:space="preserve">of regular medical </w:t>
            </w:r>
            <w:r w:rsidRPr="00DB49D3">
              <w:rPr>
                <w:rFonts w:ascii="Arial" w:hAnsi="Arial" w:cs="Arial"/>
                <w:sz w:val="18"/>
                <w:szCs w:val="18"/>
              </w:rPr>
              <w:t>followup</w:t>
            </w:r>
            <w:r w:rsidRPr="00C44D90">
              <w:rPr>
                <w:rFonts w:ascii="Arial" w:hAnsi="Arial" w:cs="Arial"/>
                <w:sz w:val="18"/>
                <w:szCs w:val="18"/>
              </w:rPr>
              <w:t xml:space="preserve"> through the hospital service system of Hong Kong.</w:t>
            </w:r>
          </w:p>
        </w:tc>
        <w:tc>
          <w:tcPr>
            <w:tcW w:w="572" w:type="pct"/>
            <w:shd w:val="clear" w:color="auto" w:fill="auto"/>
            <w:hideMark/>
          </w:tcPr>
          <w:p w:rsidR="00A77BD4" w:rsidRDefault="00A77BD4" w:rsidP="00F54548">
            <w:pPr>
              <w:rPr>
                <w:rFonts w:ascii="Arial" w:hAnsi="Arial" w:cs="Arial"/>
                <w:sz w:val="18"/>
                <w:szCs w:val="18"/>
              </w:rPr>
            </w:pPr>
            <w:r w:rsidRPr="00C44D90">
              <w:rPr>
                <w:rFonts w:ascii="Arial" w:hAnsi="Arial" w:cs="Arial"/>
                <w:sz w:val="18"/>
                <w:szCs w:val="18"/>
              </w:rPr>
              <w:t xml:space="preserve">Baseline and post-intervention differences on the functional performance between groups (intervention vs. </w:t>
            </w:r>
            <w:r>
              <w:rPr>
                <w:rFonts w:ascii="Arial" w:hAnsi="Arial" w:cs="Arial"/>
                <w:sz w:val="18"/>
                <w:szCs w:val="18"/>
              </w:rPr>
              <w:t>comparator</w:t>
            </w:r>
            <w:r w:rsidRPr="00C44D90">
              <w:rPr>
                <w:rFonts w:ascii="Arial" w:hAnsi="Arial" w:cs="Arial"/>
                <w:sz w:val="18"/>
                <w:szCs w:val="18"/>
              </w:rPr>
              <w:t>):</w:t>
            </w:r>
            <w:r w:rsidRPr="00C44D90">
              <w:rPr>
                <w:rFonts w:ascii="Arial" w:hAnsi="Arial" w:cs="Arial"/>
                <w:sz w:val="18"/>
                <w:szCs w:val="18"/>
              </w:rPr>
              <w:br w:type="page"/>
            </w:r>
          </w:p>
          <w:p w:rsidR="00A77BD4" w:rsidRPr="00C44D90" w:rsidRDefault="00A77BD4" w:rsidP="00F54548">
            <w:pPr>
              <w:rPr>
                <w:rFonts w:ascii="Arial" w:hAnsi="Arial" w:cs="Arial"/>
                <w:sz w:val="18"/>
                <w:szCs w:val="18"/>
              </w:rPr>
            </w:pPr>
            <w:r w:rsidRPr="00C44D90">
              <w:rPr>
                <w:rFonts w:ascii="Arial" w:hAnsi="Arial" w:cs="Arial"/>
                <w:sz w:val="18"/>
                <w:szCs w:val="18"/>
              </w:rPr>
              <w:t>1) Level of ADL:</w:t>
            </w:r>
            <w:r w:rsidRPr="00C44D90">
              <w:rPr>
                <w:rFonts w:ascii="Arial" w:hAnsi="Arial" w:cs="Arial"/>
                <w:sz w:val="18"/>
                <w:szCs w:val="18"/>
              </w:rPr>
              <w:br w:type="page"/>
              <w:t xml:space="preserve"> +0.3</w:t>
            </w:r>
            <w:r>
              <w:rPr>
                <w:rFonts w:ascii="Arial" w:hAnsi="Arial" w:cs="Arial"/>
                <w:sz w:val="18"/>
                <w:szCs w:val="18"/>
              </w:rPr>
              <w:t xml:space="preserve"> </w:t>
            </w:r>
            <w:r w:rsidRPr="00C44D90">
              <w:rPr>
                <w:rFonts w:ascii="Arial" w:hAnsi="Arial" w:cs="Arial"/>
                <w:sz w:val="18"/>
                <w:szCs w:val="18"/>
              </w:rPr>
              <w:t>vs. 0.2 (1.1), NS</w:t>
            </w:r>
            <w:r w:rsidRPr="00C44D90">
              <w:rPr>
                <w:rFonts w:ascii="Arial" w:hAnsi="Arial" w:cs="Arial"/>
                <w:sz w:val="18"/>
                <w:szCs w:val="18"/>
              </w:rPr>
              <w:br w:type="page"/>
              <w:t>2) Level of transfer: 0.4 (1.2) +0.2 (1.0), NS</w:t>
            </w:r>
            <w:r w:rsidRPr="00C44D90">
              <w:rPr>
                <w:rFonts w:ascii="Arial" w:hAnsi="Arial" w:cs="Arial"/>
                <w:sz w:val="18"/>
                <w:szCs w:val="18"/>
              </w:rPr>
              <w:br w:type="page"/>
            </w:r>
            <w:r w:rsidRPr="00C44D90">
              <w:rPr>
                <w:rFonts w:ascii="Arial" w:hAnsi="Arial" w:cs="Arial"/>
                <w:b/>
                <w:bCs/>
                <w:sz w:val="18"/>
                <w:szCs w:val="18"/>
              </w:rPr>
              <w:t>3) Level of continence +0.3 vs. 0.0, &lt; 0.05 (intervention group worse)</w:t>
            </w:r>
            <w:r w:rsidRPr="00C44D90">
              <w:rPr>
                <w:rFonts w:ascii="Arial" w:hAnsi="Arial" w:cs="Arial"/>
                <w:sz w:val="18"/>
                <w:szCs w:val="18"/>
              </w:rPr>
              <w:br w:type="page"/>
              <w:t>4) Level of mental status −0.1 vs. 0.2,</w:t>
            </w:r>
            <w:r>
              <w:rPr>
                <w:rFonts w:ascii="Arial" w:hAnsi="Arial" w:cs="Arial"/>
                <w:sz w:val="18"/>
                <w:szCs w:val="18"/>
              </w:rPr>
              <w:t xml:space="preserve"> </w:t>
            </w:r>
            <w:r w:rsidRPr="00C44D90">
              <w:rPr>
                <w:rFonts w:ascii="Arial" w:hAnsi="Arial" w:cs="Arial"/>
                <w:sz w:val="18"/>
                <w:szCs w:val="18"/>
              </w:rPr>
              <w:t>NS</w:t>
            </w:r>
            <w:r w:rsidRPr="00C44D90">
              <w:rPr>
                <w:rFonts w:ascii="Arial" w:hAnsi="Arial" w:cs="Arial"/>
                <w:sz w:val="18"/>
                <w:szCs w:val="18"/>
              </w:rPr>
              <w:br w:type="page"/>
              <w:t>6) Level of mood symptoms −0.5 vs. −0.2, NS</w:t>
            </w:r>
            <w:r w:rsidRPr="00C44D90">
              <w:rPr>
                <w:rFonts w:ascii="Arial" w:hAnsi="Arial" w:cs="Arial"/>
                <w:sz w:val="18"/>
                <w:szCs w:val="18"/>
              </w:rPr>
              <w:br w:type="page"/>
              <w:t>7) Level of impairment +0.1 vs. −0.1,</w:t>
            </w:r>
            <w:r>
              <w:rPr>
                <w:rFonts w:ascii="Arial" w:hAnsi="Arial" w:cs="Arial"/>
                <w:sz w:val="18"/>
                <w:szCs w:val="18"/>
              </w:rPr>
              <w:t xml:space="preserve"> </w:t>
            </w:r>
            <w:r w:rsidRPr="00C44D90">
              <w:rPr>
                <w:rFonts w:ascii="Arial" w:hAnsi="Arial" w:cs="Arial"/>
                <w:sz w:val="18"/>
                <w:szCs w:val="18"/>
              </w:rPr>
              <w:t>NS</w:t>
            </w:r>
          </w:p>
        </w:tc>
        <w:tc>
          <w:tcPr>
            <w:tcW w:w="614" w:type="pct"/>
            <w:shd w:val="clear" w:color="auto" w:fill="auto"/>
            <w:hideMark/>
          </w:tcPr>
          <w:p w:rsidR="00A77BD4" w:rsidRDefault="00A77BD4" w:rsidP="00F54548">
            <w:pPr>
              <w:rPr>
                <w:rFonts w:ascii="Arial" w:hAnsi="Arial" w:cs="Arial"/>
                <w:sz w:val="18"/>
                <w:szCs w:val="18"/>
              </w:rPr>
            </w:pPr>
            <w:r w:rsidRPr="00C44D90">
              <w:rPr>
                <w:rFonts w:ascii="Arial" w:hAnsi="Arial" w:cs="Arial"/>
                <w:sz w:val="18"/>
                <w:szCs w:val="18"/>
              </w:rPr>
              <w:t xml:space="preserve">Mean difference in total number of outcome between the intervention vs. </w:t>
            </w:r>
            <w:r>
              <w:rPr>
                <w:rFonts w:ascii="Arial" w:hAnsi="Arial" w:cs="Arial"/>
                <w:sz w:val="18"/>
                <w:szCs w:val="18"/>
              </w:rPr>
              <w:t>comparator</w:t>
            </w:r>
            <w:r w:rsidRPr="00C44D90">
              <w:rPr>
                <w:rFonts w:ascii="Arial" w:hAnsi="Arial" w:cs="Arial"/>
                <w:sz w:val="18"/>
                <w:szCs w:val="18"/>
              </w:rPr>
              <w:t xml:space="preserve"> groups: </w:t>
            </w:r>
            <w:r w:rsidRPr="00C44D90">
              <w:rPr>
                <w:rFonts w:ascii="Arial" w:hAnsi="Arial" w:cs="Arial"/>
                <w:sz w:val="18"/>
                <w:szCs w:val="18"/>
              </w:rPr>
              <w:br w:type="page"/>
            </w:r>
          </w:p>
          <w:p w:rsidR="00A77BD4" w:rsidRDefault="00A77BD4" w:rsidP="00F54548">
            <w:pPr>
              <w:rPr>
                <w:rFonts w:ascii="Arial" w:hAnsi="Arial" w:cs="Arial"/>
                <w:sz w:val="18"/>
                <w:szCs w:val="18"/>
              </w:rPr>
            </w:pPr>
            <w:r w:rsidRPr="00C44D90">
              <w:rPr>
                <w:rFonts w:ascii="Arial" w:hAnsi="Arial" w:cs="Arial"/>
                <w:sz w:val="18"/>
                <w:szCs w:val="18"/>
              </w:rPr>
              <w:t>1) Acute hospital bed-days: −3.3 vs. 3.9,</w:t>
            </w:r>
            <w:r>
              <w:rPr>
                <w:rFonts w:ascii="Arial" w:hAnsi="Arial" w:cs="Arial"/>
                <w:sz w:val="18"/>
                <w:szCs w:val="18"/>
              </w:rPr>
              <w:t xml:space="preserve"> p&lt;</w:t>
            </w:r>
            <w:r w:rsidRPr="00C44D90">
              <w:rPr>
                <w:rFonts w:ascii="Arial" w:hAnsi="Arial" w:cs="Arial"/>
                <w:sz w:val="18"/>
                <w:szCs w:val="18"/>
              </w:rPr>
              <w:t>0.01</w:t>
            </w:r>
          </w:p>
          <w:p w:rsidR="00A77BD4" w:rsidRDefault="00A77BD4" w:rsidP="00F54548">
            <w:pPr>
              <w:rPr>
                <w:rFonts w:ascii="Arial" w:hAnsi="Arial" w:cs="Arial"/>
                <w:sz w:val="18"/>
                <w:szCs w:val="18"/>
              </w:rPr>
            </w:pPr>
            <w:r w:rsidRPr="00C44D90">
              <w:rPr>
                <w:rFonts w:ascii="Arial" w:hAnsi="Arial" w:cs="Arial"/>
                <w:sz w:val="18"/>
                <w:szCs w:val="18"/>
              </w:rPr>
              <w:br w:type="page"/>
              <w:t>2) Rehabilitation hospi</w:t>
            </w:r>
            <w:r>
              <w:rPr>
                <w:rFonts w:ascii="Arial" w:hAnsi="Arial" w:cs="Arial"/>
                <w:sz w:val="18"/>
                <w:szCs w:val="18"/>
              </w:rPr>
              <w:t>tal bed-days: −4.6 vs. 13.4, p=</w:t>
            </w:r>
            <w:r w:rsidRPr="00C44D90">
              <w:rPr>
                <w:rFonts w:ascii="Arial" w:hAnsi="Arial" w:cs="Arial"/>
                <w:sz w:val="18"/>
                <w:szCs w:val="18"/>
              </w:rPr>
              <w:t>0.05</w:t>
            </w:r>
            <w:r w:rsidRPr="00C44D90">
              <w:rPr>
                <w:rFonts w:ascii="Arial" w:hAnsi="Arial" w:cs="Arial"/>
                <w:sz w:val="18"/>
                <w:szCs w:val="18"/>
              </w:rPr>
              <w:br w:type="page"/>
            </w:r>
          </w:p>
          <w:p w:rsidR="00A77BD4" w:rsidRDefault="00A77BD4" w:rsidP="00F54548">
            <w:pPr>
              <w:rPr>
                <w:rFonts w:ascii="Arial" w:hAnsi="Arial" w:cs="Arial"/>
                <w:sz w:val="18"/>
                <w:szCs w:val="18"/>
              </w:rPr>
            </w:pPr>
            <w:r w:rsidRPr="00C44D90">
              <w:rPr>
                <w:rFonts w:ascii="Arial" w:hAnsi="Arial" w:cs="Arial"/>
                <w:sz w:val="18"/>
                <w:szCs w:val="18"/>
              </w:rPr>
              <w:t>3) Hospital bed-days: −7.9 vs. 17.2, p=0.001</w:t>
            </w:r>
            <w:r w:rsidRPr="00C44D90">
              <w:rPr>
                <w:rFonts w:ascii="Arial" w:hAnsi="Arial" w:cs="Arial"/>
                <w:sz w:val="18"/>
                <w:szCs w:val="18"/>
              </w:rPr>
              <w:br w:type="page"/>
            </w:r>
          </w:p>
          <w:p w:rsidR="00A77BD4" w:rsidRDefault="00A77BD4" w:rsidP="00F54548">
            <w:pPr>
              <w:rPr>
                <w:rFonts w:ascii="Arial" w:hAnsi="Arial" w:cs="Arial"/>
                <w:sz w:val="18"/>
                <w:szCs w:val="18"/>
              </w:rPr>
            </w:pPr>
            <w:r w:rsidRPr="00C44D90">
              <w:rPr>
                <w:rFonts w:ascii="Arial" w:hAnsi="Arial" w:cs="Arial"/>
                <w:sz w:val="18"/>
                <w:szCs w:val="18"/>
              </w:rPr>
              <w:t>4) Episodes of unplanned hosp</w:t>
            </w:r>
            <w:r>
              <w:rPr>
                <w:rFonts w:ascii="Arial" w:hAnsi="Arial" w:cs="Arial"/>
                <w:sz w:val="18"/>
                <w:szCs w:val="18"/>
              </w:rPr>
              <w:t>ital admission −0.2 vs. 0.3; p&lt;</w:t>
            </w:r>
            <w:r w:rsidRPr="00C44D90">
              <w:rPr>
                <w:rFonts w:ascii="Arial" w:hAnsi="Arial" w:cs="Arial"/>
                <w:sz w:val="18"/>
                <w:szCs w:val="18"/>
              </w:rPr>
              <w:t>0.05</w:t>
            </w:r>
          </w:p>
          <w:p w:rsidR="00A77BD4" w:rsidRDefault="00A77BD4" w:rsidP="00F54548">
            <w:pPr>
              <w:rPr>
                <w:rFonts w:ascii="Arial" w:hAnsi="Arial" w:cs="Arial"/>
                <w:sz w:val="18"/>
                <w:szCs w:val="18"/>
              </w:rPr>
            </w:pPr>
            <w:r w:rsidRPr="00C44D90">
              <w:rPr>
                <w:rFonts w:ascii="Arial" w:hAnsi="Arial" w:cs="Arial"/>
                <w:sz w:val="18"/>
                <w:szCs w:val="18"/>
              </w:rPr>
              <w:br w:type="page"/>
              <w:t>5) Episodes of hosp</w:t>
            </w:r>
            <w:r>
              <w:rPr>
                <w:rFonts w:ascii="Arial" w:hAnsi="Arial" w:cs="Arial"/>
                <w:sz w:val="18"/>
                <w:szCs w:val="18"/>
              </w:rPr>
              <w:t>ital admission −0.7 vs. 1.3; p=</w:t>
            </w:r>
            <w:r w:rsidRPr="00C44D90">
              <w:rPr>
                <w:rFonts w:ascii="Arial" w:hAnsi="Arial" w:cs="Arial"/>
                <w:sz w:val="18"/>
                <w:szCs w:val="18"/>
              </w:rPr>
              <w:t>0.001</w:t>
            </w:r>
          </w:p>
          <w:p w:rsidR="00A77BD4" w:rsidRDefault="00A77BD4" w:rsidP="00F54548">
            <w:pPr>
              <w:rPr>
                <w:rFonts w:ascii="Arial" w:hAnsi="Arial" w:cs="Arial"/>
                <w:sz w:val="18"/>
                <w:szCs w:val="18"/>
              </w:rPr>
            </w:pPr>
            <w:r w:rsidRPr="00C44D90">
              <w:rPr>
                <w:rFonts w:ascii="Arial" w:hAnsi="Arial" w:cs="Arial"/>
                <w:sz w:val="18"/>
                <w:szCs w:val="18"/>
              </w:rPr>
              <w:br w:type="page"/>
              <w:t>6) Attendances at ED</w:t>
            </w:r>
            <w:r w:rsidRPr="00C44D90">
              <w:rPr>
                <w:rFonts w:ascii="Arial" w:hAnsi="Arial" w:cs="Arial"/>
                <w:sz w:val="18"/>
                <w:szCs w:val="18"/>
              </w:rPr>
              <w:br w:type="page"/>
              <w:t>−0.2 vs. 0.4, NS</w:t>
            </w:r>
            <w:r w:rsidRPr="00C44D90">
              <w:rPr>
                <w:rFonts w:ascii="Arial" w:hAnsi="Arial" w:cs="Arial"/>
                <w:sz w:val="18"/>
                <w:szCs w:val="18"/>
              </w:rPr>
              <w:br w:type="page"/>
            </w:r>
          </w:p>
          <w:p w:rsidR="00A77BD4" w:rsidRDefault="00A77BD4" w:rsidP="00F54548">
            <w:pPr>
              <w:rPr>
                <w:rFonts w:ascii="Arial" w:hAnsi="Arial" w:cs="Arial"/>
                <w:sz w:val="18"/>
                <w:szCs w:val="18"/>
              </w:rPr>
            </w:pPr>
            <w:r w:rsidRPr="00C44D90">
              <w:rPr>
                <w:rFonts w:ascii="Arial" w:hAnsi="Arial" w:cs="Arial"/>
                <w:sz w:val="18"/>
                <w:szCs w:val="18"/>
              </w:rPr>
              <w:t>7) Attendances at outpatient dept</w:t>
            </w:r>
            <w:r w:rsidRPr="00C44D90">
              <w:rPr>
                <w:rFonts w:ascii="Arial" w:hAnsi="Arial" w:cs="Arial"/>
                <w:sz w:val="18"/>
                <w:szCs w:val="18"/>
              </w:rPr>
              <w:br w:type="page"/>
              <w:t>−0.8 vs. 0.2; p=0.05</w:t>
            </w:r>
            <w:r>
              <w:rPr>
                <w:rFonts w:ascii="Arial" w:hAnsi="Arial" w:cs="Arial"/>
                <w:sz w:val="18"/>
                <w:szCs w:val="18"/>
              </w:rPr>
              <w:t xml:space="preserve"> </w:t>
            </w:r>
            <w:r w:rsidRPr="00C44D90">
              <w:rPr>
                <w:rFonts w:ascii="Arial" w:hAnsi="Arial" w:cs="Arial"/>
                <w:sz w:val="18"/>
                <w:szCs w:val="18"/>
              </w:rPr>
              <w:br w:type="page"/>
              <w:t>Attendances at geriatric day hospital −0.8 vs. −0.9; NS</w:t>
            </w:r>
            <w:r w:rsidRPr="00C44D90">
              <w:rPr>
                <w:rFonts w:ascii="Arial" w:hAnsi="Arial" w:cs="Arial"/>
                <w:sz w:val="18"/>
                <w:szCs w:val="18"/>
              </w:rPr>
              <w:br w:type="page"/>
            </w:r>
          </w:p>
          <w:p w:rsidR="00A77BD4" w:rsidRPr="00C44D90" w:rsidRDefault="00A77BD4" w:rsidP="00F54548">
            <w:pPr>
              <w:rPr>
                <w:rFonts w:ascii="Arial" w:hAnsi="Arial" w:cs="Arial"/>
                <w:sz w:val="18"/>
                <w:szCs w:val="18"/>
              </w:rPr>
            </w:pPr>
            <w:r w:rsidRPr="00C44D90">
              <w:rPr>
                <w:rFonts w:ascii="Arial" w:hAnsi="Arial" w:cs="Arial"/>
                <w:sz w:val="18"/>
                <w:szCs w:val="18"/>
              </w:rPr>
              <w:t>8) Home visits by co</w:t>
            </w:r>
            <w:r>
              <w:rPr>
                <w:rFonts w:ascii="Arial" w:hAnsi="Arial" w:cs="Arial"/>
                <w:sz w:val="18"/>
                <w:szCs w:val="18"/>
              </w:rPr>
              <w:t>mmunity nurse 6.7 vs. −1.2;p&lt;</w:t>
            </w:r>
            <w:r w:rsidRPr="00C44D90">
              <w:rPr>
                <w:rFonts w:ascii="Arial" w:hAnsi="Arial" w:cs="Arial"/>
                <w:sz w:val="18"/>
                <w:szCs w:val="18"/>
              </w:rPr>
              <w:t>0.05</w:t>
            </w:r>
          </w:p>
        </w:tc>
        <w:tc>
          <w:tcPr>
            <w:tcW w:w="477"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29"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522"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NR/NR/92</w:t>
            </w:r>
          </w:p>
        </w:tc>
        <w:tc>
          <w:tcPr>
            <w:tcW w:w="391" w:type="pct"/>
            <w:shd w:val="clear" w:color="auto" w:fill="auto"/>
            <w:hideMark/>
          </w:tcPr>
          <w:p w:rsidR="00A77BD4" w:rsidRDefault="00A77BD4" w:rsidP="00F54548">
            <w:pPr>
              <w:rPr>
                <w:rFonts w:ascii="Arial" w:hAnsi="Arial" w:cs="Arial"/>
                <w:sz w:val="18"/>
                <w:szCs w:val="18"/>
              </w:rPr>
            </w:pPr>
            <w:r w:rsidRPr="00C44D90">
              <w:rPr>
                <w:rFonts w:ascii="Arial" w:hAnsi="Arial" w:cs="Arial"/>
                <w:sz w:val="18"/>
                <w:szCs w:val="18"/>
              </w:rPr>
              <w:t>6/0/92</w:t>
            </w:r>
            <w:r w:rsidRPr="00C44D90">
              <w:rPr>
                <w:rFonts w:ascii="Arial" w:hAnsi="Arial" w:cs="Arial"/>
                <w:sz w:val="18"/>
                <w:szCs w:val="18"/>
              </w:rPr>
              <w:br w:type="page"/>
            </w:r>
            <w:r w:rsidRPr="00C44D90">
              <w:rPr>
                <w:rFonts w:ascii="Arial" w:hAnsi="Arial" w:cs="Arial"/>
                <w:sz w:val="18"/>
                <w:szCs w:val="18"/>
              </w:rPr>
              <w:br w:type="page"/>
            </w:r>
          </w:p>
          <w:p w:rsidR="00A77BD4" w:rsidRPr="00C44D90" w:rsidRDefault="00A77BD4" w:rsidP="00F54548">
            <w:pPr>
              <w:rPr>
                <w:rFonts w:ascii="Arial" w:hAnsi="Arial" w:cs="Arial"/>
                <w:sz w:val="18"/>
                <w:szCs w:val="18"/>
              </w:rPr>
            </w:pPr>
            <w:r w:rsidRPr="00C44D90">
              <w:rPr>
                <w:rFonts w:ascii="Arial" w:hAnsi="Arial" w:cs="Arial"/>
                <w:sz w:val="18"/>
                <w:szCs w:val="18"/>
              </w:rPr>
              <w:t xml:space="preserve">6 died during study (2 in intervention, 4 in </w:t>
            </w:r>
            <w:r>
              <w:rPr>
                <w:rFonts w:ascii="Arial" w:hAnsi="Arial" w:cs="Arial"/>
                <w:sz w:val="18"/>
                <w:szCs w:val="18"/>
              </w:rPr>
              <w:t>comparator</w:t>
            </w:r>
            <w:r w:rsidRPr="00C44D90">
              <w:rPr>
                <w:rFonts w:ascii="Arial" w:hAnsi="Arial" w:cs="Arial"/>
                <w:sz w:val="18"/>
                <w:szCs w:val="18"/>
              </w:rPr>
              <w:t>)</w:t>
            </w:r>
          </w:p>
        </w:tc>
        <w:tc>
          <w:tcPr>
            <w:tcW w:w="436"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0/0</w:t>
            </w:r>
          </w:p>
        </w:tc>
        <w:tc>
          <w:tcPr>
            <w:tcW w:w="421"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w:t>
            </w:r>
          </w:p>
        </w:tc>
      </w:tr>
      <w:tr w:rsidR="00A77BD4" w:rsidRPr="00C44D90" w:rsidTr="00F54548">
        <w:trPr>
          <w:cantSplit/>
        </w:trPr>
        <w:tc>
          <w:tcPr>
            <w:tcW w:w="403" w:type="pct"/>
          </w:tcPr>
          <w:p w:rsidR="00A77BD4" w:rsidRDefault="00A77BD4" w:rsidP="00F54548">
            <w:pPr>
              <w:rPr>
                <w:rFonts w:ascii="Arial" w:hAnsi="Arial" w:cs="Arial"/>
                <w:sz w:val="18"/>
                <w:szCs w:val="18"/>
              </w:rPr>
            </w:pPr>
            <w:r>
              <w:rPr>
                <w:rFonts w:ascii="Arial" w:hAnsi="Arial" w:cs="Arial"/>
                <w:sz w:val="18"/>
                <w:szCs w:val="18"/>
              </w:rPr>
              <w:lastRenderedPageBreak/>
              <w:t>Marshall</w:t>
            </w:r>
          </w:p>
          <w:p w:rsidR="00A77BD4" w:rsidRDefault="00A77BD4" w:rsidP="00F54548">
            <w:pPr>
              <w:rPr>
                <w:rFonts w:ascii="Arial" w:hAnsi="Arial" w:cs="Arial"/>
                <w:sz w:val="18"/>
                <w:szCs w:val="18"/>
              </w:rPr>
            </w:pPr>
            <w:r w:rsidRPr="005220B7">
              <w:rPr>
                <w:rFonts w:ascii="Arial" w:hAnsi="Arial" w:cs="Arial"/>
                <w:sz w:val="18"/>
                <w:szCs w:val="18"/>
              </w:rPr>
              <w:t>1999</w:t>
            </w:r>
            <w:r w:rsidR="008D2303">
              <w:rPr>
                <w:rFonts w:ascii="Arial" w:hAnsi="Arial" w:cs="Arial"/>
                <w:sz w:val="18"/>
                <w:szCs w:val="18"/>
              </w:rPr>
              <w:fldChar w:fldCharType="begin"/>
            </w:r>
            <w:r>
              <w:rPr>
                <w:rFonts w:ascii="Arial" w:hAnsi="Arial" w:cs="Arial"/>
                <w:sz w:val="18"/>
                <w:szCs w:val="18"/>
              </w:rPr>
              <w:instrText xml:space="preserve"> ADDIN EN.CITE &lt;EndNote&gt;&lt;Cite&gt;&lt;Author&gt;Marshall&lt;/Author&gt;&lt;Year&gt;1999&lt;/Year&gt;&lt;RecNum&gt;310&lt;/RecNum&gt;&lt;DisplayText&gt;&lt;style face="superscript" font="Times New Roman"&gt;58&lt;/style&gt;&lt;/DisplayText&gt;&lt;record&gt;&lt;rec-number&gt;310&lt;/rec-number&gt;&lt;foreign-keys&gt;&lt;key app="EN" db-id="pdzrz5dwdfdxd1e25ag52tac0xpt292zd5ad"&gt;310&lt;/key&gt;&lt;/foreign-keys&gt;&lt;ref-type name="Journal Article"&gt;17&lt;/ref-type&gt;&lt;contributors&gt;&lt;authors&gt;&lt;author&gt;Marshall, B. S.&lt;/author&gt;&lt;author&gt;Long, M. J.&lt;/author&gt;&lt;author&gt;Voss, J.&lt;/author&gt;&lt;author&gt;Demma, K.&lt;/author&gt;&lt;author&gt;Skerl, K. P.&lt;/author&gt;&lt;/authors&gt;&lt;/contributors&gt;&lt;auth-address&gt;Cleveland State University, Ohio, USA. b.marshall@csuohio.edu&lt;/auth-address&gt;&lt;titles&gt;&lt;title&gt;Case management of the elderly in a health maintenance organization: the implications for program administration under managed care&lt;/title&gt;&lt;secondary-title&gt;J Healthc Manag&lt;/secondary-title&gt;&lt;/titles&gt;&lt;periodical&gt;&lt;full-title&gt;J Healthc Manag&lt;/full-title&gt;&lt;/periodical&gt;&lt;pages&gt;477-91; discussion 492-3&lt;/pages&gt;&lt;volume&gt;44&lt;/volume&gt;&lt;number&gt;6&lt;/number&gt;&lt;keywords&gt;&lt;keyword&gt;Aged&lt;/keyword&gt;&lt;keyword&gt;*Case Management&lt;/keyword&gt;&lt;keyword&gt;Health Care Costs/sn [Statistics &amp;amp; Numerical Data]&lt;/keyword&gt;&lt;keyword&gt;Health Maintenance Organizations/ec [Economics]&lt;/keyword&gt;&lt;keyword&gt;*Health Maintenance Organizations/og [Organization &amp;amp; Administration]&lt;/keyword&gt;&lt;keyword&gt;Health Services for the Aged/ec [Economics]&lt;/keyword&gt;&lt;keyword&gt;*Health Services for the Aged/og [Organization &amp;amp; Administration]&lt;/keyword&gt;&lt;keyword&gt;Health Status&lt;/keyword&gt;&lt;keyword&gt;Humans&lt;/keyword&gt;&lt;keyword&gt;Ohio&lt;/keyword&gt;&lt;keyword&gt;*Outcome Assessment (Health Care)&lt;/keyword&gt;&lt;keyword&gt;Pilot Projects&lt;/keyword&gt;&lt;keyword&gt;Program Evaluation&lt;/keyword&gt;&lt;/keywords&gt;&lt;dates&gt;&lt;year&gt;1999&lt;/year&gt;&lt;pub-dates&gt;&lt;date&gt;Nov-Dec&lt;/date&gt;&lt;/pub-dates&gt;&lt;/dates&gt;&lt;isbn&gt;1096-9012&lt;/isbn&gt;&lt;accession-num&gt;10662433&lt;/accession-num&gt;&lt;work-type&gt;Research Support, Non-U.S. Gov&amp;apos;t&lt;/work-type&gt;&lt;urls&gt;&lt;/urls&gt;&lt;custom1&gt;MEDLINE &lt;/custom1&gt;&lt;custom4&gt;1, 2 &lt;/custom4&gt;&lt;custom5&gt;Included&lt;/custom5&gt;&lt;custom6&gt;Elderly&lt;/custom6&gt;&lt;language&gt;English&lt;/language&gt;&lt;/record&gt;&lt;/Cite&gt;&lt;/EndNote&gt;</w:instrText>
            </w:r>
            <w:r w:rsidR="008D2303">
              <w:rPr>
                <w:rFonts w:ascii="Arial" w:hAnsi="Arial" w:cs="Arial"/>
                <w:sz w:val="18"/>
                <w:szCs w:val="18"/>
              </w:rPr>
              <w:fldChar w:fldCharType="separate"/>
            </w:r>
            <w:r w:rsidRPr="0037377C">
              <w:rPr>
                <w:noProof/>
                <w:sz w:val="18"/>
                <w:szCs w:val="18"/>
                <w:vertAlign w:val="superscript"/>
              </w:rPr>
              <w:t>58</w:t>
            </w:r>
            <w:r w:rsidR="008D2303">
              <w:rPr>
                <w:rFonts w:ascii="Arial" w:hAnsi="Arial" w:cs="Arial"/>
                <w:sz w:val="18"/>
                <w:szCs w:val="18"/>
              </w:rPr>
              <w:fldChar w:fldCharType="end"/>
            </w:r>
            <w:r>
              <w:rPr>
                <w:rFonts w:ascii="Arial" w:hAnsi="Arial" w:cs="Arial"/>
                <w:sz w:val="18"/>
                <w:szCs w:val="18"/>
              </w:rPr>
              <w:t>;</w:t>
            </w:r>
          </w:p>
          <w:p w:rsidR="00A77BD4" w:rsidRDefault="00A77BD4" w:rsidP="00F54548">
            <w:pPr>
              <w:rPr>
                <w:rFonts w:ascii="Arial" w:hAnsi="Arial" w:cs="Arial"/>
                <w:sz w:val="18"/>
                <w:szCs w:val="18"/>
              </w:rPr>
            </w:pPr>
            <w:r>
              <w:rPr>
                <w:rFonts w:ascii="Arial" w:hAnsi="Arial" w:cs="Arial"/>
                <w:sz w:val="18"/>
                <w:szCs w:val="18"/>
              </w:rPr>
              <w:t xml:space="preserve">Long and Marshall </w:t>
            </w:r>
            <w:r w:rsidRPr="005220B7">
              <w:rPr>
                <w:rFonts w:ascii="Arial" w:hAnsi="Arial" w:cs="Arial"/>
                <w:sz w:val="18"/>
                <w:szCs w:val="18"/>
              </w:rPr>
              <w:t>2000</w:t>
            </w:r>
            <w:r w:rsidR="008D2303">
              <w:rPr>
                <w:rFonts w:ascii="Arial" w:hAnsi="Arial" w:cs="Arial"/>
                <w:sz w:val="18"/>
                <w:szCs w:val="18"/>
              </w:rPr>
              <w:fldChar w:fldCharType="begin"/>
            </w:r>
            <w:r>
              <w:rPr>
                <w:rFonts w:ascii="Arial" w:hAnsi="Arial" w:cs="Arial"/>
                <w:sz w:val="18"/>
                <w:szCs w:val="18"/>
              </w:rPr>
              <w:instrText xml:space="preserve"> ADDIN EN.CITE &lt;EndNote&gt;&lt;Cite&gt;&lt;Author&gt;Long&lt;/Author&gt;&lt;Year&gt;1999&lt;/Year&gt;&lt;RecNum&gt;523&lt;/RecNum&gt;&lt;DisplayText&gt;&lt;style face="superscript" font="Times New Roman"&gt;157&lt;/style&gt;&lt;/DisplayText&gt;&lt;record&gt;&lt;rec-number&gt;523&lt;/rec-number&gt;&lt;foreign-keys&gt;&lt;key app="EN" db-id="pdzrz5dwdfdxd1e25ag52tac0xpt292zd5ad"&gt;523&lt;/key&gt;&lt;/foreign-keys&gt;&lt;ref-type name="Journal Article"&gt;17&lt;/ref-type&gt;&lt;contributors&gt;&lt;authors&gt;&lt;author&gt;Long, M. J.&lt;/author&gt;&lt;author&gt;Marshall, B. S.&lt;/author&gt;&lt;/authors&gt;&lt;/contributors&gt;&lt;auth-address&gt;Department of Public Health Sciences, Wichita State University, Kansas, USA.&lt;/auth-address&gt;&lt;titles&gt;&lt;title&gt;Case management and the cost of care in the last month of life: evidence from one managed care setting&lt;/title&gt;&lt;secondary-title&gt;Health Care Management Review&lt;/secondary-title&gt;&lt;alt-title&gt;Health Care Manage Rev&lt;/alt-title&gt;&lt;/titles&gt;&lt;pages&gt;45-53&lt;/pages&gt;&lt;volume&gt;24&lt;/volume&gt;&lt;number&gt;4&lt;/number&gt;&lt;keywords&gt;&lt;keyword&gt;Activities of Daily Living&lt;/keyword&gt;&lt;keyword&gt;Aged&lt;/keyword&gt;&lt;keyword&gt;Aged, 80 and over&lt;/keyword&gt;&lt;keyword&gt;*Case Management/ec [Economics]&lt;/keyword&gt;&lt;keyword&gt;Cost Control&lt;/keyword&gt;&lt;keyword&gt;Cost-Benefit Analysis&lt;/keyword&gt;&lt;keyword&gt;*Disabled Persons/sn [Statistics &amp;amp; Numerical Data]&lt;/keyword&gt;&lt;keyword&gt;Female&lt;/keyword&gt;&lt;keyword&gt;*Frail Elderly/sn [Statistics &amp;amp; Numerical Data]&lt;/keyword&gt;&lt;keyword&gt;*Health Care Costs&lt;/keyword&gt;&lt;keyword&gt;Health Status&lt;/keyword&gt;&lt;keyword&gt;Hospital Costs&lt;/keyword&gt;&lt;keyword&gt;Humans&lt;/keyword&gt;&lt;keyword&gt;Logistic Models&lt;/keyword&gt;&lt;keyword&gt;Male&lt;/keyword&gt;&lt;keyword&gt;*Managed Care Programs/ec [Economics]&lt;/keyword&gt;&lt;keyword&gt;Managed Care Programs/ut [Utilization]&lt;/keyword&gt;&lt;keyword&gt;Odds Ratio&lt;/keyword&gt;&lt;keyword&gt;Ohio&lt;/keyword&gt;&lt;keyword&gt;Outpatient Clinics, Hospital/ut [Utilization]&lt;/keyword&gt;&lt;keyword&gt;Patient Admission/sn [Statistics &amp;amp; Numerical Data]&lt;/keyword&gt;&lt;/keywords&gt;&lt;dates&gt;&lt;year&gt;1999&lt;/year&gt;&lt;/dates&gt;&lt;isbn&gt;0361-6274&lt;/isbn&gt;&lt;accession-num&gt;10572788&lt;/accession-num&gt;&lt;work-type&gt;Clinical Trial&amp;#xD;Randomized Controlled Trial&lt;/work-type&gt;&lt;urls&gt;&lt;/urls&gt;&lt;custom1&gt;MEDLINE &lt;/custom1&gt;&lt;custom4&gt;2 &lt;/custom4&gt;&lt;language&gt;English&lt;/language&gt;&lt;/record&gt;&lt;/Cite&gt;&lt;/EndNote&gt;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157</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r>
              <w:rPr>
                <w:rFonts w:ascii="Arial" w:hAnsi="Arial" w:cs="Arial"/>
                <w:sz w:val="18"/>
                <w:szCs w:val="18"/>
              </w:rPr>
              <w:t>Long 2002</w:t>
            </w:r>
            <w:r w:rsidR="008D2303">
              <w:rPr>
                <w:rFonts w:ascii="Arial" w:hAnsi="Arial" w:cs="Arial"/>
                <w:sz w:val="18"/>
                <w:szCs w:val="18"/>
              </w:rPr>
              <w:fldChar w:fldCharType="begin"/>
            </w:r>
            <w:r>
              <w:rPr>
                <w:rFonts w:ascii="Arial" w:hAnsi="Arial" w:cs="Arial"/>
                <w:sz w:val="18"/>
                <w:szCs w:val="18"/>
              </w:rPr>
              <w:instrText xml:space="preserve"> ADDIN EN.CITE &lt;EndNote&gt;&lt;Cite&gt;&lt;Author&gt;Long&lt;/Author&gt;&lt;Year&gt;2002&lt;/Year&gt;&lt;RecNum&gt;206&lt;/RecNum&gt;&lt;DisplayText&gt;&lt;style face="superscript" font="Times New Roman"&gt;60&lt;/style&gt;&lt;/DisplayText&gt;&lt;record&gt;&lt;rec-number&gt;206&lt;/rec-number&gt;&lt;foreign-keys&gt;&lt;key app="EN" db-id="pdzrz5dwdfdxd1e25ag52tac0xpt292zd5ad"&gt;206&lt;/key&gt;&lt;/foreign-keys&gt;&lt;ref-type name="Journal Article"&gt;17&lt;/ref-type&gt;&lt;contributors&gt;&lt;authors&gt;&lt;author&gt;Long, Michael J.&lt;/author&gt;&lt;/authors&gt;&lt;/contributors&gt;&lt;auth-address&gt;Department of Public Health Sciences, Wichita State University, Kansas, USA.&lt;/auth-address&gt;&lt;titles&gt;&lt;title&gt;Case management model or case manager type? That is the question&lt;/title&gt;&lt;secondary-title&gt;Health Care Manager&lt;/secondary-title&gt;&lt;alt-title&gt;Health Care Manag (Frederick)&lt;/alt-title&gt;&lt;/titles&gt;&lt;pages&gt;53-65&lt;/pages&gt;&lt;volume&gt;20&lt;/volume&gt;&lt;number&gt;4&lt;/number&gt;&lt;keywords&gt;&lt;keyword&gt;Aged&lt;/keyword&gt;&lt;keyword&gt;Aged, 80 and over&lt;/keyword&gt;&lt;keyword&gt;*Case Management/og [Organization &amp;amp; Administration]&lt;/keyword&gt;&lt;keyword&gt;Female&lt;/keyword&gt;&lt;keyword&gt;Health Care Costs&lt;/keyword&gt;&lt;keyword&gt;Humans&lt;/keyword&gt;&lt;keyword&gt;Male&lt;/keyword&gt;&lt;keyword&gt;*Models, Organizational&lt;/keyword&gt;&lt;keyword&gt;Patient Advocacy&lt;/keyword&gt;&lt;keyword&gt;Quality of Health Care&lt;/keyword&gt;&lt;keyword&gt;United States&lt;/keyword&gt;&lt;/keywords&gt;&lt;dates&gt;&lt;year&gt;2002&lt;/year&gt;&lt;pub-dates&gt;&lt;date&gt;Jun&lt;/date&gt;&lt;/pub-dates&gt;&lt;/dates&gt;&lt;isbn&gt;1525-5794&lt;/isbn&gt;&lt;accession-num&gt;12083179&lt;/accession-num&gt;&lt;work-type&gt;Comparative Study&lt;/work-type&gt;&lt;urls&gt;&lt;/urls&gt;&lt;custom1&gt;MEDLINE &lt;/custom1&gt;&lt;custom4&gt;1 &lt;/custom4&gt;&lt;custom5&gt;Included&lt;/custom5&gt;&lt;custom6&gt;Elderly, functionally impaired&lt;/custom6&gt;&lt;language&gt;English&lt;/language&gt;&lt;/record&gt;&lt;/Cite&gt;&lt;/EndNote&gt;</w:instrText>
            </w:r>
            <w:r w:rsidR="008D2303">
              <w:rPr>
                <w:rFonts w:ascii="Arial" w:hAnsi="Arial" w:cs="Arial"/>
                <w:sz w:val="18"/>
                <w:szCs w:val="18"/>
              </w:rPr>
              <w:fldChar w:fldCharType="separate"/>
            </w:r>
            <w:r w:rsidRPr="0037377C">
              <w:rPr>
                <w:noProof/>
                <w:sz w:val="18"/>
                <w:szCs w:val="18"/>
                <w:vertAlign w:val="superscript"/>
              </w:rPr>
              <w:t>60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(Good)</w:t>
            </w:r>
          </w:p>
        </w:tc>
        <w:tc>
          <w:tcPr>
            <w:tcW w:w="337"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 </w:t>
            </w:r>
            <w:r>
              <w:rPr>
                <w:rFonts w:ascii="Arial" w:hAnsi="Arial" w:cs="Arial"/>
                <w:sz w:val="18"/>
                <w:szCs w:val="18"/>
              </w:rPr>
              <w:t>No</w:t>
            </w:r>
          </w:p>
        </w:tc>
        <w:tc>
          <w:tcPr>
            <w:tcW w:w="398" w:type="pct"/>
            <w:shd w:val="clear" w:color="auto" w:fill="auto"/>
            <w:hideMark/>
          </w:tcPr>
          <w:p w:rsidR="00A77BD4" w:rsidRPr="00C44D90" w:rsidRDefault="00A77BD4" w:rsidP="00F54548">
            <w:pPr>
              <w:rPr>
                <w:rFonts w:ascii="Arial" w:hAnsi="Arial" w:cs="Arial"/>
                <w:sz w:val="18"/>
                <w:szCs w:val="18"/>
              </w:rPr>
            </w:pPr>
            <w:r w:rsidRPr="00481F82">
              <w:rPr>
                <w:rFonts w:ascii="Arial" w:hAnsi="Arial" w:cs="Arial"/>
                <w:sz w:val="18"/>
                <w:szCs w:val="18"/>
              </w:rPr>
              <w:t xml:space="preserve">Usual care was determined by contracts without CM coordinating care.  </w:t>
            </w:r>
          </w:p>
        </w:tc>
        <w:tc>
          <w:tcPr>
            <w:tcW w:w="572" w:type="pct"/>
            <w:shd w:val="clear" w:color="auto" w:fill="auto"/>
            <w:hideMark/>
          </w:tcPr>
          <w:p w:rsidR="00A77BD4" w:rsidRPr="00481F82" w:rsidRDefault="00A77BD4" w:rsidP="00F54548">
            <w:pPr>
              <w:rPr>
                <w:rFonts w:ascii="Arial" w:hAnsi="Arial" w:cs="Arial"/>
                <w:sz w:val="18"/>
                <w:szCs w:val="18"/>
              </w:rPr>
            </w:pPr>
            <w:r w:rsidRPr="00481F82">
              <w:rPr>
                <w:rFonts w:ascii="Arial" w:hAnsi="Arial" w:cs="Arial"/>
                <w:sz w:val="18"/>
                <w:szCs w:val="18"/>
              </w:rPr>
              <w:t>CM vs. Control at Year 2 :</w:t>
            </w:r>
          </w:p>
          <w:p w:rsidR="00A77BD4" w:rsidRPr="00481F82" w:rsidRDefault="00A77BD4" w:rsidP="00F54548">
            <w:pPr>
              <w:rPr>
                <w:rFonts w:ascii="Arial" w:hAnsi="Arial" w:cs="Arial"/>
                <w:sz w:val="18"/>
                <w:szCs w:val="18"/>
              </w:rPr>
            </w:pPr>
            <w:r w:rsidRPr="00481F82">
              <w:rPr>
                <w:rFonts w:ascii="Arial" w:hAnsi="Arial" w:cs="Arial"/>
                <w:sz w:val="18"/>
                <w:szCs w:val="18"/>
              </w:rPr>
              <w:t>Functional Status</w:t>
            </w:r>
          </w:p>
          <w:p w:rsidR="00A77BD4" w:rsidRPr="00481F82" w:rsidRDefault="00A77BD4" w:rsidP="00F54548">
            <w:pPr>
              <w:rPr>
                <w:rFonts w:ascii="Arial" w:hAnsi="Arial" w:cs="Arial"/>
                <w:sz w:val="18"/>
                <w:szCs w:val="18"/>
              </w:rPr>
            </w:pPr>
            <w:r w:rsidRPr="00481F82">
              <w:rPr>
                <w:rFonts w:ascii="Arial" w:hAnsi="Arial" w:cs="Arial"/>
                <w:sz w:val="18"/>
                <w:szCs w:val="18"/>
              </w:rPr>
              <w:t>1) Mean ADL: 6.5 vs. 8.1, p&lt;0.01</w:t>
            </w:r>
          </w:p>
          <w:p w:rsidR="00A77BD4" w:rsidRPr="00481F82" w:rsidRDefault="00A77BD4" w:rsidP="00F54548">
            <w:pPr>
              <w:rPr>
                <w:rFonts w:ascii="Arial" w:hAnsi="Arial" w:cs="Arial"/>
                <w:sz w:val="18"/>
                <w:szCs w:val="18"/>
              </w:rPr>
            </w:pPr>
            <w:r w:rsidRPr="00481F82">
              <w:rPr>
                <w:rFonts w:ascii="Arial" w:hAnsi="Arial" w:cs="Arial"/>
                <w:sz w:val="18"/>
                <w:szCs w:val="18"/>
              </w:rPr>
              <w:t>2) Mean IADL: 5.6 vs. 6.1, p&lt;0.05</w:t>
            </w:r>
          </w:p>
          <w:p w:rsidR="00A77BD4" w:rsidRPr="00481F82" w:rsidRDefault="00A77BD4" w:rsidP="00F54548">
            <w:pPr>
              <w:rPr>
                <w:rFonts w:ascii="Arial" w:hAnsi="Arial" w:cs="Arial"/>
                <w:sz w:val="18"/>
                <w:szCs w:val="18"/>
              </w:rPr>
            </w:pPr>
            <w:r w:rsidRPr="00481F82">
              <w:rPr>
                <w:rFonts w:ascii="Arial" w:hAnsi="Arial" w:cs="Arial"/>
                <w:sz w:val="18"/>
                <w:szCs w:val="18"/>
              </w:rPr>
              <w:t>3) Mean Health Status: 2.4 vs. 2.7, NS</w:t>
            </w:r>
          </w:p>
          <w:p w:rsidR="00A77BD4" w:rsidRPr="00C44D90" w:rsidRDefault="00A77BD4" w:rsidP="00F54548">
            <w:pPr>
              <w:rPr>
                <w:rFonts w:ascii="Arial" w:hAnsi="Arial" w:cs="Arial"/>
                <w:sz w:val="18"/>
                <w:szCs w:val="18"/>
              </w:rPr>
            </w:pPr>
            <w:r w:rsidRPr="00481F82">
              <w:rPr>
                <w:rFonts w:ascii="Arial" w:hAnsi="Arial" w:cs="Arial"/>
                <w:sz w:val="18"/>
                <w:szCs w:val="18"/>
              </w:rPr>
              <w:t>4) Mean satisfaction: 2.3 vs. 2.3, NS</w:t>
            </w:r>
          </w:p>
        </w:tc>
        <w:tc>
          <w:tcPr>
            <w:tcW w:w="614" w:type="pct"/>
            <w:shd w:val="clear" w:color="auto" w:fill="auto"/>
            <w:hideMark/>
          </w:tcPr>
          <w:p w:rsidR="00A77BD4" w:rsidRPr="00481F82" w:rsidRDefault="00A77BD4" w:rsidP="00F54548">
            <w:pPr>
              <w:rPr>
                <w:rFonts w:ascii="Arial" w:hAnsi="Arial" w:cs="Arial"/>
                <w:sz w:val="18"/>
                <w:szCs w:val="18"/>
              </w:rPr>
            </w:pPr>
            <w:r w:rsidRPr="00481F82">
              <w:rPr>
                <w:rFonts w:ascii="Arial" w:hAnsi="Arial" w:cs="Arial"/>
                <w:sz w:val="18"/>
                <w:szCs w:val="18"/>
              </w:rPr>
              <w:t>CM vs. control at Year 2:</w:t>
            </w:r>
          </w:p>
          <w:p w:rsidR="00A77BD4" w:rsidRPr="00481F82" w:rsidRDefault="00A77BD4" w:rsidP="00F54548">
            <w:pPr>
              <w:rPr>
                <w:rFonts w:ascii="Arial" w:hAnsi="Arial" w:cs="Arial"/>
                <w:sz w:val="18"/>
                <w:szCs w:val="18"/>
              </w:rPr>
            </w:pPr>
            <w:r w:rsidRPr="00481F82">
              <w:rPr>
                <w:rFonts w:ascii="Arial" w:hAnsi="Arial" w:cs="Arial"/>
                <w:sz w:val="18"/>
                <w:szCs w:val="18"/>
              </w:rPr>
              <w:t xml:space="preserve">1) Hospitalization rates, 36% vs. 30%, NS </w:t>
            </w:r>
          </w:p>
          <w:p w:rsidR="00A77BD4" w:rsidRPr="00481F82" w:rsidRDefault="00A77BD4" w:rsidP="00F54548">
            <w:pPr>
              <w:rPr>
                <w:rFonts w:ascii="Arial" w:hAnsi="Arial" w:cs="Arial"/>
                <w:sz w:val="18"/>
                <w:szCs w:val="18"/>
              </w:rPr>
            </w:pPr>
            <w:r w:rsidRPr="00481F82">
              <w:rPr>
                <w:rFonts w:ascii="Arial" w:hAnsi="Arial" w:cs="Arial"/>
                <w:sz w:val="18"/>
                <w:szCs w:val="18"/>
              </w:rPr>
              <w:t>2) Mean # of out</w:t>
            </w:r>
            <w:r>
              <w:rPr>
                <w:rFonts w:ascii="Arial" w:hAnsi="Arial" w:cs="Arial"/>
                <w:sz w:val="18"/>
                <w:szCs w:val="18"/>
              </w:rPr>
              <w:t>p</w:t>
            </w:r>
            <w:r w:rsidRPr="00481F82">
              <w:rPr>
                <w:rFonts w:ascii="Arial" w:hAnsi="Arial" w:cs="Arial"/>
                <w:sz w:val="18"/>
                <w:szCs w:val="18"/>
              </w:rPr>
              <w:t>a</w:t>
            </w:r>
            <w:r>
              <w:rPr>
                <w:rFonts w:ascii="Arial" w:hAnsi="Arial" w:cs="Arial"/>
                <w:sz w:val="18"/>
                <w:szCs w:val="18"/>
              </w:rPr>
              <w:t>t</w:t>
            </w:r>
            <w:r w:rsidRPr="00481F82">
              <w:rPr>
                <w:rFonts w:ascii="Arial" w:hAnsi="Arial" w:cs="Arial"/>
                <w:sz w:val="18"/>
                <w:szCs w:val="18"/>
              </w:rPr>
              <w:t>i</w:t>
            </w:r>
            <w:r>
              <w:rPr>
                <w:rFonts w:ascii="Arial" w:hAnsi="Arial" w:cs="Arial"/>
                <w:sz w:val="18"/>
                <w:szCs w:val="18"/>
              </w:rPr>
              <w:t>ent</w:t>
            </w:r>
            <w:r w:rsidRPr="00481F82">
              <w:rPr>
                <w:rFonts w:ascii="Arial" w:hAnsi="Arial" w:cs="Arial"/>
                <w:sz w:val="18"/>
                <w:szCs w:val="18"/>
              </w:rPr>
              <w:t xml:space="preserve"> visits: 14 vs. 10, NS</w:t>
            </w:r>
          </w:p>
          <w:p w:rsidR="00A77BD4" w:rsidRPr="00481F82" w:rsidRDefault="00A77BD4" w:rsidP="00F54548">
            <w:pPr>
              <w:rPr>
                <w:rFonts w:ascii="Arial" w:hAnsi="Arial" w:cs="Arial"/>
                <w:sz w:val="18"/>
                <w:szCs w:val="18"/>
              </w:rPr>
            </w:pPr>
            <w:r w:rsidRPr="00481F82">
              <w:rPr>
                <w:rFonts w:ascii="Arial" w:hAnsi="Arial" w:cs="Arial"/>
                <w:sz w:val="18"/>
                <w:szCs w:val="18"/>
              </w:rPr>
              <w:t>3) ER rate: 66 vs. 78%, NS</w:t>
            </w:r>
          </w:p>
          <w:p w:rsidR="00A77BD4" w:rsidRPr="00C44D90" w:rsidRDefault="00A77BD4" w:rsidP="00F54548">
            <w:pPr>
              <w:rPr>
                <w:rFonts w:ascii="Arial" w:hAnsi="Arial" w:cs="Arial"/>
                <w:sz w:val="18"/>
                <w:szCs w:val="18"/>
              </w:rPr>
            </w:pPr>
            <w:r w:rsidRPr="00481F82">
              <w:rPr>
                <w:rFonts w:ascii="Arial" w:hAnsi="Arial" w:cs="Arial"/>
                <w:sz w:val="18"/>
                <w:szCs w:val="18"/>
              </w:rPr>
              <w:t>4) Mean number of patient ER visits: 1.6 vs. 1.4, NS</w:t>
            </w:r>
          </w:p>
        </w:tc>
        <w:tc>
          <w:tcPr>
            <w:tcW w:w="477"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429" w:type="pct"/>
            <w:shd w:val="clear" w:color="auto" w:fill="auto"/>
            <w:hideMark/>
          </w:tcPr>
          <w:p w:rsidR="00A77BD4" w:rsidRPr="00C44D90" w:rsidRDefault="00A77BD4" w:rsidP="00F54548">
            <w:pPr>
              <w:rPr>
                <w:rFonts w:ascii="Arial" w:hAnsi="Arial" w:cs="Arial"/>
                <w:sz w:val="18"/>
                <w:szCs w:val="18"/>
              </w:rPr>
            </w:pPr>
            <w:r w:rsidRPr="00C44D90">
              <w:rPr>
                <w:rFonts w:ascii="Arial" w:hAnsi="Arial" w:cs="Arial"/>
                <w:sz w:val="18"/>
                <w:szCs w:val="18"/>
              </w:rPr>
              <w:t>NR</w:t>
            </w:r>
          </w:p>
        </w:tc>
        <w:tc>
          <w:tcPr>
            <w:tcW w:w="522" w:type="pct"/>
            <w:shd w:val="clear" w:color="auto" w:fill="auto"/>
            <w:hideMark/>
          </w:tcPr>
          <w:p w:rsidR="00A77BD4" w:rsidRPr="00C44D90" w:rsidRDefault="00A77BD4" w:rsidP="00F54548">
            <w:pPr>
              <w:rPr>
                <w:rFonts w:ascii="Arial" w:hAnsi="Arial" w:cs="Arial"/>
                <w:sz w:val="18"/>
                <w:szCs w:val="18"/>
              </w:rPr>
            </w:pPr>
            <w:r>
              <w:rPr>
                <w:rFonts w:ascii="Arial" w:hAnsi="Arial" w:cs="Arial"/>
                <w:sz w:val="18"/>
                <w:szCs w:val="18"/>
              </w:rPr>
              <w:t>NR/NR/317</w:t>
            </w:r>
          </w:p>
        </w:tc>
        <w:tc>
          <w:tcPr>
            <w:tcW w:w="391" w:type="pct"/>
            <w:shd w:val="clear" w:color="auto" w:fill="auto"/>
            <w:hideMark/>
          </w:tcPr>
          <w:p w:rsidR="00A77BD4" w:rsidRPr="00C44D90" w:rsidRDefault="00A77BD4" w:rsidP="00F54548">
            <w:pPr>
              <w:rPr>
                <w:rFonts w:ascii="Arial" w:hAnsi="Arial" w:cs="Arial"/>
                <w:sz w:val="18"/>
                <w:szCs w:val="18"/>
              </w:rPr>
            </w:pPr>
            <w:r>
              <w:rPr>
                <w:rFonts w:ascii="Arial" w:hAnsi="Arial" w:cs="Arial"/>
                <w:sz w:val="18"/>
                <w:szCs w:val="18"/>
              </w:rPr>
              <w:t>NR/109/208</w:t>
            </w:r>
          </w:p>
        </w:tc>
        <w:tc>
          <w:tcPr>
            <w:tcW w:w="436" w:type="pct"/>
            <w:shd w:val="clear" w:color="auto" w:fill="auto"/>
            <w:hideMark/>
          </w:tcPr>
          <w:p w:rsidR="00A77BD4" w:rsidRPr="00C44D90" w:rsidRDefault="00A77BD4" w:rsidP="00F54548">
            <w:pPr>
              <w:rPr>
                <w:rFonts w:ascii="Arial" w:hAnsi="Arial" w:cs="Arial"/>
                <w:sz w:val="18"/>
                <w:szCs w:val="18"/>
              </w:rPr>
            </w:pPr>
            <w:r>
              <w:rPr>
                <w:rFonts w:ascii="Arial" w:hAnsi="Arial" w:cs="Arial"/>
                <w:sz w:val="18"/>
                <w:szCs w:val="18"/>
              </w:rPr>
              <w:t>NR</w:t>
            </w:r>
            <w:r w:rsidRPr="00C44D90">
              <w:rPr>
                <w:rFonts w:ascii="Arial" w:hAnsi="Arial" w:cs="Arial"/>
                <w:sz w:val="18"/>
                <w:szCs w:val="18"/>
              </w:rPr>
              <w:t>/NR</w:t>
            </w:r>
          </w:p>
        </w:tc>
        <w:tc>
          <w:tcPr>
            <w:tcW w:w="421"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CM kept provider records of study participants. </w:t>
            </w:r>
          </w:p>
          <w:p w:rsidR="00A77BD4" w:rsidRPr="00C44D90" w:rsidRDefault="00A77BD4" w:rsidP="00F54548">
            <w:pPr>
              <w:rPr>
                <w:rFonts w:ascii="Arial" w:hAnsi="Arial" w:cs="Arial"/>
                <w:sz w:val="18"/>
                <w:szCs w:val="18"/>
              </w:rPr>
            </w:pPr>
          </w:p>
        </w:tc>
      </w:tr>
      <w:tr w:rsidR="00A77BD4" w:rsidRPr="00C44D90" w:rsidTr="00F54548">
        <w:trPr>
          <w:cantSplit/>
        </w:trPr>
        <w:tc>
          <w:tcPr>
            <w:tcW w:w="403" w:type="pct"/>
          </w:tcPr>
          <w:p w:rsidR="00A77BD4" w:rsidRDefault="00A77BD4" w:rsidP="00F54548">
            <w:pPr>
              <w:rPr>
                <w:rFonts w:ascii="Arial" w:hAnsi="Arial" w:cs="Arial"/>
                <w:sz w:val="18"/>
                <w:szCs w:val="18"/>
              </w:rPr>
            </w:pPr>
            <w:r w:rsidRPr="00C44D90">
              <w:rPr>
                <w:rFonts w:ascii="Arial" w:hAnsi="Arial" w:cs="Arial"/>
                <w:sz w:val="18"/>
                <w:szCs w:val="18"/>
              </w:rPr>
              <w:lastRenderedPageBreak/>
              <w:t>Rubenstein 2007</w:t>
            </w:r>
            <w:r w:rsidR="008D2303">
              <w:rPr>
                <w:rFonts w:ascii="Arial" w:hAnsi="Arial" w:cs="Arial"/>
                <w:sz w:val="18"/>
                <w:szCs w:val="18"/>
              </w:rPr>
              <w:fldChar w:fldCharType="begin">
                <w:fldData xml:space="preserve">PEVuZE5vdGU+PENpdGU+PEF1dGhvcj5SdWJlbnN0ZWluPC9BdXRob3I+PFllYXI+MjAwNzwvWWVh
cj48UmVjTnVtPjEwMzA8L1JlY051bT48RGlzcGxheVRleHQ+PHN0eWxlIGZhY2U9InN1cGVyc2Ny
aXB0IiBmb250PSJUaW1lcyBOZXcgUm9tYW4iPjkzPC9zdHlsZT48L0Rpc3BsYXlUZXh0PjxyZWNv
cmQ+PHJlYy1udW1iZXI+MTAzMDwvcmVjLW51bWJlcj48Zm9yZWlnbi1rZXlzPjxrZXkgYXBwPSJF
TiIgZGItaWQ9InBkenJ6NWR3ZGZkeGQxZTI1YWc1MnRhYzB4cHQyOTJ6ZDVhZCI+MTAzMDwva2V5
PjwvZm9yZWlnbi1rZXlzPjxyZWYtdHlwZSBuYW1lPSJKb3VybmFsIEFydGljbGUiPjE3PC9yZWYt
dHlwZT48Y29udHJpYnV0b3JzPjxhdXRob3JzPjxhdXRob3I+UnViZW5zdGVpbiwgTGF1cmVuY2Ug
Wi48L2F1dGhvcj48YXV0aG9yPkFsZXNzaSwgQ2F0aHkgQS48L2F1dGhvcj48YXV0aG9yPkpvc2Vw
aHNvbiwgS2FyZW4gUi48L2F1dGhvcj48YXV0aG9yPlRyaW5pZGFkIEhveWwsIE0uPC9hdXRob3I+
PGF1dGhvcj5IYXJrZXIsIEp1ZGl0aCBPLjwvYXV0aG9yPjxhdXRob3I+UGlldHJ1c3prYSwgRmVy
biBNLjwvYXV0aG9yPjwvYXV0aG9ycz48L2NvbnRyaWJ1dG9ycz48YXV0aC1hZGRyZXNzPkdlcmlh
dHJpYyBSZXNlYXJjaCwgRWR1Y2F0aW9uIGFuZCBDbGluaWNhbCBDZW50ZXIsIFZBIEdyZWF0ZXIg
TG9zIEFuZ2VsZXMgSGVhbHRoY2FyZSBTeXN0ZW0sIE5vcnRoIEhpbGxzLCBDYWxpZm9ybmlhIDkx
MzQzLCBVU0EuPC9hdXRoLWFkZHJlc3M+PHRpdGxlcz48dGl0bGU+QSByYW5kb21pemVkIHRyaWFs
IG9mIGEgc2NyZWVuaW5nLCBjYXNlIGZpbmRpbmcsIGFuZCByZWZlcnJhbCBzeXN0ZW0gZm9yIG9s
ZGVyIHZldGVyYW5zIGluIHByaW1hcnkgY2FyZTwvdGl0bGU+PHNlY29uZGFyeS10aXRsZT5KIEFt
IEdlcmlhdHIgU29jPC9zZWNvbmRhcnktdGl0bGU+PGFsdC10aXRsZT5KIEFtIEdlcmlhdHIgU29j
PC9hbHQtdGl0bGU+PC90aXRsZXM+PHBlcmlvZGljYWw+PGZ1bGwtdGl0bGU+SiBBbSBHZXJpYXRy
IFNvYzwvZnVsbC10aXRsZT48L3BlcmlvZGljYWw+PGFsdC1wZXJpb2RpY2FsPjxmdWxsLXRpdGxl
PkogQW0gR2VyaWF0ciBTb2M8L2Z1bGwtdGl0bGU+PC9hbHQtcGVyaW9kaWNhbD48cGFnZXM+MTY2
LTc0PC9wYWdlcz48dm9sdW1lPjU1PC92b2x1bWU+PG51bWJlcj4yPC9udW1iZXI+PGtleXdvcmRz
PjxrZXl3b3JkPkFjY2lkZW50YWwgRmFsbHMvc24gW1N0YXRpc3RpY3MgJmFtcDsgTnVtZXJpY2Fs
IERhdGFdPC9rZXl3b3JkPjxrZXl3b3JkPkFjdGl2aXRpZXMgb2YgRGFpbHkgTGl2aW5nPC9rZXl3
b3JkPjxrZXl3b3JkPkFnZWQ8L2tleXdvcmQ+PGtleXdvcmQ+KkFtYnVsYXRvcnkgQ2FyZS9tdCBb
TWV0aG9kc108L2tleXdvcmQ+PGtleXdvcmQ+Q2FsaWZvcm5pYTwva2V5d29yZD48a2V5d29yZD4q
Q2FzZSBNYW5hZ2VtZW50PC9rZXl3b3JkPjxrZXl3b3JkPkNvZ25pdGlvbiBEaXNvcmRlcnMvZGkg
W0RpYWdub3Npc108L2tleXdvcmQ+PGtleXdvcmQ+Q29nbml0aW9uIERpc29yZGVycy9lcCBbRXBp
ZGVtaW9sb2d5XTwva2V5d29yZD48a2V5d29yZD5EZXByZXNzaW9uL2RpIFtEaWFnbm9zaXNdPC9r
ZXl3b3JkPjxrZXl3b3JkPkRlcHJlc3Npb24vZXAgW0VwaWRlbWlvbG9neV08L2tleXdvcmQ+PGtl
eXdvcmQ+RmVtYWxlPC9rZXl3b3JkPjxrZXl3b3JkPipHZXJpYXRyaWMgQXNzZXNzbWVudC9tdCBb
TWV0aG9kc108L2tleXdvcmQ+PGtleXdvcmQ+SG9zcGl0YWxpemF0aW9uL3NuIFtTdGF0aXN0aWNz
ICZhbXA7IE51bWVyaWNhbCBEYXRhXTwva2V5d29yZD48a2V5d29yZD5Ib3NwaXRhbHMsIFZldGVy
YW5zPC9rZXl3b3JkPjxrZXl3b3JkPkh1bWFuczwva2V5d29yZD48a2V5d29yZD4qSW50ZXJ2aWV3
cyBhcyBUb3BpYzwva2V5d29yZD48a2V5d29yZD5NYWxlPC9rZXl3b3JkPjxrZXl3b3JkPipNYXNz
IFNjcmVlbmluZy9tdCBbTWV0aG9kc108L2tleXdvcmQ+PGtleXdvcmQ+T3V0Y29tZSBBc3Nlc3Nt
ZW50IChIZWFsdGggQ2FyZSk8L2tleXdvcmQ+PGtleXdvcmQ+KlByaW1hcnkgSGVhbHRoIENhcmUv
bXQgW01ldGhvZHNdPC9rZXl3b3JkPjxrZXl3b3JkPlByb3NwZWN0aXZlIFN0dWRpZXM8L2tleXdv
cmQ+PGtleXdvcmQ+VXJpbmFyeSBJbmNvbnRpbmVuY2UvZGkgW0RpYWdub3Npc108L2tleXdvcmQ+
PGtleXdvcmQ+VXJpbmFyeSBJbmNvbnRpbmVuY2UvZXAgW0VwaWRlbWlvbG9neV08L2tleXdvcmQ+
PGtleXdvcmQ+VmV0ZXJhbnM8L2tleXdvcmQ+PC9rZXl3b3Jkcz48ZGF0ZXM+PHllYXI+MjAwNzwv
eWVhcj48cHViLWRhdGVzPjxkYXRlPkZlYjwvZGF0ZT48L3B1Yi1kYXRlcz48L2RhdGVzPjxpc2Ju
PjAwMDItODYxNDwvaXNibj48YWNjZXNzaW9uLW51bT4xNzMwMjY1MTwvYWNjZXNzaW9uLW51bT48
d29yay10eXBlPlJhbmRvbWl6ZWQgQ29udHJvbGxlZCBUcmlhbCYjeEQ7UmVzZWFyY2ggU3VwcG9y
dCwgVS5TLiBHb3YmYXBvczt0LCBOb24tUC5ILlMuPC93b3JrLXR5cGU+PHVybHM+PC91cmxzPjxj
dXN0b20xPk1FRExJTkUgPC9jdXN0b20xPjxjdXN0b200PjMsIDYgPC9jdXN0b200PjxjdXN0b201
PkluY2x1ZGVkPC9jdXN0b201PjxjdXN0b202PkVsZGVybHk6IGRlcHJlc3Npb24sIGNvZ25pdGl2
ZSBpbXBhaXJtZW50LCB1cmluYXJ5IGluY29udGluZW5jZSwgZmFsbHMsIGZ1bmN0aW9uYWwgaW1w
YWlybWVudDwvY3VzdG9tNj48bGFuZ3VhZ2U+RW5nbGlzaDwvbGFuZ3VhZ2U+PC9yZWNvcmQ+PC9D
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PEVuZE5vdGU+PENpdGU+PEF1dGhvcj5SdWJlbnN0ZWluPC9BdXRob3I+PFllYXI+MjAwNzwvWWVh
cj48UmVjTnVtPjEwMzA8L1JlY051bT48RGlzcGxheVRleHQ+PHN0eWxlIGZhY2U9InN1cGVyc2Ny
aXB0IiBmb250PSJUaW1lcyBOZXcgUm9tYW4iPjkzPC9zdHlsZT48L0Rpc3BsYXlUZXh0PjxyZWNv
cmQ+PHJlYy1udW1iZXI+MTAzMDwvcmVjLW51bWJlcj48Zm9yZWlnbi1rZXlzPjxrZXkgYXBwPSJF
TiIgZGItaWQ9InBkenJ6NWR3ZGZkeGQxZTI1YWc1MnRhYzB4cHQyOTJ6ZDVhZCI+MTAzMDwva2V5
PjwvZm9yZWlnbi1rZXlzPjxyZWYtdHlwZSBuYW1lPSJKb3VybmFsIEFydGljbGUiPjE3PC9yZWYt
dHlwZT48Y29udHJpYnV0b3JzPjxhdXRob3JzPjxhdXRob3I+UnViZW5zdGVpbiwgTGF1cmVuY2Ug
Wi48L2F1dGhvcj48YXV0aG9yPkFsZXNzaSwgQ2F0aHkgQS48L2F1dGhvcj48YXV0aG9yPkpvc2Vw
aHNvbiwgS2FyZW4gUi48L2F1dGhvcj48YXV0aG9yPlRyaW5pZGFkIEhveWwsIE0uPC9hdXRob3I+
PGF1dGhvcj5IYXJrZXIsIEp1ZGl0aCBPLjwvYXV0aG9yPjxhdXRob3I+UGlldHJ1c3prYSwgRmVy
biBNLjwvYXV0aG9yPjwvYXV0aG9ycz48L2NvbnRyaWJ1dG9ycz48YXV0aC1hZGRyZXNzPkdlcmlh
dHJpYyBSZXNlYXJjaCwgRWR1Y2F0aW9uIGFuZCBDbGluaWNhbCBDZW50ZXIsIFZBIEdyZWF0ZXIg
TG9zIEFuZ2VsZXMgSGVhbHRoY2FyZSBTeXN0ZW0sIE5vcnRoIEhpbGxzLCBDYWxpZm9ybmlhIDkx
MzQzLCBVU0EuPC9hdXRoLWFkZHJlc3M+PHRpdGxlcz48dGl0bGU+QSByYW5kb21pemVkIHRyaWFs
IG9mIGEgc2NyZWVuaW5nLCBjYXNlIGZpbmRpbmcsIGFuZCByZWZlcnJhbCBzeXN0ZW0gZm9yIG9s
ZGVyIHZldGVyYW5zIGluIHByaW1hcnkgY2FyZTwvdGl0bGU+PHNlY29uZGFyeS10aXRsZT5KIEFt
IEdlcmlhdHIgU29jPC9zZWNvbmRhcnktdGl0bGU+PGFsdC10aXRsZT5KIEFtIEdlcmlhdHIgU29j
PC9hbHQtdGl0bGU+PC90aXRsZXM+PHBlcmlvZGljYWw+PGZ1bGwtdGl0bGU+SiBBbSBHZXJpYXRy
IFNvYzwvZnVsbC10aXRsZT48L3BlcmlvZGljYWw+PGFsdC1wZXJpb2RpY2FsPjxmdWxsLXRpdGxl
PkogQW0gR2VyaWF0ciBTb2M8L2Z1bGwtdGl0bGU+PC9hbHQtcGVyaW9kaWNhbD48cGFnZXM+MTY2
LTc0PC9wYWdlcz48dm9sdW1lPjU1PC92b2x1bWU+PG51bWJlcj4yPC9udW1iZXI+PGtleXdvcmRz
PjxrZXl3b3JkPkFjY2lkZW50YWwgRmFsbHMvc24gW1N0YXRpc3RpY3MgJmFtcDsgTnVtZXJpY2Fs
IERhdGFdPC9rZXl3b3JkPjxrZXl3b3JkPkFjdGl2aXRpZXMgb2YgRGFpbHkgTGl2aW5nPC9rZXl3
b3JkPjxrZXl3b3JkPkFnZWQ8L2tleXdvcmQ+PGtleXdvcmQ+KkFtYnVsYXRvcnkgQ2FyZS9tdCBb
TWV0aG9kc108L2tleXdvcmQ+PGtleXdvcmQ+Q2FsaWZvcm5pYTwva2V5d29yZD48a2V5d29yZD4q
Q2FzZSBNYW5hZ2VtZW50PC9rZXl3b3JkPjxrZXl3b3JkPkNvZ25pdGlvbiBEaXNvcmRlcnMvZGkg
W0RpYWdub3Npc108L2tleXdvcmQ+PGtleXdvcmQ+Q29nbml0aW9uIERpc29yZGVycy9lcCBbRXBp
ZGVtaW9sb2d5XTwva2V5d29yZD48a2V5d29yZD5EZXByZXNzaW9uL2RpIFtEaWFnbm9zaXNdPC9r
ZXl3b3JkPjxrZXl3b3JkPkRlcHJlc3Npb24vZXAgW0VwaWRlbWlvbG9neV08L2tleXdvcmQ+PGtl
eXdvcmQ+RmVtYWxlPC9rZXl3b3JkPjxrZXl3b3JkPipHZXJpYXRyaWMgQXNzZXNzbWVudC9tdCBb
TWV0aG9kc108L2tleXdvcmQ+PGtleXdvcmQ+SG9zcGl0YWxpemF0aW9uL3NuIFtTdGF0aXN0aWNz
ICZhbXA7IE51bWVyaWNhbCBEYXRhXTwva2V5d29yZD48a2V5d29yZD5Ib3NwaXRhbHMsIFZldGVy
YW5zPC9rZXl3b3JkPjxrZXl3b3JkPkh1bWFuczwva2V5d29yZD48a2V5d29yZD4qSW50ZXJ2aWV3
cyBhcyBUb3BpYzwva2V5d29yZD48a2V5d29yZD5NYWxlPC9rZXl3b3JkPjxrZXl3b3JkPipNYXNz
IFNjcmVlbmluZy9tdCBbTWV0aG9kc108L2tleXdvcmQ+PGtleXdvcmQ+T3V0Y29tZSBBc3Nlc3Nt
ZW50IChIZWFsdGggQ2FyZSk8L2tleXdvcmQ+PGtleXdvcmQ+KlByaW1hcnkgSGVhbHRoIENhcmUv
bXQgW01ldGhvZHNdPC9rZXl3b3JkPjxrZXl3b3JkPlByb3NwZWN0aXZlIFN0dWRpZXM8L2tleXdv
cmQ+PGtleXdvcmQ+VXJpbmFyeSBJbmNvbnRpbmVuY2UvZGkgW0RpYWdub3Npc108L2tleXdvcmQ+
PGtleXdvcmQ+VXJpbmFyeSBJbmNvbnRpbmVuY2UvZXAgW0VwaWRlbWlvbG9neV08L2tleXdvcmQ+
PGtleXdvcmQ+VmV0ZXJhbnM8L2tleXdvcmQ+PC9rZXl3b3Jkcz48ZGF0ZXM+PHllYXI+MjAwNzwv
eWVhcj48cHViLWRhdGVzPjxkYXRlPkZlYjwvZGF0ZT48L3B1Yi1kYXRlcz48L2RhdGVzPjxpc2Ju
PjAwMDItODYxNDwvaXNibj48YWNjZXNzaW9uLW51bT4xNzMwMjY1MTwvYWNjZXNzaW9uLW51bT48
d29yay10eXBlPlJhbmRvbWl6ZWQgQ29udHJvbGxlZCBUcmlhbCYjeEQ7UmVzZWFyY2ggU3VwcG9y
dCwgVS5TLiBHb3YmYXBvczt0LCBOb24tUC5ILlMuPC93b3JrLXR5cGU+PHVybHM+PC91cmxzPjxj
dXN0b20xPk1FRExJTkUgPC9jdXN0b20xPjxjdXN0b200PjMsIDYgPC9jdXN0b200PjxjdXN0b201
PkluY2x1ZGVkPC9jdXN0b201PjxjdXN0b202PkVsZGVybHk6IGRlcHJlc3Npb24sIGNvZ25pdGl2
ZSBpbXBhaXJtZW50LCB1cmluYXJ5IGluY29udGluZW5jZSwgZmFsbHMsIGZ1bmN0aW9uYWwgaW1w
YWlybWVudDwvY3VzdG9tNj48bGFuZ3VhZ2U+RW5nbGlzaDwvbGFuZ3VhZ2U+PC9yZWNvcmQ+PC9D
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93</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C44D90" w:rsidRDefault="00A77BD4" w:rsidP="00F54548">
            <w:pPr>
              <w:rPr>
                <w:rFonts w:ascii="Arial" w:hAnsi="Arial" w:cs="Arial"/>
                <w:sz w:val="18"/>
                <w:szCs w:val="18"/>
              </w:rPr>
            </w:pPr>
            <w:r>
              <w:rPr>
                <w:rFonts w:ascii="Arial" w:hAnsi="Arial" w:cs="Arial"/>
                <w:sz w:val="18"/>
                <w:szCs w:val="18"/>
              </w:rPr>
              <w:t>(Good)</w:t>
            </w:r>
          </w:p>
        </w:tc>
        <w:tc>
          <w:tcPr>
            <w:tcW w:w="337" w:type="pct"/>
            <w:shd w:val="clear" w:color="auto" w:fill="auto"/>
          </w:tcPr>
          <w:p w:rsidR="00A77BD4" w:rsidRPr="00C44D90" w:rsidRDefault="00A77BD4" w:rsidP="00F54548">
            <w:pPr>
              <w:rPr>
                <w:rFonts w:ascii="Arial" w:hAnsi="Arial" w:cs="Arial"/>
                <w:sz w:val="18"/>
                <w:szCs w:val="18"/>
              </w:rPr>
            </w:pPr>
            <w:r>
              <w:rPr>
                <w:rFonts w:ascii="Arial" w:hAnsi="Arial" w:cs="Arial"/>
                <w:sz w:val="18"/>
                <w:szCs w:val="18"/>
              </w:rPr>
              <w:t>NR</w:t>
            </w:r>
          </w:p>
        </w:tc>
        <w:tc>
          <w:tcPr>
            <w:tcW w:w="398" w:type="pct"/>
            <w:shd w:val="clear" w:color="auto" w:fill="auto"/>
          </w:tcPr>
          <w:p w:rsidR="00A77BD4" w:rsidRPr="00C44D90" w:rsidRDefault="00A77BD4" w:rsidP="00F54548">
            <w:pPr>
              <w:rPr>
                <w:rFonts w:ascii="Arial" w:hAnsi="Arial" w:cs="Arial"/>
                <w:sz w:val="18"/>
                <w:szCs w:val="18"/>
              </w:rPr>
            </w:pPr>
            <w:r>
              <w:rPr>
                <w:rFonts w:ascii="Arial" w:hAnsi="Arial" w:cs="Arial"/>
                <w:sz w:val="18"/>
                <w:szCs w:val="18"/>
              </w:rPr>
              <w:t>Usual care</w:t>
            </w:r>
          </w:p>
        </w:tc>
        <w:tc>
          <w:tcPr>
            <w:tcW w:w="572" w:type="pct"/>
            <w:shd w:val="clear" w:color="auto" w:fill="auto"/>
          </w:tcPr>
          <w:p w:rsidR="00A77BD4" w:rsidRDefault="00A77BD4" w:rsidP="00F54548">
            <w:pPr>
              <w:rPr>
                <w:rFonts w:ascii="Arial" w:hAnsi="Arial" w:cs="Arial"/>
                <w:sz w:val="18"/>
                <w:szCs w:val="18"/>
              </w:rPr>
            </w:pPr>
            <w:r w:rsidRPr="00C44D90">
              <w:rPr>
                <w:rFonts w:ascii="Arial" w:hAnsi="Arial" w:cs="Arial"/>
                <w:sz w:val="18"/>
                <w:szCs w:val="18"/>
              </w:rPr>
              <w:t>Mean values: Y0, Y1, Y3</w:t>
            </w:r>
            <w:r w:rsidRPr="00C44D90">
              <w:rPr>
                <w:rFonts w:ascii="Arial" w:hAnsi="Arial" w:cs="Arial"/>
                <w:sz w:val="18"/>
                <w:szCs w:val="18"/>
              </w:rPr>
              <w:br w:type="page"/>
            </w:r>
          </w:p>
          <w:p w:rsidR="00A77BD4" w:rsidRDefault="00A77BD4" w:rsidP="00F54548">
            <w:pPr>
              <w:rPr>
                <w:rFonts w:ascii="Arial" w:hAnsi="Arial" w:cs="Arial"/>
                <w:i/>
                <w:iCs/>
                <w:sz w:val="18"/>
                <w:szCs w:val="18"/>
              </w:rPr>
            </w:pPr>
            <w:r w:rsidRPr="00C44D90">
              <w:rPr>
                <w:rFonts w:ascii="Arial" w:hAnsi="Arial" w:cs="Arial"/>
                <w:i/>
                <w:iCs/>
                <w:sz w:val="18"/>
                <w:szCs w:val="18"/>
              </w:rPr>
              <w:t>Y0=Baseline</w:t>
            </w:r>
          </w:p>
          <w:p w:rsidR="00A77BD4" w:rsidRDefault="00A77BD4" w:rsidP="00F54548">
            <w:pPr>
              <w:rPr>
                <w:rFonts w:ascii="Arial" w:hAnsi="Arial" w:cs="Arial"/>
                <w:sz w:val="18"/>
                <w:szCs w:val="18"/>
                <w:u w:val="single"/>
              </w:rPr>
            </w:pPr>
            <w:r w:rsidRPr="00C44D90">
              <w:rPr>
                <w:rFonts w:ascii="Arial" w:hAnsi="Arial" w:cs="Arial"/>
                <w:sz w:val="18"/>
                <w:szCs w:val="18"/>
              </w:rPr>
              <w:br w:type="page"/>
            </w:r>
            <w:r w:rsidRPr="00C44D90">
              <w:rPr>
                <w:rFonts w:ascii="Arial" w:hAnsi="Arial" w:cs="Arial"/>
                <w:sz w:val="18"/>
                <w:szCs w:val="18"/>
              </w:rPr>
              <w:br w:type="page"/>
            </w:r>
            <w:r w:rsidRPr="00C44D90">
              <w:rPr>
                <w:rFonts w:ascii="Arial" w:hAnsi="Arial" w:cs="Arial"/>
                <w:sz w:val="18"/>
                <w:szCs w:val="18"/>
                <w:u w:val="single"/>
              </w:rPr>
              <w:t>Depression</w:t>
            </w:r>
          </w:p>
          <w:p w:rsidR="00A77BD4" w:rsidRDefault="00A77BD4" w:rsidP="00F54548">
            <w:pPr>
              <w:rPr>
                <w:rFonts w:ascii="Arial" w:hAnsi="Arial" w:cs="Arial"/>
                <w:sz w:val="18"/>
                <w:szCs w:val="18"/>
              </w:rPr>
            </w:pPr>
            <w:r w:rsidRPr="00C44D90">
              <w:rPr>
                <w:rFonts w:ascii="Arial" w:hAnsi="Arial" w:cs="Arial"/>
                <w:sz w:val="18"/>
                <w:szCs w:val="18"/>
              </w:rPr>
              <w:br w:type="page"/>
              <w:t>CM: 4.9, 3.5, 3.9</w:t>
            </w:r>
          </w:p>
          <w:p w:rsidR="00A77BD4" w:rsidRDefault="00A77BD4" w:rsidP="00F54548">
            <w:pPr>
              <w:rPr>
                <w:rFonts w:ascii="Arial" w:hAnsi="Arial" w:cs="Arial"/>
                <w:sz w:val="18"/>
                <w:szCs w:val="18"/>
              </w:rPr>
            </w:pPr>
            <w:r w:rsidRPr="00C44D90">
              <w:rPr>
                <w:rFonts w:ascii="Arial" w:hAnsi="Arial" w:cs="Arial"/>
                <w:sz w:val="18"/>
                <w:szCs w:val="18"/>
              </w:rPr>
              <w:br w:type="page"/>
            </w:r>
            <w:r>
              <w:rPr>
                <w:rFonts w:ascii="Arial" w:hAnsi="Arial" w:cs="Arial"/>
                <w:sz w:val="18"/>
                <w:szCs w:val="18"/>
              </w:rPr>
              <w:t>Comparator</w:t>
            </w:r>
            <w:r w:rsidRPr="00C44D90">
              <w:rPr>
                <w:rFonts w:ascii="Arial" w:hAnsi="Arial" w:cs="Arial"/>
                <w:sz w:val="18"/>
                <w:szCs w:val="18"/>
              </w:rPr>
              <w:t>: 5.2, 4.1, 3.4</w:t>
            </w:r>
          </w:p>
          <w:p w:rsidR="00A77BD4" w:rsidRDefault="00A77BD4" w:rsidP="00F54548">
            <w:pPr>
              <w:rPr>
                <w:rFonts w:ascii="Arial" w:hAnsi="Arial" w:cs="Arial"/>
                <w:sz w:val="18"/>
                <w:szCs w:val="18"/>
              </w:rPr>
            </w:pPr>
            <w:r w:rsidRPr="00C44D90">
              <w:rPr>
                <w:rFonts w:ascii="Arial" w:hAnsi="Arial" w:cs="Arial"/>
                <w:sz w:val="18"/>
                <w:szCs w:val="18"/>
              </w:rPr>
              <w:br w:type="page"/>
            </w:r>
            <w:r w:rsidRPr="00C44D90">
              <w:rPr>
                <w:rFonts w:ascii="Arial" w:hAnsi="Arial" w:cs="Arial"/>
                <w:sz w:val="18"/>
                <w:szCs w:val="18"/>
                <w:u w:val="single"/>
              </w:rPr>
              <w:t>Falls</w:t>
            </w:r>
            <w:r w:rsidRPr="00C44D90">
              <w:rPr>
                <w:rFonts w:ascii="Arial" w:hAnsi="Arial" w:cs="Arial"/>
                <w:sz w:val="18"/>
                <w:szCs w:val="18"/>
              </w:rPr>
              <w:t xml:space="preserve"> (</w:t>
            </w:r>
            <w:r w:rsidRPr="00C44D90">
              <w:rPr>
                <w:rFonts w:ascii="Arial" w:hAnsi="Arial" w:cs="Arial"/>
                <w:sz w:val="18"/>
                <w:szCs w:val="18"/>
                <w:u w:val="single"/>
              </w:rPr>
              <w:t>&gt;</w:t>
            </w:r>
            <w:r w:rsidRPr="00C44D90">
              <w:rPr>
                <w:rFonts w:ascii="Arial" w:hAnsi="Arial" w:cs="Arial"/>
                <w:sz w:val="18"/>
                <w:szCs w:val="18"/>
              </w:rPr>
              <w:t xml:space="preserve">1 falls in previous 3 months): </w:t>
            </w:r>
            <w:r w:rsidRPr="00C44D90">
              <w:rPr>
                <w:rFonts w:ascii="Arial" w:hAnsi="Arial" w:cs="Arial"/>
                <w:sz w:val="18"/>
                <w:szCs w:val="18"/>
              </w:rPr>
              <w:br w:type="page"/>
            </w:r>
          </w:p>
          <w:p w:rsidR="00A77BD4" w:rsidRDefault="00A77BD4" w:rsidP="00F54548">
            <w:pPr>
              <w:rPr>
                <w:rFonts w:ascii="Arial" w:hAnsi="Arial" w:cs="Arial"/>
                <w:sz w:val="18"/>
                <w:szCs w:val="18"/>
              </w:rPr>
            </w:pPr>
            <w:r w:rsidRPr="00C44D90">
              <w:rPr>
                <w:rFonts w:ascii="Arial" w:hAnsi="Arial" w:cs="Arial"/>
                <w:sz w:val="18"/>
                <w:szCs w:val="18"/>
              </w:rPr>
              <w:t>CM: 152, 79, 64</w:t>
            </w:r>
          </w:p>
          <w:p w:rsidR="00A77BD4" w:rsidRDefault="00A77BD4" w:rsidP="00F54548">
            <w:pPr>
              <w:rPr>
                <w:rFonts w:ascii="Arial" w:hAnsi="Arial" w:cs="Arial"/>
                <w:sz w:val="18"/>
                <w:szCs w:val="18"/>
              </w:rPr>
            </w:pPr>
            <w:r w:rsidRPr="00C44D90">
              <w:rPr>
                <w:rFonts w:ascii="Arial" w:hAnsi="Arial" w:cs="Arial"/>
                <w:sz w:val="18"/>
                <w:szCs w:val="18"/>
              </w:rPr>
              <w:br w:type="page"/>
            </w:r>
            <w:r>
              <w:rPr>
                <w:rFonts w:ascii="Arial" w:hAnsi="Arial" w:cs="Arial"/>
                <w:sz w:val="18"/>
                <w:szCs w:val="18"/>
              </w:rPr>
              <w:t>Comparator</w:t>
            </w:r>
            <w:r w:rsidRPr="00C44D90">
              <w:rPr>
                <w:rFonts w:ascii="Arial" w:hAnsi="Arial" w:cs="Arial"/>
                <w:sz w:val="18"/>
                <w:szCs w:val="18"/>
              </w:rPr>
              <w:t>: 160, 71, 54</w:t>
            </w:r>
          </w:p>
          <w:p w:rsidR="00A77BD4" w:rsidRDefault="00A77BD4" w:rsidP="00F54548">
            <w:pPr>
              <w:rPr>
                <w:rFonts w:ascii="Arial" w:hAnsi="Arial" w:cs="Arial"/>
                <w:sz w:val="18"/>
                <w:szCs w:val="18"/>
                <w:u w:val="single"/>
              </w:rPr>
            </w:pPr>
            <w:r w:rsidRPr="00C44D90">
              <w:rPr>
                <w:rFonts w:ascii="Arial" w:hAnsi="Arial" w:cs="Arial"/>
                <w:sz w:val="18"/>
                <w:szCs w:val="18"/>
              </w:rPr>
              <w:br w:type="page"/>
            </w:r>
            <w:r w:rsidRPr="00C44D90">
              <w:rPr>
                <w:rFonts w:ascii="Arial" w:hAnsi="Arial" w:cs="Arial"/>
                <w:sz w:val="18"/>
                <w:szCs w:val="18"/>
                <w:u w:val="single"/>
              </w:rPr>
              <w:t xml:space="preserve">Incontinence </w:t>
            </w:r>
          </w:p>
          <w:p w:rsidR="00A77BD4" w:rsidRDefault="00A77BD4" w:rsidP="00F54548">
            <w:pPr>
              <w:rPr>
                <w:rFonts w:ascii="Arial" w:hAnsi="Arial" w:cs="Arial"/>
                <w:sz w:val="18"/>
                <w:szCs w:val="18"/>
              </w:rPr>
            </w:pPr>
            <w:r w:rsidRPr="00C44D90">
              <w:rPr>
                <w:rFonts w:ascii="Arial" w:hAnsi="Arial" w:cs="Arial"/>
                <w:sz w:val="18"/>
                <w:szCs w:val="18"/>
              </w:rPr>
              <w:br w:type="page"/>
              <w:t>CM: 188, 118, 91</w:t>
            </w:r>
          </w:p>
          <w:p w:rsidR="00A77BD4" w:rsidRDefault="00A77BD4" w:rsidP="00F54548">
            <w:pPr>
              <w:rPr>
                <w:rFonts w:ascii="Arial" w:hAnsi="Arial" w:cs="Arial"/>
                <w:sz w:val="18"/>
                <w:szCs w:val="18"/>
              </w:rPr>
            </w:pPr>
            <w:r w:rsidRPr="00C44D90">
              <w:rPr>
                <w:rFonts w:ascii="Arial" w:hAnsi="Arial" w:cs="Arial"/>
                <w:sz w:val="18"/>
                <w:szCs w:val="18"/>
              </w:rPr>
              <w:br w:type="page"/>
            </w:r>
            <w:r>
              <w:rPr>
                <w:rFonts w:ascii="Arial" w:hAnsi="Arial" w:cs="Arial"/>
                <w:sz w:val="18"/>
                <w:szCs w:val="18"/>
              </w:rPr>
              <w:t>Comparator</w:t>
            </w:r>
            <w:r w:rsidRPr="00C44D90">
              <w:rPr>
                <w:rFonts w:ascii="Arial" w:hAnsi="Arial" w:cs="Arial"/>
                <w:sz w:val="18"/>
                <w:szCs w:val="18"/>
              </w:rPr>
              <w:t>:</w:t>
            </w:r>
            <w:r>
              <w:rPr>
                <w:rFonts w:ascii="Arial" w:hAnsi="Arial" w:cs="Arial"/>
                <w:sz w:val="18"/>
                <w:szCs w:val="18"/>
              </w:rPr>
              <w:t xml:space="preserve"> </w:t>
            </w:r>
            <w:r w:rsidRPr="00C44D90">
              <w:rPr>
                <w:rFonts w:ascii="Arial" w:hAnsi="Arial" w:cs="Arial"/>
                <w:sz w:val="18"/>
                <w:szCs w:val="18"/>
              </w:rPr>
              <w:t xml:space="preserve">199; 143; 105 </w:t>
            </w:r>
          </w:p>
          <w:p w:rsidR="00A77BD4" w:rsidRDefault="00A77BD4" w:rsidP="00F54548">
            <w:pPr>
              <w:rPr>
                <w:rFonts w:ascii="Arial" w:hAnsi="Arial" w:cs="Arial"/>
                <w:sz w:val="18"/>
                <w:szCs w:val="18"/>
                <w:u w:val="single"/>
              </w:rPr>
            </w:pPr>
            <w:r w:rsidRPr="00C44D90">
              <w:rPr>
                <w:rFonts w:ascii="Arial" w:hAnsi="Arial" w:cs="Arial"/>
                <w:sz w:val="18"/>
                <w:szCs w:val="18"/>
              </w:rPr>
              <w:br w:type="page"/>
            </w:r>
            <w:r w:rsidRPr="00C44D90">
              <w:rPr>
                <w:rFonts w:ascii="Arial" w:hAnsi="Arial" w:cs="Arial"/>
                <w:sz w:val="18"/>
                <w:szCs w:val="18"/>
                <w:u w:val="single"/>
              </w:rPr>
              <w:t>Functional Status:</w:t>
            </w:r>
          </w:p>
          <w:p w:rsidR="00A77BD4" w:rsidRDefault="00A77BD4" w:rsidP="00F54548">
            <w:pPr>
              <w:rPr>
                <w:rFonts w:ascii="Arial" w:hAnsi="Arial" w:cs="Arial"/>
                <w:sz w:val="18"/>
                <w:szCs w:val="18"/>
              </w:rPr>
            </w:pPr>
            <w:r w:rsidRPr="00C44D90">
              <w:rPr>
                <w:rFonts w:ascii="Arial" w:hAnsi="Arial" w:cs="Arial"/>
                <w:sz w:val="18"/>
                <w:szCs w:val="18"/>
              </w:rPr>
              <w:br w:type="page"/>
              <w:t>a) ADL</w:t>
            </w:r>
            <w:r w:rsidRPr="00C44D90">
              <w:rPr>
                <w:rFonts w:ascii="Arial" w:hAnsi="Arial" w:cs="Arial"/>
                <w:sz w:val="18"/>
                <w:szCs w:val="18"/>
              </w:rPr>
              <w:br w:type="page"/>
              <w:t xml:space="preserve">CM: 84.1; 85.3; 82.4 </w:t>
            </w:r>
          </w:p>
          <w:p w:rsidR="00A77BD4" w:rsidRDefault="00A77BD4" w:rsidP="00F54548">
            <w:pPr>
              <w:rPr>
                <w:rFonts w:ascii="Arial" w:hAnsi="Arial" w:cs="Arial"/>
                <w:sz w:val="18"/>
                <w:szCs w:val="18"/>
              </w:rPr>
            </w:pPr>
            <w:r w:rsidRPr="00C44D90">
              <w:rPr>
                <w:rFonts w:ascii="Arial" w:hAnsi="Arial" w:cs="Arial"/>
                <w:sz w:val="18"/>
                <w:szCs w:val="18"/>
              </w:rPr>
              <w:br w:type="page"/>
            </w:r>
            <w:r>
              <w:rPr>
                <w:rFonts w:ascii="Arial" w:hAnsi="Arial" w:cs="Arial"/>
                <w:sz w:val="18"/>
                <w:szCs w:val="18"/>
              </w:rPr>
              <w:t>Comparator</w:t>
            </w:r>
            <w:r w:rsidRPr="00C44D90">
              <w:rPr>
                <w:rFonts w:ascii="Arial" w:hAnsi="Arial" w:cs="Arial"/>
                <w:sz w:val="18"/>
                <w:szCs w:val="18"/>
              </w:rPr>
              <w:t>: 82.8; 82.3; 85.2</w:t>
            </w:r>
            <w:r>
              <w:rPr>
                <w:rFonts w:ascii="Arial" w:hAnsi="Arial" w:cs="Arial"/>
                <w:sz w:val="18"/>
                <w:szCs w:val="18"/>
              </w:rPr>
              <w:t xml:space="preserve"> </w:t>
            </w:r>
          </w:p>
          <w:p w:rsidR="00A77BD4" w:rsidRDefault="00A77BD4" w:rsidP="00F54548">
            <w:pPr>
              <w:rPr>
                <w:rFonts w:ascii="Arial" w:hAnsi="Arial" w:cs="Arial"/>
                <w:sz w:val="18"/>
                <w:szCs w:val="18"/>
              </w:rPr>
            </w:pPr>
            <w:r w:rsidRPr="00C44D90">
              <w:rPr>
                <w:rFonts w:ascii="Arial" w:hAnsi="Arial" w:cs="Arial"/>
                <w:sz w:val="18"/>
                <w:szCs w:val="18"/>
              </w:rPr>
              <w:br w:type="page"/>
              <w:t>b) IADL</w:t>
            </w:r>
            <w:r w:rsidRPr="00C44D90">
              <w:rPr>
                <w:rFonts w:ascii="Arial" w:hAnsi="Arial" w:cs="Arial"/>
                <w:sz w:val="18"/>
                <w:szCs w:val="18"/>
              </w:rPr>
              <w:br w:type="page"/>
              <w:t>CM: 53.9; 61.3; 56.5</w:t>
            </w:r>
            <w:r w:rsidRPr="00C44D90">
              <w:rPr>
                <w:rFonts w:ascii="Arial" w:hAnsi="Arial" w:cs="Arial"/>
                <w:sz w:val="18"/>
                <w:szCs w:val="18"/>
              </w:rPr>
              <w:br w:type="page"/>
            </w:r>
          </w:p>
          <w:p w:rsidR="00A77BD4" w:rsidRDefault="00A77BD4" w:rsidP="00F54548">
            <w:pPr>
              <w:rPr>
                <w:rFonts w:ascii="Arial" w:hAnsi="Arial" w:cs="Arial"/>
                <w:sz w:val="18"/>
                <w:szCs w:val="18"/>
              </w:rPr>
            </w:pPr>
            <w:r>
              <w:rPr>
                <w:rFonts w:ascii="Arial" w:hAnsi="Arial" w:cs="Arial"/>
                <w:sz w:val="18"/>
                <w:szCs w:val="18"/>
              </w:rPr>
              <w:t>Comparator</w:t>
            </w:r>
            <w:r w:rsidRPr="00C44D90">
              <w:rPr>
                <w:rFonts w:ascii="Arial" w:hAnsi="Arial" w:cs="Arial"/>
                <w:sz w:val="18"/>
                <w:szCs w:val="18"/>
              </w:rPr>
              <w:t xml:space="preserve">: 53.4; 59.1; 58.2 </w:t>
            </w:r>
          </w:p>
          <w:p w:rsidR="00A77BD4" w:rsidRDefault="00A77BD4" w:rsidP="00F54548">
            <w:pPr>
              <w:rPr>
                <w:rFonts w:ascii="Arial" w:hAnsi="Arial" w:cs="Arial"/>
                <w:sz w:val="18"/>
                <w:szCs w:val="18"/>
              </w:rPr>
            </w:pPr>
            <w:r w:rsidRPr="00C44D90">
              <w:rPr>
                <w:rFonts w:ascii="Arial" w:hAnsi="Arial" w:cs="Arial"/>
                <w:sz w:val="18"/>
                <w:szCs w:val="18"/>
              </w:rPr>
              <w:br w:type="page"/>
            </w:r>
            <w:r w:rsidRPr="00C44D90">
              <w:rPr>
                <w:rFonts w:ascii="Arial" w:hAnsi="Arial" w:cs="Arial"/>
                <w:sz w:val="18"/>
                <w:szCs w:val="18"/>
                <w:u w:val="single"/>
              </w:rPr>
              <w:t xml:space="preserve">Health Perception: </w:t>
            </w:r>
            <w:r w:rsidRPr="00C44D90">
              <w:rPr>
                <w:rFonts w:ascii="Arial" w:hAnsi="Arial" w:cs="Arial"/>
                <w:sz w:val="18"/>
                <w:szCs w:val="18"/>
              </w:rPr>
              <w:br w:type="page"/>
            </w:r>
          </w:p>
          <w:p w:rsidR="00A77BD4" w:rsidRDefault="00A77BD4" w:rsidP="00F54548">
            <w:pPr>
              <w:rPr>
                <w:rFonts w:ascii="Arial" w:hAnsi="Arial" w:cs="Arial"/>
                <w:sz w:val="18"/>
                <w:szCs w:val="18"/>
              </w:rPr>
            </w:pPr>
            <w:r w:rsidRPr="00C44D90">
              <w:rPr>
                <w:rFonts w:ascii="Arial" w:hAnsi="Arial" w:cs="Arial"/>
                <w:sz w:val="18"/>
                <w:szCs w:val="18"/>
              </w:rPr>
              <w:t>CM: 33.5; 36.0; 35.6</w:t>
            </w:r>
          </w:p>
          <w:p w:rsidR="00A77BD4" w:rsidRPr="00C44D90" w:rsidRDefault="00A77BD4" w:rsidP="00F54548">
            <w:pPr>
              <w:rPr>
                <w:rFonts w:ascii="Arial" w:hAnsi="Arial" w:cs="Arial"/>
                <w:sz w:val="18"/>
                <w:szCs w:val="18"/>
              </w:rPr>
            </w:pPr>
            <w:r w:rsidRPr="00C44D90">
              <w:rPr>
                <w:rFonts w:ascii="Arial" w:hAnsi="Arial" w:cs="Arial"/>
                <w:sz w:val="18"/>
                <w:szCs w:val="18"/>
              </w:rPr>
              <w:br w:type="page"/>
            </w:r>
            <w:r>
              <w:rPr>
                <w:rFonts w:ascii="Arial" w:hAnsi="Arial" w:cs="Arial"/>
                <w:sz w:val="18"/>
                <w:szCs w:val="18"/>
              </w:rPr>
              <w:t>Comparator</w:t>
            </w:r>
            <w:r w:rsidRPr="00C44D90">
              <w:rPr>
                <w:rFonts w:ascii="Arial" w:hAnsi="Arial" w:cs="Arial"/>
                <w:sz w:val="18"/>
                <w:szCs w:val="18"/>
              </w:rPr>
              <w:t>: 33.7; 35.5; 36.2</w:t>
            </w:r>
            <w:r w:rsidRPr="00C44D90">
              <w:rPr>
                <w:rFonts w:ascii="Arial" w:hAnsi="Arial" w:cs="Arial"/>
                <w:sz w:val="18"/>
                <w:szCs w:val="18"/>
              </w:rPr>
              <w:br w:type="page"/>
            </w:r>
            <w:r w:rsidRPr="00C44D90">
              <w:rPr>
                <w:rFonts w:ascii="Arial" w:hAnsi="Arial" w:cs="Arial"/>
                <w:sz w:val="18"/>
                <w:szCs w:val="18"/>
              </w:rPr>
              <w:br w:type="page"/>
            </w:r>
          </w:p>
        </w:tc>
        <w:tc>
          <w:tcPr>
            <w:tcW w:w="614" w:type="pct"/>
            <w:shd w:val="clear" w:color="auto" w:fill="auto"/>
          </w:tcPr>
          <w:p w:rsidR="00A77BD4" w:rsidRDefault="00A77BD4" w:rsidP="00F54548">
            <w:pPr>
              <w:rPr>
                <w:rFonts w:ascii="Arial" w:hAnsi="Arial" w:cs="Arial"/>
                <w:sz w:val="18"/>
                <w:szCs w:val="18"/>
                <w:u w:val="single"/>
              </w:rPr>
            </w:pPr>
            <w:r w:rsidRPr="00C44D90">
              <w:rPr>
                <w:rFonts w:ascii="Arial" w:hAnsi="Arial" w:cs="Arial"/>
                <w:sz w:val="18"/>
                <w:szCs w:val="18"/>
              </w:rPr>
              <w:t>Mean values: Y1, Y2, Y3</w:t>
            </w:r>
            <w:r w:rsidRPr="00C44D90">
              <w:rPr>
                <w:rFonts w:ascii="Arial" w:hAnsi="Arial" w:cs="Arial"/>
                <w:sz w:val="18"/>
                <w:szCs w:val="18"/>
              </w:rPr>
              <w:br w:type="page"/>
            </w:r>
            <w:r w:rsidRPr="00C44D90">
              <w:rPr>
                <w:rFonts w:ascii="Arial" w:hAnsi="Arial" w:cs="Arial"/>
                <w:sz w:val="18"/>
                <w:szCs w:val="18"/>
                <w:u w:val="single"/>
              </w:rPr>
              <w:br w:type="page"/>
            </w:r>
          </w:p>
          <w:p w:rsidR="00A77BD4" w:rsidRDefault="00A77BD4" w:rsidP="00F54548">
            <w:pPr>
              <w:rPr>
                <w:rFonts w:ascii="Arial" w:hAnsi="Arial" w:cs="Arial"/>
                <w:sz w:val="18"/>
                <w:szCs w:val="18"/>
                <w:u w:val="single"/>
              </w:rPr>
            </w:pPr>
            <w:r w:rsidRPr="00C44D90">
              <w:rPr>
                <w:rFonts w:ascii="Arial" w:hAnsi="Arial" w:cs="Arial"/>
                <w:sz w:val="18"/>
                <w:szCs w:val="18"/>
                <w:u w:val="single"/>
              </w:rPr>
              <w:t xml:space="preserve">Hospital utilizations </w:t>
            </w:r>
          </w:p>
          <w:p w:rsidR="00A77BD4" w:rsidRDefault="00A77BD4" w:rsidP="00F54548">
            <w:pPr>
              <w:rPr>
                <w:rFonts w:ascii="Arial" w:hAnsi="Arial" w:cs="Arial"/>
                <w:sz w:val="18"/>
                <w:szCs w:val="18"/>
              </w:rPr>
            </w:pPr>
            <w:r>
              <w:rPr>
                <w:rFonts w:ascii="Arial" w:hAnsi="Arial" w:cs="Arial"/>
                <w:sz w:val="18"/>
                <w:szCs w:val="18"/>
              </w:rPr>
              <w:t>(Number</w:t>
            </w:r>
            <w:r w:rsidRPr="00C44D90">
              <w:rPr>
                <w:rFonts w:ascii="Arial" w:hAnsi="Arial" w:cs="Arial"/>
                <w:sz w:val="18"/>
                <w:szCs w:val="18"/>
              </w:rPr>
              <w:t xml:space="preserve"> participants admitted):</w:t>
            </w:r>
          </w:p>
          <w:p w:rsidR="00A77BD4" w:rsidRDefault="00A77BD4" w:rsidP="00F54548">
            <w:pPr>
              <w:rPr>
                <w:rFonts w:ascii="Arial" w:hAnsi="Arial" w:cs="Arial"/>
                <w:sz w:val="18"/>
                <w:szCs w:val="18"/>
              </w:rPr>
            </w:pPr>
            <w:r w:rsidRPr="00C44D90">
              <w:rPr>
                <w:rFonts w:ascii="Arial" w:hAnsi="Arial" w:cs="Arial"/>
                <w:sz w:val="18"/>
                <w:szCs w:val="18"/>
              </w:rPr>
              <w:br w:type="page"/>
              <w:t>CM: 210, 168, 159</w:t>
            </w:r>
          </w:p>
          <w:p w:rsidR="00A77BD4" w:rsidRDefault="00A77BD4" w:rsidP="00F54548">
            <w:pPr>
              <w:rPr>
                <w:rFonts w:ascii="Arial" w:hAnsi="Arial" w:cs="Arial"/>
                <w:sz w:val="18"/>
                <w:szCs w:val="18"/>
              </w:rPr>
            </w:pPr>
            <w:r w:rsidRPr="00C44D90">
              <w:rPr>
                <w:rFonts w:ascii="Arial" w:hAnsi="Arial" w:cs="Arial"/>
                <w:sz w:val="18"/>
                <w:szCs w:val="18"/>
              </w:rPr>
              <w:br w:type="page"/>
            </w:r>
            <w:r>
              <w:rPr>
                <w:rFonts w:ascii="Arial" w:hAnsi="Arial" w:cs="Arial"/>
                <w:sz w:val="18"/>
                <w:szCs w:val="18"/>
              </w:rPr>
              <w:t>Comparator</w:t>
            </w:r>
            <w:r w:rsidRPr="00C44D90">
              <w:rPr>
                <w:rFonts w:ascii="Arial" w:hAnsi="Arial" w:cs="Arial"/>
                <w:sz w:val="18"/>
                <w:szCs w:val="18"/>
              </w:rPr>
              <w:t>: 217, 171, 131</w:t>
            </w:r>
          </w:p>
          <w:p w:rsidR="00A77BD4" w:rsidRDefault="00A77BD4" w:rsidP="00F54548">
            <w:pPr>
              <w:rPr>
                <w:rFonts w:ascii="Arial" w:hAnsi="Arial" w:cs="Arial"/>
                <w:sz w:val="18"/>
                <w:szCs w:val="18"/>
                <w:u w:val="single"/>
              </w:rPr>
            </w:pPr>
            <w:r w:rsidRPr="000D7D21">
              <w:rPr>
                <w:rFonts w:ascii="Arial" w:hAnsi="Arial" w:cs="Arial"/>
                <w:sz w:val="18"/>
                <w:szCs w:val="18"/>
                <w:u w:val="single"/>
              </w:rPr>
              <w:t>Number</w:t>
            </w:r>
            <w:r w:rsidRPr="00C44D90">
              <w:rPr>
                <w:rFonts w:ascii="Arial" w:hAnsi="Arial" w:cs="Arial"/>
                <w:sz w:val="18"/>
                <w:szCs w:val="18"/>
                <w:u w:val="single"/>
              </w:rPr>
              <w:t xml:space="preserve"> hospital days:</w:t>
            </w:r>
            <w:r w:rsidRPr="00C44D90">
              <w:rPr>
                <w:rFonts w:ascii="Arial" w:hAnsi="Arial" w:cs="Arial"/>
                <w:sz w:val="18"/>
                <w:szCs w:val="18"/>
                <w:u w:val="single"/>
              </w:rPr>
              <w:br w:type="page"/>
            </w:r>
          </w:p>
          <w:p w:rsidR="00A77BD4" w:rsidRDefault="00A77BD4" w:rsidP="00F54548">
            <w:pPr>
              <w:rPr>
                <w:rFonts w:ascii="Arial" w:hAnsi="Arial" w:cs="Arial"/>
                <w:sz w:val="18"/>
                <w:szCs w:val="18"/>
              </w:rPr>
            </w:pPr>
            <w:r w:rsidRPr="00C44D90">
              <w:rPr>
                <w:rFonts w:ascii="Arial" w:hAnsi="Arial" w:cs="Arial"/>
                <w:sz w:val="18"/>
                <w:szCs w:val="18"/>
              </w:rPr>
              <w:t>CM: 0.57; 0.56; 0.55</w:t>
            </w:r>
          </w:p>
          <w:p w:rsidR="00A77BD4" w:rsidRPr="00C44D90" w:rsidRDefault="00A77BD4" w:rsidP="00F54548">
            <w:pPr>
              <w:rPr>
                <w:rFonts w:ascii="Arial" w:hAnsi="Arial" w:cs="Arial"/>
                <w:sz w:val="18"/>
                <w:szCs w:val="18"/>
              </w:rPr>
            </w:pPr>
            <w:r w:rsidRPr="00C44D90">
              <w:rPr>
                <w:rFonts w:ascii="Arial" w:hAnsi="Arial" w:cs="Arial"/>
                <w:sz w:val="18"/>
                <w:szCs w:val="18"/>
              </w:rPr>
              <w:br w:type="page"/>
            </w:r>
            <w:r>
              <w:rPr>
                <w:rFonts w:ascii="Arial" w:hAnsi="Arial" w:cs="Arial"/>
                <w:sz w:val="18"/>
                <w:szCs w:val="18"/>
              </w:rPr>
              <w:t>Comparator</w:t>
            </w:r>
            <w:r w:rsidRPr="00C44D90">
              <w:rPr>
                <w:rFonts w:ascii="Arial" w:hAnsi="Arial" w:cs="Arial"/>
                <w:sz w:val="18"/>
                <w:szCs w:val="18"/>
              </w:rPr>
              <w:t>: 0.51; 0.56; 0.49</w:t>
            </w:r>
          </w:p>
        </w:tc>
        <w:tc>
          <w:tcPr>
            <w:tcW w:w="477" w:type="pct"/>
            <w:shd w:val="clear" w:color="auto" w:fill="auto"/>
          </w:tcPr>
          <w:p w:rsidR="00A77BD4" w:rsidRPr="00C44D90" w:rsidRDefault="00A77BD4" w:rsidP="00F54548">
            <w:pPr>
              <w:rPr>
                <w:rFonts w:ascii="Arial" w:hAnsi="Arial" w:cs="Arial"/>
                <w:sz w:val="18"/>
                <w:szCs w:val="18"/>
              </w:rPr>
            </w:pPr>
            <w:r>
              <w:rPr>
                <w:rFonts w:ascii="Arial" w:hAnsi="Arial" w:cs="Arial"/>
                <w:sz w:val="18"/>
                <w:szCs w:val="18"/>
              </w:rPr>
              <w:t>NR</w:t>
            </w:r>
          </w:p>
        </w:tc>
        <w:tc>
          <w:tcPr>
            <w:tcW w:w="429" w:type="pct"/>
            <w:shd w:val="clear" w:color="auto" w:fill="auto"/>
          </w:tcPr>
          <w:p w:rsidR="00A77BD4" w:rsidRPr="00C44D90" w:rsidRDefault="00A77BD4" w:rsidP="00F54548">
            <w:pPr>
              <w:rPr>
                <w:rFonts w:ascii="Arial" w:hAnsi="Arial" w:cs="Arial"/>
                <w:sz w:val="18"/>
                <w:szCs w:val="18"/>
              </w:rPr>
            </w:pPr>
            <w:r>
              <w:rPr>
                <w:rFonts w:ascii="Arial" w:hAnsi="Arial" w:cs="Arial"/>
                <w:sz w:val="18"/>
                <w:szCs w:val="18"/>
              </w:rPr>
              <w:t>NR</w:t>
            </w:r>
          </w:p>
        </w:tc>
        <w:tc>
          <w:tcPr>
            <w:tcW w:w="522" w:type="pct"/>
            <w:shd w:val="clear" w:color="auto" w:fill="auto"/>
          </w:tcPr>
          <w:p w:rsidR="00A77BD4" w:rsidRPr="00C44D90" w:rsidRDefault="00A77BD4" w:rsidP="00F54548">
            <w:pPr>
              <w:rPr>
                <w:rFonts w:ascii="Arial" w:hAnsi="Arial" w:cs="Arial"/>
                <w:sz w:val="18"/>
                <w:szCs w:val="18"/>
              </w:rPr>
            </w:pPr>
            <w:r w:rsidRPr="00C44D90">
              <w:rPr>
                <w:rFonts w:ascii="Arial" w:hAnsi="Arial" w:cs="Arial"/>
                <w:sz w:val="18"/>
                <w:szCs w:val="18"/>
              </w:rPr>
              <w:t>2646/1001/792</w:t>
            </w:r>
          </w:p>
        </w:tc>
        <w:tc>
          <w:tcPr>
            <w:tcW w:w="391" w:type="pct"/>
            <w:shd w:val="clear" w:color="auto" w:fill="auto"/>
          </w:tcPr>
          <w:p w:rsidR="00A77BD4" w:rsidRPr="00C44D90" w:rsidRDefault="00A77BD4" w:rsidP="00F54548">
            <w:pPr>
              <w:rPr>
                <w:rFonts w:ascii="Arial" w:hAnsi="Arial" w:cs="Arial"/>
                <w:sz w:val="18"/>
                <w:szCs w:val="18"/>
              </w:rPr>
            </w:pPr>
            <w:r w:rsidRPr="00C44D90">
              <w:rPr>
                <w:rFonts w:ascii="Arial" w:hAnsi="Arial" w:cs="Arial"/>
                <w:sz w:val="18"/>
                <w:szCs w:val="18"/>
              </w:rPr>
              <w:t>260/0/532</w:t>
            </w:r>
          </w:p>
        </w:tc>
        <w:tc>
          <w:tcPr>
            <w:tcW w:w="436" w:type="pct"/>
            <w:shd w:val="clear" w:color="auto" w:fill="auto"/>
          </w:tcPr>
          <w:p w:rsidR="00A77BD4" w:rsidRPr="00C44D90" w:rsidRDefault="00A77BD4" w:rsidP="00F54548">
            <w:pPr>
              <w:rPr>
                <w:rFonts w:ascii="Arial" w:hAnsi="Arial" w:cs="Arial"/>
                <w:sz w:val="18"/>
                <w:szCs w:val="18"/>
              </w:rPr>
            </w:pPr>
            <w:r>
              <w:rPr>
                <w:rFonts w:ascii="Arial" w:hAnsi="Arial" w:cs="Arial"/>
                <w:sz w:val="18"/>
                <w:szCs w:val="18"/>
              </w:rPr>
              <w:t>260/NR</w:t>
            </w:r>
          </w:p>
        </w:tc>
        <w:tc>
          <w:tcPr>
            <w:tcW w:w="421" w:type="pct"/>
            <w:shd w:val="clear" w:color="auto" w:fill="auto"/>
          </w:tcPr>
          <w:p w:rsidR="00A77BD4" w:rsidRPr="00C44D90" w:rsidRDefault="00A77BD4" w:rsidP="00F54548">
            <w:pPr>
              <w:rPr>
                <w:rFonts w:ascii="Arial" w:hAnsi="Arial" w:cs="Arial"/>
                <w:sz w:val="18"/>
                <w:szCs w:val="18"/>
              </w:rPr>
            </w:pPr>
          </w:p>
        </w:tc>
      </w:tr>
    </w:tbl>
    <w:p w:rsidR="00A77BD4" w:rsidRPr="00484A03" w:rsidRDefault="00A77BD4" w:rsidP="00A77BD4">
      <w:pPr>
        <w:pStyle w:val="TableNote"/>
      </w:pPr>
      <w:r>
        <w:t xml:space="preserve">Abbreviations: </w:t>
      </w:r>
      <w:r w:rsidRPr="00064FC9">
        <w:t>ADL=activities of daily living, IADL=instrumental activities of daily living,</w:t>
      </w:r>
      <w:r>
        <w:t xml:space="preserve"> CI=confidence interval,</w:t>
      </w:r>
      <w:r w:rsidRPr="00064FC9">
        <w:t xml:space="preserve"> CM=case management, COPD=chronic obstructive pulmo</w:t>
      </w:r>
      <w:r>
        <w:t xml:space="preserve">nary disease, HF=heart failure, HR, hazard ratio, GP, general practitioner, NA, not applicable, NCM=nurse case manager, NS, not significant, OR=odds ratio, </w:t>
      </w:r>
      <w:r w:rsidRPr="00064FC9">
        <w:t>QOL=quality of life, VA=Veterans Affairs, SACC= Sepulveda Ambulatory Care Center</w:t>
      </w:r>
      <w:r>
        <w:t>.</w:t>
      </w:r>
      <w:bookmarkStart w:id="0" w:name="_GoBack"/>
      <w:bookmarkEnd w:id="0"/>
    </w:p>
    <w:sectPr w:rsidR="00A77BD4" w:rsidRPr="00484A03" w:rsidSect="00B04261">
      <w:footerReference w:type="default" r:id="rId9"/>
      <w:pgSz w:w="15840" w:h="12240" w:orient="landscape" w:code="1"/>
      <w:pgMar w:top="1440" w:right="720" w:bottom="1440" w:left="720" w:header="720" w:footer="720" w:gutter="0"/>
      <w:pgNumType w:start="6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79D" w:rsidRDefault="00C3179D">
      <w:r>
        <w:separator/>
      </w:r>
    </w:p>
  </w:endnote>
  <w:endnote w:type="continuationSeparator" w:id="0">
    <w:p w:rsidR="00C3179D" w:rsidRDefault="00C3179D">
      <w:r>
        <w:continuationSeparator/>
      </w:r>
    </w:p>
  </w:endnote>
  <w:endnote w:type="continuationNotice" w:id="1">
    <w:p w:rsidR="00C3179D" w:rsidRDefault="00C31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AA" w:rsidRDefault="00B04261" w:rsidP="00FA51AA">
    <w:pPr>
      <w:pStyle w:val="Footer"/>
      <w:jc w:val="center"/>
    </w:pPr>
    <w:r>
      <w:t>I-</w:t>
    </w:r>
    <w:sdt>
      <w:sdtPr>
        <w:id w:val="12272178"/>
        <w:docPartObj>
          <w:docPartGallery w:val="Page Numbers (Bottom of Page)"/>
          <w:docPartUnique/>
        </w:docPartObj>
      </w:sdtPr>
      <w:sdtEndPr/>
      <w:sdtContent>
        <w:r w:rsidR="008D2303">
          <w:fldChar w:fldCharType="begin"/>
        </w:r>
        <w:r w:rsidR="004412E9">
          <w:instrText xml:space="preserve"> PAGE   \* MERGEFORMAT </w:instrText>
        </w:r>
        <w:r w:rsidR="008D2303">
          <w:fldChar w:fldCharType="separate"/>
        </w:r>
        <w:r>
          <w:rPr>
            <w:noProof/>
          </w:rPr>
          <w:t>84</w:t>
        </w:r>
        <w:r w:rsidR="008D2303">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79D" w:rsidRDefault="00C3179D">
      <w:r>
        <w:separator/>
      </w:r>
    </w:p>
  </w:footnote>
  <w:footnote w:type="continuationSeparator" w:id="0">
    <w:p w:rsidR="00C3179D" w:rsidRDefault="00C3179D">
      <w:r>
        <w:continuationSeparator/>
      </w:r>
    </w:p>
  </w:footnote>
  <w:footnote w:type="continuationNotice" w:id="1">
    <w:p w:rsidR="00C3179D" w:rsidRDefault="00C317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4E47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172B11"/>
    <w:multiLevelType w:val="hybridMultilevel"/>
    <w:tmpl w:val="BE98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7B165D"/>
    <w:multiLevelType w:val="hybridMultilevel"/>
    <w:tmpl w:val="47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CC48B8"/>
    <w:multiLevelType w:val="hybridMultilevel"/>
    <w:tmpl w:val="08D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A83F39"/>
    <w:multiLevelType w:val="hybridMultilevel"/>
    <w:tmpl w:val="42C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030D7A"/>
    <w:multiLevelType w:val="hybridMultilevel"/>
    <w:tmpl w:val="3F16AEB4"/>
    <w:lvl w:ilvl="0" w:tplc="736219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6D57FE"/>
    <w:multiLevelType w:val="hybridMultilevel"/>
    <w:tmpl w:val="EC2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052F9"/>
    <w:multiLevelType w:val="hybridMultilevel"/>
    <w:tmpl w:val="655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A87E1F"/>
    <w:multiLevelType w:val="hybridMultilevel"/>
    <w:tmpl w:val="A2B4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A5310"/>
    <w:multiLevelType w:val="hybridMultilevel"/>
    <w:tmpl w:val="BD4200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60E4348"/>
    <w:multiLevelType w:val="hybridMultilevel"/>
    <w:tmpl w:val="DA5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5402A2"/>
    <w:multiLevelType w:val="multilevel"/>
    <w:tmpl w:val="4A60B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8FA59D6"/>
    <w:multiLevelType w:val="hybridMultilevel"/>
    <w:tmpl w:val="6B9A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5B257E"/>
    <w:multiLevelType w:val="hybridMultilevel"/>
    <w:tmpl w:val="30B8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6621C4"/>
    <w:multiLevelType w:val="hybridMultilevel"/>
    <w:tmpl w:val="23A27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5B24E10"/>
    <w:multiLevelType w:val="hybridMultilevel"/>
    <w:tmpl w:val="12C69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5B42648"/>
    <w:multiLevelType w:val="hybridMultilevel"/>
    <w:tmpl w:val="FEF6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160B36"/>
    <w:multiLevelType w:val="hybridMultilevel"/>
    <w:tmpl w:val="91C2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A54171"/>
    <w:multiLevelType w:val="hybridMultilevel"/>
    <w:tmpl w:val="995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1D61AD"/>
    <w:multiLevelType w:val="hybridMultilevel"/>
    <w:tmpl w:val="CF14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2511A0"/>
    <w:multiLevelType w:val="hybridMultilevel"/>
    <w:tmpl w:val="C4F8FA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31568A3"/>
    <w:multiLevelType w:val="hybridMultilevel"/>
    <w:tmpl w:val="EE70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3B19677A"/>
    <w:multiLevelType w:val="hybridMultilevel"/>
    <w:tmpl w:val="EB38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934685"/>
    <w:multiLevelType w:val="hybridMultilevel"/>
    <w:tmpl w:val="05C84CCA"/>
    <w:lvl w:ilvl="0" w:tplc="0409000F">
      <w:start w:val="1"/>
      <w:numFmt w:val="decimal"/>
      <w:lvlText w:val="%1."/>
      <w:lvlJc w:val="left"/>
      <w:pPr>
        <w:ind w:left="720" w:hanging="360"/>
      </w:pPr>
    </w:lvl>
    <w:lvl w:ilvl="1" w:tplc="4F7244B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925029"/>
    <w:multiLevelType w:val="hybridMultilevel"/>
    <w:tmpl w:val="1922913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2">
    <w:nsid w:val="42E339C6"/>
    <w:multiLevelType w:val="hybridMultilevel"/>
    <w:tmpl w:val="786E93D4"/>
    <w:lvl w:ilvl="0" w:tplc="577817C6">
      <w:start w:val="2"/>
      <w:numFmt w:val="bullet"/>
      <w:lvlText w:val="-"/>
      <w:lvlJc w:val="left"/>
      <w:pPr>
        <w:ind w:left="720" w:hanging="360"/>
      </w:pPr>
      <w:rPr>
        <w:rFonts w:ascii="Courier" w:eastAsia="Calibri" w:hAnsi="Courier" w:cs="Courier"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D46A11"/>
    <w:multiLevelType w:val="hybridMultilevel"/>
    <w:tmpl w:val="A45C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185D76"/>
    <w:multiLevelType w:val="hybridMultilevel"/>
    <w:tmpl w:val="9FB2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5C0144"/>
    <w:multiLevelType w:val="hybridMultilevel"/>
    <w:tmpl w:val="632E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E50421"/>
    <w:multiLevelType w:val="hybridMultilevel"/>
    <w:tmpl w:val="2E003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B9770D"/>
    <w:multiLevelType w:val="hybridMultilevel"/>
    <w:tmpl w:val="06901A1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4A0C73EE"/>
    <w:multiLevelType w:val="hybridMultilevel"/>
    <w:tmpl w:val="8BBE9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B0F4E5C"/>
    <w:multiLevelType w:val="hybridMultilevel"/>
    <w:tmpl w:val="CB52B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F4853D2"/>
    <w:multiLevelType w:val="hybridMultilevel"/>
    <w:tmpl w:val="A7B677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0BF7838"/>
    <w:multiLevelType w:val="hybridMultilevel"/>
    <w:tmpl w:val="C13CB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15D26E6"/>
    <w:multiLevelType w:val="hybridMultilevel"/>
    <w:tmpl w:val="0CEC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C00295"/>
    <w:multiLevelType w:val="hybridMultilevel"/>
    <w:tmpl w:val="76D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51009F"/>
    <w:multiLevelType w:val="hybridMultilevel"/>
    <w:tmpl w:val="72D4C936"/>
    <w:lvl w:ilvl="0" w:tplc="D47409EC">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54C72865"/>
    <w:multiLevelType w:val="hybridMultilevel"/>
    <w:tmpl w:val="F6D02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5F5CC6"/>
    <w:multiLevelType w:val="hybridMultilevel"/>
    <w:tmpl w:val="BA1C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A237BB"/>
    <w:multiLevelType w:val="hybridMultilevel"/>
    <w:tmpl w:val="636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F75DBB"/>
    <w:multiLevelType w:val="hybridMultilevel"/>
    <w:tmpl w:val="A52C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0878A9"/>
    <w:multiLevelType w:val="hybridMultilevel"/>
    <w:tmpl w:val="B67A0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5E5950C0"/>
    <w:multiLevelType w:val="multilevel"/>
    <w:tmpl w:val="D42C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E7A38C8"/>
    <w:multiLevelType w:val="hybridMultilevel"/>
    <w:tmpl w:val="8506A1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5E994EF5"/>
    <w:multiLevelType w:val="hybridMultilevel"/>
    <w:tmpl w:val="A0AC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01561BA"/>
    <w:multiLevelType w:val="hybridMultilevel"/>
    <w:tmpl w:val="C4E644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3655750"/>
    <w:multiLevelType w:val="hybridMultilevel"/>
    <w:tmpl w:val="E528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37C5983"/>
    <w:multiLevelType w:val="hybridMultilevel"/>
    <w:tmpl w:val="638A0904"/>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8">
    <w:nsid w:val="63E21D5E"/>
    <w:multiLevelType w:val="hybridMultilevel"/>
    <w:tmpl w:val="DCE4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3EA5D47"/>
    <w:multiLevelType w:val="hybridMultilevel"/>
    <w:tmpl w:val="17FA1322"/>
    <w:lvl w:ilvl="0" w:tplc="5A2A92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C157E8"/>
    <w:multiLevelType w:val="multilevel"/>
    <w:tmpl w:val="62E8C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6033CF4"/>
    <w:multiLevelType w:val="hybridMultilevel"/>
    <w:tmpl w:val="23F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7CF3D98"/>
    <w:multiLevelType w:val="hybridMultilevel"/>
    <w:tmpl w:val="792C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AD00039"/>
    <w:multiLevelType w:val="hybridMultilevel"/>
    <w:tmpl w:val="4DA62FB6"/>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5">
    <w:nsid w:val="6AF62D69"/>
    <w:multiLevelType w:val="hybridMultilevel"/>
    <w:tmpl w:val="816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927751"/>
    <w:multiLevelType w:val="hybridMultilevel"/>
    <w:tmpl w:val="7404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0C2361"/>
    <w:multiLevelType w:val="hybridMultilevel"/>
    <w:tmpl w:val="146E0AA4"/>
    <w:lvl w:ilvl="0" w:tplc="4F7244B8">
      <w:start w:val="1"/>
      <w:numFmt w:val="lowerLetter"/>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9">
    <w:nsid w:val="718B3DE7"/>
    <w:multiLevelType w:val="hybridMultilevel"/>
    <w:tmpl w:val="4FE467F6"/>
    <w:lvl w:ilvl="0" w:tplc="FFA2A102">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4483965"/>
    <w:multiLevelType w:val="hybridMultilevel"/>
    <w:tmpl w:val="AA34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6865074"/>
    <w:multiLevelType w:val="hybridMultilevel"/>
    <w:tmpl w:val="655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6F84F25"/>
    <w:multiLevelType w:val="hybridMultilevel"/>
    <w:tmpl w:val="2762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7333AC3"/>
    <w:multiLevelType w:val="hybridMultilevel"/>
    <w:tmpl w:val="F2E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7AF3F6C"/>
    <w:multiLevelType w:val="hybridMultilevel"/>
    <w:tmpl w:val="B074F3D2"/>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5">
    <w:nsid w:val="77BB12E0"/>
    <w:multiLevelType w:val="hybridMultilevel"/>
    <w:tmpl w:val="79A8AF8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6">
    <w:nsid w:val="7B390D8A"/>
    <w:multiLevelType w:val="hybridMultilevel"/>
    <w:tmpl w:val="497C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627F55"/>
    <w:multiLevelType w:val="hybridMultilevel"/>
    <w:tmpl w:val="D0E2FB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ECB7CA6"/>
    <w:multiLevelType w:val="hybridMultilevel"/>
    <w:tmpl w:val="CE60E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18"/>
  </w:num>
  <w:num w:numId="3">
    <w:abstractNumId w:val="40"/>
  </w:num>
  <w:num w:numId="4">
    <w:abstractNumId w:val="1"/>
  </w:num>
  <w:num w:numId="5">
    <w:abstractNumId w:val="62"/>
  </w:num>
  <w:num w:numId="6">
    <w:abstractNumId w:val="46"/>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5"/>
  </w:num>
  <w:num w:numId="10">
    <w:abstractNumId w:val="17"/>
  </w:num>
  <w:num w:numId="11">
    <w:abstractNumId w:val="65"/>
  </w:num>
  <w:num w:numId="12">
    <w:abstractNumId w:val="24"/>
  </w:num>
  <w:num w:numId="13">
    <w:abstractNumId w:val="2"/>
  </w:num>
  <w:num w:numId="14">
    <w:abstractNumId w:val="30"/>
  </w:num>
  <w:num w:numId="15">
    <w:abstractNumId w:val="39"/>
  </w:num>
  <w:num w:numId="16">
    <w:abstractNumId w:val="33"/>
  </w:num>
  <w:num w:numId="17">
    <w:abstractNumId w:val="53"/>
  </w:num>
  <w:num w:numId="18">
    <w:abstractNumId w:val="7"/>
  </w:num>
  <w:num w:numId="19">
    <w:abstractNumId w:val="11"/>
  </w:num>
  <w:num w:numId="20">
    <w:abstractNumId w:val="5"/>
  </w:num>
  <w:num w:numId="21">
    <w:abstractNumId w:val="58"/>
  </w:num>
  <w:num w:numId="22">
    <w:abstractNumId w:val="56"/>
  </w:num>
  <w:num w:numId="23">
    <w:abstractNumId w:val="35"/>
  </w:num>
  <w:num w:numId="24">
    <w:abstractNumId w:val="36"/>
  </w:num>
  <w:num w:numId="25">
    <w:abstractNumId w:val="21"/>
  </w:num>
  <w:num w:numId="26">
    <w:abstractNumId w:val="43"/>
  </w:num>
  <w:num w:numId="27">
    <w:abstractNumId w:val="68"/>
  </w:num>
  <w:num w:numId="28">
    <w:abstractNumId w:val="38"/>
  </w:num>
  <w:num w:numId="29">
    <w:abstractNumId w:val="47"/>
  </w:num>
  <w:num w:numId="30">
    <w:abstractNumId w:val="78"/>
  </w:num>
  <w:num w:numId="31">
    <w:abstractNumId w:val="55"/>
  </w:num>
  <w:num w:numId="32">
    <w:abstractNumId w:val="50"/>
  </w:num>
  <w:num w:numId="33">
    <w:abstractNumId w:val="26"/>
  </w:num>
  <w:num w:numId="34">
    <w:abstractNumId w:val="13"/>
  </w:num>
  <w:num w:numId="35">
    <w:abstractNumId w:val="64"/>
  </w:num>
  <w:num w:numId="36">
    <w:abstractNumId w:val="49"/>
  </w:num>
  <w:num w:numId="37">
    <w:abstractNumId w:val="41"/>
  </w:num>
  <w:num w:numId="38">
    <w:abstractNumId w:val="70"/>
  </w:num>
  <w:num w:numId="39">
    <w:abstractNumId w:val="63"/>
  </w:num>
  <w:num w:numId="40">
    <w:abstractNumId w:val="42"/>
  </w:num>
  <w:num w:numId="41">
    <w:abstractNumId w:val="44"/>
  </w:num>
  <w:num w:numId="42">
    <w:abstractNumId w:val="44"/>
  </w:num>
  <w:num w:numId="43">
    <w:abstractNumId w:val="40"/>
  </w:num>
  <w:num w:numId="44">
    <w:abstractNumId w:val="18"/>
  </w:num>
  <w:num w:numId="45">
    <w:abstractNumId w:val="61"/>
  </w:num>
  <w:num w:numId="46">
    <w:abstractNumId w:val="48"/>
  </w:num>
  <w:num w:numId="47">
    <w:abstractNumId w:val="67"/>
  </w:num>
  <w:num w:numId="48">
    <w:abstractNumId w:val="27"/>
  </w:num>
  <w:num w:numId="49">
    <w:abstractNumId w:val="10"/>
  </w:num>
  <w:num w:numId="50">
    <w:abstractNumId w:val="74"/>
  </w:num>
  <w:num w:numId="51">
    <w:abstractNumId w:val="75"/>
  </w:num>
  <w:num w:numId="52">
    <w:abstractNumId w:val="31"/>
  </w:num>
  <w:num w:numId="53">
    <w:abstractNumId w:val="4"/>
  </w:num>
  <w:num w:numId="54">
    <w:abstractNumId w:val="76"/>
  </w:num>
  <w:num w:numId="55">
    <w:abstractNumId w:val="34"/>
  </w:num>
  <w:num w:numId="56">
    <w:abstractNumId w:val="72"/>
  </w:num>
  <w:num w:numId="57">
    <w:abstractNumId w:val="71"/>
  </w:num>
  <w:num w:numId="58">
    <w:abstractNumId w:val="54"/>
  </w:num>
  <w:num w:numId="59">
    <w:abstractNumId w:val="29"/>
  </w:num>
  <w:num w:numId="60">
    <w:abstractNumId w:val="73"/>
  </w:num>
  <w:num w:numId="61">
    <w:abstractNumId w:val="14"/>
  </w:num>
  <w:num w:numId="62">
    <w:abstractNumId w:val="6"/>
  </w:num>
  <w:num w:numId="63">
    <w:abstractNumId w:val="66"/>
  </w:num>
  <w:num w:numId="64">
    <w:abstractNumId w:val="12"/>
  </w:num>
  <w:num w:numId="65">
    <w:abstractNumId w:val="16"/>
  </w:num>
  <w:num w:numId="66">
    <w:abstractNumId w:val="9"/>
  </w:num>
  <w:num w:numId="67">
    <w:abstractNumId w:val="20"/>
  </w:num>
  <w:num w:numId="68">
    <w:abstractNumId w:val="19"/>
  </w:num>
  <w:num w:numId="69">
    <w:abstractNumId w:val="23"/>
  </w:num>
  <w:num w:numId="70">
    <w:abstractNumId w:val="69"/>
  </w:num>
  <w:num w:numId="71">
    <w:abstractNumId w:val="52"/>
  </w:num>
  <w:num w:numId="72">
    <w:abstractNumId w:val="22"/>
  </w:num>
  <w:num w:numId="73">
    <w:abstractNumId w:val="77"/>
  </w:num>
  <w:num w:numId="74">
    <w:abstractNumId w:val="8"/>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num>
  <w:num w:numId="77">
    <w:abstractNumId w:val="3"/>
  </w:num>
  <w:num w:numId="78">
    <w:abstractNumId w:val="0"/>
  </w:num>
  <w:num w:numId="79">
    <w:abstractNumId w:val="59"/>
  </w:num>
  <w:num w:numId="80">
    <w:abstractNumId w:val="60"/>
  </w:num>
  <w:num w:numId="81">
    <w:abstractNumId w:val="15"/>
  </w:num>
  <w:num w:numId="82">
    <w:abstractNumId w:val="32"/>
  </w:num>
  <w:num w:numId="83">
    <w:abstractNumId w:val="5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HRQ_EPC_EndNote_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M_June 2012_LW.enl&lt;/item&gt;&lt;/Libraries&gt;&lt;/ENLibraries&gt;"/>
  </w:docVars>
  <w:rsids>
    <w:rsidRoot w:val="00C45120"/>
    <w:rsid w:val="000004B9"/>
    <w:rsid w:val="0000131D"/>
    <w:rsid w:val="000015A9"/>
    <w:rsid w:val="000018DF"/>
    <w:rsid w:val="00003CDD"/>
    <w:rsid w:val="000077CC"/>
    <w:rsid w:val="00011407"/>
    <w:rsid w:val="000133AB"/>
    <w:rsid w:val="00015E35"/>
    <w:rsid w:val="00016DF9"/>
    <w:rsid w:val="00020DC5"/>
    <w:rsid w:val="000212E6"/>
    <w:rsid w:val="00023492"/>
    <w:rsid w:val="00024A98"/>
    <w:rsid w:val="00024D15"/>
    <w:rsid w:val="0002578D"/>
    <w:rsid w:val="00030B3E"/>
    <w:rsid w:val="00032157"/>
    <w:rsid w:val="00034CF5"/>
    <w:rsid w:val="00035014"/>
    <w:rsid w:val="00035FEC"/>
    <w:rsid w:val="00036731"/>
    <w:rsid w:val="00036DF9"/>
    <w:rsid w:val="00037311"/>
    <w:rsid w:val="00042428"/>
    <w:rsid w:val="000507B9"/>
    <w:rsid w:val="00050A89"/>
    <w:rsid w:val="000510D4"/>
    <w:rsid w:val="00051E1D"/>
    <w:rsid w:val="00052285"/>
    <w:rsid w:val="00054717"/>
    <w:rsid w:val="00055F35"/>
    <w:rsid w:val="00056267"/>
    <w:rsid w:val="000562BC"/>
    <w:rsid w:val="00056518"/>
    <w:rsid w:val="0006017D"/>
    <w:rsid w:val="00060328"/>
    <w:rsid w:val="0006049A"/>
    <w:rsid w:val="00060555"/>
    <w:rsid w:val="00061F58"/>
    <w:rsid w:val="00062611"/>
    <w:rsid w:val="00062710"/>
    <w:rsid w:val="00063826"/>
    <w:rsid w:val="00065F12"/>
    <w:rsid w:val="00066765"/>
    <w:rsid w:val="00066F23"/>
    <w:rsid w:val="0007010C"/>
    <w:rsid w:val="00071064"/>
    <w:rsid w:val="00072947"/>
    <w:rsid w:val="0007318B"/>
    <w:rsid w:val="00075C34"/>
    <w:rsid w:val="00075D4A"/>
    <w:rsid w:val="00080D51"/>
    <w:rsid w:val="00081308"/>
    <w:rsid w:val="00081848"/>
    <w:rsid w:val="00081C24"/>
    <w:rsid w:val="000837C6"/>
    <w:rsid w:val="00083803"/>
    <w:rsid w:val="000844D9"/>
    <w:rsid w:val="00084B8E"/>
    <w:rsid w:val="00084B94"/>
    <w:rsid w:val="000850F6"/>
    <w:rsid w:val="00085665"/>
    <w:rsid w:val="000874BF"/>
    <w:rsid w:val="00091416"/>
    <w:rsid w:val="000924D3"/>
    <w:rsid w:val="00092D98"/>
    <w:rsid w:val="0009345E"/>
    <w:rsid w:val="00093946"/>
    <w:rsid w:val="0009592D"/>
    <w:rsid w:val="0009759D"/>
    <w:rsid w:val="000A3619"/>
    <w:rsid w:val="000A4406"/>
    <w:rsid w:val="000A6195"/>
    <w:rsid w:val="000A67BD"/>
    <w:rsid w:val="000A735C"/>
    <w:rsid w:val="000B1531"/>
    <w:rsid w:val="000B1E05"/>
    <w:rsid w:val="000B4847"/>
    <w:rsid w:val="000B70FE"/>
    <w:rsid w:val="000C055C"/>
    <w:rsid w:val="000C257D"/>
    <w:rsid w:val="000C3579"/>
    <w:rsid w:val="000C35B2"/>
    <w:rsid w:val="000C4CC2"/>
    <w:rsid w:val="000C4FA4"/>
    <w:rsid w:val="000C5A3F"/>
    <w:rsid w:val="000C65FC"/>
    <w:rsid w:val="000C67D8"/>
    <w:rsid w:val="000D0300"/>
    <w:rsid w:val="000D44D0"/>
    <w:rsid w:val="000D5100"/>
    <w:rsid w:val="000D54CA"/>
    <w:rsid w:val="000D5DB9"/>
    <w:rsid w:val="000D7E6B"/>
    <w:rsid w:val="000E09D9"/>
    <w:rsid w:val="000E361D"/>
    <w:rsid w:val="000E4711"/>
    <w:rsid w:val="000E48A8"/>
    <w:rsid w:val="000E4E88"/>
    <w:rsid w:val="000E52BC"/>
    <w:rsid w:val="000E662C"/>
    <w:rsid w:val="000F0A68"/>
    <w:rsid w:val="000F2A46"/>
    <w:rsid w:val="000F2A80"/>
    <w:rsid w:val="000F4FF3"/>
    <w:rsid w:val="000F74E3"/>
    <w:rsid w:val="00100066"/>
    <w:rsid w:val="00101FC0"/>
    <w:rsid w:val="00102678"/>
    <w:rsid w:val="00105B66"/>
    <w:rsid w:val="00105CBD"/>
    <w:rsid w:val="001069BB"/>
    <w:rsid w:val="00106FC3"/>
    <w:rsid w:val="0011262B"/>
    <w:rsid w:val="00112C76"/>
    <w:rsid w:val="00113CB5"/>
    <w:rsid w:val="0011468E"/>
    <w:rsid w:val="001163F5"/>
    <w:rsid w:val="00116A8D"/>
    <w:rsid w:val="00120920"/>
    <w:rsid w:val="0012122C"/>
    <w:rsid w:val="00122FE2"/>
    <w:rsid w:val="00123926"/>
    <w:rsid w:val="00124F1A"/>
    <w:rsid w:val="00126DF0"/>
    <w:rsid w:val="001273D3"/>
    <w:rsid w:val="0013030D"/>
    <w:rsid w:val="00132B29"/>
    <w:rsid w:val="001334DA"/>
    <w:rsid w:val="001346A8"/>
    <w:rsid w:val="001348E7"/>
    <w:rsid w:val="001349D0"/>
    <w:rsid w:val="00134F52"/>
    <w:rsid w:val="001353A6"/>
    <w:rsid w:val="00136D4D"/>
    <w:rsid w:val="001378B2"/>
    <w:rsid w:val="00143092"/>
    <w:rsid w:val="00143719"/>
    <w:rsid w:val="00143980"/>
    <w:rsid w:val="00145A6B"/>
    <w:rsid w:val="00145C43"/>
    <w:rsid w:val="00146185"/>
    <w:rsid w:val="001464CA"/>
    <w:rsid w:val="00146BD5"/>
    <w:rsid w:val="00146C68"/>
    <w:rsid w:val="00146EFC"/>
    <w:rsid w:val="00150B3C"/>
    <w:rsid w:val="00151666"/>
    <w:rsid w:val="00151C87"/>
    <w:rsid w:val="00154C92"/>
    <w:rsid w:val="00155B4B"/>
    <w:rsid w:val="00155F02"/>
    <w:rsid w:val="00156041"/>
    <w:rsid w:val="00156CDF"/>
    <w:rsid w:val="00160820"/>
    <w:rsid w:val="0016619E"/>
    <w:rsid w:val="00167198"/>
    <w:rsid w:val="001702E0"/>
    <w:rsid w:val="00171095"/>
    <w:rsid w:val="001710E6"/>
    <w:rsid w:val="001718DB"/>
    <w:rsid w:val="001719F1"/>
    <w:rsid w:val="00173475"/>
    <w:rsid w:val="0017421A"/>
    <w:rsid w:val="0017424C"/>
    <w:rsid w:val="001745C4"/>
    <w:rsid w:val="00175566"/>
    <w:rsid w:val="0017667A"/>
    <w:rsid w:val="00177FA5"/>
    <w:rsid w:val="00182B8F"/>
    <w:rsid w:val="00186153"/>
    <w:rsid w:val="001875EE"/>
    <w:rsid w:val="00187F86"/>
    <w:rsid w:val="00190099"/>
    <w:rsid w:val="00190D5B"/>
    <w:rsid w:val="001910A6"/>
    <w:rsid w:val="00192979"/>
    <w:rsid w:val="00192F30"/>
    <w:rsid w:val="00192F86"/>
    <w:rsid w:val="00193C2D"/>
    <w:rsid w:val="00194301"/>
    <w:rsid w:val="001961B3"/>
    <w:rsid w:val="001A0C82"/>
    <w:rsid w:val="001A335B"/>
    <w:rsid w:val="001A4EC2"/>
    <w:rsid w:val="001A57F5"/>
    <w:rsid w:val="001A7014"/>
    <w:rsid w:val="001B066B"/>
    <w:rsid w:val="001B13EB"/>
    <w:rsid w:val="001B1763"/>
    <w:rsid w:val="001B1BD9"/>
    <w:rsid w:val="001B1EC1"/>
    <w:rsid w:val="001B2AAF"/>
    <w:rsid w:val="001B3A8E"/>
    <w:rsid w:val="001B4EEB"/>
    <w:rsid w:val="001B58E7"/>
    <w:rsid w:val="001B5931"/>
    <w:rsid w:val="001B5F1D"/>
    <w:rsid w:val="001C07DF"/>
    <w:rsid w:val="001C27B6"/>
    <w:rsid w:val="001C7105"/>
    <w:rsid w:val="001D0133"/>
    <w:rsid w:val="001D03C9"/>
    <w:rsid w:val="001D10B2"/>
    <w:rsid w:val="001D46D1"/>
    <w:rsid w:val="001D5353"/>
    <w:rsid w:val="001D65BB"/>
    <w:rsid w:val="001E30F3"/>
    <w:rsid w:val="001E39CB"/>
    <w:rsid w:val="001E3C5B"/>
    <w:rsid w:val="001E4AED"/>
    <w:rsid w:val="001E4EA0"/>
    <w:rsid w:val="001E5A80"/>
    <w:rsid w:val="001E6A93"/>
    <w:rsid w:val="001E6D3A"/>
    <w:rsid w:val="001F00D7"/>
    <w:rsid w:val="001F1433"/>
    <w:rsid w:val="001F2A8C"/>
    <w:rsid w:val="001F2F16"/>
    <w:rsid w:val="001F56E7"/>
    <w:rsid w:val="001F5D30"/>
    <w:rsid w:val="001F662B"/>
    <w:rsid w:val="001F7D33"/>
    <w:rsid w:val="001F7E9E"/>
    <w:rsid w:val="0020081D"/>
    <w:rsid w:val="00201F4B"/>
    <w:rsid w:val="0020201C"/>
    <w:rsid w:val="00202802"/>
    <w:rsid w:val="00203276"/>
    <w:rsid w:val="00203F14"/>
    <w:rsid w:val="00204B85"/>
    <w:rsid w:val="00205EF3"/>
    <w:rsid w:val="00210EB8"/>
    <w:rsid w:val="00211138"/>
    <w:rsid w:val="00213C4F"/>
    <w:rsid w:val="002155B0"/>
    <w:rsid w:val="00220300"/>
    <w:rsid w:val="002208E6"/>
    <w:rsid w:val="002212C2"/>
    <w:rsid w:val="002212D2"/>
    <w:rsid w:val="002212FA"/>
    <w:rsid w:val="0022152C"/>
    <w:rsid w:val="002217BC"/>
    <w:rsid w:val="0022263B"/>
    <w:rsid w:val="00222FF6"/>
    <w:rsid w:val="00224E30"/>
    <w:rsid w:val="0022681B"/>
    <w:rsid w:val="00232DC2"/>
    <w:rsid w:val="00234CE5"/>
    <w:rsid w:val="00235031"/>
    <w:rsid w:val="002354C2"/>
    <w:rsid w:val="002355CB"/>
    <w:rsid w:val="0023605B"/>
    <w:rsid w:val="002376AD"/>
    <w:rsid w:val="0024003D"/>
    <w:rsid w:val="0024184D"/>
    <w:rsid w:val="00243235"/>
    <w:rsid w:val="00243DA1"/>
    <w:rsid w:val="00244942"/>
    <w:rsid w:val="0025060B"/>
    <w:rsid w:val="00254840"/>
    <w:rsid w:val="00255BF8"/>
    <w:rsid w:val="00255DAD"/>
    <w:rsid w:val="002602D0"/>
    <w:rsid w:val="002611C4"/>
    <w:rsid w:val="002638DF"/>
    <w:rsid w:val="00263CC8"/>
    <w:rsid w:val="00265C6B"/>
    <w:rsid w:val="002661D7"/>
    <w:rsid w:val="00266B3B"/>
    <w:rsid w:val="00266C6D"/>
    <w:rsid w:val="00267F48"/>
    <w:rsid w:val="00271B05"/>
    <w:rsid w:val="00275260"/>
    <w:rsid w:val="00275E78"/>
    <w:rsid w:val="0027604A"/>
    <w:rsid w:val="00276D6E"/>
    <w:rsid w:val="00276EEC"/>
    <w:rsid w:val="00277A60"/>
    <w:rsid w:val="0028247B"/>
    <w:rsid w:val="002844D3"/>
    <w:rsid w:val="002855C1"/>
    <w:rsid w:val="00286FA1"/>
    <w:rsid w:val="00287F16"/>
    <w:rsid w:val="002900CF"/>
    <w:rsid w:val="00292500"/>
    <w:rsid w:val="00292AD8"/>
    <w:rsid w:val="002930EC"/>
    <w:rsid w:val="0029346C"/>
    <w:rsid w:val="00295E87"/>
    <w:rsid w:val="002965E1"/>
    <w:rsid w:val="0029679F"/>
    <w:rsid w:val="002A09ED"/>
    <w:rsid w:val="002A28B2"/>
    <w:rsid w:val="002A3AE8"/>
    <w:rsid w:val="002A3F53"/>
    <w:rsid w:val="002A5FC9"/>
    <w:rsid w:val="002A65A2"/>
    <w:rsid w:val="002A65C4"/>
    <w:rsid w:val="002A7500"/>
    <w:rsid w:val="002A7892"/>
    <w:rsid w:val="002A7A3B"/>
    <w:rsid w:val="002B0C72"/>
    <w:rsid w:val="002B0DF0"/>
    <w:rsid w:val="002B337E"/>
    <w:rsid w:val="002B42EB"/>
    <w:rsid w:val="002B568A"/>
    <w:rsid w:val="002B62F2"/>
    <w:rsid w:val="002C05BB"/>
    <w:rsid w:val="002C0611"/>
    <w:rsid w:val="002C1216"/>
    <w:rsid w:val="002C5B00"/>
    <w:rsid w:val="002C76F7"/>
    <w:rsid w:val="002D136C"/>
    <w:rsid w:val="002D1FBC"/>
    <w:rsid w:val="002D26C1"/>
    <w:rsid w:val="002D457F"/>
    <w:rsid w:val="002D5001"/>
    <w:rsid w:val="002E1F4D"/>
    <w:rsid w:val="002E1FAE"/>
    <w:rsid w:val="002E3565"/>
    <w:rsid w:val="002E3E34"/>
    <w:rsid w:val="002E604C"/>
    <w:rsid w:val="002E6244"/>
    <w:rsid w:val="002E6FC4"/>
    <w:rsid w:val="002F1C10"/>
    <w:rsid w:val="002F20D1"/>
    <w:rsid w:val="002F2E40"/>
    <w:rsid w:val="002F3A3E"/>
    <w:rsid w:val="002F50F7"/>
    <w:rsid w:val="002F56F1"/>
    <w:rsid w:val="003004F9"/>
    <w:rsid w:val="00301EEB"/>
    <w:rsid w:val="0030297A"/>
    <w:rsid w:val="003039C4"/>
    <w:rsid w:val="00304BA4"/>
    <w:rsid w:val="00304DFD"/>
    <w:rsid w:val="0030504A"/>
    <w:rsid w:val="00307E49"/>
    <w:rsid w:val="00312162"/>
    <w:rsid w:val="00312772"/>
    <w:rsid w:val="003128A0"/>
    <w:rsid w:val="00313025"/>
    <w:rsid w:val="003133E1"/>
    <w:rsid w:val="00314727"/>
    <w:rsid w:val="00314A80"/>
    <w:rsid w:val="00314EBC"/>
    <w:rsid w:val="0031555F"/>
    <w:rsid w:val="00316458"/>
    <w:rsid w:val="0031652A"/>
    <w:rsid w:val="00316C81"/>
    <w:rsid w:val="00321307"/>
    <w:rsid w:val="003232AE"/>
    <w:rsid w:val="00323D1A"/>
    <w:rsid w:val="0032689A"/>
    <w:rsid w:val="0032746F"/>
    <w:rsid w:val="003319F4"/>
    <w:rsid w:val="00332C46"/>
    <w:rsid w:val="00333B79"/>
    <w:rsid w:val="003341D4"/>
    <w:rsid w:val="00334AFD"/>
    <w:rsid w:val="00335BEC"/>
    <w:rsid w:val="00336A8C"/>
    <w:rsid w:val="003374B1"/>
    <w:rsid w:val="00340B4D"/>
    <w:rsid w:val="003416B7"/>
    <w:rsid w:val="00342752"/>
    <w:rsid w:val="003445B9"/>
    <w:rsid w:val="003448ED"/>
    <w:rsid w:val="00345E7F"/>
    <w:rsid w:val="00347771"/>
    <w:rsid w:val="003533C2"/>
    <w:rsid w:val="00354CB4"/>
    <w:rsid w:val="00356812"/>
    <w:rsid w:val="0036230F"/>
    <w:rsid w:val="003631C0"/>
    <w:rsid w:val="00364356"/>
    <w:rsid w:val="003656ED"/>
    <w:rsid w:val="00366B63"/>
    <w:rsid w:val="00367663"/>
    <w:rsid w:val="0036785D"/>
    <w:rsid w:val="003700B3"/>
    <w:rsid w:val="00370668"/>
    <w:rsid w:val="003708E8"/>
    <w:rsid w:val="00370C13"/>
    <w:rsid w:val="00370C51"/>
    <w:rsid w:val="003751A7"/>
    <w:rsid w:val="0037579C"/>
    <w:rsid w:val="00376557"/>
    <w:rsid w:val="00377392"/>
    <w:rsid w:val="00380D3E"/>
    <w:rsid w:val="00380D96"/>
    <w:rsid w:val="00382C43"/>
    <w:rsid w:val="00384D3D"/>
    <w:rsid w:val="00387424"/>
    <w:rsid w:val="003903A0"/>
    <w:rsid w:val="0039096F"/>
    <w:rsid w:val="003921F3"/>
    <w:rsid w:val="0039329A"/>
    <w:rsid w:val="003937FC"/>
    <w:rsid w:val="00393AFD"/>
    <w:rsid w:val="00396601"/>
    <w:rsid w:val="00397020"/>
    <w:rsid w:val="00397887"/>
    <w:rsid w:val="00397890"/>
    <w:rsid w:val="003A0F1B"/>
    <w:rsid w:val="003A1437"/>
    <w:rsid w:val="003A25B1"/>
    <w:rsid w:val="003A27DA"/>
    <w:rsid w:val="003A48FB"/>
    <w:rsid w:val="003A6E09"/>
    <w:rsid w:val="003A73D9"/>
    <w:rsid w:val="003B0BE8"/>
    <w:rsid w:val="003B383C"/>
    <w:rsid w:val="003B5C90"/>
    <w:rsid w:val="003B5DAD"/>
    <w:rsid w:val="003B69B3"/>
    <w:rsid w:val="003C076B"/>
    <w:rsid w:val="003C10DB"/>
    <w:rsid w:val="003C1F7F"/>
    <w:rsid w:val="003C49A4"/>
    <w:rsid w:val="003C506D"/>
    <w:rsid w:val="003C62F1"/>
    <w:rsid w:val="003C679A"/>
    <w:rsid w:val="003C712A"/>
    <w:rsid w:val="003C72A5"/>
    <w:rsid w:val="003D0851"/>
    <w:rsid w:val="003D09D7"/>
    <w:rsid w:val="003D2ACA"/>
    <w:rsid w:val="003D5DD0"/>
    <w:rsid w:val="003D64E1"/>
    <w:rsid w:val="003D7B6C"/>
    <w:rsid w:val="003E05E3"/>
    <w:rsid w:val="003E0667"/>
    <w:rsid w:val="003E620F"/>
    <w:rsid w:val="003E63DD"/>
    <w:rsid w:val="003E6D00"/>
    <w:rsid w:val="003E76DB"/>
    <w:rsid w:val="003F007D"/>
    <w:rsid w:val="003F0BFC"/>
    <w:rsid w:val="003F0DA5"/>
    <w:rsid w:val="003F21BA"/>
    <w:rsid w:val="003F506B"/>
    <w:rsid w:val="003F54BD"/>
    <w:rsid w:val="003F6CE4"/>
    <w:rsid w:val="003F7284"/>
    <w:rsid w:val="0040150C"/>
    <w:rsid w:val="0040239E"/>
    <w:rsid w:val="004041A8"/>
    <w:rsid w:val="00405916"/>
    <w:rsid w:val="00407B69"/>
    <w:rsid w:val="00407D2B"/>
    <w:rsid w:val="00407ECC"/>
    <w:rsid w:val="0041135F"/>
    <w:rsid w:val="004116A3"/>
    <w:rsid w:val="004129BF"/>
    <w:rsid w:val="0041574E"/>
    <w:rsid w:val="0041575F"/>
    <w:rsid w:val="00415981"/>
    <w:rsid w:val="00415C1E"/>
    <w:rsid w:val="004167A4"/>
    <w:rsid w:val="00416F56"/>
    <w:rsid w:val="00417334"/>
    <w:rsid w:val="00420751"/>
    <w:rsid w:val="0042150E"/>
    <w:rsid w:val="004217DE"/>
    <w:rsid w:val="004217ED"/>
    <w:rsid w:val="004220C9"/>
    <w:rsid w:val="00422340"/>
    <w:rsid w:val="004242F4"/>
    <w:rsid w:val="00424B56"/>
    <w:rsid w:val="00425452"/>
    <w:rsid w:val="00426C76"/>
    <w:rsid w:val="00426D9B"/>
    <w:rsid w:val="0042766E"/>
    <w:rsid w:val="004314CA"/>
    <w:rsid w:val="00437217"/>
    <w:rsid w:val="00440134"/>
    <w:rsid w:val="004411E7"/>
    <w:rsid w:val="004412E9"/>
    <w:rsid w:val="0044151C"/>
    <w:rsid w:val="00441AA0"/>
    <w:rsid w:val="00443842"/>
    <w:rsid w:val="004439E9"/>
    <w:rsid w:val="00443C7F"/>
    <w:rsid w:val="00445646"/>
    <w:rsid w:val="00445C1C"/>
    <w:rsid w:val="004465A7"/>
    <w:rsid w:val="004467EA"/>
    <w:rsid w:val="00446D05"/>
    <w:rsid w:val="00447001"/>
    <w:rsid w:val="0044729A"/>
    <w:rsid w:val="004477B5"/>
    <w:rsid w:val="00451498"/>
    <w:rsid w:val="00456CF9"/>
    <w:rsid w:val="004605E1"/>
    <w:rsid w:val="0046342B"/>
    <w:rsid w:val="00464352"/>
    <w:rsid w:val="00464BC8"/>
    <w:rsid w:val="00470C63"/>
    <w:rsid w:val="00471740"/>
    <w:rsid w:val="00474A41"/>
    <w:rsid w:val="00474BC7"/>
    <w:rsid w:val="004757CB"/>
    <w:rsid w:val="00475D97"/>
    <w:rsid w:val="00476F1C"/>
    <w:rsid w:val="00477218"/>
    <w:rsid w:val="00485323"/>
    <w:rsid w:val="004866B0"/>
    <w:rsid w:val="00492248"/>
    <w:rsid w:val="004922BA"/>
    <w:rsid w:val="00495CC6"/>
    <w:rsid w:val="00496A34"/>
    <w:rsid w:val="00496BED"/>
    <w:rsid w:val="004A1A82"/>
    <w:rsid w:val="004A3CD3"/>
    <w:rsid w:val="004A574E"/>
    <w:rsid w:val="004A7E1F"/>
    <w:rsid w:val="004B154E"/>
    <w:rsid w:val="004B26A4"/>
    <w:rsid w:val="004B5EE0"/>
    <w:rsid w:val="004B6F4C"/>
    <w:rsid w:val="004B711B"/>
    <w:rsid w:val="004B7F78"/>
    <w:rsid w:val="004C2F0B"/>
    <w:rsid w:val="004C35A5"/>
    <w:rsid w:val="004C3E27"/>
    <w:rsid w:val="004C4A57"/>
    <w:rsid w:val="004C4B29"/>
    <w:rsid w:val="004C587E"/>
    <w:rsid w:val="004C6588"/>
    <w:rsid w:val="004C6689"/>
    <w:rsid w:val="004C6ED1"/>
    <w:rsid w:val="004D1627"/>
    <w:rsid w:val="004D1D9D"/>
    <w:rsid w:val="004D256F"/>
    <w:rsid w:val="004D26B5"/>
    <w:rsid w:val="004D2EDE"/>
    <w:rsid w:val="004D4E01"/>
    <w:rsid w:val="004D4F51"/>
    <w:rsid w:val="004D50AB"/>
    <w:rsid w:val="004D6D5A"/>
    <w:rsid w:val="004E16F5"/>
    <w:rsid w:val="004E286D"/>
    <w:rsid w:val="004E3678"/>
    <w:rsid w:val="004E3C7A"/>
    <w:rsid w:val="004E6401"/>
    <w:rsid w:val="004E6D0A"/>
    <w:rsid w:val="004E7227"/>
    <w:rsid w:val="004F0339"/>
    <w:rsid w:val="004F0ACE"/>
    <w:rsid w:val="004F0C0A"/>
    <w:rsid w:val="004F1C7E"/>
    <w:rsid w:val="004F2320"/>
    <w:rsid w:val="004F31F3"/>
    <w:rsid w:val="004F41D1"/>
    <w:rsid w:val="004F61BD"/>
    <w:rsid w:val="004F644A"/>
    <w:rsid w:val="004F7198"/>
    <w:rsid w:val="00501EC8"/>
    <w:rsid w:val="00503E50"/>
    <w:rsid w:val="00505349"/>
    <w:rsid w:val="005053FF"/>
    <w:rsid w:val="00507403"/>
    <w:rsid w:val="00507939"/>
    <w:rsid w:val="00510308"/>
    <w:rsid w:val="00510B5E"/>
    <w:rsid w:val="00511F68"/>
    <w:rsid w:val="00512DD9"/>
    <w:rsid w:val="00512E9C"/>
    <w:rsid w:val="00514B46"/>
    <w:rsid w:val="005150E4"/>
    <w:rsid w:val="00515E0B"/>
    <w:rsid w:val="00516035"/>
    <w:rsid w:val="00516747"/>
    <w:rsid w:val="00524AEE"/>
    <w:rsid w:val="00524C81"/>
    <w:rsid w:val="005259C0"/>
    <w:rsid w:val="00530D0A"/>
    <w:rsid w:val="005313E0"/>
    <w:rsid w:val="00532D10"/>
    <w:rsid w:val="00533E80"/>
    <w:rsid w:val="005403D8"/>
    <w:rsid w:val="00540AF2"/>
    <w:rsid w:val="005418F5"/>
    <w:rsid w:val="005420AE"/>
    <w:rsid w:val="00542A59"/>
    <w:rsid w:val="00542D4C"/>
    <w:rsid w:val="0054399A"/>
    <w:rsid w:val="00543AE1"/>
    <w:rsid w:val="0054535E"/>
    <w:rsid w:val="00545C88"/>
    <w:rsid w:val="00547A6E"/>
    <w:rsid w:val="00553171"/>
    <w:rsid w:val="0055399E"/>
    <w:rsid w:val="00553E1B"/>
    <w:rsid w:val="00554755"/>
    <w:rsid w:val="005551F4"/>
    <w:rsid w:val="0055548E"/>
    <w:rsid w:val="005568A1"/>
    <w:rsid w:val="0056013F"/>
    <w:rsid w:val="00560193"/>
    <w:rsid w:val="00561ABA"/>
    <w:rsid w:val="005625D9"/>
    <w:rsid w:val="0056439D"/>
    <w:rsid w:val="00564C96"/>
    <w:rsid w:val="0056787A"/>
    <w:rsid w:val="005709C8"/>
    <w:rsid w:val="0057110C"/>
    <w:rsid w:val="00571D14"/>
    <w:rsid w:val="005752D0"/>
    <w:rsid w:val="0057549D"/>
    <w:rsid w:val="00576DCD"/>
    <w:rsid w:val="005805E7"/>
    <w:rsid w:val="00581DDC"/>
    <w:rsid w:val="0058254E"/>
    <w:rsid w:val="00582CE4"/>
    <w:rsid w:val="00586119"/>
    <w:rsid w:val="0058714F"/>
    <w:rsid w:val="00591939"/>
    <w:rsid w:val="00592028"/>
    <w:rsid w:val="00593E5B"/>
    <w:rsid w:val="00594006"/>
    <w:rsid w:val="005957E5"/>
    <w:rsid w:val="00596CC8"/>
    <w:rsid w:val="00597438"/>
    <w:rsid w:val="0059768E"/>
    <w:rsid w:val="005A0F15"/>
    <w:rsid w:val="005A22A4"/>
    <w:rsid w:val="005A362E"/>
    <w:rsid w:val="005A3FB7"/>
    <w:rsid w:val="005A4688"/>
    <w:rsid w:val="005A533A"/>
    <w:rsid w:val="005A5482"/>
    <w:rsid w:val="005A56DA"/>
    <w:rsid w:val="005A5A1A"/>
    <w:rsid w:val="005A5DD0"/>
    <w:rsid w:val="005A62A3"/>
    <w:rsid w:val="005A794E"/>
    <w:rsid w:val="005B025B"/>
    <w:rsid w:val="005B0604"/>
    <w:rsid w:val="005B1DCD"/>
    <w:rsid w:val="005B3F29"/>
    <w:rsid w:val="005B54DF"/>
    <w:rsid w:val="005B55CC"/>
    <w:rsid w:val="005B6076"/>
    <w:rsid w:val="005B60C1"/>
    <w:rsid w:val="005C0822"/>
    <w:rsid w:val="005C3227"/>
    <w:rsid w:val="005C4151"/>
    <w:rsid w:val="005C44FA"/>
    <w:rsid w:val="005C60F4"/>
    <w:rsid w:val="005C6B24"/>
    <w:rsid w:val="005C702A"/>
    <w:rsid w:val="005C722C"/>
    <w:rsid w:val="005D1B8A"/>
    <w:rsid w:val="005D5F31"/>
    <w:rsid w:val="005D60CC"/>
    <w:rsid w:val="005D7D92"/>
    <w:rsid w:val="005D7EF5"/>
    <w:rsid w:val="005E016E"/>
    <w:rsid w:val="005E06CF"/>
    <w:rsid w:val="005E0978"/>
    <w:rsid w:val="005E2452"/>
    <w:rsid w:val="005E3254"/>
    <w:rsid w:val="005E32C8"/>
    <w:rsid w:val="005E339F"/>
    <w:rsid w:val="005E5196"/>
    <w:rsid w:val="005E5C7E"/>
    <w:rsid w:val="005E638F"/>
    <w:rsid w:val="005E6717"/>
    <w:rsid w:val="005E6AD1"/>
    <w:rsid w:val="005E6FBD"/>
    <w:rsid w:val="005E769E"/>
    <w:rsid w:val="005E77B5"/>
    <w:rsid w:val="005F17DB"/>
    <w:rsid w:val="005F2B84"/>
    <w:rsid w:val="005F3171"/>
    <w:rsid w:val="005F3819"/>
    <w:rsid w:val="005F387E"/>
    <w:rsid w:val="005F391C"/>
    <w:rsid w:val="005F3D9F"/>
    <w:rsid w:val="005F410F"/>
    <w:rsid w:val="005F597C"/>
    <w:rsid w:val="005F5DFE"/>
    <w:rsid w:val="005F5FB4"/>
    <w:rsid w:val="005F60CF"/>
    <w:rsid w:val="005F65C9"/>
    <w:rsid w:val="005F6688"/>
    <w:rsid w:val="005F6C7F"/>
    <w:rsid w:val="0060119C"/>
    <w:rsid w:val="006036A0"/>
    <w:rsid w:val="006036D5"/>
    <w:rsid w:val="00603B58"/>
    <w:rsid w:val="00604359"/>
    <w:rsid w:val="00606127"/>
    <w:rsid w:val="006062DC"/>
    <w:rsid w:val="0061327F"/>
    <w:rsid w:val="006137B6"/>
    <w:rsid w:val="0062137B"/>
    <w:rsid w:val="00621A5F"/>
    <w:rsid w:val="00621BC6"/>
    <w:rsid w:val="00622558"/>
    <w:rsid w:val="00623D3D"/>
    <w:rsid w:val="00624EB9"/>
    <w:rsid w:val="0062595F"/>
    <w:rsid w:val="006259A9"/>
    <w:rsid w:val="00626FF1"/>
    <w:rsid w:val="0062751D"/>
    <w:rsid w:val="006323EF"/>
    <w:rsid w:val="006351BD"/>
    <w:rsid w:val="00635334"/>
    <w:rsid w:val="006406F5"/>
    <w:rsid w:val="00640C62"/>
    <w:rsid w:val="00643A7B"/>
    <w:rsid w:val="00643DE4"/>
    <w:rsid w:val="006459FB"/>
    <w:rsid w:val="00646747"/>
    <w:rsid w:val="006500EF"/>
    <w:rsid w:val="00652537"/>
    <w:rsid w:val="006536C8"/>
    <w:rsid w:val="0065442F"/>
    <w:rsid w:val="00656333"/>
    <w:rsid w:val="006566D7"/>
    <w:rsid w:val="00656F99"/>
    <w:rsid w:val="006576B6"/>
    <w:rsid w:val="00660DF0"/>
    <w:rsid w:val="0066161B"/>
    <w:rsid w:val="006628D0"/>
    <w:rsid w:val="00663C74"/>
    <w:rsid w:val="00664CB8"/>
    <w:rsid w:val="00666A70"/>
    <w:rsid w:val="00667451"/>
    <w:rsid w:val="00667881"/>
    <w:rsid w:val="00667BFA"/>
    <w:rsid w:val="0067233C"/>
    <w:rsid w:val="00673BD3"/>
    <w:rsid w:val="0067467B"/>
    <w:rsid w:val="0067593E"/>
    <w:rsid w:val="00675FAB"/>
    <w:rsid w:val="00676691"/>
    <w:rsid w:val="00676F37"/>
    <w:rsid w:val="00677825"/>
    <w:rsid w:val="006778F7"/>
    <w:rsid w:val="006779D6"/>
    <w:rsid w:val="00680E48"/>
    <w:rsid w:val="00681055"/>
    <w:rsid w:val="0068206C"/>
    <w:rsid w:val="00683F15"/>
    <w:rsid w:val="00685F13"/>
    <w:rsid w:val="0068785A"/>
    <w:rsid w:val="0069095C"/>
    <w:rsid w:val="00691FC1"/>
    <w:rsid w:val="00693E74"/>
    <w:rsid w:val="00694542"/>
    <w:rsid w:val="006959B2"/>
    <w:rsid w:val="006A003D"/>
    <w:rsid w:val="006A028D"/>
    <w:rsid w:val="006A0AB7"/>
    <w:rsid w:val="006A1016"/>
    <w:rsid w:val="006A15A8"/>
    <w:rsid w:val="006A1EFD"/>
    <w:rsid w:val="006A49CE"/>
    <w:rsid w:val="006A4B86"/>
    <w:rsid w:val="006B095A"/>
    <w:rsid w:val="006B17D3"/>
    <w:rsid w:val="006B1B42"/>
    <w:rsid w:val="006B1ED1"/>
    <w:rsid w:val="006B36D8"/>
    <w:rsid w:val="006B480C"/>
    <w:rsid w:val="006B4B87"/>
    <w:rsid w:val="006B4B92"/>
    <w:rsid w:val="006B73D9"/>
    <w:rsid w:val="006B7D1B"/>
    <w:rsid w:val="006B7E8B"/>
    <w:rsid w:val="006C186C"/>
    <w:rsid w:val="006C2A1D"/>
    <w:rsid w:val="006C2E6E"/>
    <w:rsid w:val="006C32BC"/>
    <w:rsid w:val="006C6E5F"/>
    <w:rsid w:val="006D0C55"/>
    <w:rsid w:val="006D23CA"/>
    <w:rsid w:val="006D3E3F"/>
    <w:rsid w:val="006D4967"/>
    <w:rsid w:val="006D538E"/>
    <w:rsid w:val="006D5F42"/>
    <w:rsid w:val="006D7FEE"/>
    <w:rsid w:val="006E052F"/>
    <w:rsid w:val="006E0F88"/>
    <w:rsid w:val="006E10E5"/>
    <w:rsid w:val="006E114C"/>
    <w:rsid w:val="006E1C92"/>
    <w:rsid w:val="006E2244"/>
    <w:rsid w:val="006E41AB"/>
    <w:rsid w:val="006E4E6D"/>
    <w:rsid w:val="006E6EE4"/>
    <w:rsid w:val="006F2FB3"/>
    <w:rsid w:val="006F3386"/>
    <w:rsid w:val="006F33FE"/>
    <w:rsid w:val="006F48EF"/>
    <w:rsid w:val="006F603D"/>
    <w:rsid w:val="006F7802"/>
    <w:rsid w:val="006F7885"/>
    <w:rsid w:val="007024CF"/>
    <w:rsid w:val="00702570"/>
    <w:rsid w:val="00703780"/>
    <w:rsid w:val="00703DAF"/>
    <w:rsid w:val="00705D57"/>
    <w:rsid w:val="00710522"/>
    <w:rsid w:val="007118D4"/>
    <w:rsid w:val="00711B41"/>
    <w:rsid w:val="0071373E"/>
    <w:rsid w:val="007146A6"/>
    <w:rsid w:val="00714E35"/>
    <w:rsid w:val="00715692"/>
    <w:rsid w:val="007166FD"/>
    <w:rsid w:val="00717A3C"/>
    <w:rsid w:val="00717F82"/>
    <w:rsid w:val="00720ECD"/>
    <w:rsid w:val="00720FB6"/>
    <w:rsid w:val="007229AD"/>
    <w:rsid w:val="00724F54"/>
    <w:rsid w:val="00725A7F"/>
    <w:rsid w:val="00726FB7"/>
    <w:rsid w:val="00730075"/>
    <w:rsid w:val="00730AB3"/>
    <w:rsid w:val="007313EB"/>
    <w:rsid w:val="0073180B"/>
    <w:rsid w:val="00731F99"/>
    <w:rsid w:val="00732424"/>
    <w:rsid w:val="00733A52"/>
    <w:rsid w:val="007346E6"/>
    <w:rsid w:val="007358E2"/>
    <w:rsid w:val="00736629"/>
    <w:rsid w:val="00736817"/>
    <w:rsid w:val="0073724D"/>
    <w:rsid w:val="00741882"/>
    <w:rsid w:val="0074445C"/>
    <w:rsid w:val="00745695"/>
    <w:rsid w:val="00745AED"/>
    <w:rsid w:val="00746375"/>
    <w:rsid w:val="007507DD"/>
    <w:rsid w:val="00750E41"/>
    <w:rsid w:val="00753414"/>
    <w:rsid w:val="00753BDF"/>
    <w:rsid w:val="00753F59"/>
    <w:rsid w:val="00754761"/>
    <w:rsid w:val="00754C95"/>
    <w:rsid w:val="00761F65"/>
    <w:rsid w:val="00762E3D"/>
    <w:rsid w:val="00764A8E"/>
    <w:rsid w:val="0076543A"/>
    <w:rsid w:val="00765C82"/>
    <w:rsid w:val="00766246"/>
    <w:rsid w:val="00767AD1"/>
    <w:rsid w:val="00767E75"/>
    <w:rsid w:val="00771B93"/>
    <w:rsid w:val="007768A8"/>
    <w:rsid w:val="00780FB2"/>
    <w:rsid w:val="00781C7D"/>
    <w:rsid w:val="00784A56"/>
    <w:rsid w:val="007864BF"/>
    <w:rsid w:val="00794292"/>
    <w:rsid w:val="0079470F"/>
    <w:rsid w:val="00794CFD"/>
    <w:rsid w:val="00794E7E"/>
    <w:rsid w:val="00795911"/>
    <w:rsid w:val="00795ABB"/>
    <w:rsid w:val="00795F5F"/>
    <w:rsid w:val="00796985"/>
    <w:rsid w:val="00796A5D"/>
    <w:rsid w:val="007970FC"/>
    <w:rsid w:val="007A2912"/>
    <w:rsid w:val="007A3819"/>
    <w:rsid w:val="007A3F4E"/>
    <w:rsid w:val="007A616B"/>
    <w:rsid w:val="007A63B1"/>
    <w:rsid w:val="007A6A5B"/>
    <w:rsid w:val="007A70EF"/>
    <w:rsid w:val="007B0666"/>
    <w:rsid w:val="007B0C6F"/>
    <w:rsid w:val="007B10C9"/>
    <w:rsid w:val="007B14B1"/>
    <w:rsid w:val="007B248C"/>
    <w:rsid w:val="007B39EE"/>
    <w:rsid w:val="007B3BD9"/>
    <w:rsid w:val="007B3DBD"/>
    <w:rsid w:val="007B6090"/>
    <w:rsid w:val="007B6BBA"/>
    <w:rsid w:val="007C1D52"/>
    <w:rsid w:val="007C24F5"/>
    <w:rsid w:val="007C43D7"/>
    <w:rsid w:val="007C538F"/>
    <w:rsid w:val="007C773D"/>
    <w:rsid w:val="007C790B"/>
    <w:rsid w:val="007D0D99"/>
    <w:rsid w:val="007D17B3"/>
    <w:rsid w:val="007D1F81"/>
    <w:rsid w:val="007D2186"/>
    <w:rsid w:val="007D2E91"/>
    <w:rsid w:val="007D4341"/>
    <w:rsid w:val="007D4ABE"/>
    <w:rsid w:val="007D4AFC"/>
    <w:rsid w:val="007D74B8"/>
    <w:rsid w:val="007D770A"/>
    <w:rsid w:val="007E3098"/>
    <w:rsid w:val="007E31F3"/>
    <w:rsid w:val="007E4739"/>
    <w:rsid w:val="007E69E6"/>
    <w:rsid w:val="007E6BAA"/>
    <w:rsid w:val="007F2360"/>
    <w:rsid w:val="007F30F7"/>
    <w:rsid w:val="007F3A89"/>
    <w:rsid w:val="007F3BC6"/>
    <w:rsid w:val="007F3F22"/>
    <w:rsid w:val="007F61A4"/>
    <w:rsid w:val="007F7296"/>
    <w:rsid w:val="007F75E6"/>
    <w:rsid w:val="00801D88"/>
    <w:rsid w:val="0080457C"/>
    <w:rsid w:val="0080464E"/>
    <w:rsid w:val="008114B2"/>
    <w:rsid w:val="00811503"/>
    <w:rsid w:val="00811B4F"/>
    <w:rsid w:val="0081260C"/>
    <w:rsid w:val="00812C8C"/>
    <w:rsid w:val="00812E45"/>
    <w:rsid w:val="008141EB"/>
    <w:rsid w:val="00814AFA"/>
    <w:rsid w:val="008167C9"/>
    <w:rsid w:val="00816BA4"/>
    <w:rsid w:val="008207CF"/>
    <w:rsid w:val="00821191"/>
    <w:rsid w:val="00821FCE"/>
    <w:rsid w:val="0082352D"/>
    <w:rsid w:val="00824200"/>
    <w:rsid w:val="008258BD"/>
    <w:rsid w:val="008266C5"/>
    <w:rsid w:val="00830860"/>
    <w:rsid w:val="00832E69"/>
    <w:rsid w:val="00833DDC"/>
    <w:rsid w:val="00835420"/>
    <w:rsid w:val="00835675"/>
    <w:rsid w:val="0083691A"/>
    <w:rsid w:val="00836A86"/>
    <w:rsid w:val="00840B72"/>
    <w:rsid w:val="00843FC3"/>
    <w:rsid w:val="008446D1"/>
    <w:rsid w:val="008450A1"/>
    <w:rsid w:val="00845EBA"/>
    <w:rsid w:val="008475ED"/>
    <w:rsid w:val="008505FD"/>
    <w:rsid w:val="008519A9"/>
    <w:rsid w:val="008537AF"/>
    <w:rsid w:val="00854084"/>
    <w:rsid w:val="00854BFF"/>
    <w:rsid w:val="0085688A"/>
    <w:rsid w:val="00857CAD"/>
    <w:rsid w:val="00857D84"/>
    <w:rsid w:val="00857D9C"/>
    <w:rsid w:val="00860AE8"/>
    <w:rsid w:val="008612A6"/>
    <w:rsid w:val="00863856"/>
    <w:rsid w:val="008639FE"/>
    <w:rsid w:val="008646D5"/>
    <w:rsid w:val="00866841"/>
    <w:rsid w:val="008701C1"/>
    <w:rsid w:val="00870F8D"/>
    <w:rsid w:val="0087303F"/>
    <w:rsid w:val="00873CBC"/>
    <w:rsid w:val="00873CE7"/>
    <w:rsid w:val="008741E4"/>
    <w:rsid w:val="0087420D"/>
    <w:rsid w:val="00875043"/>
    <w:rsid w:val="00875478"/>
    <w:rsid w:val="0087571D"/>
    <w:rsid w:val="008775A5"/>
    <w:rsid w:val="00877780"/>
    <w:rsid w:val="008778E1"/>
    <w:rsid w:val="0088099E"/>
    <w:rsid w:val="008814EE"/>
    <w:rsid w:val="00882075"/>
    <w:rsid w:val="00883B8A"/>
    <w:rsid w:val="00883EFD"/>
    <w:rsid w:val="00885956"/>
    <w:rsid w:val="008872B1"/>
    <w:rsid w:val="00887335"/>
    <w:rsid w:val="0088760E"/>
    <w:rsid w:val="00887BEA"/>
    <w:rsid w:val="00890B6C"/>
    <w:rsid w:val="00894740"/>
    <w:rsid w:val="00894BE4"/>
    <w:rsid w:val="008951DB"/>
    <w:rsid w:val="00895F5A"/>
    <w:rsid w:val="00896BB3"/>
    <w:rsid w:val="0089761B"/>
    <w:rsid w:val="00897B8C"/>
    <w:rsid w:val="00897E29"/>
    <w:rsid w:val="008A07F1"/>
    <w:rsid w:val="008A2C35"/>
    <w:rsid w:val="008A2CFB"/>
    <w:rsid w:val="008A2F78"/>
    <w:rsid w:val="008A44C4"/>
    <w:rsid w:val="008A4620"/>
    <w:rsid w:val="008A47EF"/>
    <w:rsid w:val="008A4C10"/>
    <w:rsid w:val="008A4FE2"/>
    <w:rsid w:val="008B006F"/>
    <w:rsid w:val="008B143B"/>
    <w:rsid w:val="008B219E"/>
    <w:rsid w:val="008B29AC"/>
    <w:rsid w:val="008B4361"/>
    <w:rsid w:val="008B76BB"/>
    <w:rsid w:val="008B77FB"/>
    <w:rsid w:val="008B7AC4"/>
    <w:rsid w:val="008C0051"/>
    <w:rsid w:val="008C1F6B"/>
    <w:rsid w:val="008C2BBD"/>
    <w:rsid w:val="008C4CE1"/>
    <w:rsid w:val="008C54FC"/>
    <w:rsid w:val="008D080F"/>
    <w:rsid w:val="008D08FB"/>
    <w:rsid w:val="008D2303"/>
    <w:rsid w:val="008D33AC"/>
    <w:rsid w:val="008D3C91"/>
    <w:rsid w:val="008D5739"/>
    <w:rsid w:val="008D5B5E"/>
    <w:rsid w:val="008D7034"/>
    <w:rsid w:val="008D718C"/>
    <w:rsid w:val="008E0A85"/>
    <w:rsid w:val="008E172F"/>
    <w:rsid w:val="008E1BB6"/>
    <w:rsid w:val="008E3B04"/>
    <w:rsid w:val="008E3FC9"/>
    <w:rsid w:val="008E4954"/>
    <w:rsid w:val="008E4C0A"/>
    <w:rsid w:val="008E4DB7"/>
    <w:rsid w:val="008E5D5D"/>
    <w:rsid w:val="008F0C3C"/>
    <w:rsid w:val="008F0E65"/>
    <w:rsid w:val="008F12D9"/>
    <w:rsid w:val="008F2E49"/>
    <w:rsid w:val="008F2FCB"/>
    <w:rsid w:val="008F3C81"/>
    <w:rsid w:val="008F408C"/>
    <w:rsid w:val="008F4943"/>
    <w:rsid w:val="008F4CCA"/>
    <w:rsid w:val="008F4DC4"/>
    <w:rsid w:val="008F5D0C"/>
    <w:rsid w:val="008F609D"/>
    <w:rsid w:val="00902172"/>
    <w:rsid w:val="00902DC4"/>
    <w:rsid w:val="00903041"/>
    <w:rsid w:val="0090387D"/>
    <w:rsid w:val="009042C7"/>
    <w:rsid w:val="009066C6"/>
    <w:rsid w:val="0090745F"/>
    <w:rsid w:val="00907DD2"/>
    <w:rsid w:val="0091091B"/>
    <w:rsid w:val="00912B79"/>
    <w:rsid w:val="00914FA9"/>
    <w:rsid w:val="00915D44"/>
    <w:rsid w:val="00915E5C"/>
    <w:rsid w:val="00916598"/>
    <w:rsid w:val="00916B02"/>
    <w:rsid w:val="009173DB"/>
    <w:rsid w:val="00920316"/>
    <w:rsid w:val="009206D8"/>
    <w:rsid w:val="00922362"/>
    <w:rsid w:val="00922827"/>
    <w:rsid w:val="009228F1"/>
    <w:rsid w:val="00922DF1"/>
    <w:rsid w:val="00922FF7"/>
    <w:rsid w:val="00923E46"/>
    <w:rsid w:val="009250BA"/>
    <w:rsid w:val="00925C32"/>
    <w:rsid w:val="009262E9"/>
    <w:rsid w:val="00926822"/>
    <w:rsid w:val="00926866"/>
    <w:rsid w:val="00927719"/>
    <w:rsid w:val="00930097"/>
    <w:rsid w:val="0093061C"/>
    <w:rsid w:val="00930976"/>
    <w:rsid w:val="00930CC2"/>
    <w:rsid w:val="00931E10"/>
    <w:rsid w:val="00933864"/>
    <w:rsid w:val="009338AB"/>
    <w:rsid w:val="009340E0"/>
    <w:rsid w:val="00935130"/>
    <w:rsid w:val="00936012"/>
    <w:rsid w:val="00936B66"/>
    <w:rsid w:val="00941467"/>
    <w:rsid w:val="00942192"/>
    <w:rsid w:val="0094275B"/>
    <w:rsid w:val="0094394B"/>
    <w:rsid w:val="00944EFE"/>
    <w:rsid w:val="0094657B"/>
    <w:rsid w:val="009477BC"/>
    <w:rsid w:val="0094796A"/>
    <w:rsid w:val="0095199C"/>
    <w:rsid w:val="009533DC"/>
    <w:rsid w:val="00954223"/>
    <w:rsid w:val="00954E54"/>
    <w:rsid w:val="0095563D"/>
    <w:rsid w:val="00955D75"/>
    <w:rsid w:val="00960E45"/>
    <w:rsid w:val="00960FE4"/>
    <w:rsid w:val="009627D8"/>
    <w:rsid w:val="00962FAF"/>
    <w:rsid w:val="009664EF"/>
    <w:rsid w:val="00966F58"/>
    <w:rsid w:val="00967759"/>
    <w:rsid w:val="009706CD"/>
    <w:rsid w:val="0097070D"/>
    <w:rsid w:val="00970D42"/>
    <w:rsid w:val="0097136E"/>
    <w:rsid w:val="00971819"/>
    <w:rsid w:val="009726F9"/>
    <w:rsid w:val="00973047"/>
    <w:rsid w:val="00973A94"/>
    <w:rsid w:val="009767CD"/>
    <w:rsid w:val="009769B9"/>
    <w:rsid w:val="00976D55"/>
    <w:rsid w:val="00977AA7"/>
    <w:rsid w:val="00980855"/>
    <w:rsid w:val="00980EF5"/>
    <w:rsid w:val="0098384C"/>
    <w:rsid w:val="00984AA3"/>
    <w:rsid w:val="0098525B"/>
    <w:rsid w:val="00986759"/>
    <w:rsid w:val="00987069"/>
    <w:rsid w:val="00987A67"/>
    <w:rsid w:val="00987FA3"/>
    <w:rsid w:val="00992872"/>
    <w:rsid w:val="009964B6"/>
    <w:rsid w:val="00996620"/>
    <w:rsid w:val="009A111E"/>
    <w:rsid w:val="009A2165"/>
    <w:rsid w:val="009A22F6"/>
    <w:rsid w:val="009A32DF"/>
    <w:rsid w:val="009A34D8"/>
    <w:rsid w:val="009A3F3E"/>
    <w:rsid w:val="009A7F53"/>
    <w:rsid w:val="009B0338"/>
    <w:rsid w:val="009B1989"/>
    <w:rsid w:val="009B400D"/>
    <w:rsid w:val="009B42E6"/>
    <w:rsid w:val="009B6FAB"/>
    <w:rsid w:val="009B73C1"/>
    <w:rsid w:val="009B7CB7"/>
    <w:rsid w:val="009C0231"/>
    <w:rsid w:val="009C0F37"/>
    <w:rsid w:val="009C103C"/>
    <w:rsid w:val="009C183B"/>
    <w:rsid w:val="009C39D5"/>
    <w:rsid w:val="009C5BD7"/>
    <w:rsid w:val="009C6BB5"/>
    <w:rsid w:val="009C74D1"/>
    <w:rsid w:val="009C756A"/>
    <w:rsid w:val="009D01BA"/>
    <w:rsid w:val="009D181A"/>
    <w:rsid w:val="009D40C9"/>
    <w:rsid w:val="009D50B0"/>
    <w:rsid w:val="009D58DE"/>
    <w:rsid w:val="009D6CB8"/>
    <w:rsid w:val="009E0758"/>
    <w:rsid w:val="009E0B21"/>
    <w:rsid w:val="009E125E"/>
    <w:rsid w:val="009E3347"/>
    <w:rsid w:val="009E49D0"/>
    <w:rsid w:val="009E5CD4"/>
    <w:rsid w:val="009E5F44"/>
    <w:rsid w:val="009E6A21"/>
    <w:rsid w:val="009E6AB7"/>
    <w:rsid w:val="009F3308"/>
    <w:rsid w:val="009F3C71"/>
    <w:rsid w:val="009F4403"/>
    <w:rsid w:val="009F492E"/>
    <w:rsid w:val="009F7FE6"/>
    <w:rsid w:val="00A008A9"/>
    <w:rsid w:val="00A0185D"/>
    <w:rsid w:val="00A01CB9"/>
    <w:rsid w:val="00A01E84"/>
    <w:rsid w:val="00A02F04"/>
    <w:rsid w:val="00A02FDF"/>
    <w:rsid w:val="00A03EC2"/>
    <w:rsid w:val="00A04915"/>
    <w:rsid w:val="00A06734"/>
    <w:rsid w:val="00A06BF9"/>
    <w:rsid w:val="00A0717D"/>
    <w:rsid w:val="00A121CF"/>
    <w:rsid w:val="00A128D4"/>
    <w:rsid w:val="00A134DE"/>
    <w:rsid w:val="00A171CE"/>
    <w:rsid w:val="00A254B8"/>
    <w:rsid w:val="00A26595"/>
    <w:rsid w:val="00A307A0"/>
    <w:rsid w:val="00A3280D"/>
    <w:rsid w:val="00A329D5"/>
    <w:rsid w:val="00A33755"/>
    <w:rsid w:val="00A33E00"/>
    <w:rsid w:val="00A3495B"/>
    <w:rsid w:val="00A353B4"/>
    <w:rsid w:val="00A355D5"/>
    <w:rsid w:val="00A407A0"/>
    <w:rsid w:val="00A428CA"/>
    <w:rsid w:val="00A42C5A"/>
    <w:rsid w:val="00A433AE"/>
    <w:rsid w:val="00A44740"/>
    <w:rsid w:val="00A46FF3"/>
    <w:rsid w:val="00A5271A"/>
    <w:rsid w:val="00A53F9B"/>
    <w:rsid w:val="00A56B90"/>
    <w:rsid w:val="00A60F42"/>
    <w:rsid w:val="00A61893"/>
    <w:rsid w:val="00A63A97"/>
    <w:rsid w:val="00A63E6D"/>
    <w:rsid w:val="00A63EBA"/>
    <w:rsid w:val="00A646B0"/>
    <w:rsid w:val="00A65D56"/>
    <w:rsid w:val="00A65DB1"/>
    <w:rsid w:val="00A66CEF"/>
    <w:rsid w:val="00A674D4"/>
    <w:rsid w:val="00A70A7F"/>
    <w:rsid w:val="00A71C59"/>
    <w:rsid w:val="00A72C0D"/>
    <w:rsid w:val="00A7323D"/>
    <w:rsid w:val="00A7442D"/>
    <w:rsid w:val="00A756B2"/>
    <w:rsid w:val="00A7692B"/>
    <w:rsid w:val="00A774D7"/>
    <w:rsid w:val="00A77BD4"/>
    <w:rsid w:val="00A77D78"/>
    <w:rsid w:val="00A826B5"/>
    <w:rsid w:val="00A82763"/>
    <w:rsid w:val="00A827FB"/>
    <w:rsid w:val="00A82BE8"/>
    <w:rsid w:val="00A85BF5"/>
    <w:rsid w:val="00A86590"/>
    <w:rsid w:val="00A8769D"/>
    <w:rsid w:val="00A9298A"/>
    <w:rsid w:val="00A94670"/>
    <w:rsid w:val="00A94FD4"/>
    <w:rsid w:val="00A95572"/>
    <w:rsid w:val="00A955DB"/>
    <w:rsid w:val="00A960F6"/>
    <w:rsid w:val="00A961D1"/>
    <w:rsid w:val="00AA186D"/>
    <w:rsid w:val="00AA1FDE"/>
    <w:rsid w:val="00AA2328"/>
    <w:rsid w:val="00AA2494"/>
    <w:rsid w:val="00AA2F74"/>
    <w:rsid w:val="00AA4256"/>
    <w:rsid w:val="00AA4AD2"/>
    <w:rsid w:val="00AA4BB9"/>
    <w:rsid w:val="00AA560A"/>
    <w:rsid w:val="00AA5B7F"/>
    <w:rsid w:val="00AB0D75"/>
    <w:rsid w:val="00AB1A5E"/>
    <w:rsid w:val="00AB25B5"/>
    <w:rsid w:val="00AB67C8"/>
    <w:rsid w:val="00AB6A8D"/>
    <w:rsid w:val="00AB7CE1"/>
    <w:rsid w:val="00AC1DBB"/>
    <w:rsid w:val="00AC3549"/>
    <w:rsid w:val="00AC4D11"/>
    <w:rsid w:val="00AC5452"/>
    <w:rsid w:val="00AC628E"/>
    <w:rsid w:val="00AC7068"/>
    <w:rsid w:val="00AC7399"/>
    <w:rsid w:val="00AD2808"/>
    <w:rsid w:val="00AD367D"/>
    <w:rsid w:val="00AD6002"/>
    <w:rsid w:val="00AD7F8A"/>
    <w:rsid w:val="00AE3032"/>
    <w:rsid w:val="00AE30C1"/>
    <w:rsid w:val="00AE3337"/>
    <w:rsid w:val="00AE43C9"/>
    <w:rsid w:val="00AE530F"/>
    <w:rsid w:val="00AE5A5B"/>
    <w:rsid w:val="00AE5B15"/>
    <w:rsid w:val="00AE6828"/>
    <w:rsid w:val="00AE75C3"/>
    <w:rsid w:val="00AF16DF"/>
    <w:rsid w:val="00AF1E2F"/>
    <w:rsid w:val="00AF2276"/>
    <w:rsid w:val="00AF2D8A"/>
    <w:rsid w:val="00AF3B3F"/>
    <w:rsid w:val="00AF473C"/>
    <w:rsid w:val="00AF5393"/>
    <w:rsid w:val="00B01018"/>
    <w:rsid w:val="00B038D0"/>
    <w:rsid w:val="00B03D45"/>
    <w:rsid w:val="00B04261"/>
    <w:rsid w:val="00B049E3"/>
    <w:rsid w:val="00B04F19"/>
    <w:rsid w:val="00B060AC"/>
    <w:rsid w:val="00B078F5"/>
    <w:rsid w:val="00B101F3"/>
    <w:rsid w:val="00B10DB6"/>
    <w:rsid w:val="00B10F15"/>
    <w:rsid w:val="00B117A8"/>
    <w:rsid w:val="00B122EC"/>
    <w:rsid w:val="00B1317C"/>
    <w:rsid w:val="00B13245"/>
    <w:rsid w:val="00B14319"/>
    <w:rsid w:val="00B143A0"/>
    <w:rsid w:val="00B1503A"/>
    <w:rsid w:val="00B155AA"/>
    <w:rsid w:val="00B17797"/>
    <w:rsid w:val="00B1788C"/>
    <w:rsid w:val="00B2162F"/>
    <w:rsid w:val="00B24257"/>
    <w:rsid w:val="00B2490D"/>
    <w:rsid w:val="00B2498B"/>
    <w:rsid w:val="00B25F63"/>
    <w:rsid w:val="00B26587"/>
    <w:rsid w:val="00B2658E"/>
    <w:rsid w:val="00B272C6"/>
    <w:rsid w:val="00B3321B"/>
    <w:rsid w:val="00B344CA"/>
    <w:rsid w:val="00B34C61"/>
    <w:rsid w:val="00B357D6"/>
    <w:rsid w:val="00B35F1D"/>
    <w:rsid w:val="00B410DF"/>
    <w:rsid w:val="00B421CD"/>
    <w:rsid w:val="00B47B21"/>
    <w:rsid w:val="00B50921"/>
    <w:rsid w:val="00B509E8"/>
    <w:rsid w:val="00B548CF"/>
    <w:rsid w:val="00B565DB"/>
    <w:rsid w:val="00B63D3B"/>
    <w:rsid w:val="00B63FFD"/>
    <w:rsid w:val="00B64B8C"/>
    <w:rsid w:val="00B64CFB"/>
    <w:rsid w:val="00B65970"/>
    <w:rsid w:val="00B66137"/>
    <w:rsid w:val="00B66F35"/>
    <w:rsid w:val="00B6700C"/>
    <w:rsid w:val="00B6725C"/>
    <w:rsid w:val="00B6733A"/>
    <w:rsid w:val="00B67ACB"/>
    <w:rsid w:val="00B70D99"/>
    <w:rsid w:val="00B72F7E"/>
    <w:rsid w:val="00B73A8A"/>
    <w:rsid w:val="00B747CF"/>
    <w:rsid w:val="00B748C1"/>
    <w:rsid w:val="00B764B3"/>
    <w:rsid w:val="00B7692F"/>
    <w:rsid w:val="00B77F0C"/>
    <w:rsid w:val="00B80001"/>
    <w:rsid w:val="00B80D97"/>
    <w:rsid w:val="00B814EA"/>
    <w:rsid w:val="00B818D0"/>
    <w:rsid w:val="00B826B4"/>
    <w:rsid w:val="00B83199"/>
    <w:rsid w:val="00B90066"/>
    <w:rsid w:val="00B9208D"/>
    <w:rsid w:val="00B94257"/>
    <w:rsid w:val="00B95303"/>
    <w:rsid w:val="00B964FB"/>
    <w:rsid w:val="00B976AD"/>
    <w:rsid w:val="00BA34CD"/>
    <w:rsid w:val="00BA48E1"/>
    <w:rsid w:val="00BA4AFC"/>
    <w:rsid w:val="00BA6EAD"/>
    <w:rsid w:val="00BB2C38"/>
    <w:rsid w:val="00BB2C8F"/>
    <w:rsid w:val="00BB46B1"/>
    <w:rsid w:val="00BB74C1"/>
    <w:rsid w:val="00BB7542"/>
    <w:rsid w:val="00BB7742"/>
    <w:rsid w:val="00BC044A"/>
    <w:rsid w:val="00BC36CD"/>
    <w:rsid w:val="00BC387C"/>
    <w:rsid w:val="00BC5DF3"/>
    <w:rsid w:val="00BC64D2"/>
    <w:rsid w:val="00BD131A"/>
    <w:rsid w:val="00BD14E9"/>
    <w:rsid w:val="00BD37C4"/>
    <w:rsid w:val="00BD45A9"/>
    <w:rsid w:val="00BD4E90"/>
    <w:rsid w:val="00BD5CDE"/>
    <w:rsid w:val="00BD5FD0"/>
    <w:rsid w:val="00BD6619"/>
    <w:rsid w:val="00BD6929"/>
    <w:rsid w:val="00BD6A7C"/>
    <w:rsid w:val="00BD7D7F"/>
    <w:rsid w:val="00BE2768"/>
    <w:rsid w:val="00BE37B4"/>
    <w:rsid w:val="00BE4212"/>
    <w:rsid w:val="00BE5839"/>
    <w:rsid w:val="00BE6E5A"/>
    <w:rsid w:val="00BF09D1"/>
    <w:rsid w:val="00BF0EF9"/>
    <w:rsid w:val="00BF0F01"/>
    <w:rsid w:val="00BF5F0F"/>
    <w:rsid w:val="00BF60E2"/>
    <w:rsid w:val="00C03832"/>
    <w:rsid w:val="00C03EF8"/>
    <w:rsid w:val="00C062FD"/>
    <w:rsid w:val="00C0673E"/>
    <w:rsid w:val="00C06ABF"/>
    <w:rsid w:val="00C07FF4"/>
    <w:rsid w:val="00C11718"/>
    <w:rsid w:val="00C122BF"/>
    <w:rsid w:val="00C13F48"/>
    <w:rsid w:val="00C15DAB"/>
    <w:rsid w:val="00C20138"/>
    <w:rsid w:val="00C20A2A"/>
    <w:rsid w:val="00C22045"/>
    <w:rsid w:val="00C253BD"/>
    <w:rsid w:val="00C25949"/>
    <w:rsid w:val="00C265A1"/>
    <w:rsid w:val="00C2714F"/>
    <w:rsid w:val="00C273C0"/>
    <w:rsid w:val="00C3016D"/>
    <w:rsid w:val="00C3174B"/>
    <w:rsid w:val="00C3179D"/>
    <w:rsid w:val="00C33FDB"/>
    <w:rsid w:val="00C36E61"/>
    <w:rsid w:val="00C37282"/>
    <w:rsid w:val="00C37760"/>
    <w:rsid w:val="00C37FD7"/>
    <w:rsid w:val="00C40EB1"/>
    <w:rsid w:val="00C43BE0"/>
    <w:rsid w:val="00C45120"/>
    <w:rsid w:val="00C467F5"/>
    <w:rsid w:val="00C50068"/>
    <w:rsid w:val="00C50BB6"/>
    <w:rsid w:val="00C51023"/>
    <w:rsid w:val="00C535CD"/>
    <w:rsid w:val="00C538A7"/>
    <w:rsid w:val="00C55CD0"/>
    <w:rsid w:val="00C56B98"/>
    <w:rsid w:val="00C57DD1"/>
    <w:rsid w:val="00C604E3"/>
    <w:rsid w:val="00C607F9"/>
    <w:rsid w:val="00C60E04"/>
    <w:rsid w:val="00C61467"/>
    <w:rsid w:val="00C620E0"/>
    <w:rsid w:val="00C62CEA"/>
    <w:rsid w:val="00C63255"/>
    <w:rsid w:val="00C650BF"/>
    <w:rsid w:val="00C66765"/>
    <w:rsid w:val="00C6741D"/>
    <w:rsid w:val="00C67B72"/>
    <w:rsid w:val="00C67B8A"/>
    <w:rsid w:val="00C67C98"/>
    <w:rsid w:val="00C735E1"/>
    <w:rsid w:val="00C76A01"/>
    <w:rsid w:val="00C771AF"/>
    <w:rsid w:val="00C77A99"/>
    <w:rsid w:val="00C80049"/>
    <w:rsid w:val="00C809F4"/>
    <w:rsid w:val="00C81101"/>
    <w:rsid w:val="00C8119D"/>
    <w:rsid w:val="00C8185A"/>
    <w:rsid w:val="00C830C8"/>
    <w:rsid w:val="00C83511"/>
    <w:rsid w:val="00C83D25"/>
    <w:rsid w:val="00C86FA2"/>
    <w:rsid w:val="00C921B4"/>
    <w:rsid w:val="00C92968"/>
    <w:rsid w:val="00C92C06"/>
    <w:rsid w:val="00C931DE"/>
    <w:rsid w:val="00C93AE5"/>
    <w:rsid w:val="00C94A8E"/>
    <w:rsid w:val="00C94E9F"/>
    <w:rsid w:val="00C97F61"/>
    <w:rsid w:val="00CA395F"/>
    <w:rsid w:val="00CA505C"/>
    <w:rsid w:val="00CA591A"/>
    <w:rsid w:val="00CA66CE"/>
    <w:rsid w:val="00CA79ED"/>
    <w:rsid w:val="00CB3F2D"/>
    <w:rsid w:val="00CB48D5"/>
    <w:rsid w:val="00CB6014"/>
    <w:rsid w:val="00CB6486"/>
    <w:rsid w:val="00CC0581"/>
    <w:rsid w:val="00CC239F"/>
    <w:rsid w:val="00CC39C4"/>
    <w:rsid w:val="00CC4D2F"/>
    <w:rsid w:val="00CC4F65"/>
    <w:rsid w:val="00CC587C"/>
    <w:rsid w:val="00CC7D2D"/>
    <w:rsid w:val="00CD14E4"/>
    <w:rsid w:val="00CD1930"/>
    <w:rsid w:val="00CD38FE"/>
    <w:rsid w:val="00CD4325"/>
    <w:rsid w:val="00CD59D0"/>
    <w:rsid w:val="00CD5FE8"/>
    <w:rsid w:val="00CE0903"/>
    <w:rsid w:val="00CE1894"/>
    <w:rsid w:val="00CE23E3"/>
    <w:rsid w:val="00CE2DC1"/>
    <w:rsid w:val="00CF067E"/>
    <w:rsid w:val="00CF0F8A"/>
    <w:rsid w:val="00CF46D5"/>
    <w:rsid w:val="00CF4D69"/>
    <w:rsid w:val="00CF55B9"/>
    <w:rsid w:val="00CF69B1"/>
    <w:rsid w:val="00CF72D8"/>
    <w:rsid w:val="00D034B0"/>
    <w:rsid w:val="00D03BFF"/>
    <w:rsid w:val="00D0415A"/>
    <w:rsid w:val="00D041C6"/>
    <w:rsid w:val="00D042C0"/>
    <w:rsid w:val="00D04B1B"/>
    <w:rsid w:val="00D05078"/>
    <w:rsid w:val="00D050C6"/>
    <w:rsid w:val="00D05960"/>
    <w:rsid w:val="00D05D66"/>
    <w:rsid w:val="00D10A6F"/>
    <w:rsid w:val="00D11AF4"/>
    <w:rsid w:val="00D12074"/>
    <w:rsid w:val="00D13F25"/>
    <w:rsid w:val="00D14566"/>
    <w:rsid w:val="00D153E1"/>
    <w:rsid w:val="00D15527"/>
    <w:rsid w:val="00D15615"/>
    <w:rsid w:val="00D160B7"/>
    <w:rsid w:val="00D1795B"/>
    <w:rsid w:val="00D202DF"/>
    <w:rsid w:val="00D209D6"/>
    <w:rsid w:val="00D21F85"/>
    <w:rsid w:val="00D222FA"/>
    <w:rsid w:val="00D22FF8"/>
    <w:rsid w:val="00D24DAC"/>
    <w:rsid w:val="00D25691"/>
    <w:rsid w:val="00D2621A"/>
    <w:rsid w:val="00D31050"/>
    <w:rsid w:val="00D32DC8"/>
    <w:rsid w:val="00D33C51"/>
    <w:rsid w:val="00D34E39"/>
    <w:rsid w:val="00D3540B"/>
    <w:rsid w:val="00D36B86"/>
    <w:rsid w:val="00D36F68"/>
    <w:rsid w:val="00D40146"/>
    <w:rsid w:val="00D405AA"/>
    <w:rsid w:val="00D4168F"/>
    <w:rsid w:val="00D41F86"/>
    <w:rsid w:val="00D42693"/>
    <w:rsid w:val="00D45047"/>
    <w:rsid w:val="00D45896"/>
    <w:rsid w:val="00D45ED6"/>
    <w:rsid w:val="00D45FA5"/>
    <w:rsid w:val="00D509F6"/>
    <w:rsid w:val="00D50C43"/>
    <w:rsid w:val="00D513CF"/>
    <w:rsid w:val="00D54F95"/>
    <w:rsid w:val="00D5598B"/>
    <w:rsid w:val="00D55CAA"/>
    <w:rsid w:val="00D577BF"/>
    <w:rsid w:val="00D61925"/>
    <w:rsid w:val="00D64686"/>
    <w:rsid w:val="00D64B5E"/>
    <w:rsid w:val="00D64F88"/>
    <w:rsid w:val="00D657C6"/>
    <w:rsid w:val="00D66CF6"/>
    <w:rsid w:val="00D673F8"/>
    <w:rsid w:val="00D707E9"/>
    <w:rsid w:val="00D710F4"/>
    <w:rsid w:val="00D73C3A"/>
    <w:rsid w:val="00D746DD"/>
    <w:rsid w:val="00D75872"/>
    <w:rsid w:val="00D76F78"/>
    <w:rsid w:val="00D80842"/>
    <w:rsid w:val="00D808EC"/>
    <w:rsid w:val="00D80A48"/>
    <w:rsid w:val="00D828B2"/>
    <w:rsid w:val="00D83F08"/>
    <w:rsid w:val="00D853F1"/>
    <w:rsid w:val="00D861E7"/>
    <w:rsid w:val="00D86A99"/>
    <w:rsid w:val="00D90B24"/>
    <w:rsid w:val="00D90F67"/>
    <w:rsid w:val="00D911E9"/>
    <w:rsid w:val="00D9253B"/>
    <w:rsid w:val="00D92DFC"/>
    <w:rsid w:val="00D93203"/>
    <w:rsid w:val="00D936E0"/>
    <w:rsid w:val="00D9629B"/>
    <w:rsid w:val="00D97364"/>
    <w:rsid w:val="00DA0BEE"/>
    <w:rsid w:val="00DA56A8"/>
    <w:rsid w:val="00DA59A9"/>
    <w:rsid w:val="00DA65A8"/>
    <w:rsid w:val="00DA69BC"/>
    <w:rsid w:val="00DA6CD3"/>
    <w:rsid w:val="00DA73CB"/>
    <w:rsid w:val="00DB0EE3"/>
    <w:rsid w:val="00DB2B23"/>
    <w:rsid w:val="00DB5D77"/>
    <w:rsid w:val="00DB6BA4"/>
    <w:rsid w:val="00DB7B57"/>
    <w:rsid w:val="00DC2173"/>
    <w:rsid w:val="00DC2450"/>
    <w:rsid w:val="00DC6FC0"/>
    <w:rsid w:val="00DC73B3"/>
    <w:rsid w:val="00DC7E92"/>
    <w:rsid w:val="00DD0493"/>
    <w:rsid w:val="00DD04E6"/>
    <w:rsid w:val="00DD1296"/>
    <w:rsid w:val="00DD2E08"/>
    <w:rsid w:val="00DD3873"/>
    <w:rsid w:val="00DD3A25"/>
    <w:rsid w:val="00DD3C87"/>
    <w:rsid w:val="00DD44E8"/>
    <w:rsid w:val="00DD4ABB"/>
    <w:rsid w:val="00DD6692"/>
    <w:rsid w:val="00DD7F1A"/>
    <w:rsid w:val="00DE0C3F"/>
    <w:rsid w:val="00DE154E"/>
    <w:rsid w:val="00DE2BCE"/>
    <w:rsid w:val="00DE3335"/>
    <w:rsid w:val="00DE3F2F"/>
    <w:rsid w:val="00DE3FFF"/>
    <w:rsid w:val="00DE4F55"/>
    <w:rsid w:val="00DE6BCA"/>
    <w:rsid w:val="00DE6DC6"/>
    <w:rsid w:val="00DE7816"/>
    <w:rsid w:val="00DF087E"/>
    <w:rsid w:val="00DF0DF9"/>
    <w:rsid w:val="00DF14FB"/>
    <w:rsid w:val="00DF1E38"/>
    <w:rsid w:val="00DF62A8"/>
    <w:rsid w:val="00DF70DD"/>
    <w:rsid w:val="00DF72FF"/>
    <w:rsid w:val="00DF7434"/>
    <w:rsid w:val="00DF7A8E"/>
    <w:rsid w:val="00E00C28"/>
    <w:rsid w:val="00E01FA1"/>
    <w:rsid w:val="00E029DE"/>
    <w:rsid w:val="00E03447"/>
    <w:rsid w:val="00E03AAF"/>
    <w:rsid w:val="00E03E0D"/>
    <w:rsid w:val="00E05038"/>
    <w:rsid w:val="00E058B1"/>
    <w:rsid w:val="00E05DA6"/>
    <w:rsid w:val="00E06E2B"/>
    <w:rsid w:val="00E07F17"/>
    <w:rsid w:val="00E1104D"/>
    <w:rsid w:val="00E129E3"/>
    <w:rsid w:val="00E12EAC"/>
    <w:rsid w:val="00E13219"/>
    <w:rsid w:val="00E13847"/>
    <w:rsid w:val="00E13BEF"/>
    <w:rsid w:val="00E1497F"/>
    <w:rsid w:val="00E14F3D"/>
    <w:rsid w:val="00E16345"/>
    <w:rsid w:val="00E17270"/>
    <w:rsid w:val="00E1780D"/>
    <w:rsid w:val="00E179EC"/>
    <w:rsid w:val="00E2084E"/>
    <w:rsid w:val="00E214BC"/>
    <w:rsid w:val="00E21BCA"/>
    <w:rsid w:val="00E235CD"/>
    <w:rsid w:val="00E23A39"/>
    <w:rsid w:val="00E254C0"/>
    <w:rsid w:val="00E278AD"/>
    <w:rsid w:val="00E30DD8"/>
    <w:rsid w:val="00E3106C"/>
    <w:rsid w:val="00E320C1"/>
    <w:rsid w:val="00E3590F"/>
    <w:rsid w:val="00E35B1E"/>
    <w:rsid w:val="00E3628D"/>
    <w:rsid w:val="00E368AB"/>
    <w:rsid w:val="00E368F1"/>
    <w:rsid w:val="00E36B63"/>
    <w:rsid w:val="00E36CED"/>
    <w:rsid w:val="00E3721F"/>
    <w:rsid w:val="00E37D44"/>
    <w:rsid w:val="00E4024B"/>
    <w:rsid w:val="00E40262"/>
    <w:rsid w:val="00E41F55"/>
    <w:rsid w:val="00E433D5"/>
    <w:rsid w:val="00E442E3"/>
    <w:rsid w:val="00E45603"/>
    <w:rsid w:val="00E4668B"/>
    <w:rsid w:val="00E47640"/>
    <w:rsid w:val="00E50AB1"/>
    <w:rsid w:val="00E50F69"/>
    <w:rsid w:val="00E51DB2"/>
    <w:rsid w:val="00E525A6"/>
    <w:rsid w:val="00E52B64"/>
    <w:rsid w:val="00E54004"/>
    <w:rsid w:val="00E55550"/>
    <w:rsid w:val="00E56289"/>
    <w:rsid w:val="00E56B05"/>
    <w:rsid w:val="00E57F6D"/>
    <w:rsid w:val="00E61B02"/>
    <w:rsid w:val="00E64258"/>
    <w:rsid w:val="00E658E5"/>
    <w:rsid w:val="00E66FB5"/>
    <w:rsid w:val="00E673CA"/>
    <w:rsid w:val="00E70064"/>
    <w:rsid w:val="00E7119D"/>
    <w:rsid w:val="00E73488"/>
    <w:rsid w:val="00E73B35"/>
    <w:rsid w:val="00E73D24"/>
    <w:rsid w:val="00E74AA9"/>
    <w:rsid w:val="00E76ED5"/>
    <w:rsid w:val="00E80802"/>
    <w:rsid w:val="00E80CD7"/>
    <w:rsid w:val="00E814C9"/>
    <w:rsid w:val="00E81602"/>
    <w:rsid w:val="00E81992"/>
    <w:rsid w:val="00E81E2A"/>
    <w:rsid w:val="00E82F20"/>
    <w:rsid w:val="00E8370F"/>
    <w:rsid w:val="00E83FEA"/>
    <w:rsid w:val="00E86074"/>
    <w:rsid w:val="00E92394"/>
    <w:rsid w:val="00E924CD"/>
    <w:rsid w:val="00E954C0"/>
    <w:rsid w:val="00E979F5"/>
    <w:rsid w:val="00EA0883"/>
    <w:rsid w:val="00EA1BF3"/>
    <w:rsid w:val="00EA35EC"/>
    <w:rsid w:val="00EA3AFC"/>
    <w:rsid w:val="00EA3E22"/>
    <w:rsid w:val="00EA4683"/>
    <w:rsid w:val="00EA577B"/>
    <w:rsid w:val="00EA796C"/>
    <w:rsid w:val="00EB02BF"/>
    <w:rsid w:val="00EB1017"/>
    <w:rsid w:val="00EB1D32"/>
    <w:rsid w:val="00EB41CB"/>
    <w:rsid w:val="00EB5698"/>
    <w:rsid w:val="00EB5922"/>
    <w:rsid w:val="00EB61B7"/>
    <w:rsid w:val="00EB6E5D"/>
    <w:rsid w:val="00EB745B"/>
    <w:rsid w:val="00EC1039"/>
    <w:rsid w:val="00EC1197"/>
    <w:rsid w:val="00EC1A0D"/>
    <w:rsid w:val="00EC3BA9"/>
    <w:rsid w:val="00EC58C6"/>
    <w:rsid w:val="00EC6A25"/>
    <w:rsid w:val="00EC7DC4"/>
    <w:rsid w:val="00ED14B9"/>
    <w:rsid w:val="00ED1A15"/>
    <w:rsid w:val="00ED1CFE"/>
    <w:rsid w:val="00ED1D64"/>
    <w:rsid w:val="00ED33B6"/>
    <w:rsid w:val="00ED66D1"/>
    <w:rsid w:val="00ED7148"/>
    <w:rsid w:val="00EE1745"/>
    <w:rsid w:val="00EE3C0D"/>
    <w:rsid w:val="00EE6768"/>
    <w:rsid w:val="00EE74ED"/>
    <w:rsid w:val="00EF0714"/>
    <w:rsid w:val="00EF1F5C"/>
    <w:rsid w:val="00EF240D"/>
    <w:rsid w:val="00EF63DB"/>
    <w:rsid w:val="00EF68D8"/>
    <w:rsid w:val="00EF754B"/>
    <w:rsid w:val="00F00405"/>
    <w:rsid w:val="00F006F6"/>
    <w:rsid w:val="00F00DBC"/>
    <w:rsid w:val="00F01F9E"/>
    <w:rsid w:val="00F03B00"/>
    <w:rsid w:val="00F048E9"/>
    <w:rsid w:val="00F05BF5"/>
    <w:rsid w:val="00F0713E"/>
    <w:rsid w:val="00F1185F"/>
    <w:rsid w:val="00F11CC5"/>
    <w:rsid w:val="00F12389"/>
    <w:rsid w:val="00F1296E"/>
    <w:rsid w:val="00F135FA"/>
    <w:rsid w:val="00F13734"/>
    <w:rsid w:val="00F13C0D"/>
    <w:rsid w:val="00F1753D"/>
    <w:rsid w:val="00F22992"/>
    <w:rsid w:val="00F22F79"/>
    <w:rsid w:val="00F25256"/>
    <w:rsid w:val="00F265C2"/>
    <w:rsid w:val="00F26D75"/>
    <w:rsid w:val="00F2737F"/>
    <w:rsid w:val="00F30F8D"/>
    <w:rsid w:val="00F3120B"/>
    <w:rsid w:val="00F3590D"/>
    <w:rsid w:val="00F35C3C"/>
    <w:rsid w:val="00F3609D"/>
    <w:rsid w:val="00F3614B"/>
    <w:rsid w:val="00F36867"/>
    <w:rsid w:val="00F375D2"/>
    <w:rsid w:val="00F377E6"/>
    <w:rsid w:val="00F37932"/>
    <w:rsid w:val="00F37CC3"/>
    <w:rsid w:val="00F4040C"/>
    <w:rsid w:val="00F45C79"/>
    <w:rsid w:val="00F46B31"/>
    <w:rsid w:val="00F47824"/>
    <w:rsid w:val="00F47DEA"/>
    <w:rsid w:val="00F47EC5"/>
    <w:rsid w:val="00F51779"/>
    <w:rsid w:val="00F54548"/>
    <w:rsid w:val="00F54988"/>
    <w:rsid w:val="00F56A6C"/>
    <w:rsid w:val="00F57BD3"/>
    <w:rsid w:val="00F61432"/>
    <w:rsid w:val="00F635AA"/>
    <w:rsid w:val="00F635F3"/>
    <w:rsid w:val="00F65CA1"/>
    <w:rsid w:val="00F66613"/>
    <w:rsid w:val="00F671D3"/>
    <w:rsid w:val="00F67DC8"/>
    <w:rsid w:val="00F70DA5"/>
    <w:rsid w:val="00F73545"/>
    <w:rsid w:val="00F7422A"/>
    <w:rsid w:val="00F75F8F"/>
    <w:rsid w:val="00F77D69"/>
    <w:rsid w:val="00F8227A"/>
    <w:rsid w:val="00F83500"/>
    <w:rsid w:val="00F853F9"/>
    <w:rsid w:val="00F85EF9"/>
    <w:rsid w:val="00F85F05"/>
    <w:rsid w:val="00F87FA1"/>
    <w:rsid w:val="00F90F37"/>
    <w:rsid w:val="00F9258E"/>
    <w:rsid w:val="00F93220"/>
    <w:rsid w:val="00F93603"/>
    <w:rsid w:val="00F9421F"/>
    <w:rsid w:val="00F94377"/>
    <w:rsid w:val="00F95253"/>
    <w:rsid w:val="00F96EA1"/>
    <w:rsid w:val="00F971FE"/>
    <w:rsid w:val="00F9773D"/>
    <w:rsid w:val="00F97DEC"/>
    <w:rsid w:val="00FA28AF"/>
    <w:rsid w:val="00FA340C"/>
    <w:rsid w:val="00FA3D84"/>
    <w:rsid w:val="00FA51AA"/>
    <w:rsid w:val="00FA775C"/>
    <w:rsid w:val="00FA789D"/>
    <w:rsid w:val="00FA7C07"/>
    <w:rsid w:val="00FB06F1"/>
    <w:rsid w:val="00FB1A37"/>
    <w:rsid w:val="00FB1E6D"/>
    <w:rsid w:val="00FB29C5"/>
    <w:rsid w:val="00FB3CB0"/>
    <w:rsid w:val="00FB4306"/>
    <w:rsid w:val="00FC12B2"/>
    <w:rsid w:val="00FC50E3"/>
    <w:rsid w:val="00FC5344"/>
    <w:rsid w:val="00FC76EB"/>
    <w:rsid w:val="00FD140D"/>
    <w:rsid w:val="00FD4D36"/>
    <w:rsid w:val="00FD51E1"/>
    <w:rsid w:val="00FD5812"/>
    <w:rsid w:val="00FD60A3"/>
    <w:rsid w:val="00FE52AB"/>
    <w:rsid w:val="00FE67BA"/>
    <w:rsid w:val="00FF02A7"/>
    <w:rsid w:val="00FF0637"/>
    <w:rsid w:val="00FF0689"/>
    <w:rsid w:val="00FF2245"/>
    <w:rsid w:val="00FF2554"/>
    <w:rsid w:val="00FF314F"/>
    <w:rsid w:val="00FF3AD6"/>
    <w:rsid w:val="00FF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w:uiPriority="0"/>
    <w:lsdException w:name="Strong"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314CA"/>
    <w:rPr>
      <w:rFonts w:ascii="Times" w:eastAsia="Times New Roman" w:hAnsi="Times"/>
      <w:sz w:val="24"/>
    </w:rPr>
  </w:style>
  <w:style w:type="paragraph" w:styleId="Heading1">
    <w:name w:val="heading 1"/>
    <w:basedOn w:val="Normal"/>
    <w:next w:val="Normal"/>
    <w:link w:val="Heading1Char"/>
    <w:uiPriority w:val="9"/>
    <w:unhideWhenUsed/>
    <w:qFormat/>
    <w:rsid w:val="004314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A5B7F"/>
    <w:pPr>
      <w:keepNext/>
      <w:outlineLvl w:val="1"/>
    </w:pPr>
    <w:rPr>
      <w:rFonts w:ascii="Arial" w:eastAsia="Times" w:hAnsi="Arial"/>
      <w:b/>
      <w:color w:val="000000"/>
      <w:sz w:val="28"/>
    </w:rPr>
  </w:style>
  <w:style w:type="paragraph" w:styleId="Heading3">
    <w:name w:val="heading 3"/>
    <w:basedOn w:val="Normal"/>
    <w:next w:val="Normal"/>
    <w:link w:val="Heading3Char"/>
    <w:uiPriority w:val="9"/>
    <w:qFormat/>
    <w:rsid w:val="00AA5B7F"/>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qFormat/>
    <w:rsid w:val="00AA5B7F"/>
    <w:pPr>
      <w:keepNext/>
      <w:tabs>
        <w:tab w:val="right" w:pos="9180"/>
      </w:tabs>
      <w:outlineLvl w:val="3"/>
    </w:pPr>
    <w:rPr>
      <w:rFonts w:ascii="Times New Roman" w:eastAsia="Times" w:hAnsi="Times New Roman"/>
      <w:sz w:val="28"/>
      <w:szCs w:val="28"/>
    </w:rPr>
  </w:style>
  <w:style w:type="paragraph" w:styleId="Heading5">
    <w:name w:val="heading 5"/>
    <w:basedOn w:val="Normal"/>
    <w:next w:val="Normal"/>
    <w:link w:val="Heading5Char"/>
    <w:uiPriority w:val="99"/>
    <w:qFormat/>
    <w:rsid w:val="00AA5B7F"/>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AA5B7F"/>
    <w:pPr>
      <w:keepNext/>
      <w:tabs>
        <w:tab w:val="left" w:pos="6030"/>
      </w:tabs>
      <w:spacing w:line="360" w:lineRule="auto"/>
      <w:ind w:left="1800"/>
      <w:outlineLvl w:val="5"/>
    </w:pPr>
    <w:rPr>
      <w:rFonts w:ascii="Times New Roman" w:eastAsia="Times" w:hAnsi="Times New Roman"/>
      <w:b/>
      <w:sz w:val="28"/>
    </w:rPr>
  </w:style>
  <w:style w:type="paragraph" w:styleId="Heading7">
    <w:name w:val="heading 7"/>
    <w:basedOn w:val="Normal"/>
    <w:next w:val="Normal"/>
    <w:link w:val="Heading7Char"/>
    <w:uiPriority w:val="99"/>
    <w:qFormat/>
    <w:rsid w:val="00AA5B7F"/>
    <w:pPr>
      <w:keepNext/>
      <w:tabs>
        <w:tab w:val="left" w:pos="5400"/>
      </w:tabs>
      <w:ind w:left="2160"/>
      <w:outlineLvl w:val="6"/>
    </w:pPr>
    <w:rPr>
      <w:rFonts w:ascii="Times New Roman" w:eastAsia="Times" w:hAnsi="Times New Roman"/>
      <w:b/>
      <w:sz w:val="28"/>
    </w:rPr>
  </w:style>
  <w:style w:type="paragraph" w:styleId="Heading8">
    <w:name w:val="heading 8"/>
    <w:basedOn w:val="Normal"/>
    <w:next w:val="Normal"/>
    <w:link w:val="Heading8Char"/>
    <w:uiPriority w:val="99"/>
    <w:qFormat/>
    <w:rsid w:val="00AA5B7F"/>
    <w:pPr>
      <w:keepNext/>
      <w:jc w:val="center"/>
      <w:outlineLvl w:val="7"/>
    </w:pPr>
    <w:rPr>
      <w:rFonts w:ascii="Times New Roman" w:eastAsia="Times" w:hAnsi="Times New Roman"/>
      <w:b/>
      <w:sz w:val="36"/>
    </w:rPr>
  </w:style>
  <w:style w:type="paragraph" w:styleId="Heading9">
    <w:name w:val="heading 9"/>
    <w:basedOn w:val="Normal"/>
    <w:next w:val="Normal"/>
    <w:link w:val="Heading9Char"/>
    <w:uiPriority w:val="99"/>
    <w:qFormat/>
    <w:rsid w:val="00AA5B7F"/>
    <w:pPr>
      <w:keepNext/>
      <w:tabs>
        <w:tab w:val="left" w:pos="3870"/>
        <w:tab w:val="left" w:pos="6030"/>
      </w:tabs>
      <w:spacing w:line="480" w:lineRule="auto"/>
      <w:ind w:left="1080"/>
      <w:outlineLvl w:val="8"/>
    </w:pPr>
    <w:rPr>
      <w:rFonts w:ascii="Times New Roman" w:eastAsia="Times"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CA"/>
    <w:rPr>
      <w:rFonts w:ascii="Cambria" w:eastAsia="Times New Roman" w:hAnsi="Cambria"/>
      <w:b/>
      <w:bCs/>
      <w:kern w:val="32"/>
      <w:sz w:val="32"/>
      <w:szCs w:val="32"/>
    </w:rPr>
  </w:style>
  <w:style w:type="character" w:customStyle="1" w:styleId="A9">
    <w:name w:val="A9"/>
    <w:uiPriority w:val="99"/>
    <w:rsid w:val="004314CA"/>
    <w:rPr>
      <w:rFonts w:cs="Garamond BE Regular"/>
      <w:color w:val="000000"/>
      <w:sz w:val="19"/>
      <w:szCs w:val="19"/>
    </w:rPr>
  </w:style>
  <w:style w:type="table" w:styleId="TableGrid">
    <w:name w:val="Table Grid"/>
    <w:basedOn w:val="TableNormal"/>
    <w:uiPriority w:val="59"/>
    <w:rsid w:val="0043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314C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4314CA"/>
    <w:pPr>
      <w:shd w:val="clear" w:color="auto" w:fill="FFFFFF"/>
      <w:spacing w:after="206" w:line="360" w:lineRule="atLeast"/>
      <w:ind w:left="360" w:hanging="360"/>
    </w:pPr>
    <w:rPr>
      <w:rFonts w:ascii="Arial" w:hAnsi="Arial"/>
      <w:sz w:val="19"/>
    </w:rPr>
  </w:style>
  <w:style w:type="character" w:customStyle="1" w:styleId="Heading2Char">
    <w:name w:val="Heading 2 Char"/>
    <w:link w:val="Heading2"/>
    <w:uiPriority w:val="9"/>
    <w:rsid w:val="00AA5B7F"/>
    <w:rPr>
      <w:rFonts w:ascii="Arial" w:eastAsia="Times" w:hAnsi="Arial"/>
      <w:b/>
      <w:color w:val="000000"/>
      <w:sz w:val="28"/>
    </w:rPr>
  </w:style>
  <w:style w:type="character" w:customStyle="1" w:styleId="Heading3Char">
    <w:name w:val="Heading 3 Char"/>
    <w:link w:val="Heading3"/>
    <w:uiPriority w:val="9"/>
    <w:rsid w:val="00AA5B7F"/>
    <w:rPr>
      <w:rFonts w:ascii="Times New Roman" w:eastAsia="Times" w:hAnsi="Times New Roman" w:cs="Arial"/>
      <w:b/>
      <w:bCs/>
      <w:sz w:val="24"/>
      <w:szCs w:val="26"/>
    </w:rPr>
  </w:style>
  <w:style w:type="character" w:customStyle="1" w:styleId="Heading4Char">
    <w:name w:val="Heading 4 Char"/>
    <w:link w:val="Heading4"/>
    <w:uiPriority w:val="9"/>
    <w:rsid w:val="00AA5B7F"/>
    <w:rPr>
      <w:rFonts w:ascii="Times New Roman" w:eastAsia="Times" w:hAnsi="Times New Roman"/>
      <w:sz w:val="28"/>
      <w:szCs w:val="28"/>
    </w:rPr>
  </w:style>
  <w:style w:type="character" w:customStyle="1" w:styleId="Heading5Char">
    <w:name w:val="Heading 5 Char"/>
    <w:link w:val="Heading5"/>
    <w:uiPriority w:val="99"/>
    <w:rsid w:val="00AA5B7F"/>
    <w:rPr>
      <w:rFonts w:ascii="Arial" w:eastAsia="Times" w:hAnsi="Arial"/>
      <w:b/>
      <w:bCs/>
      <w:sz w:val="24"/>
      <w:szCs w:val="40"/>
    </w:rPr>
  </w:style>
  <w:style w:type="character" w:customStyle="1" w:styleId="Heading6Char">
    <w:name w:val="Heading 6 Char"/>
    <w:link w:val="Heading6"/>
    <w:uiPriority w:val="99"/>
    <w:rsid w:val="00AA5B7F"/>
    <w:rPr>
      <w:rFonts w:ascii="Times New Roman" w:eastAsia="Times" w:hAnsi="Times New Roman"/>
      <w:b/>
      <w:sz w:val="28"/>
    </w:rPr>
  </w:style>
  <w:style w:type="character" w:customStyle="1" w:styleId="Heading7Char">
    <w:name w:val="Heading 7 Char"/>
    <w:link w:val="Heading7"/>
    <w:uiPriority w:val="99"/>
    <w:rsid w:val="00AA5B7F"/>
    <w:rPr>
      <w:rFonts w:ascii="Times New Roman" w:eastAsia="Times" w:hAnsi="Times New Roman"/>
      <w:b/>
      <w:sz w:val="28"/>
    </w:rPr>
  </w:style>
  <w:style w:type="character" w:customStyle="1" w:styleId="Heading8Char">
    <w:name w:val="Heading 8 Char"/>
    <w:link w:val="Heading8"/>
    <w:uiPriority w:val="99"/>
    <w:rsid w:val="00AA5B7F"/>
    <w:rPr>
      <w:rFonts w:ascii="Times New Roman" w:eastAsia="Times" w:hAnsi="Times New Roman"/>
      <w:b/>
      <w:sz w:val="36"/>
    </w:rPr>
  </w:style>
  <w:style w:type="character" w:customStyle="1" w:styleId="Heading9Char">
    <w:name w:val="Heading 9 Char"/>
    <w:link w:val="Heading9"/>
    <w:uiPriority w:val="99"/>
    <w:rsid w:val="00AA5B7F"/>
    <w:rPr>
      <w:rFonts w:ascii="Times New Roman" w:eastAsia="Times" w:hAnsi="Times New Roman"/>
      <w:b/>
      <w:sz w:val="28"/>
    </w:rPr>
  </w:style>
  <w:style w:type="character" w:customStyle="1" w:styleId="KQstemChar">
    <w:name w:val="KQ stem Char"/>
    <w:link w:val="KQstem"/>
    <w:locked/>
    <w:rsid w:val="004314CA"/>
    <w:rPr>
      <w:rFonts w:ascii="Arial" w:eastAsia="Times New Roman" w:hAnsi="Arial"/>
      <w:sz w:val="19"/>
      <w:shd w:val="clear" w:color="auto" w:fill="FFFFFF"/>
    </w:rPr>
  </w:style>
  <w:style w:type="paragraph" w:customStyle="1" w:styleId="background">
    <w:name w:val="background"/>
    <w:basedOn w:val="KQstem"/>
    <w:link w:val="backgroundChar"/>
    <w:rsid w:val="004314CA"/>
    <w:pPr>
      <w:ind w:left="0" w:firstLine="360"/>
    </w:pPr>
  </w:style>
  <w:style w:type="character" w:customStyle="1" w:styleId="backgroundChar">
    <w:name w:val="background Char"/>
    <w:basedOn w:val="KQstemChar"/>
    <w:link w:val="background"/>
    <w:locked/>
    <w:rsid w:val="004314C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4314CA"/>
    <w:rPr>
      <w:rFonts w:ascii="Tahoma" w:hAnsi="Tahoma" w:cs="Tahoma"/>
      <w:sz w:val="16"/>
      <w:szCs w:val="16"/>
    </w:rPr>
  </w:style>
  <w:style w:type="character" w:customStyle="1" w:styleId="BalloonTextChar">
    <w:name w:val="Balloon Text Char"/>
    <w:basedOn w:val="DefaultParagraphFont"/>
    <w:link w:val="BalloonText"/>
    <w:uiPriority w:val="99"/>
    <w:semiHidden/>
    <w:rsid w:val="004314CA"/>
    <w:rPr>
      <w:rFonts w:ascii="Tahoma" w:eastAsia="Times New Roman" w:hAnsi="Tahoma" w:cs="Tahoma"/>
      <w:sz w:val="16"/>
      <w:szCs w:val="16"/>
    </w:rPr>
  </w:style>
  <w:style w:type="paragraph" w:styleId="BodyText">
    <w:name w:val="Body Text"/>
    <w:basedOn w:val="Normal"/>
    <w:link w:val="BodyTextChar"/>
    <w:unhideWhenUsed/>
    <w:qFormat/>
    <w:rsid w:val="004314CA"/>
    <w:pPr>
      <w:spacing w:after="120"/>
    </w:pPr>
  </w:style>
  <w:style w:type="character" w:customStyle="1" w:styleId="BodyTextChar">
    <w:name w:val="Body Text Char"/>
    <w:link w:val="BodyText"/>
    <w:rsid w:val="004314CA"/>
    <w:rPr>
      <w:rFonts w:ascii="Times" w:eastAsia="Times New Roman" w:hAnsi="Times"/>
      <w:sz w:val="24"/>
    </w:rPr>
  </w:style>
  <w:style w:type="paragraph" w:styleId="BodyTextFirstIndent">
    <w:name w:val="Body Text First Indent"/>
    <w:basedOn w:val="BodyText"/>
    <w:link w:val="BodyTextFirstIndentChar"/>
    <w:rsid w:val="004314CA"/>
    <w:pPr>
      <w:ind w:firstLine="360"/>
    </w:pPr>
    <w:rPr>
      <w:rFonts w:eastAsia="Times"/>
    </w:rPr>
  </w:style>
  <w:style w:type="character" w:customStyle="1" w:styleId="BodyTextFirstIndentChar">
    <w:name w:val="Body Text First Indent Char"/>
    <w:link w:val="BodyTextFirstIndent"/>
    <w:rsid w:val="004314CA"/>
    <w:rPr>
      <w:rFonts w:ascii="Times" w:eastAsia="Times" w:hAnsi="Times"/>
      <w:sz w:val="24"/>
    </w:rPr>
  </w:style>
  <w:style w:type="paragraph" w:customStyle="1" w:styleId="BodyText0">
    <w:name w:val="BodyText"/>
    <w:basedOn w:val="Normal"/>
    <w:link w:val="BodyTextChar0"/>
    <w:rsid w:val="004314CA"/>
    <w:pPr>
      <w:spacing w:after="120"/>
    </w:pPr>
    <w:rPr>
      <w:rFonts w:ascii="Times New Roman" w:hAnsi="Times New Roman"/>
      <w:szCs w:val="24"/>
    </w:rPr>
  </w:style>
  <w:style w:type="character" w:customStyle="1" w:styleId="BodyTextChar0">
    <w:name w:val="BodyText Char"/>
    <w:link w:val="BodyText0"/>
    <w:rsid w:val="004314CA"/>
    <w:rPr>
      <w:rFonts w:ascii="Times New Roman" w:eastAsia="Times New Roman" w:hAnsi="Times New Roman"/>
      <w:sz w:val="24"/>
      <w:szCs w:val="24"/>
    </w:rPr>
  </w:style>
  <w:style w:type="paragraph" w:customStyle="1" w:styleId="Bullet1">
    <w:name w:val="Bullet1"/>
    <w:qFormat/>
    <w:rsid w:val="004314CA"/>
    <w:pPr>
      <w:numPr>
        <w:numId w:val="42"/>
      </w:numPr>
    </w:pPr>
    <w:rPr>
      <w:rFonts w:ascii="Times New Roman" w:eastAsia="Times New Roman" w:hAnsi="Times New Roman"/>
      <w:bCs/>
      <w:sz w:val="24"/>
      <w:szCs w:val="24"/>
    </w:rPr>
  </w:style>
  <w:style w:type="paragraph" w:customStyle="1" w:styleId="Bullet2">
    <w:name w:val="Bullet2"/>
    <w:qFormat/>
    <w:rsid w:val="004314CA"/>
    <w:pPr>
      <w:numPr>
        <w:ilvl w:val="1"/>
        <w:numId w:val="42"/>
      </w:numPr>
    </w:pPr>
    <w:rPr>
      <w:rFonts w:ascii="Times New Roman" w:eastAsia="Times New Roman" w:hAnsi="Times New Roman"/>
      <w:bCs/>
      <w:sz w:val="24"/>
      <w:szCs w:val="24"/>
    </w:rPr>
  </w:style>
  <w:style w:type="paragraph" w:styleId="Caption">
    <w:name w:val="caption"/>
    <w:basedOn w:val="Normal"/>
    <w:next w:val="Normal"/>
    <w:uiPriority w:val="35"/>
    <w:qFormat/>
    <w:rsid w:val="004314CA"/>
    <w:rPr>
      <w:b/>
      <w:bCs/>
      <w:sz w:val="20"/>
    </w:rPr>
  </w:style>
  <w:style w:type="paragraph" w:customStyle="1" w:styleId="CERParagraphIndent">
    <w:name w:val="CER ParagraphIndent"/>
    <w:link w:val="CERParagraphIndentChar"/>
    <w:rsid w:val="004314C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4314C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4314C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4314C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4314CA"/>
    <w:rPr>
      <w:rFonts w:ascii="Arial" w:hAnsi="Arial"/>
      <w:b/>
      <w:bCs/>
      <w:sz w:val="18"/>
      <w:szCs w:val="22"/>
    </w:rPr>
  </w:style>
  <w:style w:type="character" w:customStyle="1" w:styleId="CERTableColumnHeading9ptChar">
    <w:name w:val="CER TableColumnHeading9pt Char"/>
    <w:link w:val="CERTableColumnHeading9pt"/>
    <w:uiPriority w:val="99"/>
    <w:locked/>
    <w:rsid w:val="004314CA"/>
    <w:rPr>
      <w:rFonts w:ascii="Arial" w:hAnsi="Arial"/>
      <w:b/>
      <w:bCs/>
      <w:sz w:val="18"/>
      <w:szCs w:val="22"/>
    </w:rPr>
  </w:style>
  <w:style w:type="paragraph" w:customStyle="1" w:styleId="CERTableText9pt">
    <w:name w:val="CER TableText9pt"/>
    <w:uiPriority w:val="99"/>
    <w:rsid w:val="004314CA"/>
    <w:pPr>
      <w:spacing w:after="60"/>
    </w:pPr>
    <w:rPr>
      <w:rFonts w:ascii="Arial" w:eastAsia="Times New Roman" w:hAnsi="Arial"/>
      <w:sz w:val="18"/>
    </w:rPr>
  </w:style>
  <w:style w:type="paragraph" w:customStyle="1" w:styleId="ChapterHeading">
    <w:name w:val="ChapterHeading"/>
    <w:qFormat/>
    <w:rsid w:val="004314C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4314CA"/>
    <w:rPr>
      <w:sz w:val="16"/>
      <w:szCs w:val="16"/>
    </w:rPr>
  </w:style>
  <w:style w:type="paragraph" w:styleId="CommentText">
    <w:name w:val="annotation text"/>
    <w:basedOn w:val="Normal"/>
    <w:link w:val="CommentTextChar"/>
    <w:rsid w:val="004314CA"/>
    <w:pPr>
      <w:spacing w:before="240" w:after="60"/>
    </w:pPr>
    <w:rPr>
      <w:rFonts w:ascii="Calibri" w:eastAsia="Calibri" w:hAnsi="Calibri"/>
      <w:sz w:val="20"/>
    </w:rPr>
  </w:style>
  <w:style w:type="character" w:customStyle="1" w:styleId="CommentTextChar">
    <w:name w:val="Comment Text Char"/>
    <w:link w:val="CommentText"/>
    <w:rsid w:val="004314CA"/>
  </w:style>
  <w:style w:type="paragraph" w:styleId="CommentSubject">
    <w:name w:val="annotation subject"/>
    <w:basedOn w:val="CommentText"/>
    <w:next w:val="CommentText"/>
    <w:link w:val="CommentSubjectChar"/>
    <w:semiHidden/>
    <w:rsid w:val="004314CA"/>
    <w:rPr>
      <w:b/>
      <w:bCs/>
    </w:rPr>
  </w:style>
  <w:style w:type="character" w:customStyle="1" w:styleId="CommentSubjectChar">
    <w:name w:val="Comment Subject Char"/>
    <w:link w:val="CommentSubject"/>
    <w:semiHidden/>
    <w:rsid w:val="004314CA"/>
    <w:rPr>
      <w:b/>
      <w:bCs/>
    </w:rPr>
  </w:style>
  <w:style w:type="paragraph" w:customStyle="1" w:styleId="Contents">
    <w:name w:val="Contents"/>
    <w:qFormat/>
    <w:rsid w:val="004314CA"/>
    <w:pPr>
      <w:keepNext/>
      <w:jc w:val="center"/>
    </w:pPr>
    <w:rPr>
      <w:rFonts w:ascii="Arial" w:hAnsi="Arial" w:cs="Arial"/>
      <w:b/>
      <w:sz w:val="36"/>
      <w:szCs w:val="32"/>
    </w:rPr>
  </w:style>
  <w:style w:type="paragraph" w:customStyle="1" w:styleId="ContentsSubhead">
    <w:name w:val="ContentsSubhead"/>
    <w:qFormat/>
    <w:rsid w:val="004314C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314CA"/>
    <w:rPr>
      <w:rFonts w:ascii="Times New Roman" w:eastAsia="Times New Roman" w:hAnsi="Times New Roman"/>
      <w:b/>
      <w:bCs/>
      <w:sz w:val="24"/>
      <w:szCs w:val="24"/>
    </w:rPr>
  </w:style>
  <w:style w:type="paragraph" w:customStyle="1" w:styleId="Default">
    <w:name w:val="Default"/>
    <w:rsid w:val="004314C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4314CA"/>
    <w:rPr>
      <w:color w:val="800080" w:themeColor="followedHyperlink"/>
      <w:u w:val="single"/>
    </w:rPr>
  </w:style>
  <w:style w:type="paragraph" w:styleId="Footer">
    <w:name w:val="footer"/>
    <w:basedOn w:val="Normal"/>
    <w:link w:val="FooterChar"/>
    <w:uiPriority w:val="99"/>
    <w:unhideWhenUsed/>
    <w:rsid w:val="004314CA"/>
    <w:pPr>
      <w:tabs>
        <w:tab w:val="center" w:pos="4680"/>
        <w:tab w:val="right" w:pos="9360"/>
      </w:tabs>
    </w:pPr>
  </w:style>
  <w:style w:type="character" w:customStyle="1" w:styleId="FooterChar">
    <w:name w:val="Footer Char"/>
    <w:basedOn w:val="DefaultParagraphFont"/>
    <w:link w:val="Footer"/>
    <w:uiPriority w:val="99"/>
    <w:rsid w:val="004314CA"/>
    <w:rPr>
      <w:rFonts w:ascii="Times" w:eastAsia="Times New Roman" w:hAnsi="Times"/>
      <w:sz w:val="24"/>
    </w:rPr>
  </w:style>
  <w:style w:type="paragraph" w:customStyle="1" w:styleId="FrontMatterHead">
    <w:name w:val="FrontMatterHead"/>
    <w:qFormat/>
    <w:rsid w:val="004314CA"/>
    <w:pPr>
      <w:keepNext/>
      <w:spacing w:before="240" w:after="60"/>
    </w:pPr>
    <w:rPr>
      <w:rFonts w:ascii="Arial" w:hAnsi="Arial" w:cs="Arial"/>
      <w:b/>
      <w:sz w:val="32"/>
      <w:szCs w:val="32"/>
    </w:rPr>
  </w:style>
  <w:style w:type="paragraph" w:customStyle="1" w:styleId="FrontMatterSubhead">
    <w:name w:val="FrontMatterSubhead"/>
    <w:qFormat/>
    <w:rsid w:val="004314CA"/>
    <w:pPr>
      <w:keepNext/>
      <w:spacing w:before="120"/>
    </w:pPr>
    <w:rPr>
      <w:rFonts w:ascii="Arial" w:hAnsi="Arial" w:cs="Arial"/>
      <w:b/>
      <w:sz w:val="24"/>
      <w:szCs w:val="32"/>
    </w:rPr>
  </w:style>
  <w:style w:type="paragraph" w:styleId="Header">
    <w:name w:val="header"/>
    <w:basedOn w:val="Normal"/>
    <w:link w:val="HeaderChar"/>
    <w:uiPriority w:val="99"/>
    <w:unhideWhenUsed/>
    <w:rsid w:val="004314C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314CA"/>
    <w:rPr>
      <w:sz w:val="22"/>
      <w:szCs w:val="22"/>
    </w:rPr>
  </w:style>
  <w:style w:type="paragraph" w:customStyle="1" w:styleId="HeadingA">
    <w:name w:val="Heading A"/>
    <w:basedOn w:val="Normal"/>
    <w:rsid w:val="004314C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4314CA"/>
    <w:rPr>
      <w:color w:val="0000FF" w:themeColor="hyperlink"/>
      <w:u w:val="single"/>
    </w:rPr>
  </w:style>
  <w:style w:type="paragraph" w:customStyle="1" w:styleId="Investigators">
    <w:name w:val="Investigators"/>
    <w:qFormat/>
    <w:rsid w:val="004314CA"/>
    <w:rPr>
      <w:rFonts w:ascii="Times New Roman" w:eastAsia="Times New Roman" w:hAnsi="Times New Roman"/>
      <w:bCs/>
      <w:sz w:val="24"/>
      <w:szCs w:val="24"/>
    </w:rPr>
  </w:style>
  <w:style w:type="paragraph" w:customStyle="1" w:styleId="KeyQuestion">
    <w:name w:val="KeyQuestion"/>
    <w:rsid w:val="004314C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4314C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4314CA"/>
    <w:rPr>
      <w:rFonts w:ascii="Arial" w:eastAsia="Times New Roman" w:hAnsi="Arial"/>
      <w:b/>
      <w:bCs/>
      <w:sz w:val="32"/>
      <w:szCs w:val="24"/>
    </w:rPr>
  </w:style>
  <w:style w:type="paragraph" w:customStyle="1" w:styleId="Level2Heading">
    <w:name w:val="Level2Heading"/>
    <w:qFormat/>
    <w:rsid w:val="004314C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4314CA"/>
    <w:pPr>
      <w:keepNext/>
      <w:spacing w:before="240"/>
      <w:outlineLvl w:val="3"/>
    </w:pPr>
    <w:rPr>
      <w:rFonts w:ascii="Arial" w:eastAsia="Times New Roman" w:hAnsi="Arial"/>
      <w:b/>
      <w:bCs/>
      <w:sz w:val="28"/>
      <w:szCs w:val="24"/>
    </w:rPr>
  </w:style>
  <w:style w:type="paragraph" w:customStyle="1" w:styleId="Level4Heading">
    <w:name w:val="Level4Heading"/>
    <w:qFormat/>
    <w:rsid w:val="004314C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4314CA"/>
    <w:pPr>
      <w:keepNext/>
      <w:spacing w:before="240"/>
      <w:outlineLvl w:val="5"/>
    </w:pPr>
    <w:rPr>
      <w:rFonts w:ascii="Arial" w:eastAsia="Times New Roman" w:hAnsi="Arial"/>
      <w:b/>
      <w:bCs/>
      <w:sz w:val="24"/>
      <w:szCs w:val="24"/>
    </w:rPr>
  </w:style>
  <w:style w:type="paragraph" w:customStyle="1" w:styleId="Level6Heading">
    <w:name w:val="Level6Heading"/>
    <w:qFormat/>
    <w:rsid w:val="004314C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4314CA"/>
    <w:pPr>
      <w:keepNext/>
    </w:pPr>
    <w:rPr>
      <w:rFonts w:ascii="Times New Roman" w:hAnsi="Times New Roman"/>
      <w:b/>
      <w:color w:val="000000"/>
      <w:sz w:val="24"/>
      <w:szCs w:val="24"/>
    </w:rPr>
  </w:style>
  <w:style w:type="paragraph" w:customStyle="1" w:styleId="Level8Heading">
    <w:name w:val="Level8Heading"/>
    <w:qFormat/>
    <w:rsid w:val="004314CA"/>
    <w:pPr>
      <w:keepNext/>
    </w:pPr>
    <w:rPr>
      <w:rFonts w:ascii="Times New Roman" w:eastAsia="Times New Roman" w:hAnsi="Times New Roman"/>
      <w:bCs/>
      <w:i/>
      <w:sz w:val="24"/>
      <w:szCs w:val="24"/>
    </w:rPr>
  </w:style>
  <w:style w:type="paragraph" w:styleId="ListParagraph">
    <w:name w:val="List Paragraph"/>
    <w:basedOn w:val="Normal"/>
    <w:uiPriority w:val="34"/>
    <w:qFormat/>
    <w:rsid w:val="004314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314CA"/>
    <w:rPr>
      <w:rFonts w:ascii="Times" w:eastAsia="Times New Roman" w:hAnsi="Times"/>
      <w:sz w:val="24"/>
    </w:rPr>
  </w:style>
  <w:style w:type="paragraph" w:styleId="NormalWeb">
    <w:name w:val="Normal (Web)"/>
    <w:basedOn w:val="Normal"/>
    <w:uiPriority w:val="99"/>
    <w:semiHidden/>
    <w:rsid w:val="004314C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4314CA"/>
    <w:pPr>
      <w:numPr>
        <w:numId w:val="43"/>
      </w:numPr>
    </w:pPr>
  </w:style>
  <w:style w:type="paragraph" w:customStyle="1" w:styleId="NumberLine">
    <w:name w:val="NumberLine"/>
    <w:qFormat/>
    <w:rsid w:val="004314CA"/>
    <w:rPr>
      <w:rFonts w:ascii="Arial" w:eastAsia="Times New Roman" w:hAnsi="Arial"/>
      <w:b/>
      <w:bCs/>
      <w:sz w:val="28"/>
      <w:szCs w:val="28"/>
    </w:rPr>
  </w:style>
  <w:style w:type="paragraph" w:customStyle="1" w:styleId="NumberLineCover">
    <w:name w:val="NumberLineCover"/>
    <w:qFormat/>
    <w:rsid w:val="004314CA"/>
    <w:rPr>
      <w:rFonts w:ascii="Times New Roman" w:eastAsia="Times New Roman" w:hAnsi="Times New Roman"/>
      <w:bCs/>
      <w:sz w:val="28"/>
      <w:szCs w:val="28"/>
    </w:rPr>
  </w:style>
  <w:style w:type="character" w:styleId="PageNumber">
    <w:name w:val="page number"/>
    <w:basedOn w:val="DefaultParagraphFont"/>
    <w:rsid w:val="004314CA"/>
  </w:style>
  <w:style w:type="paragraph" w:customStyle="1" w:styleId="PageNumber0">
    <w:name w:val="PageNumber"/>
    <w:qFormat/>
    <w:rsid w:val="004314CA"/>
    <w:pPr>
      <w:jc w:val="center"/>
    </w:pPr>
    <w:rPr>
      <w:rFonts w:ascii="Times New Roman" w:hAnsi="Times New Roman"/>
      <w:sz w:val="24"/>
      <w:szCs w:val="24"/>
    </w:rPr>
  </w:style>
  <w:style w:type="paragraph" w:customStyle="1" w:styleId="ParagraphIndent">
    <w:name w:val="ParagraphIndent"/>
    <w:qFormat/>
    <w:rsid w:val="004314CA"/>
    <w:pPr>
      <w:ind w:firstLine="360"/>
    </w:pPr>
    <w:rPr>
      <w:rFonts w:ascii="Times New Roman" w:hAnsi="Times New Roman"/>
      <w:color w:val="000000"/>
      <w:sz w:val="24"/>
      <w:szCs w:val="24"/>
    </w:rPr>
  </w:style>
  <w:style w:type="paragraph" w:customStyle="1" w:styleId="ParagraphNoIndent">
    <w:name w:val="ParagraphNoIndent"/>
    <w:qFormat/>
    <w:rsid w:val="004314CA"/>
    <w:rPr>
      <w:rFonts w:ascii="Times New Roman" w:eastAsia="Times New Roman" w:hAnsi="Times New Roman"/>
      <w:bCs/>
      <w:sz w:val="24"/>
      <w:szCs w:val="24"/>
    </w:rPr>
  </w:style>
  <w:style w:type="paragraph" w:customStyle="1" w:styleId="ParagraphNoIndentBold">
    <w:name w:val="ParagraphNoIndentBold"/>
    <w:qFormat/>
    <w:rsid w:val="004314CA"/>
    <w:rPr>
      <w:rFonts w:ascii="Times New Roman" w:eastAsia="Times New Roman" w:hAnsi="Times New Roman"/>
      <w:b/>
      <w:bCs/>
      <w:sz w:val="24"/>
      <w:szCs w:val="24"/>
    </w:rPr>
  </w:style>
  <w:style w:type="paragraph" w:customStyle="1" w:styleId="PreparedByText">
    <w:name w:val="PreparedByText"/>
    <w:qFormat/>
    <w:rsid w:val="004314CA"/>
    <w:rPr>
      <w:rFonts w:ascii="Times New Roman" w:eastAsia="Times New Roman" w:hAnsi="Times New Roman"/>
      <w:bCs/>
      <w:sz w:val="24"/>
      <w:szCs w:val="24"/>
    </w:rPr>
  </w:style>
  <w:style w:type="paragraph" w:customStyle="1" w:styleId="PreparedForText">
    <w:name w:val="PreparedForText"/>
    <w:qFormat/>
    <w:rsid w:val="004314CA"/>
    <w:rPr>
      <w:rFonts w:ascii="Times New Roman" w:eastAsia="Times New Roman" w:hAnsi="Times New Roman"/>
      <w:bCs/>
      <w:sz w:val="24"/>
      <w:szCs w:val="24"/>
    </w:rPr>
  </w:style>
  <w:style w:type="paragraph" w:customStyle="1" w:styleId="PublicationNumberDate">
    <w:name w:val="PublicationNumberDate"/>
    <w:qFormat/>
    <w:rsid w:val="004314CA"/>
    <w:rPr>
      <w:rFonts w:ascii="Times New Roman" w:eastAsia="Times New Roman" w:hAnsi="Times New Roman"/>
      <w:b/>
      <w:bCs/>
      <w:sz w:val="24"/>
      <w:szCs w:val="24"/>
    </w:rPr>
  </w:style>
  <w:style w:type="paragraph" w:customStyle="1" w:styleId="Reference">
    <w:name w:val="Reference"/>
    <w:qFormat/>
    <w:rsid w:val="004314C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314CA"/>
    <w:rPr>
      <w:rFonts w:ascii="Arial" w:eastAsia="Times New Roman" w:hAnsi="Arial"/>
      <w:b/>
      <w:bCs/>
      <w:sz w:val="24"/>
      <w:szCs w:val="24"/>
    </w:rPr>
  </w:style>
  <w:style w:type="paragraph" w:customStyle="1" w:styleId="ReportTitle">
    <w:name w:val="ReportTitle"/>
    <w:uiPriority w:val="99"/>
    <w:qFormat/>
    <w:rsid w:val="004314CA"/>
    <w:rPr>
      <w:rFonts w:ascii="Arial" w:eastAsia="Times New Roman" w:hAnsi="Arial"/>
      <w:b/>
      <w:bCs/>
      <w:sz w:val="36"/>
      <w:szCs w:val="36"/>
    </w:rPr>
  </w:style>
  <w:style w:type="paragraph" w:customStyle="1" w:styleId="ReportType">
    <w:name w:val="ReportType"/>
    <w:qFormat/>
    <w:rsid w:val="004314C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4314C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314CA"/>
    <w:pPr>
      <w:keepLines/>
      <w:spacing w:before="120" w:after="120"/>
    </w:pPr>
    <w:rPr>
      <w:rFonts w:ascii="Times New Roman" w:hAnsi="Times New Roman" w:cs="Arial"/>
      <w:color w:val="000000"/>
      <w:sz w:val="24"/>
      <w:szCs w:val="32"/>
    </w:rPr>
  </w:style>
  <w:style w:type="paragraph" w:customStyle="1" w:styleId="Studies2">
    <w:name w:val="Studies2"/>
    <w:qFormat/>
    <w:rsid w:val="004314CA"/>
    <w:pPr>
      <w:keepLines/>
      <w:numPr>
        <w:numId w:val="4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4314CA"/>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4314CA"/>
  </w:style>
  <w:style w:type="paragraph" w:customStyle="1" w:styleId="TableBoldText">
    <w:name w:val="TableBoldText"/>
    <w:qFormat/>
    <w:rsid w:val="004314CA"/>
    <w:rPr>
      <w:rFonts w:ascii="Arial" w:hAnsi="Arial" w:cs="Arial"/>
      <w:b/>
      <w:sz w:val="18"/>
      <w:szCs w:val="18"/>
    </w:rPr>
  </w:style>
  <w:style w:type="paragraph" w:customStyle="1" w:styleId="TableCenteredText">
    <w:name w:val="TableCenteredText"/>
    <w:qFormat/>
    <w:rsid w:val="004314CA"/>
    <w:pPr>
      <w:jc w:val="center"/>
    </w:pPr>
    <w:rPr>
      <w:rFonts w:ascii="Arial" w:hAnsi="Arial" w:cs="Arial"/>
      <w:sz w:val="18"/>
      <w:szCs w:val="18"/>
    </w:rPr>
  </w:style>
  <w:style w:type="paragraph" w:customStyle="1" w:styleId="TableColumnHead">
    <w:name w:val="TableColumnHead"/>
    <w:qFormat/>
    <w:rsid w:val="004314CA"/>
    <w:pPr>
      <w:jc w:val="center"/>
    </w:pPr>
    <w:rPr>
      <w:rFonts w:ascii="Arial" w:hAnsi="Arial" w:cs="Arial"/>
      <w:b/>
      <w:bCs/>
      <w:sz w:val="18"/>
      <w:szCs w:val="18"/>
    </w:rPr>
  </w:style>
  <w:style w:type="paragraph" w:customStyle="1" w:styleId="TableLeftText">
    <w:name w:val="TableLeftText"/>
    <w:qFormat/>
    <w:rsid w:val="004314CA"/>
    <w:rPr>
      <w:rFonts w:ascii="Arial" w:hAnsi="Arial" w:cs="Arial"/>
      <w:sz w:val="18"/>
      <w:szCs w:val="18"/>
    </w:rPr>
  </w:style>
  <w:style w:type="paragraph" w:customStyle="1" w:styleId="TableNote">
    <w:name w:val="TableNote"/>
    <w:qFormat/>
    <w:rsid w:val="004314CA"/>
    <w:pPr>
      <w:spacing w:after="240"/>
    </w:pPr>
    <w:rPr>
      <w:rFonts w:ascii="Times New Roman" w:eastAsia="Times New Roman" w:hAnsi="Times New Roman"/>
      <w:bCs/>
      <w:sz w:val="18"/>
      <w:szCs w:val="24"/>
    </w:rPr>
  </w:style>
  <w:style w:type="paragraph" w:customStyle="1" w:styleId="TableSubhead">
    <w:name w:val="TableSubhead"/>
    <w:qFormat/>
    <w:rsid w:val="004314CA"/>
    <w:rPr>
      <w:rFonts w:ascii="Arial" w:hAnsi="Arial" w:cs="Arial"/>
      <w:b/>
      <w:i/>
      <w:sz w:val="18"/>
      <w:szCs w:val="18"/>
    </w:rPr>
  </w:style>
  <w:style w:type="paragraph" w:customStyle="1" w:styleId="TableText">
    <w:name w:val="TableText"/>
    <w:qFormat/>
    <w:rsid w:val="004314CA"/>
    <w:rPr>
      <w:rFonts w:ascii="Arial" w:hAnsi="Arial" w:cs="Arial"/>
      <w:sz w:val="18"/>
      <w:szCs w:val="18"/>
    </w:rPr>
  </w:style>
  <w:style w:type="paragraph" w:customStyle="1" w:styleId="TableTitle">
    <w:name w:val="TableTitle"/>
    <w:link w:val="TableTitleChar"/>
    <w:qFormat/>
    <w:rsid w:val="004314CA"/>
    <w:pPr>
      <w:keepNext/>
      <w:spacing w:before="240"/>
    </w:pPr>
    <w:rPr>
      <w:rFonts w:ascii="Arial" w:hAnsi="Arial"/>
      <w:b/>
      <w:color w:val="000000"/>
      <w:szCs w:val="24"/>
    </w:rPr>
  </w:style>
  <w:style w:type="character" w:customStyle="1" w:styleId="TableTitleChar">
    <w:name w:val="TableTitle Char"/>
    <w:link w:val="TableTitle"/>
    <w:rsid w:val="004314CA"/>
    <w:rPr>
      <w:rFonts w:ascii="Arial" w:hAnsi="Arial"/>
      <w:b/>
      <w:color w:val="000000"/>
      <w:szCs w:val="24"/>
    </w:rPr>
  </w:style>
  <w:style w:type="paragraph" w:customStyle="1" w:styleId="TitlePageReportNumber">
    <w:name w:val="Title Page Report Number"/>
    <w:basedOn w:val="Normal"/>
    <w:rsid w:val="004314CA"/>
    <w:rPr>
      <w:rFonts w:ascii="Arial" w:eastAsia="Times" w:hAnsi="Arial"/>
      <w:b/>
      <w:sz w:val="28"/>
    </w:rPr>
  </w:style>
  <w:style w:type="paragraph" w:styleId="TOC1">
    <w:name w:val="toc 1"/>
    <w:basedOn w:val="Normal"/>
    <w:next w:val="Normal"/>
    <w:autoRedefine/>
    <w:uiPriority w:val="39"/>
    <w:rsid w:val="004314CA"/>
    <w:rPr>
      <w:rFonts w:ascii="Times New Roman" w:hAnsi="Times New Roman"/>
      <w:szCs w:val="24"/>
      <w:lang w:val="en-CA"/>
    </w:rPr>
  </w:style>
  <w:style w:type="paragraph" w:styleId="TOC2">
    <w:name w:val="toc 2"/>
    <w:basedOn w:val="Normal"/>
    <w:next w:val="Normal"/>
    <w:autoRedefine/>
    <w:uiPriority w:val="39"/>
    <w:rsid w:val="004314CA"/>
    <w:pPr>
      <w:ind w:left="240"/>
    </w:pPr>
    <w:rPr>
      <w:rFonts w:ascii="Times New Roman" w:hAnsi="Times New Roman"/>
      <w:szCs w:val="24"/>
      <w:lang w:val="en-CA"/>
    </w:rPr>
  </w:style>
  <w:style w:type="paragraph" w:styleId="TOC3">
    <w:name w:val="toc 3"/>
    <w:basedOn w:val="Normal"/>
    <w:next w:val="Normal"/>
    <w:autoRedefine/>
    <w:uiPriority w:val="39"/>
    <w:unhideWhenUsed/>
    <w:rsid w:val="004314CA"/>
    <w:pPr>
      <w:ind w:left="480"/>
    </w:pPr>
  </w:style>
  <w:style w:type="paragraph" w:styleId="TOCHeading">
    <w:name w:val="TOC Heading"/>
    <w:basedOn w:val="Heading1"/>
    <w:next w:val="Normal"/>
    <w:uiPriority w:val="39"/>
    <w:semiHidden/>
    <w:unhideWhenUsed/>
    <w:qFormat/>
    <w:rsid w:val="004314CA"/>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6779D6"/>
    <w:rPr>
      <w:rFonts w:ascii="Times" w:eastAsia="Times New Roman" w:hAnsi="Times"/>
      <w:sz w:val="24"/>
    </w:rPr>
  </w:style>
  <w:style w:type="paragraph" w:customStyle="1" w:styleId="text">
    <w:name w:val="text"/>
    <w:basedOn w:val="Normal"/>
    <w:uiPriority w:val="99"/>
    <w:rsid w:val="00A77BD4"/>
    <w:pPr>
      <w:spacing w:before="120"/>
      <w:ind w:firstLine="720"/>
    </w:pPr>
    <w:rPr>
      <w:rFonts w:ascii="Arial" w:hAnsi="Arial"/>
      <w:szCs w:val="24"/>
    </w:rPr>
  </w:style>
  <w:style w:type="paragraph" w:customStyle="1" w:styleId="default0">
    <w:name w:val="default"/>
    <w:basedOn w:val="Normal"/>
    <w:rsid w:val="00A77BD4"/>
    <w:pPr>
      <w:spacing w:before="100" w:beforeAutospacing="1" w:after="100" w:afterAutospacing="1"/>
    </w:pPr>
    <w:rPr>
      <w:rFonts w:ascii="Verdana" w:hAnsi="Verdana"/>
      <w:color w:val="000000"/>
      <w:sz w:val="20"/>
    </w:rPr>
  </w:style>
  <w:style w:type="paragraph" w:styleId="DocumentMap">
    <w:name w:val="Document Map"/>
    <w:basedOn w:val="Normal"/>
    <w:link w:val="DocumentMapChar"/>
    <w:uiPriority w:val="99"/>
    <w:semiHidden/>
    <w:unhideWhenUsed/>
    <w:rsid w:val="00A77BD4"/>
    <w:rPr>
      <w:rFonts w:ascii="Tahoma" w:hAnsi="Tahoma" w:cs="Tahoma"/>
      <w:sz w:val="16"/>
      <w:szCs w:val="16"/>
    </w:rPr>
  </w:style>
  <w:style w:type="character" w:customStyle="1" w:styleId="DocumentMapChar">
    <w:name w:val="Document Map Char"/>
    <w:basedOn w:val="DefaultParagraphFont"/>
    <w:link w:val="DocumentMap"/>
    <w:uiPriority w:val="99"/>
    <w:semiHidden/>
    <w:rsid w:val="00A77BD4"/>
    <w:rPr>
      <w:rFonts w:ascii="Tahoma" w:eastAsia="Times New Roman" w:hAnsi="Tahoma" w:cs="Tahoma"/>
      <w:sz w:val="16"/>
      <w:szCs w:val="16"/>
    </w:rPr>
  </w:style>
  <w:style w:type="character" w:styleId="Emphasis">
    <w:name w:val="Emphasis"/>
    <w:basedOn w:val="DefaultParagraphFont"/>
    <w:uiPriority w:val="20"/>
    <w:qFormat/>
    <w:rsid w:val="00A77BD4"/>
    <w:rPr>
      <w:i/>
      <w:iCs/>
    </w:rPr>
  </w:style>
  <w:style w:type="paragraph" w:styleId="ListBullet">
    <w:name w:val="List Bullet"/>
    <w:basedOn w:val="Normal"/>
    <w:uiPriority w:val="99"/>
    <w:unhideWhenUsed/>
    <w:rsid w:val="00A77BD4"/>
    <w:pPr>
      <w:numPr>
        <w:numId w:val="78"/>
      </w:numPr>
      <w:contextualSpacing/>
    </w:pPr>
    <w:rPr>
      <w:rFonts w:ascii="Times New Roman" w:hAnsi="Times New Roman"/>
      <w:szCs w:val="24"/>
    </w:rPr>
  </w:style>
  <w:style w:type="character" w:styleId="HTMLCite">
    <w:name w:val="HTML Cite"/>
    <w:basedOn w:val="DefaultParagraphFont"/>
    <w:uiPriority w:val="99"/>
    <w:semiHidden/>
    <w:unhideWhenUsed/>
    <w:rsid w:val="00A77BD4"/>
    <w:rPr>
      <w:i/>
      <w:iCs/>
    </w:rPr>
  </w:style>
  <w:style w:type="paragraph" w:styleId="HTMLPreformatted">
    <w:name w:val="HTML Preformatted"/>
    <w:basedOn w:val="Normal"/>
    <w:link w:val="HTMLPreformattedChar"/>
    <w:uiPriority w:val="99"/>
    <w:unhideWhenUsed/>
    <w:rsid w:val="00A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7BD4"/>
    <w:rPr>
      <w:rFonts w:ascii="Courier New" w:eastAsia="Times New Roman" w:hAnsi="Courier New" w:cs="Courier New"/>
    </w:rPr>
  </w:style>
  <w:style w:type="paragraph" w:customStyle="1" w:styleId="font5">
    <w:name w:val="font5"/>
    <w:basedOn w:val="Normal"/>
    <w:rsid w:val="00A77BD4"/>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A77BD4"/>
    <w:pPr>
      <w:spacing w:before="100" w:beforeAutospacing="1" w:after="100" w:afterAutospacing="1"/>
    </w:pPr>
    <w:rPr>
      <w:rFonts w:ascii="Arial" w:hAnsi="Arial" w:cs="Arial"/>
      <w:b/>
      <w:bCs/>
      <w:sz w:val="12"/>
      <w:szCs w:val="12"/>
    </w:rPr>
  </w:style>
  <w:style w:type="paragraph" w:customStyle="1" w:styleId="xl66">
    <w:name w:val="xl66"/>
    <w:basedOn w:val="Normal"/>
    <w:rsid w:val="00A77BD4"/>
    <w:pPr>
      <w:spacing w:before="100" w:beforeAutospacing="1" w:after="100" w:afterAutospacing="1"/>
    </w:pPr>
    <w:rPr>
      <w:rFonts w:ascii="Arial" w:hAnsi="Arial" w:cs="Arial"/>
      <w:b/>
      <w:bCs/>
      <w:sz w:val="12"/>
      <w:szCs w:val="12"/>
    </w:rPr>
  </w:style>
  <w:style w:type="paragraph" w:customStyle="1" w:styleId="xl67">
    <w:name w:val="xl67"/>
    <w:basedOn w:val="Normal"/>
    <w:rsid w:val="00A77BD4"/>
    <w:pPr>
      <w:spacing w:before="100" w:beforeAutospacing="1" w:after="100" w:afterAutospacing="1"/>
    </w:pPr>
    <w:rPr>
      <w:rFonts w:ascii="Arial" w:hAnsi="Arial" w:cs="Arial"/>
      <w:b/>
      <w:bCs/>
      <w:sz w:val="12"/>
      <w:szCs w:val="12"/>
    </w:rPr>
  </w:style>
  <w:style w:type="paragraph" w:customStyle="1" w:styleId="xl68">
    <w:name w:val="xl68"/>
    <w:basedOn w:val="Normal"/>
    <w:rsid w:val="00A77BD4"/>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A77BD4"/>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A77BD4"/>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A77BD4"/>
    <w:pPr>
      <w:spacing w:before="100" w:beforeAutospacing="1" w:after="100" w:afterAutospacing="1"/>
    </w:pPr>
    <w:rPr>
      <w:rFonts w:ascii="Arial" w:hAnsi="Arial" w:cs="Arial"/>
      <w:sz w:val="18"/>
      <w:szCs w:val="18"/>
    </w:rPr>
  </w:style>
  <w:style w:type="paragraph" w:customStyle="1" w:styleId="xl63">
    <w:name w:val="xl63"/>
    <w:basedOn w:val="Normal"/>
    <w:rsid w:val="00A77BD4"/>
    <w:pPr>
      <w:pBdr>
        <w:bottom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77BD4"/>
    <w:pPr>
      <w:pBdr>
        <w:bottom w:val="single" w:sz="4" w:space="0" w:color="auto"/>
      </w:pBdr>
      <w:spacing w:before="100" w:beforeAutospacing="1" w:after="100" w:afterAutospacing="1"/>
      <w:jc w:val="center"/>
    </w:pPr>
    <w:rPr>
      <w:rFonts w:ascii="Arial" w:hAnsi="Arial" w:cs="Arial"/>
      <w:b/>
      <w:bCs/>
      <w:sz w:val="18"/>
      <w:szCs w:val="18"/>
    </w:rPr>
  </w:style>
  <w:style w:type="character" w:customStyle="1" w:styleId="st1">
    <w:name w:val="st1"/>
    <w:basedOn w:val="DefaultParagraphFont"/>
    <w:rsid w:val="00A77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w:uiPriority="0"/>
    <w:lsdException w:name="Strong"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314CA"/>
    <w:rPr>
      <w:rFonts w:ascii="Times" w:eastAsia="Times New Roman" w:hAnsi="Times"/>
      <w:sz w:val="24"/>
    </w:rPr>
  </w:style>
  <w:style w:type="paragraph" w:styleId="Heading1">
    <w:name w:val="heading 1"/>
    <w:basedOn w:val="Normal"/>
    <w:next w:val="Normal"/>
    <w:link w:val="Heading1Char"/>
    <w:uiPriority w:val="9"/>
    <w:unhideWhenUsed/>
    <w:qFormat/>
    <w:rsid w:val="004314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A5B7F"/>
    <w:pPr>
      <w:keepNext/>
      <w:outlineLvl w:val="1"/>
    </w:pPr>
    <w:rPr>
      <w:rFonts w:ascii="Arial" w:eastAsia="Times" w:hAnsi="Arial"/>
      <w:b/>
      <w:color w:val="000000"/>
      <w:sz w:val="28"/>
    </w:rPr>
  </w:style>
  <w:style w:type="paragraph" w:styleId="Heading3">
    <w:name w:val="heading 3"/>
    <w:basedOn w:val="Normal"/>
    <w:next w:val="Normal"/>
    <w:link w:val="Heading3Char"/>
    <w:uiPriority w:val="9"/>
    <w:qFormat/>
    <w:rsid w:val="00AA5B7F"/>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qFormat/>
    <w:rsid w:val="00AA5B7F"/>
    <w:pPr>
      <w:keepNext/>
      <w:tabs>
        <w:tab w:val="right" w:pos="9180"/>
      </w:tabs>
      <w:outlineLvl w:val="3"/>
    </w:pPr>
    <w:rPr>
      <w:rFonts w:ascii="Times New Roman" w:eastAsia="Times" w:hAnsi="Times New Roman"/>
      <w:sz w:val="28"/>
      <w:szCs w:val="28"/>
    </w:rPr>
  </w:style>
  <w:style w:type="paragraph" w:styleId="Heading5">
    <w:name w:val="heading 5"/>
    <w:basedOn w:val="Normal"/>
    <w:next w:val="Normal"/>
    <w:link w:val="Heading5Char"/>
    <w:uiPriority w:val="99"/>
    <w:qFormat/>
    <w:rsid w:val="00AA5B7F"/>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AA5B7F"/>
    <w:pPr>
      <w:keepNext/>
      <w:tabs>
        <w:tab w:val="left" w:pos="6030"/>
      </w:tabs>
      <w:spacing w:line="360" w:lineRule="auto"/>
      <w:ind w:left="1800"/>
      <w:outlineLvl w:val="5"/>
    </w:pPr>
    <w:rPr>
      <w:rFonts w:ascii="Times New Roman" w:eastAsia="Times" w:hAnsi="Times New Roman"/>
      <w:b/>
      <w:sz w:val="28"/>
    </w:rPr>
  </w:style>
  <w:style w:type="paragraph" w:styleId="Heading7">
    <w:name w:val="heading 7"/>
    <w:basedOn w:val="Normal"/>
    <w:next w:val="Normal"/>
    <w:link w:val="Heading7Char"/>
    <w:uiPriority w:val="99"/>
    <w:qFormat/>
    <w:rsid w:val="00AA5B7F"/>
    <w:pPr>
      <w:keepNext/>
      <w:tabs>
        <w:tab w:val="left" w:pos="5400"/>
      </w:tabs>
      <w:ind w:left="2160"/>
      <w:outlineLvl w:val="6"/>
    </w:pPr>
    <w:rPr>
      <w:rFonts w:ascii="Times New Roman" w:eastAsia="Times" w:hAnsi="Times New Roman"/>
      <w:b/>
      <w:sz w:val="28"/>
    </w:rPr>
  </w:style>
  <w:style w:type="paragraph" w:styleId="Heading8">
    <w:name w:val="heading 8"/>
    <w:basedOn w:val="Normal"/>
    <w:next w:val="Normal"/>
    <w:link w:val="Heading8Char"/>
    <w:uiPriority w:val="99"/>
    <w:qFormat/>
    <w:rsid w:val="00AA5B7F"/>
    <w:pPr>
      <w:keepNext/>
      <w:jc w:val="center"/>
      <w:outlineLvl w:val="7"/>
    </w:pPr>
    <w:rPr>
      <w:rFonts w:ascii="Times New Roman" w:eastAsia="Times" w:hAnsi="Times New Roman"/>
      <w:b/>
      <w:sz w:val="36"/>
    </w:rPr>
  </w:style>
  <w:style w:type="paragraph" w:styleId="Heading9">
    <w:name w:val="heading 9"/>
    <w:basedOn w:val="Normal"/>
    <w:next w:val="Normal"/>
    <w:link w:val="Heading9Char"/>
    <w:uiPriority w:val="99"/>
    <w:qFormat/>
    <w:rsid w:val="00AA5B7F"/>
    <w:pPr>
      <w:keepNext/>
      <w:tabs>
        <w:tab w:val="left" w:pos="3870"/>
        <w:tab w:val="left" w:pos="6030"/>
      </w:tabs>
      <w:spacing w:line="480" w:lineRule="auto"/>
      <w:ind w:left="1080"/>
      <w:outlineLvl w:val="8"/>
    </w:pPr>
    <w:rPr>
      <w:rFonts w:ascii="Times New Roman" w:eastAsia="Times"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CA"/>
    <w:rPr>
      <w:rFonts w:ascii="Cambria" w:eastAsia="Times New Roman" w:hAnsi="Cambria"/>
      <w:b/>
      <w:bCs/>
      <w:kern w:val="32"/>
      <w:sz w:val="32"/>
      <w:szCs w:val="32"/>
    </w:rPr>
  </w:style>
  <w:style w:type="character" w:customStyle="1" w:styleId="A9">
    <w:name w:val="A9"/>
    <w:uiPriority w:val="99"/>
    <w:rsid w:val="004314CA"/>
    <w:rPr>
      <w:rFonts w:cs="Garamond BE Regular"/>
      <w:color w:val="000000"/>
      <w:sz w:val="19"/>
      <w:szCs w:val="19"/>
    </w:rPr>
  </w:style>
  <w:style w:type="table" w:styleId="TableGrid">
    <w:name w:val="Table Grid"/>
    <w:basedOn w:val="TableNormal"/>
    <w:uiPriority w:val="59"/>
    <w:rsid w:val="0043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314C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4314CA"/>
    <w:pPr>
      <w:shd w:val="clear" w:color="auto" w:fill="FFFFFF"/>
      <w:spacing w:after="206" w:line="360" w:lineRule="atLeast"/>
      <w:ind w:left="360" w:hanging="360"/>
    </w:pPr>
    <w:rPr>
      <w:rFonts w:ascii="Arial" w:hAnsi="Arial"/>
      <w:sz w:val="19"/>
    </w:rPr>
  </w:style>
  <w:style w:type="character" w:customStyle="1" w:styleId="Heading2Char">
    <w:name w:val="Heading 2 Char"/>
    <w:link w:val="Heading2"/>
    <w:uiPriority w:val="9"/>
    <w:rsid w:val="00AA5B7F"/>
    <w:rPr>
      <w:rFonts w:ascii="Arial" w:eastAsia="Times" w:hAnsi="Arial"/>
      <w:b/>
      <w:color w:val="000000"/>
      <w:sz w:val="28"/>
    </w:rPr>
  </w:style>
  <w:style w:type="character" w:customStyle="1" w:styleId="Heading3Char">
    <w:name w:val="Heading 3 Char"/>
    <w:link w:val="Heading3"/>
    <w:uiPriority w:val="9"/>
    <w:rsid w:val="00AA5B7F"/>
    <w:rPr>
      <w:rFonts w:ascii="Times New Roman" w:eastAsia="Times" w:hAnsi="Times New Roman" w:cs="Arial"/>
      <w:b/>
      <w:bCs/>
      <w:sz w:val="24"/>
      <w:szCs w:val="26"/>
    </w:rPr>
  </w:style>
  <w:style w:type="character" w:customStyle="1" w:styleId="Heading4Char">
    <w:name w:val="Heading 4 Char"/>
    <w:link w:val="Heading4"/>
    <w:uiPriority w:val="9"/>
    <w:rsid w:val="00AA5B7F"/>
    <w:rPr>
      <w:rFonts w:ascii="Times New Roman" w:eastAsia="Times" w:hAnsi="Times New Roman"/>
      <w:sz w:val="28"/>
      <w:szCs w:val="28"/>
    </w:rPr>
  </w:style>
  <w:style w:type="character" w:customStyle="1" w:styleId="Heading5Char">
    <w:name w:val="Heading 5 Char"/>
    <w:link w:val="Heading5"/>
    <w:uiPriority w:val="99"/>
    <w:rsid w:val="00AA5B7F"/>
    <w:rPr>
      <w:rFonts w:ascii="Arial" w:eastAsia="Times" w:hAnsi="Arial"/>
      <w:b/>
      <w:bCs/>
      <w:sz w:val="24"/>
      <w:szCs w:val="40"/>
    </w:rPr>
  </w:style>
  <w:style w:type="character" w:customStyle="1" w:styleId="Heading6Char">
    <w:name w:val="Heading 6 Char"/>
    <w:link w:val="Heading6"/>
    <w:uiPriority w:val="99"/>
    <w:rsid w:val="00AA5B7F"/>
    <w:rPr>
      <w:rFonts w:ascii="Times New Roman" w:eastAsia="Times" w:hAnsi="Times New Roman"/>
      <w:b/>
      <w:sz w:val="28"/>
    </w:rPr>
  </w:style>
  <w:style w:type="character" w:customStyle="1" w:styleId="Heading7Char">
    <w:name w:val="Heading 7 Char"/>
    <w:link w:val="Heading7"/>
    <w:uiPriority w:val="99"/>
    <w:rsid w:val="00AA5B7F"/>
    <w:rPr>
      <w:rFonts w:ascii="Times New Roman" w:eastAsia="Times" w:hAnsi="Times New Roman"/>
      <w:b/>
      <w:sz w:val="28"/>
    </w:rPr>
  </w:style>
  <w:style w:type="character" w:customStyle="1" w:styleId="Heading8Char">
    <w:name w:val="Heading 8 Char"/>
    <w:link w:val="Heading8"/>
    <w:uiPriority w:val="99"/>
    <w:rsid w:val="00AA5B7F"/>
    <w:rPr>
      <w:rFonts w:ascii="Times New Roman" w:eastAsia="Times" w:hAnsi="Times New Roman"/>
      <w:b/>
      <w:sz w:val="36"/>
    </w:rPr>
  </w:style>
  <w:style w:type="character" w:customStyle="1" w:styleId="Heading9Char">
    <w:name w:val="Heading 9 Char"/>
    <w:link w:val="Heading9"/>
    <w:uiPriority w:val="99"/>
    <w:rsid w:val="00AA5B7F"/>
    <w:rPr>
      <w:rFonts w:ascii="Times New Roman" w:eastAsia="Times" w:hAnsi="Times New Roman"/>
      <w:b/>
      <w:sz w:val="28"/>
    </w:rPr>
  </w:style>
  <w:style w:type="character" w:customStyle="1" w:styleId="KQstemChar">
    <w:name w:val="KQ stem Char"/>
    <w:link w:val="KQstem"/>
    <w:locked/>
    <w:rsid w:val="004314CA"/>
    <w:rPr>
      <w:rFonts w:ascii="Arial" w:eastAsia="Times New Roman" w:hAnsi="Arial"/>
      <w:sz w:val="19"/>
      <w:shd w:val="clear" w:color="auto" w:fill="FFFFFF"/>
    </w:rPr>
  </w:style>
  <w:style w:type="paragraph" w:customStyle="1" w:styleId="background">
    <w:name w:val="background"/>
    <w:basedOn w:val="KQstem"/>
    <w:link w:val="backgroundChar"/>
    <w:rsid w:val="004314CA"/>
    <w:pPr>
      <w:ind w:left="0" w:firstLine="360"/>
    </w:pPr>
  </w:style>
  <w:style w:type="character" w:customStyle="1" w:styleId="backgroundChar">
    <w:name w:val="background Char"/>
    <w:basedOn w:val="KQstemChar"/>
    <w:link w:val="background"/>
    <w:locked/>
    <w:rsid w:val="004314C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4314CA"/>
    <w:rPr>
      <w:rFonts w:ascii="Tahoma" w:hAnsi="Tahoma" w:cs="Tahoma"/>
      <w:sz w:val="16"/>
      <w:szCs w:val="16"/>
    </w:rPr>
  </w:style>
  <w:style w:type="character" w:customStyle="1" w:styleId="BalloonTextChar">
    <w:name w:val="Balloon Text Char"/>
    <w:basedOn w:val="DefaultParagraphFont"/>
    <w:link w:val="BalloonText"/>
    <w:uiPriority w:val="99"/>
    <w:semiHidden/>
    <w:rsid w:val="004314CA"/>
    <w:rPr>
      <w:rFonts w:ascii="Tahoma" w:eastAsia="Times New Roman" w:hAnsi="Tahoma" w:cs="Tahoma"/>
      <w:sz w:val="16"/>
      <w:szCs w:val="16"/>
    </w:rPr>
  </w:style>
  <w:style w:type="paragraph" w:styleId="BodyText">
    <w:name w:val="Body Text"/>
    <w:basedOn w:val="Normal"/>
    <w:link w:val="BodyTextChar"/>
    <w:unhideWhenUsed/>
    <w:qFormat/>
    <w:rsid w:val="004314CA"/>
    <w:pPr>
      <w:spacing w:after="120"/>
    </w:pPr>
  </w:style>
  <w:style w:type="character" w:customStyle="1" w:styleId="BodyTextChar">
    <w:name w:val="Body Text Char"/>
    <w:link w:val="BodyText"/>
    <w:rsid w:val="004314CA"/>
    <w:rPr>
      <w:rFonts w:ascii="Times" w:eastAsia="Times New Roman" w:hAnsi="Times"/>
      <w:sz w:val="24"/>
    </w:rPr>
  </w:style>
  <w:style w:type="paragraph" w:styleId="BodyTextFirstIndent">
    <w:name w:val="Body Text First Indent"/>
    <w:basedOn w:val="BodyText"/>
    <w:link w:val="BodyTextFirstIndentChar"/>
    <w:rsid w:val="004314CA"/>
    <w:pPr>
      <w:ind w:firstLine="360"/>
    </w:pPr>
    <w:rPr>
      <w:rFonts w:eastAsia="Times"/>
    </w:rPr>
  </w:style>
  <w:style w:type="character" w:customStyle="1" w:styleId="BodyTextFirstIndentChar">
    <w:name w:val="Body Text First Indent Char"/>
    <w:link w:val="BodyTextFirstIndent"/>
    <w:rsid w:val="004314CA"/>
    <w:rPr>
      <w:rFonts w:ascii="Times" w:eastAsia="Times" w:hAnsi="Times"/>
      <w:sz w:val="24"/>
    </w:rPr>
  </w:style>
  <w:style w:type="paragraph" w:customStyle="1" w:styleId="BodyText0">
    <w:name w:val="BodyText"/>
    <w:basedOn w:val="Normal"/>
    <w:link w:val="BodyTextChar0"/>
    <w:rsid w:val="004314CA"/>
    <w:pPr>
      <w:spacing w:after="120"/>
    </w:pPr>
    <w:rPr>
      <w:rFonts w:ascii="Times New Roman" w:hAnsi="Times New Roman"/>
      <w:szCs w:val="24"/>
    </w:rPr>
  </w:style>
  <w:style w:type="character" w:customStyle="1" w:styleId="BodyTextChar0">
    <w:name w:val="BodyText Char"/>
    <w:link w:val="BodyText0"/>
    <w:rsid w:val="004314CA"/>
    <w:rPr>
      <w:rFonts w:ascii="Times New Roman" w:eastAsia="Times New Roman" w:hAnsi="Times New Roman"/>
      <w:sz w:val="24"/>
      <w:szCs w:val="24"/>
    </w:rPr>
  </w:style>
  <w:style w:type="paragraph" w:customStyle="1" w:styleId="Bullet1">
    <w:name w:val="Bullet1"/>
    <w:qFormat/>
    <w:rsid w:val="004314CA"/>
    <w:pPr>
      <w:numPr>
        <w:numId w:val="42"/>
      </w:numPr>
    </w:pPr>
    <w:rPr>
      <w:rFonts w:ascii="Times New Roman" w:eastAsia="Times New Roman" w:hAnsi="Times New Roman"/>
      <w:bCs/>
      <w:sz w:val="24"/>
      <w:szCs w:val="24"/>
    </w:rPr>
  </w:style>
  <w:style w:type="paragraph" w:customStyle="1" w:styleId="Bullet2">
    <w:name w:val="Bullet2"/>
    <w:qFormat/>
    <w:rsid w:val="004314CA"/>
    <w:pPr>
      <w:numPr>
        <w:ilvl w:val="1"/>
        <w:numId w:val="42"/>
      </w:numPr>
    </w:pPr>
    <w:rPr>
      <w:rFonts w:ascii="Times New Roman" w:eastAsia="Times New Roman" w:hAnsi="Times New Roman"/>
      <w:bCs/>
      <w:sz w:val="24"/>
      <w:szCs w:val="24"/>
    </w:rPr>
  </w:style>
  <w:style w:type="paragraph" w:styleId="Caption">
    <w:name w:val="caption"/>
    <w:basedOn w:val="Normal"/>
    <w:next w:val="Normal"/>
    <w:uiPriority w:val="35"/>
    <w:qFormat/>
    <w:rsid w:val="004314CA"/>
    <w:rPr>
      <w:b/>
      <w:bCs/>
      <w:sz w:val="20"/>
    </w:rPr>
  </w:style>
  <w:style w:type="paragraph" w:customStyle="1" w:styleId="CERParagraphIndent">
    <w:name w:val="CER ParagraphIndent"/>
    <w:link w:val="CERParagraphIndentChar"/>
    <w:rsid w:val="004314C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4314C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4314C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4314C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4314CA"/>
    <w:rPr>
      <w:rFonts w:ascii="Arial" w:hAnsi="Arial"/>
      <w:b/>
      <w:bCs/>
      <w:sz w:val="18"/>
      <w:szCs w:val="22"/>
    </w:rPr>
  </w:style>
  <w:style w:type="character" w:customStyle="1" w:styleId="CERTableColumnHeading9ptChar">
    <w:name w:val="CER TableColumnHeading9pt Char"/>
    <w:link w:val="CERTableColumnHeading9pt"/>
    <w:uiPriority w:val="99"/>
    <w:locked/>
    <w:rsid w:val="004314CA"/>
    <w:rPr>
      <w:rFonts w:ascii="Arial" w:hAnsi="Arial"/>
      <w:b/>
      <w:bCs/>
      <w:sz w:val="18"/>
      <w:szCs w:val="22"/>
    </w:rPr>
  </w:style>
  <w:style w:type="paragraph" w:customStyle="1" w:styleId="CERTableText9pt">
    <w:name w:val="CER TableText9pt"/>
    <w:uiPriority w:val="99"/>
    <w:rsid w:val="004314CA"/>
    <w:pPr>
      <w:spacing w:after="60"/>
    </w:pPr>
    <w:rPr>
      <w:rFonts w:ascii="Arial" w:eastAsia="Times New Roman" w:hAnsi="Arial"/>
      <w:sz w:val="18"/>
    </w:rPr>
  </w:style>
  <w:style w:type="paragraph" w:customStyle="1" w:styleId="ChapterHeading">
    <w:name w:val="ChapterHeading"/>
    <w:qFormat/>
    <w:rsid w:val="004314C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4314CA"/>
    <w:rPr>
      <w:sz w:val="16"/>
      <w:szCs w:val="16"/>
    </w:rPr>
  </w:style>
  <w:style w:type="paragraph" w:styleId="CommentText">
    <w:name w:val="annotation text"/>
    <w:basedOn w:val="Normal"/>
    <w:link w:val="CommentTextChar"/>
    <w:rsid w:val="004314CA"/>
    <w:pPr>
      <w:spacing w:before="240" w:after="60"/>
    </w:pPr>
    <w:rPr>
      <w:rFonts w:ascii="Calibri" w:eastAsia="Calibri" w:hAnsi="Calibri"/>
      <w:sz w:val="20"/>
    </w:rPr>
  </w:style>
  <w:style w:type="character" w:customStyle="1" w:styleId="CommentTextChar">
    <w:name w:val="Comment Text Char"/>
    <w:link w:val="CommentText"/>
    <w:rsid w:val="004314CA"/>
  </w:style>
  <w:style w:type="paragraph" w:styleId="CommentSubject">
    <w:name w:val="annotation subject"/>
    <w:basedOn w:val="CommentText"/>
    <w:next w:val="CommentText"/>
    <w:link w:val="CommentSubjectChar"/>
    <w:semiHidden/>
    <w:rsid w:val="004314CA"/>
    <w:rPr>
      <w:b/>
      <w:bCs/>
    </w:rPr>
  </w:style>
  <w:style w:type="character" w:customStyle="1" w:styleId="CommentSubjectChar">
    <w:name w:val="Comment Subject Char"/>
    <w:link w:val="CommentSubject"/>
    <w:semiHidden/>
    <w:rsid w:val="004314CA"/>
    <w:rPr>
      <w:b/>
      <w:bCs/>
    </w:rPr>
  </w:style>
  <w:style w:type="paragraph" w:customStyle="1" w:styleId="Contents">
    <w:name w:val="Contents"/>
    <w:qFormat/>
    <w:rsid w:val="004314CA"/>
    <w:pPr>
      <w:keepNext/>
      <w:jc w:val="center"/>
    </w:pPr>
    <w:rPr>
      <w:rFonts w:ascii="Arial" w:hAnsi="Arial" w:cs="Arial"/>
      <w:b/>
      <w:sz w:val="36"/>
      <w:szCs w:val="32"/>
    </w:rPr>
  </w:style>
  <w:style w:type="paragraph" w:customStyle="1" w:styleId="ContentsSubhead">
    <w:name w:val="ContentsSubhead"/>
    <w:qFormat/>
    <w:rsid w:val="004314C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314CA"/>
    <w:rPr>
      <w:rFonts w:ascii="Times New Roman" w:eastAsia="Times New Roman" w:hAnsi="Times New Roman"/>
      <w:b/>
      <w:bCs/>
      <w:sz w:val="24"/>
      <w:szCs w:val="24"/>
    </w:rPr>
  </w:style>
  <w:style w:type="paragraph" w:customStyle="1" w:styleId="Default">
    <w:name w:val="Default"/>
    <w:rsid w:val="004314C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4314CA"/>
    <w:rPr>
      <w:color w:val="800080" w:themeColor="followedHyperlink"/>
      <w:u w:val="single"/>
    </w:rPr>
  </w:style>
  <w:style w:type="paragraph" w:styleId="Footer">
    <w:name w:val="footer"/>
    <w:basedOn w:val="Normal"/>
    <w:link w:val="FooterChar"/>
    <w:uiPriority w:val="99"/>
    <w:unhideWhenUsed/>
    <w:rsid w:val="004314CA"/>
    <w:pPr>
      <w:tabs>
        <w:tab w:val="center" w:pos="4680"/>
        <w:tab w:val="right" w:pos="9360"/>
      </w:tabs>
    </w:pPr>
  </w:style>
  <w:style w:type="character" w:customStyle="1" w:styleId="FooterChar">
    <w:name w:val="Footer Char"/>
    <w:basedOn w:val="DefaultParagraphFont"/>
    <w:link w:val="Footer"/>
    <w:uiPriority w:val="99"/>
    <w:rsid w:val="004314CA"/>
    <w:rPr>
      <w:rFonts w:ascii="Times" w:eastAsia="Times New Roman" w:hAnsi="Times"/>
      <w:sz w:val="24"/>
    </w:rPr>
  </w:style>
  <w:style w:type="paragraph" w:customStyle="1" w:styleId="FrontMatterHead">
    <w:name w:val="FrontMatterHead"/>
    <w:qFormat/>
    <w:rsid w:val="004314CA"/>
    <w:pPr>
      <w:keepNext/>
      <w:spacing w:before="240" w:after="60"/>
    </w:pPr>
    <w:rPr>
      <w:rFonts w:ascii="Arial" w:hAnsi="Arial" w:cs="Arial"/>
      <w:b/>
      <w:sz w:val="32"/>
      <w:szCs w:val="32"/>
    </w:rPr>
  </w:style>
  <w:style w:type="paragraph" w:customStyle="1" w:styleId="FrontMatterSubhead">
    <w:name w:val="FrontMatterSubhead"/>
    <w:qFormat/>
    <w:rsid w:val="004314CA"/>
    <w:pPr>
      <w:keepNext/>
      <w:spacing w:before="120"/>
    </w:pPr>
    <w:rPr>
      <w:rFonts w:ascii="Arial" w:hAnsi="Arial" w:cs="Arial"/>
      <w:b/>
      <w:sz w:val="24"/>
      <w:szCs w:val="32"/>
    </w:rPr>
  </w:style>
  <w:style w:type="paragraph" w:styleId="Header">
    <w:name w:val="header"/>
    <w:basedOn w:val="Normal"/>
    <w:link w:val="HeaderChar"/>
    <w:uiPriority w:val="99"/>
    <w:unhideWhenUsed/>
    <w:rsid w:val="004314C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314CA"/>
    <w:rPr>
      <w:sz w:val="22"/>
      <w:szCs w:val="22"/>
    </w:rPr>
  </w:style>
  <w:style w:type="paragraph" w:customStyle="1" w:styleId="HeadingA">
    <w:name w:val="Heading A"/>
    <w:basedOn w:val="Normal"/>
    <w:rsid w:val="004314C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4314CA"/>
    <w:rPr>
      <w:color w:val="0000FF" w:themeColor="hyperlink"/>
      <w:u w:val="single"/>
    </w:rPr>
  </w:style>
  <w:style w:type="paragraph" w:customStyle="1" w:styleId="Investigators">
    <w:name w:val="Investigators"/>
    <w:qFormat/>
    <w:rsid w:val="004314CA"/>
    <w:rPr>
      <w:rFonts w:ascii="Times New Roman" w:eastAsia="Times New Roman" w:hAnsi="Times New Roman"/>
      <w:bCs/>
      <w:sz w:val="24"/>
      <w:szCs w:val="24"/>
    </w:rPr>
  </w:style>
  <w:style w:type="paragraph" w:customStyle="1" w:styleId="KeyQuestion">
    <w:name w:val="KeyQuestion"/>
    <w:rsid w:val="004314C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4314C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4314CA"/>
    <w:rPr>
      <w:rFonts w:ascii="Arial" w:eastAsia="Times New Roman" w:hAnsi="Arial"/>
      <w:b/>
      <w:bCs/>
      <w:sz w:val="32"/>
      <w:szCs w:val="24"/>
    </w:rPr>
  </w:style>
  <w:style w:type="paragraph" w:customStyle="1" w:styleId="Level2Heading">
    <w:name w:val="Level2Heading"/>
    <w:qFormat/>
    <w:rsid w:val="004314C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4314CA"/>
    <w:pPr>
      <w:keepNext/>
      <w:spacing w:before="240"/>
      <w:outlineLvl w:val="3"/>
    </w:pPr>
    <w:rPr>
      <w:rFonts w:ascii="Arial" w:eastAsia="Times New Roman" w:hAnsi="Arial"/>
      <w:b/>
      <w:bCs/>
      <w:sz w:val="28"/>
      <w:szCs w:val="24"/>
    </w:rPr>
  </w:style>
  <w:style w:type="paragraph" w:customStyle="1" w:styleId="Level4Heading">
    <w:name w:val="Level4Heading"/>
    <w:qFormat/>
    <w:rsid w:val="004314C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4314CA"/>
    <w:pPr>
      <w:keepNext/>
      <w:spacing w:before="240"/>
      <w:outlineLvl w:val="5"/>
    </w:pPr>
    <w:rPr>
      <w:rFonts w:ascii="Arial" w:eastAsia="Times New Roman" w:hAnsi="Arial"/>
      <w:b/>
      <w:bCs/>
      <w:sz w:val="24"/>
      <w:szCs w:val="24"/>
    </w:rPr>
  </w:style>
  <w:style w:type="paragraph" w:customStyle="1" w:styleId="Level6Heading">
    <w:name w:val="Level6Heading"/>
    <w:qFormat/>
    <w:rsid w:val="004314C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4314CA"/>
    <w:pPr>
      <w:keepNext/>
    </w:pPr>
    <w:rPr>
      <w:rFonts w:ascii="Times New Roman" w:hAnsi="Times New Roman"/>
      <w:b/>
      <w:color w:val="000000"/>
      <w:sz w:val="24"/>
      <w:szCs w:val="24"/>
    </w:rPr>
  </w:style>
  <w:style w:type="paragraph" w:customStyle="1" w:styleId="Level8Heading">
    <w:name w:val="Level8Heading"/>
    <w:qFormat/>
    <w:rsid w:val="004314CA"/>
    <w:pPr>
      <w:keepNext/>
    </w:pPr>
    <w:rPr>
      <w:rFonts w:ascii="Times New Roman" w:eastAsia="Times New Roman" w:hAnsi="Times New Roman"/>
      <w:bCs/>
      <w:i/>
      <w:sz w:val="24"/>
      <w:szCs w:val="24"/>
    </w:rPr>
  </w:style>
  <w:style w:type="paragraph" w:styleId="ListParagraph">
    <w:name w:val="List Paragraph"/>
    <w:basedOn w:val="Normal"/>
    <w:uiPriority w:val="34"/>
    <w:qFormat/>
    <w:rsid w:val="004314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314CA"/>
    <w:rPr>
      <w:rFonts w:ascii="Times" w:eastAsia="Times New Roman" w:hAnsi="Times"/>
      <w:sz w:val="24"/>
    </w:rPr>
  </w:style>
  <w:style w:type="paragraph" w:styleId="NormalWeb">
    <w:name w:val="Normal (Web)"/>
    <w:basedOn w:val="Normal"/>
    <w:uiPriority w:val="99"/>
    <w:semiHidden/>
    <w:rsid w:val="004314C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4314CA"/>
    <w:pPr>
      <w:numPr>
        <w:numId w:val="43"/>
      </w:numPr>
    </w:pPr>
  </w:style>
  <w:style w:type="paragraph" w:customStyle="1" w:styleId="NumberLine">
    <w:name w:val="NumberLine"/>
    <w:qFormat/>
    <w:rsid w:val="004314CA"/>
    <w:rPr>
      <w:rFonts w:ascii="Arial" w:eastAsia="Times New Roman" w:hAnsi="Arial"/>
      <w:b/>
      <w:bCs/>
      <w:sz w:val="28"/>
      <w:szCs w:val="28"/>
    </w:rPr>
  </w:style>
  <w:style w:type="paragraph" w:customStyle="1" w:styleId="NumberLineCover">
    <w:name w:val="NumberLineCover"/>
    <w:qFormat/>
    <w:rsid w:val="004314CA"/>
    <w:rPr>
      <w:rFonts w:ascii="Times New Roman" w:eastAsia="Times New Roman" w:hAnsi="Times New Roman"/>
      <w:bCs/>
      <w:sz w:val="28"/>
      <w:szCs w:val="28"/>
    </w:rPr>
  </w:style>
  <w:style w:type="character" w:styleId="PageNumber">
    <w:name w:val="page number"/>
    <w:basedOn w:val="DefaultParagraphFont"/>
    <w:rsid w:val="004314CA"/>
  </w:style>
  <w:style w:type="paragraph" w:customStyle="1" w:styleId="PageNumber0">
    <w:name w:val="PageNumber"/>
    <w:qFormat/>
    <w:rsid w:val="004314CA"/>
    <w:pPr>
      <w:jc w:val="center"/>
    </w:pPr>
    <w:rPr>
      <w:rFonts w:ascii="Times New Roman" w:hAnsi="Times New Roman"/>
      <w:sz w:val="24"/>
      <w:szCs w:val="24"/>
    </w:rPr>
  </w:style>
  <w:style w:type="paragraph" w:customStyle="1" w:styleId="ParagraphIndent">
    <w:name w:val="ParagraphIndent"/>
    <w:qFormat/>
    <w:rsid w:val="004314CA"/>
    <w:pPr>
      <w:ind w:firstLine="360"/>
    </w:pPr>
    <w:rPr>
      <w:rFonts w:ascii="Times New Roman" w:hAnsi="Times New Roman"/>
      <w:color w:val="000000"/>
      <w:sz w:val="24"/>
      <w:szCs w:val="24"/>
    </w:rPr>
  </w:style>
  <w:style w:type="paragraph" w:customStyle="1" w:styleId="ParagraphNoIndent">
    <w:name w:val="ParagraphNoIndent"/>
    <w:qFormat/>
    <w:rsid w:val="004314CA"/>
    <w:rPr>
      <w:rFonts w:ascii="Times New Roman" w:eastAsia="Times New Roman" w:hAnsi="Times New Roman"/>
      <w:bCs/>
      <w:sz w:val="24"/>
      <w:szCs w:val="24"/>
    </w:rPr>
  </w:style>
  <w:style w:type="paragraph" w:customStyle="1" w:styleId="ParagraphNoIndentBold">
    <w:name w:val="ParagraphNoIndentBold"/>
    <w:qFormat/>
    <w:rsid w:val="004314CA"/>
    <w:rPr>
      <w:rFonts w:ascii="Times New Roman" w:eastAsia="Times New Roman" w:hAnsi="Times New Roman"/>
      <w:b/>
      <w:bCs/>
      <w:sz w:val="24"/>
      <w:szCs w:val="24"/>
    </w:rPr>
  </w:style>
  <w:style w:type="paragraph" w:customStyle="1" w:styleId="PreparedByText">
    <w:name w:val="PreparedByText"/>
    <w:qFormat/>
    <w:rsid w:val="004314CA"/>
    <w:rPr>
      <w:rFonts w:ascii="Times New Roman" w:eastAsia="Times New Roman" w:hAnsi="Times New Roman"/>
      <w:bCs/>
      <w:sz w:val="24"/>
      <w:szCs w:val="24"/>
    </w:rPr>
  </w:style>
  <w:style w:type="paragraph" w:customStyle="1" w:styleId="PreparedForText">
    <w:name w:val="PreparedForText"/>
    <w:qFormat/>
    <w:rsid w:val="004314CA"/>
    <w:rPr>
      <w:rFonts w:ascii="Times New Roman" w:eastAsia="Times New Roman" w:hAnsi="Times New Roman"/>
      <w:bCs/>
      <w:sz w:val="24"/>
      <w:szCs w:val="24"/>
    </w:rPr>
  </w:style>
  <w:style w:type="paragraph" w:customStyle="1" w:styleId="PublicationNumberDate">
    <w:name w:val="PublicationNumberDate"/>
    <w:qFormat/>
    <w:rsid w:val="004314CA"/>
    <w:rPr>
      <w:rFonts w:ascii="Times New Roman" w:eastAsia="Times New Roman" w:hAnsi="Times New Roman"/>
      <w:b/>
      <w:bCs/>
      <w:sz w:val="24"/>
      <w:szCs w:val="24"/>
    </w:rPr>
  </w:style>
  <w:style w:type="paragraph" w:customStyle="1" w:styleId="Reference">
    <w:name w:val="Reference"/>
    <w:qFormat/>
    <w:rsid w:val="004314C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314CA"/>
    <w:rPr>
      <w:rFonts w:ascii="Arial" w:eastAsia="Times New Roman" w:hAnsi="Arial"/>
      <w:b/>
      <w:bCs/>
      <w:sz w:val="24"/>
      <w:szCs w:val="24"/>
    </w:rPr>
  </w:style>
  <w:style w:type="paragraph" w:customStyle="1" w:styleId="ReportTitle">
    <w:name w:val="ReportTitle"/>
    <w:uiPriority w:val="99"/>
    <w:qFormat/>
    <w:rsid w:val="004314CA"/>
    <w:rPr>
      <w:rFonts w:ascii="Arial" w:eastAsia="Times New Roman" w:hAnsi="Arial"/>
      <w:b/>
      <w:bCs/>
      <w:sz w:val="36"/>
      <w:szCs w:val="36"/>
    </w:rPr>
  </w:style>
  <w:style w:type="paragraph" w:customStyle="1" w:styleId="ReportType">
    <w:name w:val="ReportType"/>
    <w:qFormat/>
    <w:rsid w:val="004314C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4314C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314CA"/>
    <w:pPr>
      <w:keepLines/>
      <w:spacing w:before="120" w:after="120"/>
    </w:pPr>
    <w:rPr>
      <w:rFonts w:ascii="Times New Roman" w:hAnsi="Times New Roman" w:cs="Arial"/>
      <w:color w:val="000000"/>
      <w:sz w:val="24"/>
      <w:szCs w:val="32"/>
    </w:rPr>
  </w:style>
  <w:style w:type="paragraph" w:customStyle="1" w:styleId="Studies2">
    <w:name w:val="Studies2"/>
    <w:qFormat/>
    <w:rsid w:val="004314CA"/>
    <w:pPr>
      <w:keepLines/>
      <w:numPr>
        <w:numId w:val="4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4314CA"/>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4314CA"/>
  </w:style>
  <w:style w:type="paragraph" w:customStyle="1" w:styleId="TableBoldText">
    <w:name w:val="TableBoldText"/>
    <w:qFormat/>
    <w:rsid w:val="004314CA"/>
    <w:rPr>
      <w:rFonts w:ascii="Arial" w:hAnsi="Arial" w:cs="Arial"/>
      <w:b/>
      <w:sz w:val="18"/>
      <w:szCs w:val="18"/>
    </w:rPr>
  </w:style>
  <w:style w:type="paragraph" w:customStyle="1" w:styleId="TableCenteredText">
    <w:name w:val="TableCenteredText"/>
    <w:qFormat/>
    <w:rsid w:val="004314CA"/>
    <w:pPr>
      <w:jc w:val="center"/>
    </w:pPr>
    <w:rPr>
      <w:rFonts w:ascii="Arial" w:hAnsi="Arial" w:cs="Arial"/>
      <w:sz w:val="18"/>
      <w:szCs w:val="18"/>
    </w:rPr>
  </w:style>
  <w:style w:type="paragraph" w:customStyle="1" w:styleId="TableColumnHead">
    <w:name w:val="TableColumnHead"/>
    <w:qFormat/>
    <w:rsid w:val="004314CA"/>
    <w:pPr>
      <w:jc w:val="center"/>
    </w:pPr>
    <w:rPr>
      <w:rFonts w:ascii="Arial" w:hAnsi="Arial" w:cs="Arial"/>
      <w:b/>
      <w:bCs/>
      <w:sz w:val="18"/>
      <w:szCs w:val="18"/>
    </w:rPr>
  </w:style>
  <w:style w:type="paragraph" w:customStyle="1" w:styleId="TableLeftText">
    <w:name w:val="TableLeftText"/>
    <w:qFormat/>
    <w:rsid w:val="004314CA"/>
    <w:rPr>
      <w:rFonts w:ascii="Arial" w:hAnsi="Arial" w:cs="Arial"/>
      <w:sz w:val="18"/>
      <w:szCs w:val="18"/>
    </w:rPr>
  </w:style>
  <w:style w:type="paragraph" w:customStyle="1" w:styleId="TableNote">
    <w:name w:val="TableNote"/>
    <w:qFormat/>
    <w:rsid w:val="004314CA"/>
    <w:pPr>
      <w:spacing w:after="240"/>
    </w:pPr>
    <w:rPr>
      <w:rFonts w:ascii="Times New Roman" w:eastAsia="Times New Roman" w:hAnsi="Times New Roman"/>
      <w:bCs/>
      <w:sz w:val="18"/>
      <w:szCs w:val="24"/>
    </w:rPr>
  </w:style>
  <w:style w:type="paragraph" w:customStyle="1" w:styleId="TableSubhead">
    <w:name w:val="TableSubhead"/>
    <w:qFormat/>
    <w:rsid w:val="004314CA"/>
    <w:rPr>
      <w:rFonts w:ascii="Arial" w:hAnsi="Arial" w:cs="Arial"/>
      <w:b/>
      <w:i/>
      <w:sz w:val="18"/>
      <w:szCs w:val="18"/>
    </w:rPr>
  </w:style>
  <w:style w:type="paragraph" w:customStyle="1" w:styleId="TableText">
    <w:name w:val="TableText"/>
    <w:qFormat/>
    <w:rsid w:val="004314CA"/>
    <w:rPr>
      <w:rFonts w:ascii="Arial" w:hAnsi="Arial" w:cs="Arial"/>
      <w:sz w:val="18"/>
      <w:szCs w:val="18"/>
    </w:rPr>
  </w:style>
  <w:style w:type="paragraph" w:customStyle="1" w:styleId="TableTitle">
    <w:name w:val="TableTitle"/>
    <w:link w:val="TableTitleChar"/>
    <w:qFormat/>
    <w:rsid w:val="004314CA"/>
    <w:pPr>
      <w:keepNext/>
      <w:spacing w:before="240"/>
    </w:pPr>
    <w:rPr>
      <w:rFonts w:ascii="Arial" w:hAnsi="Arial"/>
      <w:b/>
      <w:color w:val="000000"/>
      <w:szCs w:val="24"/>
    </w:rPr>
  </w:style>
  <w:style w:type="character" w:customStyle="1" w:styleId="TableTitleChar">
    <w:name w:val="TableTitle Char"/>
    <w:link w:val="TableTitle"/>
    <w:rsid w:val="004314CA"/>
    <w:rPr>
      <w:rFonts w:ascii="Arial" w:hAnsi="Arial"/>
      <w:b/>
      <w:color w:val="000000"/>
      <w:szCs w:val="24"/>
    </w:rPr>
  </w:style>
  <w:style w:type="paragraph" w:customStyle="1" w:styleId="TitlePageReportNumber">
    <w:name w:val="Title Page Report Number"/>
    <w:basedOn w:val="Normal"/>
    <w:rsid w:val="004314CA"/>
    <w:rPr>
      <w:rFonts w:ascii="Arial" w:eastAsia="Times" w:hAnsi="Arial"/>
      <w:b/>
      <w:sz w:val="28"/>
    </w:rPr>
  </w:style>
  <w:style w:type="paragraph" w:styleId="TOC1">
    <w:name w:val="toc 1"/>
    <w:basedOn w:val="Normal"/>
    <w:next w:val="Normal"/>
    <w:autoRedefine/>
    <w:uiPriority w:val="39"/>
    <w:rsid w:val="004314CA"/>
    <w:rPr>
      <w:rFonts w:ascii="Times New Roman" w:hAnsi="Times New Roman"/>
      <w:szCs w:val="24"/>
      <w:lang w:val="en-CA"/>
    </w:rPr>
  </w:style>
  <w:style w:type="paragraph" w:styleId="TOC2">
    <w:name w:val="toc 2"/>
    <w:basedOn w:val="Normal"/>
    <w:next w:val="Normal"/>
    <w:autoRedefine/>
    <w:uiPriority w:val="39"/>
    <w:rsid w:val="004314CA"/>
    <w:pPr>
      <w:ind w:left="240"/>
    </w:pPr>
    <w:rPr>
      <w:rFonts w:ascii="Times New Roman" w:hAnsi="Times New Roman"/>
      <w:szCs w:val="24"/>
      <w:lang w:val="en-CA"/>
    </w:rPr>
  </w:style>
  <w:style w:type="paragraph" w:styleId="TOC3">
    <w:name w:val="toc 3"/>
    <w:basedOn w:val="Normal"/>
    <w:next w:val="Normal"/>
    <w:autoRedefine/>
    <w:uiPriority w:val="39"/>
    <w:unhideWhenUsed/>
    <w:rsid w:val="004314CA"/>
    <w:pPr>
      <w:ind w:left="480"/>
    </w:pPr>
  </w:style>
  <w:style w:type="paragraph" w:styleId="TOCHeading">
    <w:name w:val="TOC Heading"/>
    <w:basedOn w:val="Heading1"/>
    <w:next w:val="Normal"/>
    <w:uiPriority w:val="39"/>
    <w:semiHidden/>
    <w:unhideWhenUsed/>
    <w:qFormat/>
    <w:rsid w:val="004314CA"/>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6779D6"/>
    <w:rPr>
      <w:rFonts w:ascii="Times" w:eastAsia="Times New Roman" w:hAnsi="Times"/>
      <w:sz w:val="24"/>
    </w:rPr>
  </w:style>
  <w:style w:type="paragraph" w:customStyle="1" w:styleId="text">
    <w:name w:val="text"/>
    <w:basedOn w:val="Normal"/>
    <w:uiPriority w:val="99"/>
    <w:rsid w:val="00A77BD4"/>
    <w:pPr>
      <w:spacing w:before="120"/>
      <w:ind w:firstLine="720"/>
    </w:pPr>
    <w:rPr>
      <w:rFonts w:ascii="Arial" w:hAnsi="Arial"/>
      <w:szCs w:val="24"/>
    </w:rPr>
  </w:style>
  <w:style w:type="paragraph" w:customStyle="1" w:styleId="default0">
    <w:name w:val="default"/>
    <w:basedOn w:val="Normal"/>
    <w:rsid w:val="00A77BD4"/>
    <w:pPr>
      <w:spacing w:before="100" w:beforeAutospacing="1" w:after="100" w:afterAutospacing="1"/>
    </w:pPr>
    <w:rPr>
      <w:rFonts w:ascii="Verdana" w:hAnsi="Verdana"/>
      <w:color w:val="000000"/>
      <w:sz w:val="20"/>
    </w:rPr>
  </w:style>
  <w:style w:type="paragraph" w:styleId="DocumentMap">
    <w:name w:val="Document Map"/>
    <w:basedOn w:val="Normal"/>
    <w:link w:val="DocumentMapChar"/>
    <w:uiPriority w:val="99"/>
    <w:semiHidden/>
    <w:unhideWhenUsed/>
    <w:rsid w:val="00A77BD4"/>
    <w:rPr>
      <w:rFonts w:ascii="Tahoma" w:hAnsi="Tahoma" w:cs="Tahoma"/>
      <w:sz w:val="16"/>
      <w:szCs w:val="16"/>
    </w:rPr>
  </w:style>
  <w:style w:type="character" w:customStyle="1" w:styleId="DocumentMapChar">
    <w:name w:val="Document Map Char"/>
    <w:basedOn w:val="DefaultParagraphFont"/>
    <w:link w:val="DocumentMap"/>
    <w:uiPriority w:val="99"/>
    <w:semiHidden/>
    <w:rsid w:val="00A77BD4"/>
    <w:rPr>
      <w:rFonts w:ascii="Tahoma" w:eastAsia="Times New Roman" w:hAnsi="Tahoma" w:cs="Tahoma"/>
      <w:sz w:val="16"/>
      <w:szCs w:val="16"/>
    </w:rPr>
  </w:style>
  <w:style w:type="character" w:styleId="Emphasis">
    <w:name w:val="Emphasis"/>
    <w:basedOn w:val="DefaultParagraphFont"/>
    <w:uiPriority w:val="20"/>
    <w:qFormat/>
    <w:rsid w:val="00A77BD4"/>
    <w:rPr>
      <w:i/>
      <w:iCs/>
    </w:rPr>
  </w:style>
  <w:style w:type="paragraph" w:styleId="ListBullet">
    <w:name w:val="List Bullet"/>
    <w:basedOn w:val="Normal"/>
    <w:uiPriority w:val="99"/>
    <w:unhideWhenUsed/>
    <w:rsid w:val="00A77BD4"/>
    <w:pPr>
      <w:numPr>
        <w:numId w:val="78"/>
      </w:numPr>
      <w:contextualSpacing/>
    </w:pPr>
    <w:rPr>
      <w:rFonts w:ascii="Times New Roman" w:hAnsi="Times New Roman"/>
      <w:szCs w:val="24"/>
    </w:rPr>
  </w:style>
  <w:style w:type="character" w:styleId="HTMLCite">
    <w:name w:val="HTML Cite"/>
    <w:basedOn w:val="DefaultParagraphFont"/>
    <w:uiPriority w:val="99"/>
    <w:semiHidden/>
    <w:unhideWhenUsed/>
    <w:rsid w:val="00A77BD4"/>
    <w:rPr>
      <w:i/>
      <w:iCs/>
    </w:rPr>
  </w:style>
  <w:style w:type="paragraph" w:styleId="HTMLPreformatted">
    <w:name w:val="HTML Preformatted"/>
    <w:basedOn w:val="Normal"/>
    <w:link w:val="HTMLPreformattedChar"/>
    <w:uiPriority w:val="99"/>
    <w:unhideWhenUsed/>
    <w:rsid w:val="00A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7BD4"/>
    <w:rPr>
      <w:rFonts w:ascii="Courier New" w:eastAsia="Times New Roman" w:hAnsi="Courier New" w:cs="Courier New"/>
    </w:rPr>
  </w:style>
  <w:style w:type="paragraph" w:customStyle="1" w:styleId="font5">
    <w:name w:val="font5"/>
    <w:basedOn w:val="Normal"/>
    <w:rsid w:val="00A77BD4"/>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A77BD4"/>
    <w:pPr>
      <w:spacing w:before="100" w:beforeAutospacing="1" w:after="100" w:afterAutospacing="1"/>
    </w:pPr>
    <w:rPr>
      <w:rFonts w:ascii="Arial" w:hAnsi="Arial" w:cs="Arial"/>
      <w:b/>
      <w:bCs/>
      <w:sz w:val="12"/>
      <w:szCs w:val="12"/>
    </w:rPr>
  </w:style>
  <w:style w:type="paragraph" w:customStyle="1" w:styleId="xl66">
    <w:name w:val="xl66"/>
    <w:basedOn w:val="Normal"/>
    <w:rsid w:val="00A77BD4"/>
    <w:pPr>
      <w:spacing w:before="100" w:beforeAutospacing="1" w:after="100" w:afterAutospacing="1"/>
    </w:pPr>
    <w:rPr>
      <w:rFonts w:ascii="Arial" w:hAnsi="Arial" w:cs="Arial"/>
      <w:b/>
      <w:bCs/>
      <w:sz w:val="12"/>
      <w:szCs w:val="12"/>
    </w:rPr>
  </w:style>
  <w:style w:type="paragraph" w:customStyle="1" w:styleId="xl67">
    <w:name w:val="xl67"/>
    <w:basedOn w:val="Normal"/>
    <w:rsid w:val="00A77BD4"/>
    <w:pPr>
      <w:spacing w:before="100" w:beforeAutospacing="1" w:after="100" w:afterAutospacing="1"/>
    </w:pPr>
    <w:rPr>
      <w:rFonts w:ascii="Arial" w:hAnsi="Arial" w:cs="Arial"/>
      <w:b/>
      <w:bCs/>
      <w:sz w:val="12"/>
      <w:szCs w:val="12"/>
    </w:rPr>
  </w:style>
  <w:style w:type="paragraph" w:customStyle="1" w:styleId="xl68">
    <w:name w:val="xl68"/>
    <w:basedOn w:val="Normal"/>
    <w:rsid w:val="00A77BD4"/>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A77BD4"/>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A77BD4"/>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A77BD4"/>
    <w:pPr>
      <w:spacing w:before="100" w:beforeAutospacing="1" w:after="100" w:afterAutospacing="1"/>
    </w:pPr>
    <w:rPr>
      <w:rFonts w:ascii="Arial" w:hAnsi="Arial" w:cs="Arial"/>
      <w:sz w:val="18"/>
      <w:szCs w:val="18"/>
    </w:rPr>
  </w:style>
  <w:style w:type="paragraph" w:customStyle="1" w:styleId="xl63">
    <w:name w:val="xl63"/>
    <w:basedOn w:val="Normal"/>
    <w:rsid w:val="00A77BD4"/>
    <w:pPr>
      <w:pBdr>
        <w:bottom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77BD4"/>
    <w:pPr>
      <w:pBdr>
        <w:bottom w:val="single" w:sz="4" w:space="0" w:color="auto"/>
      </w:pBdr>
      <w:spacing w:before="100" w:beforeAutospacing="1" w:after="100" w:afterAutospacing="1"/>
      <w:jc w:val="center"/>
    </w:pPr>
    <w:rPr>
      <w:rFonts w:ascii="Arial" w:hAnsi="Arial" w:cs="Arial"/>
      <w:b/>
      <w:bCs/>
      <w:sz w:val="18"/>
      <w:szCs w:val="18"/>
    </w:rPr>
  </w:style>
  <w:style w:type="character" w:customStyle="1" w:styleId="st1">
    <w:name w:val="st1"/>
    <w:basedOn w:val="DefaultParagraphFont"/>
    <w:rsid w:val="00A7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7024">
      <w:bodyDiv w:val="1"/>
      <w:marLeft w:val="0"/>
      <w:marRight w:val="0"/>
      <w:marTop w:val="0"/>
      <w:marBottom w:val="0"/>
      <w:divBdr>
        <w:top w:val="none" w:sz="0" w:space="0" w:color="auto"/>
        <w:left w:val="none" w:sz="0" w:space="0" w:color="auto"/>
        <w:bottom w:val="none" w:sz="0" w:space="0" w:color="auto"/>
        <w:right w:val="none" w:sz="0" w:space="0" w:color="auto"/>
      </w:divBdr>
    </w:div>
    <w:div w:id="599412650">
      <w:bodyDiv w:val="1"/>
      <w:marLeft w:val="0"/>
      <w:marRight w:val="0"/>
      <w:marTop w:val="0"/>
      <w:marBottom w:val="0"/>
      <w:divBdr>
        <w:top w:val="none" w:sz="0" w:space="0" w:color="auto"/>
        <w:left w:val="none" w:sz="0" w:space="0" w:color="auto"/>
        <w:bottom w:val="none" w:sz="0" w:space="0" w:color="auto"/>
        <w:right w:val="none" w:sz="0" w:space="0" w:color="auto"/>
      </w:divBdr>
    </w:div>
    <w:div w:id="753088107">
      <w:bodyDiv w:val="1"/>
      <w:marLeft w:val="0"/>
      <w:marRight w:val="0"/>
      <w:marTop w:val="0"/>
      <w:marBottom w:val="0"/>
      <w:divBdr>
        <w:top w:val="none" w:sz="0" w:space="0" w:color="auto"/>
        <w:left w:val="none" w:sz="0" w:space="0" w:color="auto"/>
        <w:bottom w:val="none" w:sz="0" w:space="0" w:color="auto"/>
        <w:right w:val="none" w:sz="0" w:space="0" w:color="auto"/>
      </w:divBdr>
    </w:div>
    <w:div w:id="8949748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A6E5D-7C02-4A99-8781-58E35719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11560</Words>
  <Characters>65892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77298</CharactersWithSpaces>
  <SharedDoc>false</SharedDoc>
  <HLinks>
    <vt:vector size="18" baseType="variant">
      <vt:variant>
        <vt:i4>6225947</vt:i4>
      </vt:variant>
      <vt:variant>
        <vt:i4>9</vt:i4>
      </vt:variant>
      <vt:variant>
        <vt:i4>0</vt:i4>
      </vt:variant>
      <vt:variant>
        <vt:i4>5</vt:i4>
      </vt:variant>
      <vt:variant>
        <vt:lpwstr>http://www.effectivehealthcare.ahrq.gov/</vt:lpwstr>
      </vt:variant>
      <vt:variant>
        <vt:lpwstr/>
      </vt:variant>
      <vt:variant>
        <vt:i4>4718660</vt:i4>
      </vt:variant>
      <vt:variant>
        <vt:i4>6</vt:i4>
      </vt:variant>
      <vt:variant>
        <vt:i4>0</vt:i4>
      </vt:variant>
      <vt:variant>
        <vt:i4>5</vt:i4>
      </vt:variant>
      <vt:variant>
        <vt:lpwstr>http://effectivehealthcare.ahrq.gov/reference/purpose.cfm</vt:lpwstr>
      </vt:variant>
      <vt:variant>
        <vt:lpwstr/>
      </vt:variant>
      <vt:variant>
        <vt:i4>5636184</vt:i4>
      </vt:variant>
      <vt:variant>
        <vt:i4>3</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2013-01-17T03:27:00Z</dcterms:created>
  <dcterms:modified xsi:type="dcterms:W3CDTF">2013-01-17T03:27:00Z</dcterms:modified>
</cp:coreProperties>
</file>