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C9" w:rsidRPr="00791FE4" w:rsidRDefault="001D21C9" w:rsidP="001D21C9">
      <w:pPr>
        <w:rPr>
          <w:rFonts w:ascii="Arial" w:hAnsi="Arial" w:cs="Arial"/>
        </w:rPr>
      </w:pPr>
      <w:proofErr w:type="gramStart"/>
      <w:r w:rsidRPr="00791FE4">
        <w:rPr>
          <w:rFonts w:ascii="Arial" w:hAnsi="Arial" w:cs="Arial"/>
          <w:b/>
          <w:sz w:val="20"/>
        </w:rPr>
        <w:t>Table 20.</w:t>
      </w:r>
      <w:proofErr w:type="gramEnd"/>
      <w:r w:rsidRPr="00791FE4">
        <w:rPr>
          <w:rFonts w:ascii="Arial" w:hAnsi="Arial" w:cs="Arial"/>
          <w:b/>
          <w:sz w:val="20"/>
        </w:rPr>
        <w:t xml:space="preserve"> Description of interventions in studies on populations with cardiovascular disease and/or type 2 diabetes mellitus</w:t>
      </w:r>
    </w:p>
    <w:p w:rsidR="001D21C9" w:rsidRPr="004C67D8" w:rsidRDefault="001D21C9" w:rsidP="001D21C9"/>
    <w:tbl>
      <w:tblPr>
        <w:tblW w:w="1739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1314"/>
        <w:gridCol w:w="2196"/>
        <w:gridCol w:w="3870"/>
        <w:gridCol w:w="3060"/>
        <w:gridCol w:w="2700"/>
        <w:gridCol w:w="2700"/>
      </w:tblGrid>
      <w:tr w:rsidR="001D21C9" w:rsidRPr="00791FE4" w:rsidTr="001D21C9">
        <w:trPr>
          <w:trHeight w:val="300"/>
          <w:tblHeader/>
        </w:trPr>
        <w:tc>
          <w:tcPr>
            <w:tcW w:w="1551" w:type="dxa"/>
            <w:tcBorders>
              <w:bottom w:val="single" w:sz="4" w:space="0" w:color="auto"/>
            </w:tcBorders>
            <w:shd w:val="clear" w:color="auto" w:fill="auto"/>
            <w:noWrap/>
            <w:vAlign w:val="bottom"/>
          </w:tcPr>
          <w:p w:rsidR="001D21C9" w:rsidRPr="00791FE4" w:rsidRDefault="001D21C9" w:rsidP="001D21C9">
            <w:pPr>
              <w:rPr>
                <w:rFonts w:ascii="Arial" w:hAnsi="Arial" w:cs="Arial"/>
                <w:b/>
                <w:sz w:val="18"/>
                <w:szCs w:val="18"/>
              </w:rPr>
            </w:pPr>
            <w:r w:rsidRPr="00791FE4">
              <w:rPr>
                <w:rFonts w:ascii="Arial" w:hAnsi="Arial" w:cs="Arial"/>
                <w:b/>
                <w:sz w:val="18"/>
                <w:szCs w:val="18"/>
              </w:rPr>
              <w:t>Author,</w:t>
            </w:r>
          </w:p>
          <w:p w:rsidR="001D21C9" w:rsidRPr="00791FE4" w:rsidRDefault="001D21C9" w:rsidP="001D21C9">
            <w:pPr>
              <w:rPr>
                <w:rFonts w:ascii="Arial" w:hAnsi="Arial" w:cs="Arial"/>
                <w:b/>
                <w:bCs/>
                <w:sz w:val="18"/>
                <w:szCs w:val="18"/>
              </w:rPr>
            </w:pPr>
            <w:r w:rsidRPr="00791FE4">
              <w:rPr>
                <w:rFonts w:ascii="Arial" w:hAnsi="Arial" w:cs="Arial"/>
                <w:b/>
                <w:sz w:val="18"/>
                <w:szCs w:val="18"/>
              </w:rPr>
              <w:t>Year</w:t>
            </w:r>
          </w:p>
        </w:tc>
        <w:tc>
          <w:tcPr>
            <w:tcW w:w="1314" w:type="dxa"/>
            <w:tcBorders>
              <w:bottom w:val="single" w:sz="4" w:space="0" w:color="auto"/>
            </w:tcBorders>
          </w:tcPr>
          <w:p w:rsidR="001D21C9" w:rsidRPr="00791FE4" w:rsidRDefault="001D21C9" w:rsidP="001D21C9">
            <w:pPr>
              <w:rPr>
                <w:rFonts w:ascii="Arial" w:hAnsi="Arial" w:cs="Arial"/>
                <w:b/>
                <w:bCs/>
                <w:sz w:val="18"/>
                <w:szCs w:val="18"/>
              </w:rPr>
            </w:pPr>
            <w:r w:rsidRPr="00791FE4">
              <w:rPr>
                <w:rFonts w:ascii="Arial" w:hAnsi="Arial" w:cs="Arial"/>
                <w:b/>
                <w:bCs/>
                <w:sz w:val="18"/>
                <w:szCs w:val="18"/>
              </w:rPr>
              <w:t>Duration of Intervention (Only for interventional studies)</w:t>
            </w:r>
          </w:p>
        </w:tc>
        <w:tc>
          <w:tcPr>
            <w:tcW w:w="2196" w:type="dxa"/>
            <w:tcBorders>
              <w:bottom w:val="single" w:sz="4" w:space="0" w:color="auto"/>
            </w:tcBorders>
            <w:vAlign w:val="bottom"/>
          </w:tcPr>
          <w:p w:rsidR="001D21C9" w:rsidRPr="00791FE4" w:rsidRDefault="001D21C9" w:rsidP="001D21C9">
            <w:pPr>
              <w:rPr>
                <w:rFonts w:ascii="Arial" w:hAnsi="Arial" w:cs="Arial"/>
                <w:b/>
                <w:bCs/>
                <w:sz w:val="18"/>
                <w:szCs w:val="18"/>
              </w:rPr>
            </w:pPr>
            <w:r w:rsidRPr="00791FE4">
              <w:rPr>
                <w:rFonts w:ascii="Arial" w:hAnsi="Arial" w:cs="Arial"/>
                <w:b/>
                <w:bCs/>
                <w:sz w:val="18"/>
                <w:szCs w:val="18"/>
              </w:rPr>
              <w:t>Control</w:t>
            </w:r>
          </w:p>
        </w:tc>
        <w:tc>
          <w:tcPr>
            <w:tcW w:w="3870" w:type="dxa"/>
            <w:tcBorders>
              <w:bottom w:val="single" w:sz="4" w:space="0" w:color="auto"/>
            </w:tcBorders>
            <w:vAlign w:val="bottom"/>
          </w:tcPr>
          <w:p w:rsidR="001D21C9" w:rsidRPr="00791FE4" w:rsidRDefault="001D21C9" w:rsidP="001D21C9">
            <w:pPr>
              <w:ind w:left="221" w:hanging="221"/>
              <w:rPr>
                <w:rFonts w:ascii="Arial" w:hAnsi="Arial" w:cs="Arial"/>
                <w:b/>
                <w:bCs/>
                <w:sz w:val="18"/>
                <w:szCs w:val="18"/>
              </w:rPr>
            </w:pPr>
            <w:r w:rsidRPr="00791FE4">
              <w:rPr>
                <w:rFonts w:ascii="Arial" w:hAnsi="Arial" w:cs="Arial"/>
                <w:b/>
                <w:bCs/>
                <w:sz w:val="18"/>
                <w:szCs w:val="18"/>
              </w:rPr>
              <w:t>Active Intervention, Self-management</w:t>
            </w:r>
          </w:p>
        </w:tc>
        <w:tc>
          <w:tcPr>
            <w:tcW w:w="3060" w:type="dxa"/>
            <w:tcBorders>
              <w:bottom w:val="single" w:sz="4" w:space="0" w:color="auto"/>
            </w:tcBorders>
            <w:vAlign w:val="bottom"/>
          </w:tcPr>
          <w:p w:rsidR="001D21C9" w:rsidRPr="00791FE4" w:rsidRDefault="001D21C9" w:rsidP="001D21C9">
            <w:pPr>
              <w:ind w:left="162" w:hanging="162"/>
              <w:rPr>
                <w:rFonts w:ascii="Arial" w:hAnsi="Arial" w:cs="Arial"/>
                <w:b/>
                <w:bCs/>
                <w:sz w:val="18"/>
                <w:szCs w:val="18"/>
              </w:rPr>
            </w:pPr>
            <w:r w:rsidRPr="00791FE4">
              <w:rPr>
                <w:rFonts w:ascii="Arial" w:hAnsi="Arial" w:cs="Arial"/>
                <w:b/>
                <w:bCs/>
                <w:sz w:val="18"/>
                <w:szCs w:val="18"/>
              </w:rPr>
              <w:t>Active Intervention, Diet</w:t>
            </w:r>
          </w:p>
        </w:tc>
        <w:tc>
          <w:tcPr>
            <w:tcW w:w="2700" w:type="dxa"/>
            <w:tcBorders>
              <w:bottom w:val="single" w:sz="4" w:space="0" w:color="auto"/>
            </w:tcBorders>
            <w:vAlign w:val="bottom"/>
          </w:tcPr>
          <w:p w:rsidR="001D21C9" w:rsidRPr="00791FE4" w:rsidRDefault="001D21C9" w:rsidP="001D21C9">
            <w:pPr>
              <w:rPr>
                <w:rFonts w:ascii="Arial" w:hAnsi="Arial" w:cs="Arial"/>
                <w:b/>
                <w:bCs/>
                <w:sz w:val="18"/>
                <w:szCs w:val="18"/>
              </w:rPr>
            </w:pPr>
            <w:r w:rsidRPr="00791FE4">
              <w:rPr>
                <w:rFonts w:ascii="Arial" w:hAnsi="Arial" w:cs="Arial"/>
                <w:b/>
                <w:bCs/>
                <w:sz w:val="18"/>
                <w:szCs w:val="18"/>
              </w:rPr>
              <w:t>Active Intervention, Physical Activity</w:t>
            </w:r>
          </w:p>
        </w:tc>
        <w:tc>
          <w:tcPr>
            <w:tcW w:w="2700" w:type="dxa"/>
            <w:tcBorders>
              <w:bottom w:val="single" w:sz="4" w:space="0" w:color="auto"/>
            </w:tcBorders>
            <w:vAlign w:val="bottom"/>
          </w:tcPr>
          <w:p w:rsidR="001D21C9" w:rsidRPr="00791FE4" w:rsidRDefault="001D21C9" w:rsidP="001D21C9">
            <w:pPr>
              <w:rPr>
                <w:rFonts w:ascii="Arial" w:hAnsi="Arial" w:cs="Arial"/>
                <w:b/>
                <w:bCs/>
                <w:sz w:val="18"/>
                <w:szCs w:val="18"/>
              </w:rPr>
            </w:pPr>
            <w:r w:rsidRPr="00791FE4">
              <w:rPr>
                <w:rFonts w:ascii="Arial" w:hAnsi="Arial" w:cs="Arial"/>
                <w:b/>
                <w:bCs/>
                <w:sz w:val="18"/>
                <w:szCs w:val="18"/>
              </w:rPr>
              <w:t>Comment</w:t>
            </w:r>
          </w:p>
        </w:tc>
      </w:tr>
      <w:tr w:rsidR="001D21C9" w:rsidRPr="00791FE4" w:rsidTr="001D21C9">
        <w:trPr>
          <w:trHeight w:val="285"/>
        </w:trPr>
        <w:tc>
          <w:tcPr>
            <w:tcW w:w="1551" w:type="dxa"/>
            <w:tcBorders>
              <w:right w:val="nil"/>
            </w:tcBorders>
            <w:shd w:val="clear" w:color="auto" w:fill="auto"/>
            <w:noWrap/>
          </w:tcPr>
          <w:p w:rsidR="001D21C9" w:rsidRPr="00791FE4" w:rsidRDefault="001D21C9" w:rsidP="001D21C9">
            <w:pPr>
              <w:rPr>
                <w:rFonts w:ascii="Arial" w:hAnsi="Arial" w:cs="Arial"/>
                <w:b/>
                <w:sz w:val="18"/>
                <w:szCs w:val="18"/>
              </w:rPr>
            </w:pPr>
            <w:r w:rsidRPr="00791FE4">
              <w:rPr>
                <w:rFonts w:ascii="Arial" w:hAnsi="Arial" w:cs="Arial"/>
                <w:b/>
                <w:sz w:val="18"/>
                <w:szCs w:val="18"/>
              </w:rPr>
              <w:t>KQ1: self-management</w:t>
            </w:r>
          </w:p>
        </w:tc>
        <w:tc>
          <w:tcPr>
            <w:tcW w:w="1314" w:type="dxa"/>
            <w:tcBorders>
              <w:left w:val="nil"/>
              <w:right w:val="nil"/>
            </w:tcBorders>
          </w:tcPr>
          <w:p w:rsidR="001D21C9" w:rsidRPr="00791FE4" w:rsidRDefault="001D21C9" w:rsidP="001D21C9">
            <w:pPr>
              <w:rPr>
                <w:rFonts w:ascii="Arial" w:hAnsi="Arial" w:cs="Arial"/>
                <w:b/>
                <w:sz w:val="18"/>
                <w:szCs w:val="18"/>
              </w:rPr>
            </w:pPr>
          </w:p>
        </w:tc>
        <w:tc>
          <w:tcPr>
            <w:tcW w:w="2196" w:type="dxa"/>
            <w:tcBorders>
              <w:left w:val="nil"/>
              <w:right w:val="nil"/>
            </w:tcBorders>
          </w:tcPr>
          <w:p w:rsidR="001D21C9" w:rsidRPr="00791FE4" w:rsidRDefault="001D21C9" w:rsidP="001D21C9">
            <w:pPr>
              <w:rPr>
                <w:rFonts w:ascii="Arial" w:hAnsi="Arial" w:cs="Arial"/>
                <w:b/>
                <w:sz w:val="18"/>
                <w:szCs w:val="18"/>
              </w:rPr>
            </w:pPr>
          </w:p>
        </w:tc>
        <w:tc>
          <w:tcPr>
            <w:tcW w:w="3870" w:type="dxa"/>
            <w:tcBorders>
              <w:left w:val="nil"/>
              <w:right w:val="nil"/>
            </w:tcBorders>
          </w:tcPr>
          <w:p w:rsidR="001D21C9" w:rsidRPr="00791FE4" w:rsidRDefault="001D21C9" w:rsidP="001D21C9">
            <w:pPr>
              <w:rPr>
                <w:rFonts w:ascii="Arial" w:hAnsi="Arial" w:cs="Arial"/>
                <w:b/>
                <w:sz w:val="18"/>
                <w:szCs w:val="18"/>
              </w:rPr>
            </w:pPr>
          </w:p>
        </w:tc>
        <w:tc>
          <w:tcPr>
            <w:tcW w:w="3060" w:type="dxa"/>
            <w:tcBorders>
              <w:left w:val="nil"/>
              <w:right w:val="nil"/>
            </w:tcBorders>
          </w:tcPr>
          <w:p w:rsidR="001D21C9" w:rsidRPr="00791FE4" w:rsidRDefault="001D21C9" w:rsidP="001D21C9">
            <w:pPr>
              <w:rPr>
                <w:rFonts w:ascii="Arial" w:hAnsi="Arial" w:cs="Arial"/>
                <w:b/>
                <w:sz w:val="18"/>
                <w:szCs w:val="18"/>
              </w:rPr>
            </w:pPr>
          </w:p>
        </w:tc>
        <w:tc>
          <w:tcPr>
            <w:tcW w:w="2700" w:type="dxa"/>
            <w:tcBorders>
              <w:left w:val="nil"/>
              <w:right w:val="nil"/>
            </w:tcBorders>
          </w:tcPr>
          <w:p w:rsidR="001D21C9" w:rsidRPr="00791FE4" w:rsidRDefault="001D21C9" w:rsidP="001D21C9">
            <w:pPr>
              <w:rPr>
                <w:rFonts w:ascii="Arial" w:hAnsi="Arial" w:cs="Arial"/>
                <w:b/>
                <w:sz w:val="18"/>
                <w:szCs w:val="18"/>
              </w:rPr>
            </w:pPr>
          </w:p>
        </w:tc>
        <w:tc>
          <w:tcPr>
            <w:tcW w:w="2700" w:type="dxa"/>
            <w:tcBorders>
              <w:left w:val="nil"/>
            </w:tcBorders>
          </w:tcPr>
          <w:p w:rsidR="001D21C9" w:rsidRPr="00791FE4" w:rsidRDefault="001D21C9" w:rsidP="001D21C9">
            <w:pPr>
              <w:rPr>
                <w:rFonts w:ascii="Arial" w:hAnsi="Arial" w:cs="Arial"/>
                <w:b/>
                <w:sz w:val="18"/>
                <w:szCs w:val="18"/>
              </w:rPr>
            </w:pPr>
          </w:p>
        </w:tc>
      </w:tr>
      <w:tr w:rsidR="001D21C9" w:rsidRPr="00791FE4" w:rsidTr="001D21C9">
        <w:trPr>
          <w:trHeight w:val="285"/>
        </w:trPr>
        <w:tc>
          <w:tcPr>
            <w:tcW w:w="1551" w:type="dxa"/>
            <w:tcBorders>
              <w:bottom w:val="single" w:sz="4" w:space="0" w:color="auto"/>
            </w:tcBorders>
            <w:shd w:val="clear" w:color="auto" w:fill="auto"/>
            <w:noWrap/>
          </w:tcPr>
          <w:p w:rsidR="001D21C9" w:rsidRPr="00791FE4" w:rsidRDefault="001D21C9" w:rsidP="001D21C9">
            <w:pPr>
              <w:rPr>
                <w:rFonts w:ascii="Arial" w:hAnsi="Arial" w:cs="Arial"/>
                <w:sz w:val="18"/>
                <w:szCs w:val="18"/>
              </w:rPr>
            </w:pPr>
            <w:r w:rsidRPr="00791FE4">
              <w:rPr>
                <w:rFonts w:ascii="Arial" w:hAnsi="Arial" w:cs="Arial"/>
                <w:sz w:val="18"/>
                <w:szCs w:val="18"/>
              </w:rPr>
              <w:t>Clark, 2004</w:t>
            </w:r>
            <w:r w:rsidRPr="00791FE4">
              <w:rPr>
                <w:rFonts w:ascii="Arial" w:hAnsi="Arial" w:cs="Arial"/>
                <w:sz w:val="18"/>
                <w:szCs w:val="18"/>
                <w:vertAlign w:val="superscript"/>
              </w:rPr>
              <w:t>1</w:t>
            </w:r>
          </w:p>
        </w:tc>
        <w:tc>
          <w:tcPr>
            <w:tcW w:w="1314" w:type="dxa"/>
            <w:tcBorders>
              <w:bottom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6 months</w:t>
            </w:r>
          </w:p>
          <w:p w:rsidR="001D21C9" w:rsidRPr="00791FE4" w:rsidRDefault="001D21C9" w:rsidP="001D21C9">
            <w:pPr>
              <w:rPr>
                <w:rFonts w:ascii="Arial" w:hAnsi="Arial" w:cs="Arial"/>
                <w:sz w:val="18"/>
                <w:szCs w:val="18"/>
              </w:rPr>
            </w:pPr>
          </w:p>
        </w:tc>
        <w:tc>
          <w:tcPr>
            <w:tcW w:w="2196" w:type="dxa"/>
            <w:tcBorders>
              <w:bottom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Usual care/no intervention</w:t>
            </w:r>
          </w:p>
        </w:tc>
        <w:tc>
          <w:tcPr>
            <w:tcW w:w="3870" w:type="dxa"/>
            <w:tcBorders>
              <w:bottom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The key features of the intervention</w:t>
            </w:r>
            <w:r w:rsidRPr="00791FE4">
              <w:rPr>
                <w:rFonts w:ascii="Arial" w:hAnsi="Arial" w:cs="Arial"/>
                <w:sz w:val="18"/>
                <w:szCs w:val="18"/>
              </w:rPr>
              <w:br/>
              <w:t>were assessment, patient participation in goal setting, selecting personalized strategies to overcome barriers, and follow-up contacts. The assessment used the specific self-report measures to assess eating patterns and level of physical activity. These measures established the patient’s current lifestyle, identified the most problematic areas, and identified the patient’s barriers to making lifestyle changes. Info then used to guide discussion with the patient to help develop discrepancy between current status and desired goals., Number of sessions, 3 in-person, 3 telephone, In person, By Phone (do not use for text messages)</w:t>
            </w:r>
          </w:p>
          <w:p w:rsidR="001D21C9" w:rsidRPr="00791FE4" w:rsidRDefault="001D21C9" w:rsidP="001D21C9">
            <w:pPr>
              <w:rPr>
                <w:rFonts w:ascii="Arial" w:hAnsi="Arial" w:cs="Arial"/>
                <w:sz w:val="18"/>
                <w:szCs w:val="18"/>
              </w:rPr>
            </w:pPr>
            <w:r w:rsidRPr="00791FE4">
              <w:rPr>
                <w:rFonts w:ascii="Arial" w:hAnsi="Arial" w:cs="Arial"/>
                <w:sz w:val="18"/>
                <w:szCs w:val="18"/>
              </w:rPr>
              <w:t xml:space="preserve">Goal setting: 1st in-person visit (30 min), participants set one dietary and one physical activity goal; set further goals at 12- and 24-wk in-person visits if initial goals met. </w:t>
            </w:r>
          </w:p>
        </w:tc>
        <w:tc>
          <w:tcPr>
            <w:tcW w:w="3060" w:type="dxa"/>
            <w:tcBorders>
              <w:bottom w:val="single" w:sz="4" w:space="0" w:color="auto"/>
            </w:tcBorders>
          </w:tcPr>
          <w:p w:rsidR="001D21C9" w:rsidRPr="00791FE4" w:rsidRDefault="001D21C9" w:rsidP="001D21C9">
            <w:pPr>
              <w:rPr>
                <w:rFonts w:ascii="Arial" w:hAnsi="Arial" w:cs="Arial"/>
                <w:sz w:val="18"/>
                <w:szCs w:val="18"/>
              </w:rPr>
            </w:pPr>
          </w:p>
        </w:tc>
        <w:tc>
          <w:tcPr>
            <w:tcW w:w="2700" w:type="dxa"/>
            <w:tcBorders>
              <w:bottom w:val="single" w:sz="4" w:space="0" w:color="auto"/>
            </w:tcBorders>
          </w:tcPr>
          <w:p w:rsidR="001D21C9" w:rsidRPr="00791FE4" w:rsidRDefault="001D21C9" w:rsidP="001D21C9">
            <w:pPr>
              <w:rPr>
                <w:rFonts w:ascii="Arial" w:hAnsi="Arial" w:cs="Arial"/>
                <w:sz w:val="18"/>
                <w:szCs w:val="18"/>
              </w:rPr>
            </w:pPr>
          </w:p>
        </w:tc>
        <w:tc>
          <w:tcPr>
            <w:tcW w:w="2700" w:type="dxa"/>
            <w:tcBorders>
              <w:bottom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 </w:t>
            </w:r>
          </w:p>
        </w:tc>
      </w:tr>
      <w:tr w:rsidR="001D21C9" w:rsidRPr="00791FE4" w:rsidTr="001D21C9">
        <w:trPr>
          <w:trHeight w:val="285"/>
        </w:trPr>
        <w:tc>
          <w:tcPr>
            <w:tcW w:w="1551" w:type="dxa"/>
            <w:tcBorders>
              <w:right w:val="nil"/>
            </w:tcBorders>
            <w:shd w:val="clear" w:color="auto" w:fill="auto"/>
            <w:noWrap/>
          </w:tcPr>
          <w:p w:rsidR="001D21C9" w:rsidRPr="00791FE4" w:rsidRDefault="001D21C9" w:rsidP="001D21C9">
            <w:pPr>
              <w:rPr>
                <w:rFonts w:ascii="Arial" w:hAnsi="Arial" w:cs="Arial"/>
                <w:b/>
                <w:sz w:val="18"/>
                <w:szCs w:val="18"/>
              </w:rPr>
            </w:pPr>
            <w:r w:rsidRPr="00791FE4">
              <w:rPr>
                <w:rFonts w:ascii="Arial" w:hAnsi="Arial" w:cs="Arial"/>
                <w:b/>
                <w:sz w:val="18"/>
                <w:szCs w:val="18"/>
              </w:rPr>
              <w:t>KQ2: Diet</w:t>
            </w:r>
          </w:p>
        </w:tc>
        <w:tc>
          <w:tcPr>
            <w:tcW w:w="1314" w:type="dxa"/>
            <w:tcBorders>
              <w:left w:val="nil"/>
              <w:right w:val="nil"/>
            </w:tcBorders>
          </w:tcPr>
          <w:p w:rsidR="001D21C9" w:rsidRPr="00791FE4" w:rsidRDefault="001D21C9" w:rsidP="001D21C9">
            <w:pPr>
              <w:rPr>
                <w:rFonts w:ascii="Arial" w:hAnsi="Arial" w:cs="Arial"/>
                <w:b/>
                <w:sz w:val="18"/>
                <w:szCs w:val="18"/>
              </w:rPr>
            </w:pPr>
          </w:p>
        </w:tc>
        <w:tc>
          <w:tcPr>
            <w:tcW w:w="2196" w:type="dxa"/>
            <w:tcBorders>
              <w:left w:val="nil"/>
              <w:right w:val="nil"/>
            </w:tcBorders>
          </w:tcPr>
          <w:p w:rsidR="001D21C9" w:rsidRPr="00791FE4" w:rsidRDefault="001D21C9" w:rsidP="001D21C9">
            <w:pPr>
              <w:rPr>
                <w:rFonts w:ascii="Arial" w:hAnsi="Arial" w:cs="Arial"/>
                <w:b/>
                <w:sz w:val="18"/>
                <w:szCs w:val="18"/>
              </w:rPr>
            </w:pPr>
          </w:p>
        </w:tc>
        <w:tc>
          <w:tcPr>
            <w:tcW w:w="3870" w:type="dxa"/>
            <w:tcBorders>
              <w:left w:val="nil"/>
              <w:right w:val="nil"/>
            </w:tcBorders>
          </w:tcPr>
          <w:p w:rsidR="001D21C9" w:rsidRPr="00791FE4" w:rsidRDefault="001D21C9" w:rsidP="001D21C9">
            <w:pPr>
              <w:rPr>
                <w:rFonts w:ascii="Arial" w:hAnsi="Arial" w:cs="Arial"/>
                <w:b/>
                <w:sz w:val="18"/>
                <w:szCs w:val="18"/>
              </w:rPr>
            </w:pPr>
          </w:p>
        </w:tc>
        <w:tc>
          <w:tcPr>
            <w:tcW w:w="3060" w:type="dxa"/>
            <w:tcBorders>
              <w:left w:val="nil"/>
              <w:right w:val="nil"/>
            </w:tcBorders>
          </w:tcPr>
          <w:p w:rsidR="001D21C9" w:rsidRPr="00791FE4" w:rsidRDefault="001D21C9" w:rsidP="001D21C9">
            <w:pPr>
              <w:rPr>
                <w:rFonts w:ascii="Arial" w:hAnsi="Arial" w:cs="Arial"/>
                <w:b/>
                <w:sz w:val="18"/>
                <w:szCs w:val="18"/>
              </w:rPr>
            </w:pPr>
          </w:p>
        </w:tc>
        <w:tc>
          <w:tcPr>
            <w:tcW w:w="2700" w:type="dxa"/>
            <w:tcBorders>
              <w:left w:val="nil"/>
              <w:right w:val="nil"/>
            </w:tcBorders>
          </w:tcPr>
          <w:p w:rsidR="001D21C9" w:rsidRPr="00791FE4" w:rsidRDefault="001D21C9" w:rsidP="001D21C9">
            <w:pPr>
              <w:rPr>
                <w:rFonts w:ascii="Arial" w:hAnsi="Arial" w:cs="Arial"/>
                <w:b/>
                <w:sz w:val="18"/>
                <w:szCs w:val="18"/>
              </w:rPr>
            </w:pPr>
          </w:p>
        </w:tc>
        <w:tc>
          <w:tcPr>
            <w:tcW w:w="2700" w:type="dxa"/>
            <w:tcBorders>
              <w:left w:val="nil"/>
            </w:tcBorders>
          </w:tcPr>
          <w:p w:rsidR="001D21C9" w:rsidRPr="00791FE4" w:rsidRDefault="001D21C9" w:rsidP="001D21C9">
            <w:pPr>
              <w:rPr>
                <w:rFonts w:ascii="Arial" w:hAnsi="Arial" w:cs="Arial"/>
                <w:b/>
                <w:sz w:val="18"/>
                <w:szCs w:val="18"/>
              </w:rPr>
            </w:pPr>
          </w:p>
        </w:tc>
      </w:tr>
      <w:tr w:rsidR="001D21C9" w:rsidRPr="00791FE4" w:rsidTr="001D21C9">
        <w:trPr>
          <w:trHeight w:val="285"/>
        </w:trPr>
        <w:tc>
          <w:tcPr>
            <w:tcW w:w="1551" w:type="dxa"/>
            <w:shd w:val="clear" w:color="auto" w:fill="auto"/>
            <w:noWrap/>
          </w:tcPr>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t>Zazpe</w:t>
            </w:r>
            <w:proofErr w:type="spellEnd"/>
            <w:r w:rsidRPr="00791FE4">
              <w:rPr>
                <w:rFonts w:ascii="Arial" w:hAnsi="Arial" w:cs="Arial"/>
                <w:sz w:val="18"/>
                <w:szCs w:val="18"/>
              </w:rPr>
              <w:t>, 2008</w:t>
            </w:r>
            <w:r w:rsidRPr="00791FE4">
              <w:rPr>
                <w:rFonts w:ascii="Arial" w:hAnsi="Arial" w:cs="Arial"/>
                <w:sz w:val="18"/>
                <w:szCs w:val="18"/>
                <w:vertAlign w:val="superscript"/>
              </w:rPr>
              <w:t>2</w:t>
            </w:r>
          </w:p>
        </w:tc>
        <w:tc>
          <w:tcPr>
            <w:tcW w:w="1314" w:type="dxa"/>
          </w:tcPr>
          <w:p w:rsidR="001D21C9" w:rsidRPr="00791FE4" w:rsidRDefault="001D21C9" w:rsidP="001D21C9">
            <w:pPr>
              <w:rPr>
                <w:rFonts w:ascii="Arial" w:hAnsi="Arial" w:cs="Arial"/>
                <w:sz w:val="18"/>
                <w:szCs w:val="18"/>
              </w:rPr>
            </w:pPr>
            <w:r w:rsidRPr="00791FE4">
              <w:rPr>
                <w:rFonts w:ascii="Arial" w:hAnsi="Arial" w:cs="Arial"/>
                <w:sz w:val="18"/>
                <w:szCs w:val="18"/>
              </w:rPr>
              <w:t>36 months</w:t>
            </w:r>
          </w:p>
          <w:p w:rsidR="001D21C9" w:rsidRPr="00791FE4" w:rsidRDefault="001D21C9" w:rsidP="001D21C9">
            <w:pPr>
              <w:rPr>
                <w:rFonts w:ascii="Arial" w:hAnsi="Arial" w:cs="Arial"/>
                <w:sz w:val="18"/>
                <w:szCs w:val="18"/>
              </w:rPr>
            </w:pPr>
          </w:p>
        </w:tc>
        <w:tc>
          <w:tcPr>
            <w:tcW w:w="2196" w:type="dxa"/>
          </w:tcPr>
          <w:p w:rsidR="001D21C9" w:rsidRPr="00791FE4" w:rsidRDefault="001D21C9" w:rsidP="001D21C9">
            <w:pPr>
              <w:rPr>
                <w:rFonts w:ascii="Arial" w:hAnsi="Arial" w:cs="Arial"/>
                <w:sz w:val="18"/>
                <w:szCs w:val="18"/>
              </w:rPr>
            </w:pPr>
            <w:r w:rsidRPr="00791FE4">
              <w:rPr>
                <w:rFonts w:ascii="Arial" w:hAnsi="Arial" w:cs="Arial"/>
                <w:sz w:val="18"/>
                <w:szCs w:val="18"/>
              </w:rPr>
              <w:t>Control: Leaflet about the American Heart Association dietary recommendations and single meeting with a dietician about this diet</w:t>
            </w:r>
          </w:p>
          <w:p w:rsidR="001D21C9" w:rsidRPr="00791FE4" w:rsidRDefault="001D21C9" w:rsidP="001D21C9">
            <w:pPr>
              <w:rPr>
                <w:rFonts w:ascii="Arial" w:hAnsi="Arial" w:cs="Arial"/>
                <w:sz w:val="18"/>
                <w:szCs w:val="18"/>
              </w:rPr>
            </w:pPr>
          </w:p>
        </w:tc>
        <w:tc>
          <w:tcPr>
            <w:tcW w:w="3870" w:type="dxa"/>
          </w:tcPr>
          <w:p w:rsidR="001D21C9" w:rsidRPr="00791FE4" w:rsidRDefault="001D21C9" w:rsidP="001D21C9">
            <w:pPr>
              <w:rPr>
                <w:rFonts w:ascii="Arial" w:hAnsi="Arial" w:cs="Arial"/>
                <w:sz w:val="18"/>
                <w:szCs w:val="18"/>
              </w:rPr>
            </w:pPr>
          </w:p>
        </w:tc>
        <w:tc>
          <w:tcPr>
            <w:tcW w:w="3060" w:type="dxa"/>
          </w:tcPr>
          <w:p w:rsidR="001D21C9" w:rsidRPr="00791FE4" w:rsidRDefault="001D21C9" w:rsidP="001D21C9">
            <w:pPr>
              <w:rPr>
                <w:rFonts w:ascii="Arial" w:hAnsi="Arial" w:cs="Arial"/>
                <w:sz w:val="18"/>
                <w:szCs w:val="18"/>
                <w:u w:val="single"/>
              </w:rPr>
            </w:pPr>
            <w:r w:rsidRPr="00791FE4">
              <w:rPr>
                <w:rFonts w:ascii="Arial" w:hAnsi="Arial" w:cs="Arial"/>
                <w:sz w:val="18"/>
                <w:szCs w:val="18"/>
                <w:u w:val="single"/>
              </w:rPr>
              <w:t>Mediterranean diets encouraged:</w:t>
            </w:r>
          </w:p>
          <w:p w:rsidR="001D21C9" w:rsidRPr="00791FE4" w:rsidRDefault="001D21C9" w:rsidP="001D21C9">
            <w:pPr>
              <w:rPr>
                <w:rFonts w:ascii="Arial" w:hAnsi="Arial" w:cs="Arial"/>
                <w:sz w:val="18"/>
                <w:szCs w:val="18"/>
              </w:rPr>
            </w:pPr>
          </w:p>
          <w:p w:rsidR="001D21C9" w:rsidRPr="00791FE4" w:rsidRDefault="001D21C9" w:rsidP="001D21C9">
            <w:pPr>
              <w:numPr>
                <w:ilvl w:val="0"/>
                <w:numId w:val="68"/>
              </w:numPr>
              <w:ind w:left="144" w:hanging="144"/>
              <w:contextualSpacing/>
              <w:rPr>
                <w:rFonts w:ascii="Arial" w:hAnsi="Arial" w:cs="Arial"/>
                <w:sz w:val="18"/>
                <w:szCs w:val="18"/>
              </w:rPr>
            </w:pPr>
            <w:r w:rsidRPr="00791FE4">
              <w:rPr>
                <w:rFonts w:ascii="Arial" w:hAnsi="Arial" w:cs="Arial"/>
                <w:sz w:val="18"/>
                <w:szCs w:val="18"/>
              </w:rPr>
              <w:t xml:space="preserve">Use of virgin olive oil </w:t>
            </w:r>
          </w:p>
          <w:p w:rsidR="001D21C9" w:rsidRPr="00791FE4" w:rsidRDefault="001D21C9" w:rsidP="001D21C9">
            <w:pPr>
              <w:numPr>
                <w:ilvl w:val="0"/>
                <w:numId w:val="68"/>
              </w:numPr>
              <w:ind w:left="144" w:hanging="144"/>
              <w:contextualSpacing/>
              <w:rPr>
                <w:rFonts w:ascii="Arial" w:hAnsi="Arial" w:cs="Arial"/>
                <w:sz w:val="18"/>
                <w:szCs w:val="18"/>
              </w:rPr>
            </w:pPr>
            <w:r w:rsidRPr="00791FE4">
              <w:rPr>
                <w:rFonts w:ascii="Arial" w:hAnsi="Arial" w:cs="Arial"/>
                <w:sz w:val="18"/>
                <w:szCs w:val="18"/>
              </w:rPr>
              <w:t>Consumption of</w:t>
            </w:r>
          </w:p>
          <w:p w:rsidR="001D21C9" w:rsidRPr="00791FE4" w:rsidRDefault="001D21C9" w:rsidP="001D21C9">
            <w:pPr>
              <w:numPr>
                <w:ilvl w:val="1"/>
                <w:numId w:val="69"/>
              </w:numPr>
              <w:contextualSpacing/>
              <w:rPr>
                <w:rFonts w:ascii="Arial" w:hAnsi="Arial" w:cs="Arial"/>
                <w:sz w:val="18"/>
                <w:szCs w:val="18"/>
              </w:rPr>
            </w:pPr>
            <w:r w:rsidRPr="00791FE4">
              <w:rPr>
                <w:rFonts w:ascii="Arial" w:hAnsi="Arial" w:cs="Arial"/>
                <w:sz w:val="18"/>
                <w:szCs w:val="18"/>
              </w:rPr>
              <w:t>≥ 2 servings per day of vegetables</w:t>
            </w:r>
          </w:p>
          <w:p w:rsidR="001D21C9" w:rsidRPr="00791FE4" w:rsidRDefault="001D21C9" w:rsidP="001D21C9">
            <w:pPr>
              <w:numPr>
                <w:ilvl w:val="1"/>
                <w:numId w:val="69"/>
              </w:numPr>
              <w:contextualSpacing/>
              <w:rPr>
                <w:rFonts w:ascii="Arial" w:hAnsi="Arial" w:cs="Arial"/>
                <w:sz w:val="18"/>
                <w:szCs w:val="18"/>
              </w:rPr>
            </w:pPr>
            <w:r w:rsidRPr="00791FE4">
              <w:rPr>
                <w:rFonts w:ascii="Arial" w:hAnsi="Arial" w:cs="Arial"/>
                <w:sz w:val="18"/>
                <w:szCs w:val="18"/>
              </w:rPr>
              <w:t>≥ 3 servings per day of fruit</w:t>
            </w:r>
          </w:p>
          <w:p w:rsidR="001D21C9" w:rsidRPr="00791FE4" w:rsidRDefault="001D21C9" w:rsidP="001D21C9">
            <w:pPr>
              <w:numPr>
                <w:ilvl w:val="1"/>
                <w:numId w:val="69"/>
              </w:numPr>
              <w:contextualSpacing/>
              <w:rPr>
                <w:rFonts w:ascii="Arial" w:hAnsi="Arial" w:cs="Arial"/>
                <w:sz w:val="18"/>
                <w:szCs w:val="18"/>
              </w:rPr>
            </w:pPr>
            <w:r w:rsidRPr="00791FE4">
              <w:rPr>
                <w:rFonts w:ascii="Arial" w:hAnsi="Arial" w:cs="Arial"/>
                <w:sz w:val="18"/>
                <w:szCs w:val="18"/>
              </w:rPr>
              <w:t>≥ 3 servings per week of legumes</w:t>
            </w:r>
          </w:p>
          <w:p w:rsidR="001D21C9" w:rsidRPr="00791FE4" w:rsidRDefault="001D21C9" w:rsidP="001D21C9">
            <w:pPr>
              <w:numPr>
                <w:ilvl w:val="1"/>
                <w:numId w:val="69"/>
              </w:numPr>
              <w:contextualSpacing/>
              <w:rPr>
                <w:rFonts w:ascii="Arial" w:hAnsi="Arial" w:cs="Arial"/>
                <w:sz w:val="18"/>
                <w:szCs w:val="18"/>
              </w:rPr>
            </w:pPr>
            <w:r w:rsidRPr="00791FE4">
              <w:rPr>
                <w:rFonts w:ascii="Arial" w:hAnsi="Arial" w:cs="Arial"/>
                <w:sz w:val="18"/>
                <w:szCs w:val="18"/>
              </w:rPr>
              <w:t>≥ 3 servings per week of fish or seafood</w:t>
            </w:r>
          </w:p>
          <w:p w:rsidR="001D21C9" w:rsidRPr="00791FE4" w:rsidRDefault="001D21C9" w:rsidP="001D21C9">
            <w:pPr>
              <w:numPr>
                <w:ilvl w:val="1"/>
                <w:numId w:val="69"/>
              </w:numPr>
              <w:contextualSpacing/>
              <w:rPr>
                <w:rFonts w:ascii="Arial" w:hAnsi="Arial" w:cs="Arial"/>
                <w:sz w:val="18"/>
                <w:szCs w:val="18"/>
              </w:rPr>
            </w:pPr>
            <w:r w:rsidRPr="00791FE4">
              <w:rPr>
                <w:rFonts w:ascii="Arial" w:hAnsi="Arial" w:cs="Arial"/>
                <w:sz w:val="18"/>
                <w:szCs w:val="18"/>
              </w:rPr>
              <w:t>≥ 3 servings per week of nuts or seeds</w:t>
            </w:r>
          </w:p>
          <w:p w:rsidR="001D21C9" w:rsidRPr="00791FE4" w:rsidRDefault="001D21C9" w:rsidP="001D21C9">
            <w:pPr>
              <w:numPr>
                <w:ilvl w:val="1"/>
                <w:numId w:val="69"/>
              </w:numPr>
              <w:contextualSpacing/>
              <w:rPr>
                <w:rFonts w:ascii="Arial" w:hAnsi="Arial" w:cs="Arial"/>
                <w:sz w:val="18"/>
                <w:szCs w:val="18"/>
              </w:rPr>
            </w:pPr>
            <w:r w:rsidRPr="00791FE4">
              <w:rPr>
                <w:rFonts w:ascii="Arial" w:hAnsi="Arial" w:cs="Arial"/>
                <w:sz w:val="18"/>
                <w:szCs w:val="18"/>
              </w:rPr>
              <w:lastRenderedPageBreak/>
              <w:t>White meats (</w:t>
            </w:r>
            <w:proofErr w:type="spellStart"/>
            <w:r w:rsidRPr="00791FE4">
              <w:rPr>
                <w:rFonts w:ascii="Arial" w:hAnsi="Arial" w:cs="Arial"/>
                <w:sz w:val="18"/>
                <w:szCs w:val="18"/>
              </w:rPr>
              <w:t>ie</w:t>
            </w:r>
            <w:proofErr w:type="spellEnd"/>
            <w:r w:rsidRPr="00791FE4">
              <w:rPr>
                <w:rFonts w:ascii="Arial" w:hAnsi="Arial" w:cs="Arial"/>
                <w:sz w:val="18"/>
                <w:szCs w:val="18"/>
              </w:rPr>
              <w:t xml:space="preserve">, poultry without skin or rabbit) instead of red meats or processed meats </w:t>
            </w:r>
          </w:p>
          <w:p w:rsidR="001D21C9" w:rsidRPr="00791FE4" w:rsidRDefault="001D21C9" w:rsidP="001D21C9">
            <w:pPr>
              <w:numPr>
                <w:ilvl w:val="1"/>
                <w:numId w:val="69"/>
              </w:numPr>
              <w:contextualSpacing/>
              <w:rPr>
                <w:rFonts w:ascii="Arial" w:hAnsi="Arial" w:cs="Arial"/>
                <w:sz w:val="18"/>
                <w:szCs w:val="18"/>
              </w:rPr>
            </w:pPr>
            <w:r w:rsidRPr="00791FE4">
              <w:rPr>
                <w:rFonts w:ascii="Arial" w:hAnsi="Arial" w:cs="Arial"/>
                <w:sz w:val="18"/>
                <w:szCs w:val="18"/>
              </w:rPr>
              <w:t>≥ 7 glasses each week of wine if participant consumes wine</w:t>
            </w:r>
          </w:p>
          <w:p w:rsidR="001D21C9" w:rsidRPr="00791FE4" w:rsidRDefault="001D21C9" w:rsidP="001D21C9">
            <w:pPr>
              <w:numPr>
                <w:ilvl w:val="1"/>
                <w:numId w:val="69"/>
              </w:numPr>
              <w:contextualSpacing/>
              <w:rPr>
                <w:rFonts w:ascii="Arial" w:hAnsi="Arial" w:cs="Arial"/>
                <w:sz w:val="18"/>
                <w:szCs w:val="18"/>
              </w:rPr>
            </w:pPr>
            <w:r w:rsidRPr="00791FE4">
              <w:rPr>
                <w:rFonts w:ascii="Arial" w:hAnsi="Arial" w:cs="Arial"/>
                <w:sz w:val="18"/>
                <w:szCs w:val="18"/>
              </w:rPr>
              <w:t xml:space="preserve">Regularly cooking with salsa made with minced tomato, </w:t>
            </w:r>
            <w:proofErr w:type="spellStart"/>
            <w:r w:rsidRPr="00791FE4">
              <w:rPr>
                <w:rFonts w:ascii="Arial" w:hAnsi="Arial" w:cs="Arial"/>
                <w:sz w:val="18"/>
                <w:szCs w:val="18"/>
              </w:rPr>
              <w:t>garlic,and</w:t>
            </w:r>
            <w:proofErr w:type="spellEnd"/>
            <w:r w:rsidRPr="00791FE4">
              <w:rPr>
                <w:rFonts w:ascii="Arial" w:hAnsi="Arial" w:cs="Arial"/>
                <w:sz w:val="18"/>
                <w:szCs w:val="18"/>
              </w:rPr>
              <w:t xml:space="preserve"> onion simmered in olive oil.  </w:t>
            </w:r>
          </w:p>
          <w:p w:rsidR="001D21C9" w:rsidRPr="00791FE4" w:rsidRDefault="001D21C9" w:rsidP="001D21C9">
            <w:pPr>
              <w:rPr>
                <w:rFonts w:ascii="Arial" w:hAnsi="Arial" w:cs="Arial"/>
                <w:sz w:val="18"/>
                <w:szCs w:val="18"/>
              </w:rPr>
            </w:pPr>
          </w:p>
          <w:p w:rsidR="001D21C9" w:rsidRPr="00791FE4" w:rsidRDefault="001D21C9" w:rsidP="001D21C9">
            <w:pPr>
              <w:numPr>
                <w:ilvl w:val="0"/>
                <w:numId w:val="69"/>
              </w:numPr>
              <w:ind w:left="144" w:hanging="144"/>
              <w:contextualSpacing/>
              <w:rPr>
                <w:rFonts w:ascii="Arial" w:hAnsi="Arial" w:cs="Arial"/>
                <w:sz w:val="18"/>
                <w:szCs w:val="18"/>
              </w:rPr>
            </w:pPr>
            <w:r w:rsidRPr="00791FE4">
              <w:rPr>
                <w:rFonts w:ascii="Arial" w:hAnsi="Arial" w:cs="Arial"/>
                <w:sz w:val="18"/>
                <w:szCs w:val="18"/>
              </w:rPr>
              <w:t>Discouraged consumption of cream, butter, margarine, cold meats, pate, duck, carbonated and/or sugared beverages, pastries, commercial bakery products, French fries or potato chips, and out-of-home precooked meals.</w:t>
            </w:r>
          </w:p>
          <w:p w:rsidR="001D21C9" w:rsidRPr="00791FE4" w:rsidRDefault="001D21C9" w:rsidP="001D21C9">
            <w:pPr>
              <w:rPr>
                <w:rFonts w:ascii="Arial" w:hAnsi="Arial" w:cs="Arial"/>
                <w:sz w:val="18"/>
                <w:szCs w:val="18"/>
              </w:rPr>
            </w:pPr>
          </w:p>
          <w:p w:rsidR="001D21C9" w:rsidRPr="00791FE4" w:rsidRDefault="001D21C9" w:rsidP="001D21C9">
            <w:pPr>
              <w:rPr>
                <w:rFonts w:ascii="Arial" w:hAnsi="Arial" w:cs="Arial"/>
                <w:sz w:val="18"/>
                <w:szCs w:val="18"/>
              </w:rPr>
            </w:pPr>
            <w:r w:rsidRPr="00791FE4">
              <w:rPr>
                <w:rFonts w:ascii="Arial" w:hAnsi="Arial" w:cs="Arial"/>
                <w:sz w:val="18"/>
                <w:szCs w:val="18"/>
                <w:u w:val="single"/>
              </w:rPr>
              <w:t>Individual sessions</w:t>
            </w:r>
            <w:r w:rsidRPr="00791FE4">
              <w:rPr>
                <w:rFonts w:ascii="Arial" w:hAnsi="Arial" w:cs="Arial"/>
                <w:sz w:val="18"/>
                <w:szCs w:val="18"/>
              </w:rPr>
              <w:t>: Personalized motivational interview administered by dietician quarterly with positive recommendations to follow this food pattern</w:t>
            </w:r>
          </w:p>
          <w:p w:rsidR="001D21C9" w:rsidRPr="00791FE4" w:rsidRDefault="001D21C9" w:rsidP="001D21C9">
            <w:pPr>
              <w:rPr>
                <w:rFonts w:ascii="Arial" w:hAnsi="Arial" w:cs="Arial"/>
                <w:sz w:val="18"/>
                <w:szCs w:val="18"/>
              </w:rPr>
            </w:pPr>
          </w:p>
          <w:p w:rsidR="001D21C9" w:rsidRPr="00791FE4" w:rsidRDefault="001D21C9" w:rsidP="001D21C9">
            <w:pPr>
              <w:rPr>
                <w:rFonts w:ascii="Arial" w:hAnsi="Arial" w:cs="Arial"/>
                <w:sz w:val="18"/>
                <w:szCs w:val="18"/>
              </w:rPr>
            </w:pPr>
            <w:r w:rsidRPr="00791FE4">
              <w:rPr>
                <w:rFonts w:ascii="Arial" w:hAnsi="Arial" w:cs="Arial"/>
                <w:sz w:val="18"/>
                <w:szCs w:val="18"/>
                <w:u w:val="single"/>
              </w:rPr>
              <w:t>Group sessions</w:t>
            </w:r>
            <w:r w:rsidRPr="00791FE4">
              <w:rPr>
                <w:rFonts w:ascii="Arial" w:hAnsi="Arial" w:cs="Arial"/>
                <w:sz w:val="18"/>
                <w:szCs w:val="18"/>
              </w:rPr>
              <w:t xml:space="preserve">: Educational sessions run by dieticians with up to 20 participants per session and separate sessions for each group. </w:t>
            </w:r>
          </w:p>
          <w:p w:rsidR="001D21C9" w:rsidRPr="00791FE4" w:rsidRDefault="001D21C9" w:rsidP="001D21C9">
            <w:pPr>
              <w:rPr>
                <w:rFonts w:ascii="Arial" w:hAnsi="Arial" w:cs="Arial"/>
                <w:sz w:val="18"/>
                <w:szCs w:val="18"/>
              </w:rPr>
            </w:pPr>
          </w:p>
          <w:p w:rsidR="001D21C9" w:rsidRPr="00791FE4" w:rsidRDefault="001D21C9" w:rsidP="001D21C9">
            <w:pPr>
              <w:rPr>
                <w:rFonts w:ascii="Arial" w:hAnsi="Arial" w:cs="Arial"/>
                <w:sz w:val="18"/>
                <w:szCs w:val="18"/>
              </w:rPr>
            </w:pPr>
            <w:r w:rsidRPr="00791FE4">
              <w:rPr>
                <w:rFonts w:ascii="Arial" w:hAnsi="Arial" w:cs="Arial"/>
                <w:sz w:val="18"/>
                <w:szCs w:val="18"/>
                <w:u w:val="single"/>
              </w:rPr>
              <w:t>Individual and group sessions</w:t>
            </w:r>
            <w:r w:rsidRPr="00791FE4">
              <w:rPr>
                <w:rFonts w:ascii="Arial" w:hAnsi="Arial" w:cs="Arial"/>
                <w:sz w:val="18"/>
                <w:szCs w:val="18"/>
              </w:rPr>
              <w:t>: Included information on typical Mediterranean-diet foods and seasonal shopping lists, meal plans, and cooking recipes.</w:t>
            </w:r>
          </w:p>
          <w:p w:rsidR="001D21C9" w:rsidRPr="00791FE4" w:rsidRDefault="001D21C9" w:rsidP="001D21C9">
            <w:pPr>
              <w:rPr>
                <w:rFonts w:ascii="Arial" w:hAnsi="Arial" w:cs="Arial"/>
                <w:sz w:val="18"/>
                <w:szCs w:val="18"/>
              </w:rPr>
            </w:pPr>
          </w:p>
          <w:p w:rsidR="001D21C9" w:rsidRPr="00791FE4" w:rsidRDefault="001D21C9" w:rsidP="001D21C9">
            <w:pPr>
              <w:rPr>
                <w:rFonts w:ascii="Arial" w:hAnsi="Arial" w:cs="Arial"/>
                <w:sz w:val="18"/>
                <w:szCs w:val="18"/>
              </w:rPr>
            </w:pPr>
            <w:r w:rsidRPr="00791FE4">
              <w:rPr>
                <w:rFonts w:ascii="Arial" w:hAnsi="Arial" w:cs="Arial"/>
                <w:sz w:val="18"/>
                <w:szCs w:val="18"/>
              </w:rPr>
              <w:t xml:space="preserve">Participants had free and continuous access to their center’s </w:t>
            </w:r>
            <w:r w:rsidRPr="00791FE4">
              <w:rPr>
                <w:rFonts w:ascii="Arial" w:hAnsi="Arial" w:cs="Arial"/>
                <w:sz w:val="18"/>
                <w:szCs w:val="18"/>
              </w:rPr>
              <w:lastRenderedPageBreak/>
              <w:t>dietician.</w:t>
            </w:r>
          </w:p>
          <w:p w:rsidR="001D21C9" w:rsidRPr="00791FE4" w:rsidRDefault="001D21C9" w:rsidP="001D21C9">
            <w:pPr>
              <w:rPr>
                <w:rFonts w:ascii="Arial" w:hAnsi="Arial" w:cs="Arial"/>
                <w:sz w:val="18"/>
                <w:szCs w:val="18"/>
              </w:rPr>
            </w:pPr>
          </w:p>
          <w:p w:rsidR="001D21C9" w:rsidRPr="00791FE4" w:rsidRDefault="001D21C9" w:rsidP="001D21C9">
            <w:pPr>
              <w:rPr>
                <w:rFonts w:ascii="Arial" w:hAnsi="Arial" w:cs="Arial"/>
                <w:sz w:val="18"/>
                <w:szCs w:val="18"/>
              </w:rPr>
            </w:pPr>
            <w:r w:rsidRPr="00791FE4">
              <w:rPr>
                <w:rFonts w:ascii="Arial" w:hAnsi="Arial" w:cs="Arial"/>
                <w:sz w:val="18"/>
                <w:szCs w:val="18"/>
                <w:u w:val="single"/>
              </w:rPr>
              <w:t>Free provision of olive oil</w:t>
            </w:r>
            <w:r w:rsidRPr="00791FE4">
              <w:rPr>
                <w:rFonts w:ascii="Arial" w:hAnsi="Arial" w:cs="Arial"/>
                <w:sz w:val="18"/>
                <w:szCs w:val="18"/>
              </w:rPr>
              <w:t>: Participants in the “Mediterranean Diet with Virgin Olive Oil” arm were given 3-month quantities of virgin olive oil (1 L/week).</w:t>
            </w:r>
          </w:p>
          <w:p w:rsidR="001D21C9" w:rsidRPr="00791FE4" w:rsidRDefault="001D21C9" w:rsidP="001D21C9">
            <w:pPr>
              <w:rPr>
                <w:rFonts w:ascii="Arial" w:hAnsi="Arial" w:cs="Arial"/>
                <w:sz w:val="18"/>
                <w:szCs w:val="18"/>
              </w:rPr>
            </w:pPr>
          </w:p>
          <w:p w:rsidR="001D21C9" w:rsidRPr="00791FE4" w:rsidRDefault="001D21C9" w:rsidP="001D21C9">
            <w:pPr>
              <w:rPr>
                <w:rFonts w:ascii="Arial" w:hAnsi="Arial" w:cs="Arial"/>
                <w:sz w:val="18"/>
                <w:szCs w:val="18"/>
              </w:rPr>
            </w:pPr>
            <w:r w:rsidRPr="00791FE4">
              <w:rPr>
                <w:rFonts w:ascii="Arial" w:hAnsi="Arial" w:cs="Arial"/>
                <w:sz w:val="18"/>
                <w:szCs w:val="18"/>
                <w:u w:val="single"/>
              </w:rPr>
              <w:t>Free provision of mixed nuts</w:t>
            </w:r>
            <w:r w:rsidRPr="00791FE4">
              <w:rPr>
                <w:rFonts w:ascii="Arial" w:hAnsi="Arial" w:cs="Arial"/>
                <w:sz w:val="18"/>
                <w:szCs w:val="18"/>
              </w:rPr>
              <w:t>:  Participants in the “Mediterranean Diet with Mixed Nuts” arm were given 3-month quantities of mixed nuts (30 g/day, distributed as 15 g walnuts, 7.5 g almonds, and 7.5 g hazelnuts).</w:t>
            </w:r>
          </w:p>
        </w:tc>
        <w:tc>
          <w:tcPr>
            <w:tcW w:w="2700" w:type="dxa"/>
          </w:tcPr>
          <w:p w:rsidR="001D21C9" w:rsidRPr="00791FE4" w:rsidRDefault="001D21C9" w:rsidP="001D21C9">
            <w:pPr>
              <w:rPr>
                <w:rFonts w:ascii="Arial" w:hAnsi="Arial" w:cs="Arial"/>
                <w:sz w:val="18"/>
                <w:szCs w:val="18"/>
              </w:rPr>
            </w:pPr>
          </w:p>
        </w:tc>
        <w:tc>
          <w:tcPr>
            <w:tcW w:w="2700" w:type="dxa"/>
          </w:tcPr>
          <w:p w:rsidR="001D21C9" w:rsidRPr="00791FE4" w:rsidRDefault="001D21C9" w:rsidP="001D21C9">
            <w:pPr>
              <w:rPr>
                <w:rFonts w:ascii="Arial" w:hAnsi="Arial" w:cs="Arial"/>
                <w:sz w:val="18"/>
                <w:szCs w:val="18"/>
              </w:rPr>
            </w:pPr>
          </w:p>
        </w:tc>
      </w:tr>
      <w:tr w:rsidR="001D21C9" w:rsidRPr="00791FE4" w:rsidTr="001D21C9">
        <w:trPr>
          <w:trHeight w:val="285"/>
        </w:trPr>
        <w:tc>
          <w:tcPr>
            <w:tcW w:w="1551" w:type="dxa"/>
            <w:tcBorders>
              <w:bottom w:val="single" w:sz="4" w:space="0" w:color="auto"/>
            </w:tcBorders>
            <w:shd w:val="clear" w:color="auto" w:fill="auto"/>
            <w:noWrap/>
          </w:tcPr>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lastRenderedPageBreak/>
              <w:t>Abraira</w:t>
            </w:r>
            <w:proofErr w:type="spellEnd"/>
            <w:r w:rsidRPr="00791FE4">
              <w:rPr>
                <w:rFonts w:ascii="Arial" w:hAnsi="Arial" w:cs="Arial"/>
                <w:sz w:val="18"/>
                <w:szCs w:val="18"/>
              </w:rPr>
              <w:t>, 1980</w:t>
            </w:r>
            <w:r w:rsidRPr="00791FE4">
              <w:rPr>
                <w:rFonts w:ascii="Arial" w:hAnsi="Arial" w:cs="Arial"/>
                <w:sz w:val="18"/>
                <w:szCs w:val="18"/>
                <w:vertAlign w:val="superscript"/>
              </w:rPr>
              <w:t>3</w:t>
            </w:r>
          </w:p>
        </w:tc>
        <w:tc>
          <w:tcPr>
            <w:tcW w:w="1314" w:type="dxa"/>
            <w:tcBorders>
              <w:bottom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24 months</w:t>
            </w:r>
          </w:p>
        </w:tc>
        <w:tc>
          <w:tcPr>
            <w:tcW w:w="2196" w:type="dxa"/>
            <w:tcBorders>
              <w:bottom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 xml:space="preserve">Usual Care (Hines VA Diabetic Diet): </w:t>
            </w:r>
          </w:p>
          <w:p w:rsidR="001D21C9" w:rsidRPr="00791FE4" w:rsidRDefault="001D21C9" w:rsidP="001D21C9">
            <w:pPr>
              <w:numPr>
                <w:ilvl w:val="0"/>
                <w:numId w:val="70"/>
              </w:numPr>
              <w:ind w:left="144" w:hanging="144"/>
              <w:contextualSpacing/>
              <w:rPr>
                <w:rFonts w:ascii="Arial" w:hAnsi="Arial" w:cs="Arial"/>
                <w:sz w:val="18"/>
                <w:szCs w:val="18"/>
              </w:rPr>
            </w:pPr>
            <w:r w:rsidRPr="00791FE4">
              <w:rPr>
                <w:rFonts w:ascii="Arial" w:hAnsi="Arial" w:cs="Arial"/>
                <w:sz w:val="18"/>
                <w:szCs w:val="18"/>
              </w:rPr>
              <w:t>Three meals + bedtime snack</w:t>
            </w:r>
          </w:p>
          <w:p w:rsidR="001D21C9" w:rsidRPr="00791FE4" w:rsidRDefault="001D21C9" w:rsidP="001D21C9">
            <w:pPr>
              <w:numPr>
                <w:ilvl w:val="0"/>
                <w:numId w:val="70"/>
              </w:numPr>
              <w:ind w:left="144" w:hanging="144"/>
              <w:contextualSpacing/>
              <w:rPr>
                <w:rFonts w:ascii="Arial" w:hAnsi="Arial" w:cs="Arial"/>
                <w:sz w:val="18"/>
                <w:szCs w:val="18"/>
              </w:rPr>
            </w:pPr>
            <w:r w:rsidRPr="00791FE4">
              <w:rPr>
                <w:rFonts w:ascii="Arial" w:hAnsi="Arial" w:cs="Arial"/>
                <w:sz w:val="18"/>
                <w:szCs w:val="18"/>
              </w:rPr>
              <w:t>Strict avoidance of refined sugars</w:t>
            </w:r>
          </w:p>
          <w:p w:rsidR="001D21C9" w:rsidRPr="00791FE4" w:rsidRDefault="001D21C9" w:rsidP="001D21C9">
            <w:pPr>
              <w:numPr>
                <w:ilvl w:val="0"/>
                <w:numId w:val="70"/>
              </w:numPr>
              <w:ind w:left="144" w:hanging="144"/>
              <w:contextualSpacing/>
              <w:rPr>
                <w:rFonts w:ascii="Arial" w:hAnsi="Arial" w:cs="Arial"/>
                <w:sz w:val="18"/>
                <w:szCs w:val="18"/>
              </w:rPr>
            </w:pPr>
            <w:r w:rsidRPr="00791FE4">
              <w:rPr>
                <w:rFonts w:ascii="Arial" w:hAnsi="Arial" w:cs="Arial"/>
                <w:sz w:val="18"/>
                <w:szCs w:val="18"/>
              </w:rPr>
              <w:t>Consumption of starches</w:t>
            </w:r>
          </w:p>
          <w:p w:rsidR="001D21C9" w:rsidRPr="00791FE4" w:rsidRDefault="001D21C9" w:rsidP="001D21C9">
            <w:pPr>
              <w:numPr>
                <w:ilvl w:val="0"/>
                <w:numId w:val="70"/>
              </w:numPr>
              <w:ind w:left="144" w:hanging="144"/>
              <w:contextualSpacing/>
              <w:rPr>
                <w:rFonts w:ascii="Arial" w:hAnsi="Arial" w:cs="Arial"/>
                <w:sz w:val="18"/>
                <w:szCs w:val="18"/>
              </w:rPr>
            </w:pPr>
            <w:r w:rsidRPr="00791FE4">
              <w:rPr>
                <w:rFonts w:ascii="Arial" w:hAnsi="Arial" w:cs="Arial"/>
                <w:sz w:val="18"/>
                <w:szCs w:val="18"/>
              </w:rPr>
              <w:t>Avoidance of saturated fat</w:t>
            </w:r>
          </w:p>
          <w:p w:rsidR="001D21C9" w:rsidRPr="00791FE4" w:rsidRDefault="001D21C9" w:rsidP="001D21C9">
            <w:pPr>
              <w:numPr>
                <w:ilvl w:val="0"/>
                <w:numId w:val="70"/>
              </w:numPr>
              <w:ind w:left="144" w:hanging="144"/>
              <w:contextualSpacing/>
              <w:rPr>
                <w:rFonts w:ascii="Arial" w:hAnsi="Arial" w:cs="Arial"/>
                <w:sz w:val="18"/>
                <w:szCs w:val="18"/>
              </w:rPr>
            </w:pPr>
            <w:r w:rsidRPr="00791FE4">
              <w:rPr>
                <w:rFonts w:ascii="Arial" w:hAnsi="Arial" w:cs="Arial"/>
                <w:sz w:val="18"/>
                <w:szCs w:val="18"/>
              </w:rPr>
              <w:t>No exchange system</w:t>
            </w:r>
          </w:p>
          <w:p w:rsidR="001D21C9" w:rsidRPr="00791FE4" w:rsidRDefault="001D21C9" w:rsidP="001D21C9">
            <w:pPr>
              <w:numPr>
                <w:ilvl w:val="0"/>
                <w:numId w:val="70"/>
              </w:numPr>
              <w:ind w:left="144" w:hanging="144"/>
              <w:contextualSpacing/>
              <w:rPr>
                <w:rFonts w:ascii="Arial" w:hAnsi="Arial" w:cs="Arial"/>
                <w:sz w:val="18"/>
                <w:szCs w:val="18"/>
              </w:rPr>
            </w:pPr>
            <w:r w:rsidRPr="00791FE4">
              <w:rPr>
                <w:rFonts w:ascii="Arial" w:hAnsi="Arial" w:cs="Arial"/>
                <w:sz w:val="18"/>
                <w:szCs w:val="18"/>
              </w:rPr>
              <w:t>No caloric goal</w:t>
            </w:r>
          </w:p>
          <w:p w:rsidR="001D21C9" w:rsidRPr="00791FE4" w:rsidRDefault="001D21C9" w:rsidP="001D21C9">
            <w:pPr>
              <w:numPr>
                <w:ilvl w:val="0"/>
                <w:numId w:val="70"/>
              </w:numPr>
              <w:ind w:left="144" w:hanging="144"/>
              <w:contextualSpacing/>
              <w:rPr>
                <w:rFonts w:ascii="Arial" w:hAnsi="Arial" w:cs="Arial"/>
                <w:sz w:val="18"/>
                <w:szCs w:val="18"/>
              </w:rPr>
            </w:pPr>
            <w:r w:rsidRPr="00791FE4">
              <w:rPr>
                <w:rFonts w:ascii="Arial" w:hAnsi="Arial" w:cs="Arial"/>
                <w:sz w:val="18"/>
                <w:szCs w:val="18"/>
              </w:rPr>
              <w:t>No specific carbohydrate distribution</w:t>
            </w:r>
          </w:p>
          <w:p w:rsidR="001D21C9" w:rsidRPr="00791FE4" w:rsidRDefault="001D21C9" w:rsidP="001D21C9">
            <w:pPr>
              <w:numPr>
                <w:ilvl w:val="0"/>
                <w:numId w:val="70"/>
              </w:numPr>
              <w:ind w:left="144" w:hanging="144"/>
              <w:contextualSpacing/>
              <w:rPr>
                <w:rFonts w:ascii="Arial" w:hAnsi="Arial" w:cs="Arial"/>
                <w:sz w:val="18"/>
                <w:szCs w:val="18"/>
              </w:rPr>
            </w:pPr>
            <w:r w:rsidRPr="00791FE4">
              <w:rPr>
                <w:rFonts w:ascii="Arial" w:hAnsi="Arial" w:cs="Arial"/>
                <w:sz w:val="18"/>
                <w:szCs w:val="18"/>
              </w:rPr>
              <w:t>No cholesterol restriction</w:t>
            </w:r>
          </w:p>
          <w:p w:rsidR="001D21C9" w:rsidRPr="00791FE4" w:rsidRDefault="001D21C9" w:rsidP="001D21C9">
            <w:pPr>
              <w:rPr>
                <w:rFonts w:ascii="Arial" w:hAnsi="Arial" w:cs="Arial"/>
                <w:sz w:val="18"/>
                <w:szCs w:val="18"/>
              </w:rPr>
            </w:pPr>
          </w:p>
        </w:tc>
        <w:tc>
          <w:tcPr>
            <w:tcW w:w="3870" w:type="dxa"/>
            <w:tcBorders>
              <w:bottom w:val="single" w:sz="4" w:space="0" w:color="auto"/>
            </w:tcBorders>
          </w:tcPr>
          <w:p w:rsidR="001D21C9" w:rsidRPr="00791FE4" w:rsidRDefault="001D21C9" w:rsidP="001D21C9">
            <w:pPr>
              <w:rPr>
                <w:rFonts w:ascii="Arial" w:hAnsi="Arial" w:cs="Arial"/>
                <w:sz w:val="18"/>
                <w:szCs w:val="18"/>
              </w:rPr>
            </w:pPr>
          </w:p>
        </w:tc>
        <w:tc>
          <w:tcPr>
            <w:tcW w:w="3060" w:type="dxa"/>
            <w:tcBorders>
              <w:bottom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 xml:space="preserve">American Diabetes Association Diet: </w:t>
            </w:r>
          </w:p>
          <w:p w:rsidR="001D21C9" w:rsidRPr="00791FE4" w:rsidRDefault="001D21C9" w:rsidP="001D21C9">
            <w:pPr>
              <w:numPr>
                <w:ilvl w:val="0"/>
                <w:numId w:val="71"/>
              </w:numPr>
              <w:ind w:left="144" w:hanging="144"/>
              <w:contextualSpacing/>
              <w:rPr>
                <w:rFonts w:ascii="Arial" w:hAnsi="Arial" w:cs="Arial"/>
                <w:sz w:val="18"/>
                <w:szCs w:val="18"/>
              </w:rPr>
            </w:pPr>
            <w:r w:rsidRPr="00791FE4">
              <w:rPr>
                <w:rFonts w:ascii="Arial" w:hAnsi="Arial" w:cs="Arial"/>
                <w:sz w:val="18"/>
                <w:szCs w:val="18"/>
              </w:rPr>
              <w:t>Calculated daily caloric goal based on ideal body weight and energy expenditure</w:t>
            </w:r>
          </w:p>
          <w:p w:rsidR="001D21C9" w:rsidRPr="00791FE4" w:rsidRDefault="001D21C9" w:rsidP="001D21C9">
            <w:pPr>
              <w:numPr>
                <w:ilvl w:val="0"/>
                <w:numId w:val="71"/>
              </w:numPr>
              <w:ind w:left="144" w:hanging="144"/>
              <w:contextualSpacing/>
              <w:rPr>
                <w:rFonts w:ascii="Arial" w:hAnsi="Arial" w:cs="Arial"/>
                <w:sz w:val="18"/>
                <w:szCs w:val="18"/>
              </w:rPr>
            </w:pPr>
            <w:r w:rsidRPr="00791FE4">
              <w:rPr>
                <w:rFonts w:ascii="Arial" w:hAnsi="Arial" w:cs="Arial"/>
                <w:sz w:val="18"/>
                <w:szCs w:val="18"/>
              </w:rPr>
              <w:t>Daily meal pattern planned and distributed through a food exchange</w:t>
            </w:r>
          </w:p>
          <w:p w:rsidR="001D21C9" w:rsidRPr="00791FE4" w:rsidRDefault="001D21C9" w:rsidP="001D21C9">
            <w:pPr>
              <w:numPr>
                <w:ilvl w:val="0"/>
                <w:numId w:val="71"/>
              </w:numPr>
              <w:ind w:left="144" w:hanging="144"/>
              <w:contextualSpacing/>
              <w:rPr>
                <w:rFonts w:ascii="Arial" w:hAnsi="Arial" w:cs="Arial"/>
                <w:sz w:val="18"/>
                <w:szCs w:val="18"/>
              </w:rPr>
            </w:pPr>
            <w:r w:rsidRPr="00791FE4">
              <w:rPr>
                <w:rFonts w:ascii="Arial" w:hAnsi="Arial" w:cs="Arial"/>
                <w:sz w:val="18"/>
                <w:szCs w:val="18"/>
              </w:rPr>
              <w:t>Three meals + bedtime snack</w:t>
            </w:r>
          </w:p>
          <w:p w:rsidR="001D21C9" w:rsidRPr="00791FE4" w:rsidRDefault="001D21C9" w:rsidP="001D21C9">
            <w:pPr>
              <w:numPr>
                <w:ilvl w:val="0"/>
                <w:numId w:val="71"/>
              </w:numPr>
              <w:ind w:left="144" w:hanging="144"/>
              <w:contextualSpacing/>
              <w:rPr>
                <w:rFonts w:ascii="Arial" w:hAnsi="Arial" w:cs="Arial"/>
                <w:sz w:val="18"/>
                <w:szCs w:val="18"/>
              </w:rPr>
            </w:pPr>
            <w:r w:rsidRPr="00791FE4">
              <w:rPr>
                <w:rFonts w:ascii="Arial" w:hAnsi="Arial" w:cs="Arial"/>
                <w:sz w:val="18"/>
                <w:szCs w:val="18"/>
              </w:rPr>
              <w:t xml:space="preserve">Carbohydrate distribution: breakfast (30%), lunch (30%), dinner (30%), and snack (10%). </w:t>
            </w:r>
          </w:p>
          <w:p w:rsidR="001D21C9" w:rsidRPr="00791FE4" w:rsidRDefault="001D21C9" w:rsidP="001D21C9">
            <w:pPr>
              <w:numPr>
                <w:ilvl w:val="0"/>
                <w:numId w:val="71"/>
              </w:numPr>
              <w:ind w:left="144" w:hanging="144"/>
              <w:contextualSpacing/>
              <w:rPr>
                <w:rFonts w:ascii="Arial" w:hAnsi="Arial" w:cs="Arial"/>
                <w:sz w:val="18"/>
                <w:szCs w:val="18"/>
              </w:rPr>
            </w:pPr>
            <w:r w:rsidRPr="00791FE4">
              <w:rPr>
                <w:rFonts w:ascii="Arial" w:hAnsi="Arial" w:cs="Arial"/>
                <w:sz w:val="18"/>
                <w:szCs w:val="18"/>
              </w:rPr>
              <w:t xml:space="preserve">Moderate restriction of both refined sugars and carbohydrates. </w:t>
            </w:r>
          </w:p>
          <w:p w:rsidR="001D21C9" w:rsidRPr="00791FE4" w:rsidRDefault="001D21C9" w:rsidP="001D21C9">
            <w:pPr>
              <w:rPr>
                <w:rFonts w:ascii="Arial" w:hAnsi="Arial" w:cs="Arial"/>
                <w:sz w:val="18"/>
                <w:szCs w:val="18"/>
              </w:rPr>
            </w:pPr>
          </w:p>
        </w:tc>
        <w:tc>
          <w:tcPr>
            <w:tcW w:w="2700" w:type="dxa"/>
            <w:tcBorders>
              <w:bottom w:val="single" w:sz="4" w:space="0" w:color="auto"/>
            </w:tcBorders>
          </w:tcPr>
          <w:p w:rsidR="001D21C9" w:rsidRPr="00791FE4" w:rsidRDefault="001D21C9" w:rsidP="001D21C9">
            <w:pPr>
              <w:rPr>
                <w:rFonts w:ascii="Arial" w:hAnsi="Arial" w:cs="Arial"/>
                <w:sz w:val="18"/>
                <w:szCs w:val="18"/>
              </w:rPr>
            </w:pPr>
          </w:p>
        </w:tc>
        <w:tc>
          <w:tcPr>
            <w:tcW w:w="2700" w:type="dxa"/>
            <w:tcBorders>
              <w:bottom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 Both diets delivered by dieticians at quarterly regular clinic visits</w:t>
            </w:r>
          </w:p>
        </w:tc>
      </w:tr>
      <w:tr w:rsidR="001D21C9" w:rsidRPr="00791FE4" w:rsidTr="001D21C9">
        <w:trPr>
          <w:trHeight w:val="285"/>
        </w:trPr>
        <w:tc>
          <w:tcPr>
            <w:tcW w:w="1551" w:type="dxa"/>
            <w:tcBorders>
              <w:right w:val="nil"/>
            </w:tcBorders>
            <w:shd w:val="clear" w:color="auto" w:fill="auto"/>
            <w:noWrap/>
          </w:tcPr>
          <w:p w:rsidR="001D21C9" w:rsidRPr="00791FE4" w:rsidRDefault="001D21C9" w:rsidP="001D21C9">
            <w:pPr>
              <w:rPr>
                <w:rFonts w:ascii="Arial" w:hAnsi="Arial" w:cs="Arial"/>
                <w:b/>
                <w:sz w:val="18"/>
                <w:szCs w:val="18"/>
              </w:rPr>
            </w:pPr>
            <w:r w:rsidRPr="00791FE4">
              <w:rPr>
                <w:rFonts w:ascii="Arial" w:hAnsi="Arial" w:cs="Arial"/>
                <w:b/>
                <w:sz w:val="18"/>
                <w:szCs w:val="18"/>
              </w:rPr>
              <w:t>KQ3: Physical activity</w:t>
            </w:r>
          </w:p>
        </w:tc>
        <w:tc>
          <w:tcPr>
            <w:tcW w:w="1314" w:type="dxa"/>
            <w:tcBorders>
              <w:left w:val="nil"/>
              <w:right w:val="nil"/>
            </w:tcBorders>
          </w:tcPr>
          <w:p w:rsidR="001D21C9" w:rsidRPr="00791FE4" w:rsidRDefault="001D21C9" w:rsidP="001D21C9">
            <w:pPr>
              <w:rPr>
                <w:rFonts w:ascii="Arial" w:hAnsi="Arial" w:cs="Arial"/>
                <w:b/>
                <w:sz w:val="18"/>
                <w:szCs w:val="18"/>
              </w:rPr>
            </w:pPr>
          </w:p>
        </w:tc>
        <w:tc>
          <w:tcPr>
            <w:tcW w:w="2196" w:type="dxa"/>
            <w:tcBorders>
              <w:left w:val="nil"/>
              <w:right w:val="nil"/>
            </w:tcBorders>
          </w:tcPr>
          <w:p w:rsidR="001D21C9" w:rsidRPr="00791FE4" w:rsidRDefault="001D21C9" w:rsidP="001D21C9">
            <w:pPr>
              <w:rPr>
                <w:rFonts w:ascii="Arial" w:hAnsi="Arial" w:cs="Arial"/>
                <w:b/>
                <w:sz w:val="18"/>
                <w:szCs w:val="18"/>
              </w:rPr>
            </w:pPr>
          </w:p>
        </w:tc>
        <w:tc>
          <w:tcPr>
            <w:tcW w:w="3870" w:type="dxa"/>
            <w:tcBorders>
              <w:left w:val="nil"/>
              <w:right w:val="nil"/>
            </w:tcBorders>
          </w:tcPr>
          <w:p w:rsidR="001D21C9" w:rsidRPr="00791FE4" w:rsidRDefault="001D21C9" w:rsidP="001D21C9">
            <w:pPr>
              <w:rPr>
                <w:rFonts w:ascii="Arial" w:hAnsi="Arial" w:cs="Arial"/>
                <w:b/>
                <w:sz w:val="18"/>
                <w:szCs w:val="18"/>
              </w:rPr>
            </w:pPr>
          </w:p>
        </w:tc>
        <w:tc>
          <w:tcPr>
            <w:tcW w:w="3060" w:type="dxa"/>
            <w:tcBorders>
              <w:left w:val="nil"/>
              <w:right w:val="nil"/>
            </w:tcBorders>
          </w:tcPr>
          <w:p w:rsidR="001D21C9" w:rsidRPr="00791FE4" w:rsidRDefault="001D21C9" w:rsidP="001D21C9">
            <w:pPr>
              <w:rPr>
                <w:rFonts w:ascii="Arial" w:hAnsi="Arial" w:cs="Arial"/>
                <w:b/>
                <w:sz w:val="18"/>
                <w:szCs w:val="18"/>
              </w:rPr>
            </w:pPr>
          </w:p>
        </w:tc>
        <w:tc>
          <w:tcPr>
            <w:tcW w:w="2700" w:type="dxa"/>
            <w:tcBorders>
              <w:left w:val="nil"/>
              <w:right w:val="nil"/>
            </w:tcBorders>
          </w:tcPr>
          <w:p w:rsidR="001D21C9" w:rsidRPr="00791FE4" w:rsidRDefault="001D21C9" w:rsidP="001D21C9">
            <w:pPr>
              <w:rPr>
                <w:rFonts w:ascii="Arial" w:hAnsi="Arial" w:cs="Arial"/>
                <w:b/>
                <w:sz w:val="18"/>
                <w:szCs w:val="18"/>
              </w:rPr>
            </w:pPr>
          </w:p>
        </w:tc>
        <w:tc>
          <w:tcPr>
            <w:tcW w:w="2700" w:type="dxa"/>
            <w:tcBorders>
              <w:left w:val="nil"/>
            </w:tcBorders>
          </w:tcPr>
          <w:p w:rsidR="001D21C9" w:rsidRPr="00791FE4" w:rsidRDefault="001D21C9" w:rsidP="001D21C9">
            <w:pPr>
              <w:rPr>
                <w:rFonts w:ascii="Arial" w:hAnsi="Arial" w:cs="Arial"/>
                <w:b/>
                <w:sz w:val="18"/>
                <w:szCs w:val="18"/>
              </w:rPr>
            </w:pPr>
          </w:p>
        </w:tc>
      </w:tr>
      <w:tr w:rsidR="001D21C9" w:rsidRPr="00791FE4" w:rsidTr="001D21C9">
        <w:trPr>
          <w:trHeight w:val="285"/>
        </w:trPr>
        <w:tc>
          <w:tcPr>
            <w:tcW w:w="1551" w:type="dxa"/>
            <w:shd w:val="clear" w:color="auto" w:fill="auto"/>
            <w:noWrap/>
          </w:tcPr>
          <w:p w:rsidR="001D21C9" w:rsidRPr="00791FE4" w:rsidRDefault="001D21C9" w:rsidP="001D21C9">
            <w:pPr>
              <w:rPr>
                <w:rFonts w:ascii="Arial" w:hAnsi="Arial" w:cs="Arial"/>
                <w:sz w:val="18"/>
                <w:szCs w:val="18"/>
              </w:rPr>
            </w:pPr>
            <w:r w:rsidRPr="00791FE4">
              <w:rPr>
                <w:rFonts w:ascii="Arial" w:hAnsi="Arial" w:cs="Arial"/>
                <w:sz w:val="18"/>
                <w:szCs w:val="18"/>
              </w:rPr>
              <w:t>Yates, 2010</w:t>
            </w:r>
            <w:r w:rsidRPr="00791FE4">
              <w:rPr>
                <w:rFonts w:ascii="Arial" w:hAnsi="Arial" w:cs="Arial"/>
                <w:sz w:val="18"/>
                <w:szCs w:val="18"/>
                <w:vertAlign w:val="superscript"/>
              </w:rPr>
              <w:t>4</w:t>
            </w:r>
          </w:p>
        </w:tc>
        <w:tc>
          <w:tcPr>
            <w:tcW w:w="1314" w:type="dxa"/>
          </w:tcPr>
          <w:p w:rsidR="001D21C9" w:rsidRPr="00791FE4" w:rsidRDefault="001D21C9" w:rsidP="001D21C9">
            <w:pPr>
              <w:rPr>
                <w:rFonts w:ascii="Arial" w:hAnsi="Arial" w:cs="Arial"/>
                <w:sz w:val="18"/>
                <w:szCs w:val="18"/>
              </w:rPr>
            </w:pPr>
            <w:r w:rsidRPr="00791FE4">
              <w:rPr>
                <w:rFonts w:ascii="Arial" w:hAnsi="Arial" w:cs="Arial"/>
                <w:sz w:val="18"/>
                <w:szCs w:val="18"/>
              </w:rPr>
              <w:t>6 months</w:t>
            </w:r>
          </w:p>
        </w:tc>
        <w:tc>
          <w:tcPr>
            <w:tcW w:w="2196" w:type="dxa"/>
          </w:tcPr>
          <w:p w:rsidR="001D21C9" w:rsidRPr="00791FE4" w:rsidRDefault="001D21C9" w:rsidP="001D21C9">
            <w:pPr>
              <w:rPr>
                <w:rFonts w:ascii="Arial" w:hAnsi="Arial" w:cs="Arial"/>
                <w:sz w:val="18"/>
                <w:szCs w:val="18"/>
              </w:rPr>
            </w:pPr>
            <w:r w:rsidRPr="00791FE4">
              <w:rPr>
                <w:rFonts w:ascii="Arial" w:hAnsi="Arial" w:cs="Arial"/>
                <w:sz w:val="18"/>
                <w:szCs w:val="18"/>
              </w:rPr>
              <w:t xml:space="preserve">Received printed information sheet by mail about impaired glucose tolerance and </w:t>
            </w:r>
          </w:p>
          <w:p w:rsidR="001D21C9" w:rsidRPr="00791FE4" w:rsidRDefault="001D21C9" w:rsidP="001D21C9">
            <w:pPr>
              <w:rPr>
                <w:rFonts w:ascii="Arial" w:hAnsi="Arial" w:cs="Arial"/>
                <w:sz w:val="18"/>
                <w:szCs w:val="18"/>
              </w:rPr>
            </w:pPr>
            <w:r w:rsidRPr="00791FE4">
              <w:rPr>
                <w:rFonts w:ascii="Arial" w:hAnsi="Arial" w:cs="Arial"/>
                <w:sz w:val="18"/>
                <w:szCs w:val="18"/>
              </w:rPr>
              <w:lastRenderedPageBreak/>
              <w:t>the role of physical activity in controlling impaired glucose tolerance</w:t>
            </w:r>
          </w:p>
        </w:tc>
        <w:tc>
          <w:tcPr>
            <w:tcW w:w="3870" w:type="dxa"/>
          </w:tcPr>
          <w:p w:rsidR="001D21C9" w:rsidRPr="00791FE4" w:rsidRDefault="001D21C9" w:rsidP="001D21C9">
            <w:pPr>
              <w:rPr>
                <w:rFonts w:ascii="Arial" w:hAnsi="Arial" w:cs="Arial"/>
                <w:sz w:val="18"/>
                <w:szCs w:val="18"/>
              </w:rPr>
            </w:pPr>
          </w:p>
        </w:tc>
        <w:tc>
          <w:tcPr>
            <w:tcW w:w="3060" w:type="dxa"/>
          </w:tcPr>
          <w:p w:rsidR="001D21C9" w:rsidRPr="00791FE4" w:rsidRDefault="001D21C9" w:rsidP="001D21C9">
            <w:pPr>
              <w:rPr>
                <w:rFonts w:ascii="Arial" w:hAnsi="Arial" w:cs="Arial"/>
                <w:sz w:val="18"/>
                <w:szCs w:val="18"/>
              </w:rPr>
            </w:pPr>
          </w:p>
        </w:tc>
        <w:tc>
          <w:tcPr>
            <w:tcW w:w="2700" w:type="dxa"/>
          </w:tcPr>
          <w:p w:rsidR="001D21C9" w:rsidRPr="00791FE4" w:rsidRDefault="001D21C9" w:rsidP="001D21C9">
            <w:pPr>
              <w:rPr>
                <w:rFonts w:ascii="Arial" w:hAnsi="Arial" w:cs="Arial"/>
                <w:sz w:val="18"/>
                <w:szCs w:val="18"/>
              </w:rPr>
            </w:pPr>
            <w:r w:rsidRPr="00791FE4">
              <w:rPr>
                <w:rFonts w:ascii="Arial" w:hAnsi="Arial" w:cs="Arial"/>
                <w:sz w:val="18"/>
                <w:szCs w:val="18"/>
              </w:rPr>
              <w:t>PREPARE+ pedometer:</w:t>
            </w:r>
          </w:p>
          <w:p w:rsidR="001D21C9" w:rsidRPr="00791FE4" w:rsidRDefault="001D21C9" w:rsidP="001D21C9">
            <w:pPr>
              <w:numPr>
                <w:ilvl w:val="0"/>
                <w:numId w:val="72"/>
              </w:numPr>
              <w:ind w:left="144" w:hanging="144"/>
              <w:contextualSpacing/>
              <w:rPr>
                <w:rFonts w:ascii="Arial" w:hAnsi="Arial" w:cs="Arial"/>
                <w:sz w:val="18"/>
                <w:szCs w:val="18"/>
              </w:rPr>
            </w:pPr>
            <w:r w:rsidRPr="00791FE4">
              <w:rPr>
                <w:rFonts w:ascii="Arial" w:hAnsi="Arial" w:cs="Arial"/>
                <w:sz w:val="18"/>
                <w:szCs w:val="18"/>
              </w:rPr>
              <w:t xml:space="preserve">Single in-person, 180-min group, session at baseline consisting of information </w:t>
            </w:r>
            <w:r w:rsidRPr="00791FE4">
              <w:rPr>
                <w:rFonts w:ascii="Arial" w:hAnsi="Arial" w:cs="Arial"/>
                <w:sz w:val="18"/>
                <w:szCs w:val="18"/>
              </w:rPr>
              <w:lastRenderedPageBreak/>
              <w:t>about impaired glucose tolerance and counseling about perceived effectiveness of exercise, walking self-efficacy beliefs, barriers to walking, and self-regulatory strategies</w:t>
            </w:r>
          </w:p>
          <w:p w:rsidR="001D21C9" w:rsidRPr="00791FE4" w:rsidRDefault="001D21C9" w:rsidP="001D21C9">
            <w:pPr>
              <w:numPr>
                <w:ilvl w:val="0"/>
                <w:numId w:val="72"/>
              </w:numPr>
              <w:ind w:left="144" w:hanging="144"/>
              <w:contextualSpacing/>
              <w:rPr>
                <w:rFonts w:ascii="Arial" w:hAnsi="Arial" w:cs="Arial"/>
                <w:sz w:val="18"/>
                <w:szCs w:val="18"/>
              </w:rPr>
            </w:pPr>
            <w:r w:rsidRPr="00791FE4">
              <w:rPr>
                <w:rFonts w:ascii="Arial" w:hAnsi="Arial" w:cs="Arial"/>
                <w:sz w:val="18"/>
                <w:szCs w:val="18"/>
              </w:rPr>
              <w:t>10 minute review of progress in person at 3 and 6 months</w:t>
            </w:r>
          </w:p>
          <w:p w:rsidR="001D21C9" w:rsidRPr="00791FE4" w:rsidRDefault="001D21C9" w:rsidP="001D21C9">
            <w:pPr>
              <w:numPr>
                <w:ilvl w:val="0"/>
                <w:numId w:val="72"/>
              </w:numPr>
              <w:ind w:left="144" w:hanging="144"/>
              <w:contextualSpacing/>
              <w:rPr>
                <w:rFonts w:ascii="Arial" w:hAnsi="Arial" w:cs="Arial"/>
                <w:sz w:val="18"/>
                <w:szCs w:val="18"/>
              </w:rPr>
            </w:pPr>
            <w:r w:rsidRPr="00791FE4">
              <w:rPr>
                <w:rFonts w:ascii="Arial" w:hAnsi="Arial" w:cs="Arial"/>
                <w:sz w:val="18"/>
                <w:szCs w:val="18"/>
              </w:rPr>
              <w:t>Received steps per day goal and pedometer</w:t>
            </w:r>
          </w:p>
        </w:tc>
        <w:tc>
          <w:tcPr>
            <w:tcW w:w="2700" w:type="dxa"/>
          </w:tcPr>
          <w:p w:rsidR="001D21C9" w:rsidRPr="00791FE4" w:rsidRDefault="001D21C9" w:rsidP="001D21C9">
            <w:pPr>
              <w:rPr>
                <w:rFonts w:ascii="Arial" w:hAnsi="Arial" w:cs="Arial"/>
                <w:sz w:val="18"/>
                <w:szCs w:val="18"/>
              </w:rPr>
            </w:pPr>
          </w:p>
        </w:tc>
      </w:tr>
      <w:tr w:rsidR="001D21C9" w:rsidRPr="00791FE4" w:rsidTr="001D21C9">
        <w:trPr>
          <w:trHeight w:val="285"/>
        </w:trPr>
        <w:tc>
          <w:tcPr>
            <w:tcW w:w="1551" w:type="dxa"/>
            <w:shd w:val="clear" w:color="auto" w:fill="auto"/>
            <w:noWrap/>
          </w:tcPr>
          <w:p w:rsidR="001D21C9" w:rsidRPr="00791FE4" w:rsidRDefault="001D21C9" w:rsidP="001D21C9">
            <w:pPr>
              <w:rPr>
                <w:rFonts w:ascii="Arial" w:hAnsi="Arial" w:cs="Arial"/>
                <w:sz w:val="18"/>
                <w:szCs w:val="18"/>
              </w:rPr>
            </w:pPr>
          </w:p>
        </w:tc>
        <w:tc>
          <w:tcPr>
            <w:tcW w:w="1314" w:type="dxa"/>
          </w:tcPr>
          <w:p w:rsidR="001D21C9" w:rsidRPr="00791FE4" w:rsidRDefault="001D21C9" w:rsidP="001D21C9">
            <w:pPr>
              <w:rPr>
                <w:rFonts w:ascii="Arial" w:hAnsi="Arial" w:cs="Arial"/>
                <w:sz w:val="18"/>
                <w:szCs w:val="18"/>
              </w:rPr>
            </w:pPr>
          </w:p>
        </w:tc>
        <w:tc>
          <w:tcPr>
            <w:tcW w:w="2196" w:type="dxa"/>
          </w:tcPr>
          <w:p w:rsidR="001D21C9" w:rsidRPr="00791FE4" w:rsidRDefault="001D21C9" w:rsidP="001D21C9">
            <w:pPr>
              <w:rPr>
                <w:rFonts w:ascii="Arial" w:hAnsi="Arial" w:cs="Arial"/>
                <w:sz w:val="18"/>
                <w:szCs w:val="18"/>
              </w:rPr>
            </w:pPr>
          </w:p>
        </w:tc>
        <w:tc>
          <w:tcPr>
            <w:tcW w:w="3870" w:type="dxa"/>
          </w:tcPr>
          <w:p w:rsidR="001D21C9" w:rsidRPr="00791FE4" w:rsidRDefault="001D21C9" w:rsidP="001D21C9">
            <w:pPr>
              <w:rPr>
                <w:rFonts w:ascii="Arial" w:hAnsi="Arial" w:cs="Arial"/>
                <w:sz w:val="18"/>
                <w:szCs w:val="18"/>
              </w:rPr>
            </w:pPr>
          </w:p>
        </w:tc>
        <w:tc>
          <w:tcPr>
            <w:tcW w:w="3060" w:type="dxa"/>
          </w:tcPr>
          <w:p w:rsidR="001D21C9" w:rsidRPr="00791FE4" w:rsidRDefault="001D21C9" w:rsidP="001D21C9">
            <w:pPr>
              <w:rPr>
                <w:rFonts w:ascii="Arial" w:hAnsi="Arial" w:cs="Arial"/>
                <w:sz w:val="18"/>
                <w:szCs w:val="18"/>
              </w:rPr>
            </w:pPr>
          </w:p>
        </w:tc>
        <w:tc>
          <w:tcPr>
            <w:tcW w:w="2700" w:type="dxa"/>
          </w:tcPr>
          <w:p w:rsidR="001D21C9" w:rsidRPr="00791FE4" w:rsidRDefault="001D21C9" w:rsidP="001D21C9">
            <w:pPr>
              <w:rPr>
                <w:rFonts w:ascii="Arial" w:hAnsi="Arial" w:cs="Arial"/>
                <w:sz w:val="18"/>
                <w:szCs w:val="18"/>
              </w:rPr>
            </w:pPr>
            <w:r w:rsidRPr="00791FE4">
              <w:rPr>
                <w:rFonts w:ascii="Arial" w:hAnsi="Arial" w:cs="Arial"/>
                <w:sz w:val="18"/>
                <w:szCs w:val="18"/>
              </w:rPr>
              <w:t>PREPARE</w:t>
            </w:r>
          </w:p>
          <w:p w:rsidR="001D21C9" w:rsidRPr="00791FE4" w:rsidRDefault="001D21C9" w:rsidP="001D21C9">
            <w:pPr>
              <w:numPr>
                <w:ilvl w:val="0"/>
                <w:numId w:val="73"/>
              </w:numPr>
              <w:ind w:left="144" w:hanging="144"/>
              <w:contextualSpacing/>
              <w:rPr>
                <w:rFonts w:ascii="Arial" w:hAnsi="Arial" w:cs="Arial"/>
                <w:sz w:val="18"/>
                <w:szCs w:val="18"/>
              </w:rPr>
            </w:pPr>
            <w:r w:rsidRPr="00791FE4">
              <w:rPr>
                <w:rFonts w:ascii="Arial" w:hAnsi="Arial" w:cs="Arial"/>
                <w:sz w:val="18"/>
                <w:szCs w:val="18"/>
              </w:rPr>
              <w:t>Same as PREPARE+ pedometer but NO pedometer given</w:t>
            </w:r>
          </w:p>
        </w:tc>
        <w:tc>
          <w:tcPr>
            <w:tcW w:w="2700" w:type="dxa"/>
          </w:tcPr>
          <w:p w:rsidR="001D21C9" w:rsidRPr="00791FE4" w:rsidRDefault="001D21C9" w:rsidP="001D21C9">
            <w:pPr>
              <w:rPr>
                <w:rFonts w:ascii="Arial" w:hAnsi="Arial" w:cs="Arial"/>
                <w:sz w:val="18"/>
                <w:szCs w:val="18"/>
              </w:rPr>
            </w:pPr>
          </w:p>
        </w:tc>
      </w:tr>
      <w:tr w:rsidR="001D21C9" w:rsidRPr="00791FE4" w:rsidTr="001D21C9">
        <w:trPr>
          <w:trHeight w:val="285"/>
        </w:trPr>
        <w:tc>
          <w:tcPr>
            <w:tcW w:w="1551" w:type="dxa"/>
            <w:tcBorders>
              <w:top w:val="single" w:sz="4" w:space="0" w:color="auto"/>
              <w:left w:val="single" w:sz="4" w:space="0" w:color="auto"/>
              <w:bottom w:val="single" w:sz="4" w:space="0" w:color="auto"/>
              <w:right w:val="single" w:sz="4" w:space="0" w:color="auto"/>
            </w:tcBorders>
            <w:shd w:val="clear" w:color="auto" w:fill="auto"/>
            <w:noWrap/>
          </w:tcPr>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t>Anderssen</w:t>
            </w:r>
            <w:proofErr w:type="spellEnd"/>
            <w:r w:rsidRPr="00791FE4">
              <w:rPr>
                <w:rFonts w:ascii="Arial" w:hAnsi="Arial" w:cs="Arial"/>
                <w:sz w:val="18"/>
                <w:szCs w:val="18"/>
              </w:rPr>
              <w:t>, 1995</w:t>
            </w:r>
            <w:r w:rsidRPr="00791FE4">
              <w:rPr>
                <w:rFonts w:ascii="Arial" w:hAnsi="Arial" w:cs="Arial"/>
                <w:sz w:val="18"/>
                <w:szCs w:val="18"/>
                <w:vertAlign w:val="superscript"/>
              </w:rPr>
              <w:t>5</w:t>
            </w:r>
            <w:r w:rsidRPr="00791FE4">
              <w:rPr>
                <w:rFonts w:ascii="Arial" w:hAnsi="Arial" w:cs="Arial"/>
                <w:sz w:val="18"/>
                <w:szCs w:val="18"/>
              </w:rPr>
              <w:t xml:space="preserve">  </w:t>
            </w:r>
            <w:proofErr w:type="spellStart"/>
            <w:r w:rsidRPr="00791FE4">
              <w:rPr>
                <w:rFonts w:ascii="Arial" w:hAnsi="Arial" w:cs="Arial"/>
                <w:sz w:val="18"/>
                <w:szCs w:val="18"/>
              </w:rPr>
              <w:t>Torjesen</w:t>
            </w:r>
            <w:proofErr w:type="spellEnd"/>
            <w:r w:rsidRPr="00791FE4">
              <w:rPr>
                <w:rFonts w:ascii="Arial" w:hAnsi="Arial" w:cs="Arial"/>
                <w:sz w:val="18"/>
                <w:szCs w:val="18"/>
              </w:rPr>
              <w:t>, 1997</w:t>
            </w:r>
            <w:r w:rsidRPr="00791FE4">
              <w:rPr>
                <w:rFonts w:ascii="Arial" w:hAnsi="Arial" w:cs="Arial"/>
                <w:sz w:val="18"/>
                <w:szCs w:val="18"/>
                <w:vertAlign w:val="superscript"/>
              </w:rPr>
              <w:t>6</w:t>
            </w:r>
          </w:p>
        </w:tc>
        <w:tc>
          <w:tcPr>
            <w:tcW w:w="1314"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12 months</w:t>
            </w:r>
          </w:p>
        </w:tc>
        <w:tc>
          <w:tcPr>
            <w:tcW w:w="2196"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Usual care/no intervention</w:t>
            </w:r>
          </w:p>
        </w:tc>
        <w:tc>
          <w:tcPr>
            <w:tcW w:w="387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 xml:space="preserve"> </w:t>
            </w:r>
          </w:p>
        </w:tc>
        <w:tc>
          <w:tcPr>
            <w:tcW w:w="306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 xml:space="preserve">Physical activity: Three supervised, group 1-hour endurance exercise sessions per week </w:t>
            </w:r>
          </w:p>
          <w:p w:rsidR="001D21C9" w:rsidRPr="00791FE4" w:rsidRDefault="001D21C9" w:rsidP="001D21C9">
            <w:pPr>
              <w:rPr>
                <w:rFonts w:ascii="Arial" w:hAnsi="Arial" w:cs="Arial"/>
                <w:sz w:val="18"/>
                <w:szCs w:val="18"/>
              </w:rPr>
            </w:pPr>
          </w:p>
          <w:p w:rsidR="001D21C9" w:rsidRPr="00791FE4" w:rsidRDefault="001D21C9" w:rsidP="001D21C9">
            <w:pPr>
              <w:rPr>
                <w:rFonts w:ascii="Arial" w:hAnsi="Arial" w:cs="Arial"/>
                <w:sz w:val="18"/>
                <w:szCs w:val="18"/>
              </w:rPr>
            </w:pPr>
            <w:r w:rsidRPr="00791FE4">
              <w:rPr>
                <w:rFonts w:ascii="Arial" w:hAnsi="Arial" w:cs="Arial"/>
                <w:sz w:val="18"/>
                <w:szCs w:val="18"/>
              </w:rPr>
              <w:t>Goal to attain improve peak VO2 with by targeting 60-80% of peak heart rate</w:t>
            </w:r>
          </w:p>
          <w:p w:rsidR="001D21C9" w:rsidRPr="00791FE4" w:rsidRDefault="001D21C9" w:rsidP="001D21C9">
            <w:pPr>
              <w:rPr>
                <w:rFonts w:ascii="Arial" w:hAnsi="Arial" w:cs="Arial"/>
                <w:sz w:val="18"/>
                <w:szCs w:val="18"/>
              </w:rPr>
            </w:pPr>
          </w:p>
          <w:p w:rsidR="001D21C9" w:rsidRPr="00791FE4" w:rsidRDefault="001D21C9" w:rsidP="001D21C9">
            <w:pPr>
              <w:rPr>
                <w:rFonts w:ascii="Arial" w:hAnsi="Arial" w:cs="Arial"/>
                <w:sz w:val="18"/>
                <w:szCs w:val="18"/>
              </w:rPr>
            </w:pPr>
            <w:r w:rsidRPr="00791FE4">
              <w:rPr>
                <w:rFonts w:ascii="Arial" w:hAnsi="Arial" w:cs="Arial"/>
                <w:sz w:val="18"/>
                <w:szCs w:val="18"/>
              </w:rPr>
              <w:t>Eight weeks of progression in intensity and duration of the program followed by maintenance of intensity.</w:t>
            </w:r>
            <w:r w:rsidRPr="00791FE4">
              <w:rPr>
                <w:rFonts w:ascii="Arial" w:hAnsi="Arial" w:cs="Arial"/>
                <w:sz w:val="18"/>
                <w:szCs w:val="18"/>
              </w:rPr>
              <w:br/>
            </w:r>
            <w:r w:rsidRPr="00791FE4">
              <w:rPr>
                <w:rFonts w:ascii="Arial" w:hAnsi="Arial" w:cs="Arial"/>
                <w:sz w:val="18"/>
                <w:szCs w:val="18"/>
              </w:rPr>
              <w:br/>
              <w:t>At the first training session, participants are informed orally and in writing about simple principles of training physiology</w:t>
            </w: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 </w:t>
            </w:r>
          </w:p>
        </w:tc>
      </w:tr>
      <w:tr w:rsidR="001D21C9" w:rsidRPr="00791FE4" w:rsidTr="001D21C9">
        <w:trPr>
          <w:trHeight w:val="285"/>
        </w:trPr>
        <w:tc>
          <w:tcPr>
            <w:tcW w:w="1551" w:type="dxa"/>
            <w:tcBorders>
              <w:top w:val="single" w:sz="4" w:space="0" w:color="auto"/>
              <w:left w:val="single" w:sz="4" w:space="0" w:color="auto"/>
              <w:bottom w:val="single" w:sz="4" w:space="0" w:color="auto"/>
              <w:right w:val="nil"/>
            </w:tcBorders>
            <w:shd w:val="clear" w:color="auto" w:fill="auto"/>
            <w:noWrap/>
          </w:tcPr>
          <w:p w:rsidR="001D21C9" w:rsidRPr="00791FE4" w:rsidRDefault="001D21C9" w:rsidP="001D21C9">
            <w:pPr>
              <w:rPr>
                <w:rFonts w:ascii="Arial" w:hAnsi="Arial" w:cs="Arial"/>
                <w:b/>
                <w:sz w:val="18"/>
                <w:szCs w:val="18"/>
                <w:u w:val="single"/>
              </w:rPr>
            </w:pPr>
            <w:r w:rsidRPr="00791FE4">
              <w:rPr>
                <w:rFonts w:ascii="Arial" w:hAnsi="Arial" w:cs="Arial"/>
                <w:b/>
                <w:sz w:val="18"/>
                <w:szCs w:val="18"/>
                <w:u w:val="single"/>
              </w:rPr>
              <w:t>KQ5: Combination</w:t>
            </w:r>
          </w:p>
        </w:tc>
        <w:tc>
          <w:tcPr>
            <w:tcW w:w="1314" w:type="dxa"/>
            <w:tcBorders>
              <w:top w:val="single" w:sz="4" w:space="0" w:color="auto"/>
              <w:left w:val="nil"/>
              <w:bottom w:val="single" w:sz="4" w:space="0" w:color="auto"/>
              <w:right w:val="nil"/>
            </w:tcBorders>
          </w:tcPr>
          <w:p w:rsidR="001D21C9" w:rsidRPr="00791FE4" w:rsidRDefault="001D21C9" w:rsidP="001D21C9">
            <w:pPr>
              <w:rPr>
                <w:rFonts w:ascii="Arial" w:hAnsi="Arial" w:cs="Arial"/>
                <w:b/>
                <w:sz w:val="18"/>
                <w:szCs w:val="18"/>
              </w:rPr>
            </w:pPr>
          </w:p>
        </w:tc>
        <w:tc>
          <w:tcPr>
            <w:tcW w:w="2196" w:type="dxa"/>
            <w:tcBorders>
              <w:top w:val="single" w:sz="4" w:space="0" w:color="auto"/>
              <w:left w:val="nil"/>
              <w:bottom w:val="single" w:sz="4" w:space="0" w:color="auto"/>
              <w:right w:val="nil"/>
            </w:tcBorders>
          </w:tcPr>
          <w:p w:rsidR="001D21C9" w:rsidRPr="00791FE4" w:rsidRDefault="001D21C9" w:rsidP="001D21C9">
            <w:pPr>
              <w:rPr>
                <w:rFonts w:ascii="Arial" w:hAnsi="Arial" w:cs="Arial"/>
                <w:b/>
                <w:sz w:val="18"/>
                <w:szCs w:val="18"/>
              </w:rPr>
            </w:pPr>
          </w:p>
        </w:tc>
        <w:tc>
          <w:tcPr>
            <w:tcW w:w="3870" w:type="dxa"/>
            <w:tcBorders>
              <w:top w:val="single" w:sz="4" w:space="0" w:color="auto"/>
              <w:left w:val="nil"/>
              <w:bottom w:val="single" w:sz="4" w:space="0" w:color="auto"/>
              <w:right w:val="nil"/>
            </w:tcBorders>
          </w:tcPr>
          <w:p w:rsidR="001D21C9" w:rsidRPr="00791FE4" w:rsidRDefault="001D21C9" w:rsidP="001D21C9">
            <w:pPr>
              <w:rPr>
                <w:rFonts w:ascii="Arial" w:hAnsi="Arial" w:cs="Arial"/>
                <w:b/>
                <w:sz w:val="18"/>
                <w:szCs w:val="18"/>
              </w:rPr>
            </w:pPr>
          </w:p>
        </w:tc>
        <w:tc>
          <w:tcPr>
            <w:tcW w:w="3060" w:type="dxa"/>
            <w:tcBorders>
              <w:top w:val="single" w:sz="4" w:space="0" w:color="auto"/>
              <w:left w:val="nil"/>
              <w:bottom w:val="single" w:sz="4" w:space="0" w:color="auto"/>
              <w:right w:val="nil"/>
            </w:tcBorders>
          </w:tcPr>
          <w:p w:rsidR="001D21C9" w:rsidRPr="00791FE4" w:rsidRDefault="001D21C9" w:rsidP="001D21C9">
            <w:pPr>
              <w:rPr>
                <w:rFonts w:ascii="Arial" w:hAnsi="Arial" w:cs="Arial"/>
                <w:b/>
                <w:sz w:val="18"/>
                <w:szCs w:val="18"/>
              </w:rPr>
            </w:pPr>
          </w:p>
        </w:tc>
        <w:tc>
          <w:tcPr>
            <w:tcW w:w="2700" w:type="dxa"/>
            <w:tcBorders>
              <w:top w:val="single" w:sz="4" w:space="0" w:color="auto"/>
              <w:left w:val="nil"/>
              <w:bottom w:val="single" w:sz="4" w:space="0" w:color="auto"/>
              <w:right w:val="nil"/>
            </w:tcBorders>
          </w:tcPr>
          <w:p w:rsidR="001D21C9" w:rsidRPr="00791FE4" w:rsidRDefault="001D21C9" w:rsidP="001D21C9">
            <w:pPr>
              <w:rPr>
                <w:rFonts w:ascii="Arial" w:hAnsi="Arial" w:cs="Arial"/>
                <w:b/>
                <w:sz w:val="18"/>
                <w:szCs w:val="18"/>
              </w:rPr>
            </w:pPr>
          </w:p>
        </w:tc>
        <w:tc>
          <w:tcPr>
            <w:tcW w:w="2700" w:type="dxa"/>
            <w:tcBorders>
              <w:top w:val="single" w:sz="4" w:space="0" w:color="auto"/>
              <w:left w:val="nil"/>
              <w:bottom w:val="single" w:sz="4" w:space="0" w:color="auto"/>
              <w:right w:val="single" w:sz="4" w:space="0" w:color="auto"/>
            </w:tcBorders>
          </w:tcPr>
          <w:p w:rsidR="001D21C9" w:rsidRPr="00791FE4" w:rsidRDefault="001D21C9" w:rsidP="001D21C9">
            <w:pPr>
              <w:rPr>
                <w:rFonts w:ascii="Arial" w:hAnsi="Arial" w:cs="Arial"/>
                <w:b/>
                <w:sz w:val="18"/>
                <w:szCs w:val="18"/>
              </w:rPr>
            </w:pPr>
          </w:p>
        </w:tc>
      </w:tr>
      <w:tr w:rsidR="001D21C9" w:rsidRPr="00791FE4" w:rsidTr="001D21C9">
        <w:trPr>
          <w:trHeight w:val="285"/>
        </w:trPr>
        <w:tc>
          <w:tcPr>
            <w:tcW w:w="1551" w:type="dxa"/>
            <w:tcBorders>
              <w:top w:val="single" w:sz="4" w:space="0" w:color="auto"/>
              <w:left w:val="single" w:sz="4" w:space="0" w:color="auto"/>
              <w:bottom w:val="single" w:sz="4" w:space="0" w:color="auto"/>
              <w:right w:val="single" w:sz="4" w:space="0" w:color="auto"/>
            </w:tcBorders>
            <w:shd w:val="clear" w:color="auto" w:fill="auto"/>
            <w:noWrap/>
          </w:tcPr>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t>Stefanick</w:t>
            </w:r>
            <w:proofErr w:type="spellEnd"/>
            <w:r w:rsidRPr="00791FE4">
              <w:rPr>
                <w:rFonts w:ascii="Arial" w:hAnsi="Arial" w:cs="Arial"/>
                <w:sz w:val="18"/>
                <w:szCs w:val="18"/>
              </w:rPr>
              <w:t>, 1998</w:t>
            </w:r>
            <w:r w:rsidRPr="00791FE4">
              <w:rPr>
                <w:rFonts w:ascii="Arial" w:hAnsi="Arial" w:cs="Arial"/>
                <w:sz w:val="18"/>
                <w:szCs w:val="18"/>
                <w:vertAlign w:val="superscript"/>
              </w:rPr>
              <w:t>7</w:t>
            </w:r>
          </w:p>
        </w:tc>
        <w:tc>
          <w:tcPr>
            <w:tcW w:w="1314"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 xml:space="preserve"> 9-11 months</w:t>
            </w:r>
          </w:p>
          <w:p w:rsidR="001D21C9" w:rsidRPr="00791FE4" w:rsidRDefault="001D21C9" w:rsidP="001D21C9">
            <w:pPr>
              <w:rPr>
                <w:rFonts w:ascii="Arial" w:hAnsi="Arial" w:cs="Arial"/>
                <w:sz w:val="18"/>
                <w:szCs w:val="18"/>
              </w:rPr>
            </w:pPr>
          </w:p>
        </w:tc>
        <w:tc>
          <w:tcPr>
            <w:tcW w:w="2196"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Usual care/no intervention</w:t>
            </w:r>
          </w:p>
        </w:tc>
        <w:tc>
          <w:tcPr>
            <w:tcW w:w="387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306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 xml:space="preserve">Dieticians presented dietary recommendations, Counseling, Other : 1 individual counseling </w:t>
            </w:r>
            <w:r w:rsidRPr="00791FE4">
              <w:rPr>
                <w:rFonts w:ascii="Arial" w:hAnsi="Arial" w:cs="Arial"/>
                <w:sz w:val="18"/>
                <w:szCs w:val="18"/>
              </w:rPr>
              <w:lastRenderedPageBreak/>
              <w:t>session followed by 8 group lessons; 6-8 months maintenance phase with monthly contacts, Other : initial intervention in-person; maintenance could be in-person (group or individual) or by mail/phone</w:t>
            </w:r>
          </w:p>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t>NCEP</w:t>
            </w:r>
            <w:proofErr w:type="spellEnd"/>
            <w:r w:rsidRPr="00791FE4">
              <w:rPr>
                <w:rFonts w:ascii="Arial" w:hAnsi="Arial" w:cs="Arial"/>
                <w:sz w:val="18"/>
                <w:szCs w:val="18"/>
              </w:rPr>
              <w:t xml:space="preserve"> Step 2: less than 30 percent total fat, less than 7 percent saturated fat, and less than 200 mg of cholesterol per day</w:t>
            </w:r>
          </w:p>
          <w:p w:rsidR="001D21C9" w:rsidRPr="00791FE4" w:rsidRDefault="001D21C9" w:rsidP="001D21C9">
            <w:pPr>
              <w:rPr>
                <w:rFonts w:ascii="Arial" w:hAnsi="Arial" w:cs="Arial"/>
                <w:sz w:val="18"/>
                <w:szCs w:val="18"/>
              </w:rPr>
            </w:pPr>
            <w:r w:rsidRPr="00791FE4">
              <w:rPr>
                <w:rFonts w:ascii="Arial" w:hAnsi="Arial" w:cs="Arial"/>
                <w:sz w:val="18"/>
                <w:szCs w:val="18"/>
              </w:rPr>
              <w:t>Other: Participants entered</w:t>
            </w:r>
            <w:r w:rsidRPr="00791FE4">
              <w:rPr>
                <w:rFonts w:ascii="Arial" w:hAnsi="Arial" w:cs="Arial"/>
                <w:sz w:val="18"/>
                <w:szCs w:val="18"/>
              </w:rPr>
              <w:br/>
              <w:t>a 12-week adoption phase in which an individualized counseling session was followed by eight one-hour, mixed-sex group lessons on replacing dietary sources of saturated fat with complex</w:t>
            </w:r>
            <w:r w:rsidRPr="00791FE4">
              <w:rPr>
                <w:rFonts w:ascii="Arial" w:hAnsi="Arial" w:cs="Arial"/>
                <w:sz w:val="18"/>
                <w:szCs w:val="18"/>
              </w:rPr>
              <w:br/>
              <w:t>carbohydrates, low-fat dairy foods, and other alternatives, including lean meats. Weight loss was not emphasized in the group sessions, which were held separately for the diet-alone and diet plus-</w:t>
            </w:r>
            <w:r w:rsidRPr="00791FE4">
              <w:rPr>
                <w:rFonts w:ascii="Arial" w:hAnsi="Arial" w:cs="Arial"/>
                <w:sz w:val="18"/>
                <w:szCs w:val="18"/>
              </w:rPr>
              <w:br/>
              <w:t>exercise groups and which averaged 15 persons per group. A six-to-eight-month maintenance phase consisted of monthly contacts with study dietitians, by mail or telephone or in group or</w:t>
            </w:r>
            <w:r w:rsidRPr="00791FE4">
              <w:rPr>
                <w:rFonts w:ascii="Arial" w:hAnsi="Arial" w:cs="Arial"/>
                <w:sz w:val="18"/>
                <w:szCs w:val="18"/>
              </w:rPr>
              <w:br/>
              <w:t>private meetings.</w:t>
            </w: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r>
      <w:tr w:rsidR="001D21C9" w:rsidRPr="00791FE4" w:rsidTr="001D21C9">
        <w:trPr>
          <w:trHeight w:val="285"/>
        </w:trPr>
        <w:tc>
          <w:tcPr>
            <w:tcW w:w="1551" w:type="dxa"/>
            <w:tcBorders>
              <w:top w:val="single" w:sz="4" w:space="0" w:color="auto"/>
              <w:left w:val="single" w:sz="4" w:space="0" w:color="auto"/>
              <w:bottom w:val="single" w:sz="4" w:space="0" w:color="auto"/>
              <w:right w:val="single" w:sz="4" w:space="0" w:color="auto"/>
            </w:tcBorders>
            <w:shd w:val="clear" w:color="auto" w:fill="auto"/>
            <w:noWrap/>
          </w:tcPr>
          <w:p w:rsidR="001D21C9" w:rsidRPr="00791FE4" w:rsidRDefault="001D21C9" w:rsidP="001D21C9">
            <w:pPr>
              <w:rPr>
                <w:rFonts w:ascii="Arial" w:hAnsi="Arial" w:cs="Arial"/>
                <w:sz w:val="18"/>
                <w:szCs w:val="18"/>
              </w:rPr>
            </w:pPr>
          </w:p>
        </w:tc>
        <w:tc>
          <w:tcPr>
            <w:tcW w:w="1314"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2196"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387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306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Exercise staff delivered intervention in individual and group sessions</w:t>
            </w: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1 individual followed by 6-wks adoption phase in groups (3 x/week) followed by maintenance phase x 7-8 month (in groups or at home)</w:t>
            </w:r>
          </w:p>
          <w:p w:rsidR="001D21C9" w:rsidRPr="00791FE4" w:rsidRDefault="001D21C9" w:rsidP="001D21C9">
            <w:pPr>
              <w:rPr>
                <w:rFonts w:ascii="Arial" w:hAnsi="Arial" w:cs="Arial"/>
                <w:sz w:val="18"/>
                <w:szCs w:val="18"/>
              </w:rPr>
            </w:pPr>
            <w:r w:rsidRPr="00791FE4">
              <w:rPr>
                <w:rFonts w:ascii="Arial" w:hAnsi="Arial" w:cs="Arial"/>
                <w:sz w:val="18"/>
                <w:szCs w:val="18"/>
              </w:rPr>
              <w:t xml:space="preserve">Physical activity; individual visit then group; maintenance through group or home, Individual (running, lifting, </w:t>
            </w:r>
            <w:r w:rsidRPr="00791FE4">
              <w:rPr>
                <w:rFonts w:ascii="Arial" w:hAnsi="Arial" w:cs="Arial"/>
                <w:sz w:val="18"/>
                <w:szCs w:val="18"/>
              </w:rPr>
              <w:lastRenderedPageBreak/>
              <w:t>swimming).</w:t>
            </w:r>
          </w:p>
          <w:p w:rsidR="001D21C9" w:rsidRPr="00791FE4" w:rsidRDefault="001D21C9" w:rsidP="001D21C9">
            <w:pPr>
              <w:rPr>
                <w:rFonts w:ascii="Arial" w:hAnsi="Arial" w:cs="Arial"/>
                <w:sz w:val="18"/>
                <w:szCs w:val="18"/>
              </w:rPr>
            </w:pPr>
            <w:r w:rsidRPr="00791FE4">
              <w:rPr>
                <w:rFonts w:ascii="Arial" w:hAnsi="Arial" w:cs="Arial"/>
                <w:sz w:val="18"/>
                <w:szCs w:val="18"/>
              </w:rPr>
              <w:t>Group (classes, organized sports), 3 Times/sessions per week for 60 Minutes.</w:t>
            </w:r>
          </w:p>
          <w:p w:rsidR="001D21C9" w:rsidRPr="00791FE4" w:rsidRDefault="001D21C9" w:rsidP="001D21C9">
            <w:pPr>
              <w:rPr>
                <w:rFonts w:ascii="Arial" w:hAnsi="Arial" w:cs="Arial"/>
                <w:sz w:val="18"/>
                <w:szCs w:val="18"/>
              </w:rPr>
            </w:pPr>
            <w:r w:rsidRPr="00791FE4">
              <w:rPr>
                <w:rFonts w:ascii="Arial" w:hAnsi="Arial" w:cs="Arial"/>
                <w:sz w:val="18"/>
                <w:szCs w:val="18"/>
              </w:rPr>
              <w:t>The aerobic-exercise program began with a private meeting</w:t>
            </w:r>
            <w:r w:rsidRPr="00791FE4">
              <w:rPr>
                <w:rFonts w:ascii="Arial" w:hAnsi="Arial" w:cs="Arial"/>
                <w:sz w:val="18"/>
                <w:szCs w:val="18"/>
              </w:rPr>
              <w:br/>
              <w:t>with members of the exercise staff, followed by a six-week adoption</w:t>
            </w:r>
            <w:r w:rsidRPr="00791FE4">
              <w:rPr>
                <w:rFonts w:ascii="Arial" w:hAnsi="Arial" w:cs="Arial"/>
                <w:sz w:val="18"/>
                <w:szCs w:val="18"/>
              </w:rPr>
              <w:br/>
              <w:t>phase in which participants attended supervised, one-hour,</w:t>
            </w:r>
            <w:r w:rsidRPr="00791FE4">
              <w:rPr>
                <w:rFonts w:ascii="Arial" w:hAnsi="Arial" w:cs="Arial"/>
                <w:sz w:val="18"/>
                <w:szCs w:val="18"/>
              </w:rPr>
              <w:br/>
              <w:t>mixed-sex exercise sessions, three times per week, that were held</w:t>
            </w:r>
            <w:r w:rsidRPr="00791FE4">
              <w:rPr>
                <w:rFonts w:ascii="Arial" w:hAnsi="Arial" w:cs="Arial"/>
                <w:sz w:val="18"/>
                <w:szCs w:val="18"/>
              </w:rPr>
              <w:br/>
              <w:t>separately for the exercise-alone and diet-plus-exercise groups.</w:t>
            </w:r>
            <w:r w:rsidRPr="00791FE4">
              <w:rPr>
                <w:rFonts w:ascii="Arial" w:hAnsi="Arial" w:cs="Arial"/>
                <w:sz w:val="18"/>
                <w:szCs w:val="18"/>
              </w:rPr>
              <w:br/>
              <w:t>The subjects were instructed not to discuss diet during these sessions.</w:t>
            </w:r>
            <w:r w:rsidRPr="00791FE4">
              <w:rPr>
                <w:rFonts w:ascii="Arial" w:hAnsi="Arial" w:cs="Arial"/>
                <w:sz w:val="18"/>
                <w:szCs w:val="18"/>
              </w:rPr>
              <w:br/>
              <w:t>Throughout a seven-to-eight-month maintenance phase,</w:t>
            </w:r>
            <w:r w:rsidRPr="00791FE4">
              <w:rPr>
                <w:rFonts w:ascii="Arial" w:hAnsi="Arial" w:cs="Arial"/>
                <w:sz w:val="18"/>
                <w:szCs w:val="18"/>
              </w:rPr>
              <w:br/>
              <w:t>participants could attend supervised group sessions three times</w:t>
            </w:r>
            <w:r w:rsidRPr="00791FE4">
              <w:rPr>
                <w:rFonts w:ascii="Arial" w:hAnsi="Arial" w:cs="Arial"/>
                <w:sz w:val="18"/>
                <w:szCs w:val="18"/>
              </w:rPr>
              <w:br/>
              <w:t>per week, supplement the required monthly group sessions with</w:t>
            </w:r>
            <w:r w:rsidRPr="00791FE4">
              <w:rPr>
                <w:rFonts w:ascii="Arial" w:hAnsi="Arial" w:cs="Arial"/>
                <w:sz w:val="18"/>
                <w:szCs w:val="18"/>
              </w:rPr>
              <w:br/>
              <w:t>home-based activities, or both, with the goal of engaging in aerobic</w:t>
            </w:r>
            <w:r w:rsidRPr="00791FE4">
              <w:rPr>
                <w:rFonts w:ascii="Arial" w:hAnsi="Arial" w:cs="Arial"/>
                <w:sz w:val="18"/>
                <w:szCs w:val="18"/>
              </w:rPr>
              <w:br/>
              <w:t>activity equivalent to at least 16 km (10 mile) of brisk walking</w:t>
            </w:r>
            <w:r w:rsidRPr="00791FE4">
              <w:rPr>
                <w:rFonts w:ascii="Arial" w:hAnsi="Arial" w:cs="Arial"/>
                <w:sz w:val="18"/>
                <w:szCs w:val="18"/>
              </w:rPr>
              <w:br/>
              <w:t>or jogging each week.</w:t>
            </w: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lastRenderedPageBreak/>
              <w:t> </w:t>
            </w:r>
          </w:p>
        </w:tc>
      </w:tr>
      <w:tr w:rsidR="001D21C9" w:rsidRPr="00791FE4" w:rsidTr="001D21C9">
        <w:trPr>
          <w:trHeight w:val="285"/>
        </w:trPr>
        <w:tc>
          <w:tcPr>
            <w:tcW w:w="1551" w:type="dxa"/>
            <w:tcBorders>
              <w:top w:val="single" w:sz="4" w:space="0" w:color="auto"/>
              <w:left w:val="single" w:sz="4" w:space="0" w:color="auto"/>
              <w:bottom w:val="single" w:sz="4" w:space="0" w:color="auto"/>
              <w:right w:val="single" w:sz="4" w:space="0" w:color="auto"/>
            </w:tcBorders>
            <w:shd w:val="clear" w:color="auto" w:fill="auto"/>
            <w:noWrap/>
          </w:tcPr>
          <w:p w:rsidR="001D21C9" w:rsidRPr="00791FE4" w:rsidRDefault="001D21C9" w:rsidP="001D21C9">
            <w:pPr>
              <w:rPr>
                <w:rFonts w:ascii="Arial" w:hAnsi="Arial" w:cs="Arial"/>
                <w:sz w:val="18"/>
                <w:szCs w:val="18"/>
              </w:rPr>
            </w:pPr>
          </w:p>
        </w:tc>
        <w:tc>
          <w:tcPr>
            <w:tcW w:w="1314"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2196"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387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 xml:space="preserve">: </w:t>
            </w:r>
          </w:p>
        </w:tc>
        <w:tc>
          <w:tcPr>
            <w:tcW w:w="306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 xml:space="preserve">see </w:t>
            </w:r>
            <w:proofErr w:type="spellStart"/>
            <w:r w:rsidRPr="00791FE4">
              <w:rPr>
                <w:rFonts w:ascii="Arial" w:hAnsi="Arial" w:cs="Arial"/>
                <w:sz w:val="18"/>
                <w:szCs w:val="18"/>
              </w:rPr>
              <w:t>NCEP</w:t>
            </w:r>
            <w:proofErr w:type="spellEnd"/>
            <w:r w:rsidRPr="00791FE4">
              <w:rPr>
                <w:rFonts w:ascii="Arial" w:hAnsi="Arial" w:cs="Arial"/>
                <w:sz w:val="18"/>
                <w:szCs w:val="18"/>
              </w:rPr>
              <w:t xml:space="preserve"> Step 2 (Arm 2) intervention description </w:t>
            </w: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see exercise only (Arm 3) description</w:t>
            </w:r>
          </w:p>
          <w:p w:rsidR="001D21C9" w:rsidRPr="00791FE4" w:rsidRDefault="001D21C9" w:rsidP="001D21C9">
            <w:pPr>
              <w:rPr>
                <w:rFonts w:ascii="Arial" w:hAnsi="Arial" w:cs="Arial"/>
                <w:sz w:val="18"/>
                <w:szCs w:val="18"/>
              </w:rPr>
            </w:pPr>
            <w:r w:rsidRPr="00791FE4">
              <w:rPr>
                <w:rFonts w:ascii="Arial" w:hAnsi="Arial" w:cs="Arial"/>
                <w:sz w:val="18"/>
                <w:szCs w:val="18"/>
              </w:rPr>
              <w:t xml:space="preserve">Weight loss was not emphasized in the group </w:t>
            </w:r>
            <w:r w:rsidRPr="00791FE4">
              <w:rPr>
                <w:rFonts w:ascii="Arial" w:hAnsi="Arial" w:cs="Arial"/>
                <w:sz w:val="18"/>
                <w:szCs w:val="18"/>
              </w:rPr>
              <w:lastRenderedPageBreak/>
              <w:t>sessions, which were held separately for the diet-alone and diet plus-exercise groups and which averaged 15 persons per group.</w:t>
            </w:r>
            <w:r w:rsidRPr="00791FE4">
              <w:rPr>
                <w:rFonts w:ascii="Arial" w:hAnsi="Arial" w:cs="Arial"/>
                <w:sz w:val="18"/>
                <w:szCs w:val="18"/>
              </w:rPr>
              <w:br/>
            </w:r>
            <w:r w:rsidRPr="00791FE4">
              <w:rPr>
                <w:rFonts w:ascii="Arial" w:hAnsi="Arial" w:cs="Arial"/>
                <w:sz w:val="18"/>
                <w:szCs w:val="18"/>
              </w:rPr>
              <w:br/>
              <w:t>Exercise:  The subjects were instructed not to discuss diet during these sessions.</w:t>
            </w: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lastRenderedPageBreak/>
              <w:t> </w:t>
            </w:r>
          </w:p>
        </w:tc>
      </w:tr>
      <w:tr w:rsidR="001D21C9" w:rsidRPr="00791FE4" w:rsidTr="001D21C9">
        <w:trPr>
          <w:trHeight w:val="285"/>
        </w:trPr>
        <w:tc>
          <w:tcPr>
            <w:tcW w:w="1551" w:type="dxa"/>
            <w:tcBorders>
              <w:top w:val="single" w:sz="4" w:space="0" w:color="auto"/>
              <w:left w:val="single" w:sz="4" w:space="0" w:color="auto"/>
              <w:bottom w:val="single" w:sz="4" w:space="0" w:color="auto"/>
              <w:right w:val="single" w:sz="4" w:space="0" w:color="auto"/>
            </w:tcBorders>
            <w:shd w:val="clear" w:color="auto" w:fill="auto"/>
            <w:noWrap/>
          </w:tcPr>
          <w:p w:rsidR="001D21C9" w:rsidRPr="00791FE4" w:rsidRDefault="001D21C9" w:rsidP="001D21C9">
            <w:pPr>
              <w:rPr>
                <w:rFonts w:ascii="Arial" w:hAnsi="Arial" w:cs="Arial"/>
                <w:sz w:val="18"/>
                <w:szCs w:val="18"/>
              </w:rPr>
            </w:pPr>
            <w:r w:rsidRPr="00791FE4">
              <w:rPr>
                <w:rFonts w:ascii="Arial" w:hAnsi="Arial" w:cs="Arial"/>
                <w:sz w:val="18"/>
                <w:szCs w:val="18"/>
              </w:rPr>
              <w:lastRenderedPageBreak/>
              <w:t>Samaras, 1997</w:t>
            </w:r>
            <w:r w:rsidRPr="00791FE4">
              <w:rPr>
                <w:rFonts w:ascii="Arial" w:hAnsi="Arial" w:cs="Arial"/>
                <w:sz w:val="18"/>
                <w:szCs w:val="18"/>
                <w:vertAlign w:val="superscript"/>
              </w:rPr>
              <w:t>8</w:t>
            </w:r>
          </w:p>
        </w:tc>
        <w:tc>
          <w:tcPr>
            <w:tcW w:w="1314"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6 months</w:t>
            </w:r>
          </w:p>
        </w:tc>
        <w:tc>
          <w:tcPr>
            <w:tcW w:w="2196"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Usual care/no intervention</w:t>
            </w:r>
          </w:p>
        </w:tc>
        <w:tc>
          <w:tcPr>
            <w:tcW w:w="387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Group sessions: safe exercise, exercise-specific education to improve confidence, coping w/ diabetes &amp; exercise, self-esteem issues, decision making, goal setting &amp; achieving mastery &amp; enjoyment of chosen exercise, One time/month, In person.</w:t>
            </w:r>
          </w:p>
          <w:p w:rsidR="001D21C9" w:rsidRPr="00791FE4" w:rsidRDefault="001D21C9" w:rsidP="001D21C9">
            <w:pPr>
              <w:rPr>
                <w:rFonts w:ascii="Arial" w:hAnsi="Arial" w:cs="Arial"/>
                <w:sz w:val="18"/>
                <w:szCs w:val="18"/>
              </w:rPr>
            </w:pPr>
            <w:r w:rsidRPr="00791FE4">
              <w:rPr>
                <w:rFonts w:ascii="Arial" w:hAnsi="Arial" w:cs="Arial"/>
                <w:sz w:val="18"/>
                <w:szCs w:val="18"/>
              </w:rPr>
              <w:t>Goal setting: log books for goal setting, goal and progress review</w:t>
            </w:r>
          </w:p>
        </w:tc>
        <w:tc>
          <w:tcPr>
            <w:tcW w:w="306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Physical activity educational handouts</w:t>
            </w:r>
          </w:p>
          <w:p w:rsidR="001D21C9" w:rsidRPr="00791FE4" w:rsidRDefault="001D21C9" w:rsidP="001D21C9">
            <w:pPr>
              <w:rPr>
                <w:rFonts w:ascii="Arial" w:hAnsi="Arial" w:cs="Arial"/>
                <w:sz w:val="18"/>
                <w:szCs w:val="18"/>
              </w:rPr>
            </w:pPr>
            <w:r w:rsidRPr="00791FE4">
              <w:rPr>
                <w:rFonts w:ascii="Arial" w:hAnsi="Arial" w:cs="Arial"/>
                <w:sz w:val="18"/>
                <w:szCs w:val="18"/>
              </w:rPr>
              <w:t>Exercise: Group (classes, organized sports), 1 Time/session per month</w:t>
            </w: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Could still attend exercise sessions after 6 month program; do not state general exercise goals for participants outside of monthly sessions</w:t>
            </w:r>
          </w:p>
        </w:tc>
      </w:tr>
      <w:tr w:rsidR="001D21C9" w:rsidRPr="00791FE4" w:rsidTr="001D21C9">
        <w:trPr>
          <w:trHeight w:val="285"/>
        </w:trPr>
        <w:tc>
          <w:tcPr>
            <w:tcW w:w="1551" w:type="dxa"/>
            <w:tcBorders>
              <w:top w:val="single" w:sz="4" w:space="0" w:color="auto"/>
              <w:left w:val="single" w:sz="4" w:space="0" w:color="auto"/>
              <w:bottom w:val="single" w:sz="4" w:space="0" w:color="auto"/>
              <w:right w:val="single" w:sz="4" w:space="0" w:color="auto"/>
            </w:tcBorders>
            <w:shd w:val="clear" w:color="auto" w:fill="auto"/>
            <w:noWrap/>
          </w:tcPr>
          <w:p w:rsidR="001D21C9" w:rsidRPr="00791FE4" w:rsidRDefault="001D21C9" w:rsidP="001D21C9">
            <w:pPr>
              <w:rPr>
                <w:rFonts w:ascii="Arial" w:hAnsi="Arial" w:cs="Arial"/>
                <w:sz w:val="18"/>
                <w:szCs w:val="18"/>
              </w:rPr>
            </w:pPr>
            <w:r w:rsidRPr="00791FE4">
              <w:rPr>
                <w:rFonts w:ascii="Arial" w:hAnsi="Arial" w:cs="Arial"/>
                <w:sz w:val="18"/>
                <w:szCs w:val="18"/>
              </w:rPr>
              <w:t>Gram, 2010</w:t>
            </w:r>
            <w:r w:rsidRPr="00791FE4">
              <w:rPr>
                <w:rFonts w:ascii="Arial" w:hAnsi="Arial" w:cs="Arial"/>
                <w:sz w:val="18"/>
                <w:szCs w:val="18"/>
                <w:vertAlign w:val="superscript"/>
              </w:rPr>
              <w:t>9</w:t>
            </w:r>
          </w:p>
        </w:tc>
        <w:tc>
          <w:tcPr>
            <w:tcW w:w="1314"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 xml:space="preserve"> 4 months</w:t>
            </w:r>
          </w:p>
          <w:p w:rsidR="001D21C9" w:rsidRPr="00791FE4" w:rsidRDefault="001D21C9" w:rsidP="001D21C9">
            <w:pPr>
              <w:rPr>
                <w:rFonts w:ascii="Arial" w:hAnsi="Arial" w:cs="Arial"/>
                <w:sz w:val="18"/>
                <w:szCs w:val="18"/>
              </w:rPr>
            </w:pPr>
          </w:p>
        </w:tc>
        <w:tc>
          <w:tcPr>
            <w:tcW w:w="2196"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Usual care/no intervention : Given the diabetes outpatient clinic's standard written information on exercise as part of the treatment for Type 2DM</w:t>
            </w:r>
          </w:p>
          <w:p w:rsidR="001D21C9" w:rsidRPr="00791FE4" w:rsidRDefault="001D21C9" w:rsidP="001D21C9">
            <w:pPr>
              <w:rPr>
                <w:rFonts w:ascii="Arial" w:hAnsi="Arial" w:cs="Arial"/>
                <w:sz w:val="18"/>
                <w:szCs w:val="18"/>
              </w:rPr>
            </w:pPr>
            <w:r w:rsidRPr="00791FE4">
              <w:rPr>
                <w:rFonts w:ascii="Arial" w:hAnsi="Arial" w:cs="Arial"/>
                <w:sz w:val="18"/>
                <w:szCs w:val="18"/>
              </w:rPr>
              <w:t>Subjects did not receive supervised training.</w:t>
            </w:r>
          </w:p>
          <w:p w:rsidR="001D21C9" w:rsidRPr="00791FE4" w:rsidRDefault="001D21C9" w:rsidP="001D21C9">
            <w:pPr>
              <w:rPr>
                <w:rFonts w:ascii="Arial" w:hAnsi="Arial" w:cs="Arial"/>
                <w:sz w:val="18"/>
                <w:szCs w:val="18"/>
              </w:rPr>
            </w:pPr>
            <w:r w:rsidRPr="00791FE4">
              <w:rPr>
                <w:rFonts w:ascii="Arial" w:hAnsi="Arial" w:cs="Arial"/>
                <w:sz w:val="18"/>
                <w:szCs w:val="18"/>
              </w:rPr>
              <w:t>Like patients in Arms 2 and 3, control group patients were advised to be physically active at inclusion</w:t>
            </w:r>
          </w:p>
        </w:tc>
        <w:tc>
          <w:tcPr>
            <w:tcW w:w="387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306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Intervention - advised to exercise outside training sessions; post-intervention - tailored advice/neighborhood opportunities.</w:t>
            </w:r>
          </w:p>
          <w:p w:rsidR="001D21C9" w:rsidRPr="00791FE4" w:rsidRDefault="001D21C9" w:rsidP="001D21C9">
            <w:pPr>
              <w:rPr>
                <w:rFonts w:ascii="Arial" w:hAnsi="Arial" w:cs="Arial"/>
                <w:sz w:val="18"/>
                <w:szCs w:val="18"/>
              </w:rPr>
            </w:pPr>
            <w:r w:rsidRPr="00791FE4">
              <w:rPr>
                <w:rFonts w:ascii="Arial" w:hAnsi="Arial" w:cs="Arial"/>
                <w:sz w:val="18"/>
                <w:szCs w:val="18"/>
              </w:rPr>
              <w:t>Physical activity: Counseling, Other : Unclear, Other : probably in-person//Exercise: Individual (running, lifting, swimming)</w:t>
            </w:r>
          </w:p>
          <w:p w:rsidR="001D21C9" w:rsidRPr="00791FE4" w:rsidRDefault="001D21C9" w:rsidP="001D21C9">
            <w:pPr>
              <w:rPr>
                <w:rFonts w:ascii="Arial" w:hAnsi="Arial" w:cs="Arial"/>
                <w:sz w:val="18"/>
                <w:szCs w:val="18"/>
              </w:rPr>
            </w:pPr>
            <w:r w:rsidRPr="00791FE4">
              <w:rPr>
                <w:rFonts w:ascii="Arial" w:hAnsi="Arial" w:cs="Arial"/>
                <w:sz w:val="18"/>
                <w:szCs w:val="18"/>
              </w:rPr>
              <w:t>Group (classes, organized sports)</w:t>
            </w:r>
          </w:p>
          <w:p w:rsidR="001D21C9" w:rsidRPr="00791FE4" w:rsidRDefault="001D21C9" w:rsidP="001D21C9">
            <w:pPr>
              <w:rPr>
                <w:rFonts w:ascii="Arial" w:hAnsi="Arial" w:cs="Arial"/>
                <w:sz w:val="18"/>
                <w:szCs w:val="18"/>
              </w:rPr>
            </w:pPr>
            <w:r w:rsidRPr="00791FE4">
              <w:rPr>
                <w:rFonts w:ascii="Arial" w:hAnsi="Arial" w:cs="Arial"/>
                <w:sz w:val="18"/>
                <w:szCs w:val="18"/>
              </w:rPr>
              <w:t>Individually tailored program with aerobic and strength training, Times/sessions per week : Twice weekly for first 2 months, and then once weekly for final 2 months, Minutes : 45 (10-min warm up + 30 min exercise + 5-min cool down)</w:t>
            </w:r>
          </w:p>
          <w:p w:rsidR="001D21C9" w:rsidRPr="00791FE4" w:rsidRDefault="001D21C9" w:rsidP="001D21C9">
            <w:pPr>
              <w:rPr>
                <w:rFonts w:ascii="Arial" w:hAnsi="Arial" w:cs="Arial"/>
                <w:sz w:val="18"/>
                <w:szCs w:val="18"/>
              </w:rPr>
            </w:pPr>
            <w:r w:rsidRPr="00791FE4">
              <w:rPr>
                <w:rFonts w:ascii="Arial" w:hAnsi="Arial" w:cs="Arial"/>
                <w:sz w:val="18"/>
                <w:szCs w:val="18"/>
              </w:rPr>
              <w:t xml:space="preserve">Individually based; however, participants had to work </w:t>
            </w:r>
            <w:r w:rsidRPr="00791FE4">
              <w:rPr>
                <w:rFonts w:ascii="Arial" w:hAnsi="Arial" w:cs="Arial"/>
                <w:sz w:val="18"/>
                <w:szCs w:val="18"/>
              </w:rPr>
              <w:lastRenderedPageBreak/>
              <w:t>continuously for a min of 30mins at a workload of at least moderate intensity by perceived exertion</w:t>
            </w:r>
          </w:p>
          <w:p w:rsidR="001D21C9" w:rsidRPr="00791FE4" w:rsidRDefault="001D21C9" w:rsidP="001D21C9">
            <w:pPr>
              <w:rPr>
                <w:rFonts w:ascii="Arial" w:hAnsi="Arial" w:cs="Arial"/>
                <w:sz w:val="18"/>
                <w:szCs w:val="18"/>
              </w:rPr>
            </w:pPr>
            <w:r w:rsidRPr="00791FE4">
              <w:rPr>
                <w:rFonts w:ascii="Arial" w:hAnsi="Arial" w:cs="Arial"/>
                <w:sz w:val="18"/>
                <w:szCs w:val="18"/>
              </w:rPr>
              <w:t>Supervised by a physiotherapist</w:t>
            </w:r>
            <w:r w:rsidRPr="00791FE4">
              <w:rPr>
                <w:rFonts w:ascii="Arial" w:hAnsi="Arial" w:cs="Arial"/>
                <w:sz w:val="18"/>
                <w:szCs w:val="18"/>
              </w:rPr>
              <w:br/>
              <w:t xml:space="preserve">The training program was individually tailored and included both strength training and aerobic exercise. Training individualized on the basis of a cycle test at inclusion, the participant’s physical capacity, and his/her goals. Session equipment: ergometer cycles, rowing machines, step machines, and strength training machines. Participants interviewed 3 times by the physiotherapist using a structured interview at weeks 0, 8, and 16, then assisted with goal setting, and provided with advice about training and exercise. </w:t>
            </w:r>
            <w:r w:rsidRPr="00791FE4">
              <w:rPr>
                <w:rFonts w:ascii="Arial" w:hAnsi="Arial" w:cs="Arial"/>
                <w:sz w:val="18"/>
                <w:szCs w:val="18"/>
              </w:rPr>
              <w:br/>
            </w:r>
            <w:r w:rsidRPr="00791FE4">
              <w:rPr>
                <w:rFonts w:ascii="Arial" w:hAnsi="Arial" w:cs="Arial"/>
                <w:sz w:val="18"/>
                <w:szCs w:val="18"/>
              </w:rPr>
              <w:br/>
              <w:t>During the intervention, a physiotherapist emphasized and instructed participants to increase physical activity outside of the training sessions.</w:t>
            </w:r>
            <w:r w:rsidRPr="00791FE4">
              <w:rPr>
                <w:rFonts w:ascii="Arial" w:hAnsi="Arial" w:cs="Arial"/>
                <w:sz w:val="18"/>
                <w:szCs w:val="18"/>
              </w:rPr>
              <w:br/>
            </w:r>
            <w:r w:rsidRPr="00791FE4">
              <w:rPr>
                <w:rFonts w:ascii="Arial" w:hAnsi="Arial" w:cs="Arial"/>
                <w:sz w:val="18"/>
                <w:szCs w:val="18"/>
              </w:rPr>
              <w:br/>
              <w:t>At the end of the intervention:</w:t>
            </w:r>
            <w:r w:rsidRPr="00791FE4">
              <w:rPr>
                <w:rFonts w:ascii="Arial" w:hAnsi="Arial" w:cs="Arial"/>
                <w:sz w:val="18"/>
                <w:szCs w:val="18"/>
              </w:rPr>
              <w:br/>
              <w:t>- participants were given information on physical training opportunities available in their neighborhood and individually tailored advice</w:t>
            </w:r>
            <w:r w:rsidRPr="00791FE4">
              <w:rPr>
                <w:rFonts w:ascii="Arial" w:hAnsi="Arial" w:cs="Arial"/>
                <w:sz w:val="18"/>
                <w:szCs w:val="18"/>
              </w:rPr>
              <w:br/>
              <w:t xml:space="preserve">- Each participant was guided </w:t>
            </w:r>
            <w:r w:rsidRPr="00791FE4">
              <w:rPr>
                <w:rFonts w:ascii="Arial" w:hAnsi="Arial" w:cs="Arial"/>
                <w:sz w:val="18"/>
                <w:szCs w:val="18"/>
              </w:rPr>
              <w:lastRenderedPageBreak/>
              <w:t>to take the initiative to find suitable forms of training in the follow-up period</w:t>
            </w: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lastRenderedPageBreak/>
              <w:t>Exercise on Prescription (EP)</w:t>
            </w:r>
            <w:r w:rsidRPr="00791FE4">
              <w:rPr>
                <w:rFonts w:ascii="Arial" w:hAnsi="Arial" w:cs="Arial"/>
                <w:sz w:val="18"/>
                <w:szCs w:val="18"/>
              </w:rPr>
              <w:br/>
              <w:t>focuses on muscle strength and physical fitness.</w:t>
            </w:r>
            <w:r w:rsidRPr="00791FE4">
              <w:rPr>
                <w:rFonts w:ascii="Arial" w:hAnsi="Arial" w:cs="Arial"/>
                <w:sz w:val="18"/>
                <w:szCs w:val="18"/>
              </w:rPr>
              <w:br/>
            </w:r>
            <w:r w:rsidRPr="00791FE4">
              <w:rPr>
                <w:rFonts w:ascii="Arial" w:hAnsi="Arial" w:cs="Arial"/>
                <w:sz w:val="18"/>
                <w:szCs w:val="18"/>
              </w:rPr>
              <w:br/>
              <w:t>Nordic walking (NW) is an outdoor</w:t>
            </w:r>
            <w:r w:rsidRPr="00791FE4">
              <w:rPr>
                <w:rFonts w:ascii="Arial" w:hAnsi="Arial" w:cs="Arial"/>
                <w:sz w:val="18"/>
                <w:szCs w:val="18"/>
              </w:rPr>
              <w:br/>
              <w:t>activity that does not require specific equipment and seems to</w:t>
            </w:r>
            <w:r w:rsidRPr="00791FE4">
              <w:rPr>
                <w:rFonts w:ascii="Arial" w:hAnsi="Arial" w:cs="Arial"/>
                <w:sz w:val="18"/>
                <w:szCs w:val="18"/>
              </w:rPr>
              <w:br/>
              <w:t>be easier than other sports to adjust to meet the individual’s</w:t>
            </w:r>
            <w:r w:rsidRPr="00791FE4">
              <w:rPr>
                <w:rFonts w:ascii="Arial" w:hAnsi="Arial" w:cs="Arial"/>
                <w:sz w:val="18"/>
                <w:szCs w:val="18"/>
              </w:rPr>
              <w:br/>
              <w:t>needs and to fit into daily living.</w:t>
            </w:r>
          </w:p>
        </w:tc>
      </w:tr>
      <w:tr w:rsidR="001D21C9" w:rsidRPr="00791FE4" w:rsidTr="001D21C9">
        <w:trPr>
          <w:trHeight w:val="285"/>
        </w:trPr>
        <w:tc>
          <w:tcPr>
            <w:tcW w:w="1551" w:type="dxa"/>
            <w:tcBorders>
              <w:top w:val="single" w:sz="4" w:space="0" w:color="auto"/>
              <w:left w:val="single" w:sz="4" w:space="0" w:color="auto"/>
              <w:bottom w:val="single" w:sz="4" w:space="0" w:color="auto"/>
              <w:right w:val="single" w:sz="4" w:space="0" w:color="auto"/>
            </w:tcBorders>
            <w:shd w:val="clear" w:color="auto" w:fill="auto"/>
            <w:noWrap/>
          </w:tcPr>
          <w:p w:rsidR="001D21C9" w:rsidRPr="00791FE4" w:rsidRDefault="001D21C9" w:rsidP="001D21C9">
            <w:pPr>
              <w:rPr>
                <w:rFonts w:ascii="Arial" w:hAnsi="Arial" w:cs="Arial"/>
                <w:sz w:val="18"/>
                <w:szCs w:val="18"/>
              </w:rPr>
            </w:pPr>
          </w:p>
        </w:tc>
        <w:tc>
          <w:tcPr>
            <w:tcW w:w="1314"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2196"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387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306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A physiotherapist instructed and supervised this treatment arm. Intervention - advised to exercise outside training sessions; post-intervention - tailored advice/neighborhood opportunities.</w:t>
            </w:r>
          </w:p>
          <w:p w:rsidR="001D21C9" w:rsidRPr="00791FE4" w:rsidRDefault="001D21C9" w:rsidP="001D21C9">
            <w:pPr>
              <w:rPr>
                <w:rFonts w:ascii="Arial" w:hAnsi="Arial" w:cs="Arial"/>
                <w:sz w:val="18"/>
                <w:szCs w:val="18"/>
              </w:rPr>
            </w:pPr>
            <w:r w:rsidRPr="00791FE4">
              <w:rPr>
                <w:rFonts w:ascii="Arial" w:hAnsi="Arial" w:cs="Arial"/>
                <w:sz w:val="18"/>
                <w:szCs w:val="18"/>
              </w:rPr>
              <w:t>Physical activity: Counseling, Other : Unclear, Other : presumed in-person//Exercise: Group (classes, organized sports)</w:t>
            </w:r>
          </w:p>
          <w:p w:rsidR="001D21C9" w:rsidRPr="00791FE4" w:rsidRDefault="001D21C9" w:rsidP="001D21C9">
            <w:pPr>
              <w:rPr>
                <w:rFonts w:ascii="Arial" w:hAnsi="Arial" w:cs="Arial"/>
                <w:sz w:val="18"/>
                <w:szCs w:val="18"/>
              </w:rPr>
            </w:pPr>
            <w:r w:rsidRPr="00791FE4">
              <w:rPr>
                <w:rFonts w:ascii="Arial" w:hAnsi="Arial" w:cs="Arial"/>
                <w:sz w:val="18"/>
                <w:szCs w:val="18"/>
              </w:rPr>
              <w:t>Use of the same type of walking sticks (</w:t>
            </w:r>
            <w:proofErr w:type="spellStart"/>
            <w:r w:rsidRPr="00791FE4">
              <w:rPr>
                <w:rFonts w:ascii="Arial" w:hAnsi="Arial" w:cs="Arial"/>
                <w:sz w:val="18"/>
                <w:szCs w:val="18"/>
              </w:rPr>
              <w:t>Exel</w:t>
            </w:r>
            <w:proofErr w:type="spellEnd"/>
            <w:r w:rsidRPr="00791FE4">
              <w:rPr>
                <w:rFonts w:ascii="Arial" w:hAnsi="Arial" w:cs="Arial"/>
                <w:sz w:val="18"/>
                <w:szCs w:val="18"/>
              </w:rPr>
              <w:t xml:space="preserve"> Trainer Pro; </w:t>
            </w:r>
            <w:proofErr w:type="spellStart"/>
            <w:r w:rsidRPr="00791FE4">
              <w:rPr>
                <w:rFonts w:ascii="Arial" w:hAnsi="Arial" w:cs="Arial"/>
                <w:sz w:val="18"/>
                <w:szCs w:val="18"/>
              </w:rPr>
              <w:t>ESB</w:t>
            </w:r>
            <w:proofErr w:type="spellEnd"/>
            <w:r w:rsidRPr="00791FE4">
              <w:rPr>
                <w:rFonts w:ascii="Arial" w:hAnsi="Arial" w:cs="Arial"/>
                <w:sz w:val="18"/>
                <w:szCs w:val="18"/>
              </w:rPr>
              <w:t xml:space="preserve"> Sports </w:t>
            </w:r>
            <w:proofErr w:type="spellStart"/>
            <w:r w:rsidRPr="00791FE4">
              <w:rPr>
                <w:rFonts w:ascii="Arial" w:hAnsi="Arial" w:cs="Arial"/>
                <w:sz w:val="18"/>
                <w:szCs w:val="18"/>
              </w:rPr>
              <w:t>Oy</w:t>
            </w:r>
            <w:proofErr w:type="spellEnd"/>
            <w:r w:rsidRPr="00791FE4">
              <w:rPr>
                <w:rFonts w:ascii="Arial" w:hAnsi="Arial" w:cs="Arial"/>
                <w:sz w:val="18"/>
                <w:szCs w:val="18"/>
              </w:rPr>
              <w:t xml:space="preserve">, </w:t>
            </w:r>
            <w:proofErr w:type="spellStart"/>
            <w:r w:rsidRPr="00791FE4">
              <w:rPr>
                <w:rFonts w:ascii="Arial" w:hAnsi="Arial" w:cs="Arial"/>
                <w:sz w:val="18"/>
                <w:szCs w:val="18"/>
              </w:rPr>
              <w:t>Kitee</w:t>
            </w:r>
            <w:proofErr w:type="spellEnd"/>
            <w:r w:rsidRPr="00791FE4">
              <w:rPr>
                <w:rFonts w:ascii="Arial" w:hAnsi="Arial" w:cs="Arial"/>
                <w:sz w:val="18"/>
                <w:szCs w:val="18"/>
              </w:rPr>
              <w:t>, Finland) for Nordic Walking, 2 times a week  for 2 months and then weekly for last 2 months.</w:t>
            </w:r>
          </w:p>
          <w:p w:rsidR="001D21C9" w:rsidRPr="00791FE4" w:rsidRDefault="001D21C9" w:rsidP="001D21C9">
            <w:pPr>
              <w:rPr>
                <w:rFonts w:ascii="Arial" w:hAnsi="Arial" w:cs="Arial"/>
                <w:sz w:val="18"/>
                <w:szCs w:val="18"/>
              </w:rPr>
            </w:pPr>
            <w:r w:rsidRPr="00791FE4">
              <w:rPr>
                <w:rFonts w:ascii="Arial" w:hAnsi="Arial" w:cs="Arial"/>
                <w:sz w:val="18"/>
                <w:szCs w:val="18"/>
              </w:rPr>
              <w:t>Each supervised session lasted 45 minutes and included a 10-minute warm-up, 30 minutes of exercise/Nordic walking, and a 5-minute cool down.</w:t>
            </w:r>
          </w:p>
          <w:p w:rsidR="001D21C9" w:rsidRPr="00791FE4" w:rsidRDefault="001D21C9" w:rsidP="001D21C9">
            <w:pPr>
              <w:rPr>
                <w:rFonts w:ascii="Arial" w:hAnsi="Arial" w:cs="Arial"/>
                <w:sz w:val="18"/>
                <w:szCs w:val="18"/>
              </w:rPr>
            </w:pPr>
            <w:r w:rsidRPr="00791FE4">
              <w:rPr>
                <w:rFonts w:ascii="Arial" w:hAnsi="Arial" w:cs="Arial"/>
                <w:sz w:val="18"/>
                <w:szCs w:val="18"/>
              </w:rPr>
              <w:t>Walking distance and intensity individually based. Participants instructed to walk at a speed of at least moderate intensity continuously for a minimum of 30 minutes by perceived exertion//The training for this group was conducted outdoors on forest paths</w:t>
            </w:r>
            <w:r w:rsidRPr="00791FE4">
              <w:rPr>
                <w:rFonts w:ascii="Arial" w:hAnsi="Arial" w:cs="Arial"/>
                <w:sz w:val="18"/>
                <w:szCs w:val="18"/>
              </w:rPr>
              <w:br/>
            </w:r>
            <w:r w:rsidRPr="00791FE4">
              <w:rPr>
                <w:rFonts w:ascii="Arial" w:hAnsi="Arial" w:cs="Arial"/>
                <w:sz w:val="18"/>
                <w:szCs w:val="18"/>
              </w:rPr>
              <w:br/>
              <w:t>Participants kept walking sticks through 12 months of study</w:t>
            </w:r>
            <w:r w:rsidRPr="00791FE4">
              <w:rPr>
                <w:rFonts w:ascii="Arial" w:hAnsi="Arial" w:cs="Arial"/>
                <w:sz w:val="18"/>
                <w:szCs w:val="18"/>
              </w:rPr>
              <w:br/>
            </w:r>
            <w:r w:rsidRPr="00791FE4">
              <w:rPr>
                <w:rFonts w:ascii="Arial" w:hAnsi="Arial" w:cs="Arial"/>
                <w:sz w:val="18"/>
                <w:szCs w:val="18"/>
              </w:rPr>
              <w:lastRenderedPageBreak/>
              <w:br/>
              <w:t xml:space="preserve">This arm was instructed and supervised by a physiotherapist </w:t>
            </w:r>
            <w:r w:rsidRPr="00791FE4">
              <w:rPr>
                <w:rFonts w:ascii="Arial" w:hAnsi="Arial" w:cs="Arial"/>
                <w:sz w:val="18"/>
                <w:szCs w:val="18"/>
              </w:rPr>
              <w:br/>
            </w:r>
            <w:r w:rsidRPr="00791FE4">
              <w:rPr>
                <w:rFonts w:ascii="Arial" w:hAnsi="Arial" w:cs="Arial"/>
                <w:sz w:val="18"/>
                <w:szCs w:val="18"/>
              </w:rPr>
              <w:br/>
              <w:t>During the intervention, a physiotherapist emphasized and instructed participants to increase physical activity outside of the training sessions</w:t>
            </w:r>
            <w:r w:rsidRPr="00791FE4">
              <w:rPr>
                <w:rFonts w:ascii="Arial" w:hAnsi="Arial" w:cs="Arial"/>
                <w:sz w:val="18"/>
                <w:szCs w:val="18"/>
              </w:rPr>
              <w:br/>
            </w:r>
            <w:r w:rsidRPr="00791FE4">
              <w:rPr>
                <w:rFonts w:ascii="Arial" w:hAnsi="Arial" w:cs="Arial"/>
                <w:sz w:val="18"/>
                <w:szCs w:val="18"/>
              </w:rPr>
              <w:br/>
              <w:t>At the end of the intervention:</w:t>
            </w:r>
            <w:r w:rsidRPr="00791FE4">
              <w:rPr>
                <w:rFonts w:ascii="Arial" w:hAnsi="Arial" w:cs="Arial"/>
                <w:sz w:val="18"/>
                <w:szCs w:val="18"/>
              </w:rPr>
              <w:br/>
              <w:t>- participants were given information on physical training opportunities available in their neighborhood and individually tailored advice</w:t>
            </w:r>
            <w:r w:rsidRPr="00791FE4">
              <w:rPr>
                <w:rFonts w:ascii="Arial" w:hAnsi="Arial" w:cs="Arial"/>
                <w:sz w:val="18"/>
                <w:szCs w:val="18"/>
              </w:rPr>
              <w:br/>
              <w:t>- Each participant was guided to take the initiative to find suitable forms of training in the follow-up period</w:t>
            </w: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lastRenderedPageBreak/>
              <w:t> </w:t>
            </w:r>
          </w:p>
        </w:tc>
      </w:tr>
      <w:tr w:rsidR="001D21C9" w:rsidRPr="00791FE4" w:rsidTr="001D21C9">
        <w:trPr>
          <w:trHeight w:val="285"/>
        </w:trPr>
        <w:tc>
          <w:tcPr>
            <w:tcW w:w="1551" w:type="dxa"/>
            <w:tcBorders>
              <w:top w:val="single" w:sz="4" w:space="0" w:color="auto"/>
              <w:left w:val="single" w:sz="4" w:space="0" w:color="auto"/>
              <w:bottom w:val="single" w:sz="4" w:space="0" w:color="auto"/>
              <w:right w:val="single" w:sz="4" w:space="0" w:color="auto"/>
            </w:tcBorders>
            <w:shd w:val="clear" w:color="auto" w:fill="auto"/>
            <w:noWrap/>
          </w:tcPr>
          <w:p w:rsidR="001D21C9" w:rsidRPr="00791FE4" w:rsidRDefault="001D21C9" w:rsidP="001D21C9">
            <w:pPr>
              <w:rPr>
                <w:rFonts w:ascii="Arial" w:hAnsi="Arial" w:cs="Arial"/>
                <w:sz w:val="18"/>
                <w:szCs w:val="18"/>
              </w:rPr>
            </w:pPr>
          </w:p>
        </w:tc>
        <w:tc>
          <w:tcPr>
            <w:tcW w:w="1314"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2196"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387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306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Dietary history interview  (taken by dietician) used to estimate weighted glycemic index (GI) and overall glycemic load (based on 2002 international table of GI and GL values)</w:t>
            </w: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 </w:t>
            </w:r>
          </w:p>
        </w:tc>
      </w:tr>
      <w:tr w:rsidR="001D21C9" w:rsidRPr="00791FE4" w:rsidTr="001D21C9">
        <w:trPr>
          <w:trHeight w:val="285"/>
        </w:trPr>
        <w:tc>
          <w:tcPr>
            <w:tcW w:w="1551" w:type="dxa"/>
            <w:tcBorders>
              <w:top w:val="single" w:sz="4" w:space="0" w:color="auto"/>
              <w:left w:val="single" w:sz="4" w:space="0" w:color="auto"/>
              <w:bottom w:val="single" w:sz="4" w:space="0" w:color="auto"/>
              <w:right w:val="single" w:sz="4" w:space="0" w:color="auto"/>
            </w:tcBorders>
            <w:shd w:val="clear" w:color="auto" w:fill="auto"/>
            <w:noWrap/>
          </w:tcPr>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t>Kumanyika</w:t>
            </w:r>
            <w:proofErr w:type="spellEnd"/>
            <w:r w:rsidRPr="00791FE4">
              <w:rPr>
                <w:rFonts w:ascii="Arial" w:hAnsi="Arial" w:cs="Arial"/>
                <w:sz w:val="18"/>
                <w:szCs w:val="18"/>
              </w:rPr>
              <w:t>, 2005</w:t>
            </w:r>
            <w:r w:rsidRPr="00791FE4">
              <w:rPr>
                <w:rFonts w:ascii="Arial" w:hAnsi="Arial" w:cs="Arial"/>
                <w:sz w:val="18"/>
                <w:szCs w:val="18"/>
                <w:vertAlign w:val="superscript"/>
              </w:rPr>
              <w:t>10</w:t>
            </w:r>
          </w:p>
        </w:tc>
        <w:tc>
          <w:tcPr>
            <w:tcW w:w="1314"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36-48 months</w:t>
            </w:r>
          </w:p>
          <w:p w:rsidR="001D21C9" w:rsidRPr="00791FE4" w:rsidRDefault="001D21C9" w:rsidP="001D21C9">
            <w:pPr>
              <w:rPr>
                <w:rFonts w:ascii="Arial" w:hAnsi="Arial" w:cs="Arial"/>
                <w:sz w:val="18"/>
                <w:szCs w:val="18"/>
              </w:rPr>
            </w:pPr>
          </w:p>
        </w:tc>
        <w:tc>
          <w:tcPr>
            <w:tcW w:w="2196"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Usual care/no intervention</w:t>
            </w:r>
          </w:p>
        </w:tc>
        <w:tc>
          <w:tcPr>
            <w:tcW w:w="387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Individual counseling conducted based on results of health checkups and health assessment charts on physical activity, nutrient intake, and lifestyle at the baseline.</w:t>
            </w:r>
          </w:p>
        </w:tc>
        <w:tc>
          <w:tcPr>
            <w:tcW w:w="306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Participants were provided with the knowledge-skills by intensive initial counseling, with subsequent counseling  less frequently basis to prevent relapse and support maintenance of sodium reduction, Counseling, &gt; 15 Number of sessions, In person</w:t>
            </w:r>
          </w:p>
          <w:p w:rsidR="001D21C9" w:rsidRPr="00791FE4" w:rsidRDefault="001D21C9" w:rsidP="001D21C9">
            <w:pPr>
              <w:rPr>
                <w:rFonts w:ascii="Arial" w:hAnsi="Arial" w:cs="Arial"/>
                <w:sz w:val="18"/>
                <w:szCs w:val="18"/>
              </w:rPr>
            </w:pPr>
            <w:r w:rsidRPr="00791FE4">
              <w:rPr>
                <w:rFonts w:ascii="Arial" w:hAnsi="Arial" w:cs="Arial"/>
                <w:sz w:val="18"/>
                <w:szCs w:val="18"/>
              </w:rPr>
              <w:t xml:space="preserve">Sodium intake &lt;1800 mg/day by 6 months (individual goal&lt;1600 mg): Participants were expected to make targeted changes in their </w:t>
            </w:r>
            <w:r w:rsidRPr="00791FE4">
              <w:rPr>
                <w:rFonts w:ascii="Arial" w:hAnsi="Arial" w:cs="Arial"/>
                <w:sz w:val="18"/>
                <w:szCs w:val="18"/>
              </w:rPr>
              <w:lastRenderedPageBreak/>
              <w:t>usual food selections and eating patterns to lower sodium intake without affecting caloric intake or other aspects of dietary</w:t>
            </w:r>
            <w:r w:rsidRPr="00791FE4">
              <w:rPr>
                <w:rFonts w:ascii="Arial" w:hAnsi="Arial" w:cs="Arial"/>
                <w:sz w:val="18"/>
                <w:szCs w:val="18"/>
              </w:rPr>
              <w:br/>
              <w:t>intake or lifestyle.</w:t>
            </w:r>
            <w:r w:rsidRPr="00791FE4">
              <w:rPr>
                <w:rFonts w:ascii="Arial" w:hAnsi="Arial" w:cs="Arial"/>
                <w:sz w:val="18"/>
                <w:szCs w:val="18"/>
              </w:rPr>
              <w:br/>
            </w:r>
            <w:r w:rsidRPr="00791FE4">
              <w:rPr>
                <w:rFonts w:ascii="Arial" w:hAnsi="Arial" w:cs="Arial"/>
                <w:sz w:val="18"/>
                <w:szCs w:val="18"/>
              </w:rPr>
              <w:br/>
              <w:t>1 initial individual counseling session</w:t>
            </w:r>
            <w:r w:rsidRPr="00791FE4">
              <w:rPr>
                <w:rFonts w:ascii="Arial" w:hAnsi="Arial" w:cs="Arial"/>
                <w:sz w:val="18"/>
                <w:szCs w:val="18"/>
              </w:rPr>
              <w:br/>
              <w:t>10 weekly group counseling sessions (intensive phase)</w:t>
            </w:r>
            <w:r w:rsidRPr="00791FE4">
              <w:rPr>
                <w:rFonts w:ascii="Arial" w:hAnsi="Arial" w:cs="Arial"/>
                <w:sz w:val="18"/>
                <w:szCs w:val="18"/>
              </w:rPr>
              <w:br/>
              <w:t>4 monthly group counseling sessions (transitional phase)</w:t>
            </w:r>
            <w:r w:rsidRPr="00791FE4">
              <w:rPr>
                <w:rFonts w:ascii="Arial" w:hAnsi="Arial" w:cs="Arial"/>
                <w:sz w:val="18"/>
                <w:szCs w:val="18"/>
              </w:rPr>
              <w:br/>
              <w:t>Periodic ‘mini-series’ of intervention sessions on selected topics</w:t>
            </w:r>
            <w:r w:rsidRPr="00791FE4">
              <w:rPr>
                <w:rFonts w:ascii="Arial" w:hAnsi="Arial" w:cs="Arial"/>
                <w:sz w:val="18"/>
                <w:szCs w:val="18"/>
              </w:rPr>
              <w:br/>
              <w:t>Individual in-person, telephone, and mail contacts as needed</w:t>
            </w:r>
            <w:r w:rsidRPr="00791FE4">
              <w:rPr>
                <w:rFonts w:ascii="Arial" w:hAnsi="Arial" w:cs="Arial"/>
                <w:sz w:val="18"/>
                <w:szCs w:val="18"/>
              </w:rPr>
              <w:br/>
            </w:r>
            <w:r w:rsidRPr="00791FE4">
              <w:rPr>
                <w:rFonts w:ascii="Arial" w:hAnsi="Arial" w:cs="Arial"/>
                <w:sz w:val="18"/>
                <w:szCs w:val="18"/>
              </w:rPr>
              <w:br/>
              <w:t>Groups: 60–90 min sessions; initial review of progress and information sharing among participants; interactive presentation and discussion</w:t>
            </w:r>
            <w:r w:rsidRPr="00791FE4">
              <w:rPr>
                <w:rFonts w:ascii="Arial" w:hAnsi="Arial" w:cs="Arial"/>
                <w:sz w:val="18"/>
                <w:szCs w:val="18"/>
              </w:rPr>
              <w:br/>
            </w:r>
            <w:r w:rsidRPr="00791FE4">
              <w:rPr>
                <w:rFonts w:ascii="Arial" w:hAnsi="Arial" w:cs="Arial"/>
                <w:sz w:val="18"/>
                <w:szCs w:val="18"/>
              </w:rPr>
              <w:br/>
              <w:t>Content: How to identify Na content of foods, prepare lower Na foods, modify recipes, and make lower Na food selections at and between meals and when eating away from home; taste-testing lower Na packaged foods and recipes; how to make small, progressive Na intake changes; alternatives to high-Na eating behaviors; general behavioral modification and relapse prevention techniques, including self-monitoring of Na intake; counselor and peer support</w:t>
            </w:r>
            <w:r w:rsidRPr="00791FE4">
              <w:rPr>
                <w:rFonts w:ascii="Arial" w:hAnsi="Arial" w:cs="Arial"/>
                <w:sz w:val="18"/>
                <w:szCs w:val="18"/>
              </w:rPr>
              <w:br/>
            </w:r>
            <w:r w:rsidRPr="00791FE4">
              <w:rPr>
                <w:rFonts w:ascii="Arial" w:hAnsi="Arial" w:cs="Arial"/>
                <w:sz w:val="18"/>
                <w:szCs w:val="18"/>
              </w:rPr>
              <w:br/>
              <w:t xml:space="preserve">To increase adherence: Counselor feedback based on </w:t>
            </w:r>
            <w:proofErr w:type="spellStart"/>
            <w:r w:rsidRPr="00791FE4">
              <w:rPr>
                <w:rFonts w:ascii="Arial" w:hAnsi="Arial" w:cs="Arial"/>
                <w:sz w:val="18"/>
                <w:szCs w:val="18"/>
              </w:rPr>
              <w:t>suBMItted</w:t>
            </w:r>
            <w:proofErr w:type="spellEnd"/>
            <w:r w:rsidRPr="00791FE4">
              <w:rPr>
                <w:rFonts w:ascii="Arial" w:hAnsi="Arial" w:cs="Arial"/>
                <w:sz w:val="18"/>
                <w:szCs w:val="18"/>
              </w:rPr>
              <w:t xml:space="preserve"> food </w:t>
            </w:r>
            <w:r w:rsidRPr="00791FE4">
              <w:rPr>
                <w:rFonts w:ascii="Arial" w:hAnsi="Arial" w:cs="Arial"/>
                <w:sz w:val="18"/>
                <w:szCs w:val="18"/>
              </w:rPr>
              <w:lastRenderedPageBreak/>
              <w:t>records.</w:t>
            </w:r>
            <w:r w:rsidRPr="00791FE4">
              <w:rPr>
                <w:rFonts w:ascii="Arial" w:hAnsi="Arial" w:cs="Arial"/>
                <w:sz w:val="18"/>
                <w:szCs w:val="18"/>
              </w:rPr>
              <w:br/>
              <w:t xml:space="preserve">Individual and group feedback on changes in urinary Na excretion based on timed, overnight urine samples or 24-h urine samples Various reminders and incentives throughout follow-up. </w:t>
            </w: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 </w:t>
            </w:r>
          </w:p>
        </w:tc>
      </w:tr>
      <w:tr w:rsidR="001D21C9" w:rsidRPr="00791FE4" w:rsidTr="001D21C9">
        <w:trPr>
          <w:trHeight w:val="285"/>
        </w:trPr>
        <w:tc>
          <w:tcPr>
            <w:tcW w:w="1551" w:type="dxa"/>
            <w:tcBorders>
              <w:top w:val="single" w:sz="4" w:space="0" w:color="auto"/>
              <w:left w:val="single" w:sz="4" w:space="0" w:color="auto"/>
              <w:bottom w:val="single" w:sz="4" w:space="0" w:color="auto"/>
              <w:right w:val="single" w:sz="4" w:space="0" w:color="auto"/>
            </w:tcBorders>
            <w:shd w:val="clear" w:color="auto" w:fill="auto"/>
            <w:noWrap/>
          </w:tcPr>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lastRenderedPageBreak/>
              <w:t>Babazono</w:t>
            </w:r>
            <w:proofErr w:type="spellEnd"/>
            <w:r w:rsidRPr="00791FE4">
              <w:rPr>
                <w:rFonts w:ascii="Arial" w:hAnsi="Arial" w:cs="Arial"/>
                <w:sz w:val="18"/>
                <w:szCs w:val="18"/>
              </w:rPr>
              <w:t>, 2007</w:t>
            </w:r>
            <w:r w:rsidRPr="00791FE4">
              <w:rPr>
                <w:rFonts w:ascii="Arial" w:hAnsi="Arial" w:cs="Arial"/>
                <w:sz w:val="18"/>
                <w:szCs w:val="18"/>
                <w:vertAlign w:val="superscript"/>
              </w:rPr>
              <w:t>11</w:t>
            </w:r>
          </w:p>
        </w:tc>
        <w:tc>
          <w:tcPr>
            <w:tcW w:w="1314"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12 months</w:t>
            </w:r>
          </w:p>
        </w:tc>
        <w:tc>
          <w:tcPr>
            <w:tcW w:w="2196"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Usual care/no intervention; received result of health exam.</w:t>
            </w:r>
          </w:p>
          <w:p w:rsidR="001D21C9" w:rsidRPr="00791FE4" w:rsidRDefault="001D21C9" w:rsidP="001D21C9">
            <w:pPr>
              <w:rPr>
                <w:rFonts w:ascii="Arial" w:hAnsi="Arial" w:cs="Arial"/>
                <w:sz w:val="18"/>
                <w:szCs w:val="18"/>
              </w:rPr>
            </w:pPr>
            <w:r w:rsidRPr="00791FE4">
              <w:rPr>
                <w:rFonts w:ascii="Arial" w:hAnsi="Arial" w:cs="Arial"/>
                <w:sz w:val="18"/>
                <w:szCs w:val="18"/>
              </w:rPr>
              <w:t>Printed Materials</w:t>
            </w:r>
          </w:p>
        </w:tc>
        <w:tc>
          <w:tcPr>
            <w:tcW w:w="387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 xml:space="preserve">Goal to increase fruits/veg. and physical activity. </w:t>
            </w:r>
          </w:p>
          <w:p w:rsidR="001D21C9" w:rsidRPr="00791FE4" w:rsidRDefault="001D21C9" w:rsidP="001D21C9">
            <w:pPr>
              <w:rPr>
                <w:rFonts w:ascii="Arial" w:hAnsi="Arial" w:cs="Arial"/>
                <w:sz w:val="18"/>
                <w:szCs w:val="18"/>
              </w:rPr>
            </w:pPr>
            <w:r w:rsidRPr="00791FE4">
              <w:rPr>
                <w:rFonts w:ascii="Arial" w:hAnsi="Arial" w:cs="Arial"/>
                <w:sz w:val="18"/>
                <w:szCs w:val="18"/>
              </w:rPr>
              <w:t>Visits at health center at 0, 4, and 6 months.</w:t>
            </w:r>
          </w:p>
          <w:p w:rsidR="001D21C9" w:rsidRPr="00791FE4" w:rsidRDefault="001D21C9" w:rsidP="001D21C9">
            <w:pPr>
              <w:rPr>
                <w:rFonts w:ascii="Arial" w:hAnsi="Arial" w:cs="Arial"/>
                <w:sz w:val="18"/>
                <w:szCs w:val="18"/>
              </w:rPr>
            </w:pPr>
            <w:r w:rsidRPr="00791FE4">
              <w:rPr>
                <w:rFonts w:ascii="Arial" w:hAnsi="Arial" w:cs="Arial"/>
                <w:sz w:val="18"/>
                <w:szCs w:val="18"/>
              </w:rPr>
              <w:t>Visits at home twice</w:t>
            </w:r>
          </w:p>
          <w:p w:rsidR="001D21C9" w:rsidRPr="00791FE4" w:rsidRDefault="001D21C9" w:rsidP="001D21C9">
            <w:pPr>
              <w:rPr>
                <w:rFonts w:ascii="Arial" w:hAnsi="Arial" w:cs="Arial"/>
                <w:sz w:val="18"/>
                <w:szCs w:val="18"/>
              </w:rPr>
            </w:pPr>
            <w:r w:rsidRPr="00791FE4">
              <w:rPr>
                <w:rFonts w:ascii="Arial" w:hAnsi="Arial" w:cs="Arial"/>
                <w:sz w:val="18"/>
                <w:szCs w:val="18"/>
              </w:rPr>
              <w:t>5 Number of sessions; In person</w:t>
            </w:r>
          </w:p>
          <w:p w:rsidR="001D21C9" w:rsidRPr="00791FE4" w:rsidRDefault="001D21C9" w:rsidP="001D21C9">
            <w:pPr>
              <w:rPr>
                <w:rFonts w:ascii="Arial" w:hAnsi="Arial" w:cs="Arial"/>
                <w:sz w:val="18"/>
                <w:szCs w:val="18"/>
              </w:rPr>
            </w:pPr>
            <w:r w:rsidRPr="00791FE4">
              <w:rPr>
                <w:rFonts w:ascii="Arial" w:hAnsi="Arial" w:cs="Arial"/>
                <w:sz w:val="18"/>
                <w:szCs w:val="18"/>
              </w:rPr>
              <w:t xml:space="preserve">Goal setting: Overall goal to increase Fruits and vegetable intake and physical activity. </w:t>
            </w:r>
          </w:p>
          <w:p w:rsidR="001D21C9" w:rsidRPr="00791FE4" w:rsidRDefault="001D21C9" w:rsidP="001D21C9">
            <w:pPr>
              <w:rPr>
                <w:rFonts w:ascii="Arial" w:hAnsi="Arial" w:cs="Arial"/>
                <w:sz w:val="18"/>
                <w:szCs w:val="18"/>
              </w:rPr>
            </w:pPr>
            <w:r w:rsidRPr="00791FE4">
              <w:rPr>
                <w:rFonts w:ascii="Arial" w:hAnsi="Arial" w:cs="Arial"/>
                <w:sz w:val="18"/>
                <w:szCs w:val="18"/>
              </w:rPr>
              <w:t xml:space="preserve">The support team – consisting of qualified dietitians, health exercise instructors, and public health nurses encouraged patients to set their own goals and to select lifestyle improvements that they were interested in making. They helped intervention group patients choose and prioritize physical activities to achieve goals set by the patients themselves. The support team provided advice, problem solved if needed, and reinforced positive changes. </w:t>
            </w:r>
          </w:p>
        </w:tc>
        <w:tc>
          <w:tcPr>
            <w:tcW w:w="306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increase fruits and vegetable intake, Counseling; 5Number of sessions, In person</w:t>
            </w:r>
          </w:p>
          <w:p w:rsidR="001D21C9" w:rsidRPr="00791FE4" w:rsidRDefault="001D21C9" w:rsidP="001D21C9">
            <w:pPr>
              <w:rPr>
                <w:rFonts w:ascii="Arial" w:hAnsi="Arial" w:cs="Arial"/>
                <w:sz w:val="18"/>
                <w:szCs w:val="18"/>
              </w:rPr>
            </w:pPr>
            <w:r w:rsidRPr="00791FE4">
              <w:rPr>
                <w:rFonts w:ascii="Arial" w:hAnsi="Arial" w:cs="Arial"/>
                <w:sz w:val="18"/>
                <w:szCs w:val="18"/>
              </w:rPr>
              <w:t>Fruit/vegetable rich: Increase vegetables at every meal</w:t>
            </w:r>
            <w:r w:rsidRPr="00791FE4">
              <w:rPr>
                <w:rFonts w:ascii="Arial" w:hAnsi="Arial" w:cs="Arial"/>
                <w:sz w:val="18"/>
                <w:szCs w:val="18"/>
              </w:rPr>
              <w:br/>
              <w:t>Increase vegetables in miso soup</w:t>
            </w:r>
            <w:r w:rsidRPr="00791FE4">
              <w:rPr>
                <w:rFonts w:ascii="Arial" w:hAnsi="Arial" w:cs="Arial"/>
                <w:sz w:val="18"/>
                <w:szCs w:val="18"/>
              </w:rPr>
              <w:br/>
              <w:t>Increase intake of seaweed or mushrooms</w:t>
            </w:r>
            <w:r w:rsidRPr="00791FE4">
              <w:rPr>
                <w:rFonts w:ascii="Arial" w:hAnsi="Arial" w:cs="Arial"/>
                <w:sz w:val="18"/>
                <w:szCs w:val="18"/>
              </w:rPr>
              <w:br/>
              <w:t>Increase soybean cake intake</w:t>
            </w:r>
            <w:r w:rsidRPr="00791FE4">
              <w:rPr>
                <w:rFonts w:ascii="Arial" w:hAnsi="Arial" w:cs="Arial"/>
                <w:sz w:val="18"/>
                <w:szCs w:val="18"/>
              </w:rPr>
              <w:br/>
              <w:t>Decrease salty foods</w:t>
            </w:r>
            <w:r w:rsidRPr="00791FE4">
              <w:rPr>
                <w:rFonts w:ascii="Arial" w:hAnsi="Arial" w:cs="Arial"/>
                <w:sz w:val="18"/>
                <w:szCs w:val="18"/>
              </w:rPr>
              <w:br/>
              <w:t>Decrease oily foods</w:t>
            </w:r>
            <w:r w:rsidRPr="00791FE4">
              <w:rPr>
                <w:rFonts w:ascii="Arial" w:hAnsi="Arial" w:cs="Arial"/>
                <w:sz w:val="18"/>
                <w:szCs w:val="18"/>
              </w:rPr>
              <w:br/>
              <w:t>Decrease sugar intake</w:t>
            </w:r>
            <w:r w:rsidRPr="00791FE4">
              <w:rPr>
                <w:rFonts w:ascii="Arial" w:hAnsi="Arial" w:cs="Arial"/>
                <w:sz w:val="18"/>
                <w:szCs w:val="18"/>
              </w:rPr>
              <w:br/>
              <w:t>Decrease alcohol intake</w:t>
            </w:r>
            <w:r w:rsidRPr="00791FE4">
              <w:rPr>
                <w:rFonts w:ascii="Arial" w:hAnsi="Arial" w:cs="Arial"/>
                <w:sz w:val="18"/>
                <w:szCs w:val="18"/>
              </w:rPr>
              <w:br/>
              <w:t>Increase time for meals</w:t>
            </w:r>
            <w:r w:rsidRPr="00791FE4">
              <w:rPr>
                <w:rFonts w:ascii="Arial" w:hAnsi="Arial" w:cs="Arial"/>
                <w:sz w:val="18"/>
                <w:szCs w:val="18"/>
              </w:rPr>
              <w:br/>
              <w:t>Eat more slowly and/or chew for a longer time.</w:t>
            </w: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Challenge cards used to promote physical activity</w:t>
            </w:r>
          </w:p>
          <w:p w:rsidR="001D21C9" w:rsidRPr="00791FE4" w:rsidRDefault="001D21C9" w:rsidP="001D21C9">
            <w:pPr>
              <w:rPr>
                <w:rFonts w:ascii="Arial" w:hAnsi="Arial" w:cs="Arial"/>
                <w:sz w:val="18"/>
                <w:szCs w:val="18"/>
              </w:rPr>
            </w:pPr>
            <w:r w:rsidRPr="00791FE4">
              <w:rPr>
                <w:rFonts w:ascii="Arial" w:hAnsi="Arial" w:cs="Arial"/>
                <w:sz w:val="18"/>
                <w:szCs w:val="18"/>
              </w:rPr>
              <w:t>Physical activity: Counseling, 5Number of sessions: 5, In person.</w:t>
            </w:r>
          </w:p>
          <w:p w:rsidR="001D21C9" w:rsidRPr="00791FE4" w:rsidRDefault="001D21C9" w:rsidP="001D21C9">
            <w:pPr>
              <w:rPr>
                <w:rFonts w:ascii="Arial" w:hAnsi="Arial" w:cs="Arial"/>
                <w:sz w:val="18"/>
                <w:szCs w:val="18"/>
              </w:rPr>
            </w:pPr>
            <w:r w:rsidRPr="00791FE4">
              <w:rPr>
                <w:rFonts w:ascii="Arial" w:hAnsi="Arial" w:cs="Arial"/>
                <w:sz w:val="18"/>
                <w:szCs w:val="18"/>
              </w:rPr>
              <w:t>Exercise: Individual (running, lifting, swimming)</w:t>
            </w:r>
          </w:p>
          <w:p w:rsidR="001D21C9" w:rsidRPr="00791FE4" w:rsidRDefault="001D21C9" w:rsidP="001D21C9">
            <w:pPr>
              <w:rPr>
                <w:rFonts w:ascii="Arial" w:hAnsi="Arial" w:cs="Arial"/>
                <w:sz w:val="18"/>
                <w:szCs w:val="18"/>
              </w:rPr>
            </w:pPr>
            <w:r w:rsidRPr="00791FE4">
              <w:rPr>
                <w:rFonts w:ascii="Arial" w:hAnsi="Arial" w:cs="Arial"/>
                <w:sz w:val="18"/>
                <w:szCs w:val="18"/>
              </w:rPr>
              <w:t>Walk to workplace</w:t>
            </w:r>
            <w:r w:rsidRPr="00791FE4">
              <w:rPr>
                <w:rFonts w:ascii="Arial" w:hAnsi="Arial" w:cs="Arial"/>
                <w:sz w:val="18"/>
                <w:szCs w:val="18"/>
              </w:rPr>
              <w:br/>
              <w:t>Increase walking around home</w:t>
            </w:r>
            <w:r w:rsidRPr="00791FE4">
              <w:rPr>
                <w:rFonts w:ascii="Arial" w:hAnsi="Arial" w:cs="Arial"/>
                <w:sz w:val="18"/>
                <w:szCs w:val="18"/>
              </w:rPr>
              <w:br/>
              <w:t>Step exercise at home</w:t>
            </w:r>
            <w:r w:rsidRPr="00791FE4">
              <w:rPr>
                <w:rFonts w:ascii="Arial" w:hAnsi="Arial" w:cs="Arial"/>
                <w:sz w:val="18"/>
                <w:szCs w:val="18"/>
              </w:rPr>
              <w:br/>
              <w:t>Jogging</w:t>
            </w:r>
            <w:r w:rsidRPr="00791FE4">
              <w:rPr>
                <w:rFonts w:ascii="Arial" w:hAnsi="Arial" w:cs="Arial"/>
                <w:sz w:val="18"/>
                <w:szCs w:val="18"/>
              </w:rPr>
              <w:br/>
              <w:t>Stretching</w:t>
            </w:r>
            <w:r w:rsidRPr="00791FE4">
              <w:rPr>
                <w:rFonts w:ascii="Arial" w:hAnsi="Arial" w:cs="Arial"/>
                <w:sz w:val="18"/>
                <w:szCs w:val="18"/>
              </w:rPr>
              <w:br/>
              <w:t>Muscle training</w:t>
            </w:r>
            <w:r w:rsidRPr="00791FE4">
              <w:rPr>
                <w:rFonts w:ascii="Arial" w:hAnsi="Arial" w:cs="Arial"/>
                <w:sz w:val="18"/>
                <w:szCs w:val="18"/>
              </w:rPr>
              <w:br/>
              <w:t>Cycling</w:t>
            </w:r>
            <w:r w:rsidRPr="00791FE4">
              <w:rPr>
                <w:rFonts w:ascii="Arial" w:hAnsi="Arial" w:cs="Arial"/>
                <w:sz w:val="18"/>
                <w:szCs w:val="18"/>
              </w:rPr>
              <w:br/>
              <w:t>Exercise at workplace</w:t>
            </w:r>
            <w:r w:rsidRPr="00791FE4">
              <w:rPr>
                <w:rFonts w:ascii="Arial" w:hAnsi="Arial" w:cs="Arial"/>
                <w:sz w:val="18"/>
                <w:szCs w:val="18"/>
              </w:rPr>
              <w:br/>
              <w:t>Exercise at training gyms</w:t>
            </w:r>
            <w:r w:rsidRPr="00791FE4">
              <w:rPr>
                <w:rFonts w:ascii="Arial" w:hAnsi="Arial" w:cs="Arial"/>
                <w:sz w:val="18"/>
                <w:szCs w:val="18"/>
              </w:rPr>
              <w:br/>
              <w:t>Increase time playing sports</w:t>
            </w:r>
          </w:p>
        </w:tc>
        <w:tc>
          <w:tcPr>
            <w:tcW w:w="2700" w:type="dxa"/>
            <w:tcBorders>
              <w:top w:val="single" w:sz="4" w:space="0" w:color="auto"/>
              <w:left w:val="single" w:sz="4" w:space="0" w:color="auto"/>
              <w:bottom w:val="single" w:sz="4" w:space="0" w:color="auto"/>
              <w:right w:val="single" w:sz="4" w:space="0" w:color="auto"/>
            </w:tcBorders>
          </w:tcPr>
          <w:p w:rsidR="001D21C9" w:rsidRPr="00791FE4" w:rsidRDefault="001D21C9" w:rsidP="001D21C9">
            <w:pPr>
              <w:rPr>
                <w:rFonts w:ascii="Arial" w:hAnsi="Arial" w:cs="Arial"/>
                <w:sz w:val="18"/>
                <w:szCs w:val="18"/>
              </w:rPr>
            </w:pPr>
            <w:r w:rsidRPr="00791FE4">
              <w:rPr>
                <w:rFonts w:ascii="Arial" w:hAnsi="Arial" w:cs="Arial"/>
                <w:sz w:val="18"/>
                <w:szCs w:val="18"/>
              </w:rPr>
              <w:t> </w:t>
            </w:r>
          </w:p>
        </w:tc>
      </w:tr>
    </w:tbl>
    <w:p w:rsidR="001D21C9" w:rsidRDefault="001D21C9" w:rsidP="001D21C9">
      <w:pPr>
        <w:rPr>
          <w:rFonts w:cs="Arial"/>
          <w:szCs w:val="18"/>
        </w:rPr>
      </w:pPr>
    </w:p>
    <w:p w:rsidR="001D21C9" w:rsidRPr="00791FE4" w:rsidRDefault="001D21C9" w:rsidP="001D21C9">
      <w:pPr>
        <w:rPr>
          <w:rFonts w:ascii="Times New Roman" w:hAnsi="Times New Roman"/>
          <w:sz w:val="18"/>
          <w:szCs w:val="18"/>
        </w:rPr>
      </w:pPr>
      <w:proofErr w:type="spellStart"/>
      <w:r w:rsidRPr="00791FE4">
        <w:rPr>
          <w:rFonts w:ascii="Times New Roman" w:hAnsi="Times New Roman"/>
          <w:sz w:val="18"/>
          <w:szCs w:val="18"/>
        </w:rPr>
        <w:t>DM</w:t>
      </w:r>
      <w:proofErr w:type="spellEnd"/>
      <w:r w:rsidRPr="00791FE4">
        <w:rPr>
          <w:rFonts w:ascii="Times New Roman" w:hAnsi="Times New Roman"/>
          <w:sz w:val="18"/>
          <w:szCs w:val="18"/>
        </w:rPr>
        <w:t xml:space="preserve"> = Diabetes Mellitus; EP = Exercise on Prescription; GI = Glycemic Index; GL = Glycemic Load; Na = Sodium; </w:t>
      </w:r>
      <w:proofErr w:type="spellStart"/>
      <w:r w:rsidRPr="00791FE4">
        <w:rPr>
          <w:rFonts w:ascii="Times New Roman" w:hAnsi="Times New Roman"/>
          <w:sz w:val="18"/>
          <w:szCs w:val="18"/>
        </w:rPr>
        <w:t>NCEP</w:t>
      </w:r>
      <w:proofErr w:type="spellEnd"/>
      <w:r w:rsidRPr="00791FE4">
        <w:rPr>
          <w:rFonts w:ascii="Times New Roman" w:hAnsi="Times New Roman"/>
          <w:sz w:val="18"/>
          <w:szCs w:val="18"/>
        </w:rPr>
        <w:t xml:space="preserve"> = National Cholesterol Education Program; NW = Nordic Walking; VO2 = Volume of Oxygen (Measure of oxygen consumption); </w:t>
      </w:r>
      <w:proofErr w:type="spellStart"/>
      <w:r w:rsidRPr="00791FE4">
        <w:rPr>
          <w:rFonts w:ascii="Times New Roman" w:hAnsi="Times New Roman"/>
          <w:sz w:val="18"/>
          <w:szCs w:val="18"/>
        </w:rPr>
        <w:t>Wks</w:t>
      </w:r>
      <w:proofErr w:type="spellEnd"/>
      <w:r w:rsidRPr="00791FE4">
        <w:rPr>
          <w:rFonts w:ascii="Times New Roman" w:hAnsi="Times New Roman"/>
          <w:sz w:val="18"/>
          <w:szCs w:val="18"/>
        </w:rPr>
        <w:t xml:space="preserve"> = Weeks</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 xml:space="preserve">Including exercise </w:t>
      </w:r>
      <w:proofErr w:type="spellStart"/>
      <w:r w:rsidRPr="00791FE4">
        <w:rPr>
          <w:rFonts w:ascii="Times New Roman" w:hAnsi="Times New Roman"/>
          <w:sz w:val="18"/>
          <w:szCs w:val="18"/>
        </w:rPr>
        <w:t>vs</w:t>
      </w:r>
      <w:proofErr w:type="spellEnd"/>
      <w:r w:rsidRPr="00791FE4">
        <w:rPr>
          <w:rFonts w:ascii="Times New Roman" w:hAnsi="Times New Roman"/>
          <w:sz w:val="18"/>
          <w:szCs w:val="18"/>
        </w:rPr>
        <w:t xml:space="preserve"> control only for ODES, deleted diet and diet + exercise because of weight loss goal</w:t>
      </w:r>
    </w:p>
    <w:p w:rsidR="001D21C9" w:rsidRPr="004C67D8" w:rsidRDefault="001D21C9" w:rsidP="001D21C9">
      <w:pPr>
        <w:rPr>
          <w:rFonts w:cs="Arial"/>
          <w:szCs w:val="18"/>
        </w:rPr>
      </w:pPr>
    </w:p>
    <w:p w:rsidR="001D21C9" w:rsidRPr="004C67D8" w:rsidRDefault="001D21C9" w:rsidP="001D21C9">
      <w:pPr>
        <w:widowControl w:val="0"/>
        <w:autoSpaceDE w:val="0"/>
        <w:autoSpaceDN w:val="0"/>
        <w:adjustRightInd w:val="0"/>
        <w:rPr>
          <w:rFonts w:cs="Arial"/>
          <w:b/>
          <w:sz w:val="36"/>
          <w:szCs w:val="36"/>
        </w:rPr>
      </w:pPr>
      <w:r w:rsidRPr="004C67D8">
        <w:rPr>
          <w:rFonts w:cs="Arial"/>
          <w:b/>
          <w:sz w:val="36"/>
          <w:szCs w:val="36"/>
        </w:rPr>
        <w:t>References</w:t>
      </w:r>
    </w:p>
    <w:p w:rsidR="001D21C9"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p>
    <w:p w:rsidR="001D21C9"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sectPr w:rsidR="001D21C9" w:rsidSect="0040578C">
          <w:footerReference w:type="default" r:id="rId9"/>
          <w:type w:val="continuous"/>
          <w:pgSz w:w="20160" w:h="12240" w:orient="landscape" w:code="5"/>
          <w:pgMar w:top="1440" w:right="1440" w:bottom="1440" w:left="1440" w:header="720" w:footer="720" w:gutter="0"/>
          <w:pgNumType w:start="93"/>
          <w:cols w:space="720"/>
          <w:docGrid w:linePitch="360"/>
        </w:sectPr>
      </w:pPr>
    </w:p>
    <w:p w:rsidR="001D21C9" w:rsidRPr="005A2836"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4C67D8">
        <w:rPr>
          <w:rFonts w:ascii="Times New Roman" w:hAnsi="Times New Roman"/>
          <w:sz w:val="20"/>
        </w:rPr>
        <w:lastRenderedPageBreak/>
        <w:tab/>
        <w:t xml:space="preserve">1. </w:t>
      </w:r>
      <w:r w:rsidRPr="004C67D8">
        <w:rPr>
          <w:rFonts w:ascii="Times New Roman" w:hAnsi="Times New Roman"/>
          <w:sz w:val="20"/>
        </w:rPr>
        <w:tab/>
      </w:r>
      <w:r w:rsidRPr="005A2836">
        <w:rPr>
          <w:rFonts w:ascii="Times New Roman" w:hAnsi="Times New Roman"/>
          <w:sz w:val="20"/>
        </w:rPr>
        <w:t xml:space="preserve">Clark M, </w:t>
      </w:r>
      <w:proofErr w:type="spellStart"/>
      <w:r w:rsidRPr="005A2836">
        <w:rPr>
          <w:rFonts w:ascii="Times New Roman" w:hAnsi="Times New Roman"/>
          <w:sz w:val="20"/>
        </w:rPr>
        <w:t>Hampson</w:t>
      </w:r>
      <w:proofErr w:type="spellEnd"/>
      <w:r w:rsidRPr="005A2836">
        <w:rPr>
          <w:rFonts w:ascii="Times New Roman" w:hAnsi="Times New Roman"/>
          <w:sz w:val="20"/>
        </w:rPr>
        <w:t xml:space="preserve"> SE, Avery L, Simpson R. Effects of a tailored lifestyle self-management intervention in patients with Type 2 diabetes. Br. J. Health Psychol. 2004; 9(3):365-79.</w:t>
      </w:r>
    </w:p>
    <w:p w:rsidR="001D21C9" w:rsidRPr="002C06F9"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5A2836">
        <w:rPr>
          <w:rFonts w:ascii="Times New Roman" w:hAnsi="Times New Roman"/>
          <w:sz w:val="20"/>
        </w:rPr>
        <w:tab/>
        <w:t xml:space="preserve">2. </w:t>
      </w:r>
      <w:r w:rsidRPr="005A2836">
        <w:rPr>
          <w:rFonts w:ascii="Times New Roman" w:hAnsi="Times New Roman"/>
          <w:sz w:val="20"/>
        </w:rPr>
        <w:tab/>
      </w:r>
      <w:proofErr w:type="spellStart"/>
      <w:r w:rsidRPr="005A2836">
        <w:rPr>
          <w:rFonts w:ascii="Times New Roman" w:hAnsi="Times New Roman"/>
          <w:sz w:val="20"/>
        </w:rPr>
        <w:t>Zazpe</w:t>
      </w:r>
      <w:proofErr w:type="spellEnd"/>
      <w:r w:rsidRPr="005A2836">
        <w:rPr>
          <w:rFonts w:ascii="Times New Roman" w:hAnsi="Times New Roman"/>
          <w:sz w:val="20"/>
        </w:rPr>
        <w:t xml:space="preserve"> I, Sanchez-</w:t>
      </w:r>
      <w:proofErr w:type="spellStart"/>
      <w:r w:rsidRPr="005A2836">
        <w:rPr>
          <w:rFonts w:ascii="Times New Roman" w:hAnsi="Times New Roman"/>
          <w:sz w:val="20"/>
        </w:rPr>
        <w:t>Tainta</w:t>
      </w:r>
      <w:proofErr w:type="spellEnd"/>
      <w:r w:rsidRPr="005A2836">
        <w:rPr>
          <w:rFonts w:ascii="Times New Roman" w:hAnsi="Times New Roman"/>
          <w:sz w:val="20"/>
        </w:rPr>
        <w:t xml:space="preserve"> A, </w:t>
      </w:r>
      <w:proofErr w:type="spellStart"/>
      <w:r w:rsidRPr="005A2836">
        <w:rPr>
          <w:rFonts w:ascii="Times New Roman" w:hAnsi="Times New Roman"/>
          <w:sz w:val="20"/>
        </w:rPr>
        <w:t>Estruch</w:t>
      </w:r>
      <w:proofErr w:type="spellEnd"/>
      <w:r w:rsidRPr="005A2836">
        <w:rPr>
          <w:rFonts w:ascii="Times New Roman" w:hAnsi="Times New Roman"/>
          <w:sz w:val="20"/>
        </w:rPr>
        <w:t xml:space="preserve"> R</w:t>
      </w:r>
      <w:r>
        <w:rPr>
          <w:rFonts w:ascii="Times New Roman" w:hAnsi="Times New Roman"/>
          <w:sz w:val="20"/>
        </w:rPr>
        <w:t>,</w:t>
      </w:r>
      <w:r w:rsidRPr="005A2836">
        <w:rPr>
          <w:rFonts w:ascii="Times New Roman" w:hAnsi="Times New Roman"/>
          <w:sz w:val="20"/>
        </w:rPr>
        <w:t xml:space="preserve"> </w:t>
      </w:r>
      <w:r w:rsidRPr="005A2836">
        <w:rPr>
          <w:rFonts w:ascii="Times New Roman" w:hAnsi="Times New Roman"/>
          <w:iCs/>
          <w:sz w:val="20"/>
        </w:rPr>
        <w:t>et al</w:t>
      </w:r>
      <w:r w:rsidRPr="005A2836">
        <w:rPr>
          <w:rFonts w:ascii="Times New Roman" w:hAnsi="Times New Roman"/>
          <w:sz w:val="20"/>
        </w:rPr>
        <w:t>. A large randomized individual and group intervention conducted by registered dietitians increased adherence</w:t>
      </w:r>
      <w:r w:rsidRPr="002C06F9">
        <w:rPr>
          <w:rFonts w:ascii="Times New Roman" w:hAnsi="Times New Roman"/>
          <w:sz w:val="20"/>
        </w:rPr>
        <w:t xml:space="preserve"> to Mediterranean-type diets: </w:t>
      </w:r>
      <w:r w:rsidRPr="002C06F9">
        <w:rPr>
          <w:rFonts w:ascii="Times New Roman" w:hAnsi="Times New Roman"/>
          <w:sz w:val="20"/>
        </w:rPr>
        <w:lastRenderedPageBreak/>
        <w:t xml:space="preserve">the </w:t>
      </w:r>
      <w:proofErr w:type="spellStart"/>
      <w:r w:rsidRPr="002C06F9">
        <w:rPr>
          <w:rFonts w:ascii="Times New Roman" w:hAnsi="Times New Roman"/>
          <w:sz w:val="20"/>
        </w:rPr>
        <w:t>PREDIMED</w:t>
      </w:r>
      <w:proofErr w:type="spellEnd"/>
      <w:r w:rsidRPr="002C06F9">
        <w:rPr>
          <w:rFonts w:ascii="Times New Roman" w:hAnsi="Times New Roman"/>
          <w:sz w:val="20"/>
        </w:rPr>
        <w:t xml:space="preserve"> study. J Am Diet </w:t>
      </w:r>
      <w:proofErr w:type="spellStart"/>
      <w:r w:rsidRPr="002C06F9">
        <w:rPr>
          <w:rFonts w:ascii="Times New Roman" w:hAnsi="Times New Roman"/>
          <w:sz w:val="20"/>
        </w:rPr>
        <w:t>Assoc</w:t>
      </w:r>
      <w:proofErr w:type="spellEnd"/>
      <w:r w:rsidRPr="002C06F9">
        <w:rPr>
          <w:rFonts w:ascii="Times New Roman" w:hAnsi="Times New Roman"/>
          <w:sz w:val="20"/>
        </w:rPr>
        <w:t xml:space="preserve"> 2008; 108(7):1134-44; discussion 1145.</w:t>
      </w:r>
    </w:p>
    <w:p w:rsidR="001D21C9" w:rsidRPr="002C06F9"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2C06F9">
        <w:rPr>
          <w:rFonts w:ascii="Times New Roman" w:hAnsi="Times New Roman"/>
          <w:sz w:val="20"/>
        </w:rPr>
        <w:tab/>
        <w:t xml:space="preserve">3. </w:t>
      </w:r>
      <w:r w:rsidRPr="002C06F9">
        <w:rPr>
          <w:rFonts w:ascii="Times New Roman" w:hAnsi="Times New Roman"/>
          <w:sz w:val="20"/>
        </w:rPr>
        <w:tab/>
      </w:r>
      <w:proofErr w:type="spellStart"/>
      <w:r w:rsidRPr="002C06F9">
        <w:rPr>
          <w:rFonts w:ascii="Times New Roman" w:hAnsi="Times New Roman"/>
          <w:sz w:val="20"/>
        </w:rPr>
        <w:t>Abraira</w:t>
      </w:r>
      <w:proofErr w:type="spellEnd"/>
      <w:r w:rsidRPr="002C06F9">
        <w:rPr>
          <w:rFonts w:ascii="Times New Roman" w:hAnsi="Times New Roman"/>
          <w:sz w:val="20"/>
        </w:rPr>
        <w:t xml:space="preserve"> C, de </w:t>
      </w:r>
      <w:proofErr w:type="spellStart"/>
      <w:r w:rsidRPr="002C06F9">
        <w:rPr>
          <w:rFonts w:ascii="Times New Roman" w:hAnsi="Times New Roman"/>
          <w:sz w:val="20"/>
        </w:rPr>
        <w:t>Bartolo</w:t>
      </w:r>
      <w:proofErr w:type="spellEnd"/>
      <w:r w:rsidRPr="002C06F9">
        <w:rPr>
          <w:rFonts w:ascii="Times New Roman" w:hAnsi="Times New Roman"/>
          <w:sz w:val="20"/>
        </w:rPr>
        <w:t xml:space="preserve"> M, </w:t>
      </w:r>
      <w:proofErr w:type="spellStart"/>
      <w:r w:rsidRPr="002C06F9">
        <w:rPr>
          <w:rFonts w:ascii="Times New Roman" w:hAnsi="Times New Roman"/>
          <w:sz w:val="20"/>
        </w:rPr>
        <w:t>Myscofski</w:t>
      </w:r>
      <w:proofErr w:type="spellEnd"/>
      <w:r w:rsidRPr="002C06F9">
        <w:rPr>
          <w:rFonts w:ascii="Times New Roman" w:hAnsi="Times New Roman"/>
          <w:sz w:val="20"/>
        </w:rPr>
        <w:t xml:space="preserve"> </w:t>
      </w:r>
      <w:proofErr w:type="spellStart"/>
      <w:r w:rsidRPr="002C06F9">
        <w:rPr>
          <w:rFonts w:ascii="Times New Roman" w:hAnsi="Times New Roman"/>
          <w:sz w:val="20"/>
        </w:rPr>
        <w:t>JW</w:t>
      </w:r>
      <w:proofErr w:type="spellEnd"/>
      <w:r w:rsidRPr="002C06F9">
        <w:rPr>
          <w:rFonts w:ascii="Times New Roman" w:hAnsi="Times New Roman"/>
          <w:sz w:val="20"/>
        </w:rPr>
        <w:t xml:space="preserve">. Comparison of unmeasured versus exchange diabetic diets in lean adults. Body weight and feeding patterns in a 2-year prospective pilot study. Am J </w:t>
      </w:r>
      <w:proofErr w:type="spellStart"/>
      <w:r w:rsidRPr="002C06F9">
        <w:rPr>
          <w:rFonts w:ascii="Times New Roman" w:hAnsi="Times New Roman"/>
          <w:sz w:val="20"/>
        </w:rPr>
        <w:t>Clin</w:t>
      </w:r>
      <w:proofErr w:type="spellEnd"/>
      <w:r w:rsidRPr="002C06F9">
        <w:rPr>
          <w:rFonts w:ascii="Times New Roman" w:hAnsi="Times New Roman"/>
          <w:sz w:val="20"/>
        </w:rPr>
        <w:t xml:space="preserve"> </w:t>
      </w:r>
      <w:proofErr w:type="spellStart"/>
      <w:r w:rsidRPr="002C06F9">
        <w:rPr>
          <w:rFonts w:ascii="Times New Roman" w:hAnsi="Times New Roman"/>
          <w:sz w:val="20"/>
        </w:rPr>
        <w:t>Nutr</w:t>
      </w:r>
      <w:proofErr w:type="spellEnd"/>
      <w:r w:rsidRPr="002C06F9">
        <w:rPr>
          <w:rFonts w:ascii="Times New Roman" w:hAnsi="Times New Roman"/>
          <w:sz w:val="20"/>
        </w:rPr>
        <w:t xml:space="preserve"> 1980; 33(5):1064-70.</w:t>
      </w:r>
    </w:p>
    <w:p w:rsidR="001D21C9" w:rsidRPr="002C06F9"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B83D25">
        <w:rPr>
          <w:rFonts w:ascii="Times New Roman" w:hAnsi="Times New Roman"/>
          <w:sz w:val="20"/>
        </w:rPr>
        <w:lastRenderedPageBreak/>
        <w:tab/>
        <w:t xml:space="preserve">4. </w:t>
      </w:r>
      <w:r w:rsidRPr="00B83D25">
        <w:rPr>
          <w:rFonts w:ascii="Times New Roman" w:hAnsi="Times New Roman"/>
          <w:sz w:val="20"/>
        </w:rPr>
        <w:tab/>
        <w:t xml:space="preserve">Yates T, Davies </w:t>
      </w:r>
      <w:proofErr w:type="spellStart"/>
      <w:r w:rsidRPr="00B83D25">
        <w:rPr>
          <w:rFonts w:ascii="Times New Roman" w:hAnsi="Times New Roman"/>
          <w:sz w:val="20"/>
        </w:rPr>
        <w:t>MJ</w:t>
      </w:r>
      <w:proofErr w:type="spellEnd"/>
      <w:r w:rsidRPr="00B83D25">
        <w:rPr>
          <w:rFonts w:ascii="Times New Roman" w:hAnsi="Times New Roman"/>
          <w:sz w:val="20"/>
        </w:rPr>
        <w:t xml:space="preserve">, </w:t>
      </w:r>
      <w:proofErr w:type="spellStart"/>
      <w:r w:rsidRPr="00B83D25">
        <w:rPr>
          <w:rFonts w:ascii="Times New Roman" w:hAnsi="Times New Roman"/>
          <w:sz w:val="20"/>
        </w:rPr>
        <w:t>Gorely</w:t>
      </w:r>
      <w:proofErr w:type="spellEnd"/>
      <w:r w:rsidRPr="00B83D25">
        <w:rPr>
          <w:rFonts w:ascii="Times New Roman" w:hAnsi="Times New Roman"/>
          <w:sz w:val="20"/>
        </w:rPr>
        <w:t xml:space="preserve"> T </w:t>
      </w:r>
      <w:r w:rsidRPr="005A2836">
        <w:rPr>
          <w:rFonts w:ascii="Times New Roman" w:hAnsi="Times New Roman"/>
          <w:iCs/>
          <w:sz w:val="20"/>
        </w:rPr>
        <w:t>et al</w:t>
      </w:r>
      <w:r w:rsidRPr="005A2836">
        <w:rPr>
          <w:rFonts w:ascii="Times New Roman" w:hAnsi="Times New Roman"/>
          <w:sz w:val="20"/>
        </w:rPr>
        <w:t xml:space="preserve">. The effect of increased ambulatory activity on markers of chronic low-grade inflammation: evidence from the PREPARE </w:t>
      </w:r>
      <w:proofErr w:type="spellStart"/>
      <w:r w:rsidRPr="005A2836">
        <w:rPr>
          <w:rFonts w:ascii="Times New Roman" w:hAnsi="Times New Roman"/>
          <w:sz w:val="20"/>
        </w:rPr>
        <w:t>programme</w:t>
      </w:r>
      <w:proofErr w:type="spellEnd"/>
      <w:r w:rsidRPr="005A2836">
        <w:rPr>
          <w:rFonts w:ascii="Times New Roman" w:hAnsi="Times New Roman"/>
          <w:sz w:val="20"/>
        </w:rPr>
        <w:t xml:space="preserve"> randomized controlled trial. Diabetic Med</w:t>
      </w:r>
      <w:r w:rsidRPr="002C06F9">
        <w:rPr>
          <w:rFonts w:ascii="Times New Roman" w:hAnsi="Times New Roman"/>
          <w:sz w:val="20"/>
        </w:rPr>
        <w:t xml:space="preserve"> 2010; 27(11):1256-63.</w:t>
      </w:r>
    </w:p>
    <w:p w:rsidR="001D21C9" w:rsidRPr="002C06F9"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2C06F9">
        <w:rPr>
          <w:rFonts w:ascii="Times New Roman" w:hAnsi="Times New Roman"/>
          <w:sz w:val="20"/>
        </w:rPr>
        <w:tab/>
        <w:t xml:space="preserve">5. </w:t>
      </w:r>
      <w:r w:rsidRPr="002C06F9">
        <w:rPr>
          <w:rFonts w:ascii="Times New Roman" w:hAnsi="Times New Roman"/>
          <w:sz w:val="20"/>
        </w:rPr>
        <w:tab/>
      </w:r>
      <w:proofErr w:type="spellStart"/>
      <w:r w:rsidRPr="002C06F9">
        <w:rPr>
          <w:rFonts w:ascii="Times New Roman" w:hAnsi="Times New Roman"/>
          <w:sz w:val="20"/>
        </w:rPr>
        <w:t>Anderssen</w:t>
      </w:r>
      <w:proofErr w:type="spellEnd"/>
      <w:r w:rsidRPr="002C06F9">
        <w:rPr>
          <w:rFonts w:ascii="Times New Roman" w:hAnsi="Times New Roman"/>
          <w:sz w:val="20"/>
        </w:rPr>
        <w:t xml:space="preserve"> SA</w:t>
      </w:r>
      <w:r>
        <w:rPr>
          <w:rFonts w:ascii="Times New Roman" w:hAnsi="Times New Roman"/>
          <w:sz w:val="20"/>
        </w:rPr>
        <w:t xml:space="preserve">, </w:t>
      </w:r>
      <w:proofErr w:type="spellStart"/>
      <w:r>
        <w:rPr>
          <w:rFonts w:ascii="Times New Roman" w:hAnsi="Times New Roman"/>
          <w:sz w:val="20"/>
        </w:rPr>
        <w:t>Haaland</w:t>
      </w:r>
      <w:proofErr w:type="spellEnd"/>
      <w:r>
        <w:rPr>
          <w:rFonts w:ascii="Times New Roman" w:hAnsi="Times New Roman"/>
          <w:sz w:val="20"/>
        </w:rPr>
        <w:t xml:space="preserve"> A, </w:t>
      </w:r>
      <w:proofErr w:type="spellStart"/>
      <w:r>
        <w:rPr>
          <w:rFonts w:ascii="Times New Roman" w:hAnsi="Times New Roman"/>
          <w:sz w:val="20"/>
        </w:rPr>
        <w:t>Hjermann</w:t>
      </w:r>
      <w:proofErr w:type="spellEnd"/>
      <w:r>
        <w:rPr>
          <w:rFonts w:ascii="Times New Roman" w:hAnsi="Times New Roman"/>
          <w:sz w:val="20"/>
        </w:rPr>
        <w:t xml:space="preserve"> I, et al</w:t>
      </w:r>
      <w:r w:rsidRPr="005A2836">
        <w:rPr>
          <w:rFonts w:ascii="Times New Roman" w:hAnsi="Times New Roman"/>
          <w:sz w:val="20"/>
        </w:rPr>
        <w:t xml:space="preserve">. Oslo Diet and Exercise Study: a one year randomized intervention trial; effect on hemostatic variables and other risk factors. </w:t>
      </w:r>
      <w:r w:rsidRPr="002C06F9">
        <w:rPr>
          <w:rFonts w:ascii="Times New Roman" w:hAnsi="Times New Roman"/>
          <w:sz w:val="20"/>
        </w:rPr>
        <w:t xml:space="preserve"> </w:t>
      </w:r>
      <w:proofErr w:type="spellStart"/>
      <w:r w:rsidRPr="002C06F9">
        <w:rPr>
          <w:rFonts w:ascii="Times New Roman" w:hAnsi="Times New Roman"/>
          <w:sz w:val="20"/>
        </w:rPr>
        <w:t>Nutr</w:t>
      </w:r>
      <w:proofErr w:type="spellEnd"/>
      <w:r w:rsidRPr="002C06F9">
        <w:rPr>
          <w:rFonts w:ascii="Times New Roman" w:hAnsi="Times New Roman"/>
          <w:sz w:val="20"/>
        </w:rPr>
        <w:t xml:space="preserve"> </w:t>
      </w:r>
      <w:proofErr w:type="spellStart"/>
      <w:r w:rsidRPr="002C06F9">
        <w:rPr>
          <w:rFonts w:ascii="Times New Roman" w:hAnsi="Times New Roman"/>
          <w:sz w:val="20"/>
        </w:rPr>
        <w:t>Metab</w:t>
      </w:r>
      <w:proofErr w:type="spellEnd"/>
      <w:r w:rsidRPr="002C06F9">
        <w:rPr>
          <w:rFonts w:ascii="Times New Roman" w:hAnsi="Times New Roman"/>
          <w:sz w:val="20"/>
        </w:rPr>
        <w:t xml:space="preserve"> </w:t>
      </w:r>
      <w:proofErr w:type="spellStart"/>
      <w:r w:rsidRPr="002C06F9">
        <w:rPr>
          <w:rFonts w:ascii="Times New Roman" w:hAnsi="Times New Roman"/>
          <w:sz w:val="20"/>
        </w:rPr>
        <w:t>Cardiovasc</w:t>
      </w:r>
      <w:proofErr w:type="spellEnd"/>
      <w:r w:rsidRPr="002C06F9">
        <w:rPr>
          <w:rFonts w:ascii="Times New Roman" w:hAnsi="Times New Roman"/>
          <w:sz w:val="20"/>
        </w:rPr>
        <w:t xml:space="preserve"> Dis  1995; 5:pp 189-200.</w:t>
      </w:r>
    </w:p>
    <w:p w:rsidR="001D21C9" w:rsidRPr="005A2836"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2C06F9">
        <w:rPr>
          <w:rFonts w:ascii="Times New Roman" w:hAnsi="Times New Roman"/>
          <w:sz w:val="20"/>
        </w:rPr>
        <w:tab/>
        <w:t xml:space="preserve">6. </w:t>
      </w:r>
      <w:r w:rsidRPr="002C06F9">
        <w:rPr>
          <w:rFonts w:ascii="Times New Roman" w:hAnsi="Times New Roman"/>
          <w:sz w:val="20"/>
        </w:rPr>
        <w:tab/>
      </w:r>
      <w:proofErr w:type="spellStart"/>
      <w:r w:rsidRPr="002C06F9">
        <w:rPr>
          <w:rFonts w:ascii="Times New Roman" w:hAnsi="Times New Roman"/>
          <w:sz w:val="20"/>
        </w:rPr>
        <w:t>Torjesen</w:t>
      </w:r>
      <w:proofErr w:type="spellEnd"/>
      <w:r w:rsidRPr="002C06F9">
        <w:rPr>
          <w:rFonts w:ascii="Times New Roman" w:hAnsi="Times New Roman"/>
          <w:sz w:val="20"/>
        </w:rPr>
        <w:t xml:space="preserve"> PA, </w:t>
      </w:r>
      <w:proofErr w:type="spellStart"/>
      <w:r w:rsidRPr="002C06F9">
        <w:rPr>
          <w:rFonts w:ascii="Times New Roman" w:hAnsi="Times New Roman"/>
          <w:sz w:val="20"/>
        </w:rPr>
        <w:t>Birkeland</w:t>
      </w:r>
      <w:proofErr w:type="spellEnd"/>
      <w:r w:rsidRPr="002C06F9">
        <w:rPr>
          <w:rFonts w:ascii="Times New Roman" w:hAnsi="Times New Roman"/>
          <w:sz w:val="20"/>
        </w:rPr>
        <w:t xml:space="preserve"> KI, </w:t>
      </w:r>
      <w:proofErr w:type="spellStart"/>
      <w:r w:rsidRPr="002C06F9">
        <w:rPr>
          <w:rFonts w:ascii="Times New Roman" w:hAnsi="Times New Roman"/>
          <w:sz w:val="20"/>
        </w:rPr>
        <w:t>Anderssen</w:t>
      </w:r>
      <w:proofErr w:type="spellEnd"/>
      <w:r w:rsidRPr="002C06F9">
        <w:rPr>
          <w:rFonts w:ascii="Times New Roman" w:hAnsi="Times New Roman"/>
          <w:sz w:val="20"/>
        </w:rPr>
        <w:t xml:space="preserve"> SA, </w:t>
      </w:r>
      <w:r>
        <w:rPr>
          <w:rFonts w:ascii="Times New Roman" w:hAnsi="Times New Roman"/>
          <w:sz w:val="20"/>
        </w:rPr>
        <w:t>et al</w:t>
      </w:r>
      <w:r w:rsidRPr="005A2836">
        <w:rPr>
          <w:rFonts w:ascii="Times New Roman" w:hAnsi="Times New Roman"/>
          <w:sz w:val="20"/>
        </w:rPr>
        <w:t>. Lifestyle changes may reverse development of the insulin resistance syndrome. The Oslo Diet and Exercise Study: a randomized trial. Diabetes Care 1997; 20(1):26-31.</w:t>
      </w:r>
    </w:p>
    <w:p w:rsidR="001D21C9" w:rsidRPr="005A2836"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5A2836">
        <w:rPr>
          <w:rFonts w:ascii="Times New Roman" w:hAnsi="Times New Roman"/>
          <w:sz w:val="20"/>
        </w:rPr>
        <w:tab/>
        <w:t xml:space="preserve">7. </w:t>
      </w:r>
      <w:r w:rsidRPr="005A2836">
        <w:rPr>
          <w:rFonts w:ascii="Times New Roman" w:hAnsi="Times New Roman"/>
          <w:sz w:val="20"/>
        </w:rPr>
        <w:tab/>
      </w:r>
      <w:proofErr w:type="spellStart"/>
      <w:r w:rsidRPr="005A2836">
        <w:rPr>
          <w:rFonts w:ascii="Times New Roman" w:hAnsi="Times New Roman"/>
          <w:sz w:val="20"/>
        </w:rPr>
        <w:t>Stefanick</w:t>
      </w:r>
      <w:proofErr w:type="spellEnd"/>
      <w:r w:rsidRPr="005A2836">
        <w:rPr>
          <w:rFonts w:ascii="Times New Roman" w:hAnsi="Times New Roman"/>
          <w:sz w:val="20"/>
        </w:rPr>
        <w:t xml:space="preserve"> ML, Mackey S, Sheehan M, </w:t>
      </w:r>
      <w:r>
        <w:rPr>
          <w:rFonts w:ascii="Times New Roman" w:hAnsi="Times New Roman"/>
          <w:sz w:val="20"/>
        </w:rPr>
        <w:t>et al</w:t>
      </w:r>
      <w:r w:rsidRPr="005A2836">
        <w:rPr>
          <w:rFonts w:ascii="Times New Roman" w:hAnsi="Times New Roman"/>
          <w:sz w:val="20"/>
        </w:rPr>
        <w:t xml:space="preserve">. Effects of diet and exercise in men and postmenopausal women with low levels of </w:t>
      </w:r>
      <w:proofErr w:type="spellStart"/>
      <w:r w:rsidRPr="005A2836">
        <w:rPr>
          <w:rFonts w:ascii="Times New Roman" w:hAnsi="Times New Roman"/>
          <w:sz w:val="20"/>
        </w:rPr>
        <w:t>HDL</w:t>
      </w:r>
      <w:proofErr w:type="spellEnd"/>
      <w:r w:rsidRPr="005A2836">
        <w:rPr>
          <w:rFonts w:ascii="Times New Roman" w:hAnsi="Times New Roman"/>
          <w:sz w:val="20"/>
        </w:rPr>
        <w:t xml:space="preserve"> cholesterol and high levels of </w:t>
      </w:r>
      <w:proofErr w:type="spellStart"/>
      <w:r w:rsidRPr="005A2836">
        <w:rPr>
          <w:rFonts w:ascii="Times New Roman" w:hAnsi="Times New Roman"/>
          <w:sz w:val="20"/>
        </w:rPr>
        <w:t>LDL</w:t>
      </w:r>
      <w:proofErr w:type="spellEnd"/>
      <w:r w:rsidRPr="005A2836">
        <w:rPr>
          <w:rFonts w:ascii="Times New Roman" w:hAnsi="Times New Roman"/>
          <w:sz w:val="20"/>
        </w:rPr>
        <w:t xml:space="preserve"> cholesterol. </w:t>
      </w:r>
      <w:r w:rsidRPr="005A2836">
        <w:rPr>
          <w:rFonts w:ascii="Times New Roman" w:hAnsi="Times New Roman"/>
          <w:sz w:val="20"/>
        </w:rPr>
        <w:lastRenderedPageBreak/>
        <w:t xml:space="preserve">N </w:t>
      </w:r>
      <w:proofErr w:type="spellStart"/>
      <w:r w:rsidRPr="005A2836">
        <w:rPr>
          <w:rFonts w:ascii="Times New Roman" w:hAnsi="Times New Roman"/>
          <w:sz w:val="20"/>
        </w:rPr>
        <w:t>Engl</w:t>
      </w:r>
      <w:proofErr w:type="spellEnd"/>
      <w:r w:rsidRPr="005A2836">
        <w:rPr>
          <w:rFonts w:ascii="Times New Roman" w:hAnsi="Times New Roman"/>
          <w:sz w:val="20"/>
        </w:rPr>
        <w:t xml:space="preserve"> J Med 1998; 339(1):12-20.</w:t>
      </w:r>
    </w:p>
    <w:p w:rsidR="001D21C9" w:rsidRPr="005A2836"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5A2836">
        <w:rPr>
          <w:rFonts w:ascii="Times New Roman" w:hAnsi="Times New Roman"/>
          <w:sz w:val="20"/>
        </w:rPr>
        <w:tab/>
        <w:t xml:space="preserve">8. </w:t>
      </w:r>
      <w:r w:rsidRPr="005A2836">
        <w:rPr>
          <w:rFonts w:ascii="Times New Roman" w:hAnsi="Times New Roman"/>
          <w:sz w:val="20"/>
        </w:rPr>
        <w:tab/>
        <w:t xml:space="preserve">Samaras K, </w:t>
      </w:r>
      <w:proofErr w:type="spellStart"/>
      <w:r w:rsidRPr="005A2836">
        <w:rPr>
          <w:rFonts w:ascii="Times New Roman" w:hAnsi="Times New Roman"/>
          <w:sz w:val="20"/>
        </w:rPr>
        <w:t>Ashwell</w:t>
      </w:r>
      <w:proofErr w:type="spellEnd"/>
      <w:r w:rsidRPr="005A2836">
        <w:rPr>
          <w:rFonts w:ascii="Times New Roman" w:hAnsi="Times New Roman"/>
          <w:sz w:val="20"/>
        </w:rPr>
        <w:t xml:space="preserve"> S, Mackintosh AM, </w:t>
      </w:r>
      <w:r>
        <w:rPr>
          <w:rFonts w:ascii="Times New Roman" w:hAnsi="Times New Roman"/>
          <w:sz w:val="20"/>
        </w:rPr>
        <w:t>et al</w:t>
      </w:r>
      <w:r w:rsidRPr="005A2836">
        <w:rPr>
          <w:rFonts w:ascii="Times New Roman" w:hAnsi="Times New Roman"/>
          <w:sz w:val="20"/>
        </w:rPr>
        <w:t xml:space="preserve">. Will older sedentary people with non-insulin-dependent diabetes mellitus start exercising? A health promotion model. Diabetes Res </w:t>
      </w:r>
      <w:proofErr w:type="spellStart"/>
      <w:r w:rsidRPr="005A2836">
        <w:rPr>
          <w:rFonts w:ascii="Times New Roman" w:hAnsi="Times New Roman"/>
          <w:sz w:val="20"/>
        </w:rPr>
        <w:t>Clin</w:t>
      </w:r>
      <w:proofErr w:type="spellEnd"/>
      <w:r w:rsidRPr="005A2836">
        <w:rPr>
          <w:rFonts w:ascii="Times New Roman" w:hAnsi="Times New Roman"/>
          <w:sz w:val="20"/>
        </w:rPr>
        <w:t xml:space="preserve"> </w:t>
      </w:r>
      <w:proofErr w:type="spellStart"/>
      <w:r w:rsidRPr="005A2836">
        <w:rPr>
          <w:rFonts w:ascii="Times New Roman" w:hAnsi="Times New Roman"/>
          <w:sz w:val="20"/>
        </w:rPr>
        <w:t>Pract</w:t>
      </w:r>
      <w:proofErr w:type="spellEnd"/>
      <w:r w:rsidRPr="005A2836">
        <w:rPr>
          <w:rFonts w:ascii="Times New Roman" w:hAnsi="Times New Roman"/>
          <w:sz w:val="20"/>
        </w:rPr>
        <w:t xml:space="preserve"> 1997; 37(2):121-8.</w:t>
      </w:r>
    </w:p>
    <w:p w:rsidR="001D21C9" w:rsidRPr="005A2836"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2C06F9">
        <w:rPr>
          <w:rFonts w:ascii="Times New Roman" w:hAnsi="Times New Roman"/>
          <w:sz w:val="20"/>
        </w:rPr>
        <w:tab/>
        <w:t xml:space="preserve">9. </w:t>
      </w:r>
      <w:r w:rsidRPr="002C06F9">
        <w:rPr>
          <w:rFonts w:ascii="Times New Roman" w:hAnsi="Times New Roman"/>
          <w:sz w:val="20"/>
        </w:rPr>
        <w:tab/>
        <w:t xml:space="preserve">Gram B, Christensen R, Christiansen C, </w:t>
      </w:r>
      <w:r>
        <w:rPr>
          <w:rFonts w:ascii="Times New Roman" w:hAnsi="Times New Roman"/>
          <w:sz w:val="20"/>
        </w:rPr>
        <w:t>et al</w:t>
      </w:r>
      <w:r w:rsidRPr="005A2836">
        <w:rPr>
          <w:rFonts w:ascii="Times New Roman" w:hAnsi="Times New Roman"/>
          <w:sz w:val="20"/>
        </w:rPr>
        <w:t xml:space="preserve">. Effects of </w:t>
      </w:r>
      <w:proofErr w:type="spellStart"/>
      <w:r w:rsidRPr="005A2836">
        <w:rPr>
          <w:rFonts w:ascii="Times New Roman" w:hAnsi="Times New Roman"/>
          <w:sz w:val="20"/>
        </w:rPr>
        <w:t>nordic</w:t>
      </w:r>
      <w:proofErr w:type="spellEnd"/>
      <w:r w:rsidRPr="005A2836">
        <w:rPr>
          <w:rFonts w:ascii="Times New Roman" w:hAnsi="Times New Roman"/>
          <w:sz w:val="20"/>
        </w:rPr>
        <w:t xml:space="preserve"> walking and exercise in type 2 diabetes mellitus: A randomized controlled trial. </w:t>
      </w:r>
      <w:proofErr w:type="spellStart"/>
      <w:r w:rsidRPr="005A2836">
        <w:rPr>
          <w:rFonts w:ascii="Times New Roman" w:hAnsi="Times New Roman"/>
          <w:sz w:val="20"/>
        </w:rPr>
        <w:t>Clin</w:t>
      </w:r>
      <w:proofErr w:type="spellEnd"/>
      <w:r w:rsidRPr="005A2836">
        <w:rPr>
          <w:rFonts w:ascii="Times New Roman" w:hAnsi="Times New Roman"/>
          <w:sz w:val="20"/>
        </w:rPr>
        <w:t>. J. Sport Med. 2010; 20(5):355-61.</w:t>
      </w:r>
    </w:p>
    <w:p w:rsidR="001D21C9" w:rsidRPr="005A2836"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 w:val="20"/>
        </w:rPr>
      </w:pPr>
      <w:r w:rsidRPr="005A2836">
        <w:rPr>
          <w:rFonts w:ascii="Times New Roman" w:hAnsi="Times New Roman"/>
          <w:sz w:val="20"/>
        </w:rPr>
        <w:tab/>
        <w:t xml:space="preserve">10. </w:t>
      </w:r>
      <w:r w:rsidRPr="005A2836">
        <w:rPr>
          <w:rFonts w:ascii="Times New Roman" w:hAnsi="Times New Roman"/>
          <w:sz w:val="20"/>
        </w:rPr>
        <w:tab/>
      </w:r>
      <w:proofErr w:type="spellStart"/>
      <w:r w:rsidRPr="005A2836">
        <w:rPr>
          <w:rFonts w:ascii="Times New Roman" w:hAnsi="Times New Roman"/>
          <w:sz w:val="20"/>
        </w:rPr>
        <w:t>Kumanyika</w:t>
      </w:r>
      <w:proofErr w:type="spellEnd"/>
      <w:r w:rsidRPr="005A2836">
        <w:rPr>
          <w:rFonts w:ascii="Times New Roman" w:hAnsi="Times New Roman"/>
          <w:sz w:val="20"/>
        </w:rPr>
        <w:t xml:space="preserve"> SK, Cook NR, Cutler JA </w:t>
      </w:r>
      <w:r w:rsidRPr="005A2836">
        <w:rPr>
          <w:rFonts w:ascii="Times New Roman" w:hAnsi="Times New Roman"/>
          <w:iCs/>
          <w:sz w:val="20"/>
        </w:rPr>
        <w:t>et al</w:t>
      </w:r>
      <w:r w:rsidRPr="005A2836">
        <w:rPr>
          <w:rFonts w:ascii="Times New Roman" w:hAnsi="Times New Roman"/>
          <w:sz w:val="20"/>
        </w:rPr>
        <w:t>. Sodium reduction for hypertension prevention in overweight adults: further results from the Trials of Hypertension Prevention Phase II. Journal of Human Hypertension 2005; 19(1):33-45.</w:t>
      </w:r>
    </w:p>
    <w:p w:rsidR="001D21C9" w:rsidRDefault="001D21C9" w:rsidP="001D21C9">
      <w:pPr>
        <w:widowControl w:val="0"/>
        <w:tabs>
          <w:tab w:val="right" w:pos="360"/>
          <w:tab w:val="left" w:pos="540"/>
        </w:tabs>
        <w:autoSpaceDE w:val="0"/>
        <w:autoSpaceDN w:val="0"/>
        <w:adjustRightInd w:val="0"/>
        <w:spacing w:after="120"/>
        <w:ind w:left="547" w:hanging="547"/>
        <w:rPr>
          <w:rFonts w:ascii="Times New Roman" w:hAnsi="Times New Roman"/>
          <w:szCs w:val="18"/>
        </w:rPr>
      </w:pPr>
      <w:r w:rsidRPr="004C67D8">
        <w:rPr>
          <w:rFonts w:ascii="Times New Roman" w:hAnsi="Times New Roman"/>
          <w:sz w:val="20"/>
        </w:rPr>
        <w:tab/>
        <w:t xml:space="preserve">11. </w:t>
      </w:r>
      <w:r w:rsidRPr="004C67D8">
        <w:rPr>
          <w:rFonts w:ascii="Times New Roman" w:hAnsi="Times New Roman"/>
          <w:sz w:val="20"/>
        </w:rPr>
        <w:tab/>
      </w:r>
      <w:proofErr w:type="spellStart"/>
      <w:r w:rsidRPr="004C67D8">
        <w:rPr>
          <w:rFonts w:ascii="Times New Roman" w:hAnsi="Times New Roman"/>
          <w:sz w:val="20"/>
        </w:rPr>
        <w:t>Babazono</w:t>
      </w:r>
      <w:proofErr w:type="spellEnd"/>
      <w:r w:rsidRPr="004C67D8">
        <w:rPr>
          <w:rFonts w:ascii="Times New Roman" w:hAnsi="Times New Roman"/>
          <w:sz w:val="20"/>
        </w:rPr>
        <w:t xml:space="preserve"> A, Kame C, Ishihara R, </w:t>
      </w:r>
      <w:r>
        <w:rPr>
          <w:rFonts w:ascii="Times New Roman" w:hAnsi="Times New Roman"/>
          <w:sz w:val="20"/>
        </w:rPr>
        <w:t>et al</w:t>
      </w:r>
      <w:r w:rsidRPr="004C67D8">
        <w:rPr>
          <w:rFonts w:ascii="Times New Roman" w:hAnsi="Times New Roman"/>
          <w:sz w:val="20"/>
        </w:rPr>
        <w:t>. Patient-Motivated Prevention of Lifestyle-Related Disease in Japan: A Randomized, Controlled Clinical Trial. 2007; 15(2).</w:t>
      </w:r>
    </w:p>
    <w:p w:rsidR="001D21C9" w:rsidRDefault="001D21C9" w:rsidP="001D21C9">
      <w:pPr>
        <w:sectPr w:rsidR="001D21C9" w:rsidSect="001D21C9">
          <w:type w:val="continuous"/>
          <w:pgSz w:w="20160" w:h="12240" w:orient="landscape" w:code="5"/>
          <w:pgMar w:top="1440" w:right="1440" w:bottom="1440" w:left="1440" w:header="720" w:footer="720" w:gutter="0"/>
          <w:cols w:num="2" w:space="720"/>
          <w:docGrid w:linePitch="360"/>
        </w:sectPr>
      </w:pPr>
    </w:p>
    <w:p w:rsidR="001D21C9" w:rsidRPr="004C67D8" w:rsidRDefault="001D21C9" w:rsidP="001D21C9">
      <w:bookmarkStart w:id="0" w:name="_GoBack"/>
      <w:bookmarkEnd w:id="0"/>
    </w:p>
    <w:sectPr w:rsidR="001D21C9" w:rsidRPr="004C67D8" w:rsidSect="00C33EBB">
      <w:footerReference w:type="default" r:id="rId10"/>
      <w:type w:val="continuous"/>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B33" w:rsidRDefault="00286B33" w:rsidP="007E70F7">
      <w:r>
        <w:separator/>
      </w:r>
    </w:p>
  </w:endnote>
  <w:endnote w:type="continuationSeparator" w:id="0">
    <w:p w:rsidR="00286B33" w:rsidRDefault="00286B33" w:rsidP="007E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15" w:rsidRDefault="00D57315" w:rsidP="001D21C9">
    <w:pPr>
      <w:pStyle w:val="Footer"/>
      <w:jc w:val="center"/>
    </w:pPr>
    <w:r>
      <w:t>E-</w:t>
    </w:r>
    <w:r w:rsidR="008F1241">
      <w:fldChar w:fldCharType="begin"/>
    </w:r>
    <w:r w:rsidR="008F1241">
      <w:instrText xml:space="preserve"> PAGE   \* MERGEFORMAT </w:instrText>
    </w:r>
    <w:r w:rsidR="008F1241">
      <w:fldChar w:fldCharType="separate"/>
    </w:r>
    <w:r w:rsidR="00C33EBB">
      <w:rPr>
        <w:noProof/>
      </w:rPr>
      <w:t>105</w:t>
    </w:r>
    <w:r w:rsidR="008F1241">
      <w:rPr>
        <w:noProof/>
      </w:rPr>
      <w:fldChar w:fldCharType="end"/>
    </w:r>
  </w:p>
  <w:p w:rsidR="00D57315" w:rsidRDefault="00D573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15" w:rsidRDefault="00D57315" w:rsidP="001D21C9">
    <w:pPr>
      <w:pStyle w:val="Footer"/>
      <w:jc w:val="center"/>
    </w:pPr>
    <w:r>
      <w:t>F-</w:t>
    </w:r>
    <w:r w:rsidR="008F1241">
      <w:fldChar w:fldCharType="begin"/>
    </w:r>
    <w:r w:rsidR="008F1241">
      <w:instrText xml:space="preserve"> PAGE   \* MERGEFORMAT </w:instrText>
    </w:r>
    <w:r w:rsidR="008F1241">
      <w:fldChar w:fldCharType="separate"/>
    </w:r>
    <w:r w:rsidR="00400464">
      <w:rPr>
        <w:noProof/>
      </w:rPr>
      <w:t>1</w:t>
    </w:r>
    <w:r w:rsidR="008F124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B33" w:rsidRDefault="00286B33" w:rsidP="007E70F7">
      <w:r>
        <w:separator/>
      </w:r>
    </w:p>
  </w:footnote>
  <w:footnote w:type="continuationSeparator" w:id="0">
    <w:p w:rsidR="00286B33" w:rsidRDefault="00286B33" w:rsidP="007E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3AED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B"/>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0A7C5B"/>
    <w:multiLevelType w:val="hybridMultilevel"/>
    <w:tmpl w:val="128CFC98"/>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nsid w:val="014738AE"/>
    <w:multiLevelType w:val="hybridMultilevel"/>
    <w:tmpl w:val="78DE694C"/>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nsid w:val="016D5E11"/>
    <w:multiLevelType w:val="hybridMultilevel"/>
    <w:tmpl w:val="06460DF4"/>
    <w:lvl w:ilvl="0" w:tplc="04090005">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Arial"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Arial"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Arial" w:hint="default"/>
      </w:rPr>
    </w:lvl>
    <w:lvl w:ilvl="8" w:tplc="04090005" w:tentative="1">
      <w:start w:val="1"/>
      <w:numFmt w:val="bullet"/>
      <w:lvlText w:val=""/>
      <w:lvlJc w:val="left"/>
      <w:pPr>
        <w:ind w:left="6856" w:hanging="360"/>
      </w:pPr>
      <w:rPr>
        <w:rFonts w:ascii="Wingdings" w:hAnsi="Wingdings" w:hint="default"/>
      </w:rPr>
    </w:lvl>
  </w:abstractNum>
  <w:abstractNum w:abstractNumId="5">
    <w:nsid w:val="018F7B6C"/>
    <w:multiLevelType w:val="hybridMultilevel"/>
    <w:tmpl w:val="61601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36DE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6B68E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6EC407C"/>
    <w:multiLevelType w:val="hybridMultilevel"/>
    <w:tmpl w:val="0CBE5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D257D"/>
    <w:multiLevelType w:val="hybridMultilevel"/>
    <w:tmpl w:val="BE46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1B10C8"/>
    <w:multiLevelType w:val="hybridMultilevel"/>
    <w:tmpl w:val="C058772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1">
    <w:nsid w:val="0A6E5D4C"/>
    <w:multiLevelType w:val="hybridMultilevel"/>
    <w:tmpl w:val="0C940E7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DB6E11"/>
    <w:multiLevelType w:val="hybridMultilevel"/>
    <w:tmpl w:val="A1607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AD782F"/>
    <w:multiLevelType w:val="hybridMultilevel"/>
    <w:tmpl w:val="DD2A185A"/>
    <w:lvl w:ilvl="0" w:tplc="FFB2199C">
      <w:start w:val="839"/>
      <w:numFmt w:val="decimal"/>
      <w:lvlText w:val="%1"/>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14F82744"/>
    <w:multiLevelType w:val="hybridMultilevel"/>
    <w:tmpl w:val="DF6CF2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62A6D59"/>
    <w:multiLevelType w:val="hybridMultilevel"/>
    <w:tmpl w:val="943C3E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796E08"/>
    <w:multiLevelType w:val="hybridMultilevel"/>
    <w:tmpl w:val="F12E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40069"/>
    <w:multiLevelType w:val="hybridMultilevel"/>
    <w:tmpl w:val="D0AA9C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453B56"/>
    <w:multiLevelType w:val="hybridMultilevel"/>
    <w:tmpl w:val="24BA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5F266D"/>
    <w:multiLevelType w:val="hybridMultilevel"/>
    <w:tmpl w:val="9924A44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635BD1"/>
    <w:multiLevelType w:val="hybridMultilevel"/>
    <w:tmpl w:val="082A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DE431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4515A0"/>
    <w:multiLevelType w:val="hybridMultilevel"/>
    <w:tmpl w:val="4B101204"/>
    <w:lvl w:ilvl="0" w:tplc="3C66727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D105F1"/>
    <w:multiLevelType w:val="hybridMultilevel"/>
    <w:tmpl w:val="4F2CD6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24B5EA8"/>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2EC703A"/>
    <w:multiLevelType w:val="hybridMultilevel"/>
    <w:tmpl w:val="59E05CE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nsid w:val="24A75CC5"/>
    <w:multiLevelType w:val="hybridMultilevel"/>
    <w:tmpl w:val="C59A31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D10E90"/>
    <w:multiLevelType w:val="hybridMultilevel"/>
    <w:tmpl w:val="735E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9952FE"/>
    <w:multiLevelType w:val="hybridMultilevel"/>
    <w:tmpl w:val="55FC3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98E6D46"/>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9DE654A"/>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A582FC1"/>
    <w:multiLevelType w:val="hybridMultilevel"/>
    <w:tmpl w:val="7A7C68A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2B6D4124"/>
    <w:multiLevelType w:val="hybridMultilevel"/>
    <w:tmpl w:val="C2B8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D83E46"/>
    <w:multiLevelType w:val="hybridMultilevel"/>
    <w:tmpl w:val="C61CC500"/>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5">
    <w:nsid w:val="2DE71FFD"/>
    <w:multiLevelType w:val="hybridMultilevel"/>
    <w:tmpl w:val="A87C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4752D7"/>
    <w:multiLevelType w:val="hybridMultilevel"/>
    <w:tmpl w:val="4B72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AF45AC"/>
    <w:multiLevelType w:val="hybridMultilevel"/>
    <w:tmpl w:val="29608E96"/>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8">
    <w:nsid w:val="337A0D1B"/>
    <w:multiLevelType w:val="hybridMultilevel"/>
    <w:tmpl w:val="CDC6CDD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63548BD"/>
    <w:multiLevelType w:val="hybridMultilevel"/>
    <w:tmpl w:val="1BD6622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6CA2039"/>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7A21359"/>
    <w:multiLevelType w:val="hybridMultilevel"/>
    <w:tmpl w:val="E280D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B00767"/>
    <w:multiLevelType w:val="hybridMultilevel"/>
    <w:tmpl w:val="43EAB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95F2E32"/>
    <w:multiLevelType w:val="hybridMultilevel"/>
    <w:tmpl w:val="602270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3">
      <w:start w:val="1"/>
      <w:numFmt w:val="bullet"/>
      <w:lvlText w:val="o"/>
      <w:lvlJc w:val="left"/>
      <w:pPr>
        <w:ind w:left="630" w:hanging="360"/>
      </w:pPr>
      <w:rPr>
        <w:rFonts w:ascii="Courier New" w:hAnsi="Courier Ne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4615B9"/>
    <w:multiLevelType w:val="hybridMultilevel"/>
    <w:tmpl w:val="172C4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BB3EEE"/>
    <w:multiLevelType w:val="hybridMultilevel"/>
    <w:tmpl w:val="B094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C04F23"/>
    <w:multiLevelType w:val="hybridMultilevel"/>
    <w:tmpl w:val="6EF05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1C4B3B"/>
    <w:multiLevelType w:val="hybridMultilevel"/>
    <w:tmpl w:val="BBD6894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6C93DAB"/>
    <w:multiLevelType w:val="hybridMultilevel"/>
    <w:tmpl w:val="3984F2A4"/>
    <w:lvl w:ilvl="0" w:tplc="D8944A84">
      <w:start w:val="839"/>
      <w:numFmt w:val="decimal"/>
      <w:lvlText w:val="%1"/>
      <w:lvlJc w:val="left"/>
      <w:pPr>
        <w:ind w:left="720" w:hanging="360"/>
      </w:pPr>
      <w:rPr>
        <w:rFonts w:ascii="Symbol"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704BE6"/>
    <w:multiLevelType w:val="hybridMultilevel"/>
    <w:tmpl w:val="D188E5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CE6734"/>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899660B"/>
    <w:multiLevelType w:val="hybridMultilevel"/>
    <w:tmpl w:val="F3D4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AB41A57"/>
    <w:multiLevelType w:val="hybridMultilevel"/>
    <w:tmpl w:val="1A6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B3C00E2"/>
    <w:multiLevelType w:val="hybridMultilevel"/>
    <w:tmpl w:val="34AE7D0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CDA1F65"/>
    <w:multiLevelType w:val="hybridMultilevel"/>
    <w:tmpl w:val="FB1CE9CC"/>
    <w:lvl w:ilvl="0" w:tplc="445CDCD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CFD532A"/>
    <w:multiLevelType w:val="hybridMultilevel"/>
    <w:tmpl w:val="DE7A89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57">
    <w:nsid w:val="4DF75164"/>
    <w:multiLevelType w:val="hybridMultilevel"/>
    <w:tmpl w:val="5984B1D8"/>
    <w:lvl w:ilvl="0" w:tplc="631CA7F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8">
    <w:nsid w:val="4E170DDA"/>
    <w:multiLevelType w:val="hybridMultilevel"/>
    <w:tmpl w:val="25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3A3E61"/>
    <w:multiLevelType w:val="hybridMultilevel"/>
    <w:tmpl w:val="8CEE1C14"/>
    <w:lvl w:ilvl="0" w:tplc="D99CC5EC">
      <w:start w:val="1"/>
      <w:numFmt w:val="bullet"/>
      <w:lvlText w:val=""/>
      <w:lvlJc w:val="left"/>
      <w:pPr>
        <w:ind w:left="720" w:hanging="360"/>
      </w:pPr>
      <w:rPr>
        <w:rFonts w:ascii="Symbol" w:hAnsi="Symbol" w:hint="default"/>
      </w:rPr>
    </w:lvl>
    <w:lvl w:ilvl="1" w:tplc="7764C8F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07C6666"/>
    <w:multiLevelType w:val="hybridMultilevel"/>
    <w:tmpl w:val="4038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38A14E8"/>
    <w:multiLevelType w:val="hybridMultilevel"/>
    <w:tmpl w:val="6BB0976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3">
    <w:nsid w:val="55252D5F"/>
    <w:multiLevelType w:val="hybridMultilevel"/>
    <w:tmpl w:val="0888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58F2271"/>
    <w:multiLevelType w:val="hybridMultilevel"/>
    <w:tmpl w:val="0CE06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5BE24E2"/>
    <w:multiLevelType w:val="hybridMultilevel"/>
    <w:tmpl w:val="34A4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6CB6074"/>
    <w:multiLevelType w:val="hybridMultilevel"/>
    <w:tmpl w:val="12861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8C30C8F"/>
    <w:multiLevelType w:val="hybridMultilevel"/>
    <w:tmpl w:val="F31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561CA0"/>
    <w:multiLevelType w:val="hybridMultilevel"/>
    <w:tmpl w:val="F4A02D36"/>
    <w:lvl w:ilvl="0" w:tplc="C820E7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803522"/>
    <w:multiLevelType w:val="hybridMultilevel"/>
    <w:tmpl w:val="CED44982"/>
    <w:lvl w:ilvl="0" w:tplc="905C9D5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DBB0661"/>
    <w:multiLevelType w:val="hybridMultilevel"/>
    <w:tmpl w:val="AE50A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4E33D2"/>
    <w:multiLevelType w:val="hybridMultilevel"/>
    <w:tmpl w:val="57D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1014010"/>
    <w:multiLevelType w:val="hybridMultilevel"/>
    <w:tmpl w:val="D70EE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1BA5DFB"/>
    <w:multiLevelType w:val="hybridMultilevel"/>
    <w:tmpl w:val="6638060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74">
    <w:nsid w:val="63376FF9"/>
    <w:multiLevelType w:val="hybridMultilevel"/>
    <w:tmpl w:val="D342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7F15D0E"/>
    <w:multiLevelType w:val="hybridMultilevel"/>
    <w:tmpl w:val="3B4C4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E8E05B8"/>
    <w:multiLevelType w:val="hybridMultilevel"/>
    <w:tmpl w:val="3D46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0EA201B"/>
    <w:multiLevelType w:val="hybridMultilevel"/>
    <w:tmpl w:val="B85E9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1A33BDF"/>
    <w:multiLevelType w:val="hybridMultilevel"/>
    <w:tmpl w:val="3EA24B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1D7199E"/>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6E16FDD"/>
    <w:multiLevelType w:val="hybridMultilevel"/>
    <w:tmpl w:val="78664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8202FF2"/>
    <w:multiLevelType w:val="hybridMultilevel"/>
    <w:tmpl w:val="0AB2BF3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8E827B5"/>
    <w:multiLevelType w:val="hybridMultilevel"/>
    <w:tmpl w:val="1904F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9E50C4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A5D13AB"/>
    <w:multiLevelType w:val="hybridMultilevel"/>
    <w:tmpl w:val="1A0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D3403C"/>
    <w:multiLevelType w:val="hybridMultilevel"/>
    <w:tmpl w:val="D42C5A1E"/>
    <w:lvl w:ilvl="0" w:tplc="7434944C">
      <w:start w:val="1"/>
      <w:numFmt w:val="decimal"/>
      <w:lvlText w:val="%1."/>
      <w:lvlJc w:val="left"/>
      <w:pPr>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6">
    <w:nsid w:val="7AD635AE"/>
    <w:multiLevelType w:val="hybridMultilevel"/>
    <w:tmpl w:val="1938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B8333D7"/>
    <w:multiLevelType w:val="hybridMultilevel"/>
    <w:tmpl w:val="1C7AB9A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57"/>
  </w:num>
  <w:num w:numId="2">
    <w:abstractNumId w:val="85"/>
  </w:num>
  <w:num w:numId="3">
    <w:abstractNumId w:val="39"/>
  </w:num>
  <w:num w:numId="4">
    <w:abstractNumId w:val="38"/>
  </w:num>
  <w:num w:numId="5">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1"/>
  </w:num>
  <w:num w:numId="7">
    <w:abstractNumId w:val="47"/>
  </w:num>
  <w:num w:numId="8">
    <w:abstractNumId w:val="42"/>
  </w:num>
  <w:num w:numId="9">
    <w:abstractNumId w:val="4"/>
  </w:num>
  <w:num w:numId="10">
    <w:abstractNumId w:val="19"/>
  </w:num>
  <w:num w:numId="11">
    <w:abstractNumId w:val="64"/>
  </w:num>
  <w:num w:numId="12">
    <w:abstractNumId w:val="77"/>
  </w:num>
  <w:num w:numId="13">
    <w:abstractNumId w:val="75"/>
  </w:num>
  <w:num w:numId="14">
    <w:abstractNumId w:val="63"/>
  </w:num>
  <w:num w:numId="15">
    <w:abstractNumId w:val="56"/>
  </w:num>
  <w:num w:numId="16">
    <w:abstractNumId w:val="43"/>
  </w:num>
  <w:num w:numId="17">
    <w:abstractNumId w:val="49"/>
  </w:num>
  <w:num w:numId="18">
    <w:abstractNumId w:val="11"/>
  </w:num>
  <w:num w:numId="19">
    <w:abstractNumId w:val="2"/>
  </w:num>
  <w:num w:numId="20">
    <w:abstractNumId w:val="46"/>
  </w:num>
  <w:num w:numId="21">
    <w:abstractNumId w:val="66"/>
  </w:num>
  <w:num w:numId="22">
    <w:abstractNumId w:val="15"/>
  </w:num>
  <w:num w:numId="23">
    <w:abstractNumId w:val="70"/>
  </w:num>
  <w:num w:numId="24">
    <w:abstractNumId w:val="3"/>
  </w:num>
  <w:num w:numId="25">
    <w:abstractNumId w:val="78"/>
  </w:num>
  <w:num w:numId="26">
    <w:abstractNumId w:val="14"/>
  </w:num>
  <w:num w:numId="27">
    <w:abstractNumId w:val="53"/>
  </w:num>
  <w:num w:numId="28">
    <w:abstractNumId w:val="24"/>
  </w:num>
  <w:num w:numId="29">
    <w:abstractNumId w:val="32"/>
  </w:num>
  <w:num w:numId="30">
    <w:abstractNumId w:val="0"/>
  </w:num>
  <w:num w:numId="31">
    <w:abstractNumId w:val="55"/>
  </w:num>
  <w:num w:numId="32">
    <w:abstractNumId w:val="23"/>
  </w:num>
  <w:num w:numId="33">
    <w:abstractNumId w:val="68"/>
  </w:num>
  <w:num w:numId="34">
    <w:abstractNumId w:val="61"/>
  </w:num>
  <w:num w:numId="35">
    <w:abstractNumId w:val="61"/>
  </w:num>
  <w:num w:numId="36">
    <w:abstractNumId w:val="54"/>
  </w:num>
  <w:num w:numId="37">
    <w:abstractNumId w:val="22"/>
  </w:num>
  <w:num w:numId="38">
    <w:abstractNumId w:val="27"/>
  </w:num>
  <w:num w:numId="39">
    <w:abstractNumId w:val="69"/>
  </w:num>
  <w:num w:numId="40">
    <w:abstractNumId w:val="59"/>
  </w:num>
  <w:num w:numId="41">
    <w:abstractNumId w:val="36"/>
  </w:num>
  <w:num w:numId="42">
    <w:abstractNumId w:val="45"/>
  </w:num>
  <w:num w:numId="43">
    <w:abstractNumId w:val="52"/>
  </w:num>
  <w:num w:numId="44">
    <w:abstractNumId w:val="33"/>
  </w:num>
  <w:num w:numId="45">
    <w:abstractNumId w:val="17"/>
  </w:num>
  <w:num w:numId="46">
    <w:abstractNumId w:val="41"/>
  </w:num>
  <w:num w:numId="47">
    <w:abstractNumId w:val="71"/>
  </w:num>
  <w:num w:numId="48">
    <w:abstractNumId w:val="35"/>
  </w:num>
  <w:num w:numId="49">
    <w:abstractNumId w:val="18"/>
  </w:num>
  <w:num w:numId="50">
    <w:abstractNumId w:val="28"/>
  </w:num>
  <w:num w:numId="51">
    <w:abstractNumId w:val="16"/>
  </w:num>
  <w:num w:numId="52">
    <w:abstractNumId w:val="86"/>
  </w:num>
  <w:num w:numId="53">
    <w:abstractNumId w:val="20"/>
  </w:num>
  <w:num w:numId="54">
    <w:abstractNumId w:val="62"/>
  </w:num>
  <w:num w:numId="55">
    <w:abstractNumId w:val="87"/>
  </w:num>
  <w:num w:numId="56">
    <w:abstractNumId w:val="84"/>
  </w:num>
  <w:num w:numId="57">
    <w:abstractNumId w:val="60"/>
  </w:num>
  <w:num w:numId="58">
    <w:abstractNumId w:val="65"/>
  </w:num>
  <w:num w:numId="59">
    <w:abstractNumId w:val="5"/>
  </w:num>
  <w:num w:numId="60">
    <w:abstractNumId w:val="26"/>
  </w:num>
  <w:num w:numId="61">
    <w:abstractNumId w:val="8"/>
  </w:num>
  <w:num w:numId="62">
    <w:abstractNumId w:val="51"/>
  </w:num>
  <w:num w:numId="63">
    <w:abstractNumId w:val="44"/>
  </w:num>
  <w:num w:numId="64">
    <w:abstractNumId w:val="67"/>
  </w:num>
  <w:num w:numId="65">
    <w:abstractNumId w:val="9"/>
  </w:num>
  <w:num w:numId="66">
    <w:abstractNumId w:val="80"/>
  </w:num>
  <w:num w:numId="67">
    <w:abstractNumId w:val="58"/>
  </w:num>
  <w:num w:numId="68">
    <w:abstractNumId w:val="74"/>
  </w:num>
  <w:num w:numId="69">
    <w:abstractNumId w:val="12"/>
  </w:num>
  <w:num w:numId="70">
    <w:abstractNumId w:val="82"/>
  </w:num>
  <w:num w:numId="71">
    <w:abstractNumId w:val="72"/>
  </w:num>
  <w:num w:numId="72">
    <w:abstractNumId w:val="76"/>
  </w:num>
  <w:num w:numId="73">
    <w:abstractNumId w:val="29"/>
  </w:num>
  <w:num w:numId="74">
    <w:abstractNumId w:val="37"/>
  </w:num>
  <w:num w:numId="75">
    <w:abstractNumId w:val="10"/>
  </w:num>
  <w:num w:numId="76">
    <w:abstractNumId w:val="73"/>
  </w:num>
  <w:num w:numId="77">
    <w:abstractNumId w:val="34"/>
  </w:num>
  <w:num w:numId="78">
    <w:abstractNumId w:val="13"/>
  </w:num>
  <w:num w:numId="79">
    <w:abstractNumId w:val="48"/>
  </w:num>
  <w:num w:numId="80">
    <w:abstractNumId w:val="40"/>
  </w:num>
  <w:num w:numId="81">
    <w:abstractNumId w:val="79"/>
  </w:num>
  <w:num w:numId="82">
    <w:abstractNumId w:val="50"/>
  </w:num>
  <w:num w:numId="83">
    <w:abstractNumId w:val="25"/>
  </w:num>
  <w:num w:numId="84">
    <w:abstractNumId w:val="21"/>
  </w:num>
  <w:num w:numId="85">
    <w:abstractNumId w:val="7"/>
  </w:num>
  <w:num w:numId="86">
    <w:abstractNumId w:val="31"/>
  </w:num>
  <w:num w:numId="87">
    <w:abstractNumId w:val="6"/>
  </w:num>
  <w:num w:numId="88">
    <w:abstractNumId w:val="83"/>
  </w:num>
  <w:num w:numId="89">
    <w:abstractNumId w:val="30"/>
  </w:num>
  <w:num w:numId="90">
    <w:abstractNumId w:val="6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Adult_Full_Report_25Sept2012_v"/>
  </w:docVars>
  <w:rsids>
    <w:rsidRoot w:val="00F52725"/>
    <w:rsid w:val="00000E93"/>
    <w:rsid w:val="0000769A"/>
    <w:rsid w:val="00007D52"/>
    <w:rsid w:val="0001251D"/>
    <w:rsid w:val="00012665"/>
    <w:rsid w:val="00013A00"/>
    <w:rsid w:val="00022305"/>
    <w:rsid w:val="00025E15"/>
    <w:rsid w:val="00025E3F"/>
    <w:rsid w:val="00025FBC"/>
    <w:rsid w:val="00030A65"/>
    <w:rsid w:val="00036F00"/>
    <w:rsid w:val="000406D7"/>
    <w:rsid w:val="00041BEA"/>
    <w:rsid w:val="0004473F"/>
    <w:rsid w:val="00046311"/>
    <w:rsid w:val="0004681F"/>
    <w:rsid w:val="0004716D"/>
    <w:rsid w:val="000525F7"/>
    <w:rsid w:val="000534AB"/>
    <w:rsid w:val="000615A5"/>
    <w:rsid w:val="00071CCE"/>
    <w:rsid w:val="0007271E"/>
    <w:rsid w:val="00073B09"/>
    <w:rsid w:val="00075FD2"/>
    <w:rsid w:val="00080BCD"/>
    <w:rsid w:val="00085433"/>
    <w:rsid w:val="00086296"/>
    <w:rsid w:val="0008672D"/>
    <w:rsid w:val="0008752A"/>
    <w:rsid w:val="00092170"/>
    <w:rsid w:val="0009690D"/>
    <w:rsid w:val="000A2DE7"/>
    <w:rsid w:val="000A5B59"/>
    <w:rsid w:val="000A5D06"/>
    <w:rsid w:val="000A6DAE"/>
    <w:rsid w:val="000B0969"/>
    <w:rsid w:val="000B104B"/>
    <w:rsid w:val="000B25A9"/>
    <w:rsid w:val="000C05BE"/>
    <w:rsid w:val="000C1E34"/>
    <w:rsid w:val="000C26EB"/>
    <w:rsid w:val="000C66DC"/>
    <w:rsid w:val="000D3182"/>
    <w:rsid w:val="000D6E81"/>
    <w:rsid w:val="000E0563"/>
    <w:rsid w:val="000E402F"/>
    <w:rsid w:val="000F1856"/>
    <w:rsid w:val="000F3CE6"/>
    <w:rsid w:val="001007DF"/>
    <w:rsid w:val="00100AFE"/>
    <w:rsid w:val="00103E8A"/>
    <w:rsid w:val="00107805"/>
    <w:rsid w:val="00110D4E"/>
    <w:rsid w:val="00120249"/>
    <w:rsid w:val="0012191D"/>
    <w:rsid w:val="00127DA0"/>
    <w:rsid w:val="0013095A"/>
    <w:rsid w:val="00130C02"/>
    <w:rsid w:val="00141C20"/>
    <w:rsid w:val="00145D80"/>
    <w:rsid w:val="00147BB1"/>
    <w:rsid w:val="00154E6C"/>
    <w:rsid w:val="001620FA"/>
    <w:rsid w:val="001645AC"/>
    <w:rsid w:val="001664F1"/>
    <w:rsid w:val="001718B2"/>
    <w:rsid w:val="00175C05"/>
    <w:rsid w:val="00176C59"/>
    <w:rsid w:val="00187F9B"/>
    <w:rsid w:val="00191E51"/>
    <w:rsid w:val="001A007C"/>
    <w:rsid w:val="001A5193"/>
    <w:rsid w:val="001B18FB"/>
    <w:rsid w:val="001B258F"/>
    <w:rsid w:val="001B5526"/>
    <w:rsid w:val="001C094B"/>
    <w:rsid w:val="001C6AA5"/>
    <w:rsid w:val="001D21C9"/>
    <w:rsid w:val="001D3228"/>
    <w:rsid w:val="001D4737"/>
    <w:rsid w:val="001D4D34"/>
    <w:rsid w:val="001D7372"/>
    <w:rsid w:val="001E661E"/>
    <w:rsid w:val="001E68C2"/>
    <w:rsid w:val="001F2C86"/>
    <w:rsid w:val="001F69A4"/>
    <w:rsid w:val="001F7657"/>
    <w:rsid w:val="00201804"/>
    <w:rsid w:val="002035D7"/>
    <w:rsid w:val="002045EE"/>
    <w:rsid w:val="0020738C"/>
    <w:rsid w:val="00225C11"/>
    <w:rsid w:val="00225DEB"/>
    <w:rsid w:val="00230E36"/>
    <w:rsid w:val="00231547"/>
    <w:rsid w:val="00233592"/>
    <w:rsid w:val="002403C7"/>
    <w:rsid w:val="0024041E"/>
    <w:rsid w:val="00243CE0"/>
    <w:rsid w:val="00243ECD"/>
    <w:rsid w:val="00247134"/>
    <w:rsid w:val="00247A01"/>
    <w:rsid w:val="0025154A"/>
    <w:rsid w:val="002554EE"/>
    <w:rsid w:val="002568DF"/>
    <w:rsid w:val="002604CE"/>
    <w:rsid w:val="00263407"/>
    <w:rsid w:val="00267940"/>
    <w:rsid w:val="00277487"/>
    <w:rsid w:val="00280E64"/>
    <w:rsid w:val="002812D4"/>
    <w:rsid w:val="00286B33"/>
    <w:rsid w:val="002960E5"/>
    <w:rsid w:val="002A5FC3"/>
    <w:rsid w:val="002B287B"/>
    <w:rsid w:val="002B4083"/>
    <w:rsid w:val="002B40C6"/>
    <w:rsid w:val="002D0957"/>
    <w:rsid w:val="002D0EF7"/>
    <w:rsid w:val="002D54CC"/>
    <w:rsid w:val="002E343D"/>
    <w:rsid w:val="002E6635"/>
    <w:rsid w:val="002F48E8"/>
    <w:rsid w:val="002F6EA4"/>
    <w:rsid w:val="00300EF1"/>
    <w:rsid w:val="0031022D"/>
    <w:rsid w:val="00312532"/>
    <w:rsid w:val="00313626"/>
    <w:rsid w:val="00314AAA"/>
    <w:rsid w:val="0032487A"/>
    <w:rsid w:val="0032582E"/>
    <w:rsid w:val="00333360"/>
    <w:rsid w:val="00333CE0"/>
    <w:rsid w:val="00334026"/>
    <w:rsid w:val="00353CB6"/>
    <w:rsid w:val="00356AA2"/>
    <w:rsid w:val="0036318A"/>
    <w:rsid w:val="00365985"/>
    <w:rsid w:val="00366F35"/>
    <w:rsid w:val="00373987"/>
    <w:rsid w:val="00376483"/>
    <w:rsid w:val="00386869"/>
    <w:rsid w:val="00387B9F"/>
    <w:rsid w:val="00390560"/>
    <w:rsid w:val="003923E8"/>
    <w:rsid w:val="003976EC"/>
    <w:rsid w:val="003A162A"/>
    <w:rsid w:val="003A6DC1"/>
    <w:rsid w:val="003A7883"/>
    <w:rsid w:val="003B3CE4"/>
    <w:rsid w:val="003B4304"/>
    <w:rsid w:val="003B5A85"/>
    <w:rsid w:val="003C0063"/>
    <w:rsid w:val="003C058B"/>
    <w:rsid w:val="003C2951"/>
    <w:rsid w:val="003C2D47"/>
    <w:rsid w:val="003C7D48"/>
    <w:rsid w:val="003D0348"/>
    <w:rsid w:val="003D3B42"/>
    <w:rsid w:val="003D4B02"/>
    <w:rsid w:val="003D6004"/>
    <w:rsid w:val="003D76A8"/>
    <w:rsid w:val="003E4746"/>
    <w:rsid w:val="003E677F"/>
    <w:rsid w:val="003E725E"/>
    <w:rsid w:val="003E7806"/>
    <w:rsid w:val="003F14CD"/>
    <w:rsid w:val="003F4510"/>
    <w:rsid w:val="00400464"/>
    <w:rsid w:val="00403872"/>
    <w:rsid w:val="0040578C"/>
    <w:rsid w:val="0041047A"/>
    <w:rsid w:val="0041158E"/>
    <w:rsid w:val="00421A9F"/>
    <w:rsid w:val="00422AB2"/>
    <w:rsid w:val="00426769"/>
    <w:rsid w:val="00427503"/>
    <w:rsid w:val="00437BFF"/>
    <w:rsid w:val="00444935"/>
    <w:rsid w:val="004553B1"/>
    <w:rsid w:val="004564A2"/>
    <w:rsid w:val="00460793"/>
    <w:rsid w:val="004624B6"/>
    <w:rsid w:val="004707D1"/>
    <w:rsid w:val="004756C5"/>
    <w:rsid w:val="00480EFF"/>
    <w:rsid w:val="00481B23"/>
    <w:rsid w:val="00483D45"/>
    <w:rsid w:val="004971B6"/>
    <w:rsid w:val="0049780C"/>
    <w:rsid w:val="00497EB2"/>
    <w:rsid w:val="004A3688"/>
    <w:rsid w:val="004B3416"/>
    <w:rsid w:val="004C02CD"/>
    <w:rsid w:val="004C3B94"/>
    <w:rsid w:val="004C3C7C"/>
    <w:rsid w:val="004C67E0"/>
    <w:rsid w:val="004D4A9F"/>
    <w:rsid w:val="004D6C1D"/>
    <w:rsid w:val="004E1477"/>
    <w:rsid w:val="004E7D08"/>
    <w:rsid w:val="004F18F8"/>
    <w:rsid w:val="004F1A60"/>
    <w:rsid w:val="004F35A9"/>
    <w:rsid w:val="005038AB"/>
    <w:rsid w:val="005048E6"/>
    <w:rsid w:val="00511488"/>
    <w:rsid w:val="00513FB1"/>
    <w:rsid w:val="00515E7E"/>
    <w:rsid w:val="00521CF2"/>
    <w:rsid w:val="00523AF4"/>
    <w:rsid w:val="00524D31"/>
    <w:rsid w:val="00526FF4"/>
    <w:rsid w:val="00530D78"/>
    <w:rsid w:val="00533EB0"/>
    <w:rsid w:val="005363A1"/>
    <w:rsid w:val="00536FF2"/>
    <w:rsid w:val="005406DE"/>
    <w:rsid w:val="00544EE3"/>
    <w:rsid w:val="005472A5"/>
    <w:rsid w:val="00547324"/>
    <w:rsid w:val="005503B9"/>
    <w:rsid w:val="00561FEB"/>
    <w:rsid w:val="00564C98"/>
    <w:rsid w:val="00567D7B"/>
    <w:rsid w:val="005707B1"/>
    <w:rsid w:val="005716B0"/>
    <w:rsid w:val="00575516"/>
    <w:rsid w:val="00575FB6"/>
    <w:rsid w:val="0057631F"/>
    <w:rsid w:val="00583D1D"/>
    <w:rsid w:val="00586066"/>
    <w:rsid w:val="0058659F"/>
    <w:rsid w:val="005908C0"/>
    <w:rsid w:val="00591300"/>
    <w:rsid w:val="00591BF7"/>
    <w:rsid w:val="005932DF"/>
    <w:rsid w:val="005944F4"/>
    <w:rsid w:val="005951F5"/>
    <w:rsid w:val="00597EFE"/>
    <w:rsid w:val="005A050F"/>
    <w:rsid w:val="005A6416"/>
    <w:rsid w:val="005A7337"/>
    <w:rsid w:val="005B54AD"/>
    <w:rsid w:val="005B7D05"/>
    <w:rsid w:val="005C0AD8"/>
    <w:rsid w:val="005C2C83"/>
    <w:rsid w:val="005C6127"/>
    <w:rsid w:val="005D33E8"/>
    <w:rsid w:val="005D742B"/>
    <w:rsid w:val="005E3604"/>
    <w:rsid w:val="005F7DB2"/>
    <w:rsid w:val="0060391F"/>
    <w:rsid w:val="00607704"/>
    <w:rsid w:val="00615809"/>
    <w:rsid w:val="00625D1D"/>
    <w:rsid w:val="00627AC3"/>
    <w:rsid w:val="00631A86"/>
    <w:rsid w:val="00637F86"/>
    <w:rsid w:val="00652FCB"/>
    <w:rsid w:val="00653169"/>
    <w:rsid w:val="006551EE"/>
    <w:rsid w:val="00660BD0"/>
    <w:rsid w:val="00665593"/>
    <w:rsid w:val="00671819"/>
    <w:rsid w:val="0067303A"/>
    <w:rsid w:val="006806BC"/>
    <w:rsid w:val="00680ECB"/>
    <w:rsid w:val="006915D7"/>
    <w:rsid w:val="00697AE3"/>
    <w:rsid w:val="006A0FFF"/>
    <w:rsid w:val="006B41E7"/>
    <w:rsid w:val="006B44AB"/>
    <w:rsid w:val="006B4B25"/>
    <w:rsid w:val="006B59D8"/>
    <w:rsid w:val="006B6F91"/>
    <w:rsid w:val="006C00E5"/>
    <w:rsid w:val="006C0E80"/>
    <w:rsid w:val="006C1268"/>
    <w:rsid w:val="006C4AAB"/>
    <w:rsid w:val="006D2B3F"/>
    <w:rsid w:val="006D41FF"/>
    <w:rsid w:val="006D606C"/>
    <w:rsid w:val="006D636A"/>
    <w:rsid w:val="006D764B"/>
    <w:rsid w:val="006E1924"/>
    <w:rsid w:val="006E55B3"/>
    <w:rsid w:val="006E6FF5"/>
    <w:rsid w:val="006E79E7"/>
    <w:rsid w:val="007074FE"/>
    <w:rsid w:val="00707B22"/>
    <w:rsid w:val="007169DF"/>
    <w:rsid w:val="007201D4"/>
    <w:rsid w:val="00725B6C"/>
    <w:rsid w:val="00727708"/>
    <w:rsid w:val="007305A6"/>
    <w:rsid w:val="00733582"/>
    <w:rsid w:val="0073413E"/>
    <w:rsid w:val="007343C0"/>
    <w:rsid w:val="00734B31"/>
    <w:rsid w:val="00735A12"/>
    <w:rsid w:val="00737F65"/>
    <w:rsid w:val="00744FB4"/>
    <w:rsid w:val="00745298"/>
    <w:rsid w:val="00745DDA"/>
    <w:rsid w:val="00747863"/>
    <w:rsid w:val="0075129E"/>
    <w:rsid w:val="007524D5"/>
    <w:rsid w:val="007524E7"/>
    <w:rsid w:val="0075510D"/>
    <w:rsid w:val="00755462"/>
    <w:rsid w:val="00761E52"/>
    <w:rsid w:val="00767CB8"/>
    <w:rsid w:val="00773585"/>
    <w:rsid w:val="007760DA"/>
    <w:rsid w:val="00776E2D"/>
    <w:rsid w:val="00784917"/>
    <w:rsid w:val="00791FE4"/>
    <w:rsid w:val="00792222"/>
    <w:rsid w:val="00792BCB"/>
    <w:rsid w:val="00792CDE"/>
    <w:rsid w:val="00796D3B"/>
    <w:rsid w:val="007A19B3"/>
    <w:rsid w:val="007A290C"/>
    <w:rsid w:val="007A7B5B"/>
    <w:rsid w:val="007B1494"/>
    <w:rsid w:val="007B31E7"/>
    <w:rsid w:val="007B40A4"/>
    <w:rsid w:val="007B590B"/>
    <w:rsid w:val="007C14B3"/>
    <w:rsid w:val="007C4246"/>
    <w:rsid w:val="007C7B8E"/>
    <w:rsid w:val="007D017C"/>
    <w:rsid w:val="007D0B63"/>
    <w:rsid w:val="007D6618"/>
    <w:rsid w:val="007E70F7"/>
    <w:rsid w:val="007E7383"/>
    <w:rsid w:val="007F18C6"/>
    <w:rsid w:val="007F60E8"/>
    <w:rsid w:val="008013F3"/>
    <w:rsid w:val="00810E42"/>
    <w:rsid w:val="00815194"/>
    <w:rsid w:val="00825486"/>
    <w:rsid w:val="0083044F"/>
    <w:rsid w:val="00830666"/>
    <w:rsid w:val="00833EB5"/>
    <w:rsid w:val="00836775"/>
    <w:rsid w:val="00840C28"/>
    <w:rsid w:val="00840D54"/>
    <w:rsid w:val="00841437"/>
    <w:rsid w:val="008429D2"/>
    <w:rsid w:val="00843F43"/>
    <w:rsid w:val="0085010E"/>
    <w:rsid w:val="00850E84"/>
    <w:rsid w:val="00857EBC"/>
    <w:rsid w:val="008612C0"/>
    <w:rsid w:val="008616F3"/>
    <w:rsid w:val="008710B2"/>
    <w:rsid w:val="0087359E"/>
    <w:rsid w:val="00886C49"/>
    <w:rsid w:val="00887F18"/>
    <w:rsid w:val="00890A0F"/>
    <w:rsid w:val="00891C02"/>
    <w:rsid w:val="00894715"/>
    <w:rsid w:val="00896651"/>
    <w:rsid w:val="00897073"/>
    <w:rsid w:val="008A38EF"/>
    <w:rsid w:val="008A63E5"/>
    <w:rsid w:val="008A72B6"/>
    <w:rsid w:val="008B1AB3"/>
    <w:rsid w:val="008B3541"/>
    <w:rsid w:val="008B77A5"/>
    <w:rsid w:val="008C26B6"/>
    <w:rsid w:val="008C56A6"/>
    <w:rsid w:val="008C596F"/>
    <w:rsid w:val="008D0C48"/>
    <w:rsid w:val="008D2F13"/>
    <w:rsid w:val="008D3F2A"/>
    <w:rsid w:val="008D3FB1"/>
    <w:rsid w:val="008D548D"/>
    <w:rsid w:val="008E3662"/>
    <w:rsid w:val="008F1241"/>
    <w:rsid w:val="008F563B"/>
    <w:rsid w:val="008F7714"/>
    <w:rsid w:val="008F7F55"/>
    <w:rsid w:val="00904DCC"/>
    <w:rsid w:val="009058A7"/>
    <w:rsid w:val="00906F2C"/>
    <w:rsid w:val="00906F4B"/>
    <w:rsid w:val="0091148B"/>
    <w:rsid w:val="00911531"/>
    <w:rsid w:val="00920241"/>
    <w:rsid w:val="00921928"/>
    <w:rsid w:val="00921C6B"/>
    <w:rsid w:val="00931218"/>
    <w:rsid w:val="009346C4"/>
    <w:rsid w:val="0093626F"/>
    <w:rsid w:val="00937DCA"/>
    <w:rsid w:val="009413AE"/>
    <w:rsid w:val="009422BD"/>
    <w:rsid w:val="009429F9"/>
    <w:rsid w:val="00955EF4"/>
    <w:rsid w:val="00956094"/>
    <w:rsid w:val="00956E84"/>
    <w:rsid w:val="00960B01"/>
    <w:rsid w:val="00960BDB"/>
    <w:rsid w:val="0096112B"/>
    <w:rsid w:val="00962569"/>
    <w:rsid w:val="00963B96"/>
    <w:rsid w:val="009674C9"/>
    <w:rsid w:val="0096760B"/>
    <w:rsid w:val="00967619"/>
    <w:rsid w:val="00967CBD"/>
    <w:rsid w:val="0097151F"/>
    <w:rsid w:val="00971953"/>
    <w:rsid w:val="009729F3"/>
    <w:rsid w:val="0098601C"/>
    <w:rsid w:val="00986E89"/>
    <w:rsid w:val="0099310D"/>
    <w:rsid w:val="0099456C"/>
    <w:rsid w:val="009A0FF6"/>
    <w:rsid w:val="009A4067"/>
    <w:rsid w:val="009A4CF6"/>
    <w:rsid w:val="009A7E21"/>
    <w:rsid w:val="009B0060"/>
    <w:rsid w:val="009B0BAB"/>
    <w:rsid w:val="009B0FB9"/>
    <w:rsid w:val="009B3524"/>
    <w:rsid w:val="009B372B"/>
    <w:rsid w:val="009B5744"/>
    <w:rsid w:val="009B60C8"/>
    <w:rsid w:val="009B73C9"/>
    <w:rsid w:val="009C16AB"/>
    <w:rsid w:val="009C5692"/>
    <w:rsid w:val="009C667A"/>
    <w:rsid w:val="009D3AD3"/>
    <w:rsid w:val="009E0712"/>
    <w:rsid w:val="009E1BFD"/>
    <w:rsid w:val="009F0651"/>
    <w:rsid w:val="009F3E11"/>
    <w:rsid w:val="009F45C8"/>
    <w:rsid w:val="00A0381F"/>
    <w:rsid w:val="00A06A3A"/>
    <w:rsid w:val="00A10E88"/>
    <w:rsid w:val="00A110D4"/>
    <w:rsid w:val="00A11383"/>
    <w:rsid w:val="00A12383"/>
    <w:rsid w:val="00A150E2"/>
    <w:rsid w:val="00A17597"/>
    <w:rsid w:val="00A24185"/>
    <w:rsid w:val="00A24C72"/>
    <w:rsid w:val="00A24EB9"/>
    <w:rsid w:val="00A2576A"/>
    <w:rsid w:val="00A319B2"/>
    <w:rsid w:val="00A32A96"/>
    <w:rsid w:val="00A34798"/>
    <w:rsid w:val="00A43E61"/>
    <w:rsid w:val="00A47404"/>
    <w:rsid w:val="00A476BB"/>
    <w:rsid w:val="00A500A9"/>
    <w:rsid w:val="00A72613"/>
    <w:rsid w:val="00A72DF5"/>
    <w:rsid w:val="00A744DA"/>
    <w:rsid w:val="00A74B0D"/>
    <w:rsid w:val="00A75B6F"/>
    <w:rsid w:val="00A81E43"/>
    <w:rsid w:val="00A87B09"/>
    <w:rsid w:val="00A91A64"/>
    <w:rsid w:val="00A91FC1"/>
    <w:rsid w:val="00A9306D"/>
    <w:rsid w:val="00AA1CDB"/>
    <w:rsid w:val="00AA2A53"/>
    <w:rsid w:val="00AA5358"/>
    <w:rsid w:val="00AA58A3"/>
    <w:rsid w:val="00AA6AB8"/>
    <w:rsid w:val="00AA7B42"/>
    <w:rsid w:val="00AB0993"/>
    <w:rsid w:val="00AB1A00"/>
    <w:rsid w:val="00AB2019"/>
    <w:rsid w:val="00AB34AC"/>
    <w:rsid w:val="00AB56A1"/>
    <w:rsid w:val="00AB5AD4"/>
    <w:rsid w:val="00AB79A3"/>
    <w:rsid w:val="00AB7BC2"/>
    <w:rsid w:val="00AC0373"/>
    <w:rsid w:val="00AC4D43"/>
    <w:rsid w:val="00AD0599"/>
    <w:rsid w:val="00AD47CE"/>
    <w:rsid w:val="00AE0CF5"/>
    <w:rsid w:val="00AE14D7"/>
    <w:rsid w:val="00AE73EB"/>
    <w:rsid w:val="00AF1A00"/>
    <w:rsid w:val="00AF62EB"/>
    <w:rsid w:val="00B04C1D"/>
    <w:rsid w:val="00B063E5"/>
    <w:rsid w:val="00B06518"/>
    <w:rsid w:val="00B15BEE"/>
    <w:rsid w:val="00B21F54"/>
    <w:rsid w:val="00B21FF6"/>
    <w:rsid w:val="00B23928"/>
    <w:rsid w:val="00B27656"/>
    <w:rsid w:val="00B35923"/>
    <w:rsid w:val="00B37061"/>
    <w:rsid w:val="00B41FD9"/>
    <w:rsid w:val="00B430DF"/>
    <w:rsid w:val="00B460B7"/>
    <w:rsid w:val="00B53093"/>
    <w:rsid w:val="00B612F3"/>
    <w:rsid w:val="00B61BF9"/>
    <w:rsid w:val="00B666D1"/>
    <w:rsid w:val="00B70FFF"/>
    <w:rsid w:val="00B71081"/>
    <w:rsid w:val="00B72D2F"/>
    <w:rsid w:val="00B72F27"/>
    <w:rsid w:val="00B736E7"/>
    <w:rsid w:val="00B81327"/>
    <w:rsid w:val="00B8158A"/>
    <w:rsid w:val="00B869A2"/>
    <w:rsid w:val="00B9252D"/>
    <w:rsid w:val="00B92AAE"/>
    <w:rsid w:val="00B92C5B"/>
    <w:rsid w:val="00B93760"/>
    <w:rsid w:val="00B9469C"/>
    <w:rsid w:val="00B96F5B"/>
    <w:rsid w:val="00BA317D"/>
    <w:rsid w:val="00BA3FD8"/>
    <w:rsid w:val="00BA4ABE"/>
    <w:rsid w:val="00BA6901"/>
    <w:rsid w:val="00BA6BFE"/>
    <w:rsid w:val="00BB118C"/>
    <w:rsid w:val="00BB6DFF"/>
    <w:rsid w:val="00BC548F"/>
    <w:rsid w:val="00BC7304"/>
    <w:rsid w:val="00BD1D38"/>
    <w:rsid w:val="00BD7B40"/>
    <w:rsid w:val="00BD7E93"/>
    <w:rsid w:val="00BE09E5"/>
    <w:rsid w:val="00BE30FB"/>
    <w:rsid w:val="00BE7843"/>
    <w:rsid w:val="00BF11A5"/>
    <w:rsid w:val="00BF4BC0"/>
    <w:rsid w:val="00C02136"/>
    <w:rsid w:val="00C06DB2"/>
    <w:rsid w:val="00C1321D"/>
    <w:rsid w:val="00C15907"/>
    <w:rsid w:val="00C16871"/>
    <w:rsid w:val="00C22874"/>
    <w:rsid w:val="00C26AD6"/>
    <w:rsid w:val="00C26D2F"/>
    <w:rsid w:val="00C33EBB"/>
    <w:rsid w:val="00C466DA"/>
    <w:rsid w:val="00C528FB"/>
    <w:rsid w:val="00C52AC8"/>
    <w:rsid w:val="00C642C7"/>
    <w:rsid w:val="00C66032"/>
    <w:rsid w:val="00C66475"/>
    <w:rsid w:val="00C729E0"/>
    <w:rsid w:val="00C74057"/>
    <w:rsid w:val="00C75640"/>
    <w:rsid w:val="00C76589"/>
    <w:rsid w:val="00C76ECA"/>
    <w:rsid w:val="00C83332"/>
    <w:rsid w:val="00C83C4D"/>
    <w:rsid w:val="00C83D1A"/>
    <w:rsid w:val="00C85139"/>
    <w:rsid w:val="00C85441"/>
    <w:rsid w:val="00C86FF7"/>
    <w:rsid w:val="00C91874"/>
    <w:rsid w:val="00C9501E"/>
    <w:rsid w:val="00C95260"/>
    <w:rsid w:val="00C9584F"/>
    <w:rsid w:val="00CA0477"/>
    <w:rsid w:val="00CA1734"/>
    <w:rsid w:val="00CA2721"/>
    <w:rsid w:val="00CA6A18"/>
    <w:rsid w:val="00CA6B94"/>
    <w:rsid w:val="00CA74C6"/>
    <w:rsid w:val="00CB2E70"/>
    <w:rsid w:val="00CB339E"/>
    <w:rsid w:val="00CC052F"/>
    <w:rsid w:val="00CD685B"/>
    <w:rsid w:val="00CD7863"/>
    <w:rsid w:val="00CE13B7"/>
    <w:rsid w:val="00CE13CC"/>
    <w:rsid w:val="00CE2FA8"/>
    <w:rsid w:val="00CE555E"/>
    <w:rsid w:val="00CF0DF4"/>
    <w:rsid w:val="00CF1A40"/>
    <w:rsid w:val="00CF5F93"/>
    <w:rsid w:val="00CF6607"/>
    <w:rsid w:val="00D011D1"/>
    <w:rsid w:val="00D03FE4"/>
    <w:rsid w:val="00D0487F"/>
    <w:rsid w:val="00D05A46"/>
    <w:rsid w:val="00D0673D"/>
    <w:rsid w:val="00D11FF0"/>
    <w:rsid w:val="00D16300"/>
    <w:rsid w:val="00D257A0"/>
    <w:rsid w:val="00D3324B"/>
    <w:rsid w:val="00D3388D"/>
    <w:rsid w:val="00D33F0B"/>
    <w:rsid w:val="00D343C4"/>
    <w:rsid w:val="00D34AFF"/>
    <w:rsid w:val="00D36F25"/>
    <w:rsid w:val="00D37DD3"/>
    <w:rsid w:val="00D41118"/>
    <w:rsid w:val="00D41249"/>
    <w:rsid w:val="00D4134E"/>
    <w:rsid w:val="00D418A6"/>
    <w:rsid w:val="00D41C84"/>
    <w:rsid w:val="00D43CBF"/>
    <w:rsid w:val="00D44289"/>
    <w:rsid w:val="00D468A3"/>
    <w:rsid w:val="00D50B25"/>
    <w:rsid w:val="00D51FD6"/>
    <w:rsid w:val="00D54CD4"/>
    <w:rsid w:val="00D57315"/>
    <w:rsid w:val="00D600D3"/>
    <w:rsid w:val="00D60531"/>
    <w:rsid w:val="00D62AA5"/>
    <w:rsid w:val="00D62EE1"/>
    <w:rsid w:val="00D7150B"/>
    <w:rsid w:val="00D852D3"/>
    <w:rsid w:val="00D92E63"/>
    <w:rsid w:val="00D93974"/>
    <w:rsid w:val="00D9652F"/>
    <w:rsid w:val="00D966C4"/>
    <w:rsid w:val="00D97475"/>
    <w:rsid w:val="00DA47FE"/>
    <w:rsid w:val="00DA4B4D"/>
    <w:rsid w:val="00DA54B9"/>
    <w:rsid w:val="00DA5F63"/>
    <w:rsid w:val="00DA72F5"/>
    <w:rsid w:val="00DB5DB9"/>
    <w:rsid w:val="00DB658D"/>
    <w:rsid w:val="00DC152B"/>
    <w:rsid w:val="00DC2C97"/>
    <w:rsid w:val="00DC30E7"/>
    <w:rsid w:val="00DC4E5F"/>
    <w:rsid w:val="00DC7061"/>
    <w:rsid w:val="00DC762E"/>
    <w:rsid w:val="00DD254B"/>
    <w:rsid w:val="00DD57B0"/>
    <w:rsid w:val="00DD791A"/>
    <w:rsid w:val="00DE4411"/>
    <w:rsid w:val="00DE6977"/>
    <w:rsid w:val="00DE77E9"/>
    <w:rsid w:val="00DF2E38"/>
    <w:rsid w:val="00E048FC"/>
    <w:rsid w:val="00E07457"/>
    <w:rsid w:val="00E07FF7"/>
    <w:rsid w:val="00E10E91"/>
    <w:rsid w:val="00E113B0"/>
    <w:rsid w:val="00E126DA"/>
    <w:rsid w:val="00E1608A"/>
    <w:rsid w:val="00E17CEE"/>
    <w:rsid w:val="00E313CA"/>
    <w:rsid w:val="00E3256B"/>
    <w:rsid w:val="00E36CBF"/>
    <w:rsid w:val="00E43070"/>
    <w:rsid w:val="00E462A7"/>
    <w:rsid w:val="00E532D3"/>
    <w:rsid w:val="00E53F14"/>
    <w:rsid w:val="00E5719B"/>
    <w:rsid w:val="00E61BD7"/>
    <w:rsid w:val="00E634F9"/>
    <w:rsid w:val="00E67A23"/>
    <w:rsid w:val="00E714E0"/>
    <w:rsid w:val="00E73F7F"/>
    <w:rsid w:val="00E77548"/>
    <w:rsid w:val="00E838E2"/>
    <w:rsid w:val="00E84D12"/>
    <w:rsid w:val="00E9135E"/>
    <w:rsid w:val="00E92A17"/>
    <w:rsid w:val="00E9447B"/>
    <w:rsid w:val="00E95426"/>
    <w:rsid w:val="00EA2387"/>
    <w:rsid w:val="00EA280B"/>
    <w:rsid w:val="00EA39F6"/>
    <w:rsid w:val="00EA485F"/>
    <w:rsid w:val="00EA4A57"/>
    <w:rsid w:val="00EA635F"/>
    <w:rsid w:val="00EA7A3D"/>
    <w:rsid w:val="00EB585F"/>
    <w:rsid w:val="00EC320A"/>
    <w:rsid w:val="00EC57D0"/>
    <w:rsid w:val="00EC6721"/>
    <w:rsid w:val="00ED286E"/>
    <w:rsid w:val="00EE1E3D"/>
    <w:rsid w:val="00EE59C8"/>
    <w:rsid w:val="00EE5EDD"/>
    <w:rsid w:val="00EE63AB"/>
    <w:rsid w:val="00EE7BA2"/>
    <w:rsid w:val="00EF0E95"/>
    <w:rsid w:val="00EF101B"/>
    <w:rsid w:val="00EF4727"/>
    <w:rsid w:val="00EF488F"/>
    <w:rsid w:val="00F00B18"/>
    <w:rsid w:val="00F16BCC"/>
    <w:rsid w:val="00F24C2F"/>
    <w:rsid w:val="00F2541A"/>
    <w:rsid w:val="00F2593C"/>
    <w:rsid w:val="00F33CCA"/>
    <w:rsid w:val="00F34E51"/>
    <w:rsid w:val="00F354D1"/>
    <w:rsid w:val="00F3666D"/>
    <w:rsid w:val="00F41AA0"/>
    <w:rsid w:val="00F43DC0"/>
    <w:rsid w:val="00F4580F"/>
    <w:rsid w:val="00F52725"/>
    <w:rsid w:val="00F54D5F"/>
    <w:rsid w:val="00F57230"/>
    <w:rsid w:val="00F60D66"/>
    <w:rsid w:val="00F67668"/>
    <w:rsid w:val="00F7624A"/>
    <w:rsid w:val="00F80982"/>
    <w:rsid w:val="00F926F8"/>
    <w:rsid w:val="00F95479"/>
    <w:rsid w:val="00F974B7"/>
    <w:rsid w:val="00F97B3E"/>
    <w:rsid w:val="00F97B9E"/>
    <w:rsid w:val="00FA1977"/>
    <w:rsid w:val="00FA47F8"/>
    <w:rsid w:val="00FA54A5"/>
    <w:rsid w:val="00FA65C7"/>
    <w:rsid w:val="00FA75AE"/>
    <w:rsid w:val="00FB0F8C"/>
    <w:rsid w:val="00FB30EB"/>
    <w:rsid w:val="00FB3A23"/>
    <w:rsid w:val="00FB4BA0"/>
    <w:rsid w:val="00FB6B63"/>
    <w:rsid w:val="00FC0A34"/>
    <w:rsid w:val="00FC0DFA"/>
    <w:rsid w:val="00FC475D"/>
    <w:rsid w:val="00FD3927"/>
    <w:rsid w:val="00FD4E74"/>
    <w:rsid w:val="00FD59B0"/>
    <w:rsid w:val="00FE0AB4"/>
    <w:rsid w:val="00FE749F"/>
    <w:rsid w:val="00FF06AF"/>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nhideWhenUsed="0"/>
    <w:lsdException w:name="Colorful Grid Accent 3" w:semiHidden="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FF6"/>
    <w:rPr>
      <w:rFonts w:ascii="Times" w:eastAsia="Times New Roman" w:hAnsi="Times"/>
      <w:sz w:val="24"/>
    </w:rPr>
  </w:style>
  <w:style w:type="paragraph" w:styleId="Heading1">
    <w:name w:val="heading 1"/>
    <w:basedOn w:val="Normal"/>
    <w:next w:val="Normal"/>
    <w:link w:val="Heading1Char"/>
    <w:uiPriority w:val="99"/>
    <w:unhideWhenUsed/>
    <w:qFormat/>
    <w:rsid w:val="00DD791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E1D4F"/>
    <w:pPr>
      <w:keepNext/>
      <w:spacing w:before="240" w:after="60"/>
      <w:outlineLvl w:val="1"/>
    </w:pPr>
    <w:rPr>
      <w:rFonts w:ascii="Times New Roman" w:hAnsi="Times New Roman"/>
      <w:b/>
      <w:bCs/>
      <w:sz w:val="28"/>
      <w:szCs w:val="28"/>
    </w:rPr>
  </w:style>
  <w:style w:type="paragraph" w:styleId="Heading3">
    <w:name w:val="heading 3"/>
    <w:basedOn w:val="Normal"/>
    <w:next w:val="Normal"/>
    <w:link w:val="Heading3Char"/>
    <w:uiPriority w:val="9"/>
    <w:qFormat/>
    <w:rsid w:val="00AE1D4F"/>
    <w:pPr>
      <w:keepNext/>
      <w:spacing w:before="240"/>
      <w:outlineLvl w:val="2"/>
    </w:pPr>
    <w:rPr>
      <w:rFonts w:ascii="Arial" w:hAnsi="Arial"/>
      <w:b/>
      <w:bCs/>
      <w:sz w:val="26"/>
      <w:szCs w:val="26"/>
    </w:rPr>
  </w:style>
  <w:style w:type="paragraph" w:styleId="Heading4">
    <w:name w:val="heading 4"/>
    <w:basedOn w:val="Normal"/>
    <w:next w:val="Normal"/>
    <w:link w:val="Heading4Char"/>
    <w:uiPriority w:val="99"/>
    <w:qFormat/>
    <w:rsid w:val="00AE1D4F"/>
    <w:pPr>
      <w:keepNext/>
      <w:spacing w:before="24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AE1D4F"/>
    <w:pPr>
      <w:spacing w:before="240"/>
      <w:outlineLvl w:val="4"/>
    </w:pPr>
    <w:rPr>
      <w:rFonts w:ascii="Arial" w:hAnsi="Arial"/>
      <w:b/>
      <w:bCs/>
      <w:sz w:val="26"/>
      <w:szCs w:val="26"/>
    </w:rPr>
  </w:style>
  <w:style w:type="paragraph" w:styleId="Heading6">
    <w:name w:val="heading 6"/>
    <w:aliases w:val="Level Heading 6"/>
    <w:basedOn w:val="Normal"/>
    <w:next w:val="Normal"/>
    <w:link w:val="Heading6Char"/>
    <w:uiPriority w:val="99"/>
    <w:qFormat/>
    <w:rsid w:val="00AE1D4F"/>
    <w:pPr>
      <w:spacing w:before="240"/>
      <w:outlineLvl w:val="5"/>
    </w:pPr>
    <w:rPr>
      <w:rFonts w:ascii="Times New Roman" w:hAnsi="Times New Roman"/>
      <w:b/>
      <w:bCs/>
      <w:szCs w:val="24"/>
    </w:rPr>
  </w:style>
  <w:style w:type="paragraph" w:styleId="Heading7">
    <w:name w:val="heading 7"/>
    <w:basedOn w:val="Normal"/>
    <w:next w:val="Normal"/>
    <w:link w:val="Heading7Char"/>
    <w:uiPriority w:val="99"/>
    <w:qFormat/>
    <w:rsid w:val="00AE1D4F"/>
    <w:p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AE1D4F"/>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AE1D4F"/>
    <w:pPr>
      <w:spacing w:before="240" w:after="60"/>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E1D4F"/>
    <w:rPr>
      <w:rFonts w:ascii="Cambria" w:eastAsia="Times New Roman" w:hAnsi="Cambria"/>
      <w:b/>
      <w:bCs/>
      <w:kern w:val="32"/>
      <w:sz w:val="32"/>
      <w:szCs w:val="32"/>
    </w:rPr>
  </w:style>
  <w:style w:type="character" w:customStyle="1" w:styleId="Heading2Char">
    <w:name w:val="Heading 2 Char"/>
    <w:link w:val="Heading2"/>
    <w:uiPriority w:val="9"/>
    <w:rsid w:val="00AE1D4F"/>
    <w:rPr>
      <w:rFonts w:ascii="Times New Roman" w:eastAsia="Times New Roman" w:hAnsi="Times New Roman" w:cs="Times New Roman"/>
      <w:b/>
      <w:bCs/>
      <w:sz w:val="28"/>
      <w:szCs w:val="28"/>
    </w:rPr>
  </w:style>
  <w:style w:type="character" w:customStyle="1" w:styleId="Heading3Char">
    <w:name w:val="Heading 3 Char"/>
    <w:link w:val="Heading3"/>
    <w:uiPriority w:val="9"/>
    <w:rsid w:val="00AE1D4F"/>
    <w:rPr>
      <w:rFonts w:eastAsia="Times New Roman" w:cs="Times New Roman"/>
      <w:b/>
      <w:bCs/>
      <w:sz w:val="26"/>
      <w:szCs w:val="26"/>
    </w:rPr>
  </w:style>
  <w:style w:type="character" w:customStyle="1" w:styleId="Heading4Char">
    <w:name w:val="Heading 4 Char"/>
    <w:link w:val="Heading4"/>
    <w:uiPriority w:val="99"/>
    <w:rsid w:val="00AE1D4F"/>
    <w:rPr>
      <w:rFonts w:ascii="Times New Roman" w:eastAsia="Times New Roman" w:hAnsi="Times New Roman" w:cs="Times New Roman"/>
      <w:b/>
      <w:bCs/>
      <w:sz w:val="28"/>
      <w:szCs w:val="28"/>
    </w:rPr>
  </w:style>
  <w:style w:type="character" w:customStyle="1" w:styleId="Heading5Char">
    <w:name w:val="Heading 5 Char"/>
    <w:link w:val="Heading5"/>
    <w:uiPriority w:val="99"/>
    <w:rsid w:val="00AE1D4F"/>
    <w:rPr>
      <w:rFonts w:eastAsia="Times New Roman" w:cs="Times New Roman"/>
      <w:b/>
      <w:bCs/>
      <w:sz w:val="26"/>
      <w:szCs w:val="26"/>
    </w:rPr>
  </w:style>
  <w:style w:type="character" w:customStyle="1" w:styleId="Heading6Char">
    <w:name w:val="Heading 6 Char"/>
    <w:aliases w:val="Level Heading 6 Char"/>
    <w:link w:val="Heading6"/>
    <w:uiPriority w:val="99"/>
    <w:rsid w:val="00AE1D4F"/>
    <w:rPr>
      <w:rFonts w:ascii="Times New Roman" w:eastAsia="Times New Roman" w:hAnsi="Times New Roman" w:cs="Times New Roman"/>
      <w:b/>
      <w:bCs/>
      <w:sz w:val="24"/>
      <w:szCs w:val="24"/>
    </w:rPr>
  </w:style>
  <w:style w:type="character" w:customStyle="1" w:styleId="Heading7Char">
    <w:name w:val="Heading 7 Char"/>
    <w:link w:val="Heading7"/>
    <w:uiPriority w:val="99"/>
    <w:rsid w:val="00AE1D4F"/>
    <w:rPr>
      <w:rFonts w:ascii="Times New Roman" w:eastAsia="Times New Roman" w:hAnsi="Times New Roman" w:cs="Times New Roman"/>
      <w:sz w:val="24"/>
      <w:szCs w:val="24"/>
    </w:rPr>
  </w:style>
  <w:style w:type="character" w:customStyle="1" w:styleId="Heading8Char">
    <w:name w:val="Heading 8 Char"/>
    <w:link w:val="Heading8"/>
    <w:uiPriority w:val="99"/>
    <w:rsid w:val="00AE1D4F"/>
    <w:rPr>
      <w:rFonts w:ascii="Times New Roman" w:eastAsia="Times New Roman" w:hAnsi="Times New Roman" w:cs="Times New Roman"/>
      <w:i/>
      <w:iCs/>
      <w:sz w:val="24"/>
      <w:szCs w:val="24"/>
    </w:rPr>
  </w:style>
  <w:style w:type="character" w:customStyle="1" w:styleId="Heading9Char">
    <w:name w:val="Heading 9 Char"/>
    <w:link w:val="Heading9"/>
    <w:uiPriority w:val="99"/>
    <w:rsid w:val="00AE1D4F"/>
    <w:rPr>
      <w:rFonts w:eastAsia="Times New Roman" w:cs="Times New Roman"/>
      <w:sz w:val="20"/>
      <w:szCs w:val="20"/>
    </w:rPr>
  </w:style>
  <w:style w:type="paragraph" w:styleId="BalloonText">
    <w:name w:val="Balloon Text"/>
    <w:basedOn w:val="Normal"/>
    <w:link w:val="BalloonTextChar"/>
    <w:uiPriority w:val="99"/>
    <w:semiHidden/>
    <w:unhideWhenUsed/>
    <w:rsid w:val="00DD791A"/>
    <w:rPr>
      <w:rFonts w:ascii="Tahoma" w:hAnsi="Tahoma"/>
      <w:sz w:val="16"/>
      <w:szCs w:val="16"/>
    </w:rPr>
  </w:style>
  <w:style w:type="character" w:customStyle="1" w:styleId="BalloonTextChar">
    <w:name w:val="Balloon Text Char"/>
    <w:link w:val="BalloonText"/>
    <w:uiPriority w:val="99"/>
    <w:semiHidden/>
    <w:rsid w:val="00DD791A"/>
    <w:rPr>
      <w:rFonts w:ascii="Tahoma" w:eastAsia="Times New Roman" w:hAnsi="Tahoma" w:cs="Tahoma"/>
      <w:sz w:val="16"/>
      <w:szCs w:val="16"/>
    </w:rPr>
  </w:style>
  <w:style w:type="table" w:styleId="TableGrid">
    <w:name w:val="Table Grid"/>
    <w:basedOn w:val="TableNormal"/>
    <w:uiPriority w:val="59"/>
    <w:rsid w:val="00DD79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DD791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Bullet1">
    <w:name w:val="Bullet1"/>
    <w:qFormat/>
    <w:rsid w:val="00DD791A"/>
    <w:pPr>
      <w:numPr>
        <w:numId w:val="35"/>
      </w:numPr>
    </w:pPr>
    <w:rPr>
      <w:rFonts w:ascii="Times New Roman" w:eastAsia="Times New Roman" w:hAnsi="Times New Roman"/>
      <w:bCs/>
      <w:sz w:val="24"/>
      <w:szCs w:val="24"/>
    </w:rPr>
  </w:style>
  <w:style w:type="paragraph" w:customStyle="1" w:styleId="Bullet2">
    <w:name w:val="Bullet2"/>
    <w:qFormat/>
    <w:rsid w:val="00DD791A"/>
    <w:pPr>
      <w:numPr>
        <w:ilvl w:val="1"/>
        <w:numId w:val="35"/>
      </w:numPr>
    </w:pPr>
    <w:rPr>
      <w:rFonts w:ascii="Times New Roman" w:eastAsia="Times New Roman" w:hAnsi="Times New Roman"/>
      <w:bCs/>
      <w:sz w:val="24"/>
      <w:szCs w:val="24"/>
    </w:rPr>
  </w:style>
  <w:style w:type="paragraph" w:customStyle="1" w:styleId="ChapterHeading">
    <w:name w:val="ChapterHeading"/>
    <w:uiPriority w:val="99"/>
    <w:qFormat/>
    <w:rsid w:val="00DD791A"/>
    <w:pPr>
      <w:keepNext/>
      <w:spacing w:after="60"/>
      <w:jc w:val="center"/>
      <w:outlineLvl w:val="0"/>
    </w:pPr>
    <w:rPr>
      <w:rFonts w:eastAsia="Times New Roman"/>
      <w:b/>
      <w:bCs/>
      <w:sz w:val="36"/>
      <w:szCs w:val="24"/>
    </w:rPr>
  </w:style>
  <w:style w:type="character" w:styleId="CommentReference">
    <w:name w:val="annotation reference"/>
    <w:uiPriority w:val="99"/>
    <w:rsid w:val="00DD791A"/>
    <w:rPr>
      <w:sz w:val="16"/>
      <w:szCs w:val="16"/>
    </w:rPr>
  </w:style>
  <w:style w:type="paragraph" w:styleId="CommentText">
    <w:name w:val="annotation text"/>
    <w:basedOn w:val="Normal"/>
    <w:link w:val="CommentTextChar"/>
    <w:uiPriority w:val="99"/>
    <w:rsid w:val="00DD791A"/>
    <w:pPr>
      <w:spacing w:before="240" w:after="60"/>
    </w:pPr>
    <w:rPr>
      <w:rFonts w:ascii="Calibri" w:eastAsia="Calibri" w:hAnsi="Calibri"/>
      <w:sz w:val="20"/>
    </w:rPr>
  </w:style>
  <w:style w:type="character" w:customStyle="1" w:styleId="CommentTextChar">
    <w:name w:val="Comment Text Char"/>
    <w:link w:val="CommentText"/>
    <w:uiPriority w:val="99"/>
    <w:rsid w:val="00DD791A"/>
    <w:rPr>
      <w:rFonts w:ascii="Calibri" w:hAnsi="Calibri"/>
    </w:rPr>
  </w:style>
  <w:style w:type="paragraph" w:styleId="CommentSubject">
    <w:name w:val="annotation subject"/>
    <w:basedOn w:val="CommentText"/>
    <w:next w:val="CommentText"/>
    <w:link w:val="CommentSubjectChar"/>
    <w:uiPriority w:val="99"/>
    <w:semiHidden/>
    <w:rsid w:val="00DD791A"/>
    <w:rPr>
      <w:b/>
      <w:bCs/>
    </w:rPr>
  </w:style>
  <w:style w:type="character" w:customStyle="1" w:styleId="CommentSubjectChar">
    <w:name w:val="Comment Subject Char"/>
    <w:link w:val="CommentSubject"/>
    <w:uiPriority w:val="99"/>
    <w:semiHidden/>
    <w:rsid w:val="00DD791A"/>
    <w:rPr>
      <w:rFonts w:ascii="Calibri" w:hAnsi="Calibri"/>
      <w:b/>
      <w:bCs/>
    </w:rPr>
  </w:style>
  <w:style w:type="paragraph" w:customStyle="1" w:styleId="Contents">
    <w:name w:val="Contents"/>
    <w:qFormat/>
    <w:rsid w:val="00DD791A"/>
    <w:pPr>
      <w:keepNext/>
      <w:jc w:val="center"/>
    </w:pPr>
    <w:rPr>
      <w:rFonts w:cs="Arial"/>
      <w:b/>
      <w:sz w:val="36"/>
      <w:szCs w:val="32"/>
    </w:rPr>
  </w:style>
  <w:style w:type="paragraph" w:customStyle="1" w:styleId="ContentsSubhead">
    <w:name w:val="ContentsSubhead"/>
    <w:qFormat/>
    <w:rsid w:val="00DD791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DD791A"/>
    <w:rPr>
      <w:rFonts w:ascii="Times New Roman" w:eastAsia="Times New Roman" w:hAnsi="Times New Roman"/>
      <w:b/>
      <w:bCs/>
      <w:sz w:val="24"/>
      <w:szCs w:val="24"/>
    </w:rPr>
  </w:style>
  <w:style w:type="paragraph" w:styleId="Footer">
    <w:name w:val="footer"/>
    <w:basedOn w:val="Normal"/>
    <w:link w:val="FooterChar"/>
    <w:uiPriority w:val="99"/>
    <w:unhideWhenUsed/>
    <w:rsid w:val="00DD791A"/>
    <w:pPr>
      <w:tabs>
        <w:tab w:val="center" w:pos="4680"/>
        <w:tab w:val="right" w:pos="9360"/>
      </w:tabs>
    </w:pPr>
  </w:style>
  <w:style w:type="character" w:customStyle="1" w:styleId="FooterChar">
    <w:name w:val="Footer Char"/>
    <w:link w:val="Footer"/>
    <w:uiPriority w:val="99"/>
    <w:rsid w:val="00DD791A"/>
    <w:rPr>
      <w:rFonts w:ascii="Times" w:eastAsia="Times New Roman" w:hAnsi="Times"/>
      <w:sz w:val="24"/>
    </w:rPr>
  </w:style>
  <w:style w:type="paragraph" w:customStyle="1" w:styleId="FrontMatterHead">
    <w:name w:val="FrontMatterHead"/>
    <w:qFormat/>
    <w:rsid w:val="00DD791A"/>
    <w:pPr>
      <w:keepNext/>
      <w:spacing w:before="240" w:after="60"/>
    </w:pPr>
    <w:rPr>
      <w:rFonts w:cs="Arial"/>
      <w:b/>
      <w:sz w:val="32"/>
      <w:szCs w:val="32"/>
    </w:rPr>
  </w:style>
  <w:style w:type="paragraph" w:customStyle="1" w:styleId="FrontMatterSubhead">
    <w:name w:val="FrontMatterSubhead"/>
    <w:qFormat/>
    <w:rsid w:val="00DD791A"/>
    <w:pPr>
      <w:keepNext/>
      <w:spacing w:before="120"/>
    </w:pPr>
    <w:rPr>
      <w:rFonts w:cs="Arial"/>
      <w:b/>
      <w:sz w:val="24"/>
      <w:szCs w:val="32"/>
    </w:rPr>
  </w:style>
  <w:style w:type="paragraph" w:styleId="Header">
    <w:name w:val="header"/>
    <w:basedOn w:val="Normal"/>
    <w:link w:val="HeaderChar"/>
    <w:uiPriority w:val="99"/>
    <w:unhideWhenUsed/>
    <w:rsid w:val="00DD791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DD791A"/>
    <w:rPr>
      <w:rFonts w:ascii="Calibri" w:hAnsi="Calibri"/>
      <w:sz w:val="22"/>
      <w:szCs w:val="22"/>
    </w:rPr>
  </w:style>
  <w:style w:type="paragraph" w:customStyle="1" w:styleId="Investigators">
    <w:name w:val="Investigators"/>
    <w:qFormat/>
    <w:rsid w:val="00DD791A"/>
    <w:rPr>
      <w:rFonts w:ascii="Times New Roman" w:eastAsia="Times New Roman" w:hAnsi="Times New Roman"/>
      <w:bCs/>
      <w:sz w:val="24"/>
      <w:szCs w:val="24"/>
    </w:rPr>
  </w:style>
  <w:style w:type="paragraph" w:customStyle="1" w:styleId="KeyQuestion">
    <w:name w:val="KeyQuestion"/>
    <w:rsid w:val="00DD791A"/>
    <w:pPr>
      <w:keepLines/>
      <w:spacing w:before="240" w:after="60"/>
    </w:pPr>
    <w:rPr>
      <w:rFonts w:eastAsia="Times New Roman" w:cs="Arial"/>
      <w:iCs/>
      <w:sz w:val="28"/>
      <w:szCs w:val="28"/>
    </w:rPr>
  </w:style>
  <w:style w:type="paragraph" w:customStyle="1" w:styleId="Level1Heading">
    <w:name w:val="Level1Heading"/>
    <w:uiPriority w:val="99"/>
    <w:qFormat/>
    <w:rsid w:val="00DD791A"/>
    <w:pPr>
      <w:keepNext/>
      <w:spacing w:before="240" w:after="60"/>
      <w:outlineLvl w:val="1"/>
    </w:pPr>
    <w:rPr>
      <w:rFonts w:eastAsia="Times New Roman"/>
      <w:b/>
      <w:bCs/>
      <w:sz w:val="32"/>
      <w:szCs w:val="24"/>
    </w:rPr>
  </w:style>
  <w:style w:type="paragraph" w:customStyle="1" w:styleId="Level2Heading">
    <w:name w:val="Level2Heading"/>
    <w:uiPriority w:val="99"/>
    <w:qFormat/>
    <w:rsid w:val="00DD791A"/>
    <w:pPr>
      <w:keepNext/>
      <w:spacing w:before="240" w:after="60"/>
      <w:outlineLvl w:val="2"/>
    </w:pPr>
    <w:rPr>
      <w:rFonts w:ascii="Times New Roman" w:eastAsia="Times New Roman" w:hAnsi="Times New Roman"/>
      <w:b/>
      <w:bCs/>
      <w:sz w:val="32"/>
      <w:szCs w:val="24"/>
    </w:rPr>
  </w:style>
  <w:style w:type="paragraph" w:customStyle="1" w:styleId="Level3Heading">
    <w:name w:val="Level3Heading"/>
    <w:uiPriority w:val="99"/>
    <w:qFormat/>
    <w:rsid w:val="00DD791A"/>
    <w:pPr>
      <w:keepNext/>
      <w:spacing w:before="240"/>
      <w:outlineLvl w:val="3"/>
    </w:pPr>
    <w:rPr>
      <w:rFonts w:eastAsia="Times New Roman"/>
      <w:b/>
      <w:bCs/>
      <w:sz w:val="28"/>
      <w:szCs w:val="24"/>
    </w:rPr>
  </w:style>
  <w:style w:type="paragraph" w:customStyle="1" w:styleId="Level4Heading">
    <w:name w:val="Level4Heading"/>
    <w:uiPriority w:val="99"/>
    <w:qFormat/>
    <w:rsid w:val="00DD791A"/>
    <w:pPr>
      <w:keepNext/>
      <w:spacing w:before="240"/>
      <w:outlineLvl w:val="4"/>
    </w:pPr>
    <w:rPr>
      <w:rFonts w:ascii="Times New Roman" w:eastAsia="Times New Roman" w:hAnsi="Times New Roman"/>
      <w:b/>
      <w:bCs/>
      <w:sz w:val="28"/>
      <w:szCs w:val="24"/>
    </w:rPr>
  </w:style>
  <w:style w:type="paragraph" w:customStyle="1" w:styleId="Level5Heading">
    <w:name w:val="Level5Heading"/>
    <w:uiPriority w:val="99"/>
    <w:qFormat/>
    <w:rsid w:val="00DD791A"/>
    <w:pPr>
      <w:keepNext/>
      <w:spacing w:before="240"/>
      <w:outlineLvl w:val="5"/>
    </w:pPr>
    <w:rPr>
      <w:rFonts w:eastAsia="Times New Roman"/>
      <w:b/>
      <w:bCs/>
      <w:sz w:val="24"/>
      <w:szCs w:val="24"/>
    </w:rPr>
  </w:style>
  <w:style w:type="paragraph" w:customStyle="1" w:styleId="Level6Heading">
    <w:name w:val="Level6Heading"/>
    <w:qFormat/>
    <w:rsid w:val="00DD791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DD791A"/>
    <w:pPr>
      <w:keepNext/>
    </w:pPr>
    <w:rPr>
      <w:rFonts w:ascii="Times New Roman" w:hAnsi="Times New Roman"/>
      <w:b/>
      <w:color w:val="000000"/>
      <w:sz w:val="24"/>
      <w:szCs w:val="24"/>
    </w:rPr>
  </w:style>
  <w:style w:type="paragraph" w:customStyle="1" w:styleId="Level8Heading">
    <w:name w:val="Level8Heading"/>
    <w:qFormat/>
    <w:rsid w:val="00DD791A"/>
    <w:pPr>
      <w:keepNext/>
    </w:pPr>
    <w:rPr>
      <w:rFonts w:ascii="Times New Roman" w:eastAsia="Times New Roman" w:hAnsi="Times New Roman"/>
      <w:bCs/>
      <w:i/>
      <w:sz w:val="24"/>
      <w:szCs w:val="24"/>
    </w:rPr>
  </w:style>
  <w:style w:type="paragraph" w:styleId="NormalWeb">
    <w:name w:val="Normal (Web)"/>
    <w:basedOn w:val="Normal"/>
    <w:uiPriority w:val="99"/>
    <w:rsid w:val="00DD791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DD791A"/>
    <w:pPr>
      <w:numPr>
        <w:numId w:val="36"/>
      </w:numPr>
    </w:pPr>
  </w:style>
  <w:style w:type="paragraph" w:customStyle="1" w:styleId="NumberLine">
    <w:name w:val="NumberLine"/>
    <w:qFormat/>
    <w:rsid w:val="00DD791A"/>
    <w:rPr>
      <w:rFonts w:eastAsia="Times New Roman"/>
      <w:b/>
      <w:bCs/>
      <w:sz w:val="28"/>
      <w:szCs w:val="28"/>
    </w:rPr>
  </w:style>
  <w:style w:type="paragraph" w:customStyle="1" w:styleId="PageNumber">
    <w:name w:val="PageNumber"/>
    <w:qFormat/>
    <w:rsid w:val="00DD791A"/>
    <w:pPr>
      <w:jc w:val="center"/>
    </w:pPr>
    <w:rPr>
      <w:rFonts w:ascii="Times New Roman" w:hAnsi="Times New Roman"/>
      <w:sz w:val="24"/>
      <w:szCs w:val="24"/>
    </w:rPr>
  </w:style>
  <w:style w:type="paragraph" w:customStyle="1" w:styleId="ParagraphIndent">
    <w:name w:val="ParagraphIndent"/>
    <w:qFormat/>
    <w:rsid w:val="00DD791A"/>
    <w:pPr>
      <w:ind w:firstLine="360"/>
    </w:pPr>
    <w:rPr>
      <w:rFonts w:ascii="Times New Roman" w:hAnsi="Times New Roman"/>
      <w:color w:val="000000"/>
      <w:sz w:val="24"/>
      <w:szCs w:val="24"/>
    </w:rPr>
  </w:style>
  <w:style w:type="paragraph" w:customStyle="1" w:styleId="ParagraphNoIndent">
    <w:name w:val="ParagraphNoIndent"/>
    <w:qFormat/>
    <w:rsid w:val="00DD791A"/>
    <w:rPr>
      <w:rFonts w:ascii="Times New Roman" w:eastAsia="Times New Roman" w:hAnsi="Times New Roman"/>
      <w:bCs/>
      <w:sz w:val="24"/>
      <w:szCs w:val="24"/>
    </w:rPr>
  </w:style>
  <w:style w:type="paragraph" w:customStyle="1" w:styleId="ParagraphNoIndentBold">
    <w:name w:val="ParagraphNoIndentBold"/>
    <w:qFormat/>
    <w:rsid w:val="00DD791A"/>
    <w:rPr>
      <w:rFonts w:ascii="Times New Roman" w:eastAsia="Times New Roman" w:hAnsi="Times New Roman"/>
      <w:b/>
      <w:bCs/>
      <w:sz w:val="24"/>
      <w:szCs w:val="24"/>
    </w:rPr>
  </w:style>
  <w:style w:type="paragraph" w:customStyle="1" w:styleId="PreparedByText">
    <w:name w:val="PreparedByText"/>
    <w:qFormat/>
    <w:rsid w:val="00DD791A"/>
    <w:rPr>
      <w:rFonts w:ascii="Times New Roman" w:eastAsia="Times New Roman" w:hAnsi="Times New Roman"/>
      <w:bCs/>
      <w:sz w:val="24"/>
      <w:szCs w:val="24"/>
    </w:rPr>
  </w:style>
  <w:style w:type="paragraph" w:customStyle="1" w:styleId="PreparedForText">
    <w:name w:val="PreparedForText"/>
    <w:qFormat/>
    <w:rsid w:val="00DD791A"/>
    <w:rPr>
      <w:rFonts w:ascii="Times New Roman" w:eastAsia="Times New Roman" w:hAnsi="Times New Roman"/>
      <w:bCs/>
      <w:sz w:val="24"/>
      <w:szCs w:val="24"/>
    </w:rPr>
  </w:style>
  <w:style w:type="paragraph" w:customStyle="1" w:styleId="PublicationNumberDate">
    <w:name w:val="PublicationNumberDate"/>
    <w:qFormat/>
    <w:rsid w:val="00DD791A"/>
    <w:rPr>
      <w:rFonts w:ascii="Times New Roman" w:eastAsia="Times New Roman" w:hAnsi="Times New Roman"/>
      <w:b/>
      <w:bCs/>
      <w:sz w:val="24"/>
      <w:szCs w:val="24"/>
    </w:rPr>
  </w:style>
  <w:style w:type="paragraph" w:customStyle="1" w:styleId="Reference">
    <w:name w:val="Reference"/>
    <w:qFormat/>
    <w:rsid w:val="00DD791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DD791A"/>
    <w:rPr>
      <w:rFonts w:eastAsia="Times New Roman"/>
      <w:b/>
      <w:bCs/>
      <w:sz w:val="24"/>
      <w:szCs w:val="24"/>
    </w:rPr>
  </w:style>
  <w:style w:type="paragraph" w:customStyle="1" w:styleId="ReportTitle">
    <w:name w:val="ReportTitle"/>
    <w:uiPriority w:val="99"/>
    <w:qFormat/>
    <w:rsid w:val="00DD791A"/>
    <w:rPr>
      <w:rFonts w:eastAsia="Times New Roman"/>
      <w:b/>
      <w:bCs/>
      <w:sz w:val="36"/>
      <w:szCs w:val="36"/>
    </w:rPr>
  </w:style>
  <w:style w:type="paragraph" w:customStyle="1" w:styleId="ReportType">
    <w:name w:val="ReportType"/>
    <w:qFormat/>
    <w:rsid w:val="00DD791A"/>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DD791A"/>
    <w:pPr>
      <w:keepLines/>
      <w:spacing w:before="120" w:after="120"/>
    </w:pPr>
    <w:rPr>
      <w:rFonts w:ascii="Times New Roman" w:hAnsi="Times New Roman" w:cs="Arial"/>
      <w:color w:val="000000"/>
      <w:sz w:val="24"/>
      <w:szCs w:val="32"/>
    </w:rPr>
  </w:style>
  <w:style w:type="paragraph" w:customStyle="1" w:styleId="Studies2">
    <w:name w:val="Studies2"/>
    <w:qFormat/>
    <w:rsid w:val="00DD791A"/>
    <w:pPr>
      <w:keepLines/>
      <w:numPr>
        <w:numId w:val="37"/>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DD791A"/>
    <w:rPr>
      <w:rFonts w:ascii="Times New Roman" w:eastAsia="Times New Roman" w:hAnsi="Times New Roman"/>
      <w:bCs/>
      <w:sz w:val="24"/>
      <w:szCs w:val="24"/>
    </w:rPr>
  </w:style>
  <w:style w:type="paragraph" w:customStyle="1" w:styleId="TableBoldText">
    <w:name w:val="TableBoldText"/>
    <w:qFormat/>
    <w:rsid w:val="00DD791A"/>
    <w:rPr>
      <w:rFonts w:cs="Arial"/>
      <w:b/>
      <w:sz w:val="18"/>
      <w:szCs w:val="18"/>
    </w:rPr>
  </w:style>
  <w:style w:type="paragraph" w:customStyle="1" w:styleId="TableCenteredText">
    <w:name w:val="TableCenteredText"/>
    <w:qFormat/>
    <w:rsid w:val="00DD791A"/>
    <w:pPr>
      <w:jc w:val="center"/>
    </w:pPr>
    <w:rPr>
      <w:rFonts w:cs="Arial"/>
      <w:sz w:val="18"/>
      <w:szCs w:val="18"/>
    </w:rPr>
  </w:style>
  <w:style w:type="paragraph" w:customStyle="1" w:styleId="TableColumnHead">
    <w:name w:val="TableColumnHead"/>
    <w:qFormat/>
    <w:rsid w:val="00DD791A"/>
    <w:pPr>
      <w:jc w:val="center"/>
    </w:pPr>
    <w:rPr>
      <w:rFonts w:cs="Arial"/>
      <w:b/>
      <w:bCs/>
      <w:sz w:val="18"/>
      <w:szCs w:val="18"/>
    </w:rPr>
  </w:style>
  <w:style w:type="paragraph" w:customStyle="1" w:styleId="TableLeftText">
    <w:name w:val="TableLeftText"/>
    <w:qFormat/>
    <w:rsid w:val="00DD791A"/>
    <w:rPr>
      <w:rFonts w:cs="Arial"/>
      <w:sz w:val="18"/>
      <w:szCs w:val="18"/>
    </w:rPr>
  </w:style>
  <w:style w:type="paragraph" w:customStyle="1" w:styleId="TableNote">
    <w:name w:val="TableNote"/>
    <w:qFormat/>
    <w:rsid w:val="00DD791A"/>
    <w:pPr>
      <w:spacing w:after="240"/>
    </w:pPr>
    <w:rPr>
      <w:rFonts w:ascii="Times New Roman" w:eastAsia="Times New Roman" w:hAnsi="Times New Roman"/>
      <w:bCs/>
      <w:sz w:val="18"/>
      <w:szCs w:val="24"/>
    </w:rPr>
  </w:style>
  <w:style w:type="paragraph" w:customStyle="1" w:styleId="TableSubhead">
    <w:name w:val="TableSubhead"/>
    <w:qFormat/>
    <w:rsid w:val="00DD791A"/>
    <w:rPr>
      <w:rFonts w:cs="Arial"/>
      <w:b/>
      <w:i/>
      <w:sz w:val="18"/>
      <w:szCs w:val="18"/>
    </w:rPr>
  </w:style>
  <w:style w:type="paragraph" w:customStyle="1" w:styleId="TableText">
    <w:name w:val="TableText"/>
    <w:uiPriority w:val="99"/>
    <w:qFormat/>
    <w:rsid w:val="00DD791A"/>
    <w:rPr>
      <w:rFonts w:cs="Arial"/>
      <w:sz w:val="18"/>
      <w:szCs w:val="18"/>
    </w:rPr>
  </w:style>
  <w:style w:type="paragraph" w:customStyle="1" w:styleId="TableTitle">
    <w:name w:val="TableTitle"/>
    <w:uiPriority w:val="99"/>
    <w:qFormat/>
    <w:rsid w:val="00DD791A"/>
    <w:pPr>
      <w:keepNext/>
      <w:spacing w:before="240"/>
    </w:pPr>
    <w:rPr>
      <w:b/>
      <w:color w:val="000000"/>
      <w:szCs w:val="24"/>
    </w:rPr>
  </w:style>
  <w:style w:type="paragraph" w:styleId="TOC1">
    <w:name w:val="toc 1"/>
    <w:basedOn w:val="Normal"/>
    <w:next w:val="Normal"/>
    <w:autoRedefine/>
    <w:uiPriority w:val="99"/>
    <w:semiHidden/>
    <w:rsid w:val="00DD791A"/>
    <w:rPr>
      <w:rFonts w:ascii="Times New Roman" w:hAnsi="Times New Roman"/>
      <w:szCs w:val="24"/>
      <w:lang w:val="en-CA"/>
    </w:rPr>
  </w:style>
  <w:style w:type="paragraph" w:styleId="TOC2">
    <w:name w:val="toc 2"/>
    <w:basedOn w:val="Normal"/>
    <w:next w:val="Normal"/>
    <w:autoRedefine/>
    <w:uiPriority w:val="99"/>
    <w:semiHidden/>
    <w:rsid w:val="00DD791A"/>
    <w:pPr>
      <w:ind w:left="240"/>
    </w:pPr>
    <w:rPr>
      <w:rFonts w:ascii="Times New Roman" w:hAnsi="Times New Roman"/>
      <w:szCs w:val="24"/>
      <w:lang w:val="en-CA"/>
    </w:rPr>
  </w:style>
  <w:style w:type="paragraph" w:customStyle="1" w:styleId="ColorfulGrid-Accent61">
    <w:name w:val="Colorful Grid - Accent 61"/>
    <w:hidden/>
    <w:uiPriority w:val="99"/>
    <w:semiHidden/>
    <w:rsid w:val="00AE1D4F"/>
    <w:rPr>
      <w:rFonts w:ascii="Times New Roman" w:eastAsia="Times New Roman" w:hAnsi="Times New Roman"/>
      <w:sz w:val="24"/>
      <w:szCs w:val="24"/>
    </w:rPr>
  </w:style>
  <w:style w:type="paragraph" w:customStyle="1" w:styleId="MediumShading2-Accent61">
    <w:name w:val="Medium Shading 2 - Accent 61"/>
    <w:hidden/>
    <w:uiPriority w:val="99"/>
    <w:semiHidden/>
    <w:rsid w:val="0048403D"/>
    <w:rPr>
      <w:rFonts w:ascii="Times New Roman" w:eastAsia="Times New Roman" w:hAnsi="Times New Roman"/>
      <w:sz w:val="24"/>
      <w:szCs w:val="24"/>
    </w:rPr>
  </w:style>
  <w:style w:type="paragraph" w:customStyle="1" w:styleId="LightShading-Accent51">
    <w:name w:val="Light Shading - Accent 51"/>
    <w:hidden/>
    <w:uiPriority w:val="99"/>
    <w:semiHidden/>
    <w:rsid w:val="005A1C36"/>
    <w:rPr>
      <w:rFonts w:ascii="Calibri" w:hAnsi="Calibri"/>
      <w:sz w:val="22"/>
      <w:szCs w:val="18"/>
    </w:rPr>
  </w:style>
  <w:style w:type="paragraph" w:customStyle="1" w:styleId="LightList-Accent31">
    <w:name w:val="Light List - Accent 31"/>
    <w:hidden/>
    <w:uiPriority w:val="71"/>
    <w:rsid w:val="0020115D"/>
    <w:rPr>
      <w:rFonts w:ascii="Times New Roman" w:eastAsia="Times New Roman" w:hAnsi="Times New Roman"/>
      <w:sz w:val="24"/>
      <w:szCs w:val="24"/>
    </w:rPr>
  </w:style>
  <w:style w:type="paragraph" w:customStyle="1" w:styleId="MediumList2-Accent21">
    <w:name w:val="Medium List 2 - Accent 21"/>
    <w:hidden/>
    <w:uiPriority w:val="99"/>
    <w:semiHidden/>
    <w:rsid w:val="0020115D"/>
    <w:rPr>
      <w:rFonts w:ascii="Times New Roman" w:eastAsia="Times New Roman" w:hAnsi="Times New Roman"/>
      <w:sz w:val="24"/>
      <w:szCs w:val="24"/>
    </w:rPr>
  </w:style>
  <w:style w:type="paragraph" w:customStyle="1" w:styleId="MediumList1-Accent41">
    <w:name w:val="Medium List 1 - Accent 41"/>
    <w:hidden/>
    <w:uiPriority w:val="99"/>
    <w:semiHidden/>
    <w:rsid w:val="00EA7A3D"/>
    <w:rPr>
      <w:rFonts w:ascii="Calibri" w:hAnsi="Calibri"/>
      <w:sz w:val="22"/>
      <w:szCs w:val="18"/>
    </w:rPr>
  </w:style>
  <w:style w:type="paragraph" w:customStyle="1" w:styleId="MediumList2-Accent22">
    <w:name w:val="Medium List 2 - Accent 22"/>
    <w:hidden/>
    <w:uiPriority w:val="99"/>
    <w:semiHidden/>
    <w:rsid w:val="00735A12"/>
    <w:rPr>
      <w:rFonts w:ascii="Calibri" w:hAnsi="Calibri"/>
      <w:sz w:val="22"/>
      <w:szCs w:val="18"/>
    </w:rPr>
  </w:style>
  <w:style w:type="paragraph" w:customStyle="1" w:styleId="ColorfulShading-Accent11">
    <w:name w:val="Colorful Shading - Accent 11"/>
    <w:hidden/>
    <w:uiPriority w:val="71"/>
    <w:rsid w:val="008616F3"/>
    <w:rPr>
      <w:rFonts w:ascii="Calibri" w:hAnsi="Calibri"/>
      <w:sz w:val="22"/>
      <w:szCs w:val="18"/>
    </w:rPr>
  </w:style>
  <w:style w:type="character" w:customStyle="1" w:styleId="term">
    <w:name w:val="term"/>
    <w:rsid w:val="001D21C9"/>
  </w:style>
  <w:style w:type="paragraph" w:customStyle="1" w:styleId="LightGrid-Accent31">
    <w:name w:val="Light Grid - Accent 31"/>
    <w:basedOn w:val="Normal"/>
    <w:uiPriority w:val="34"/>
    <w:qFormat/>
    <w:rsid w:val="001D21C9"/>
    <w:pPr>
      <w:ind w:left="720"/>
      <w:contextualSpacing/>
    </w:pPr>
    <w:rPr>
      <w:rFonts w:ascii="Arial" w:eastAsia="Calibri" w:hAnsi="Arial"/>
      <w:sz w:val="18"/>
      <w:szCs w:val="22"/>
    </w:rPr>
  </w:style>
  <w:style w:type="character" w:customStyle="1" w:styleId="apple-converted-space">
    <w:name w:val="apple-converted-space"/>
    <w:rsid w:val="001D21C9"/>
  </w:style>
  <w:style w:type="character" w:styleId="Strong">
    <w:name w:val="Strong"/>
    <w:uiPriority w:val="22"/>
    <w:qFormat/>
    <w:rsid w:val="001D21C9"/>
    <w:rPr>
      <w:b/>
      <w:bCs/>
    </w:rPr>
  </w:style>
  <w:style w:type="paragraph" w:customStyle="1" w:styleId="MediumGrid2-Accent11">
    <w:name w:val="Medium Grid 2 - Accent 11"/>
    <w:basedOn w:val="Normal"/>
    <w:uiPriority w:val="1"/>
    <w:qFormat/>
    <w:rsid w:val="001D21C9"/>
    <w:rPr>
      <w:rFonts w:ascii="Times New Roman" w:hAnsi="Times New Roman"/>
      <w:szCs w:val="24"/>
    </w:rPr>
  </w:style>
  <w:style w:type="paragraph" w:customStyle="1" w:styleId="Chapter--EPC">
    <w:name w:val="Chapter--EPC"/>
    <w:basedOn w:val="Normal"/>
    <w:link w:val="Chapter--EPCChar"/>
    <w:qFormat/>
    <w:rsid w:val="001D21C9"/>
    <w:pPr>
      <w:spacing w:after="200" w:line="276" w:lineRule="auto"/>
      <w:jc w:val="center"/>
    </w:pPr>
    <w:rPr>
      <w:rFonts w:ascii="Arial" w:eastAsia="Calibri" w:hAnsi="Arial"/>
      <w:b/>
      <w:sz w:val="36"/>
      <w:szCs w:val="36"/>
    </w:rPr>
  </w:style>
  <w:style w:type="paragraph" w:customStyle="1" w:styleId="level1--EPC">
    <w:name w:val="level 1--EPC"/>
    <w:basedOn w:val="Normal"/>
    <w:link w:val="level1--EPCChar"/>
    <w:qFormat/>
    <w:rsid w:val="001D21C9"/>
    <w:pPr>
      <w:spacing w:before="240" w:after="60" w:line="276" w:lineRule="auto"/>
    </w:pPr>
    <w:rPr>
      <w:rFonts w:ascii="Arial" w:eastAsia="Calibri" w:hAnsi="Arial"/>
      <w:b/>
      <w:sz w:val="32"/>
      <w:szCs w:val="32"/>
    </w:rPr>
  </w:style>
  <w:style w:type="character" w:customStyle="1" w:styleId="Chapter--EPCChar">
    <w:name w:val="Chapter--EPC Char"/>
    <w:link w:val="Chapter--EPC"/>
    <w:rsid w:val="001D21C9"/>
    <w:rPr>
      <w:b/>
      <w:sz w:val="36"/>
      <w:szCs w:val="36"/>
    </w:rPr>
  </w:style>
  <w:style w:type="paragraph" w:customStyle="1" w:styleId="level2--epc">
    <w:name w:val="level 2--epc"/>
    <w:basedOn w:val="Normal"/>
    <w:link w:val="level2--epcChar"/>
    <w:qFormat/>
    <w:rsid w:val="001D21C9"/>
    <w:pPr>
      <w:spacing w:before="240" w:after="60" w:line="276" w:lineRule="auto"/>
    </w:pPr>
    <w:rPr>
      <w:rFonts w:ascii="Times New Roman" w:eastAsia="Calibri" w:hAnsi="Times New Roman"/>
      <w:b/>
      <w:sz w:val="32"/>
      <w:szCs w:val="32"/>
    </w:rPr>
  </w:style>
  <w:style w:type="character" w:customStyle="1" w:styleId="level1--EPCChar">
    <w:name w:val="level 1--EPC Char"/>
    <w:link w:val="level1--EPC"/>
    <w:rsid w:val="001D21C9"/>
    <w:rPr>
      <w:b/>
      <w:sz w:val="32"/>
      <w:szCs w:val="32"/>
    </w:rPr>
  </w:style>
  <w:style w:type="character" w:customStyle="1" w:styleId="level2--epcChar">
    <w:name w:val="level 2--epc Char"/>
    <w:link w:val="level2--epc"/>
    <w:rsid w:val="001D21C9"/>
    <w:rPr>
      <w:rFonts w:ascii="Times New Roman" w:hAnsi="Times New Roman"/>
      <w:b/>
      <w:sz w:val="32"/>
      <w:szCs w:val="32"/>
    </w:rPr>
  </w:style>
  <w:style w:type="paragraph" w:customStyle="1" w:styleId="level3--epc">
    <w:name w:val="level 3--epc"/>
    <w:basedOn w:val="Normal"/>
    <w:link w:val="level3--epcChar"/>
    <w:qFormat/>
    <w:rsid w:val="001D21C9"/>
    <w:pPr>
      <w:spacing w:before="240" w:line="276" w:lineRule="auto"/>
    </w:pPr>
    <w:rPr>
      <w:rFonts w:ascii="Arial" w:eastAsia="Calibri" w:hAnsi="Arial"/>
      <w:b/>
      <w:sz w:val="28"/>
      <w:szCs w:val="28"/>
    </w:rPr>
  </w:style>
  <w:style w:type="paragraph" w:customStyle="1" w:styleId="level4--EPC">
    <w:name w:val="level 4--EPC"/>
    <w:basedOn w:val="Normal"/>
    <w:link w:val="level4--EPCChar"/>
    <w:qFormat/>
    <w:rsid w:val="001D21C9"/>
    <w:pPr>
      <w:spacing w:before="240" w:line="276" w:lineRule="auto"/>
    </w:pPr>
    <w:rPr>
      <w:rFonts w:ascii="Times New Roman" w:eastAsia="Calibri" w:hAnsi="Times New Roman"/>
      <w:b/>
      <w:sz w:val="28"/>
      <w:szCs w:val="28"/>
    </w:rPr>
  </w:style>
  <w:style w:type="character" w:customStyle="1" w:styleId="level3--epcChar">
    <w:name w:val="level 3--epc Char"/>
    <w:link w:val="level3--epc"/>
    <w:rsid w:val="001D21C9"/>
    <w:rPr>
      <w:b/>
      <w:sz w:val="28"/>
      <w:szCs w:val="28"/>
    </w:rPr>
  </w:style>
  <w:style w:type="paragraph" w:customStyle="1" w:styleId="KQhead--epc">
    <w:name w:val="KQ head--epc"/>
    <w:basedOn w:val="Normal"/>
    <w:link w:val="KQhead--epcChar"/>
    <w:qFormat/>
    <w:rsid w:val="001D21C9"/>
    <w:pPr>
      <w:spacing w:before="240" w:after="60"/>
    </w:pPr>
    <w:rPr>
      <w:rFonts w:ascii="Arial" w:eastAsia="Calibri" w:hAnsi="Arial"/>
      <w:sz w:val="28"/>
      <w:szCs w:val="28"/>
    </w:rPr>
  </w:style>
  <w:style w:type="character" w:customStyle="1" w:styleId="level4--EPCChar">
    <w:name w:val="level 4--EPC Char"/>
    <w:link w:val="level4--EPC"/>
    <w:rsid w:val="001D21C9"/>
    <w:rPr>
      <w:rFonts w:ascii="Times New Roman" w:hAnsi="Times New Roman"/>
      <w:b/>
      <w:sz w:val="28"/>
      <w:szCs w:val="28"/>
    </w:rPr>
  </w:style>
  <w:style w:type="character" w:customStyle="1" w:styleId="KQhead--epcChar">
    <w:name w:val="KQ head--epc Char"/>
    <w:link w:val="KQhead--epc"/>
    <w:rsid w:val="001D21C9"/>
    <w:rPr>
      <w:sz w:val="28"/>
      <w:szCs w:val="28"/>
    </w:rPr>
  </w:style>
  <w:style w:type="paragraph" w:customStyle="1" w:styleId="Default">
    <w:name w:val="Default"/>
    <w:rsid w:val="001D21C9"/>
    <w:pPr>
      <w:autoSpaceDE w:val="0"/>
      <w:autoSpaceDN w:val="0"/>
      <w:adjustRightInd w:val="0"/>
    </w:pPr>
    <w:rPr>
      <w:rFonts w:cs="Arial"/>
      <w:color w:val="000000"/>
      <w:sz w:val="24"/>
      <w:szCs w:val="24"/>
    </w:rPr>
  </w:style>
  <w:style w:type="paragraph" w:customStyle="1" w:styleId="HeadingI">
    <w:name w:val="Heading I"/>
    <w:basedOn w:val="Normal"/>
    <w:uiPriority w:val="99"/>
    <w:rsid w:val="001D21C9"/>
    <w:pPr>
      <w:keepNext/>
      <w:keepLines/>
      <w:widowControl w:val="0"/>
      <w:tabs>
        <w:tab w:val="left" w:pos="450"/>
      </w:tabs>
      <w:spacing w:before="240"/>
      <w:ind w:left="450" w:hanging="450"/>
    </w:pPr>
    <w:rPr>
      <w:rFonts w:ascii="Arial" w:hAnsi="Arial"/>
      <w:b/>
      <w:sz w:val="28"/>
      <w:szCs w:val="28"/>
    </w:rPr>
  </w:style>
  <w:style w:type="paragraph" w:customStyle="1" w:styleId="background">
    <w:name w:val="background"/>
    <w:basedOn w:val="Normal"/>
    <w:link w:val="backgroundChar"/>
    <w:rsid w:val="001D21C9"/>
    <w:pPr>
      <w:shd w:val="clear" w:color="auto" w:fill="FFFFFF"/>
      <w:spacing w:after="206" w:line="360" w:lineRule="atLeast"/>
      <w:ind w:firstLine="360"/>
    </w:pPr>
    <w:rPr>
      <w:rFonts w:ascii="Arial" w:hAnsi="Arial"/>
      <w:sz w:val="19"/>
    </w:rPr>
  </w:style>
  <w:style w:type="character" w:customStyle="1" w:styleId="backgroundChar">
    <w:name w:val="background Char"/>
    <w:link w:val="background"/>
    <w:rsid w:val="001D21C9"/>
    <w:rPr>
      <w:rFonts w:eastAsia="Times New Roman"/>
      <w:sz w:val="19"/>
      <w:shd w:val="clear" w:color="auto" w:fill="FFFFFF"/>
    </w:rPr>
  </w:style>
  <w:style w:type="paragraph" w:styleId="PlainText">
    <w:name w:val="Plain Text"/>
    <w:basedOn w:val="Normal"/>
    <w:link w:val="PlainTextChar"/>
    <w:uiPriority w:val="99"/>
    <w:unhideWhenUsed/>
    <w:rsid w:val="001D21C9"/>
    <w:rPr>
      <w:rFonts w:ascii="Consolas" w:hAnsi="Consolas"/>
      <w:sz w:val="21"/>
      <w:szCs w:val="21"/>
    </w:rPr>
  </w:style>
  <w:style w:type="character" w:customStyle="1" w:styleId="PlainTextChar">
    <w:name w:val="Plain Text Char"/>
    <w:link w:val="PlainText"/>
    <w:uiPriority w:val="99"/>
    <w:rsid w:val="001D21C9"/>
    <w:rPr>
      <w:rFonts w:ascii="Consolas" w:eastAsia="Times New Roman" w:hAnsi="Consolas"/>
      <w:sz w:val="21"/>
      <w:szCs w:val="21"/>
    </w:rPr>
  </w:style>
  <w:style w:type="paragraph" w:customStyle="1" w:styleId="Text">
    <w:name w:val="Text"/>
    <w:basedOn w:val="background"/>
    <w:link w:val="TextChar"/>
    <w:rsid w:val="001D21C9"/>
    <w:pPr>
      <w:spacing w:before="60" w:after="0" w:line="240" w:lineRule="auto"/>
    </w:pPr>
    <w:rPr>
      <w:sz w:val="24"/>
      <w:szCs w:val="24"/>
    </w:rPr>
  </w:style>
  <w:style w:type="character" w:customStyle="1" w:styleId="TextChar">
    <w:name w:val="Text Char"/>
    <w:link w:val="Text"/>
    <w:rsid w:val="001D21C9"/>
    <w:rPr>
      <w:rFonts w:eastAsia="Times New Roman"/>
      <w:sz w:val="24"/>
      <w:szCs w:val="24"/>
      <w:shd w:val="clear" w:color="auto" w:fill="FFFFFF"/>
    </w:rPr>
  </w:style>
  <w:style w:type="paragraph" w:customStyle="1" w:styleId="Heading2BoldRight">
    <w:name w:val="Heading 2 Bold Right"/>
    <w:basedOn w:val="Normal"/>
    <w:rsid w:val="001D21C9"/>
    <w:pPr>
      <w:tabs>
        <w:tab w:val="left" w:pos="6720"/>
      </w:tabs>
      <w:spacing w:before="120" w:line="276" w:lineRule="auto"/>
      <w:jc w:val="right"/>
    </w:pPr>
    <w:rPr>
      <w:rFonts w:ascii="Arial" w:eastAsia="Calibri" w:hAnsi="Arial" w:cs="Arial"/>
      <w:b/>
      <w:sz w:val="20"/>
      <w:szCs w:val="24"/>
    </w:rPr>
  </w:style>
  <w:style w:type="paragraph" w:customStyle="1" w:styleId="CERTitle">
    <w:name w:val="CER Title"/>
    <w:basedOn w:val="Normal"/>
    <w:rsid w:val="001D21C9"/>
    <w:pPr>
      <w:shd w:val="clear" w:color="auto" w:fill="FFFFFF"/>
      <w:spacing w:after="51"/>
      <w:ind w:left="720" w:hanging="720"/>
    </w:pPr>
    <w:rPr>
      <w:rFonts w:ascii="Arial" w:hAnsi="Arial"/>
      <w:b/>
      <w:bCs/>
      <w:sz w:val="22"/>
    </w:rPr>
  </w:style>
  <w:style w:type="paragraph" w:customStyle="1" w:styleId="TableTitle0">
    <w:name w:val="Table Title"/>
    <w:basedOn w:val="HeadingI"/>
    <w:qFormat/>
    <w:rsid w:val="001D21C9"/>
    <w:pPr>
      <w:tabs>
        <w:tab w:val="left" w:pos="360"/>
      </w:tabs>
      <w:spacing w:before="0"/>
    </w:pPr>
    <w:rPr>
      <w:sz w:val="20"/>
      <w:szCs w:val="24"/>
    </w:rPr>
  </w:style>
  <w:style w:type="paragraph" w:styleId="FootnoteText">
    <w:name w:val="footnote text"/>
    <w:basedOn w:val="Normal"/>
    <w:link w:val="FootnoteTextChar"/>
    <w:uiPriority w:val="99"/>
    <w:semiHidden/>
    <w:unhideWhenUsed/>
    <w:rsid w:val="001D21C9"/>
    <w:pPr>
      <w:spacing w:after="200" w:line="276" w:lineRule="auto"/>
    </w:pPr>
    <w:rPr>
      <w:rFonts w:ascii="Calibri" w:eastAsia="Calibri" w:hAnsi="Calibri"/>
      <w:sz w:val="20"/>
    </w:rPr>
  </w:style>
  <w:style w:type="character" w:customStyle="1" w:styleId="FootnoteTextChar">
    <w:name w:val="Footnote Text Char"/>
    <w:link w:val="FootnoteText"/>
    <w:uiPriority w:val="99"/>
    <w:semiHidden/>
    <w:rsid w:val="001D21C9"/>
    <w:rPr>
      <w:rFonts w:ascii="Calibri" w:hAnsi="Calibri"/>
    </w:rPr>
  </w:style>
  <w:style w:type="character" w:styleId="FootnoteReference">
    <w:name w:val="footnote reference"/>
    <w:uiPriority w:val="99"/>
    <w:semiHidden/>
    <w:unhideWhenUsed/>
    <w:rsid w:val="001D21C9"/>
    <w:rPr>
      <w:vertAlign w:val="superscript"/>
    </w:rPr>
  </w:style>
  <w:style w:type="paragraph" w:customStyle="1" w:styleId="text0">
    <w:name w:val="text"/>
    <w:basedOn w:val="Normal"/>
    <w:uiPriority w:val="99"/>
    <w:rsid w:val="001D21C9"/>
    <w:pPr>
      <w:spacing w:before="120"/>
      <w:ind w:firstLine="720"/>
    </w:pPr>
    <w:rPr>
      <w:rFonts w:ascii="Arial" w:hAnsi="Arial"/>
      <w:szCs w:val="24"/>
    </w:rPr>
  </w:style>
  <w:style w:type="paragraph" w:customStyle="1" w:styleId="HeadingA">
    <w:name w:val="Heading A"/>
    <w:basedOn w:val="Normal"/>
    <w:uiPriority w:val="99"/>
    <w:rsid w:val="001D21C9"/>
    <w:pPr>
      <w:keepNext/>
      <w:tabs>
        <w:tab w:val="left" w:pos="1080"/>
      </w:tabs>
      <w:spacing w:before="240"/>
      <w:ind w:left="1080" w:hanging="360"/>
    </w:pPr>
    <w:rPr>
      <w:rFonts w:ascii="Arial (W1)" w:hAnsi="Arial (W1)"/>
      <w:b/>
      <w:szCs w:val="24"/>
    </w:rPr>
  </w:style>
  <w:style w:type="paragraph" w:customStyle="1" w:styleId="EPCBodyText">
    <w:name w:val="EPC Body Text"/>
    <w:basedOn w:val="BalloonText"/>
    <w:uiPriority w:val="99"/>
    <w:rsid w:val="001D21C9"/>
    <w:pPr>
      <w:ind w:firstLine="360"/>
    </w:pPr>
    <w:rPr>
      <w:rFonts w:ascii="Times New Roman" w:hAnsi="Times New Roman"/>
      <w:sz w:val="24"/>
      <w:szCs w:val="20"/>
    </w:rPr>
  </w:style>
  <w:style w:type="character" w:styleId="Hyperlink">
    <w:name w:val="Hyperlink"/>
    <w:uiPriority w:val="99"/>
    <w:unhideWhenUsed/>
    <w:rsid w:val="001D21C9"/>
    <w:rPr>
      <w:color w:val="0000FF"/>
      <w:u w:val="single"/>
    </w:rPr>
  </w:style>
  <w:style w:type="paragraph" w:styleId="Title">
    <w:name w:val="Title"/>
    <w:aliases w:val="key questions"/>
    <w:basedOn w:val="Normal"/>
    <w:next w:val="Normal"/>
    <w:link w:val="TitleChar"/>
    <w:uiPriority w:val="99"/>
    <w:qFormat/>
    <w:rsid w:val="001D21C9"/>
    <w:pPr>
      <w:spacing w:before="240" w:after="60"/>
      <w:outlineLvl w:val="0"/>
    </w:pPr>
    <w:rPr>
      <w:rFonts w:ascii="Arial" w:hAnsi="Arial"/>
      <w:kern w:val="28"/>
      <w:sz w:val="32"/>
      <w:szCs w:val="32"/>
    </w:rPr>
  </w:style>
  <w:style w:type="character" w:customStyle="1" w:styleId="TitleChar">
    <w:name w:val="Title Char"/>
    <w:aliases w:val="key questions Char"/>
    <w:link w:val="Title"/>
    <w:uiPriority w:val="99"/>
    <w:rsid w:val="001D21C9"/>
    <w:rPr>
      <w:rFonts w:eastAsia="Times New Roman"/>
      <w:kern w:val="28"/>
      <w:sz w:val="32"/>
      <w:szCs w:val="32"/>
    </w:rPr>
  </w:style>
  <w:style w:type="paragraph" w:styleId="Subtitle">
    <w:name w:val="Subtitle"/>
    <w:basedOn w:val="Normal"/>
    <w:next w:val="Normal"/>
    <w:link w:val="SubtitleChar"/>
    <w:uiPriority w:val="99"/>
    <w:qFormat/>
    <w:rsid w:val="001D21C9"/>
    <w:pPr>
      <w:spacing w:after="60"/>
      <w:jc w:val="center"/>
      <w:outlineLvl w:val="1"/>
    </w:pPr>
    <w:rPr>
      <w:rFonts w:ascii="Arial" w:hAnsi="Arial"/>
      <w:szCs w:val="24"/>
    </w:rPr>
  </w:style>
  <w:style w:type="character" w:customStyle="1" w:styleId="SubtitleChar">
    <w:name w:val="Subtitle Char"/>
    <w:link w:val="Subtitle"/>
    <w:uiPriority w:val="99"/>
    <w:rsid w:val="001D21C9"/>
    <w:rPr>
      <w:rFonts w:eastAsia="Times New Roman"/>
      <w:sz w:val="24"/>
      <w:szCs w:val="24"/>
    </w:rPr>
  </w:style>
  <w:style w:type="character" w:styleId="Emphasis">
    <w:name w:val="Emphasis"/>
    <w:uiPriority w:val="99"/>
    <w:qFormat/>
    <w:rsid w:val="001D21C9"/>
    <w:rPr>
      <w:rFonts w:ascii="Times New Roman" w:hAnsi="Times New Roman" w:cs="Times New Roman"/>
      <w:b/>
      <w:i/>
    </w:rPr>
  </w:style>
  <w:style w:type="character" w:customStyle="1" w:styleId="MediumGrid2-Accent2Char">
    <w:name w:val="Medium Grid 2 - Accent 2 Char"/>
    <w:link w:val="ColorfulList-Accent3"/>
    <w:uiPriority w:val="99"/>
    <w:rsid w:val="001D21C9"/>
    <w:rPr>
      <w:rFonts w:ascii="Times New Roman" w:eastAsia="Times New Roman" w:hAnsi="Times New Roman" w:cs="Times New Roman"/>
      <w:i/>
      <w:iCs/>
      <w:sz w:val="24"/>
      <w:szCs w:val="24"/>
    </w:rPr>
  </w:style>
  <w:style w:type="character" w:customStyle="1" w:styleId="MediumGrid3-Accent2Char">
    <w:name w:val="Medium Grid 3 - Accent 2 Char"/>
    <w:link w:val="ColorfulGrid-Accent3"/>
    <w:uiPriority w:val="99"/>
    <w:rsid w:val="001D21C9"/>
    <w:rPr>
      <w:rFonts w:ascii="Times New Roman" w:eastAsia="Times New Roman" w:hAnsi="Times New Roman" w:cs="Times New Roman"/>
      <w:b/>
      <w:bCs/>
      <w:i/>
      <w:iCs/>
      <w:sz w:val="24"/>
      <w:szCs w:val="24"/>
    </w:rPr>
  </w:style>
  <w:style w:type="character" w:customStyle="1" w:styleId="SubtleEmphasis1">
    <w:name w:val="Subtle Emphasis1"/>
    <w:uiPriority w:val="99"/>
    <w:qFormat/>
    <w:rsid w:val="001D21C9"/>
    <w:rPr>
      <w:rFonts w:cs="Times New Roman"/>
      <w:i/>
      <w:color w:val="auto"/>
    </w:rPr>
  </w:style>
  <w:style w:type="character" w:customStyle="1" w:styleId="IntenseEmphasis1">
    <w:name w:val="Intense Emphasis1"/>
    <w:uiPriority w:val="99"/>
    <w:qFormat/>
    <w:rsid w:val="001D21C9"/>
    <w:rPr>
      <w:rFonts w:cs="Times New Roman"/>
      <w:b/>
      <w:i/>
      <w:sz w:val="24"/>
      <w:u w:val="single"/>
    </w:rPr>
  </w:style>
  <w:style w:type="character" w:customStyle="1" w:styleId="SubtleReference1">
    <w:name w:val="Subtle Reference1"/>
    <w:uiPriority w:val="99"/>
    <w:qFormat/>
    <w:rsid w:val="001D21C9"/>
    <w:rPr>
      <w:rFonts w:cs="Times New Roman"/>
      <w:sz w:val="24"/>
      <w:u w:val="single"/>
    </w:rPr>
  </w:style>
  <w:style w:type="character" w:customStyle="1" w:styleId="IntenseReference1">
    <w:name w:val="Intense Reference1"/>
    <w:uiPriority w:val="99"/>
    <w:qFormat/>
    <w:rsid w:val="001D21C9"/>
    <w:rPr>
      <w:rFonts w:cs="Times New Roman"/>
      <w:b/>
      <w:sz w:val="24"/>
      <w:u w:val="single"/>
    </w:rPr>
  </w:style>
  <w:style w:type="character" w:customStyle="1" w:styleId="BookTitle1">
    <w:name w:val="Book Title1"/>
    <w:uiPriority w:val="99"/>
    <w:qFormat/>
    <w:rsid w:val="001D21C9"/>
    <w:rPr>
      <w:rFonts w:ascii="Arial" w:hAnsi="Arial" w:cs="Times New Roman"/>
      <w:b/>
      <w:i/>
      <w:sz w:val="24"/>
    </w:rPr>
  </w:style>
  <w:style w:type="paragraph" w:customStyle="1" w:styleId="TOCHeading1">
    <w:name w:val="TOC Heading1"/>
    <w:basedOn w:val="Heading1"/>
    <w:next w:val="Normal"/>
    <w:uiPriority w:val="99"/>
    <w:qFormat/>
    <w:rsid w:val="001D21C9"/>
    <w:pPr>
      <w:outlineLvl w:val="9"/>
    </w:pPr>
    <w:rPr>
      <w:rFonts w:ascii="Arial" w:hAnsi="Arial"/>
    </w:rPr>
  </w:style>
  <w:style w:type="paragraph" w:customStyle="1" w:styleId="References">
    <w:name w:val="References"/>
    <w:basedOn w:val="Normal"/>
    <w:link w:val="ReferencesChar"/>
    <w:uiPriority w:val="99"/>
    <w:rsid w:val="001D21C9"/>
    <w:pPr>
      <w:widowControl w:val="0"/>
      <w:autoSpaceDE w:val="0"/>
      <w:autoSpaceDN w:val="0"/>
      <w:adjustRightInd w:val="0"/>
      <w:ind w:left="720" w:hanging="720"/>
    </w:pPr>
    <w:rPr>
      <w:rFonts w:ascii="Times New Roman" w:hAnsi="Times New Roman"/>
      <w:sz w:val="20"/>
    </w:rPr>
  </w:style>
  <w:style w:type="paragraph" w:customStyle="1" w:styleId="TableColumnHeadings">
    <w:name w:val="TableColumnHeadings"/>
    <w:basedOn w:val="Normal"/>
    <w:uiPriority w:val="99"/>
    <w:rsid w:val="001D21C9"/>
    <w:rPr>
      <w:rFonts w:ascii="Arial" w:hAnsi="Arial" w:cs="Arial"/>
      <w:b/>
      <w:bCs/>
      <w:sz w:val="18"/>
      <w:szCs w:val="18"/>
    </w:rPr>
  </w:style>
  <w:style w:type="character" w:customStyle="1" w:styleId="ReferencesChar">
    <w:name w:val="References Char"/>
    <w:link w:val="References"/>
    <w:uiPriority w:val="99"/>
    <w:locked/>
    <w:rsid w:val="001D21C9"/>
    <w:rPr>
      <w:rFonts w:ascii="Times New Roman" w:eastAsia="Times New Roman" w:hAnsi="Times New Roman"/>
    </w:rPr>
  </w:style>
  <w:style w:type="paragraph" w:customStyle="1" w:styleId="ContentsLevel1">
    <w:name w:val="ContentsLevel1"/>
    <w:basedOn w:val="Normal"/>
    <w:uiPriority w:val="99"/>
    <w:rsid w:val="001D21C9"/>
    <w:pPr>
      <w:keepLines/>
      <w:tabs>
        <w:tab w:val="right" w:leader="dot" w:pos="9360"/>
      </w:tabs>
    </w:pPr>
    <w:rPr>
      <w:rFonts w:ascii="Times New Roman" w:hAnsi="Times New Roman"/>
      <w:szCs w:val="24"/>
    </w:rPr>
  </w:style>
  <w:style w:type="paragraph" w:customStyle="1" w:styleId="FigureTitle">
    <w:name w:val="FigureTitle"/>
    <w:basedOn w:val="TableTitle"/>
    <w:next w:val="Normal"/>
    <w:uiPriority w:val="99"/>
    <w:rsid w:val="001D21C9"/>
    <w:pPr>
      <w:keepLines/>
      <w:spacing w:before="0"/>
    </w:pPr>
    <w:rPr>
      <w:rFonts w:eastAsia="Times New Roman" w:cs="Arial"/>
      <w:bCs/>
      <w:color w:val="auto"/>
      <w:sz w:val="24"/>
    </w:rPr>
  </w:style>
  <w:style w:type="paragraph" w:styleId="DocumentMap">
    <w:name w:val="Document Map"/>
    <w:basedOn w:val="Normal"/>
    <w:link w:val="DocumentMapChar"/>
    <w:uiPriority w:val="99"/>
    <w:semiHidden/>
    <w:rsid w:val="001D21C9"/>
    <w:rPr>
      <w:rFonts w:ascii="Lucida Grande" w:hAnsi="Lucida Grande"/>
      <w:szCs w:val="24"/>
    </w:rPr>
  </w:style>
  <w:style w:type="character" w:customStyle="1" w:styleId="DocumentMapChar">
    <w:name w:val="Document Map Char"/>
    <w:link w:val="DocumentMap"/>
    <w:uiPriority w:val="99"/>
    <w:semiHidden/>
    <w:rsid w:val="001D21C9"/>
    <w:rPr>
      <w:rFonts w:ascii="Lucida Grande" w:eastAsia="Times New Roman" w:hAnsi="Lucida Grande"/>
      <w:sz w:val="24"/>
      <w:szCs w:val="24"/>
    </w:rPr>
  </w:style>
  <w:style w:type="table" w:customStyle="1" w:styleId="LightShading1">
    <w:name w:val="Light Shading1"/>
    <w:uiPriority w:val="99"/>
    <w:rsid w:val="001D21C9"/>
    <w:rPr>
      <w:rFonts w:ascii="Calibri" w:eastAsia="Times New Roman" w:hAnsi="Calibri"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apple-style-span">
    <w:name w:val="apple-style-span"/>
    <w:uiPriority w:val="99"/>
    <w:rsid w:val="001D21C9"/>
  </w:style>
  <w:style w:type="paragraph" w:customStyle="1" w:styleId="indentedbullets">
    <w:name w:val="indented bullets"/>
    <w:basedOn w:val="Normal"/>
    <w:uiPriority w:val="99"/>
    <w:rsid w:val="001D21C9"/>
    <w:pPr>
      <w:shd w:val="clear" w:color="auto" w:fill="FFFFFF"/>
      <w:tabs>
        <w:tab w:val="num" w:pos="720"/>
      </w:tabs>
      <w:spacing w:line="360" w:lineRule="atLeast"/>
      <w:ind w:left="720" w:hanging="360"/>
    </w:pPr>
    <w:rPr>
      <w:rFonts w:ascii="Arial" w:hAnsi="Arial" w:cs="Arial"/>
      <w:sz w:val="19"/>
      <w:szCs w:val="19"/>
    </w:rPr>
  </w:style>
  <w:style w:type="paragraph" w:customStyle="1" w:styleId="text-subbullet3">
    <w:name w:val="text -sub bullet 3"/>
    <w:basedOn w:val="Normal"/>
    <w:uiPriority w:val="99"/>
    <w:rsid w:val="001D21C9"/>
    <w:pPr>
      <w:widowControl w:val="0"/>
      <w:ind w:left="720" w:firstLine="360"/>
    </w:pPr>
    <w:rPr>
      <w:rFonts w:ascii="Arial" w:hAnsi="Arial" w:cs="Arial"/>
      <w:szCs w:val="24"/>
    </w:rPr>
  </w:style>
  <w:style w:type="paragraph" w:customStyle="1" w:styleId="EPCLevel1">
    <w:name w:val="EPC Level 1"/>
    <w:next w:val="Normal"/>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eastAsia="PMingLiU" w:cs="Arial"/>
      <w:b/>
      <w:bCs/>
      <w:sz w:val="32"/>
      <w:szCs w:val="32"/>
    </w:rPr>
  </w:style>
  <w:style w:type="paragraph" w:customStyle="1" w:styleId="EPCLevel2">
    <w:name w:val="EPC Level 2"/>
    <w:next w:val="EPCBodyText"/>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PMingLiU" w:cs="Arial"/>
      <w:b/>
      <w:bCs/>
      <w:sz w:val="28"/>
      <w:szCs w:val="28"/>
    </w:rPr>
  </w:style>
  <w:style w:type="paragraph" w:customStyle="1" w:styleId="text-decbookmainmain">
    <w:name w:val="text-dec bookmain main"/>
    <w:basedOn w:val="Normal"/>
    <w:uiPriority w:val="99"/>
    <w:rsid w:val="001D21C9"/>
    <w:pPr>
      <w:spacing w:beforeLines="1" w:afterLines="1"/>
    </w:pPr>
    <w:rPr>
      <w:rFonts w:cs="Times"/>
      <w:sz w:val="20"/>
    </w:rPr>
  </w:style>
  <w:style w:type="character" w:styleId="PageNumber0">
    <w:name w:val="page number"/>
    <w:uiPriority w:val="99"/>
    <w:semiHidden/>
    <w:rsid w:val="001D21C9"/>
    <w:rPr>
      <w:rFonts w:cs="Times New Roman"/>
    </w:rPr>
  </w:style>
  <w:style w:type="paragraph" w:customStyle="1" w:styleId="Numbered">
    <w:name w:val="Numbered"/>
    <w:basedOn w:val="Normal"/>
    <w:uiPriority w:val="99"/>
    <w:rsid w:val="001D21C9"/>
    <w:pPr>
      <w:spacing w:before="240"/>
      <w:ind w:left="360" w:hanging="360"/>
    </w:pPr>
    <w:rPr>
      <w:rFonts w:ascii="Arial" w:hAnsi="Arial" w:cs="Arial"/>
      <w:szCs w:val="24"/>
    </w:rPr>
  </w:style>
  <w:style w:type="character" w:customStyle="1" w:styleId="st">
    <w:name w:val="st"/>
    <w:uiPriority w:val="99"/>
    <w:rsid w:val="001D21C9"/>
  </w:style>
  <w:style w:type="paragraph" w:customStyle="1" w:styleId="BodyText">
    <w:name w:val="BodyText"/>
    <w:basedOn w:val="Normal"/>
    <w:link w:val="BodyTextChar"/>
    <w:rsid w:val="001D21C9"/>
    <w:pPr>
      <w:spacing w:after="120"/>
    </w:pPr>
    <w:rPr>
      <w:rFonts w:ascii="Times New Roman" w:hAnsi="Times New Roman"/>
    </w:rPr>
  </w:style>
  <w:style w:type="character" w:customStyle="1" w:styleId="BodyTextChar">
    <w:name w:val="BodyText Char"/>
    <w:link w:val="BodyText"/>
    <w:locked/>
    <w:rsid w:val="001D21C9"/>
    <w:rPr>
      <w:rFonts w:ascii="Times New Roman" w:eastAsia="Times New Roman" w:hAnsi="Times New Roman"/>
      <w:sz w:val="24"/>
    </w:rPr>
  </w:style>
  <w:style w:type="paragraph" w:customStyle="1" w:styleId="Heading10">
    <w:name w:val="Heading1"/>
    <w:basedOn w:val="Normal"/>
    <w:link w:val="Heading1Char0"/>
    <w:uiPriority w:val="99"/>
    <w:rsid w:val="001D21C9"/>
    <w:pPr>
      <w:keepNext/>
      <w:spacing w:before="240"/>
    </w:pPr>
    <w:rPr>
      <w:rFonts w:ascii="Verdana" w:hAnsi="Verdana"/>
      <w:b/>
      <w:color w:val="999999"/>
      <w:sz w:val="20"/>
    </w:rPr>
  </w:style>
  <w:style w:type="character" w:customStyle="1" w:styleId="Heading1Char0">
    <w:name w:val="Heading1 Char"/>
    <w:link w:val="Heading10"/>
    <w:uiPriority w:val="99"/>
    <w:locked/>
    <w:rsid w:val="001D21C9"/>
    <w:rPr>
      <w:rFonts w:ascii="Verdana" w:eastAsia="Times New Roman" w:hAnsi="Verdana"/>
      <w:b/>
      <w:color w:val="999999"/>
    </w:rPr>
  </w:style>
  <w:style w:type="paragraph" w:styleId="TOC3">
    <w:name w:val="toc 3"/>
    <w:basedOn w:val="Normal"/>
    <w:next w:val="Normal"/>
    <w:autoRedefine/>
    <w:uiPriority w:val="99"/>
    <w:semiHidden/>
    <w:rsid w:val="001D21C9"/>
    <w:pPr>
      <w:spacing w:after="100"/>
      <w:ind w:left="480"/>
    </w:pPr>
    <w:rPr>
      <w:rFonts w:ascii="Times New Roman" w:hAnsi="Times New Roman"/>
      <w:szCs w:val="24"/>
    </w:rPr>
  </w:style>
  <w:style w:type="paragraph" w:styleId="TOC4">
    <w:name w:val="toc 4"/>
    <w:basedOn w:val="Normal"/>
    <w:next w:val="Normal"/>
    <w:autoRedefine/>
    <w:uiPriority w:val="99"/>
    <w:semiHidden/>
    <w:rsid w:val="001D21C9"/>
    <w:pPr>
      <w:spacing w:after="100" w:line="276" w:lineRule="auto"/>
      <w:ind w:left="660"/>
    </w:pPr>
    <w:rPr>
      <w:rFonts w:ascii="Times New Roman" w:hAnsi="Times New Roman"/>
      <w:sz w:val="22"/>
      <w:szCs w:val="18"/>
    </w:rPr>
  </w:style>
  <w:style w:type="paragraph" w:styleId="TOC5">
    <w:name w:val="toc 5"/>
    <w:basedOn w:val="Normal"/>
    <w:next w:val="Normal"/>
    <w:autoRedefine/>
    <w:uiPriority w:val="99"/>
    <w:semiHidden/>
    <w:rsid w:val="001D21C9"/>
    <w:pPr>
      <w:spacing w:after="100" w:line="276" w:lineRule="auto"/>
      <w:ind w:left="880"/>
    </w:pPr>
    <w:rPr>
      <w:rFonts w:ascii="Times New Roman" w:hAnsi="Times New Roman"/>
      <w:sz w:val="22"/>
      <w:szCs w:val="18"/>
    </w:rPr>
  </w:style>
  <w:style w:type="paragraph" w:styleId="TOC6">
    <w:name w:val="toc 6"/>
    <w:basedOn w:val="Normal"/>
    <w:next w:val="Normal"/>
    <w:autoRedefine/>
    <w:uiPriority w:val="99"/>
    <w:semiHidden/>
    <w:rsid w:val="001D21C9"/>
    <w:pPr>
      <w:spacing w:after="100" w:line="276" w:lineRule="auto"/>
      <w:ind w:left="1100"/>
    </w:pPr>
    <w:rPr>
      <w:rFonts w:ascii="Times New Roman" w:hAnsi="Times New Roman"/>
      <w:sz w:val="22"/>
      <w:szCs w:val="18"/>
    </w:rPr>
  </w:style>
  <w:style w:type="paragraph" w:styleId="TOC7">
    <w:name w:val="toc 7"/>
    <w:basedOn w:val="Normal"/>
    <w:next w:val="Normal"/>
    <w:autoRedefine/>
    <w:uiPriority w:val="99"/>
    <w:semiHidden/>
    <w:rsid w:val="001D21C9"/>
    <w:pPr>
      <w:spacing w:after="100" w:line="276" w:lineRule="auto"/>
      <w:ind w:left="1320"/>
    </w:pPr>
    <w:rPr>
      <w:rFonts w:ascii="Times New Roman" w:hAnsi="Times New Roman"/>
      <w:sz w:val="22"/>
      <w:szCs w:val="18"/>
    </w:rPr>
  </w:style>
  <w:style w:type="paragraph" w:styleId="TOC8">
    <w:name w:val="toc 8"/>
    <w:basedOn w:val="Normal"/>
    <w:next w:val="Normal"/>
    <w:autoRedefine/>
    <w:uiPriority w:val="99"/>
    <w:semiHidden/>
    <w:rsid w:val="001D21C9"/>
    <w:pPr>
      <w:spacing w:after="100" w:line="276" w:lineRule="auto"/>
      <w:ind w:left="1540"/>
    </w:pPr>
    <w:rPr>
      <w:rFonts w:ascii="Times New Roman" w:hAnsi="Times New Roman"/>
      <w:sz w:val="22"/>
      <w:szCs w:val="18"/>
    </w:rPr>
  </w:style>
  <w:style w:type="paragraph" w:styleId="TOC9">
    <w:name w:val="toc 9"/>
    <w:basedOn w:val="Normal"/>
    <w:next w:val="Normal"/>
    <w:autoRedefine/>
    <w:uiPriority w:val="99"/>
    <w:semiHidden/>
    <w:rsid w:val="001D21C9"/>
    <w:pPr>
      <w:spacing w:after="100" w:line="276" w:lineRule="auto"/>
      <w:ind w:left="1760"/>
    </w:pPr>
    <w:rPr>
      <w:rFonts w:ascii="Times New Roman" w:hAnsi="Times New Roman"/>
      <w:sz w:val="22"/>
      <w:szCs w:val="18"/>
    </w:rPr>
  </w:style>
  <w:style w:type="character" w:styleId="FollowedHyperlink">
    <w:name w:val="FollowedHyperlink"/>
    <w:uiPriority w:val="99"/>
    <w:semiHidden/>
    <w:rsid w:val="001D21C9"/>
    <w:rPr>
      <w:rFonts w:cs="Times New Roman"/>
      <w:color w:val="800080"/>
      <w:u w:val="single"/>
    </w:rPr>
  </w:style>
  <w:style w:type="paragraph" w:customStyle="1" w:styleId="Bodytext--epc">
    <w:name w:val="Body text--epc"/>
    <w:basedOn w:val="Normal"/>
    <w:link w:val="Bodytext--epcChar"/>
    <w:uiPriority w:val="99"/>
    <w:qFormat/>
    <w:rsid w:val="001D21C9"/>
    <w:pPr>
      <w:tabs>
        <w:tab w:val="left" w:pos="360"/>
      </w:tabs>
    </w:pPr>
    <w:rPr>
      <w:rFonts w:ascii="Times New Roman" w:eastAsia="Calibri" w:hAnsi="Times New Roman"/>
      <w:szCs w:val="24"/>
    </w:rPr>
  </w:style>
  <w:style w:type="character" w:customStyle="1" w:styleId="Bodytext--epcChar">
    <w:name w:val="Body text--epc Char"/>
    <w:link w:val="Bodytext--epc"/>
    <w:uiPriority w:val="99"/>
    <w:rsid w:val="001D21C9"/>
    <w:rPr>
      <w:rFonts w:ascii="Times New Roman" w:hAnsi="Times New Roman"/>
      <w:sz w:val="24"/>
      <w:szCs w:val="24"/>
    </w:rPr>
  </w:style>
  <w:style w:type="paragraph" w:customStyle="1" w:styleId="level5--epc">
    <w:name w:val="level 5--epc"/>
    <w:basedOn w:val="KQhead--epc"/>
    <w:link w:val="level5--epcChar"/>
    <w:qFormat/>
    <w:rsid w:val="001D21C9"/>
    <w:pPr>
      <w:spacing w:after="0"/>
    </w:pPr>
    <w:rPr>
      <w:b/>
      <w:sz w:val="24"/>
      <w:szCs w:val="24"/>
    </w:rPr>
  </w:style>
  <w:style w:type="character" w:customStyle="1" w:styleId="level5--epcChar">
    <w:name w:val="level 5--epc Char"/>
    <w:link w:val="level5--epc"/>
    <w:rsid w:val="001D21C9"/>
    <w:rPr>
      <w:b/>
      <w:sz w:val="24"/>
      <w:szCs w:val="24"/>
    </w:rPr>
  </w:style>
  <w:style w:type="paragraph" w:customStyle="1" w:styleId="level1--epc0">
    <w:name w:val="level 1--epc"/>
    <w:basedOn w:val="Normal"/>
    <w:link w:val="level1--epcChar0"/>
    <w:qFormat/>
    <w:rsid w:val="001D21C9"/>
    <w:pPr>
      <w:spacing w:before="240" w:after="60"/>
    </w:pPr>
    <w:rPr>
      <w:rFonts w:ascii="Arial" w:hAnsi="Arial"/>
      <w:b/>
      <w:sz w:val="32"/>
      <w:szCs w:val="32"/>
    </w:rPr>
  </w:style>
  <w:style w:type="character" w:customStyle="1" w:styleId="level1--epcChar0">
    <w:name w:val="level 1--epc Char"/>
    <w:link w:val="level1--epc0"/>
    <w:rsid w:val="001D21C9"/>
    <w:rPr>
      <w:rFonts w:eastAsia="Times New Roman"/>
      <w:b/>
      <w:sz w:val="32"/>
      <w:szCs w:val="32"/>
    </w:rPr>
  </w:style>
  <w:style w:type="paragraph" w:customStyle="1" w:styleId="level4--epc0">
    <w:name w:val="level 4--epc"/>
    <w:basedOn w:val="Normal"/>
    <w:link w:val="level4--epcChar0"/>
    <w:qFormat/>
    <w:rsid w:val="001D21C9"/>
    <w:pPr>
      <w:spacing w:before="240"/>
    </w:pPr>
    <w:rPr>
      <w:rFonts w:ascii="Times New Roman" w:hAnsi="Times New Roman"/>
      <w:b/>
      <w:sz w:val="28"/>
      <w:szCs w:val="28"/>
    </w:rPr>
  </w:style>
  <w:style w:type="character" w:customStyle="1" w:styleId="level4--epcChar0">
    <w:name w:val="level 4--epc Char"/>
    <w:link w:val="level4--epc0"/>
    <w:rsid w:val="001D21C9"/>
    <w:rPr>
      <w:rFonts w:ascii="Times New Roman" w:eastAsia="Times New Roman" w:hAnsi="Times New Roman"/>
      <w:b/>
      <w:sz w:val="28"/>
      <w:szCs w:val="28"/>
    </w:rPr>
  </w:style>
  <w:style w:type="paragraph" w:customStyle="1" w:styleId="BodyText1">
    <w:name w:val="Body Text1"/>
    <w:basedOn w:val="Normal"/>
    <w:link w:val="bodytextChar0"/>
    <w:qFormat/>
    <w:rsid w:val="001D21C9"/>
    <w:pPr>
      <w:tabs>
        <w:tab w:val="left" w:pos="360"/>
      </w:tabs>
    </w:pPr>
    <w:rPr>
      <w:rFonts w:ascii="Times New Roman" w:hAnsi="Times New Roman"/>
      <w:szCs w:val="24"/>
    </w:rPr>
  </w:style>
  <w:style w:type="character" w:customStyle="1" w:styleId="bodytextChar0">
    <w:name w:val="body text Char"/>
    <w:link w:val="BodyText1"/>
    <w:rsid w:val="001D21C9"/>
    <w:rPr>
      <w:rFonts w:ascii="Times New Roman" w:eastAsia="Times New Roman" w:hAnsi="Times New Roman"/>
      <w:sz w:val="24"/>
      <w:szCs w:val="24"/>
    </w:rPr>
  </w:style>
  <w:style w:type="paragraph" w:customStyle="1" w:styleId="Level1">
    <w:name w:val="Level 1"/>
    <w:basedOn w:val="Normal"/>
    <w:rsid w:val="001D21C9"/>
    <w:pPr>
      <w:widowControl w:val="0"/>
      <w:autoSpaceDE w:val="0"/>
      <w:autoSpaceDN w:val="0"/>
      <w:adjustRightInd w:val="0"/>
      <w:ind w:left="720" w:hanging="720"/>
      <w:outlineLvl w:val="0"/>
    </w:pPr>
    <w:rPr>
      <w:rFonts w:ascii="Times New Roman" w:eastAsia="PMingLiU" w:hAnsi="Times New Roman"/>
      <w:bCs/>
      <w:sz w:val="20"/>
      <w:szCs w:val="24"/>
    </w:rPr>
  </w:style>
  <w:style w:type="paragraph" w:styleId="EndnoteText">
    <w:name w:val="endnote text"/>
    <w:basedOn w:val="Normal"/>
    <w:link w:val="EndnoteTextChar"/>
    <w:uiPriority w:val="99"/>
    <w:semiHidden/>
    <w:unhideWhenUsed/>
    <w:rsid w:val="001D21C9"/>
    <w:pPr>
      <w:spacing w:after="200" w:line="276" w:lineRule="auto"/>
    </w:pPr>
    <w:rPr>
      <w:rFonts w:ascii="Calibri" w:eastAsia="Calibri" w:hAnsi="Calibri"/>
      <w:sz w:val="20"/>
    </w:rPr>
  </w:style>
  <w:style w:type="character" w:customStyle="1" w:styleId="EndnoteTextChar">
    <w:name w:val="Endnote Text Char"/>
    <w:link w:val="EndnoteText"/>
    <w:uiPriority w:val="99"/>
    <w:semiHidden/>
    <w:rsid w:val="001D21C9"/>
    <w:rPr>
      <w:rFonts w:ascii="Calibri" w:hAnsi="Calibri"/>
    </w:rPr>
  </w:style>
  <w:style w:type="character" w:styleId="EndnoteReference">
    <w:name w:val="endnote reference"/>
    <w:uiPriority w:val="99"/>
    <w:semiHidden/>
    <w:unhideWhenUsed/>
    <w:rsid w:val="001D21C9"/>
    <w:rPr>
      <w:vertAlign w:val="superscript"/>
    </w:rPr>
  </w:style>
  <w:style w:type="paragraph" w:customStyle="1" w:styleId="TitlePageReportNumber">
    <w:name w:val="Title Page Report Number"/>
    <w:basedOn w:val="Normal"/>
    <w:rsid w:val="001D21C9"/>
    <w:rPr>
      <w:rFonts w:ascii="Arial" w:eastAsia="Times" w:hAnsi="Arial"/>
      <w:b/>
      <w:sz w:val="28"/>
    </w:rPr>
  </w:style>
  <w:style w:type="character" w:customStyle="1" w:styleId="ColorfulGrid-Accent1Char1">
    <w:name w:val="Colorful Grid - Accent 1 Char1"/>
    <w:link w:val="MediumShading1-Accent3"/>
    <w:uiPriority w:val="99"/>
    <w:rsid w:val="001D21C9"/>
    <w:rPr>
      <w:rFonts w:ascii="Times New Roman" w:eastAsia="Times New Roman" w:hAnsi="Times New Roman"/>
      <w:i/>
      <w:iCs/>
      <w:sz w:val="24"/>
      <w:szCs w:val="24"/>
    </w:rPr>
  </w:style>
  <w:style w:type="character" w:customStyle="1" w:styleId="LightShading-Accent2Char1">
    <w:name w:val="Light Shading - Accent 2 Char1"/>
    <w:link w:val="MediumShading2-Accent3"/>
    <w:uiPriority w:val="99"/>
    <w:rsid w:val="001D21C9"/>
    <w:rPr>
      <w:rFonts w:ascii="Times New Roman" w:eastAsia="Times New Roman" w:hAnsi="Times New Roman"/>
      <w:b/>
      <w:bCs/>
      <w:i/>
      <w:iCs/>
      <w:sz w:val="24"/>
      <w:szCs w:val="24"/>
    </w:rPr>
  </w:style>
  <w:style w:type="table" w:styleId="ColorfulList-Accent3">
    <w:name w:val="Colorful List Accent 3"/>
    <w:basedOn w:val="TableNormal"/>
    <w:link w:val="MediumGrid2-Accent2Char"/>
    <w:uiPriority w:val="99"/>
    <w:rsid w:val="001D21C9"/>
    <w:rPr>
      <w:rFonts w:ascii="Times New Roman" w:eastAsia="Times New Roman" w:hAnsi="Times New Roman"/>
      <w:i/>
      <w:iCs/>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olorfulGrid-Accent3">
    <w:name w:val="Colorful Grid Accent 3"/>
    <w:basedOn w:val="TableNormal"/>
    <w:link w:val="MediumGrid3-Accent2Char"/>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1-Accent3">
    <w:name w:val="Medium Shading 1 Accent 3"/>
    <w:basedOn w:val="TableNormal"/>
    <w:link w:val="ColorfulGrid-Accent1Char1"/>
    <w:uiPriority w:val="99"/>
    <w:rsid w:val="001D21C9"/>
    <w:rPr>
      <w:rFonts w:ascii="Times New Roman" w:eastAsia="Times New Roman" w:hAnsi="Times New Roman"/>
      <w:i/>
      <w:iCs/>
      <w:sz w:val="24"/>
      <w:szCs w:val="24"/>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link w:val="LightShading-Accent2Char1"/>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MediumGrid1-Accent21">
    <w:name w:val="Medium Grid 1 - Accent 21"/>
    <w:basedOn w:val="Normal"/>
    <w:uiPriority w:val="34"/>
    <w:qFormat/>
    <w:rsid w:val="001D21C9"/>
    <w:pPr>
      <w:spacing w:after="200" w:line="276" w:lineRule="auto"/>
      <w:ind w:left="720"/>
      <w:contextualSpacing/>
    </w:pPr>
    <w:rPr>
      <w:rFonts w:ascii="Cambria" w:eastAsia="Cambria" w:hAnsi="Cambria"/>
      <w:sz w:val="22"/>
      <w:szCs w:val="22"/>
    </w:rPr>
  </w:style>
  <w:style w:type="numbering" w:customStyle="1" w:styleId="NoList1">
    <w:name w:val="No List1"/>
    <w:next w:val="NoList"/>
    <w:uiPriority w:val="99"/>
    <w:semiHidden/>
    <w:unhideWhenUsed/>
    <w:rsid w:val="001D21C9"/>
  </w:style>
  <w:style w:type="paragraph" w:customStyle="1" w:styleId="MediumShading1-Accent11">
    <w:name w:val="Medium Shading 1 - Accent 11"/>
    <w:basedOn w:val="Normal"/>
    <w:uiPriority w:val="1"/>
    <w:qFormat/>
    <w:rsid w:val="001D21C9"/>
    <w:rPr>
      <w:rFonts w:ascii="Times New Roman" w:hAnsi="Times New Roman"/>
      <w:szCs w:val="24"/>
    </w:rPr>
  </w:style>
  <w:style w:type="numbering" w:customStyle="1" w:styleId="NoList2">
    <w:name w:val="No List2"/>
    <w:next w:val="NoList"/>
    <w:uiPriority w:val="99"/>
    <w:semiHidden/>
    <w:unhideWhenUsed/>
    <w:rsid w:val="001D21C9"/>
  </w:style>
  <w:style w:type="numbering" w:customStyle="1" w:styleId="NoList11">
    <w:name w:val="No List11"/>
    <w:next w:val="NoList"/>
    <w:semiHidden/>
    <w:unhideWhenUsed/>
    <w:rsid w:val="001D21C9"/>
  </w:style>
  <w:style w:type="table" w:customStyle="1" w:styleId="MediumShading2-Accent31">
    <w:name w:val="Medium Shading 2 - Accent 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
    <w:name w:val="No List111"/>
    <w:next w:val="NoList"/>
    <w:uiPriority w:val="99"/>
    <w:semiHidden/>
    <w:unhideWhenUsed/>
    <w:rsid w:val="001D21C9"/>
  </w:style>
  <w:style w:type="table" w:customStyle="1" w:styleId="MediumShading2-Accent32">
    <w:name w:val="Medium Shading 2 - Accent 3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
    <w:name w:val="Medium Shading 2 - Accent 3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
    <w:name w:val="Medium Shading 2 - Accent 3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
    <w:name w:val="Medium Shading 2 - Accent 3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
    <w:name w:val="Medium Shading 2 - Accent 3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
    <w:name w:val="Medium Shading 2 - Accent 3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
    <w:name w:val="Medium Shading 2 - Accent 32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
    <w:name w:val="Medium Shading 2 - Accent 3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
    <w:name w:val="Medium Shading 2 - Accent 3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
    <w:name w:val="Medium Shading 2 - Accent 3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
    <w:name w:val="Medium Shading 2 - Accent 32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
    <w:name w:val="Medium Shading 2 - Accent 3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
    <w:name w:val="Medium Shading 2 - Accent 32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
    <w:name w:val="Medium Shading 2 - Accent 31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3">
    <w:name w:val="No List3"/>
    <w:next w:val="NoList"/>
    <w:uiPriority w:val="99"/>
    <w:semiHidden/>
    <w:unhideWhenUsed/>
    <w:rsid w:val="001D21C9"/>
  </w:style>
  <w:style w:type="numbering" w:customStyle="1" w:styleId="NoList12">
    <w:name w:val="No List12"/>
    <w:next w:val="NoList"/>
    <w:semiHidden/>
    <w:unhideWhenUsed/>
    <w:rsid w:val="001D21C9"/>
  </w:style>
  <w:style w:type="table" w:customStyle="1" w:styleId="MediumShading2-Accent35">
    <w:name w:val="Medium Shading 2 - Accent 35"/>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2">
    <w:name w:val="No List112"/>
    <w:next w:val="NoList"/>
    <w:uiPriority w:val="99"/>
    <w:semiHidden/>
    <w:unhideWhenUsed/>
    <w:rsid w:val="001D21C9"/>
  </w:style>
  <w:style w:type="numbering" w:customStyle="1" w:styleId="NoList21">
    <w:name w:val="No List21"/>
    <w:next w:val="NoList"/>
    <w:uiPriority w:val="99"/>
    <w:semiHidden/>
    <w:unhideWhenUsed/>
    <w:rsid w:val="001D21C9"/>
  </w:style>
  <w:style w:type="numbering" w:customStyle="1" w:styleId="NoList1111">
    <w:name w:val="No List1111"/>
    <w:next w:val="NoList"/>
    <w:semiHidden/>
    <w:unhideWhenUsed/>
    <w:rsid w:val="001D21C9"/>
  </w:style>
  <w:style w:type="table" w:customStyle="1" w:styleId="MediumShading2-Accent314">
    <w:name w:val="Medium Shading 2 - Accent 31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11">
    <w:name w:val="No List11111"/>
    <w:next w:val="NoList"/>
    <w:uiPriority w:val="99"/>
    <w:semiHidden/>
    <w:unhideWhenUsed/>
    <w:rsid w:val="001D21C9"/>
  </w:style>
  <w:style w:type="table" w:customStyle="1" w:styleId="MediumShading2-Accent323">
    <w:name w:val="Medium Shading 2 - Accent 32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3">
    <w:name w:val="Medium Shading 2 - Accent 3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1">
    <w:name w:val="Medium Shading 2 - Accent 3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1">
    <w:name w:val="Medium Shading 2 - Accent 3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3">
    <w:name w:val="Medium Shading 2 - Accent 32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3">
    <w:name w:val="Medium Shading 2 - Accent 31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1">
    <w:name w:val="Medium Shading 2 - Accent 32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1">
    <w:name w:val="Medium Shading 2 - Accent 31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1">
    <w:name w:val="Medium Shading 2 - Accent 34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1">
    <w:name w:val="Medium Shading 2 - Accent 31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1">
    <w:name w:val="Medium Shading 2 - Accent 32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1">
    <w:name w:val="Medium Shading 2 - Accent 3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1">
    <w:name w:val="Medium Shading 2 - Accent 32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1">
    <w:name w:val="Medium Shading 2 - Accent 31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NoSpacing">
    <w:name w:val="No Spacing"/>
    <w:uiPriority w:val="1"/>
    <w:qFormat/>
    <w:rsid w:val="001D21C9"/>
    <w:rPr>
      <w:rFonts w:ascii="Calibri" w:hAnsi="Calibri"/>
      <w:sz w:val="22"/>
      <w:szCs w:val="22"/>
    </w:rPr>
  </w:style>
  <w:style w:type="paragraph" w:styleId="ListParagraph">
    <w:name w:val="List Paragraph"/>
    <w:basedOn w:val="Normal"/>
    <w:uiPriority w:val="34"/>
    <w:qFormat/>
    <w:rsid w:val="001D21C9"/>
    <w:pPr>
      <w:ind w:left="720"/>
      <w:contextualSpacing/>
    </w:pPr>
    <w:rPr>
      <w:rFonts w:ascii="Arial" w:eastAsia="Calibri" w:hAnsi="Arial"/>
      <w:sz w:val="18"/>
      <w:szCs w:val="22"/>
    </w:rPr>
  </w:style>
  <w:style w:type="character" w:customStyle="1" w:styleId="BalloonTextChar1">
    <w:name w:val="Balloon Text Char1"/>
    <w:uiPriority w:val="99"/>
    <w:semiHidden/>
    <w:rsid w:val="001D21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8607">
      <w:bodyDiv w:val="1"/>
      <w:marLeft w:val="0"/>
      <w:marRight w:val="0"/>
      <w:marTop w:val="0"/>
      <w:marBottom w:val="0"/>
      <w:divBdr>
        <w:top w:val="none" w:sz="0" w:space="0" w:color="auto"/>
        <w:left w:val="none" w:sz="0" w:space="0" w:color="auto"/>
        <w:bottom w:val="none" w:sz="0" w:space="0" w:color="auto"/>
        <w:right w:val="none" w:sz="0" w:space="0" w:color="auto"/>
      </w:divBdr>
    </w:div>
    <w:div w:id="283385464">
      <w:bodyDiv w:val="1"/>
      <w:marLeft w:val="0"/>
      <w:marRight w:val="0"/>
      <w:marTop w:val="0"/>
      <w:marBottom w:val="0"/>
      <w:divBdr>
        <w:top w:val="none" w:sz="0" w:space="0" w:color="auto"/>
        <w:left w:val="none" w:sz="0" w:space="0" w:color="auto"/>
        <w:bottom w:val="none" w:sz="0" w:space="0" w:color="auto"/>
        <w:right w:val="none" w:sz="0" w:space="0" w:color="auto"/>
      </w:divBdr>
    </w:div>
    <w:div w:id="351348774">
      <w:bodyDiv w:val="1"/>
      <w:marLeft w:val="0"/>
      <w:marRight w:val="0"/>
      <w:marTop w:val="0"/>
      <w:marBottom w:val="0"/>
      <w:divBdr>
        <w:top w:val="none" w:sz="0" w:space="0" w:color="auto"/>
        <w:left w:val="none" w:sz="0" w:space="0" w:color="auto"/>
        <w:bottom w:val="none" w:sz="0" w:space="0" w:color="auto"/>
        <w:right w:val="none" w:sz="0" w:space="0" w:color="auto"/>
      </w:divBdr>
    </w:div>
    <w:div w:id="489061043">
      <w:bodyDiv w:val="1"/>
      <w:marLeft w:val="0"/>
      <w:marRight w:val="0"/>
      <w:marTop w:val="0"/>
      <w:marBottom w:val="0"/>
      <w:divBdr>
        <w:top w:val="none" w:sz="0" w:space="0" w:color="auto"/>
        <w:left w:val="none" w:sz="0" w:space="0" w:color="auto"/>
        <w:bottom w:val="none" w:sz="0" w:space="0" w:color="auto"/>
        <w:right w:val="none" w:sz="0" w:space="0" w:color="auto"/>
      </w:divBdr>
    </w:div>
    <w:div w:id="639769051">
      <w:bodyDiv w:val="1"/>
      <w:marLeft w:val="0"/>
      <w:marRight w:val="0"/>
      <w:marTop w:val="0"/>
      <w:marBottom w:val="0"/>
      <w:divBdr>
        <w:top w:val="none" w:sz="0" w:space="0" w:color="auto"/>
        <w:left w:val="none" w:sz="0" w:space="0" w:color="auto"/>
        <w:bottom w:val="none" w:sz="0" w:space="0" w:color="auto"/>
        <w:right w:val="none" w:sz="0" w:space="0" w:color="auto"/>
      </w:divBdr>
    </w:div>
    <w:div w:id="746651741">
      <w:bodyDiv w:val="1"/>
      <w:marLeft w:val="0"/>
      <w:marRight w:val="0"/>
      <w:marTop w:val="0"/>
      <w:marBottom w:val="0"/>
      <w:divBdr>
        <w:top w:val="none" w:sz="0" w:space="0" w:color="auto"/>
        <w:left w:val="none" w:sz="0" w:space="0" w:color="auto"/>
        <w:bottom w:val="none" w:sz="0" w:space="0" w:color="auto"/>
        <w:right w:val="none" w:sz="0" w:space="0" w:color="auto"/>
      </w:divBdr>
    </w:div>
    <w:div w:id="907881943">
      <w:bodyDiv w:val="1"/>
      <w:marLeft w:val="0"/>
      <w:marRight w:val="0"/>
      <w:marTop w:val="0"/>
      <w:marBottom w:val="0"/>
      <w:divBdr>
        <w:top w:val="none" w:sz="0" w:space="0" w:color="auto"/>
        <w:left w:val="none" w:sz="0" w:space="0" w:color="auto"/>
        <w:bottom w:val="none" w:sz="0" w:space="0" w:color="auto"/>
        <w:right w:val="none" w:sz="0" w:space="0" w:color="auto"/>
      </w:divBdr>
    </w:div>
    <w:div w:id="984164468">
      <w:bodyDiv w:val="1"/>
      <w:marLeft w:val="0"/>
      <w:marRight w:val="0"/>
      <w:marTop w:val="0"/>
      <w:marBottom w:val="0"/>
      <w:divBdr>
        <w:top w:val="none" w:sz="0" w:space="0" w:color="auto"/>
        <w:left w:val="none" w:sz="0" w:space="0" w:color="auto"/>
        <w:bottom w:val="none" w:sz="0" w:space="0" w:color="auto"/>
        <w:right w:val="none" w:sz="0" w:space="0" w:color="auto"/>
      </w:divBdr>
    </w:div>
    <w:div w:id="1746606484">
      <w:bodyDiv w:val="1"/>
      <w:marLeft w:val="0"/>
      <w:marRight w:val="0"/>
      <w:marTop w:val="0"/>
      <w:marBottom w:val="0"/>
      <w:divBdr>
        <w:top w:val="none" w:sz="0" w:space="0" w:color="auto"/>
        <w:left w:val="none" w:sz="0" w:space="0" w:color="auto"/>
        <w:bottom w:val="none" w:sz="0" w:space="0" w:color="auto"/>
        <w:right w:val="none" w:sz="0" w:space="0" w:color="auto"/>
      </w:divBdr>
    </w:div>
    <w:div w:id="1789159588">
      <w:bodyDiv w:val="1"/>
      <w:marLeft w:val="0"/>
      <w:marRight w:val="0"/>
      <w:marTop w:val="0"/>
      <w:marBottom w:val="0"/>
      <w:divBdr>
        <w:top w:val="none" w:sz="0" w:space="0" w:color="auto"/>
        <w:left w:val="none" w:sz="0" w:space="0" w:color="auto"/>
        <w:bottom w:val="none" w:sz="0" w:space="0" w:color="auto"/>
        <w:right w:val="none" w:sz="0" w:space="0" w:color="auto"/>
      </w:divBdr>
    </w:div>
    <w:div w:id="1794786027">
      <w:bodyDiv w:val="1"/>
      <w:marLeft w:val="0"/>
      <w:marRight w:val="0"/>
      <w:marTop w:val="0"/>
      <w:marBottom w:val="0"/>
      <w:divBdr>
        <w:top w:val="none" w:sz="0" w:space="0" w:color="auto"/>
        <w:left w:val="none" w:sz="0" w:space="0" w:color="auto"/>
        <w:bottom w:val="none" w:sz="0" w:space="0" w:color="auto"/>
        <w:right w:val="none" w:sz="0" w:space="0" w:color="auto"/>
      </w:divBdr>
    </w:div>
    <w:div w:id="21342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B724-273B-4036-8CB2-8B8B61DC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2702</Words>
  <Characters>15407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18073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RFW</dc:creator>
  <cp:lastModifiedBy>Ratnamala Khopade</cp:lastModifiedBy>
  <cp:revision>5</cp:revision>
  <cp:lastPrinted>2013-03-25T15:55:00Z</cp:lastPrinted>
  <dcterms:created xsi:type="dcterms:W3CDTF">2013-03-25T16:11:00Z</dcterms:created>
  <dcterms:modified xsi:type="dcterms:W3CDTF">2013-04-23T13:50:00Z</dcterms:modified>
</cp:coreProperties>
</file>