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17b.</w:t>
      </w:r>
      <w:proofErr w:type="gramEnd"/>
      <w:r w:rsidRPr="00791FE4">
        <w:rPr>
          <w:rFonts w:ascii="Arial" w:hAnsi="Arial" w:cs="Arial"/>
          <w:b/>
          <w:sz w:val="20"/>
        </w:rPr>
        <w:t xml:space="preserve"> Weight outcomes in studies in college-settings, combination interventions</w:t>
      </w:r>
    </w:p>
    <w:p w:rsidR="001D21C9" w:rsidRPr="00411B20" w:rsidRDefault="001D21C9" w:rsidP="001D21C9">
      <w:pPr>
        <w:rPr>
          <w:rFonts w:cs="Arial"/>
          <w:szCs w:val="18"/>
        </w:rPr>
      </w:pPr>
    </w:p>
    <w:tbl>
      <w:tblPr>
        <w:tblW w:w="17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630"/>
        <w:gridCol w:w="900"/>
        <w:gridCol w:w="720"/>
        <w:gridCol w:w="900"/>
        <w:gridCol w:w="900"/>
        <w:gridCol w:w="990"/>
        <w:gridCol w:w="990"/>
        <w:gridCol w:w="900"/>
        <w:gridCol w:w="990"/>
        <w:gridCol w:w="990"/>
        <w:gridCol w:w="900"/>
        <w:gridCol w:w="720"/>
        <w:gridCol w:w="900"/>
        <w:gridCol w:w="900"/>
        <w:gridCol w:w="900"/>
        <w:gridCol w:w="1620"/>
        <w:gridCol w:w="1530"/>
      </w:tblGrid>
      <w:tr w:rsidR="001D21C9" w:rsidRPr="00791FE4" w:rsidTr="001D21C9">
        <w:trPr>
          <w:trHeight w:val="300"/>
          <w:tblHeader/>
        </w:trPr>
        <w:tc>
          <w:tcPr>
            <w:tcW w:w="1098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3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Out-come Defined</w:t>
            </w:r>
          </w:p>
        </w:tc>
        <w:tc>
          <w:tcPr>
            <w:tcW w:w="72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Base-line Weight, mean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99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Weight, 12 months, mean</w:t>
            </w:r>
          </w:p>
        </w:tc>
        <w:tc>
          <w:tcPr>
            <w:tcW w:w="99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24 months</w:t>
            </w:r>
          </w:p>
        </w:tc>
        <w:tc>
          <w:tcPr>
            <w:tcW w:w="99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Weight, 24 months, mean</w:t>
            </w:r>
          </w:p>
        </w:tc>
        <w:tc>
          <w:tcPr>
            <w:tcW w:w="99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Final mea-sure, months</w:t>
            </w:r>
          </w:p>
        </w:tc>
        <w:tc>
          <w:tcPr>
            <w:tcW w:w="72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Final Mea-sure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Weight, final mea-sure, mean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Vari-ables</w:t>
            </w:r>
            <w:proofErr w:type="spellEnd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adjust-</w:t>
            </w: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  <w:proofErr w:type="spellEnd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</w:t>
            </w:r>
          </w:p>
        </w:tc>
        <w:tc>
          <w:tcPr>
            <w:tcW w:w="162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Subgroup Analyses</w:t>
            </w:r>
          </w:p>
        </w:tc>
        <w:tc>
          <w:tcPr>
            <w:tcW w:w="153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620"/>
        </w:trPr>
        <w:tc>
          <w:tcPr>
            <w:tcW w:w="109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Hivert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63.5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1.3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1.2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0.5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0.7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0.6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Repeated measures ANOVA p-value for group effect 0.04.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620"/>
        </w:trPr>
        <w:tc>
          <w:tcPr>
            <w:tcW w:w="109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62.9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1.4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(-0.2)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0.4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(-0.6)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0.5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620"/>
        </w:trPr>
        <w:tc>
          <w:tcPr>
            <w:tcW w:w="109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Matvienko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65.7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12.7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16 months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68.9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18.4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Subgroup analysis among desirable BMI (≤24 kg/m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91FE4">
              <w:rPr>
                <w:rFonts w:ascii="Arial" w:hAnsi="Arial" w:cs="Arial"/>
                <w:sz w:val="18"/>
                <w:szCs w:val="18"/>
              </w:rPr>
              <w:t>) and higher BMI (&gt;24 kg/m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91FE4">
              <w:rPr>
                <w:rFonts w:ascii="Arial" w:hAnsi="Arial" w:cs="Arial"/>
                <w:sz w:val="18"/>
                <w:szCs w:val="18"/>
              </w:rPr>
              <w:t>). No significant differences between intervention and controls within the desirable BMI group. There was a significant difference between controls (arm 1) and intervention (arm 2) within the higher BMI group.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N; baseline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, baseline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SD;16-month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, 16-month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SD: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 1: 6, 80.5,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15.3; 89.7, 17.9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11; 75.4, 12.1; 74.0, 14.3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DID p-value=0.025.</w:t>
            </w: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No significant differences between control and intervention using repeated measures ANOVA.</w:t>
            </w:r>
          </w:p>
        </w:tc>
      </w:tr>
      <w:tr w:rsidR="001D21C9" w:rsidRPr="00791FE4" w:rsidTr="001D21C9">
        <w:trPr>
          <w:trHeight w:val="620"/>
        </w:trPr>
        <w:tc>
          <w:tcPr>
            <w:tcW w:w="109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67.7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12.9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16 months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67.7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13.6</w:t>
            </w:r>
          </w:p>
        </w:tc>
        <w:tc>
          <w:tcPr>
            <w:tcW w:w="90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411B20" w:rsidRDefault="001D21C9" w:rsidP="001D21C9">
      <w:pPr>
        <w:rPr>
          <w:rFonts w:cs="Arial"/>
          <w:szCs w:val="18"/>
        </w:rPr>
      </w:pPr>
    </w:p>
    <w:p w:rsidR="001D21C9" w:rsidRPr="00791FE4" w:rsidRDefault="001D21C9" w:rsidP="00AD0BA3">
      <w:pPr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791FE4">
        <w:rPr>
          <w:rFonts w:ascii="Times New Roman" w:hAnsi="Times New Roman"/>
          <w:sz w:val="18"/>
          <w:szCs w:val="18"/>
        </w:rPr>
        <w:t xml:space="preserve">ANOVA = Analysis of Variance test; BL = Baseline; BMI = Body Mass Index; DID = Differences in between differences; N = Sample Size; SD = Standard Deviation; </w:t>
      </w:r>
      <w:proofErr w:type="spellStart"/>
      <w:r w:rsidRPr="00791FE4">
        <w:rPr>
          <w:rFonts w:ascii="Times New Roman" w:hAnsi="Times New Roman"/>
          <w:sz w:val="18"/>
          <w:szCs w:val="18"/>
        </w:rPr>
        <w:t>SEM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Standard Error of the Mean; </w:t>
      </w:r>
      <w:proofErr w:type="spellStart"/>
      <w:r w:rsidRPr="00791FE4">
        <w:rPr>
          <w:rFonts w:ascii="Times New Roman" w:hAnsi="Times New Roman"/>
          <w:sz w:val="18"/>
          <w:szCs w:val="18"/>
        </w:rPr>
        <w:t>Wt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Weight</w:t>
      </w:r>
    </w:p>
    <w:p w:rsidR="001D21C9" w:rsidRPr="00EE7D8A" w:rsidRDefault="001D21C9" w:rsidP="001D21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18"/>
        </w:r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t>References</w:t>
      </w:r>
    </w:p>
    <w:p w:rsidR="001D21C9" w:rsidRPr="00411B20" w:rsidRDefault="001D21C9" w:rsidP="001D21C9">
      <w:pPr>
        <w:rPr>
          <w:rFonts w:cs="Arial"/>
          <w:b/>
          <w:sz w:val="20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AD0BA3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79"/>
          <w:cols w:space="720"/>
          <w:docGrid w:linePitch="360"/>
        </w:sectPr>
      </w:pP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Hivert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Langlois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Berard</w:t>
      </w:r>
      <w:proofErr w:type="spellEnd"/>
      <w:r w:rsidRPr="00411B20">
        <w:rPr>
          <w:rFonts w:ascii="Times New Roman" w:hAnsi="Times New Roman"/>
          <w:sz w:val="20"/>
        </w:rPr>
        <w:t xml:space="preserve"> P,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 xml:space="preserve">. Prevention of weight gain in young adults through a seminar-based intervention program. </w:t>
      </w:r>
      <w:proofErr w:type="spellStart"/>
      <w:r w:rsidRPr="00411B20">
        <w:rPr>
          <w:rFonts w:ascii="Times New Roman" w:hAnsi="Times New Roman"/>
          <w:sz w:val="20"/>
        </w:rPr>
        <w:t>Int</w:t>
      </w:r>
      <w:proofErr w:type="spellEnd"/>
      <w:r w:rsidRPr="00411B20">
        <w:rPr>
          <w:rFonts w:ascii="Times New Roman" w:hAnsi="Times New Roman"/>
          <w:sz w:val="20"/>
        </w:rPr>
        <w:t xml:space="preserve"> J </w:t>
      </w:r>
      <w:proofErr w:type="spellStart"/>
      <w:r w:rsidRPr="00411B20">
        <w:rPr>
          <w:rFonts w:ascii="Times New Roman" w:hAnsi="Times New Roman"/>
          <w:sz w:val="20"/>
        </w:rPr>
        <w:t>Obes</w:t>
      </w:r>
      <w:proofErr w:type="spellEnd"/>
      <w:r w:rsidRPr="00411B20">
        <w:rPr>
          <w:rFonts w:ascii="Times New Roman" w:hAnsi="Times New Roman"/>
          <w:sz w:val="20"/>
        </w:rPr>
        <w:t xml:space="preserve"> (</w:t>
      </w:r>
      <w:proofErr w:type="spellStart"/>
      <w:r w:rsidRPr="00411B20">
        <w:rPr>
          <w:rFonts w:ascii="Times New Roman" w:hAnsi="Times New Roman"/>
          <w:sz w:val="20"/>
        </w:rPr>
        <w:t>Lond</w:t>
      </w:r>
      <w:proofErr w:type="spellEnd"/>
      <w:r w:rsidRPr="00411B20">
        <w:rPr>
          <w:rFonts w:ascii="Times New Roman" w:hAnsi="Times New Roman"/>
          <w:sz w:val="20"/>
        </w:rPr>
        <w:t>) 2007; 31(8):1262-9.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2.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Matvienko</w:t>
      </w:r>
      <w:proofErr w:type="spellEnd"/>
      <w:r w:rsidRPr="00411B20">
        <w:rPr>
          <w:rFonts w:ascii="Times New Roman" w:hAnsi="Times New Roman"/>
          <w:sz w:val="20"/>
        </w:rPr>
        <w:t xml:space="preserve"> O, Lewis DS, Schafer E. A college nutrition science course as an intervention to prevent weight gain in female college freshmen. J </w:t>
      </w:r>
      <w:proofErr w:type="spellStart"/>
      <w:r w:rsidRPr="00411B20">
        <w:rPr>
          <w:rFonts w:ascii="Times New Roman" w:hAnsi="Times New Roman"/>
          <w:sz w:val="20"/>
        </w:rPr>
        <w:t>Nutr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Educ</w:t>
      </w:r>
      <w:proofErr w:type="spellEnd"/>
      <w:r w:rsidRPr="00411B20">
        <w:rPr>
          <w:rFonts w:ascii="Times New Roman" w:hAnsi="Times New Roman"/>
          <w:sz w:val="20"/>
        </w:rPr>
        <w:t xml:space="preserve"> 2001; 33(2):95-101.</w:t>
      </w:r>
    </w:p>
    <w:p w:rsidR="001D21C9" w:rsidRDefault="001D21C9" w:rsidP="001D21C9">
      <w:pPr>
        <w:rPr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rPr>
          <w:szCs w:val="36"/>
        </w:rPr>
      </w:pPr>
    </w:p>
    <w:sectPr w:rsidR="001D21C9" w:rsidRPr="00411B20" w:rsidSect="00572C9C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48" w:rsidRDefault="00892E48" w:rsidP="007E70F7">
      <w:r>
        <w:separator/>
      </w:r>
    </w:p>
  </w:endnote>
  <w:endnote w:type="continuationSeparator" w:id="0">
    <w:p w:rsidR="00892E48" w:rsidRDefault="00892E48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AD0BA3">
      <w:rPr>
        <w:noProof/>
      </w:rPr>
      <w:t>80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48" w:rsidRDefault="00892E48" w:rsidP="007E70F7">
      <w:r>
        <w:separator/>
      </w:r>
    </w:p>
  </w:footnote>
  <w:footnote w:type="continuationSeparator" w:id="0">
    <w:p w:rsidR="00892E48" w:rsidRDefault="00892E48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2C9C"/>
    <w:rsid w:val="00575516"/>
    <w:rsid w:val="00575FB6"/>
    <w:rsid w:val="0057631F"/>
    <w:rsid w:val="00583D1D"/>
    <w:rsid w:val="00586066"/>
    <w:rsid w:val="0058659F"/>
    <w:rsid w:val="005867A1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2E48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0BA3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21B3-F143-4DC3-89C5-C05A62FB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2013-04-23T11:51:00Z</dcterms:modified>
</cp:coreProperties>
</file>