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1C9" w:rsidRDefault="001D21C9" w:rsidP="001B22E1">
      <w:pPr>
        <w:pStyle w:val="ChapterHeading"/>
        <w:spacing w:before="160"/>
      </w:pPr>
      <w:r>
        <w:t>Appendix E. Evidence Tables</w:t>
      </w:r>
    </w:p>
    <w:p w:rsidR="001D21C9" w:rsidRDefault="001D21C9" w:rsidP="001D21C9">
      <w:pPr>
        <w:rPr>
          <w:rFonts w:cs="Arial"/>
          <w:b/>
          <w:sz w:val="36"/>
          <w:szCs w:val="36"/>
        </w:rPr>
      </w:pPr>
    </w:p>
    <w:p w:rsidR="001D21C9" w:rsidRPr="00B92C5B" w:rsidRDefault="001D21C9" w:rsidP="001D21C9">
      <w:pPr>
        <w:rPr>
          <w:rFonts w:ascii="Arial" w:hAnsi="Arial" w:cs="Arial"/>
          <w:b/>
          <w:sz w:val="36"/>
          <w:szCs w:val="36"/>
        </w:rPr>
      </w:pPr>
      <w:r w:rsidRPr="00B92C5B">
        <w:rPr>
          <w:rFonts w:ascii="Arial" w:hAnsi="Arial" w:cs="Arial"/>
          <w:b/>
          <w:sz w:val="20"/>
        </w:rPr>
        <w:t>Table 1. Characteristics of studies on populations with no specific diseases or conditions</w:t>
      </w:r>
    </w:p>
    <w:p w:rsidR="001D21C9" w:rsidRPr="00554342" w:rsidRDefault="001D21C9" w:rsidP="001D21C9"/>
    <w:tbl>
      <w:tblPr>
        <w:tblW w:w="174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267"/>
        <w:gridCol w:w="1312"/>
        <w:gridCol w:w="2070"/>
        <w:gridCol w:w="1325"/>
        <w:gridCol w:w="4637"/>
        <w:gridCol w:w="1554"/>
        <w:gridCol w:w="3178"/>
      </w:tblGrid>
      <w:tr w:rsidR="001D21C9" w:rsidRPr="00C528FB" w:rsidTr="001D21C9">
        <w:trPr>
          <w:cantSplit/>
          <w:trHeight w:val="315"/>
          <w:tblHeader/>
        </w:trPr>
        <w:tc>
          <w:tcPr>
            <w:tcW w:w="2060" w:type="dxa"/>
            <w:shd w:val="clear" w:color="auto" w:fill="auto"/>
            <w:noWrap/>
            <w:vAlign w:val="bottom"/>
          </w:tcPr>
          <w:p w:rsidR="001D21C9" w:rsidRPr="00C528FB" w:rsidRDefault="001D21C9" w:rsidP="001D21C9">
            <w:pPr>
              <w:rPr>
                <w:rFonts w:ascii="Arial" w:hAnsi="Arial" w:cs="Arial"/>
                <w:b/>
                <w:bCs/>
                <w:sz w:val="18"/>
                <w:szCs w:val="18"/>
              </w:rPr>
            </w:pPr>
            <w:r w:rsidRPr="00C528FB">
              <w:rPr>
                <w:rFonts w:ascii="Arial" w:hAnsi="Arial" w:cs="Arial"/>
                <w:b/>
                <w:bCs/>
                <w:sz w:val="18"/>
                <w:szCs w:val="18"/>
              </w:rPr>
              <w:t>Author, year</w:t>
            </w:r>
          </w:p>
          <w:p w:rsidR="001D21C9" w:rsidRPr="00C528FB" w:rsidRDefault="001D21C9" w:rsidP="001D21C9">
            <w:pPr>
              <w:rPr>
                <w:rFonts w:ascii="Arial" w:hAnsi="Arial" w:cs="Arial"/>
                <w:b/>
                <w:bCs/>
                <w:sz w:val="18"/>
                <w:szCs w:val="18"/>
              </w:rPr>
            </w:pPr>
          </w:p>
          <w:p w:rsidR="001D21C9" w:rsidRPr="00C528FB" w:rsidRDefault="001D21C9" w:rsidP="001D21C9">
            <w:pPr>
              <w:rPr>
                <w:rFonts w:ascii="Arial" w:hAnsi="Arial" w:cs="Arial"/>
                <w:b/>
                <w:bCs/>
                <w:sz w:val="18"/>
                <w:szCs w:val="18"/>
              </w:rPr>
            </w:pPr>
            <w:r w:rsidRPr="00C528FB">
              <w:rPr>
                <w:rFonts w:ascii="Arial" w:hAnsi="Arial" w:cs="Arial"/>
                <w:b/>
                <w:bCs/>
                <w:sz w:val="18"/>
                <w:szCs w:val="18"/>
              </w:rPr>
              <w:t>Study Location</w:t>
            </w:r>
          </w:p>
        </w:tc>
        <w:tc>
          <w:tcPr>
            <w:tcW w:w="1247" w:type="dxa"/>
            <w:vAlign w:val="bottom"/>
          </w:tcPr>
          <w:p w:rsidR="001D21C9" w:rsidRPr="00C528FB" w:rsidRDefault="001D21C9" w:rsidP="001D21C9">
            <w:pPr>
              <w:rPr>
                <w:rFonts w:ascii="Arial" w:hAnsi="Arial" w:cs="Arial"/>
                <w:b/>
                <w:bCs/>
                <w:sz w:val="18"/>
                <w:szCs w:val="18"/>
              </w:rPr>
            </w:pPr>
            <w:r w:rsidRPr="00C528FB">
              <w:rPr>
                <w:rFonts w:ascii="Arial" w:hAnsi="Arial" w:cs="Arial"/>
                <w:b/>
                <w:bCs/>
                <w:sz w:val="18"/>
                <w:szCs w:val="18"/>
              </w:rPr>
              <w:t>Years of Recruitment</w:t>
            </w:r>
          </w:p>
        </w:tc>
        <w:tc>
          <w:tcPr>
            <w:tcW w:w="1312" w:type="dxa"/>
            <w:vAlign w:val="bottom"/>
          </w:tcPr>
          <w:p w:rsidR="001D21C9" w:rsidRPr="00C528FB" w:rsidRDefault="001D21C9" w:rsidP="001D21C9">
            <w:pPr>
              <w:rPr>
                <w:rFonts w:ascii="Arial" w:hAnsi="Arial" w:cs="Arial"/>
                <w:b/>
                <w:bCs/>
                <w:sz w:val="18"/>
                <w:szCs w:val="18"/>
              </w:rPr>
            </w:pPr>
            <w:r w:rsidRPr="00C528FB">
              <w:rPr>
                <w:rFonts w:ascii="Arial" w:hAnsi="Arial" w:cs="Arial"/>
                <w:b/>
                <w:bCs/>
                <w:sz w:val="18"/>
                <w:szCs w:val="18"/>
              </w:rPr>
              <w:t>Single or Multicenter</w:t>
            </w:r>
          </w:p>
        </w:tc>
        <w:tc>
          <w:tcPr>
            <w:tcW w:w="2070" w:type="dxa"/>
            <w:vAlign w:val="bottom"/>
          </w:tcPr>
          <w:p w:rsidR="001D21C9" w:rsidRPr="00C528FB" w:rsidRDefault="001D21C9" w:rsidP="001D21C9">
            <w:pPr>
              <w:rPr>
                <w:rFonts w:ascii="Arial" w:hAnsi="Arial" w:cs="Arial"/>
                <w:b/>
                <w:bCs/>
                <w:sz w:val="18"/>
                <w:szCs w:val="18"/>
              </w:rPr>
            </w:pPr>
            <w:r w:rsidRPr="00C528FB">
              <w:rPr>
                <w:rFonts w:ascii="Arial" w:hAnsi="Arial" w:cs="Arial"/>
                <w:b/>
                <w:bCs/>
                <w:sz w:val="18"/>
                <w:szCs w:val="18"/>
              </w:rPr>
              <w:t xml:space="preserve">Recruitment Setting </w:t>
            </w:r>
          </w:p>
        </w:tc>
        <w:tc>
          <w:tcPr>
            <w:tcW w:w="1325" w:type="dxa"/>
            <w:vAlign w:val="bottom"/>
          </w:tcPr>
          <w:p w:rsidR="001D21C9" w:rsidRPr="00C528FB" w:rsidRDefault="001D21C9" w:rsidP="001D21C9">
            <w:pPr>
              <w:rPr>
                <w:rFonts w:ascii="Arial" w:hAnsi="Arial" w:cs="Arial"/>
                <w:b/>
                <w:bCs/>
                <w:sz w:val="18"/>
                <w:szCs w:val="18"/>
              </w:rPr>
            </w:pPr>
            <w:r w:rsidRPr="00C528FB">
              <w:rPr>
                <w:rFonts w:ascii="Arial" w:hAnsi="Arial" w:cs="Arial"/>
                <w:b/>
                <w:bCs/>
                <w:sz w:val="18"/>
                <w:szCs w:val="18"/>
              </w:rPr>
              <w:t>Study Design</w:t>
            </w:r>
          </w:p>
        </w:tc>
        <w:tc>
          <w:tcPr>
            <w:tcW w:w="4637" w:type="dxa"/>
            <w:vAlign w:val="bottom"/>
          </w:tcPr>
          <w:p w:rsidR="001D21C9" w:rsidRPr="00C528FB" w:rsidRDefault="001D21C9" w:rsidP="001D21C9">
            <w:pPr>
              <w:ind w:left="162" w:hanging="162"/>
              <w:rPr>
                <w:rFonts w:ascii="Arial" w:hAnsi="Arial" w:cs="Arial"/>
                <w:b/>
                <w:bCs/>
                <w:sz w:val="18"/>
                <w:szCs w:val="18"/>
              </w:rPr>
            </w:pPr>
            <w:r w:rsidRPr="00C528FB">
              <w:rPr>
                <w:rFonts w:ascii="Arial" w:hAnsi="Arial" w:cs="Arial"/>
                <w:b/>
                <w:bCs/>
                <w:sz w:val="18"/>
                <w:szCs w:val="18"/>
              </w:rPr>
              <w:t>Inclusion Criteria</w:t>
            </w:r>
          </w:p>
        </w:tc>
        <w:tc>
          <w:tcPr>
            <w:tcW w:w="1554" w:type="dxa"/>
            <w:vAlign w:val="bottom"/>
          </w:tcPr>
          <w:p w:rsidR="001D21C9" w:rsidRPr="00C528FB" w:rsidRDefault="001D21C9" w:rsidP="001D21C9">
            <w:pPr>
              <w:rPr>
                <w:rFonts w:ascii="Arial" w:hAnsi="Arial" w:cs="Arial"/>
                <w:b/>
                <w:bCs/>
                <w:sz w:val="18"/>
                <w:szCs w:val="18"/>
              </w:rPr>
            </w:pPr>
            <w:r w:rsidRPr="00C528FB">
              <w:rPr>
                <w:rFonts w:ascii="Arial" w:hAnsi="Arial" w:cs="Arial"/>
                <w:b/>
                <w:bCs/>
                <w:sz w:val="18"/>
                <w:szCs w:val="18"/>
              </w:rPr>
              <w:t>Study’s stated goal is weight maintenance</w:t>
            </w:r>
          </w:p>
        </w:tc>
        <w:tc>
          <w:tcPr>
            <w:tcW w:w="3198" w:type="dxa"/>
            <w:vAlign w:val="bottom"/>
          </w:tcPr>
          <w:p w:rsidR="001D21C9" w:rsidRPr="00C528FB" w:rsidRDefault="001D21C9" w:rsidP="001D21C9">
            <w:pPr>
              <w:rPr>
                <w:rFonts w:ascii="Arial" w:hAnsi="Arial" w:cs="Arial"/>
                <w:b/>
                <w:bCs/>
                <w:sz w:val="18"/>
                <w:szCs w:val="18"/>
              </w:rPr>
            </w:pPr>
            <w:r w:rsidRPr="00C528FB">
              <w:rPr>
                <w:rFonts w:ascii="Arial" w:hAnsi="Arial" w:cs="Arial"/>
                <w:b/>
                <w:bCs/>
                <w:sz w:val="18"/>
                <w:szCs w:val="18"/>
              </w:rPr>
              <w:t>Control</w:t>
            </w:r>
          </w:p>
          <w:p w:rsidR="001D21C9" w:rsidRPr="00C528FB" w:rsidRDefault="001D21C9" w:rsidP="001D21C9">
            <w:pPr>
              <w:rPr>
                <w:rFonts w:ascii="Arial" w:hAnsi="Arial" w:cs="Arial"/>
                <w:b/>
                <w:bCs/>
                <w:sz w:val="18"/>
                <w:szCs w:val="18"/>
              </w:rPr>
            </w:pPr>
          </w:p>
          <w:p w:rsidR="001D21C9" w:rsidRPr="00C528FB" w:rsidRDefault="001D21C9" w:rsidP="001D21C9">
            <w:pPr>
              <w:rPr>
                <w:rFonts w:ascii="Arial" w:hAnsi="Arial" w:cs="Arial"/>
                <w:b/>
                <w:bCs/>
                <w:sz w:val="18"/>
                <w:szCs w:val="18"/>
              </w:rPr>
            </w:pPr>
            <w:r w:rsidRPr="00C528FB">
              <w:rPr>
                <w:rFonts w:ascii="Arial" w:hAnsi="Arial" w:cs="Arial"/>
                <w:b/>
                <w:bCs/>
                <w:sz w:val="18"/>
                <w:szCs w:val="18"/>
              </w:rPr>
              <w:t>Active Intervention</w:t>
            </w:r>
          </w:p>
        </w:tc>
      </w:tr>
      <w:tr w:rsidR="001D21C9" w:rsidRPr="00C528FB" w:rsidTr="001D21C9">
        <w:trPr>
          <w:cantSplit/>
          <w:trHeight w:val="315"/>
          <w:tblHeader/>
        </w:trPr>
        <w:tc>
          <w:tcPr>
            <w:tcW w:w="17403" w:type="dxa"/>
            <w:gridSpan w:val="8"/>
            <w:shd w:val="clear" w:color="auto" w:fill="auto"/>
            <w:noWrap/>
            <w:vAlign w:val="bottom"/>
          </w:tcPr>
          <w:p w:rsidR="001D21C9" w:rsidRPr="00C528FB" w:rsidRDefault="001D21C9" w:rsidP="001D21C9">
            <w:pPr>
              <w:rPr>
                <w:rFonts w:ascii="Arial" w:hAnsi="Arial" w:cs="Arial"/>
                <w:b/>
                <w:bCs/>
                <w:sz w:val="18"/>
                <w:szCs w:val="18"/>
              </w:rPr>
            </w:pPr>
            <w:r w:rsidRPr="00C528FB">
              <w:rPr>
                <w:rFonts w:ascii="Arial" w:hAnsi="Arial" w:cs="Arial"/>
                <w:b/>
                <w:bCs/>
                <w:sz w:val="18"/>
                <w:szCs w:val="18"/>
              </w:rPr>
              <w:t>Trials</w:t>
            </w:r>
          </w:p>
        </w:tc>
      </w:tr>
      <w:tr w:rsidR="001D21C9" w:rsidRPr="00C528FB" w:rsidTr="001D21C9">
        <w:trPr>
          <w:trHeight w:val="300"/>
        </w:trPr>
        <w:tc>
          <w:tcPr>
            <w:tcW w:w="2060" w:type="dxa"/>
            <w:shd w:val="clear" w:color="auto" w:fill="auto"/>
            <w:noWrap/>
          </w:tcPr>
          <w:p w:rsidR="001D21C9" w:rsidRPr="00C528FB" w:rsidRDefault="001D21C9" w:rsidP="001D21C9">
            <w:pPr>
              <w:rPr>
                <w:rFonts w:ascii="Arial" w:hAnsi="Arial" w:cs="Arial"/>
                <w:sz w:val="18"/>
                <w:szCs w:val="18"/>
              </w:rPr>
            </w:pPr>
            <w:r w:rsidRPr="00C528FB">
              <w:rPr>
                <w:rFonts w:ascii="Arial" w:hAnsi="Arial" w:cs="Arial"/>
                <w:sz w:val="18"/>
                <w:szCs w:val="18"/>
              </w:rPr>
              <w:t>Bhargava, 2002</w:t>
            </w:r>
            <w:r w:rsidRPr="00C528FB">
              <w:rPr>
                <w:rFonts w:ascii="Arial" w:hAnsi="Arial" w:cs="Arial"/>
                <w:sz w:val="18"/>
                <w:szCs w:val="18"/>
                <w:vertAlign w:val="superscript"/>
              </w:rPr>
              <w:t>1</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United States</w:t>
            </w:r>
          </w:p>
        </w:tc>
        <w:tc>
          <w:tcPr>
            <w:tcW w:w="1247" w:type="dxa"/>
          </w:tcPr>
          <w:p w:rsidR="001D21C9" w:rsidRPr="00C528FB" w:rsidRDefault="001D21C9" w:rsidP="001D21C9">
            <w:pPr>
              <w:rPr>
                <w:rFonts w:ascii="Arial" w:hAnsi="Arial" w:cs="Arial"/>
                <w:sz w:val="18"/>
                <w:szCs w:val="18"/>
              </w:rPr>
            </w:pPr>
            <w:r w:rsidRPr="00C528FB">
              <w:rPr>
                <w:rFonts w:ascii="Arial" w:hAnsi="Arial" w:cs="Arial"/>
                <w:sz w:val="18"/>
                <w:szCs w:val="18"/>
              </w:rPr>
              <w:t>1991-Not reported</w:t>
            </w:r>
          </w:p>
        </w:tc>
        <w:tc>
          <w:tcPr>
            <w:tcW w:w="1312" w:type="dxa"/>
          </w:tcPr>
          <w:p w:rsidR="001D21C9" w:rsidRPr="00C528FB" w:rsidRDefault="001D21C9" w:rsidP="001D21C9">
            <w:pPr>
              <w:rPr>
                <w:rFonts w:ascii="Arial" w:hAnsi="Arial" w:cs="Arial"/>
                <w:sz w:val="18"/>
                <w:szCs w:val="18"/>
              </w:rPr>
            </w:pPr>
            <w:r w:rsidRPr="00C528FB">
              <w:rPr>
                <w:rFonts w:ascii="Arial" w:hAnsi="Arial" w:cs="Arial"/>
                <w:sz w:val="18"/>
                <w:szCs w:val="18"/>
              </w:rPr>
              <w:t>Multicenter</w:t>
            </w:r>
          </w:p>
        </w:tc>
        <w:tc>
          <w:tcPr>
            <w:tcW w:w="2070" w:type="dxa"/>
          </w:tcPr>
          <w:p w:rsidR="001D21C9" w:rsidRPr="00C528FB" w:rsidRDefault="001D21C9" w:rsidP="001D21C9">
            <w:pPr>
              <w:rPr>
                <w:rFonts w:ascii="Arial" w:hAnsi="Arial" w:cs="Arial"/>
                <w:sz w:val="18"/>
                <w:szCs w:val="18"/>
              </w:rPr>
            </w:pPr>
            <w:r w:rsidRPr="00C528FB">
              <w:rPr>
                <w:rFonts w:ascii="Arial" w:hAnsi="Arial" w:cs="Arial"/>
                <w:sz w:val="18"/>
                <w:szCs w:val="18"/>
              </w:rPr>
              <w:t>Community/geographic</w:t>
            </w:r>
          </w:p>
          <w:p w:rsidR="001D21C9" w:rsidRPr="00C528FB" w:rsidRDefault="001D21C9" w:rsidP="001D21C9">
            <w:pPr>
              <w:rPr>
                <w:rFonts w:ascii="Arial" w:hAnsi="Arial" w:cs="Arial"/>
                <w:sz w:val="18"/>
                <w:szCs w:val="18"/>
              </w:rPr>
            </w:pPr>
            <w:r w:rsidRPr="00C528FB">
              <w:rPr>
                <w:rFonts w:ascii="Arial" w:hAnsi="Arial" w:cs="Arial"/>
                <w:sz w:val="18"/>
                <w:szCs w:val="18"/>
              </w:rPr>
              <w:t xml:space="preserve">Clinical </w:t>
            </w:r>
          </w:p>
        </w:tc>
        <w:tc>
          <w:tcPr>
            <w:tcW w:w="1325" w:type="dxa"/>
          </w:tcPr>
          <w:p w:rsidR="001D21C9" w:rsidRPr="00C528FB" w:rsidRDefault="001D21C9" w:rsidP="001D21C9">
            <w:pPr>
              <w:rPr>
                <w:rFonts w:ascii="Arial" w:hAnsi="Arial" w:cs="Arial"/>
                <w:sz w:val="18"/>
                <w:szCs w:val="18"/>
              </w:rPr>
            </w:pPr>
            <w:r w:rsidRPr="00C528FB">
              <w:rPr>
                <w:rFonts w:ascii="Arial" w:hAnsi="Arial" w:cs="Arial"/>
                <w:sz w:val="18"/>
                <w:szCs w:val="18"/>
              </w:rPr>
              <w:t>Randomized intervention</w:t>
            </w:r>
          </w:p>
        </w:tc>
        <w:tc>
          <w:tcPr>
            <w:tcW w:w="4637" w:type="dxa"/>
          </w:tcPr>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Female only</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Age: 50-79</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Not greater than 165% of ideal weight as judged by the 1983 Metropolitan Life Insurance Weights tables for a medium frame</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Post-menopausal</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Representative of 1990 Census for recruitment area</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Include if consume &gt;36% of energy from fat as reported in food frequency questionnaire</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 history of any cancer other than effectively treated non melanoma skin cancer or carcinoma in-situ of the cervix</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 history of stroke or coronary artery disease</w:t>
            </w:r>
          </w:p>
          <w:p w:rsidR="001D21C9" w:rsidRPr="00C528FB" w:rsidRDefault="001D21C9" w:rsidP="001D21C9">
            <w:pPr>
              <w:rPr>
                <w:rFonts w:ascii="Arial" w:hAnsi="Arial" w:cs="Arial"/>
                <w:sz w:val="18"/>
                <w:szCs w:val="18"/>
              </w:rPr>
            </w:pPr>
            <w:r w:rsidRPr="00C528FB">
              <w:rPr>
                <w:rFonts w:ascii="Arial" w:hAnsi="Arial" w:cs="Arial"/>
                <w:sz w:val="18"/>
                <w:szCs w:val="18"/>
              </w:rPr>
              <w:t>No history of disease that might make two-year survival questionable</w:t>
            </w:r>
          </w:p>
          <w:p w:rsidR="001D21C9" w:rsidRPr="00C528FB" w:rsidRDefault="001D21C9" w:rsidP="001D21C9">
            <w:pPr>
              <w:rPr>
                <w:rFonts w:ascii="Arial" w:hAnsi="Arial" w:cs="Arial"/>
                <w:sz w:val="18"/>
                <w:szCs w:val="18"/>
              </w:rPr>
            </w:pPr>
            <w:r w:rsidRPr="00C528FB">
              <w:rPr>
                <w:rFonts w:ascii="Arial" w:hAnsi="Arial" w:cs="Arial"/>
                <w:sz w:val="18"/>
                <w:szCs w:val="18"/>
              </w:rPr>
              <w:t xml:space="preserve">No use of physician-prescribed drugs to alter blood lipids, including &gt; 1 g per day of niacin </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 history of insulin-dependent diabetes mellitus or uncontrolled hyperglycemia</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 xml:space="preserve">No evidence of unstable mental disease, alcoholism, or substance abuse; </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 xml:space="preserve">No likelihood of being unavailable for a significant portion of the 2-year follow-up period; </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 xml:space="preserve">Not eating &gt; 10 meals a week not prepared at home; </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 xml:space="preserve">Not greater than 165% of ideal weight as judged by the 1983 Metropolitan Life Insurance Weights tables for a medium frame; </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Able to provide reliable dietary information during the pre-randomization period or did not completed 4 day food recall during pre-randomization period;</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Ability or willingness to sign the Informed Consent Form.</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lastRenderedPageBreak/>
              <w:t>Pass medical screening</w:t>
            </w:r>
          </w:p>
        </w:tc>
        <w:tc>
          <w:tcPr>
            <w:tcW w:w="1554" w:type="dxa"/>
          </w:tcPr>
          <w:p w:rsidR="001D21C9" w:rsidRPr="00C528FB" w:rsidRDefault="001D21C9" w:rsidP="001D21C9">
            <w:pPr>
              <w:rPr>
                <w:rFonts w:ascii="Arial" w:hAnsi="Arial" w:cs="Arial"/>
                <w:sz w:val="18"/>
                <w:szCs w:val="18"/>
              </w:rPr>
            </w:pPr>
            <w:r w:rsidRPr="00C528FB">
              <w:rPr>
                <w:rFonts w:ascii="Arial" w:hAnsi="Arial" w:cs="Arial"/>
                <w:sz w:val="18"/>
                <w:szCs w:val="18"/>
              </w:rPr>
              <w:lastRenderedPageBreak/>
              <w:t>No</w:t>
            </w:r>
          </w:p>
        </w:tc>
        <w:tc>
          <w:tcPr>
            <w:tcW w:w="3198" w:type="dxa"/>
          </w:tcPr>
          <w:p w:rsidR="001D21C9" w:rsidRPr="00C528FB" w:rsidRDefault="001D21C9" w:rsidP="001D21C9">
            <w:pPr>
              <w:rPr>
                <w:rFonts w:ascii="Arial" w:hAnsi="Arial" w:cs="Arial"/>
                <w:sz w:val="18"/>
                <w:szCs w:val="18"/>
              </w:rPr>
            </w:pPr>
            <w:r w:rsidRPr="00C528FB">
              <w:rPr>
                <w:rFonts w:ascii="Arial" w:hAnsi="Arial" w:cs="Arial"/>
                <w:sz w:val="18"/>
                <w:szCs w:val="18"/>
              </w:rPr>
              <w:t>Diet related education materials</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Diet</w:t>
            </w:r>
          </w:p>
        </w:tc>
      </w:tr>
      <w:tr w:rsidR="001D21C9" w:rsidRPr="00C528FB" w:rsidTr="001D21C9">
        <w:trPr>
          <w:trHeight w:val="300"/>
        </w:trPr>
        <w:tc>
          <w:tcPr>
            <w:tcW w:w="2060" w:type="dxa"/>
            <w:shd w:val="clear" w:color="auto" w:fill="auto"/>
            <w:noWrap/>
          </w:tcPr>
          <w:p w:rsidR="001D21C9" w:rsidRPr="00C528FB" w:rsidRDefault="001D21C9" w:rsidP="001D21C9">
            <w:pPr>
              <w:rPr>
                <w:rFonts w:ascii="Arial" w:hAnsi="Arial" w:cs="Arial"/>
                <w:sz w:val="18"/>
                <w:szCs w:val="18"/>
              </w:rPr>
            </w:pPr>
            <w:r w:rsidRPr="00C528FB">
              <w:rPr>
                <w:rFonts w:ascii="Arial" w:hAnsi="Arial" w:cs="Arial"/>
                <w:sz w:val="18"/>
                <w:szCs w:val="18"/>
              </w:rPr>
              <w:lastRenderedPageBreak/>
              <w:t>Burke, 2003</w:t>
            </w:r>
            <w:r w:rsidRPr="00C528FB">
              <w:rPr>
                <w:rFonts w:ascii="Arial" w:hAnsi="Arial" w:cs="Arial"/>
                <w:sz w:val="18"/>
                <w:szCs w:val="18"/>
                <w:vertAlign w:val="superscript"/>
              </w:rPr>
              <w:t>2</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Australia</w:t>
            </w:r>
          </w:p>
        </w:tc>
        <w:tc>
          <w:tcPr>
            <w:tcW w:w="1247" w:type="dxa"/>
          </w:tcPr>
          <w:p w:rsidR="001D21C9" w:rsidRPr="00C528FB" w:rsidRDefault="001D21C9" w:rsidP="001D21C9">
            <w:pPr>
              <w:rPr>
                <w:rFonts w:ascii="Arial" w:hAnsi="Arial" w:cs="Arial"/>
                <w:sz w:val="18"/>
                <w:szCs w:val="18"/>
              </w:rPr>
            </w:pPr>
            <w:r w:rsidRPr="00C528FB">
              <w:rPr>
                <w:rFonts w:ascii="Arial" w:hAnsi="Arial" w:cs="Arial"/>
                <w:sz w:val="18"/>
                <w:szCs w:val="18"/>
              </w:rPr>
              <w:t>Not Reported</w:t>
            </w:r>
          </w:p>
        </w:tc>
        <w:tc>
          <w:tcPr>
            <w:tcW w:w="1312" w:type="dxa"/>
          </w:tcPr>
          <w:p w:rsidR="001D21C9" w:rsidRPr="00C528FB" w:rsidRDefault="001D21C9" w:rsidP="001D21C9">
            <w:pPr>
              <w:rPr>
                <w:rFonts w:ascii="Arial" w:hAnsi="Arial" w:cs="Arial"/>
                <w:sz w:val="18"/>
                <w:szCs w:val="18"/>
              </w:rPr>
            </w:pPr>
            <w:r w:rsidRPr="00C528FB">
              <w:rPr>
                <w:rFonts w:ascii="Arial" w:hAnsi="Arial" w:cs="Arial"/>
                <w:sz w:val="18"/>
                <w:szCs w:val="18"/>
              </w:rPr>
              <w:t>Unclear</w:t>
            </w:r>
          </w:p>
        </w:tc>
        <w:tc>
          <w:tcPr>
            <w:tcW w:w="2070" w:type="dxa"/>
          </w:tcPr>
          <w:p w:rsidR="001D21C9" w:rsidRPr="00C528FB" w:rsidRDefault="001D21C9" w:rsidP="001D21C9">
            <w:pPr>
              <w:rPr>
                <w:rFonts w:ascii="Arial" w:hAnsi="Arial" w:cs="Arial"/>
                <w:sz w:val="18"/>
                <w:szCs w:val="18"/>
              </w:rPr>
            </w:pPr>
            <w:r w:rsidRPr="00C528FB">
              <w:rPr>
                <w:rFonts w:ascii="Arial" w:hAnsi="Arial" w:cs="Arial"/>
                <w:sz w:val="18"/>
                <w:szCs w:val="18"/>
              </w:rPr>
              <w:t>Community/geographic</w:t>
            </w:r>
          </w:p>
        </w:tc>
        <w:tc>
          <w:tcPr>
            <w:tcW w:w="1325" w:type="dxa"/>
          </w:tcPr>
          <w:p w:rsidR="001D21C9" w:rsidRPr="00C528FB" w:rsidRDefault="001D21C9" w:rsidP="001D21C9">
            <w:pPr>
              <w:rPr>
                <w:rFonts w:ascii="Arial" w:hAnsi="Arial" w:cs="Arial"/>
                <w:sz w:val="18"/>
                <w:szCs w:val="18"/>
              </w:rPr>
            </w:pPr>
            <w:r w:rsidRPr="00C528FB">
              <w:rPr>
                <w:rFonts w:ascii="Arial" w:hAnsi="Arial" w:cs="Arial"/>
                <w:sz w:val="18"/>
                <w:szCs w:val="18"/>
              </w:rPr>
              <w:t>Randomized intervention</w:t>
            </w:r>
          </w:p>
        </w:tc>
        <w:tc>
          <w:tcPr>
            <w:tcW w:w="4637" w:type="dxa"/>
          </w:tcPr>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 xml:space="preserve">Couples in Perth,Western Australia, cohabiting for the first time, not living together for more than 2 years, intending to reside in Perth for the length of the study, and not planning a pregnancy during the time of the intervention. </w:t>
            </w:r>
          </w:p>
          <w:p w:rsidR="001D21C9" w:rsidRPr="00C528FB" w:rsidRDefault="001D21C9" w:rsidP="001D21C9">
            <w:pPr>
              <w:ind w:left="162" w:hanging="162"/>
              <w:rPr>
                <w:rFonts w:ascii="Arial" w:hAnsi="Arial" w:cs="Arial"/>
                <w:sz w:val="18"/>
                <w:szCs w:val="18"/>
              </w:rPr>
            </w:pP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 illnesses such as heart disease, diabetes, or severe asthma.</w:t>
            </w:r>
          </w:p>
        </w:tc>
        <w:tc>
          <w:tcPr>
            <w:tcW w:w="1554" w:type="dxa"/>
          </w:tcPr>
          <w:p w:rsidR="001D21C9" w:rsidRPr="00C528FB" w:rsidRDefault="001D21C9" w:rsidP="001D21C9">
            <w:pPr>
              <w:rPr>
                <w:rFonts w:ascii="Arial" w:hAnsi="Arial" w:cs="Arial"/>
                <w:sz w:val="18"/>
                <w:szCs w:val="18"/>
              </w:rPr>
            </w:pPr>
            <w:r w:rsidRPr="00C528FB">
              <w:rPr>
                <w:rFonts w:ascii="Arial" w:hAnsi="Arial" w:cs="Arial"/>
                <w:sz w:val="18"/>
                <w:szCs w:val="18"/>
              </w:rPr>
              <w:t>No</w:t>
            </w:r>
          </w:p>
        </w:tc>
        <w:tc>
          <w:tcPr>
            <w:tcW w:w="3198" w:type="dxa"/>
          </w:tcPr>
          <w:p w:rsidR="001D21C9" w:rsidRPr="00C528FB" w:rsidRDefault="001D21C9" w:rsidP="001D21C9">
            <w:pPr>
              <w:rPr>
                <w:rFonts w:ascii="Arial" w:hAnsi="Arial" w:cs="Arial"/>
                <w:sz w:val="18"/>
                <w:szCs w:val="18"/>
              </w:rPr>
            </w:pPr>
            <w:r w:rsidRPr="00C528FB">
              <w:rPr>
                <w:rFonts w:ascii="Arial" w:hAnsi="Arial" w:cs="Arial"/>
                <w:sz w:val="18"/>
                <w:szCs w:val="18"/>
              </w:rPr>
              <w:t>No intervention</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Combination of Diet and Physical Activity</w:t>
            </w:r>
          </w:p>
          <w:p w:rsidR="001D21C9" w:rsidRPr="00C528FB" w:rsidRDefault="001D21C9" w:rsidP="001D21C9">
            <w:pPr>
              <w:rPr>
                <w:rFonts w:ascii="Arial" w:hAnsi="Arial" w:cs="Arial"/>
                <w:sz w:val="18"/>
                <w:szCs w:val="18"/>
              </w:rPr>
            </w:pPr>
            <w:r w:rsidRPr="00C528FB">
              <w:rPr>
                <w:rFonts w:ascii="Arial" w:hAnsi="Arial" w:cs="Arial"/>
                <w:sz w:val="18"/>
                <w:szCs w:val="18"/>
              </w:rPr>
              <w:t xml:space="preserve"> (Two active arms with different levels of intensity)</w:t>
            </w:r>
          </w:p>
        </w:tc>
      </w:tr>
      <w:tr w:rsidR="001D21C9" w:rsidRPr="00C528FB" w:rsidTr="001D21C9">
        <w:trPr>
          <w:trHeight w:val="300"/>
        </w:trPr>
        <w:tc>
          <w:tcPr>
            <w:tcW w:w="2060" w:type="dxa"/>
            <w:shd w:val="clear" w:color="auto" w:fill="auto"/>
            <w:noWrap/>
          </w:tcPr>
          <w:p w:rsidR="001D21C9" w:rsidRPr="00C528FB" w:rsidRDefault="001D21C9" w:rsidP="001D21C9">
            <w:pPr>
              <w:rPr>
                <w:rFonts w:ascii="Arial" w:hAnsi="Arial" w:cs="Arial"/>
                <w:sz w:val="18"/>
                <w:szCs w:val="18"/>
              </w:rPr>
            </w:pPr>
            <w:r w:rsidRPr="00C528FB">
              <w:rPr>
                <w:rFonts w:ascii="Arial" w:hAnsi="Arial" w:cs="Arial"/>
                <w:sz w:val="18"/>
                <w:szCs w:val="18"/>
              </w:rPr>
              <w:t>Fortmann, 1981</w:t>
            </w:r>
            <w:r w:rsidRPr="00C528FB">
              <w:rPr>
                <w:rFonts w:ascii="Arial" w:hAnsi="Arial" w:cs="Arial"/>
                <w:sz w:val="18"/>
                <w:szCs w:val="18"/>
                <w:vertAlign w:val="superscript"/>
              </w:rPr>
              <w:t>3</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United States</w:t>
            </w:r>
          </w:p>
        </w:tc>
        <w:tc>
          <w:tcPr>
            <w:tcW w:w="1247" w:type="dxa"/>
          </w:tcPr>
          <w:p w:rsidR="001D21C9" w:rsidRPr="00C528FB" w:rsidRDefault="001D21C9" w:rsidP="001D21C9">
            <w:pPr>
              <w:rPr>
                <w:rFonts w:ascii="Arial" w:hAnsi="Arial" w:cs="Arial"/>
                <w:sz w:val="18"/>
                <w:szCs w:val="18"/>
              </w:rPr>
            </w:pPr>
            <w:r w:rsidRPr="00C528FB">
              <w:rPr>
                <w:rFonts w:ascii="Arial" w:hAnsi="Arial" w:cs="Arial"/>
                <w:sz w:val="18"/>
                <w:szCs w:val="18"/>
              </w:rPr>
              <w:t>1972</w:t>
            </w:r>
          </w:p>
        </w:tc>
        <w:tc>
          <w:tcPr>
            <w:tcW w:w="1312" w:type="dxa"/>
          </w:tcPr>
          <w:p w:rsidR="001D21C9" w:rsidRPr="00C528FB" w:rsidRDefault="001D21C9" w:rsidP="001D21C9">
            <w:pPr>
              <w:rPr>
                <w:rFonts w:ascii="Arial" w:hAnsi="Arial" w:cs="Arial"/>
                <w:sz w:val="18"/>
                <w:szCs w:val="18"/>
              </w:rPr>
            </w:pPr>
            <w:r w:rsidRPr="00C528FB">
              <w:rPr>
                <w:rFonts w:ascii="Arial" w:hAnsi="Arial" w:cs="Arial"/>
                <w:sz w:val="18"/>
                <w:szCs w:val="18"/>
              </w:rPr>
              <w:t>Multicenter</w:t>
            </w:r>
          </w:p>
        </w:tc>
        <w:tc>
          <w:tcPr>
            <w:tcW w:w="2070" w:type="dxa"/>
          </w:tcPr>
          <w:p w:rsidR="001D21C9" w:rsidRPr="00C528FB" w:rsidRDefault="001D21C9" w:rsidP="001D21C9">
            <w:pPr>
              <w:rPr>
                <w:rFonts w:ascii="Arial" w:hAnsi="Arial" w:cs="Arial"/>
                <w:sz w:val="18"/>
                <w:szCs w:val="18"/>
              </w:rPr>
            </w:pPr>
            <w:r w:rsidRPr="00C528FB">
              <w:rPr>
                <w:rFonts w:ascii="Arial" w:hAnsi="Arial" w:cs="Arial"/>
                <w:sz w:val="18"/>
                <w:szCs w:val="18"/>
              </w:rPr>
              <w:t>Community</w:t>
            </w:r>
          </w:p>
        </w:tc>
        <w:tc>
          <w:tcPr>
            <w:tcW w:w="1325" w:type="dxa"/>
          </w:tcPr>
          <w:p w:rsidR="001D21C9" w:rsidRPr="00C528FB" w:rsidRDefault="001D21C9" w:rsidP="001D21C9">
            <w:pPr>
              <w:rPr>
                <w:rFonts w:ascii="Arial" w:hAnsi="Arial" w:cs="Arial"/>
                <w:sz w:val="18"/>
                <w:szCs w:val="18"/>
              </w:rPr>
            </w:pPr>
            <w:r w:rsidRPr="00C528FB">
              <w:rPr>
                <w:rFonts w:ascii="Arial" w:hAnsi="Arial" w:cs="Arial"/>
                <w:sz w:val="18"/>
                <w:szCs w:val="18"/>
              </w:rPr>
              <w:t>Non-randomized intervention</w:t>
            </w:r>
          </w:p>
        </w:tc>
        <w:tc>
          <w:tcPr>
            <w:tcW w:w="4637" w:type="dxa"/>
          </w:tcPr>
          <w:p w:rsidR="001D21C9" w:rsidRPr="00C528FB" w:rsidRDefault="001D21C9" w:rsidP="001D21C9">
            <w:pPr>
              <w:rPr>
                <w:rFonts w:ascii="Arial" w:hAnsi="Arial" w:cs="Arial"/>
                <w:sz w:val="18"/>
                <w:szCs w:val="18"/>
              </w:rPr>
            </w:pPr>
            <w:r w:rsidRPr="00C528FB">
              <w:rPr>
                <w:rFonts w:ascii="Arial" w:hAnsi="Arial" w:cs="Arial"/>
                <w:sz w:val="18"/>
                <w:szCs w:val="18"/>
              </w:rPr>
              <w:t>Age 35-59 years</w:t>
            </w:r>
          </w:p>
          <w:p w:rsidR="001D21C9" w:rsidRPr="00C528FB" w:rsidRDefault="001D21C9" w:rsidP="001D21C9">
            <w:pPr>
              <w:rPr>
                <w:rFonts w:ascii="Arial" w:hAnsi="Arial" w:cs="Arial"/>
                <w:sz w:val="18"/>
                <w:szCs w:val="18"/>
              </w:rPr>
            </w:pPr>
            <w:r w:rsidRPr="00C528FB">
              <w:rPr>
                <w:rFonts w:ascii="Arial" w:hAnsi="Arial" w:cs="Arial"/>
                <w:sz w:val="18"/>
                <w:szCs w:val="18"/>
              </w:rPr>
              <w:t>Resident of Watsonville, Gilroy, or Tracey, CA</w:t>
            </w:r>
          </w:p>
          <w:p w:rsidR="001D21C9" w:rsidRPr="00C528FB" w:rsidRDefault="001D21C9" w:rsidP="001D21C9">
            <w:pPr>
              <w:rPr>
                <w:rFonts w:ascii="Arial" w:hAnsi="Arial" w:cs="Arial"/>
                <w:sz w:val="18"/>
                <w:szCs w:val="18"/>
              </w:rPr>
            </w:pPr>
            <w:r w:rsidRPr="00C528FB">
              <w:rPr>
                <w:rFonts w:ascii="Arial" w:hAnsi="Arial" w:cs="Arial"/>
                <w:sz w:val="18"/>
                <w:szCs w:val="18"/>
              </w:rPr>
              <w:t>English or Spanish speaking</w:t>
            </w:r>
          </w:p>
        </w:tc>
        <w:tc>
          <w:tcPr>
            <w:tcW w:w="1554" w:type="dxa"/>
          </w:tcPr>
          <w:p w:rsidR="001D21C9" w:rsidRPr="00C528FB" w:rsidRDefault="001D21C9" w:rsidP="001D21C9">
            <w:pPr>
              <w:rPr>
                <w:rFonts w:ascii="Arial" w:hAnsi="Arial" w:cs="Arial"/>
                <w:sz w:val="18"/>
                <w:szCs w:val="18"/>
              </w:rPr>
            </w:pPr>
            <w:r w:rsidRPr="00C528FB">
              <w:rPr>
                <w:rFonts w:ascii="Arial" w:hAnsi="Arial" w:cs="Arial"/>
                <w:sz w:val="18"/>
                <w:szCs w:val="18"/>
              </w:rPr>
              <w:t>No</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p>
        </w:tc>
        <w:tc>
          <w:tcPr>
            <w:tcW w:w="3198" w:type="dxa"/>
          </w:tcPr>
          <w:p w:rsidR="001D21C9" w:rsidRPr="00C528FB" w:rsidRDefault="001D21C9" w:rsidP="001D21C9">
            <w:pPr>
              <w:rPr>
                <w:rFonts w:ascii="Arial" w:hAnsi="Arial" w:cs="Arial"/>
                <w:sz w:val="18"/>
                <w:szCs w:val="18"/>
              </w:rPr>
            </w:pPr>
            <w:r w:rsidRPr="00C528FB">
              <w:rPr>
                <w:rFonts w:ascii="Arial" w:hAnsi="Arial" w:cs="Arial"/>
                <w:sz w:val="18"/>
                <w:szCs w:val="18"/>
              </w:rPr>
              <w:t>No intervention</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 xml:space="preserve">Two combination interventions </w:t>
            </w:r>
          </w:p>
          <w:p w:rsidR="001D21C9" w:rsidRPr="00C528FB" w:rsidRDefault="001D21C9" w:rsidP="001D21C9">
            <w:pPr>
              <w:rPr>
                <w:rFonts w:ascii="Arial" w:hAnsi="Arial" w:cs="Arial"/>
                <w:sz w:val="18"/>
                <w:szCs w:val="18"/>
              </w:rPr>
            </w:pPr>
            <w:r w:rsidRPr="00C528FB">
              <w:rPr>
                <w:rFonts w:ascii="Arial" w:hAnsi="Arial" w:cs="Arial"/>
                <w:sz w:val="18"/>
                <w:szCs w:val="18"/>
              </w:rPr>
              <w:t>Mass media &amp; direct mail educational campaigns on diet and physical activity</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Small group instruction + mass media &amp; direct mail educational campaigns on diety and physical activity</w:t>
            </w:r>
          </w:p>
        </w:tc>
      </w:tr>
      <w:tr w:rsidR="001D21C9" w:rsidRPr="00C528FB" w:rsidTr="001D21C9">
        <w:trPr>
          <w:trHeight w:val="300"/>
        </w:trPr>
        <w:tc>
          <w:tcPr>
            <w:tcW w:w="2060" w:type="dxa"/>
            <w:shd w:val="clear" w:color="auto" w:fill="auto"/>
            <w:noWrap/>
          </w:tcPr>
          <w:p w:rsidR="001D21C9" w:rsidRPr="00C528FB" w:rsidRDefault="001D21C9" w:rsidP="001D21C9">
            <w:pPr>
              <w:rPr>
                <w:rFonts w:ascii="Arial" w:hAnsi="Arial" w:cs="Arial"/>
                <w:sz w:val="18"/>
                <w:szCs w:val="18"/>
              </w:rPr>
            </w:pPr>
            <w:r w:rsidRPr="00C528FB">
              <w:rPr>
                <w:rFonts w:ascii="Arial" w:hAnsi="Arial" w:cs="Arial"/>
                <w:sz w:val="18"/>
                <w:szCs w:val="18"/>
              </w:rPr>
              <w:t>French , 2011</w:t>
            </w:r>
            <w:r w:rsidRPr="00C528FB">
              <w:rPr>
                <w:rFonts w:ascii="Arial" w:hAnsi="Arial" w:cs="Arial"/>
                <w:sz w:val="18"/>
                <w:szCs w:val="18"/>
                <w:vertAlign w:val="superscript"/>
              </w:rPr>
              <w:t>4</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United States</w:t>
            </w:r>
          </w:p>
        </w:tc>
        <w:tc>
          <w:tcPr>
            <w:tcW w:w="1247" w:type="dxa"/>
          </w:tcPr>
          <w:p w:rsidR="001D21C9" w:rsidRPr="00C528FB" w:rsidRDefault="001D21C9" w:rsidP="001D21C9">
            <w:pPr>
              <w:rPr>
                <w:rFonts w:ascii="Arial" w:hAnsi="Arial" w:cs="Arial"/>
                <w:sz w:val="18"/>
                <w:szCs w:val="18"/>
              </w:rPr>
            </w:pPr>
            <w:r w:rsidRPr="00C528FB">
              <w:rPr>
                <w:rFonts w:ascii="Arial" w:hAnsi="Arial" w:cs="Arial"/>
                <w:sz w:val="18"/>
                <w:szCs w:val="18"/>
              </w:rPr>
              <w:t>Not Reported</w:t>
            </w:r>
          </w:p>
        </w:tc>
        <w:tc>
          <w:tcPr>
            <w:tcW w:w="1312" w:type="dxa"/>
          </w:tcPr>
          <w:p w:rsidR="001D21C9" w:rsidRPr="00C528FB" w:rsidRDefault="001D21C9" w:rsidP="001D21C9">
            <w:pPr>
              <w:rPr>
                <w:rFonts w:ascii="Arial" w:hAnsi="Arial" w:cs="Arial"/>
                <w:sz w:val="18"/>
                <w:szCs w:val="18"/>
              </w:rPr>
            </w:pPr>
            <w:r w:rsidRPr="00C528FB">
              <w:rPr>
                <w:rFonts w:ascii="Arial" w:hAnsi="Arial" w:cs="Arial"/>
                <w:sz w:val="18"/>
                <w:szCs w:val="18"/>
              </w:rPr>
              <w:t>Multicenter</w:t>
            </w:r>
          </w:p>
        </w:tc>
        <w:tc>
          <w:tcPr>
            <w:tcW w:w="2070" w:type="dxa"/>
          </w:tcPr>
          <w:p w:rsidR="001D21C9" w:rsidRPr="00C528FB" w:rsidRDefault="001D21C9" w:rsidP="001D21C9">
            <w:pPr>
              <w:rPr>
                <w:rFonts w:ascii="Arial" w:hAnsi="Arial" w:cs="Arial"/>
                <w:sz w:val="18"/>
                <w:szCs w:val="18"/>
              </w:rPr>
            </w:pPr>
            <w:r w:rsidRPr="00C528FB">
              <w:rPr>
                <w:rFonts w:ascii="Arial" w:hAnsi="Arial" w:cs="Arial"/>
                <w:sz w:val="18"/>
                <w:szCs w:val="18"/>
              </w:rPr>
              <w:t>School</w:t>
            </w:r>
          </w:p>
          <w:p w:rsidR="001D21C9" w:rsidRPr="00C528FB" w:rsidRDefault="001D21C9" w:rsidP="001D21C9">
            <w:pPr>
              <w:rPr>
                <w:rFonts w:ascii="Arial" w:hAnsi="Arial" w:cs="Arial"/>
                <w:sz w:val="18"/>
                <w:szCs w:val="18"/>
              </w:rPr>
            </w:pPr>
            <w:r w:rsidRPr="00C528FB">
              <w:rPr>
                <w:rFonts w:ascii="Arial" w:hAnsi="Arial" w:cs="Arial"/>
                <w:sz w:val="18"/>
                <w:szCs w:val="18"/>
              </w:rPr>
              <w:t>Community/geographic</w:t>
            </w:r>
          </w:p>
          <w:p w:rsidR="001D21C9" w:rsidRPr="00C528FB" w:rsidRDefault="001D21C9" w:rsidP="001D21C9">
            <w:pPr>
              <w:rPr>
                <w:rFonts w:ascii="Arial" w:hAnsi="Arial" w:cs="Arial"/>
                <w:sz w:val="18"/>
                <w:szCs w:val="18"/>
              </w:rPr>
            </w:pPr>
            <w:r w:rsidRPr="00C528FB">
              <w:rPr>
                <w:rFonts w:ascii="Arial" w:hAnsi="Arial" w:cs="Arial"/>
                <w:sz w:val="18"/>
                <w:szCs w:val="18"/>
              </w:rPr>
              <w:t xml:space="preserve">Clinical </w:t>
            </w:r>
          </w:p>
        </w:tc>
        <w:tc>
          <w:tcPr>
            <w:tcW w:w="1325" w:type="dxa"/>
          </w:tcPr>
          <w:p w:rsidR="001D21C9" w:rsidRPr="00C528FB" w:rsidRDefault="001D21C9" w:rsidP="001D21C9">
            <w:pPr>
              <w:rPr>
                <w:rFonts w:ascii="Arial" w:hAnsi="Arial" w:cs="Arial"/>
                <w:sz w:val="18"/>
                <w:szCs w:val="18"/>
              </w:rPr>
            </w:pPr>
            <w:r w:rsidRPr="00C528FB">
              <w:rPr>
                <w:rFonts w:ascii="Arial" w:hAnsi="Arial" w:cs="Arial"/>
                <w:sz w:val="18"/>
                <w:szCs w:val="18"/>
              </w:rPr>
              <w:t>Randomized intervention</w:t>
            </w:r>
          </w:p>
        </w:tc>
        <w:tc>
          <w:tcPr>
            <w:tcW w:w="4637" w:type="dxa"/>
          </w:tcPr>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Age: &gt;12</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At least one child ages ≥5 years and two household members ages ≥12 years</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Residence in a private house or apartment within 20 miles of the university</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Household TV viewing weekly average of ≥10 h per person</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 household members with dietary, medical, psychological, or physical limitations that would prevent their participation in intervention activities</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Willingness to be randomized to active intervention or control group.</w:t>
            </w:r>
          </w:p>
        </w:tc>
        <w:tc>
          <w:tcPr>
            <w:tcW w:w="1554" w:type="dxa"/>
          </w:tcPr>
          <w:p w:rsidR="001D21C9" w:rsidRPr="00C528FB" w:rsidRDefault="001D21C9" w:rsidP="001D21C9">
            <w:pPr>
              <w:rPr>
                <w:rFonts w:ascii="Arial" w:hAnsi="Arial" w:cs="Arial"/>
                <w:sz w:val="18"/>
                <w:szCs w:val="18"/>
              </w:rPr>
            </w:pPr>
            <w:r w:rsidRPr="00C528FB">
              <w:rPr>
                <w:rFonts w:ascii="Arial" w:hAnsi="Arial" w:cs="Arial"/>
                <w:sz w:val="18"/>
                <w:szCs w:val="18"/>
              </w:rPr>
              <w:t>Yes</w:t>
            </w:r>
          </w:p>
        </w:tc>
        <w:tc>
          <w:tcPr>
            <w:tcW w:w="3198" w:type="dxa"/>
          </w:tcPr>
          <w:p w:rsidR="001D21C9" w:rsidRPr="00C528FB" w:rsidRDefault="001D21C9" w:rsidP="001D21C9">
            <w:pPr>
              <w:rPr>
                <w:rFonts w:ascii="Arial" w:hAnsi="Arial" w:cs="Arial"/>
                <w:sz w:val="18"/>
                <w:szCs w:val="18"/>
              </w:rPr>
            </w:pPr>
            <w:r w:rsidRPr="00C528FB">
              <w:rPr>
                <w:rFonts w:ascii="Arial" w:hAnsi="Arial" w:cs="Arial"/>
                <w:sz w:val="18"/>
                <w:szCs w:val="18"/>
              </w:rPr>
              <w:t>No intervention</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Combination of Self-management, Diet, Physical Activity</w:t>
            </w:r>
          </w:p>
        </w:tc>
      </w:tr>
      <w:tr w:rsidR="001D21C9" w:rsidRPr="00C528FB" w:rsidTr="001D21C9">
        <w:trPr>
          <w:trHeight w:val="300"/>
        </w:trPr>
        <w:tc>
          <w:tcPr>
            <w:tcW w:w="2060" w:type="dxa"/>
            <w:shd w:val="clear" w:color="auto" w:fill="auto"/>
            <w:noWrap/>
          </w:tcPr>
          <w:p w:rsidR="001D21C9" w:rsidRPr="00C528FB" w:rsidRDefault="001D21C9" w:rsidP="001D21C9">
            <w:pPr>
              <w:rPr>
                <w:rFonts w:ascii="Arial" w:hAnsi="Arial" w:cs="Arial"/>
                <w:sz w:val="18"/>
                <w:szCs w:val="18"/>
              </w:rPr>
            </w:pPr>
            <w:r w:rsidRPr="00C528FB">
              <w:rPr>
                <w:rFonts w:ascii="Arial" w:hAnsi="Arial" w:cs="Arial"/>
                <w:sz w:val="18"/>
                <w:szCs w:val="18"/>
              </w:rPr>
              <w:t>Howard, 2006</w:t>
            </w:r>
            <w:r w:rsidRPr="00C528FB">
              <w:rPr>
                <w:rFonts w:ascii="Arial" w:hAnsi="Arial" w:cs="Arial"/>
                <w:sz w:val="18"/>
                <w:szCs w:val="18"/>
                <w:vertAlign w:val="superscript"/>
              </w:rPr>
              <w:t>5</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vertAlign w:val="superscript"/>
              </w:rPr>
              <w:t>6</w:t>
            </w:r>
            <w:r w:rsidRPr="00C528FB">
              <w:rPr>
                <w:rFonts w:ascii="Arial" w:hAnsi="Arial" w:cs="Arial"/>
                <w:sz w:val="18"/>
                <w:szCs w:val="18"/>
              </w:rPr>
              <w:t>United States</w:t>
            </w:r>
          </w:p>
        </w:tc>
        <w:tc>
          <w:tcPr>
            <w:tcW w:w="1247" w:type="dxa"/>
          </w:tcPr>
          <w:p w:rsidR="001D21C9" w:rsidRPr="00C528FB" w:rsidRDefault="001D21C9" w:rsidP="001D21C9">
            <w:pPr>
              <w:rPr>
                <w:rFonts w:ascii="Arial" w:hAnsi="Arial" w:cs="Arial"/>
                <w:sz w:val="18"/>
                <w:szCs w:val="18"/>
              </w:rPr>
            </w:pPr>
            <w:r w:rsidRPr="00C528FB">
              <w:rPr>
                <w:rFonts w:ascii="Arial" w:hAnsi="Arial" w:cs="Arial"/>
                <w:sz w:val="18"/>
                <w:szCs w:val="18"/>
              </w:rPr>
              <w:t>1993-1998</w:t>
            </w:r>
          </w:p>
        </w:tc>
        <w:tc>
          <w:tcPr>
            <w:tcW w:w="1312" w:type="dxa"/>
          </w:tcPr>
          <w:p w:rsidR="001D21C9" w:rsidRPr="00C528FB" w:rsidRDefault="001D21C9" w:rsidP="001D21C9">
            <w:pPr>
              <w:rPr>
                <w:rFonts w:ascii="Arial" w:hAnsi="Arial" w:cs="Arial"/>
                <w:sz w:val="18"/>
                <w:szCs w:val="18"/>
              </w:rPr>
            </w:pPr>
            <w:r w:rsidRPr="00C528FB">
              <w:rPr>
                <w:rFonts w:ascii="Arial" w:hAnsi="Arial" w:cs="Arial"/>
                <w:sz w:val="18"/>
                <w:szCs w:val="18"/>
              </w:rPr>
              <w:t>Multicenter</w:t>
            </w:r>
          </w:p>
        </w:tc>
        <w:tc>
          <w:tcPr>
            <w:tcW w:w="2070" w:type="dxa"/>
          </w:tcPr>
          <w:p w:rsidR="001D21C9" w:rsidRPr="00C528FB" w:rsidRDefault="001D21C9" w:rsidP="001D21C9">
            <w:pPr>
              <w:rPr>
                <w:rFonts w:ascii="Arial" w:hAnsi="Arial" w:cs="Arial"/>
                <w:sz w:val="18"/>
                <w:szCs w:val="18"/>
              </w:rPr>
            </w:pPr>
            <w:r w:rsidRPr="00C528FB">
              <w:rPr>
                <w:rFonts w:ascii="Arial" w:hAnsi="Arial" w:cs="Arial"/>
                <w:sz w:val="18"/>
                <w:szCs w:val="18"/>
              </w:rPr>
              <w:t>Community</w:t>
            </w:r>
          </w:p>
        </w:tc>
        <w:tc>
          <w:tcPr>
            <w:tcW w:w="1325" w:type="dxa"/>
          </w:tcPr>
          <w:p w:rsidR="001D21C9" w:rsidRPr="00C528FB" w:rsidRDefault="001D21C9" w:rsidP="001D21C9">
            <w:pPr>
              <w:rPr>
                <w:rFonts w:ascii="Arial" w:hAnsi="Arial" w:cs="Arial"/>
                <w:sz w:val="18"/>
                <w:szCs w:val="18"/>
              </w:rPr>
            </w:pPr>
            <w:r w:rsidRPr="00C528FB">
              <w:rPr>
                <w:rFonts w:ascii="Arial" w:hAnsi="Arial" w:cs="Arial"/>
                <w:sz w:val="18"/>
                <w:szCs w:val="18"/>
              </w:rPr>
              <w:t>Randomized intervention with self-selected control group</w:t>
            </w:r>
          </w:p>
        </w:tc>
        <w:tc>
          <w:tcPr>
            <w:tcW w:w="4637" w:type="dxa"/>
          </w:tcPr>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Female only</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Age: 50-79</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Post-menopausal</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Fat intake of at least 32% of daily total calories</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 xml:space="preserve">Expectation of being resident in the study recruitment area for at least 3 years following enrollment </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lastRenderedPageBreak/>
              <w:t xml:space="preserve">No competing risks (invasive cancer in the past 10 years; breast cancer at any time or suspicion of breast cancer at baseline screening; acute myocardial infarction, stroke, or transient ischemic attack in the previous 6 months; known chronic active hepatitis or severe cirrhosis) </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 xml:space="preserve">No safety concerns (blood counts indicative of disease; severe hypertension; or currently use of oral corticosteroids) </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 adherence or retention concerns (unwillingness or inability to complete baseline study requirements)</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 xml:space="preserve">Not found to have femoral neck bone mineral density of more than three standard deviations below the corresponding age-specific mean </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 medical conditions predictive of a survival time of less than 3 years</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Not known to have conditions or characteristics inconsistent with study participation and adherence (alcoholism, drug dependency, mental illness, dementia)</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Not active participants in another randomized controlled clinical trial</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 special dietary requirements that were incompatible with the intervention program</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Not eating 10 or more main meals per week that were prepared outside the home</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Not unable to complete satisfactorily a 4-day food record</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 having been diagnosed with colon cancer, type I diabetes mellitus, or gastrointestinal</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conditions that contraindicated a high-fiber diet</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 history of having a bilateral prophylactic mastectomy</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 xml:space="preserve">(some inclusion criteria abstracted from </w:t>
            </w:r>
            <w:r w:rsidRPr="00C528FB">
              <w:rPr>
                <w:rFonts w:ascii="Arial" w:hAnsi="Arial" w:cs="Arial"/>
                <w:sz w:val="18"/>
                <w:szCs w:val="18"/>
                <w:vertAlign w:val="superscript"/>
              </w:rPr>
              <w:t>6</w:t>
            </w:r>
            <w:r w:rsidRPr="00C528FB">
              <w:rPr>
                <w:rFonts w:ascii="Arial" w:hAnsi="Arial" w:cs="Arial"/>
                <w:sz w:val="18"/>
                <w:szCs w:val="18"/>
              </w:rPr>
              <w:t>)</w:t>
            </w:r>
          </w:p>
        </w:tc>
        <w:tc>
          <w:tcPr>
            <w:tcW w:w="1554" w:type="dxa"/>
          </w:tcPr>
          <w:p w:rsidR="001D21C9" w:rsidRPr="00C528FB" w:rsidRDefault="001D21C9" w:rsidP="001D21C9">
            <w:pPr>
              <w:rPr>
                <w:rFonts w:ascii="Arial" w:hAnsi="Arial" w:cs="Arial"/>
                <w:sz w:val="18"/>
                <w:szCs w:val="18"/>
              </w:rPr>
            </w:pPr>
            <w:r w:rsidRPr="00C528FB">
              <w:rPr>
                <w:rFonts w:ascii="Arial" w:hAnsi="Arial" w:cs="Arial"/>
                <w:sz w:val="18"/>
                <w:szCs w:val="18"/>
              </w:rPr>
              <w:lastRenderedPageBreak/>
              <w:t>No</w:t>
            </w:r>
          </w:p>
        </w:tc>
        <w:tc>
          <w:tcPr>
            <w:tcW w:w="3198" w:type="dxa"/>
          </w:tcPr>
          <w:p w:rsidR="001D21C9" w:rsidRPr="00C528FB" w:rsidRDefault="001D21C9" w:rsidP="001D21C9">
            <w:pPr>
              <w:rPr>
                <w:rFonts w:ascii="Arial" w:hAnsi="Arial" w:cs="Arial"/>
                <w:sz w:val="18"/>
                <w:szCs w:val="18"/>
              </w:rPr>
            </w:pPr>
            <w:r w:rsidRPr="00C528FB">
              <w:rPr>
                <w:rFonts w:ascii="Arial" w:hAnsi="Arial" w:cs="Arial"/>
                <w:sz w:val="18"/>
                <w:szCs w:val="18"/>
              </w:rPr>
              <w:t>Diet and health related education materials</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Dietary pattern low in fat with increased fruits, vegetables and grain intake.</w:t>
            </w:r>
          </w:p>
        </w:tc>
      </w:tr>
      <w:tr w:rsidR="001D21C9" w:rsidRPr="00C528FB" w:rsidTr="001D21C9">
        <w:trPr>
          <w:trHeight w:val="300"/>
        </w:trPr>
        <w:tc>
          <w:tcPr>
            <w:tcW w:w="2060" w:type="dxa"/>
            <w:shd w:val="clear" w:color="auto" w:fill="auto"/>
            <w:noWrap/>
          </w:tcPr>
          <w:p w:rsidR="001D21C9" w:rsidRPr="00C528FB" w:rsidRDefault="001D21C9" w:rsidP="001D21C9">
            <w:pPr>
              <w:rPr>
                <w:rFonts w:ascii="Arial" w:hAnsi="Arial" w:cs="Arial"/>
                <w:sz w:val="18"/>
                <w:szCs w:val="18"/>
              </w:rPr>
            </w:pPr>
            <w:r w:rsidRPr="00C528FB">
              <w:rPr>
                <w:rFonts w:ascii="Arial" w:hAnsi="Arial" w:cs="Arial"/>
                <w:sz w:val="18"/>
                <w:szCs w:val="18"/>
              </w:rPr>
              <w:lastRenderedPageBreak/>
              <w:t>Lamb, 2002</w:t>
            </w:r>
            <w:r w:rsidRPr="00C528FB">
              <w:rPr>
                <w:rFonts w:ascii="Arial" w:hAnsi="Arial" w:cs="Arial"/>
                <w:sz w:val="18"/>
                <w:szCs w:val="18"/>
                <w:vertAlign w:val="superscript"/>
              </w:rPr>
              <w:t>7</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Europe</w:t>
            </w:r>
          </w:p>
        </w:tc>
        <w:tc>
          <w:tcPr>
            <w:tcW w:w="1247" w:type="dxa"/>
          </w:tcPr>
          <w:p w:rsidR="001D21C9" w:rsidRPr="00C528FB" w:rsidRDefault="001D21C9" w:rsidP="001D21C9">
            <w:pPr>
              <w:rPr>
                <w:rFonts w:ascii="Arial" w:hAnsi="Arial" w:cs="Arial"/>
                <w:sz w:val="18"/>
                <w:szCs w:val="18"/>
              </w:rPr>
            </w:pPr>
            <w:r w:rsidRPr="00C528FB">
              <w:rPr>
                <w:rFonts w:ascii="Arial" w:hAnsi="Arial" w:cs="Arial"/>
                <w:sz w:val="18"/>
                <w:szCs w:val="18"/>
              </w:rPr>
              <w:t>Not Reported</w:t>
            </w:r>
          </w:p>
        </w:tc>
        <w:tc>
          <w:tcPr>
            <w:tcW w:w="1312" w:type="dxa"/>
          </w:tcPr>
          <w:p w:rsidR="001D21C9" w:rsidRPr="00C528FB" w:rsidRDefault="001D21C9" w:rsidP="001D21C9">
            <w:pPr>
              <w:rPr>
                <w:rFonts w:ascii="Arial" w:hAnsi="Arial" w:cs="Arial"/>
                <w:sz w:val="18"/>
                <w:szCs w:val="18"/>
              </w:rPr>
            </w:pPr>
            <w:r w:rsidRPr="00C528FB">
              <w:rPr>
                <w:rFonts w:ascii="Arial" w:hAnsi="Arial" w:cs="Arial"/>
                <w:sz w:val="18"/>
                <w:szCs w:val="18"/>
              </w:rPr>
              <w:t>Single</w:t>
            </w:r>
          </w:p>
        </w:tc>
        <w:tc>
          <w:tcPr>
            <w:tcW w:w="2070" w:type="dxa"/>
          </w:tcPr>
          <w:p w:rsidR="001D21C9" w:rsidRPr="00C528FB" w:rsidRDefault="001D21C9" w:rsidP="001D21C9">
            <w:pPr>
              <w:rPr>
                <w:rFonts w:ascii="Arial" w:hAnsi="Arial" w:cs="Arial"/>
                <w:sz w:val="18"/>
                <w:szCs w:val="18"/>
              </w:rPr>
            </w:pPr>
            <w:r w:rsidRPr="00C528FB">
              <w:rPr>
                <w:rFonts w:ascii="Arial" w:hAnsi="Arial" w:cs="Arial"/>
                <w:sz w:val="18"/>
                <w:szCs w:val="18"/>
              </w:rPr>
              <w:t xml:space="preserve">Clinical </w:t>
            </w:r>
          </w:p>
        </w:tc>
        <w:tc>
          <w:tcPr>
            <w:tcW w:w="1325" w:type="dxa"/>
          </w:tcPr>
          <w:p w:rsidR="001D21C9" w:rsidRPr="00C528FB" w:rsidRDefault="001D21C9" w:rsidP="001D21C9">
            <w:pPr>
              <w:rPr>
                <w:rFonts w:ascii="Arial" w:hAnsi="Arial" w:cs="Arial"/>
                <w:sz w:val="18"/>
                <w:szCs w:val="18"/>
              </w:rPr>
            </w:pPr>
            <w:r w:rsidRPr="00C528FB">
              <w:rPr>
                <w:rFonts w:ascii="Arial" w:hAnsi="Arial" w:cs="Arial"/>
                <w:sz w:val="18"/>
                <w:szCs w:val="18"/>
              </w:rPr>
              <w:t>Randomized intervention</w:t>
            </w:r>
          </w:p>
        </w:tc>
        <w:tc>
          <w:tcPr>
            <w:tcW w:w="4637" w:type="dxa"/>
          </w:tcPr>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Age: 40-70</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include if take less than 120 minutes of moderate intensity exercise per week</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Include if no serious medical problem</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 xml:space="preserve">No recent history of an illness likely to interfere with the ability to walk one mile safely, including serious </w:t>
            </w:r>
            <w:r w:rsidRPr="00C528FB">
              <w:rPr>
                <w:rFonts w:ascii="Arial" w:hAnsi="Arial" w:cs="Arial"/>
                <w:sz w:val="18"/>
                <w:szCs w:val="18"/>
              </w:rPr>
              <w:lastRenderedPageBreak/>
              <w:t xml:space="preserve">cardiac or respiratory diagnoses, lower limb fractures in the last year, blindness, rheumatoid arthritis, chronic neurological, terminal or significant mental illness. </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 doctor’s restrictions on exercise.</w:t>
            </w:r>
          </w:p>
        </w:tc>
        <w:tc>
          <w:tcPr>
            <w:tcW w:w="1554" w:type="dxa"/>
          </w:tcPr>
          <w:p w:rsidR="001D21C9" w:rsidRPr="00C528FB" w:rsidRDefault="001D21C9" w:rsidP="001D21C9">
            <w:pPr>
              <w:rPr>
                <w:rFonts w:ascii="Arial" w:hAnsi="Arial" w:cs="Arial"/>
                <w:sz w:val="18"/>
                <w:szCs w:val="18"/>
              </w:rPr>
            </w:pPr>
            <w:r w:rsidRPr="00C528FB">
              <w:rPr>
                <w:rFonts w:ascii="Arial" w:hAnsi="Arial" w:cs="Arial"/>
                <w:sz w:val="18"/>
                <w:szCs w:val="18"/>
              </w:rPr>
              <w:lastRenderedPageBreak/>
              <w:t>No</w:t>
            </w:r>
          </w:p>
        </w:tc>
        <w:tc>
          <w:tcPr>
            <w:tcW w:w="3198" w:type="dxa"/>
          </w:tcPr>
          <w:p w:rsidR="001D21C9" w:rsidRPr="00C528FB" w:rsidRDefault="001D21C9" w:rsidP="001D21C9">
            <w:pPr>
              <w:rPr>
                <w:rFonts w:ascii="Arial" w:hAnsi="Arial" w:cs="Arial"/>
                <w:sz w:val="18"/>
                <w:szCs w:val="18"/>
              </w:rPr>
            </w:pPr>
            <w:r w:rsidRPr="00C528FB">
              <w:rPr>
                <w:rFonts w:ascii="Arial" w:hAnsi="Arial" w:cs="Arial"/>
                <w:sz w:val="18"/>
                <w:szCs w:val="18"/>
              </w:rPr>
              <w:t>Advice on Physical Activity</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Group Physical Activity Sessions</w:t>
            </w:r>
          </w:p>
        </w:tc>
      </w:tr>
      <w:tr w:rsidR="001D21C9" w:rsidRPr="00C528FB" w:rsidTr="001D21C9">
        <w:trPr>
          <w:trHeight w:val="300"/>
        </w:trPr>
        <w:tc>
          <w:tcPr>
            <w:tcW w:w="2060" w:type="dxa"/>
            <w:shd w:val="clear" w:color="auto" w:fill="auto"/>
            <w:noWrap/>
          </w:tcPr>
          <w:p w:rsidR="001D21C9" w:rsidRPr="00C528FB" w:rsidRDefault="001D21C9" w:rsidP="001D21C9">
            <w:pPr>
              <w:rPr>
                <w:rFonts w:ascii="Arial" w:hAnsi="Arial" w:cs="Arial"/>
                <w:sz w:val="18"/>
                <w:szCs w:val="18"/>
              </w:rPr>
            </w:pPr>
            <w:r w:rsidRPr="00C528FB">
              <w:rPr>
                <w:rFonts w:ascii="Arial" w:hAnsi="Arial" w:cs="Arial"/>
                <w:sz w:val="18"/>
                <w:szCs w:val="18"/>
              </w:rPr>
              <w:lastRenderedPageBreak/>
              <w:t>Levine, 2007</w:t>
            </w:r>
            <w:r w:rsidRPr="00C528FB">
              <w:rPr>
                <w:rFonts w:ascii="Arial" w:hAnsi="Arial" w:cs="Arial"/>
                <w:sz w:val="18"/>
                <w:szCs w:val="18"/>
                <w:vertAlign w:val="superscript"/>
              </w:rPr>
              <w:t>8</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United States</w:t>
            </w:r>
          </w:p>
        </w:tc>
        <w:tc>
          <w:tcPr>
            <w:tcW w:w="1247" w:type="dxa"/>
          </w:tcPr>
          <w:p w:rsidR="001D21C9" w:rsidRPr="00C528FB" w:rsidRDefault="001D21C9" w:rsidP="001D21C9">
            <w:pPr>
              <w:rPr>
                <w:rFonts w:ascii="Arial" w:hAnsi="Arial" w:cs="Arial"/>
                <w:sz w:val="18"/>
                <w:szCs w:val="18"/>
              </w:rPr>
            </w:pPr>
            <w:r w:rsidRPr="00C528FB">
              <w:rPr>
                <w:rFonts w:ascii="Arial" w:hAnsi="Arial" w:cs="Arial"/>
                <w:sz w:val="18"/>
                <w:szCs w:val="18"/>
              </w:rPr>
              <w:t>Not Reported</w:t>
            </w:r>
          </w:p>
        </w:tc>
        <w:tc>
          <w:tcPr>
            <w:tcW w:w="1312" w:type="dxa"/>
          </w:tcPr>
          <w:p w:rsidR="001D21C9" w:rsidRPr="00C528FB" w:rsidRDefault="001D21C9" w:rsidP="001D21C9">
            <w:pPr>
              <w:rPr>
                <w:rFonts w:ascii="Arial" w:hAnsi="Arial" w:cs="Arial"/>
                <w:sz w:val="18"/>
                <w:szCs w:val="18"/>
              </w:rPr>
            </w:pPr>
            <w:r w:rsidRPr="00C528FB">
              <w:rPr>
                <w:rFonts w:ascii="Arial" w:hAnsi="Arial" w:cs="Arial"/>
                <w:sz w:val="18"/>
                <w:szCs w:val="18"/>
              </w:rPr>
              <w:t>Unclear</w:t>
            </w:r>
          </w:p>
        </w:tc>
        <w:tc>
          <w:tcPr>
            <w:tcW w:w="2070" w:type="dxa"/>
          </w:tcPr>
          <w:p w:rsidR="001D21C9" w:rsidRPr="00C528FB" w:rsidRDefault="001D21C9" w:rsidP="001D21C9">
            <w:pPr>
              <w:rPr>
                <w:rFonts w:ascii="Arial" w:hAnsi="Arial" w:cs="Arial"/>
                <w:sz w:val="18"/>
                <w:szCs w:val="18"/>
              </w:rPr>
            </w:pPr>
            <w:r w:rsidRPr="00C528FB">
              <w:rPr>
                <w:rFonts w:ascii="Arial" w:hAnsi="Arial" w:cs="Arial"/>
                <w:sz w:val="18"/>
                <w:szCs w:val="18"/>
              </w:rPr>
              <w:t>Work place</w:t>
            </w:r>
          </w:p>
          <w:p w:rsidR="001D21C9" w:rsidRPr="00C528FB" w:rsidRDefault="001D21C9" w:rsidP="001D21C9">
            <w:pPr>
              <w:rPr>
                <w:rFonts w:ascii="Arial" w:hAnsi="Arial" w:cs="Arial"/>
                <w:sz w:val="18"/>
                <w:szCs w:val="18"/>
              </w:rPr>
            </w:pPr>
            <w:r w:rsidRPr="00C528FB">
              <w:rPr>
                <w:rFonts w:ascii="Arial" w:hAnsi="Arial" w:cs="Arial"/>
                <w:sz w:val="18"/>
                <w:szCs w:val="18"/>
              </w:rPr>
              <w:t>Community/geographic</w:t>
            </w:r>
          </w:p>
        </w:tc>
        <w:tc>
          <w:tcPr>
            <w:tcW w:w="1325" w:type="dxa"/>
          </w:tcPr>
          <w:p w:rsidR="001D21C9" w:rsidRPr="00C528FB" w:rsidRDefault="001D21C9" w:rsidP="001D21C9">
            <w:pPr>
              <w:rPr>
                <w:rFonts w:ascii="Arial" w:hAnsi="Arial" w:cs="Arial"/>
                <w:sz w:val="18"/>
                <w:szCs w:val="18"/>
              </w:rPr>
            </w:pPr>
            <w:r w:rsidRPr="00C528FB">
              <w:rPr>
                <w:rFonts w:ascii="Arial" w:hAnsi="Arial" w:cs="Arial"/>
                <w:sz w:val="18"/>
                <w:szCs w:val="18"/>
              </w:rPr>
              <w:t>Randomized intervention</w:t>
            </w:r>
          </w:p>
        </w:tc>
        <w:tc>
          <w:tcPr>
            <w:tcW w:w="4637" w:type="dxa"/>
          </w:tcPr>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Female only</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Age: 25-44</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BMI: 21-30</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In good health according to a self-report questionnaire</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Not pregnant in past year</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Not in a weight loss program</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Not receiving treatment for a psychiatric disorder</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Not taking medication affecting body weight during past 3 months</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Not planning to relocate within next 36 months</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Able to engage in moderate physical activity or make change to diet</w:t>
            </w:r>
          </w:p>
        </w:tc>
        <w:tc>
          <w:tcPr>
            <w:tcW w:w="1554" w:type="dxa"/>
          </w:tcPr>
          <w:p w:rsidR="001D21C9" w:rsidRPr="00C528FB" w:rsidRDefault="001D21C9" w:rsidP="001D21C9">
            <w:pPr>
              <w:rPr>
                <w:rFonts w:ascii="Arial" w:hAnsi="Arial" w:cs="Arial"/>
                <w:sz w:val="18"/>
                <w:szCs w:val="18"/>
              </w:rPr>
            </w:pPr>
            <w:r w:rsidRPr="00C528FB">
              <w:rPr>
                <w:rFonts w:ascii="Arial" w:hAnsi="Arial" w:cs="Arial"/>
                <w:sz w:val="18"/>
                <w:szCs w:val="18"/>
              </w:rPr>
              <w:t>Yes</w:t>
            </w:r>
          </w:p>
        </w:tc>
        <w:tc>
          <w:tcPr>
            <w:tcW w:w="3198" w:type="dxa"/>
          </w:tcPr>
          <w:p w:rsidR="001D21C9" w:rsidRPr="00C528FB" w:rsidRDefault="001D21C9" w:rsidP="001D21C9">
            <w:pPr>
              <w:rPr>
                <w:rFonts w:ascii="Arial" w:hAnsi="Arial" w:cs="Arial"/>
                <w:sz w:val="18"/>
                <w:szCs w:val="18"/>
              </w:rPr>
            </w:pPr>
            <w:r w:rsidRPr="00C528FB">
              <w:rPr>
                <w:rFonts w:ascii="Arial" w:hAnsi="Arial" w:cs="Arial"/>
                <w:sz w:val="18"/>
                <w:szCs w:val="18"/>
              </w:rPr>
              <w:t>Printed materials</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Combination of Self-management, Diet, Physical Activity delivered in person</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Combination of Self-management, Diet, Physical Activity delivered by mail</w:t>
            </w:r>
          </w:p>
        </w:tc>
      </w:tr>
      <w:tr w:rsidR="001D21C9" w:rsidRPr="00C528FB" w:rsidTr="001D21C9">
        <w:trPr>
          <w:trHeight w:val="300"/>
        </w:trPr>
        <w:tc>
          <w:tcPr>
            <w:tcW w:w="2060" w:type="dxa"/>
            <w:shd w:val="clear" w:color="auto" w:fill="auto"/>
            <w:noWrap/>
          </w:tcPr>
          <w:p w:rsidR="001D21C9" w:rsidRPr="00C528FB" w:rsidRDefault="001D21C9" w:rsidP="001D21C9">
            <w:pPr>
              <w:rPr>
                <w:rFonts w:ascii="Arial" w:hAnsi="Arial" w:cs="Arial"/>
                <w:sz w:val="18"/>
                <w:szCs w:val="18"/>
                <w:highlight w:val="yellow"/>
              </w:rPr>
            </w:pPr>
            <w:r w:rsidRPr="00C528FB">
              <w:rPr>
                <w:rFonts w:ascii="Arial" w:hAnsi="Arial" w:cs="Arial"/>
                <w:sz w:val="18"/>
                <w:szCs w:val="18"/>
              </w:rPr>
              <w:t>Lombard, 2010</w:t>
            </w:r>
            <w:r w:rsidRPr="00C528FB">
              <w:rPr>
                <w:rFonts w:ascii="Arial" w:hAnsi="Arial" w:cs="Arial"/>
                <w:sz w:val="18"/>
                <w:szCs w:val="18"/>
                <w:vertAlign w:val="superscript"/>
              </w:rPr>
              <w:t>9</w:t>
            </w:r>
          </w:p>
        </w:tc>
        <w:tc>
          <w:tcPr>
            <w:tcW w:w="1247" w:type="dxa"/>
          </w:tcPr>
          <w:p w:rsidR="001D21C9" w:rsidRPr="00C528FB" w:rsidRDefault="001D21C9" w:rsidP="001D21C9">
            <w:pPr>
              <w:rPr>
                <w:rFonts w:ascii="Arial" w:hAnsi="Arial" w:cs="Arial"/>
                <w:sz w:val="18"/>
                <w:szCs w:val="18"/>
              </w:rPr>
            </w:pPr>
            <w:r w:rsidRPr="00C528FB">
              <w:rPr>
                <w:rFonts w:ascii="Arial" w:hAnsi="Arial" w:cs="Arial"/>
                <w:sz w:val="18"/>
                <w:szCs w:val="18"/>
              </w:rPr>
              <w:t>2006</w:t>
            </w:r>
          </w:p>
        </w:tc>
        <w:tc>
          <w:tcPr>
            <w:tcW w:w="1312" w:type="dxa"/>
          </w:tcPr>
          <w:p w:rsidR="001D21C9" w:rsidRPr="00C528FB" w:rsidRDefault="001D21C9" w:rsidP="001D21C9">
            <w:pPr>
              <w:rPr>
                <w:rFonts w:ascii="Arial" w:hAnsi="Arial" w:cs="Arial"/>
                <w:sz w:val="18"/>
                <w:szCs w:val="18"/>
              </w:rPr>
            </w:pPr>
            <w:r w:rsidRPr="00C528FB">
              <w:rPr>
                <w:rFonts w:ascii="Arial" w:hAnsi="Arial" w:cs="Arial"/>
                <w:sz w:val="18"/>
                <w:szCs w:val="18"/>
              </w:rPr>
              <w:t>Multicenter</w:t>
            </w:r>
          </w:p>
        </w:tc>
        <w:tc>
          <w:tcPr>
            <w:tcW w:w="2070" w:type="dxa"/>
          </w:tcPr>
          <w:p w:rsidR="001D21C9" w:rsidRPr="00C528FB" w:rsidRDefault="001D21C9" w:rsidP="001D21C9">
            <w:pPr>
              <w:rPr>
                <w:rFonts w:ascii="Arial" w:hAnsi="Arial" w:cs="Arial"/>
                <w:sz w:val="18"/>
                <w:szCs w:val="18"/>
              </w:rPr>
            </w:pPr>
            <w:r w:rsidRPr="00C528FB">
              <w:rPr>
                <w:rFonts w:ascii="Arial" w:hAnsi="Arial" w:cs="Arial"/>
                <w:sz w:val="18"/>
                <w:szCs w:val="18"/>
              </w:rPr>
              <w:t>School of children</w:t>
            </w:r>
          </w:p>
        </w:tc>
        <w:tc>
          <w:tcPr>
            <w:tcW w:w="1325" w:type="dxa"/>
          </w:tcPr>
          <w:p w:rsidR="001D21C9" w:rsidRPr="00C528FB" w:rsidRDefault="001D21C9" w:rsidP="001D21C9">
            <w:pPr>
              <w:rPr>
                <w:rFonts w:ascii="Arial" w:hAnsi="Arial" w:cs="Arial"/>
                <w:sz w:val="18"/>
                <w:szCs w:val="18"/>
              </w:rPr>
            </w:pPr>
            <w:r w:rsidRPr="00C528FB">
              <w:rPr>
                <w:rFonts w:ascii="Arial" w:hAnsi="Arial" w:cs="Arial"/>
                <w:sz w:val="18"/>
                <w:szCs w:val="18"/>
              </w:rPr>
              <w:t>Randomized intervention</w:t>
            </w:r>
          </w:p>
        </w:tc>
        <w:tc>
          <w:tcPr>
            <w:tcW w:w="4637" w:type="dxa"/>
          </w:tcPr>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Female only</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BMI &gt;18.4</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Mothers of children 5-12</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 xml:space="preserve">Not pregnant, </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Not breastfeeding infants under 6 months of age</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Not taking prescribed weight control medications</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 xml:space="preserve">No wish to gain weight </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 serious physical or psychological condition that might affect their ability to complete outcome measures or to participate fully</w:t>
            </w:r>
          </w:p>
        </w:tc>
        <w:tc>
          <w:tcPr>
            <w:tcW w:w="1554" w:type="dxa"/>
          </w:tcPr>
          <w:p w:rsidR="001D21C9" w:rsidRPr="00C528FB" w:rsidRDefault="001D21C9" w:rsidP="001D21C9">
            <w:pPr>
              <w:rPr>
                <w:rFonts w:ascii="Arial" w:hAnsi="Arial" w:cs="Arial"/>
                <w:sz w:val="18"/>
                <w:szCs w:val="18"/>
              </w:rPr>
            </w:pPr>
            <w:r w:rsidRPr="00C528FB">
              <w:rPr>
                <w:rFonts w:ascii="Arial" w:hAnsi="Arial" w:cs="Arial"/>
                <w:sz w:val="18"/>
                <w:szCs w:val="18"/>
              </w:rPr>
              <w:t>Yes</w:t>
            </w:r>
          </w:p>
        </w:tc>
        <w:tc>
          <w:tcPr>
            <w:tcW w:w="3198" w:type="dxa"/>
          </w:tcPr>
          <w:p w:rsidR="001D21C9" w:rsidRPr="00C528FB" w:rsidRDefault="001D21C9" w:rsidP="001D21C9">
            <w:pPr>
              <w:rPr>
                <w:rFonts w:ascii="Arial" w:hAnsi="Arial" w:cs="Arial"/>
                <w:sz w:val="18"/>
                <w:szCs w:val="18"/>
              </w:rPr>
            </w:pPr>
            <w:r w:rsidRPr="00C528FB">
              <w:rPr>
                <w:rFonts w:ascii="Arial" w:hAnsi="Arial" w:cs="Arial"/>
                <w:sz w:val="18"/>
                <w:szCs w:val="18"/>
              </w:rPr>
              <w:t>Single educational session</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Combination of Self-management, Diet and Physical Activity</w:t>
            </w:r>
          </w:p>
        </w:tc>
      </w:tr>
      <w:tr w:rsidR="001D21C9" w:rsidRPr="00C528FB" w:rsidTr="001D21C9">
        <w:trPr>
          <w:trHeight w:val="300"/>
        </w:trPr>
        <w:tc>
          <w:tcPr>
            <w:tcW w:w="2060" w:type="dxa"/>
            <w:shd w:val="clear" w:color="auto" w:fill="auto"/>
            <w:noWrap/>
          </w:tcPr>
          <w:p w:rsidR="001D21C9" w:rsidRPr="00C528FB" w:rsidRDefault="001D21C9" w:rsidP="001D21C9">
            <w:pPr>
              <w:rPr>
                <w:rFonts w:ascii="Arial" w:hAnsi="Arial" w:cs="Arial"/>
                <w:sz w:val="18"/>
                <w:szCs w:val="18"/>
              </w:rPr>
            </w:pPr>
            <w:r w:rsidRPr="00C528FB">
              <w:rPr>
                <w:rFonts w:ascii="Arial" w:hAnsi="Arial" w:cs="Arial"/>
                <w:sz w:val="18"/>
                <w:szCs w:val="18"/>
              </w:rPr>
              <w:t>Muscari, 2010</w:t>
            </w:r>
            <w:r w:rsidRPr="00C528FB">
              <w:rPr>
                <w:rFonts w:ascii="Arial" w:hAnsi="Arial" w:cs="Arial"/>
                <w:sz w:val="18"/>
                <w:szCs w:val="18"/>
                <w:vertAlign w:val="superscript"/>
              </w:rPr>
              <w:t>10</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Europe</w:t>
            </w:r>
          </w:p>
        </w:tc>
        <w:tc>
          <w:tcPr>
            <w:tcW w:w="1247" w:type="dxa"/>
          </w:tcPr>
          <w:p w:rsidR="001D21C9" w:rsidRPr="00C528FB" w:rsidRDefault="001D21C9" w:rsidP="001D21C9">
            <w:pPr>
              <w:rPr>
                <w:rFonts w:ascii="Arial" w:hAnsi="Arial" w:cs="Arial"/>
                <w:sz w:val="18"/>
                <w:szCs w:val="18"/>
              </w:rPr>
            </w:pPr>
            <w:r w:rsidRPr="00C528FB">
              <w:rPr>
                <w:rFonts w:ascii="Arial" w:hAnsi="Arial" w:cs="Arial"/>
                <w:sz w:val="18"/>
                <w:szCs w:val="18"/>
              </w:rPr>
              <w:t>2003</w:t>
            </w:r>
          </w:p>
        </w:tc>
        <w:tc>
          <w:tcPr>
            <w:tcW w:w="1312" w:type="dxa"/>
          </w:tcPr>
          <w:p w:rsidR="001D21C9" w:rsidRPr="00C528FB" w:rsidRDefault="001D21C9" w:rsidP="001D21C9">
            <w:pPr>
              <w:rPr>
                <w:rFonts w:ascii="Arial" w:hAnsi="Arial" w:cs="Arial"/>
                <w:sz w:val="18"/>
                <w:szCs w:val="18"/>
              </w:rPr>
            </w:pPr>
            <w:r w:rsidRPr="00C528FB">
              <w:rPr>
                <w:rFonts w:ascii="Arial" w:hAnsi="Arial" w:cs="Arial"/>
                <w:sz w:val="18"/>
                <w:szCs w:val="18"/>
              </w:rPr>
              <w:t>Single</w:t>
            </w:r>
          </w:p>
        </w:tc>
        <w:tc>
          <w:tcPr>
            <w:tcW w:w="2070" w:type="dxa"/>
          </w:tcPr>
          <w:p w:rsidR="001D21C9" w:rsidRPr="00C528FB" w:rsidRDefault="001D21C9" w:rsidP="001D21C9">
            <w:pPr>
              <w:rPr>
                <w:rFonts w:ascii="Arial" w:hAnsi="Arial" w:cs="Arial"/>
                <w:sz w:val="18"/>
                <w:szCs w:val="18"/>
              </w:rPr>
            </w:pPr>
            <w:r w:rsidRPr="00C528FB">
              <w:rPr>
                <w:rFonts w:ascii="Arial" w:hAnsi="Arial" w:cs="Arial"/>
                <w:sz w:val="18"/>
                <w:szCs w:val="18"/>
              </w:rPr>
              <w:t>Community/geographic</w:t>
            </w:r>
          </w:p>
        </w:tc>
        <w:tc>
          <w:tcPr>
            <w:tcW w:w="1325" w:type="dxa"/>
          </w:tcPr>
          <w:p w:rsidR="001D21C9" w:rsidRPr="00C528FB" w:rsidRDefault="001D21C9" w:rsidP="001D21C9">
            <w:pPr>
              <w:rPr>
                <w:rFonts w:ascii="Arial" w:hAnsi="Arial" w:cs="Arial"/>
                <w:sz w:val="18"/>
                <w:szCs w:val="18"/>
              </w:rPr>
            </w:pPr>
            <w:r w:rsidRPr="00C528FB">
              <w:rPr>
                <w:rFonts w:ascii="Arial" w:hAnsi="Arial" w:cs="Arial"/>
                <w:sz w:val="18"/>
                <w:szCs w:val="18"/>
              </w:rPr>
              <w:t>Randomized intervention</w:t>
            </w:r>
          </w:p>
        </w:tc>
        <w:tc>
          <w:tcPr>
            <w:tcW w:w="4637" w:type="dxa"/>
          </w:tcPr>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Age: &gt;65</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BMI: &gt;18-32</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Include if resident of Pianoro municipality (northern Italy)</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Include if Mini Mental State Examination (MMSE)score &gt;24</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Include if systolic blood pressure &lt;180 or &gt;110 mmHg</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Include if diastolic blood</w:t>
            </w:r>
            <w:r w:rsidRPr="00C528FB">
              <w:rPr>
                <w:rFonts w:ascii="Arial" w:hAnsi="Arial" w:cs="Arial"/>
                <w:sz w:val="18"/>
                <w:szCs w:val="18"/>
              </w:rPr>
              <w:br/>
              <w:t>pressure &lt;110 mmHg</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Include if resting heart rate &gt;60/min</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Include if hemoglobin &gt;11 g/dl</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 malignancy; No moderate or severe respiratory insufficiency;</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lastRenderedPageBreak/>
              <w:t xml:space="preserve">No severe arthritis, No recent fractures, </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 xml:space="preserve">No palsy or relevant neuro-motor deficits; </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 use of beta-blockers, digitalis or other heart rate</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Limiting drugs.</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 Resting echocardiogram with ischemic changes, frequent premature beats, II or III degree atrioventricular block, left bundle branch block, atrial ﬁbrillation or other tachyarrhythmia, artiﬁcial pacemaker, echocardiographic demonstration of moderate or severe valvular stenosis or regurgitation, aortic root dilatation, hypertrophic cardiomyopathy non-secondary to hypertension, left ventricular ejection fraction &lt;50%, abdominal ultrasound demonstration of aortic aneurism &gt;3.5 cm.</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 previous cardiovascular diseases</w:t>
            </w:r>
          </w:p>
        </w:tc>
        <w:tc>
          <w:tcPr>
            <w:tcW w:w="1554" w:type="dxa"/>
          </w:tcPr>
          <w:p w:rsidR="001D21C9" w:rsidRPr="00C528FB" w:rsidRDefault="001D21C9" w:rsidP="001D21C9">
            <w:pPr>
              <w:rPr>
                <w:rFonts w:ascii="Arial" w:hAnsi="Arial" w:cs="Arial"/>
                <w:sz w:val="18"/>
                <w:szCs w:val="18"/>
              </w:rPr>
            </w:pPr>
            <w:r w:rsidRPr="00C528FB">
              <w:rPr>
                <w:rFonts w:ascii="Arial" w:hAnsi="Arial" w:cs="Arial"/>
                <w:sz w:val="18"/>
                <w:szCs w:val="18"/>
              </w:rPr>
              <w:lastRenderedPageBreak/>
              <w:t>No</w:t>
            </w:r>
          </w:p>
        </w:tc>
        <w:tc>
          <w:tcPr>
            <w:tcW w:w="3198" w:type="dxa"/>
          </w:tcPr>
          <w:p w:rsidR="001D21C9" w:rsidRPr="00C528FB" w:rsidRDefault="001D21C9" w:rsidP="001D21C9">
            <w:pPr>
              <w:rPr>
                <w:rFonts w:ascii="Arial" w:hAnsi="Arial" w:cs="Arial"/>
                <w:sz w:val="18"/>
                <w:szCs w:val="18"/>
              </w:rPr>
            </w:pPr>
            <w:r w:rsidRPr="00C528FB">
              <w:rPr>
                <w:rFonts w:ascii="Arial" w:hAnsi="Arial" w:cs="Arial"/>
                <w:sz w:val="18"/>
                <w:szCs w:val="18"/>
              </w:rPr>
              <w:t>Educational materials about</w:t>
            </w:r>
          </w:p>
          <w:p w:rsidR="001D21C9" w:rsidRPr="00C528FB" w:rsidRDefault="001D21C9" w:rsidP="001D21C9">
            <w:pPr>
              <w:rPr>
                <w:rFonts w:ascii="Arial" w:hAnsi="Arial" w:cs="Arial"/>
                <w:sz w:val="18"/>
                <w:szCs w:val="18"/>
              </w:rPr>
            </w:pPr>
            <w:r w:rsidRPr="00C528FB">
              <w:rPr>
                <w:rFonts w:ascii="Arial" w:hAnsi="Arial" w:cs="Arial"/>
                <w:sz w:val="18"/>
                <w:szCs w:val="18"/>
              </w:rPr>
              <w:t>suggestions to improve lifestyle, including individualized</w:t>
            </w:r>
          </w:p>
          <w:p w:rsidR="001D21C9" w:rsidRPr="00C528FB" w:rsidRDefault="001D21C9" w:rsidP="001D21C9">
            <w:pPr>
              <w:rPr>
                <w:rFonts w:ascii="Arial" w:hAnsi="Arial" w:cs="Arial"/>
                <w:sz w:val="18"/>
                <w:szCs w:val="18"/>
              </w:rPr>
            </w:pPr>
            <w:r w:rsidRPr="00C528FB">
              <w:rPr>
                <w:rFonts w:ascii="Arial" w:hAnsi="Arial" w:cs="Arial"/>
                <w:sz w:val="18"/>
                <w:szCs w:val="18"/>
              </w:rPr>
              <w:t>self-administered programs to increase physical</w:t>
            </w:r>
          </w:p>
          <w:p w:rsidR="001D21C9" w:rsidRPr="00C528FB" w:rsidRDefault="001D21C9" w:rsidP="001D21C9">
            <w:pPr>
              <w:rPr>
                <w:rFonts w:ascii="Arial" w:hAnsi="Arial" w:cs="Arial"/>
                <w:sz w:val="18"/>
                <w:szCs w:val="18"/>
              </w:rPr>
            </w:pPr>
            <w:r w:rsidRPr="00C528FB">
              <w:rPr>
                <w:rFonts w:ascii="Arial" w:hAnsi="Arial" w:cs="Arial"/>
                <w:sz w:val="18"/>
                <w:szCs w:val="18"/>
              </w:rPr>
              <w:t>activity</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 xml:space="preserve">Physical Activity </w:t>
            </w:r>
          </w:p>
        </w:tc>
      </w:tr>
      <w:tr w:rsidR="001D21C9" w:rsidRPr="00C528FB" w:rsidTr="001D21C9">
        <w:trPr>
          <w:trHeight w:val="300"/>
        </w:trPr>
        <w:tc>
          <w:tcPr>
            <w:tcW w:w="2060" w:type="dxa"/>
            <w:shd w:val="clear" w:color="auto" w:fill="auto"/>
            <w:noWrap/>
          </w:tcPr>
          <w:p w:rsidR="001D21C9" w:rsidRPr="00C528FB" w:rsidRDefault="001D21C9" w:rsidP="001D21C9">
            <w:pPr>
              <w:rPr>
                <w:rFonts w:ascii="Arial" w:hAnsi="Arial" w:cs="Arial"/>
                <w:sz w:val="18"/>
                <w:szCs w:val="18"/>
              </w:rPr>
            </w:pPr>
            <w:r w:rsidRPr="00C528FB">
              <w:rPr>
                <w:rFonts w:ascii="Arial" w:hAnsi="Arial" w:cs="Arial"/>
                <w:sz w:val="18"/>
                <w:szCs w:val="18"/>
              </w:rPr>
              <w:lastRenderedPageBreak/>
              <w:t>Petrella, 2003</w:t>
            </w:r>
            <w:r w:rsidRPr="00C528FB">
              <w:rPr>
                <w:rFonts w:ascii="Arial" w:hAnsi="Arial" w:cs="Arial"/>
                <w:sz w:val="18"/>
                <w:szCs w:val="18"/>
                <w:vertAlign w:val="superscript"/>
              </w:rPr>
              <w:t>11</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Europe</w:t>
            </w:r>
          </w:p>
        </w:tc>
        <w:tc>
          <w:tcPr>
            <w:tcW w:w="1247" w:type="dxa"/>
          </w:tcPr>
          <w:p w:rsidR="001D21C9" w:rsidRPr="00C528FB" w:rsidRDefault="001D21C9" w:rsidP="001D21C9">
            <w:pPr>
              <w:rPr>
                <w:rFonts w:ascii="Arial" w:hAnsi="Arial" w:cs="Arial"/>
                <w:sz w:val="18"/>
                <w:szCs w:val="18"/>
              </w:rPr>
            </w:pPr>
            <w:r w:rsidRPr="00C528FB">
              <w:rPr>
                <w:rFonts w:ascii="Arial" w:hAnsi="Arial" w:cs="Arial"/>
                <w:sz w:val="18"/>
                <w:szCs w:val="18"/>
              </w:rPr>
              <w:t>1998</w:t>
            </w:r>
          </w:p>
        </w:tc>
        <w:tc>
          <w:tcPr>
            <w:tcW w:w="1312" w:type="dxa"/>
          </w:tcPr>
          <w:p w:rsidR="001D21C9" w:rsidRPr="00C528FB" w:rsidRDefault="001D21C9" w:rsidP="001D21C9">
            <w:pPr>
              <w:rPr>
                <w:rFonts w:ascii="Arial" w:hAnsi="Arial" w:cs="Arial"/>
                <w:sz w:val="18"/>
                <w:szCs w:val="18"/>
              </w:rPr>
            </w:pPr>
            <w:r w:rsidRPr="00C528FB">
              <w:rPr>
                <w:rFonts w:ascii="Arial" w:hAnsi="Arial" w:cs="Arial"/>
                <w:sz w:val="18"/>
                <w:szCs w:val="18"/>
              </w:rPr>
              <w:t>Multicenter</w:t>
            </w:r>
          </w:p>
        </w:tc>
        <w:tc>
          <w:tcPr>
            <w:tcW w:w="2070" w:type="dxa"/>
          </w:tcPr>
          <w:p w:rsidR="001D21C9" w:rsidRPr="00C528FB" w:rsidRDefault="001D21C9" w:rsidP="001D21C9">
            <w:pPr>
              <w:rPr>
                <w:rFonts w:ascii="Arial" w:hAnsi="Arial" w:cs="Arial"/>
                <w:sz w:val="18"/>
                <w:szCs w:val="18"/>
              </w:rPr>
            </w:pPr>
            <w:r w:rsidRPr="00C528FB">
              <w:rPr>
                <w:rFonts w:ascii="Arial" w:hAnsi="Arial" w:cs="Arial"/>
                <w:sz w:val="18"/>
                <w:szCs w:val="18"/>
              </w:rPr>
              <w:t xml:space="preserve">Clinical </w:t>
            </w:r>
          </w:p>
        </w:tc>
        <w:tc>
          <w:tcPr>
            <w:tcW w:w="1325" w:type="dxa"/>
          </w:tcPr>
          <w:p w:rsidR="001D21C9" w:rsidRPr="00C528FB" w:rsidRDefault="001D21C9" w:rsidP="001D21C9">
            <w:pPr>
              <w:rPr>
                <w:rFonts w:ascii="Arial" w:hAnsi="Arial" w:cs="Arial"/>
                <w:sz w:val="18"/>
                <w:szCs w:val="18"/>
              </w:rPr>
            </w:pPr>
            <w:r w:rsidRPr="00C528FB">
              <w:rPr>
                <w:rFonts w:ascii="Arial" w:hAnsi="Arial" w:cs="Arial"/>
                <w:sz w:val="18"/>
                <w:szCs w:val="18"/>
              </w:rPr>
              <w:t>Randomized intervention</w:t>
            </w:r>
          </w:p>
        </w:tc>
        <w:tc>
          <w:tcPr>
            <w:tcW w:w="4637" w:type="dxa"/>
          </w:tcPr>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Age: &gt;65</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Include if healthy, community dwelling</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 xml:space="preserve">Include if no formal participation in a regular exercise training program </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Include if agreed to obtain their usual medical care at the clinic from which the intervention was delivered for the duration of the study (which may have been different than recruitment clinic).</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 presence of unstable medical conditions that would preclude safe participation in regular exercise, including myocardial infarction or stroke in the past 6 months,</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 evidence of ischemia during baseline exercise testing, New York Heart Association class 2 to 4 congestive heart failure, severe chronic obstructive pulmonary disease, active treatment of cancer, uncontrolled diabetes mellitus, severe systemic or musculoskeletal disease, or major psychiatric disease</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Ability to walk on a treadmill without assistance</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Not currently living in a long-term care facility.</w:t>
            </w:r>
          </w:p>
        </w:tc>
        <w:tc>
          <w:tcPr>
            <w:tcW w:w="1554" w:type="dxa"/>
          </w:tcPr>
          <w:p w:rsidR="001D21C9" w:rsidRPr="00C528FB" w:rsidRDefault="001D21C9" w:rsidP="001D21C9">
            <w:pPr>
              <w:rPr>
                <w:rFonts w:ascii="Arial" w:hAnsi="Arial" w:cs="Arial"/>
                <w:sz w:val="18"/>
                <w:szCs w:val="18"/>
              </w:rPr>
            </w:pPr>
            <w:r w:rsidRPr="00C528FB">
              <w:rPr>
                <w:rFonts w:ascii="Arial" w:hAnsi="Arial" w:cs="Arial"/>
                <w:sz w:val="18"/>
                <w:szCs w:val="18"/>
              </w:rPr>
              <w:t>Yes</w:t>
            </w:r>
          </w:p>
        </w:tc>
        <w:tc>
          <w:tcPr>
            <w:tcW w:w="3198" w:type="dxa"/>
          </w:tcPr>
          <w:p w:rsidR="001D21C9" w:rsidRPr="00C528FB" w:rsidRDefault="001D21C9" w:rsidP="001D21C9">
            <w:pPr>
              <w:rPr>
                <w:rFonts w:ascii="Arial" w:hAnsi="Arial" w:cs="Arial"/>
                <w:sz w:val="18"/>
                <w:szCs w:val="18"/>
              </w:rPr>
            </w:pPr>
            <w:r w:rsidRPr="00C528FB">
              <w:rPr>
                <w:rFonts w:ascii="Arial" w:hAnsi="Arial" w:cs="Arial"/>
                <w:sz w:val="18"/>
                <w:szCs w:val="18"/>
              </w:rPr>
              <w:t>Advice,Printed Materials, list of facilities</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Physical Activity</w:t>
            </w:r>
          </w:p>
        </w:tc>
      </w:tr>
      <w:tr w:rsidR="001D21C9" w:rsidRPr="00C528FB" w:rsidTr="001D21C9">
        <w:trPr>
          <w:trHeight w:val="300"/>
        </w:trPr>
        <w:tc>
          <w:tcPr>
            <w:tcW w:w="2060" w:type="dxa"/>
            <w:shd w:val="clear" w:color="auto" w:fill="auto"/>
            <w:noWrap/>
          </w:tcPr>
          <w:p w:rsidR="001D21C9" w:rsidRPr="00C528FB" w:rsidRDefault="001D21C9" w:rsidP="001D21C9">
            <w:pPr>
              <w:rPr>
                <w:rFonts w:ascii="Arial" w:hAnsi="Arial" w:cs="Arial"/>
                <w:sz w:val="18"/>
                <w:szCs w:val="18"/>
              </w:rPr>
            </w:pPr>
            <w:r w:rsidRPr="00C528FB">
              <w:rPr>
                <w:rFonts w:ascii="Arial" w:hAnsi="Arial" w:cs="Arial"/>
                <w:sz w:val="18"/>
                <w:szCs w:val="18"/>
              </w:rPr>
              <w:t>Schmitz, 2007</w:t>
            </w:r>
            <w:r w:rsidRPr="00C528FB">
              <w:rPr>
                <w:rFonts w:ascii="Arial" w:hAnsi="Arial" w:cs="Arial"/>
                <w:sz w:val="18"/>
                <w:szCs w:val="18"/>
                <w:vertAlign w:val="superscript"/>
              </w:rPr>
              <w:t>12</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United States</w:t>
            </w:r>
          </w:p>
        </w:tc>
        <w:tc>
          <w:tcPr>
            <w:tcW w:w="1247" w:type="dxa"/>
          </w:tcPr>
          <w:p w:rsidR="001D21C9" w:rsidRPr="00C528FB" w:rsidRDefault="001D21C9" w:rsidP="001D21C9">
            <w:pPr>
              <w:rPr>
                <w:rFonts w:ascii="Arial" w:hAnsi="Arial" w:cs="Arial"/>
                <w:sz w:val="18"/>
                <w:szCs w:val="18"/>
              </w:rPr>
            </w:pPr>
            <w:r w:rsidRPr="00C528FB">
              <w:rPr>
                <w:rFonts w:ascii="Arial" w:hAnsi="Arial" w:cs="Arial"/>
                <w:sz w:val="18"/>
                <w:szCs w:val="18"/>
              </w:rPr>
              <w:t>2002-2003</w:t>
            </w:r>
          </w:p>
        </w:tc>
        <w:tc>
          <w:tcPr>
            <w:tcW w:w="1312" w:type="dxa"/>
          </w:tcPr>
          <w:p w:rsidR="001D21C9" w:rsidRPr="00C528FB" w:rsidRDefault="001D21C9" w:rsidP="001D21C9">
            <w:pPr>
              <w:rPr>
                <w:rFonts w:ascii="Arial" w:hAnsi="Arial" w:cs="Arial"/>
                <w:sz w:val="18"/>
                <w:szCs w:val="18"/>
              </w:rPr>
            </w:pPr>
            <w:r w:rsidRPr="00C528FB">
              <w:rPr>
                <w:rFonts w:ascii="Arial" w:hAnsi="Arial" w:cs="Arial"/>
                <w:sz w:val="18"/>
                <w:szCs w:val="18"/>
              </w:rPr>
              <w:t>Multicenter</w:t>
            </w:r>
          </w:p>
        </w:tc>
        <w:tc>
          <w:tcPr>
            <w:tcW w:w="2070" w:type="dxa"/>
          </w:tcPr>
          <w:p w:rsidR="001D21C9" w:rsidRPr="00C528FB" w:rsidRDefault="001D21C9" w:rsidP="001D21C9">
            <w:pPr>
              <w:rPr>
                <w:rFonts w:ascii="Arial" w:hAnsi="Arial" w:cs="Arial"/>
                <w:sz w:val="18"/>
                <w:szCs w:val="18"/>
              </w:rPr>
            </w:pPr>
            <w:r w:rsidRPr="00C528FB">
              <w:rPr>
                <w:rFonts w:ascii="Arial" w:hAnsi="Arial" w:cs="Arial"/>
                <w:sz w:val="18"/>
                <w:szCs w:val="18"/>
              </w:rPr>
              <w:t>Community/geographic</w:t>
            </w:r>
          </w:p>
        </w:tc>
        <w:tc>
          <w:tcPr>
            <w:tcW w:w="1325" w:type="dxa"/>
          </w:tcPr>
          <w:p w:rsidR="001D21C9" w:rsidRPr="00C528FB" w:rsidRDefault="001D21C9" w:rsidP="001D21C9">
            <w:pPr>
              <w:rPr>
                <w:rFonts w:ascii="Arial" w:hAnsi="Arial" w:cs="Arial"/>
                <w:sz w:val="18"/>
                <w:szCs w:val="18"/>
              </w:rPr>
            </w:pPr>
            <w:r w:rsidRPr="00C528FB">
              <w:rPr>
                <w:rFonts w:ascii="Arial" w:hAnsi="Arial" w:cs="Arial"/>
                <w:sz w:val="18"/>
                <w:szCs w:val="18"/>
              </w:rPr>
              <w:t>Randomized intervention</w:t>
            </w:r>
          </w:p>
        </w:tc>
        <w:tc>
          <w:tcPr>
            <w:tcW w:w="4637" w:type="dxa"/>
          </w:tcPr>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Female only</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Age: 25- 44</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BMI: 25- 35</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&lt;10% change in body weight during past year</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lastRenderedPageBreak/>
              <w:t>Pre-menopausal</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Sedentary or only modestly physically active (&lt;=3 weekly sessions of moderate aerobic physic activity)</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Non-smoker</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Not participating in a weight-loss program</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 physician-diagnosed menstrual irregularities or significant gynecologic conditions</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 positive response on the Physical Activity Readiness Questionnaire</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 history of strength training in the past 6 months</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 medical conditions or medications that could limit participation in the exercise program or affect study measurements (including cholesterol-lowering medications, psychiatric medications at dosages known to alter weight, appetite suppressants)</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Not currently or recently pregnant</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Not currently or recently lactating</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 uncontrolled hypertension (systolic &gt; 160 or diastolic &gt; 99)</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 history of cancer within the past 5 years</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 plans to be out of town for &gt;3 consecutive weeks during the study</w:t>
            </w:r>
          </w:p>
        </w:tc>
        <w:tc>
          <w:tcPr>
            <w:tcW w:w="1554" w:type="dxa"/>
          </w:tcPr>
          <w:p w:rsidR="001D21C9" w:rsidRPr="00C528FB" w:rsidRDefault="001D21C9" w:rsidP="001D21C9">
            <w:pPr>
              <w:rPr>
                <w:rFonts w:ascii="Arial" w:hAnsi="Arial" w:cs="Arial"/>
                <w:sz w:val="18"/>
                <w:szCs w:val="18"/>
              </w:rPr>
            </w:pPr>
            <w:r w:rsidRPr="00C528FB">
              <w:rPr>
                <w:rFonts w:ascii="Arial" w:hAnsi="Arial" w:cs="Arial"/>
                <w:sz w:val="18"/>
                <w:szCs w:val="18"/>
              </w:rPr>
              <w:lastRenderedPageBreak/>
              <w:t>Yes</w:t>
            </w:r>
          </w:p>
        </w:tc>
        <w:tc>
          <w:tcPr>
            <w:tcW w:w="3198" w:type="dxa"/>
          </w:tcPr>
          <w:p w:rsidR="001D21C9" w:rsidRPr="00C528FB" w:rsidRDefault="001D21C9" w:rsidP="001D21C9">
            <w:pPr>
              <w:rPr>
                <w:rFonts w:ascii="Arial" w:hAnsi="Arial" w:cs="Arial"/>
                <w:sz w:val="18"/>
                <w:szCs w:val="18"/>
              </w:rPr>
            </w:pPr>
            <w:r w:rsidRPr="00C528FB">
              <w:rPr>
                <w:rFonts w:ascii="Arial" w:hAnsi="Arial" w:cs="Arial"/>
                <w:sz w:val="18"/>
                <w:szCs w:val="18"/>
              </w:rPr>
              <w:t>Printed Materials</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Physical Activity</w:t>
            </w:r>
          </w:p>
        </w:tc>
      </w:tr>
    </w:tbl>
    <w:p w:rsidR="001D21C9" w:rsidRPr="00554342" w:rsidRDefault="00C528FB" w:rsidP="001D21C9">
      <w:pPr>
        <w:rPr>
          <w:rFonts w:cs="Arial"/>
          <w:b/>
          <w:szCs w:val="18"/>
        </w:rPr>
      </w:pPr>
      <w:r>
        <w:rPr>
          <w:rFonts w:cs="Arial"/>
          <w:b/>
          <w:szCs w:val="18"/>
        </w:rPr>
        <w:lastRenderedPageBreak/>
        <w:br w:type="page"/>
      </w:r>
    </w:p>
    <w:tbl>
      <w:tblPr>
        <w:tblW w:w="174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246"/>
        <w:gridCol w:w="1308"/>
        <w:gridCol w:w="2227"/>
        <w:gridCol w:w="1323"/>
        <w:gridCol w:w="4544"/>
        <w:gridCol w:w="1552"/>
        <w:gridCol w:w="3143"/>
      </w:tblGrid>
      <w:tr w:rsidR="001D21C9" w:rsidRPr="00C528FB" w:rsidTr="001D21C9">
        <w:trPr>
          <w:cantSplit/>
          <w:trHeight w:val="300"/>
          <w:tblHeader/>
        </w:trPr>
        <w:tc>
          <w:tcPr>
            <w:tcW w:w="2060" w:type="dxa"/>
            <w:shd w:val="clear" w:color="auto" w:fill="auto"/>
            <w:noWrap/>
            <w:vAlign w:val="bottom"/>
          </w:tcPr>
          <w:p w:rsidR="001D21C9" w:rsidRPr="00C528FB" w:rsidRDefault="001D21C9" w:rsidP="001D21C9">
            <w:pPr>
              <w:rPr>
                <w:rFonts w:ascii="Arial" w:hAnsi="Arial" w:cs="Arial"/>
                <w:b/>
                <w:bCs/>
                <w:sz w:val="18"/>
                <w:szCs w:val="18"/>
              </w:rPr>
            </w:pPr>
            <w:r w:rsidRPr="00C528FB">
              <w:rPr>
                <w:rFonts w:ascii="Arial" w:hAnsi="Arial" w:cs="Arial"/>
                <w:b/>
                <w:bCs/>
                <w:sz w:val="18"/>
                <w:szCs w:val="18"/>
              </w:rPr>
              <w:lastRenderedPageBreak/>
              <w:t>Author, year</w:t>
            </w:r>
          </w:p>
          <w:p w:rsidR="001D21C9" w:rsidRPr="00C528FB" w:rsidRDefault="001D21C9" w:rsidP="001D21C9">
            <w:pPr>
              <w:rPr>
                <w:rFonts w:ascii="Arial" w:hAnsi="Arial" w:cs="Arial"/>
                <w:b/>
                <w:bCs/>
                <w:sz w:val="18"/>
                <w:szCs w:val="18"/>
              </w:rPr>
            </w:pPr>
          </w:p>
          <w:p w:rsidR="001D21C9" w:rsidRPr="00C528FB" w:rsidRDefault="001D21C9" w:rsidP="001D21C9">
            <w:pPr>
              <w:rPr>
                <w:rFonts w:ascii="Arial" w:hAnsi="Arial" w:cs="Arial"/>
                <w:b/>
                <w:bCs/>
                <w:sz w:val="18"/>
                <w:szCs w:val="18"/>
              </w:rPr>
            </w:pPr>
            <w:r w:rsidRPr="00C528FB">
              <w:rPr>
                <w:rFonts w:ascii="Arial" w:hAnsi="Arial" w:cs="Arial"/>
                <w:b/>
                <w:bCs/>
                <w:sz w:val="18"/>
                <w:szCs w:val="18"/>
              </w:rPr>
              <w:t>Study Location</w:t>
            </w:r>
          </w:p>
        </w:tc>
        <w:tc>
          <w:tcPr>
            <w:tcW w:w="1246" w:type="dxa"/>
            <w:vAlign w:val="bottom"/>
          </w:tcPr>
          <w:p w:rsidR="001D21C9" w:rsidRPr="00C528FB" w:rsidRDefault="001D21C9" w:rsidP="001D21C9">
            <w:pPr>
              <w:rPr>
                <w:rFonts w:ascii="Arial" w:hAnsi="Arial" w:cs="Arial"/>
                <w:b/>
                <w:bCs/>
                <w:sz w:val="18"/>
                <w:szCs w:val="18"/>
              </w:rPr>
            </w:pPr>
            <w:r w:rsidRPr="00C528FB">
              <w:rPr>
                <w:rFonts w:ascii="Arial" w:hAnsi="Arial" w:cs="Arial"/>
                <w:b/>
                <w:bCs/>
                <w:sz w:val="18"/>
                <w:szCs w:val="18"/>
              </w:rPr>
              <w:t>Years of recruitment</w:t>
            </w:r>
          </w:p>
        </w:tc>
        <w:tc>
          <w:tcPr>
            <w:tcW w:w="1308" w:type="dxa"/>
            <w:vAlign w:val="bottom"/>
          </w:tcPr>
          <w:p w:rsidR="001D21C9" w:rsidRPr="00C528FB" w:rsidRDefault="001D21C9" w:rsidP="001D21C9">
            <w:pPr>
              <w:rPr>
                <w:rFonts w:ascii="Arial" w:hAnsi="Arial" w:cs="Arial"/>
                <w:b/>
                <w:bCs/>
                <w:sz w:val="18"/>
                <w:szCs w:val="18"/>
              </w:rPr>
            </w:pPr>
            <w:r w:rsidRPr="00C528FB">
              <w:rPr>
                <w:rFonts w:ascii="Arial" w:hAnsi="Arial" w:cs="Arial"/>
                <w:b/>
                <w:bCs/>
                <w:sz w:val="18"/>
                <w:szCs w:val="18"/>
              </w:rPr>
              <w:t>Single or Multicenter</w:t>
            </w:r>
          </w:p>
        </w:tc>
        <w:tc>
          <w:tcPr>
            <w:tcW w:w="2227" w:type="dxa"/>
            <w:vAlign w:val="bottom"/>
          </w:tcPr>
          <w:p w:rsidR="001D21C9" w:rsidRPr="00C528FB" w:rsidRDefault="001D21C9" w:rsidP="001D21C9">
            <w:pPr>
              <w:rPr>
                <w:rFonts w:ascii="Arial" w:hAnsi="Arial" w:cs="Arial"/>
                <w:b/>
                <w:bCs/>
                <w:sz w:val="18"/>
                <w:szCs w:val="18"/>
              </w:rPr>
            </w:pPr>
            <w:r w:rsidRPr="00C528FB">
              <w:rPr>
                <w:rFonts w:ascii="Arial" w:hAnsi="Arial" w:cs="Arial"/>
                <w:b/>
                <w:bCs/>
                <w:sz w:val="18"/>
                <w:szCs w:val="18"/>
              </w:rPr>
              <w:t xml:space="preserve">Recruitment setting </w:t>
            </w:r>
          </w:p>
        </w:tc>
        <w:tc>
          <w:tcPr>
            <w:tcW w:w="1323" w:type="dxa"/>
            <w:vAlign w:val="bottom"/>
          </w:tcPr>
          <w:p w:rsidR="001D21C9" w:rsidRPr="00C528FB" w:rsidRDefault="001D21C9" w:rsidP="001D21C9">
            <w:pPr>
              <w:rPr>
                <w:rFonts w:ascii="Arial" w:hAnsi="Arial" w:cs="Arial"/>
                <w:b/>
                <w:bCs/>
                <w:sz w:val="18"/>
                <w:szCs w:val="18"/>
              </w:rPr>
            </w:pPr>
            <w:r w:rsidRPr="00C528FB">
              <w:rPr>
                <w:rFonts w:ascii="Arial" w:hAnsi="Arial" w:cs="Arial"/>
                <w:b/>
                <w:bCs/>
                <w:sz w:val="18"/>
                <w:szCs w:val="18"/>
              </w:rPr>
              <w:t>Study Design</w:t>
            </w:r>
          </w:p>
        </w:tc>
        <w:tc>
          <w:tcPr>
            <w:tcW w:w="4544" w:type="dxa"/>
            <w:vAlign w:val="bottom"/>
          </w:tcPr>
          <w:p w:rsidR="001D21C9" w:rsidRPr="00C528FB" w:rsidRDefault="001D21C9" w:rsidP="001D21C9">
            <w:pPr>
              <w:ind w:left="162" w:hanging="162"/>
              <w:rPr>
                <w:rFonts w:ascii="Arial" w:hAnsi="Arial" w:cs="Arial"/>
                <w:b/>
                <w:bCs/>
                <w:sz w:val="18"/>
                <w:szCs w:val="18"/>
              </w:rPr>
            </w:pPr>
            <w:r w:rsidRPr="00C528FB">
              <w:rPr>
                <w:rFonts w:ascii="Arial" w:hAnsi="Arial" w:cs="Arial"/>
                <w:b/>
                <w:bCs/>
                <w:sz w:val="18"/>
                <w:szCs w:val="18"/>
              </w:rPr>
              <w:t>Inclusion criteria</w:t>
            </w:r>
          </w:p>
        </w:tc>
        <w:tc>
          <w:tcPr>
            <w:tcW w:w="1552" w:type="dxa"/>
            <w:vAlign w:val="bottom"/>
          </w:tcPr>
          <w:p w:rsidR="001D21C9" w:rsidRPr="00C528FB" w:rsidRDefault="001D21C9" w:rsidP="001D21C9">
            <w:pPr>
              <w:rPr>
                <w:rFonts w:ascii="Arial" w:hAnsi="Arial" w:cs="Arial"/>
                <w:b/>
                <w:bCs/>
                <w:sz w:val="18"/>
                <w:szCs w:val="18"/>
              </w:rPr>
            </w:pPr>
            <w:r w:rsidRPr="00C528FB">
              <w:rPr>
                <w:rFonts w:ascii="Arial" w:hAnsi="Arial" w:cs="Arial"/>
                <w:b/>
                <w:bCs/>
                <w:sz w:val="18"/>
                <w:szCs w:val="18"/>
              </w:rPr>
              <w:t>Original cohort’s stated goal is weight maintenance</w:t>
            </w:r>
          </w:p>
        </w:tc>
        <w:tc>
          <w:tcPr>
            <w:tcW w:w="3143" w:type="dxa"/>
            <w:vAlign w:val="bottom"/>
          </w:tcPr>
          <w:p w:rsidR="001D21C9" w:rsidRPr="00C528FB" w:rsidRDefault="001D21C9" w:rsidP="001D21C9">
            <w:pPr>
              <w:rPr>
                <w:rFonts w:ascii="Arial" w:hAnsi="Arial" w:cs="Arial"/>
                <w:b/>
                <w:bCs/>
                <w:sz w:val="18"/>
                <w:szCs w:val="18"/>
              </w:rPr>
            </w:pPr>
            <w:r w:rsidRPr="00C528FB">
              <w:rPr>
                <w:rFonts w:ascii="Arial" w:hAnsi="Arial" w:cs="Arial"/>
                <w:b/>
                <w:bCs/>
                <w:sz w:val="18"/>
                <w:szCs w:val="18"/>
              </w:rPr>
              <w:t>Exposures of interest</w:t>
            </w:r>
          </w:p>
        </w:tc>
      </w:tr>
      <w:tr w:rsidR="001D21C9" w:rsidRPr="00C528FB" w:rsidTr="001D21C9">
        <w:trPr>
          <w:cantSplit/>
          <w:trHeight w:val="300"/>
          <w:tblHeader/>
        </w:trPr>
        <w:tc>
          <w:tcPr>
            <w:tcW w:w="17403" w:type="dxa"/>
            <w:gridSpan w:val="8"/>
            <w:shd w:val="clear" w:color="auto" w:fill="auto"/>
            <w:noWrap/>
            <w:vAlign w:val="bottom"/>
          </w:tcPr>
          <w:p w:rsidR="001D21C9" w:rsidRPr="00C528FB" w:rsidRDefault="001D21C9" w:rsidP="001D21C9">
            <w:pPr>
              <w:rPr>
                <w:rFonts w:ascii="Arial" w:hAnsi="Arial" w:cs="Arial"/>
                <w:b/>
                <w:bCs/>
                <w:sz w:val="18"/>
                <w:szCs w:val="18"/>
              </w:rPr>
            </w:pPr>
            <w:r w:rsidRPr="00C528FB">
              <w:rPr>
                <w:rFonts w:ascii="Arial" w:hAnsi="Arial" w:cs="Arial"/>
                <w:b/>
                <w:sz w:val="18"/>
                <w:szCs w:val="18"/>
              </w:rPr>
              <w:t>Observational Studies</w:t>
            </w:r>
          </w:p>
        </w:tc>
      </w:tr>
      <w:tr w:rsidR="001D21C9" w:rsidRPr="00C528FB" w:rsidDel="0086709D" w:rsidTr="001D21C9">
        <w:trPr>
          <w:trHeight w:val="300"/>
        </w:trPr>
        <w:tc>
          <w:tcPr>
            <w:tcW w:w="2060" w:type="dxa"/>
            <w:shd w:val="clear" w:color="auto" w:fill="auto"/>
            <w:noWrap/>
          </w:tcPr>
          <w:p w:rsidR="001D21C9" w:rsidRPr="00C528FB" w:rsidRDefault="001D21C9" w:rsidP="001D21C9">
            <w:pPr>
              <w:rPr>
                <w:rFonts w:ascii="Arial" w:hAnsi="Arial" w:cs="Arial"/>
                <w:sz w:val="18"/>
                <w:szCs w:val="18"/>
              </w:rPr>
            </w:pPr>
            <w:r w:rsidRPr="00C528FB">
              <w:rPr>
                <w:rFonts w:ascii="Arial" w:hAnsi="Arial" w:cs="Arial"/>
                <w:sz w:val="18"/>
                <w:szCs w:val="18"/>
              </w:rPr>
              <w:t>Adair, 2011</w:t>
            </w:r>
            <w:r w:rsidRPr="00C528FB">
              <w:rPr>
                <w:rFonts w:ascii="Arial" w:hAnsi="Arial" w:cs="Arial"/>
                <w:sz w:val="18"/>
                <w:szCs w:val="18"/>
                <w:vertAlign w:val="superscript"/>
              </w:rPr>
              <w:t>13</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bCs/>
                <w:sz w:val="18"/>
                <w:szCs w:val="18"/>
              </w:rPr>
            </w:pPr>
            <w:r w:rsidRPr="00C528FB">
              <w:rPr>
                <w:rFonts w:ascii="Arial" w:hAnsi="Arial" w:cs="Arial"/>
                <w:sz w:val="18"/>
                <w:szCs w:val="18"/>
              </w:rPr>
              <w:t>United States</w:t>
            </w:r>
          </w:p>
        </w:tc>
        <w:tc>
          <w:tcPr>
            <w:tcW w:w="1246" w:type="dxa"/>
          </w:tcPr>
          <w:p w:rsidR="001D21C9" w:rsidRPr="00C528FB" w:rsidRDefault="001D21C9" w:rsidP="001D21C9">
            <w:pPr>
              <w:rPr>
                <w:rFonts w:ascii="Arial" w:hAnsi="Arial" w:cs="Arial"/>
                <w:bCs/>
                <w:sz w:val="18"/>
                <w:szCs w:val="18"/>
              </w:rPr>
            </w:pPr>
            <w:r w:rsidRPr="00C528FB">
              <w:rPr>
                <w:rFonts w:ascii="Arial" w:hAnsi="Arial" w:cs="Arial"/>
                <w:sz w:val="18"/>
                <w:szCs w:val="18"/>
              </w:rPr>
              <w:t>1982-1984</w:t>
            </w:r>
          </w:p>
        </w:tc>
        <w:tc>
          <w:tcPr>
            <w:tcW w:w="1308" w:type="dxa"/>
          </w:tcPr>
          <w:p w:rsidR="001D21C9" w:rsidRPr="00C528FB" w:rsidRDefault="001D21C9" w:rsidP="001D21C9">
            <w:pPr>
              <w:rPr>
                <w:rFonts w:ascii="Arial" w:hAnsi="Arial" w:cs="Arial"/>
                <w:bCs/>
                <w:sz w:val="18"/>
                <w:szCs w:val="18"/>
              </w:rPr>
            </w:pPr>
            <w:r w:rsidRPr="00C528FB">
              <w:rPr>
                <w:rFonts w:ascii="Arial" w:hAnsi="Arial" w:cs="Arial"/>
                <w:sz w:val="18"/>
                <w:szCs w:val="18"/>
              </w:rPr>
              <w:t>Multicenter</w:t>
            </w:r>
          </w:p>
        </w:tc>
        <w:tc>
          <w:tcPr>
            <w:tcW w:w="2227" w:type="dxa"/>
          </w:tcPr>
          <w:p w:rsidR="001D21C9" w:rsidRPr="00C528FB" w:rsidRDefault="001D21C9" w:rsidP="001D21C9">
            <w:pPr>
              <w:rPr>
                <w:rFonts w:ascii="Arial" w:hAnsi="Arial" w:cs="Arial"/>
                <w:bCs/>
                <w:sz w:val="18"/>
                <w:szCs w:val="18"/>
              </w:rPr>
            </w:pPr>
            <w:r w:rsidRPr="00C528FB">
              <w:rPr>
                <w:rFonts w:ascii="Arial" w:hAnsi="Arial" w:cs="Arial"/>
                <w:sz w:val="18"/>
                <w:szCs w:val="18"/>
              </w:rPr>
              <w:t>Community</w:t>
            </w:r>
          </w:p>
        </w:tc>
        <w:tc>
          <w:tcPr>
            <w:tcW w:w="1323" w:type="dxa"/>
          </w:tcPr>
          <w:p w:rsidR="001D21C9" w:rsidRPr="00C528FB" w:rsidRDefault="001D21C9" w:rsidP="001D21C9">
            <w:pPr>
              <w:rPr>
                <w:rFonts w:ascii="Arial" w:hAnsi="Arial" w:cs="Arial"/>
                <w:bCs/>
                <w:sz w:val="18"/>
                <w:szCs w:val="18"/>
              </w:rPr>
            </w:pPr>
            <w:r w:rsidRPr="00C528FB">
              <w:rPr>
                <w:rFonts w:ascii="Arial" w:hAnsi="Arial" w:cs="Arial"/>
                <w:sz w:val="18"/>
                <w:szCs w:val="18"/>
              </w:rPr>
              <w:t>Prospective cohort</w:t>
            </w:r>
          </w:p>
        </w:tc>
        <w:tc>
          <w:tcPr>
            <w:tcW w:w="4544" w:type="dxa"/>
          </w:tcPr>
          <w:p w:rsidR="001D21C9" w:rsidRPr="00C528FB" w:rsidRDefault="001D21C9" w:rsidP="001D21C9">
            <w:pPr>
              <w:ind w:left="162" w:hanging="162"/>
              <w:rPr>
                <w:rFonts w:ascii="Arial" w:hAnsi="Arial" w:cs="Arial"/>
                <w:bCs/>
                <w:sz w:val="18"/>
                <w:szCs w:val="18"/>
              </w:rPr>
            </w:pPr>
            <w:r w:rsidRPr="00C528FB">
              <w:rPr>
                <w:rFonts w:ascii="Arial" w:hAnsi="Arial" w:cs="Arial"/>
                <w:bCs/>
                <w:sz w:val="18"/>
                <w:szCs w:val="18"/>
              </w:rPr>
              <w:t>Women</w:t>
            </w:r>
          </w:p>
          <w:p w:rsidR="001D21C9" w:rsidRPr="00C528FB" w:rsidRDefault="001D21C9" w:rsidP="001D21C9">
            <w:pPr>
              <w:ind w:left="162" w:hanging="162"/>
              <w:rPr>
                <w:rFonts w:ascii="Arial" w:hAnsi="Arial" w:cs="Arial"/>
                <w:bCs/>
                <w:sz w:val="18"/>
                <w:szCs w:val="18"/>
              </w:rPr>
            </w:pPr>
            <w:r w:rsidRPr="00C528FB">
              <w:rPr>
                <w:rFonts w:ascii="Arial" w:hAnsi="Arial" w:cs="Arial"/>
                <w:bCs/>
                <w:sz w:val="18"/>
                <w:szCs w:val="18"/>
              </w:rPr>
              <w:t>Pregnant when recruited</w:t>
            </w:r>
          </w:p>
          <w:p w:rsidR="001D21C9" w:rsidRPr="00C528FB" w:rsidRDefault="001D21C9" w:rsidP="001D21C9">
            <w:pPr>
              <w:ind w:left="162" w:hanging="162"/>
              <w:rPr>
                <w:rFonts w:ascii="Arial" w:hAnsi="Arial" w:cs="Arial"/>
                <w:bCs/>
                <w:sz w:val="18"/>
                <w:szCs w:val="18"/>
              </w:rPr>
            </w:pPr>
            <w:r w:rsidRPr="00C528FB">
              <w:rPr>
                <w:rFonts w:ascii="Arial" w:hAnsi="Arial" w:cs="Arial"/>
                <w:bCs/>
                <w:sz w:val="18"/>
                <w:szCs w:val="18"/>
              </w:rPr>
              <w:t>Residing in metropolitan Cebu, Phillipines</w:t>
            </w:r>
          </w:p>
        </w:tc>
        <w:tc>
          <w:tcPr>
            <w:tcW w:w="1552" w:type="dxa"/>
          </w:tcPr>
          <w:p w:rsidR="001D21C9" w:rsidRPr="00C528FB" w:rsidRDefault="001D21C9" w:rsidP="001D21C9">
            <w:pPr>
              <w:rPr>
                <w:rFonts w:ascii="Arial" w:hAnsi="Arial" w:cs="Arial"/>
                <w:sz w:val="18"/>
                <w:szCs w:val="18"/>
              </w:rPr>
            </w:pPr>
            <w:r w:rsidRPr="00C528FB">
              <w:rPr>
                <w:rFonts w:ascii="Arial" w:hAnsi="Arial" w:cs="Arial"/>
                <w:sz w:val="18"/>
                <w:szCs w:val="18"/>
              </w:rPr>
              <w:t>No</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Original goal was regional health and nutrition monitoring</w:t>
            </w:r>
          </w:p>
        </w:tc>
        <w:tc>
          <w:tcPr>
            <w:tcW w:w="3143" w:type="dxa"/>
          </w:tcPr>
          <w:p w:rsidR="001D21C9" w:rsidRPr="00C528FB" w:rsidRDefault="001D21C9" w:rsidP="001D21C9">
            <w:pPr>
              <w:rPr>
                <w:rFonts w:ascii="Arial" w:hAnsi="Arial" w:cs="Arial"/>
                <w:sz w:val="18"/>
                <w:szCs w:val="18"/>
              </w:rPr>
            </w:pPr>
            <w:r w:rsidRPr="00C528FB">
              <w:rPr>
                <w:rFonts w:ascii="Arial" w:hAnsi="Arial" w:cs="Arial"/>
                <w:sz w:val="18"/>
                <w:szCs w:val="18"/>
              </w:rPr>
              <w:t>Diet</w:t>
            </w:r>
          </w:p>
          <w:p w:rsidR="001D21C9" w:rsidRPr="00C528FB" w:rsidDel="0086709D" w:rsidRDefault="001D21C9" w:rsidP="001D21C9">
            <w:pPr>
              <w:rPr>
                <w:rFonts w:ascii="Arial" w:hAnsi="Arial" w:cs="Arial"/>
                <w:bCs/>
                <w:sz w:val="18"/>
                <w:szCs w:val="18"/>
              </w:rPr>
            </w:pPr>
            <w:r w:rsidRPr="00C528FB">
              <w:rPr>
                <w:rFonts w:ascii="Arial" w:hAnsi="Arial" w:cs="Arial"/>
                <w:sz w:val="18"/>
                <w:szCs w:val="18"/>
              </w:rPr>
              <w:t>Occupational physical activity</w:t>
            </w:r>
          </w:p>
        </w:tc>
      </w:tr>
      <w:tr w:rsidR="001D21C9" w:rsidRPr="00C528FB" w:rsidDel="0086709D" w:rsidTr="001D21C9">
        <w:trPr>
          <w:trHeight w:val="300"/>
        </w:trPr>
        <w:tc>
          <w:tcPr>
            <w:tcW w:w="2060" w:type="dxa"/>
            <w:shd w:val="clear" w:color="auto" w:fill="auto"/>
            <w:noWrap/>
          </w:tcPr>
          <w:p w:rsidR="001D21C9" w:rsidRPr="00C528FB" w:rsidRDefault="001D21C9" w:rsidP="001D21C9">
            <w:pPr>
              <w:rPr>
                <w:rFonts w:ascii="Arial" w:hAnsi="Arial" w:cs="Arial"/>
                <w:sz w:val="18"/>
                <w:szCs w:val="18"/>
              </w:rPr>
            </w:pPr>
            <w:r w:rsidRPr="00C528FB">
              <w:rPr>
                <w:rFonts w:ascii="Arial" w:hAnsi="Arial" w:cs="Arial"/>
                <w:sz w:val="18"/>
                <w:szCs w:val="18"/>
              </w:rPr>
              <w:t>Berry, 2010</w:t>
            </w:r>
            <w:r w:rsidRPr="00C528FB">
              <w:rPr>
                <w:rFonts w:ascii="Arial" w:hAnsi="Arial" w:cs="Arial"/>
                <w:sz w:val="18"/>
                <w:szCs w:val="18"/>
                <w:vertAlign w:val="superscript"/>
              </w:rPr>
              <w:t>14</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bCs/>
                <w:sz w:val="18"/>
                <w:szCs w:val="18"/>
              </w:rPr>
            </w:pPr>
            <w:r w:rsidRPr="00C528FB">
              <w:rPr>
                <w:rFonts w:ascii="Arial" w:hAnsi="Arial" w:cs="Arial"/>
                <w:sz w:val="18"/>
                <w:szCs w:val="18"/>
              </w:rPr>
              <w:t>Canada</w:t>
            </w:r>
          </w:p>
        </w:tc>
        <w:tc>
          <w:tcPr>
            <w:tcW w:w="1246" w:type="dxa"/>
          </w:tcPr>
          <w:p w:rsidR="001D21C9" w:rsidRPr="00C528FB" w:rsidRDefault="001D21C9" w:rsidP="001D21C9">
            <w:pPr>
              <w:rPr>
                <w:rFonts w:ascii="Arial" w:hAnsi="Arial" w:cs="Arial"/>
                <w:bCs/>
                <w:sz w:val="18"/>
                <w:szCs w:val="18"/>
              </w:rPr>
            </w:pPr>
            <w:r w:rsidRPr="00C528FB">
              <w:rPr>
                <w:rFonts w:ascii="Arial" w:hAnsi="Arial" w:cs="Arial"/>
                <w:sz w:val="18"/>
                <w:szCs w:val="18"/>
              </w:rPr>
              <w:t>2002</w:t>
            </w:r>
          </w:p>
        </w:tc>
        <w:tc>
          <w:tcPr>
            <w:tcW w:w="1308" w:type="dxa"/>
          </w:tcPr>
          <w:p w:rsidR="001D21C9" w:rsidRPr="00C528FB" w:rsidRDefault="001D21C9" w:rsidP="001D21C9">
            <w:pPr>
              <w:rPr>
                <w:rFonts w:ascii="Arial" w:hAnsi="Arial" w:cs="Arial"/>
                <w:bCs/>
                <w:sz w:val="18"/>
                <w:szCs w:val="18"/>
              </w:rPr>
            </w:pPr>
            <w:r w:rsidRPr="00C528FB">
              <w:rPr>
                <w:rFonts w:ascii="Arial" w:hAnsi="Arial" w:cs="Arial"/>
                <w:sz w:val="18"/>
                <w:szCs w:val="18"/>
              </w:rPr>
              <w:t>Multicenter</w:t>
            </w:r>
          </w:p>
        </w:tc>
        <w:tc>
          <w:tcPr>
            <w:tcW w:w="2227" w:type="dxa"/>
          </w:tcPr>
          <w:p w:rsidR="001D21C9" w:rsidRPr="00C528FB" w:rsidRDefault="001D21C9" w:rsidP="001D21C9">
            <w:pPr>
              <w:rPr>
                <w:rFonts w:ascii="Arial" w:hAnsi="Arial" w:cs="Arial"/>
                <w:bCs/>
                <w:sz w:val="18"/>
                <w:szCs w:val="18"/>
              </w:rPr>
            </w:pPr>
            <w:r w:rsidRPr="00C528FB">
              <w:rPr>
                <w:rFonts w:ascii="Arial" w:hAnsi="Arial" w:cs="Arial"/>
                <w:sz w:val="18"/>
                <w:szCs w:val="18"/>
              </w:rPr>
              <w:t>Community</w:t>
            </w:r>
          </w:p>
        </w:tc>
        <w:tc>
          <w:tcPr>
            <w:tcW w:w="1323" w:type="dxa"/>
          </w:tcPr>
          <w:p w:rsidR="001D21C9" w:rsidRPr="00C528FB" w:rsidRDefault="001D21C9" w:rsidP="001D21C9">
            <w:pPr>
              <w:rPr>
                <w:rFonts w:ascii="Arial" w:hAnsi="Arial" w:cs="Arial"/>
                <w:bCs/>
                <w:sz w:val="18"/>
                <w:szCs w:val="18"/>
              </w:rPr>
            </w:pPr>
            <w:r w:rsidRPr="00C528FB">
              <w:rPr>
                <w:rFonts w:ascii="Arial" w:hAnsi="Arial" w:cs="Arial"/>
                <w:sz w:val="18"/>
                <w:szCs w:val="18"/>
              </w:rPr>
              <w:t>Prospective longitudinal</w:t>
            </w:r>
          </w:p>
        </w:tc>
        <w:tc>
          <w:tcPr>
            <w:tcW w:w="4544" w:type="dxa"/>
          </w:tcPr>
          <w:p w:rsidR="001D21C9" w:rsidRPr="00C528FB" w:rsidRDefault="001D21C9" w:rsidP="001D21C9">
            <w:pPr>
              <w:rPr>
                <w:rFonts w:ascii="Arial" w:hAnsi="Arial" w:cs="Arial"/>
                <w:sz w:val="18"/>
                <w:szCs w:val="18"/>
              </w:rPr>
            </w:pPr>
            <w:r w:rsidRPr="00C528FB">
              <w:rPr>
                <w:rFonts w:ascii="Arial" w:hAnsi="Arial" w:cs="Arial"/>
                <w:sz w:val="18"/>
                <w:szCs w:val="18"/>
              </w:rPr>
              <w:t>Age: ≥18 years</w:t>
            </w:r>
          </w:p>
          <w:p w:rsidR="001D21C9" w:rsidRPr="00C528FB" w:rsidRDefault="001D21C9" w:rsidP="001D21C9">
            <w:pPr>
              <w:rPr>
                <w:rFonts w:ascii="Arial" w:hAnsi="Arial" w:cs="Arial"/>
                <w:sz w:val="18"/>
                <w:szCs w:val="18"/>
              </w:rPr>
            </w:pPr>
            <w:r w:rsidRPr="00C528FB">
              <w:rPr>
                <w:rFonts w:ascii="Arial" w:hAnsi="Arial" w:cs="Arial"/>
                <w:sz w:val="18"/>
                <w:szCs w:val="18"/>
              </w:rPr>
              <w:t>Living within Edmonton city limits</w:t>
            </w:r>
          </w:p>
          <w:p w:rsidR="001D21C9" w:rsidRPr="00C528FB" w:rsidRDefault="001D21C9" w:rsidP="001D21C9">
            <w:pPr>
              <w:rPr>
                <w:rFonts w:ascii="Arial" w:hAnsi="Arial" w:cs="Arial"/>
                <w:sz w:val="18"/>
                <w:szCs w:val="18"/>
              </w:rPr>
            </w:pPr>
            <w:r w:rsidRPr="00C528FB">
              <w:rPr>
                <w:rFonts w:ascii="Arial" w:hAnsi="Arial" w:cs="Arial"/>
                <w:sz w:val="18"/>
                <w:szCs w:val="18"/>
              </w:rPr>
              <w:t>Did not move between 2002 &amp; 2008</w:t>
            </w:r>
          </w:p>
          <w:p w:rsidR="001D21C9" w:rsidRPr="00C528FB" w:rsidRDefault="001D21C9" w:rsidP="001D21C9">
            <w:pPr>
              <w:ind w:left="162" w:hanging="162"/>
              <w:rPr>
                <w:rFonts w:ascii="Arial" w:hAnsi="Arial" w:cs="Arial"/>
                <w:bCs/>
                <w:sz w:val="18"/>
                <w:szCs w:val="18"/>
              </w:rPr>
            </w:pPr>
            <w:r w:rsidRPr="00C528FB">
              <w:rPr>
                <w:rFonts w:ascii="Arial" w:hAnsi="Arial" w:cs="Arial"/>
                <w:sz w:val="18"/>
                <w:szCs w:val="18"/>
              </w:rPr>
              <w:t>Completed survey in 2002 &amp; 2008</w:t>
            </w:r>
          </w:p>
        </w:tc>
        <w:tc>
          <w:tcPr>
            <w:tcW w:w="1552" w:type="dxa"/>
          </w:tcPr>
          <w:p w:rsidR="001D21C9" w:rsidRPr="00C528FB" w:rsidRDefault="001D21C9" w:rsidP="001D21C9">
            <w:pPr>
              <w:rPr>
                <w:rFonts w:ascii="Arial" w:hAnsi="Arial" w:cs="Arial"/>
                <w:sz w:val="18"/>
                <w:szCs w:val="18"/>
              </w:rPr>
            </w:pPr>
            <w:r w:rsidRPr="00C528FB">
              <w:rPr>
                <w:rFonts w:ascii="Arial" w:hAnsi="Arial" w:cs="Arial"/>
                <w:sz w:val="18"/>
                <w:szCs w:val="18"/>
              </w:rPr>
              <w:t>No</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bCs/>
                <w:sz w:val="18"/>
                <w:szCs w:val="18"/>
              </w:rPr>
            </w:pPr>
            <w:r w:rsidRPr="00C528FB">
              <w:rPr>
                <w:rFonts w:ascii="Arial" w:hAnsi="Arial" w:cs="Arial"/>
                <w:sz w:val="18"/>
                <w:szCs w:val="18"/>
              </w:rPr>
              <w:t>Original goal to assess and monitor heath issues, health determinants, and risk factors</w:t>
            </w:r>
          </w:p>
        </w:tc>
        <w:tc>
          <w:tcPr>
            <w:tcW w:w="3143" w:type="dxa"/>
          </w:tcPr>
          <w:p w:rsidR="001D21C9" w:rsidRPr="00C528FB" w:rsidRDefault="001D21C9" w:rsidP="001D21C9">
            <w:pPr>
              <w:rPr>
                <w:rFonts w:ascii="Arial" w:hAnsi="Arial" w:cs="Arial"/>
                <w:sz w:val="18"/>
                <w:szCs w:val="18"/>
              </w:rPr>
            </w:pPr>
            <w:r w:rsidRPr="00C528FB">
              <w:rPr>
                <w:rFonts w:ascii="Arial" w:hAnsi="Arial" w:cs="Arial"/>
                <w:sz w:val="18"/>
                <w:szCs w:val="18"/>
              </w:rPr>
              <w:t>Neighborhood walkability</w:t>
            </w:r>
          </w:p>
          <w:p w:rsidR="001D21C9" w:rsidRPr="00C528FB" w:rsidRDefault="001D21C9" w:rsidP="001D21C9">
            <w:pPr>
              <w:rPr>
                <w:rFonts w:ascii="Arial" w:hAnsi="Arial" w:cs="Arial"/>
                <w:sz w:val="18"/>
                <w:szCs w:val="18"/>
              </w:rPr>
            </w:pPr>
            <w:r w:rsidRPr="00C528FB">
              <w:rPr>
                <w:rFonts w:ascii="Arial" w:hAnsi="Arial" w:cs="Arial"/>
                <w:sz w:val="18"/>
                <w:szCs w:val="18"/>
              </w:rPr>
              <w:t>Traffic</w:t>
            </w:r>
          </w:p>
          <w:p w:rsidR="001D21C9" w:rsidRPr="00C528FB" w:rsidRDefault="001D21C9" w:rsidP="001D21C9">
            <w:pPr>
              <w:rPr>
                <w:rFonts w:ascii="Arial" w:hAnsi="Arial" w:cs="Arial"/>
                <w:sz w:val="18"/>
                <w:szCs w:val="18"/>
              </w:rPr>
            </w:pPr>
            <w:r w:rsidRPr="00C528FB">
              <w:rPr>
                <w:rFonts w:ascii="Arial" w:hAnsi="Arial" w:cs="Arial"/>
                <w:sz w:val="18"/>
                <w:szCs w:val="18"/>
              </w:rPr>
              <w:t>Physical activity</w:t>
            </w:r>
          </w:p>
          <w:p w:rsidR="001D21C9" w:rsidRPr="00C528FB" w:rsidDel="0086709D" w:rsidRDefault="001D21C9" w:rsidP="001D21C9">
            <w:pPr>
              <w:rPr>
                <w:rFonts w:ascii="Arial" w:hAnsi="Arial" w:cs="Arial"/>
                <w:bCs/>
                <w:sz w:val="18"/>
                <w:szCs w:val="18"/>
              </w:rPr>
            </w:pPr>
            <w:r w:rsidRPr="00C528FB">
              <w:rPr>
                <w:rFonts w:ascii="Arial" w:hAnsi="Arial" w:cs="Arial"/>
                <w:sz w:val="18"/>
                <w:szCs w:val="18"/>
              </w:rPr>
              <w:t>Fruits and vegetables</w:t>
            </w:r>
          </w:p>
        </w:tc>
      </w:tr>
      <w:tr w:rsidR="001D21C9" w:rsidRPr="00C528FB" w:rsidDel="0086709D" w:rsidTr="001D21C9">
        <w:trPr>
          <w:trHeight w:val="300"/>
        </w:trPr>
        <w:tc>
          <w:tcPr>
            <w:tcW w:w="2060" w:type="dxa"/>
            <w:shd w:val="clear" w:color="auto" w:fill="auto"/>
            <w:noWrap/>
          </w:tcPr>
          <w:p w:rsidR="001D21C9" w:rsidRPr="00C528FB" w:rsidRDefault="001D21C9" w:rsidP="001D21C9">
            <w:pPr>
              <w:rPr>
                <w:rFonts w:ascii="Arial" w:hAnsi="Arial" w:cs="Arial"/>
                <w:sz w:val="18"/>
                <w:szCs w:val="18"/>
              </w:rPr>
            </w:pPr>
            <w:r w:rsidRPr="00C528FB">
              <w:rPr>
                <w:rFonts w:ascii="Arial" w:hAnsi="Arial" w:cs="Arial"/>
                <w:sz w:val="18"/>
                <w:szCs w:val="18"/>
              </w:rPr>
              <w:t>Bes-Rastrollo, 2008</w:t>
            </w:r>
            <w:r w:rsidRPr="00C528FB">
              <w:rPr>
                <w:rFonts w:ascii="Arial" w:hAnsi="Arial" w:cs="Arial"/>
                <w:sz w:val="18"/>
                <w:szCs w:val="18"/>
                <w:vertAlign w:val="superscript"/>
              </w:rPr>
              <w:t>15</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Spain</w:t>
            </w:r>
          </w:p>
        </w:tc>
        <w:tc>
          <w:tcPr>
            <w:tcW w:w="1246" w:type="dxa"/>
          </w:tcPr>
          <w:p w:rsidR="001D21C9" w:rsidRPr="00C528FB" w:rsidRDefault="001D21C9" w:rsidP="001D21C9">
            <w:pPr>
              <w:rPr>
                <w:rFonts w:ascii="Arial" w:hAnsi="Arial" w:cs="Arial"/>
                <w:sz w:val="18"/>
                <w:szCs w:val="18"/>
              </w:rPr>
            </w:pPr>
            <w:r w:rsidRPr="00C528FB">
              <w:rPr>
                <w:rFonts w:ascii="Arial" w:hAnsi="Arial" w:cs="Arial"/>
                <w:sz w:val="18"/>
                <w:szCs w:val="18"/>
              </w:rPr>
              <w:t>1999</w:t>
            </w:r>
          </w:p>
        </w:tc>
        <w:tc>
          <w:tcPr>
            <w:tcW w:w="1308" w:type="dxa"/>
          </w:tcPr>
          <w:p w:rsidR="001D21C9" w:rsidRPr="00C528FB" w:rsidRDefault="001D21C9" w:rsidP="001D21C9">
            <w:pPr>
              <w:rPr>
                <w:rFonts w:ascii="Arial" w:hAnsi="Arial" w:cs="Arial"/>
                <w:sz w:val="18"/>
                <w:szCs w:val="18"/>
              </w:rPr>
            </w:pPr>
            <w:r w:rsidRPr="00C528FB">
              <w:rPr>
                <w:rFonts w:ascii="Arial" w:hAnsi="Arial" w:cs="Arial"/>
                <w:sz w:val="18"/>
                <w:szCs w:val="18"/>
              </w:rPr>
              <w:t>Single center</w:t>
            </w:r>
          </w:p>
        </w:tc>
        <w:tc>
          <w:tcPr>
            <w:tcW w:w="2227" w:type="dxa"/>
          </w:tcPr>
          <w:p w:rsidR="001D21C9" w:rsidRPr="00C528FB" w:rsidRDefault="001D21C9" w:rsidP="001D21C9">
            <w:pPr>
              <w:rPr>
                <w:rFonts w:ascii="Arial" w:hAnsi="Arial" w:cs="Arial"/>
                <w:sz w:val="18"/>
                <w:szCs w:val="18"/>
              </w:rPr>
            </w:pPr>
            <w:r w:rsidRPr="00C528FB">
              <w:rPr>
                <w:rFonts w:ascii="Arial" w:hAnsi="Arial" w:cs="Arial"/>
                <w:sz w:val="18"/>
                <w:szCs w:val="18"/>
              </w:rPr>
              <w:t>Graduates of an university</w:t>
            </w:r>
          </w:p>
        </w:tc>
        <w:tc>
          <w:tcPr>
            <w:tcW w:w="1323" w:type="dxa"/>
          </w:tcPr>
          <w:p w:rsidR="001D21C9" w:rsidRPr="00C528FB" w:rsidRDefault="001D21C9" w:rsidP="001D21C9">
            <w:pPr>
              <w:rPr>
                <w:rFonts w:ascii="Arial" w:hAnsi="Arial" w:cs="Arial"/>
                <w:sz w:val="18"/>
                <w:szCs w:val="18"/>
              </w:rPr>
            </w:pPr>
            <w:r w:rsidRPr="00C528FB">
              <w:rPr>
                <w:rFonts w:ascii="Arial" w:hAnsi="Arial" w:cs="Arial"/>
                <w:sz w:val="18"/>
                <w:szCs w:val="18"/>
              </w:rPr>
              <w:t>Prospective cohort</w:t>
            </w:r>
          </w:p>
        </w:tc>
        <w:tc>
          <w:tcPr>
            <w:tcW w:w="4544" w:type="dxa"/>
          </w:tcPr>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Not on extreme low or high values for total energy intake</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Not with diagnosis of CVD, diabetes or cancer at baseline</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Not pregnant</w:t>
            </w:r>
          </w:p>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Weight not &gt;170kg</w:t>
            </w:r>
          </w:p>
          <w:p w:rsidR="001D21C9" w:rsidRPr="00C528FB" w:rsidRDefault="001D21C9" w:rsidP="001D21C9">
            <w:pPr>
              <w:rPr>
                <w:rFonts w:ascii="Arial" w:hAnsi="Arial" w:cs="Arial"/>
                <w:sz w:val="18"/>
                <w:szCs w:val="18"/>
              </w:rPr>
            </w:pPr>
            <w:r w:rsidRPr="00C528FB">
              <w:rPr>
                <w:rFonts w:ascii="Arial" w:hAnsi="Arial" w:cs="Arial"/>
                <w:sz w:val="18"/>
                <w:szCs w:val="18"/>
              </w:rPr>
              <w:t>University graduate</w:t>
            </w:r>
          </w:p>
        </w:tc>
        <w:tc>
          <w:tcPr>
            <w:tcW w:w="1552" w:type="dxa"/>
          </w:tcPr>
          <w:p w:rsidR="001D21C9" w:rsidRPr="00C528FB" w:rsidRDefault="001D21C9" w:rsidP="001D21C9">
            <w:pPr>
              <w:rPr>
                <w:rFonts w:ascii="Arial" w:hAnsi="Arial" w:cs="Arial"/>
                <w:sz w:val="18"/>
                <w:szCs w:val="18"/>
              </w:rPr>
            </w:pPr>
            <w:r w:rsidRPr="00C528FB">
              <w:rPr>
                <w:rFonts w:ascii="Arial" w:hAnsi="Arial" w:cs="Arial"/>
                <w:sz w:val="18"/>
                <w:szCs w:val="18"/>
              </w:rPr>
              <w:t>Yes</w:t>
            </w:r>
          </w:p>
        </w:tc>
        <w:tc>
          <w:tcPr>
            <w:tcW w:w="3143" w:type="dxa"/>
          </w:tcPr>
          <w:p w:rsidR="001D21C9" w:rsidRPr="00C528FB" w:rsidRDefault="001D21C9" w:rsidP="001D21C9">
            <w:pPr>
              <w:rPr>
                <w:rFonts w:ascii="Arial" w:hAnsi="Arial" w:cs="Arial"/>
                <w:sz w:val="18"/>
                <w:szCs w:val="18"/>
              </w:rPr>
            </w:pPr>
            <w:r w:rsidRPr="00C528FB">
              <w:rPr>
                <w:rFonts w:ascii="Arial" w:hAnsi="Arial" w:cs="Arial"/>
                <w:sz w:val="18"/>
                <w:szCs w:val="18"/>
              </w:rPr>
              <w:t>Consumption of meals outside the home</w:t>
            </w:r>
          </w:p>
        </w:tc>
      </w:tr>
      <w:tr w:rsidR="001D21C9" w:rsidRPr="00C528FB" w:rsidDel="0086709D" w:rsidTr="001D21C9">
        <w:trPr>
          <w:trHeight w:val="300"/>
        </w:trPr>
        <w:tc>
          <w:tcPr>
            <w:tcW w:w="2060" w:type="dxa"/>
            <w:shd w:val="clear" w:color="auto" w:fill="auto"/>
            <w:noWrap/>
          </w:tcPr>
          <w:p w:rsidR="001D21C9" w:rsidRPr="00C528FB" w:rsidRDefault="001D21C9" w:rsidP="001D21C9">
            <w:pPr>
              <w:rPr>
                <w:rFonts w:ascii="Arial" w:hAnsi="Arial" w:cs="Arial"/>
                <w:sz w:val="18"/>
                <w:szCs w:val="18"/>
              </w:rPr>
            </w:pPr>
            <w:r w:rsidRPr="00C528FB">
              <w:rPr>
                <w:rFonts w:ascii="Arial" w:hAnsi="Arial" w:cs="Arial"/>
                <w:sz w:val="18"/>
                <w:szCs w:val="18"/>
              </w:rPr>
              <w:t>Lee, 2011</w:t>
            </w:r>
            <w:r w:rsidRPr="00C528FB">
              <w:rPr>
                <w:rFonts w:ascii="Arial" w:hAnsi="Arial" w:cs="Arial"/>
                <w:sz w:val="18"/>
                <w:szCs w:val="18"/>
                <w:vertAlign w:val="superscript"/>
              </w:rPr>
              <w:t>16</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bCs/>
                <w:sz w:val="18"/>
                <w:szCs w:val="18"/>
              </w:rPr>
            </w:pPr>
            <w:r w:rsidRPr="00C528FB">
              <w:rPr>
                <w:rFonts w:ascii="Arial" w:hAnsi="Arial" w:cs="Arial"/>
                <w:sz w:val="18"/>
                <w:szCs w:val="18"/>
              </w:rPr>
              <w:t>United States</w:t>
            </w:r>
          </w:p>
        </w:tc>
        <w:tc>
          <w:tcPr>
            <w:tcW w:w="1246" w:type="dxa"/>
          </w:tcPr>
          <w:p w:rsidR="001D21C9" w:rsidRPr="00C528FB" w:rsidRDefault="001D21C9" w:rsidP="001D21C9">
            <w:pPr>
              <w:rPr>
                <w:rFonts w:ascii="Arial" w:hAnsi="Arial" w:cs="Arial"/>
                <w:bCs/>
                <w:sz w:val="18"/>
                <w:szCs w:val="18"/>
              </w:rPr>
            </w:pPr>
            <w:r w:rsidRPr="00C528FB">
              <w:rPr>
                <w:rFonts w:ascii="Arial" w:hAnsi="Arial" w:cs="Arial"/>
                <w:bCs/>
                <w:sz w:val="18"/>
                <w:szCs w:val="18"/>
              </w:rPr>
              <w:t>1992</w:t>
            </w:r>
          </w:p>
        </w:tc>
        <w:tc>
          <w:tcPr>
            <w:tcW w:w="1308" w:type="dxa"/>
          </w:tcPr>
          <w:p w:rsidR="001D21C9" w:rsidRPr="00C528FB" w:rsidRDefault="001D21C9" w:rsidP="001D21C9">
            <w:pPr>
              <w:rPr>
                <w:rFonts w:ascii="Arial" w:hAnsi="Arial" w:cs="Arial"/>
                <w:bCs/>
                <w:sz w:val="18"/>
                <w:szCs w:val="18"/>
              </w:rPr>
            </w:pPr>
            <w:r w:rsidRPr="00C528FB">
              <w:rPr>
                <w:rFonts w:ascii="Arial" w:hAnsi="Arial" w:cs="Arial"/>
                <w:bCs/>
                <w:sz w:val="18"/>
                <w:szCs w:val="18"/>
              </w:rPr>
              <w:t>Multicenter</w:t>
            </w:r>
          </w:p>
        </w:tc>
        <w:tc>
          <w:tcPr>
            <w:tcW w:w="2227" w:type="dxa"/>
          </w:tcPr>
          <w:p w:rsidR="001D21C9" w:rsidRPr="00C528FB" w:rsidRDefault="001D21C9" w:rsidP="001D21C9">
            <w:pPr>
              <w:rPr>
                <w:rFonts w:ascii="Arial" w:hAnsi="Arial" w:cs="Arial"/>
                <w:bCs/>
                <w:sz w:val="18"/>
                <w:szCs w:val="18"/>
              </w:rPr>
            </w:pPr>
            <w:r w:rsidRPr="00C528FB">
              <w:rPr>
                <w:rFonts w:ascii="Arial" w:hAnsi="Arial" w:cs="Arial"/>
                <w:bCs/>
                <w:sz w:val="18"/>
                <w:szCs w:val="18"/>
              </w:rPr>
              <w:t>Subanalysis of trial among female health professionals</w:t>
            </w:r>
          </w:p>
        </w:tc>
        <w:tc>
          <w:tcPr>
            <w:tcW w:w="1323" w:type="dxa"/>
          </w:tcPr>
          <w:p w:rsidR="001D21C9" w:rsidRPr="00C528FB" w:rsidRDefault="001D21C9" w:rsidP="001D21C9">
            <w:pPr>
              <w:rPr>
                <w:rFonts w:ascii="Arial" w:hAnsi="Arial" w:cs="Arial"/>
                <w:bCs/>
                <w:sz w:val="18"/>
                <w:szCs w:val="18"/>
              </w:rPr>
            </w:pPr>
            <w:r w:rsidRPr="00C528FB">
              <w:rPr>
                <w:rFonts w:ascii="Arial" w:hAnsi="Arial" w:cs="Arial"/>
                <w:bCs/>
                <w:sz w:val="18"/>
                <w:szCs w:val="18"/>
              </w:rPr>
              <w:t>Subanalysis of RCT</w:t>
            </w:r>
          </w:p>
        </w:tc>
        <w:tc>
          <w:tcPr>
            <w:tcW w:w="4544" w:type="dxa"/>
          </w:tcPr>
          <w:p w:rsidR="001D21C9" w:rsidRPr="00C528FB" w:rsidRDefault="001D21C9" w:rsidP="001D21C9">
            <w:pPr>
              <w:ind w:left="162" w:hanging="162"/>
              <w:rPr>
                <w:rFonts w:ascii="Arial" w:hAnsi="Arial" w:cs="Arial"/>
                <w:bCs/>
                <w:sz w:val="18"/>
                <w:szCs w:val="18"/>
              </w:rPr>
            </w:pPr>
            <w:r w:rsidRPr="00C528FB">
              <w:rPr>
                <w:rFonts w:ascii="Arial" w:hAnsi="Arial" w:cs="Arial"/>
                <w:bCs/>
                <w:sz w:val="18"/>
                <w:szCs w:val="18"/>
              </w:rPr>
              <w:t>Females only</w:t>
            </w:r>
          </w:p>
          <w:p w:rsidR="001D21C9" w:rsidRPr="00C528FB" w:rsidRDefault="001D21C9" w:rsidP="001D21C9">
            <w:pPr>
              <w:ind w:left="162" w:hanging="162"/>
              <w:rPr>
                <w:rFonts w:ascii="Arial" w:hAnsi="Arial" w:cs="Arial"/>
                <w:bCs/>
                <w:sz w:val="18"/>
                <w:szCs w:val="18"/>
              </w:rPr>
            </w:pPr>
            <w:r w:rsidRPr="00C528FB">
              <w:rPr>
                <w:rFonts w:ascii="Arial" w:hAnsi="Arial" w:cs="Arial"/>
                <w:bCs/>
                <w:sz w:val="18"/>
                <w:szCs w:val="18"/>
              </w:rPr>
              <w:t>Healthcare professional</w:t>
            </w:r>
          </w:p>
          <w:p w:rsidR="001D21C9" w:rsidRPr="00C528FB" w:rsidRDefault="001D21C9" w:rsidP="001D21C9">
            <w:pPr>
              <w:ind w:left="162" w:hanging="162"/>
              <w:rPr>
                <w:rFonts w:ascii="Arial" w:hAnsi="Arial" w:cs="Arial"/>
                <w:bCs/>
                <w:sz w:val="18"/>
                <w:szCs w:val="18"/>
              </w:rPr>
            </w:pPr>
            <w:r w:rsidRPr="00C528FB">
              <w:rPr>
                <w:rFonts w:ascii="Arial" w:hAnsi="Arial" w:cs="Arial"/>
                <w:bCs/>
                <w:sz w:val="18"/>
                <w:szCs w:val="18"/>
              </w:rPr>
              <w:t>No coronary heart disease, cerebrovascular disease, cancer (except nonmelanoma skin cancer), and other major chronic illnesses</w:t>
            </w:r>
          </w:p>
        </w:tc>
        <w:tc>
          <w:tcPr>
            <w:tcW w:w="1552" w:type="dxa"/>
          </w:tcPr>
          <w:p w:rsidR="001D21C9" w:rsidRPr="00C528FB" w:rsidRDefault="001D21C9" w:rsidP="001D21C9">
            <w:pPr>
              <w:rPr>
                <w:rFonts w:ascii="Arial" w:hAnsi="Arial" w:cs="Arial"/>
                <w:bCs/>
                <w:sz w:val="18"/>
                <w:szCs w:val="18"/>
              </w:rPr>
            </w:pPr>
            <w:r w:rsidRPr="00C528FB">
              <w:rPr>
                <w:rFonts w:ascii="Arial" w:hAnsi="Arial" w:cs="Arial"/>
                <w:bCs/>
                <w:sz w:val="18"/>
                <w:szCs w:val="18"/>
              </w:rPr>
              <w:t>No</w:t>
            </w:r>
          </w:p>
          <w:p w:rsidR="001D21C9" w:rsidRPr="00C528FB" w:rsidRDefault="001D21C9" w:rsidP="001D21C9">
            <w:pPr>
              <w:rPr>
                <w:rFonts w:ascii="Arial" w:hAnsi="Arial" w:cs="Arial"/>
                <w:bCs/>
                <w:sz w:val="18"/>
                <w:szCs w:val="18"/>
              </w:rPr>
            </w:pPr>
          </w:p>
          <w:p w:rsidR="001D21C9" w:rsidRPr="00C528FB" w:rsidRDefault="001D21C9" w:rsidP="001D21C9">
            <w:pPr>
              <w:rPr>
                <w:rFonts w:ascii="Arial" w:hAnsi="Arial" w:cs="Arial"/>
                <w:bCs/>
                <w:sz w:val="18"/>
                <w:szCs w:val="18"/>
              </w:rPr>
            </w:pPr>
            <w:r w:rsidRPr="00C528FB">
              <w:rPr>
                <w:rFonts w:ascii="Arial" w:hAnsi="Arial" w:cs="Arial"/>
                <w:bCs/>
                <w:sz w:val="18"/>
                <w:szCs w:val="18"/>
              </w:rPr>
              <w:t>Trial of low-dose aspirin and vitamin E to prevent cardiovascular disease and cancer</w:t>
            </w:r>
          </w:p>
        </w:tc>
        <w:tc>
          <w:tcPr>
            <w:tcW w:w="3143" w:type="dxa"/>
          </w:tcPr>
          <w:p w:rsidR="001D21C9" w:rsidRPr="00C528FB" w:rsidDel="0086709D" w:rsidRDefault="001D21C9" w:rsidP="001D21C9">
            <w:pPr>
              <w:rPr>
                <w:rFonts w:ascii="Arial" w:hAnsi="Arial" w:cs="Arial"/>
                <w:bCs/>
                <w:sz w:val="18"/>
                <w:szCs w:val="18"/>
              </w:rPr>
            </w:pPr>
            <w:r w:rsidRPr="00C528FB">
              <w:rPr>
                <w:rFonts w:ascii="Arial" w:hAnsi="Arial" w:cs="Arial"/>
                <w:bCs/>
                <w:sz w:val="18"/>
                <w:szCs w:val="18"/>
              </w:rPr>
              <w:t>MET hours per week</w:t>
            </w:r>
          </w:p>
        </w:tc>
      </w:tr>
      <w:tr w:rsidR="001D21C9" w:rsidRPr="00C528FB" w:rsidDel="0086709D" w:rsidTr="001D21C9">
        <w:trPr>
          <w:trHeight w:val="300"/>
        </w:trPr>
        <w:tc>
          <w:tcPr>
            <w:tcW w:w="2060" w:type="dxa"/>
            <w:shd w:val="clear" w:color="auto" w:fill="auto"/>
            <w:noWrap/>
          </w:tcPr>
          <w:p w:rsidR="001D21C9" w:rsidRPr="00C528FB" w:rsidRDefault="001D21C9" w:rsidP="001D21C9">
            <w:pPr>
              <w:rPr>
                <w:rFonts w:ascii="Arial" w:hAnsi="Arial" w:cs="Arial"/>
                <w:sz w:val="18"/>
                <w:szCs w:val="18"/>
              </w:rPr>
            </w:pPr>
            <w:r w:rsidRPr="00C528FB">
              <w:rPr>
                <w:rFonts w:ascii="Arial" w:hAnsi="Arial" w:cs="Arial"/>
                <w:sz w:val="18"/>
                <w:szCs w:val="18"/>
              </w:rPr>
              <w:t>Lewis 1997</w:t>
            </w:r>
            <w:r w:rsidRPr="00C528FB">
              <w:rPr>
                <w:rFonts w:ascii="Arial" w:hAnsi="Arial" w:cs="Arial"/>
                <w:sz w:val="18"/>
                <w:szCs w:val="18"/>
                <w:vertAlign w:val="superscript"/>
              </w:rPr>
              <w:t>17</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United States</w:t>
            </w:r>
          </w:p>
        </w:tc>
        <w:tc>
          <w:tcPr>
            <w:tcW w:w="1246" w:type="dxa"/>
          </w:tcPr>
          <w:p w:rsidR="001D21C9" w:rsidRPr="00C528FB" w:rsidRDefault="001D21C9" w:rsidP="001D21C9">
            <w:pPr>
              <w:rPr>
                <w:rFonts w:ascii="Arial" w:hAnsi="Arial" w:cs="Arial"/>
                <w:bCs/>
                <w:sz w:val="18"/>
                <w:szCs w:val="18"/>
              </w:rPr>
            </w:pPr>
            <w:r w:rsidRPr="00C528FB">
              <w:rPr>
                <w:rFonts w:ascii="Arial" w:hAnsi="Arial" w:cs="Arial"/>
                <w:bCs/>
                <w:sz w:val="18"/>
                <w:szCs w:val="18"/>
              </w:rPr>
              <w:t>1985-1986</w:t>
            </w:r>
          </w:p>
        </w:tc>
        <w:tc>
          <w:tcPr>
            <w:tcW w:w="1308" w:type="dxa"/>
          </w:tcPr>
          <w:p w:rsidR="001D21C9" w:rsidRPr="00C528FB" w:rsidRDefault="001D21C9" w:rsidP="001D21C9">
            <w:pPr>
              <w:rPr>
                <w:rFonts w:ascii="Arial" w:hAnsi="Arial" w:cs="Arial"/>
                <w:bCs/>
                <w:sz w:val="18"/>
                <w:szCs w:val="18"/>
              </w:rPr>
            </w:pPr>
            <w:r w:rsidRPr="00C528FB">
              <w:rPr>
                <w:rFonts w:ascii="Arial" w:hAnsi="Arial" w:cs="Arial"/>
                <w:bCs/>
                <w:sz w:val="18"/>
                <w:szCs w:val="18"/>
              </w:rPr>
              <w:t>Multicenter</w:t>
            </w:r>
          </w:p>
        </w:tc>
        <w:tc>
          <w:tcPr>
            <w:tcW w:w="2227" w:type="dxa"/>
          </w:tcPr>
          <w:p w:rsidR="001D21C9" w:rsidRPr="00C528FB" w:rsidRDefault="001D21C9" w:rsidP="001D21C9">
            <w:pPr>
              <w:rPr>
                <w:rFonts w:ascii="Arial" w:hAnsi="Arial" w:cs="Arial"/>
                <w:bCs/>
                <w:sz w:val="18"/>
                <w:szCs w:val="18"/>
              </w:rPr>
            </w:pPr>
            <w:r w:rsidRPr="00C528FB">
              <w:rPr>
                <w:rFonts w:ascii="Arial" w:hAnsi="Arial" w:cs="Arial"/>
                <w:bCs/>
                <w:sz w:val="18"/>
                <w:szCs w:val="18"/>
              </w:rPr>
              <w:t>Community based or membership in  a prepaid healthcare plan</w:t>
            </w:r>
          </w:p>
        </w:tc>
        <w:tc>
          <w:tcPr>
            <w:tcW w:w="1323" w:type="dxa"/>
          </w:tcPr>
          <w:p w:rsidR="001D21C9" w:rsidRPr="00C528FB" w:rsidRDefault="001D21C9" w:rsidP="001D21C9">
            <w:pPr>
              <w:rPr>
                <w:rFonts w:ascii="Arial" w:hAnsi="Arial" w:cs="Arial"/>
                <w:bCs/>
                <w:sz w:val="18"/>
                <w:szCs w:val="18"/>
              </w:rPr>
            </w:pPr>
            <w:r w:rsidRPr="00C528FB">
              <w:rPr>
                <w:rFonts w:ascii="Arial" w:hAnsi="Arial" w:cs="Arial"/>
                <w:bCs/>
                <w:sz w:val="18"/>
                <w:szCs w:val="18"/>
              </w:rPr>
              <w:t>Prospective cohort</w:t>
            </w:r>
          </w:p>
        </w:tc>
        <w:tc>
          <w:tcPr>
            <w:tcW w:w="4544" w:type="dxa"/>
          </w:tcPr>
          <w:p w:rsidR="001D21C9" w:rsidRPr="00C528FB" w:rsidRDefault="001D21C9" w:rsidP="001D21C9">
            <w:pPr>
              <w:ind w:left="162" w:hanging="162"/>
              <w:rPr>
                <w:rFonts w:ascii="Arial" w:hAnsi="Arial" w:cs="Arial"/>
                <w:bCs/>
                <w:sz w:val="18"/>
                <w:szCs w:val="18"/>
              </w:rPr>
            </w:pPr>
            <w:r w:rsidRPr="00C528FB">
              <w:rPr>
                <w:rFonts w:ascii="Arial" w:hAnsi="Arial" w:cs="Arial"/>
                <w:bCs/>
                <w:sz w:val="18"/>
                <w:szCs w:val="18"/>
              </w:rPr>
              <w:t>18 to 30 years old</w:t>
            </w:r>
          </w:p>
        </w:tc>
        <w:tc>
          <w:tcPr>
            <w:tcW w:w="1552" w:type="dxa"/>
          </w:tcPr>
          <w:p w:rsidR="001D21C9" w:rsidRPr="00C528FB" w:rsidRDefault="001D21C9" w:rsidP="001D21C9">
            <w:pPr>
              <w:rPr>
                <w:rFonts w:ascii="Arial" w:hAnsi="Arial" w:cs="Arial"/>
                <w:bCs/>
                <w:sz w:val="18"/>
                <w:szCs w:val="18"/>
              </w:rPr>
            </w:pPr>
            <w:r w:rsidRPr="00C528FB">
              <w:rPr>
                <w:rFonts w:ascii="Arial" w:hAnsi="Arial" w:cs="Arial"/>
                <w:bCs/>
                <w:sz w:val="18"/>
                <w:szCs w:val="18"/>
              </w:rPr>
              <w:t>No</w:t>
            </w:r>
          </w:p>
          <w:p w:rsidR="001D21C9" w:rsidRPr="00C528FB" w:rsidRDefault="001D21C9" w:rsidP="001D21C9">
            <w:pPr>
              <w:rPr>
                <w:rFonts w:ascii="Arial" w:hAnsi="Arial" w:cs="Arial"/>
                <w:bCs/>
                <w:sz w:val="18"/>
                <w:szCs w:val="18"/>
              </w:rPr>
            </w:pPr>
          </w:p>
          <w:p w:rsidR="001D21C9" w:rsidRPr="00C528FB" w:rsidRDefault="001D21C9" w:rsidP="001D21C9">
            <w:pPr>
              <w:rPr>
                <w:rFonts w:ascii="Arial" w:hAnsi="Arial" w:cs="Arial"/>
                <w:bCs/>
                <w:sz w:val="18"/>
                <w:szCs w:val="18"/>
              </w:rPr>
            </w:pPr>
            <w:r w:rsidRPr="00C528FB">
              <w:rPr>
                <w:rFonts w:ascii="Arial" w:hAnsi="Arial" w:cs="Arial"/>
                <w:bCs/>
                <w:sz w:val="18"/>
                <w:szCs w:val="18"/>
              </w:rPr>
              <w:t xml:space="preserve">Study the determinants and evoluation of cardiovascular risk factors </w:t>
            </w:r>
            <w:r w:rsidRPr="00C528FB">
              <w:rPr>
                <w:rFonts w:ascii="Arial" w:hAnsi="Arial" w:cs="Arial"/>
                <w:bCs/>
                <w:sz w:val="18"/>
                <w:szCs w:val="18"/>
              </w:rPr>
              <w:lastRenderedPageBreak/>
              <w:t>among young adults</w:t>
            </w:r>
          </w:p>
        </w:tc>
        <w:tc>
          <w:tcPr>
            <w:tcW w:w="3143" w:type="dxa"/>
          </w:tcPr>
          <w:p w:rsidR="001D21C9" w:rsidRPr="00C528FB" w:rsidRDefault="001D21C9" w:rsidP="001D21C9">
            <w:pPr>
              <w:rPr>
                <w:rFonts w:ascii="Arial" w:hAnsi="Arial" w:cs="Arial"/>
                <w:bCs/>
                <w:sz w:val="18"/>
                <w:szCs w:val="18"/>
              </w:rPr>
            </w:pPr>
            <w:r w:rsidRPr="00C528FB">
              <w:rPr>
                <w:rFonts w:ascii="Arial" w:hAnsi="Arial" w:cs="Arial"/>
                <w:bCs/>
                <w:sz w:val="18"/>
                <w:szCs w:val="18"/>
              </w:rPr>
              <w:lastRenderedPageBreak/>
              <w:t>Calories from fat</w:t>
            </w:r>
          </w:p>
          <w:p w:rsidR="001D21C9" w:rsidRPr="00C528FB" w:rsidDel="0086709D" w:rsidRDefault="001D21C9" w:rsidP="001D21C9">
            <w:pPr>
              <w:rPr>
                <w:rFonts w:ascii="Arial" w:hAnsi="Arial" w:cs="Arial"/>
                <w:bCs/>
                <w:sz w:val="18"/>
                <w:szCs w:val="18"/>
              </w:rPr>
            </w:pPr>
            <w:r w:rsidRPr="00C528FB">
              <w:rPr>
                <w:rFonts w:ascii="Arial" w:hAnsi="Arial" w:cs="Arial"/>
                <w:bCs/>
                <w:sz w:val="18"/>
                <w:szCs w:val="18"/>
              </w:rPr>
              <w:t>Change in exercise duration during treadmill test</w:t>
            </w:r>
          </w:p>
        </w:tc>
      </w:tr>
      <w:tr w:rsidR="001D21C9" w:rsidRPr="00C528FB" w:rsidDel="0086709D" w:rsidTr="001D21C9">
        <w:trPr>
          <w:trHeight w:val="300"/>
        </w:trPr>
        <w:tc>
          <w:tcPr>
            <w:tcW w:w="2060" w:type="dxa"/>
            <w:shd w:val="clear" w:color="auto" w:fill="auto"/>
            <w:noWrap/>
          </w:tcPr>
          <w:p w:rsidR="001D21C9" w:rsidRPr="00C528FB" w:rsidRDefault="001D21C9" w:rsidP="001D21C9">
            <w:pPr>
              <w:rPr>
                <w:rFonts w:ascii="Arial" w:hAnsi="Arial" w:cs="Arial"/>
                <w:sz w:val="18"/>
                <w:szCs w:val="18"/>
              </w:rPr>
            </w:pPr>
            <w:r w:rsidRPr="00C528FB">
              <w:rPr>
                <w:rFonts w:ascii="Arial" w:hAnsi="Arial" w:cs="Arial"/>
                <w:sz w:val="18"/>
                <w:szCs w:val="18"/>
              </w:rPr>
              <w:lastRenderedPageBreak/>
              <w:t>Mozaffarian 2011</w:t>
            </w:r>
            <w:r w:rsidRPr="00C528FB">
              <w:rPr>
                <w:rFonts w:ascii="Arial" w:hAnsi="Arial" w:cs="Arial"/>
                <w:sz w:val="18"/>
                <w:szCs w:val="18"/>
                <w:vertAlign w:val="superscript"/>
              </w:rPr>
              <w:t>18</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United States</w:t>
            </w:r>
          </w:p>
        </w:tc>
        <w:tc>
          <w:tcPr>
            <w:tcW w:w="1246" w:type="dxa"/>
          </w:tcPr>
          <w:p w:rsidR="001D21C9" w:rsidRPr="00C528FB" w:rsidRDefault="001D21C9" w:rsidP="001D21C9">
            <w:pPr>
              <w:rPr>
                <w:rFonts w:ascii="Arial" w:hAnsi="Arial" w:cs="Arial"/>
                <w:bCs/>
                <w:sz w:val="18"/>
                <w:szCs w:val="18"/>
              </w:rPr>
            </w:pPr>
            <w:r w:rsidRPr="00C528FB">
              <w:rPr>
                <w:rFonts w:ascii="Arial" w:hAnsi="Arial" w:cs="Arial"/>
                <w:bCs/>
                <w:sz w:val="18"/>
                <w:szCs w:val="18"/>
              </w:rPr>
              <w:t>1976-1986</w:t>
            </w:r>
          </w:p>
        </w:tc>
        <w:tc>
          <w:tcPr>
            <w:tcW w:w="1308" w:type="dxa"/>
          </w:tcPr>
          <w:p w:rsidR="001D21C9" w:rsidRPr="00C528FB" w:rsidRDefault="001D21C9" w:rsidP="001D21C9">
            <w:pPr>
              <w:rPr>
                <w:rFonts w:ascii="Arial" w:hAnsi="Arial" w:cs="Arial"/>
                <w:bCs/>
                <w:sz w:val="18"/>
                <w:szCs w:val="18"/>
              </w:rPr>
            </w:pPr>
            <w:r w:rsidRPr="00C528FB">
              <w:rPr>
                <w:rFonts w:ascii="Arial" w:hAnsi="Arial" w:cs="Arial"/>
                <w:bCs/>
                <w:sz w:val="18"/>
                <w:szCs w:val="18"/>
              </w:rPr>
              <w:t>Multisite</w:t>
            </w:r>
          </w:p>
        </w:tc>
        <w:tc>
          <w:tcPr>
            <w:tcW w:w="2227" w:type="dxa"/>
          </w:tcPr>
          <w:p w:rsidR="001D21C9" w:rsidRPr="00C528FB" w:rsidRDefault="001D21C9" w:rsidP="001D21C9">
            <w:pPr>
              <w:rPr>
                <w:rFonts w:ascii="Arial" w:hAnsi="Arial" w:cs="Arial"/>
                <w:bCs/>
                <w:sz w:val="18"/>
                <w:szCs w:val="18"/>
              </w:rPr>
            </w:pPr>
            <w:r w:rsidRPr="00C528FB">
              <w:rPr>
                <w:rFonts w:ascii="Arial" w:hAnsi="Arial" w:cs="Arial"/>
                <w:bCs/>
                <w:sz w:val="18"/>
                <w:szCs w:val="18"/>
              </w:rPr>
              <w:t>Membership in health professionals organization</w:t>
            </w:r>
          </w:p>
        </w:tc>
        <w:tc>
          <w:tcPr>
            <w:tcW w:w="1323" w:type="dxa"/>
          </w:tcPr>
          <w:p w:rsidR="001D21C9" w:rsidRPr="00C528FB" w:rsidRDefault="001D21C9" w:rsidP="001D21C9">
            <w:pPr>
              <w:rPr>
                <w:rFonts w:ascii="Arial" w:hAnsi="Arial" w:cs="Arial"/>
                <w:bCs/>
                <w:sz w:val="18"/>
                <w:szCs w:val="18"/>
              </w:rPr>
            </w:pPr>
            <w:r w:rsidRPr="00C528FB">
              <w:rPr>
                <w:rFonts w:ascii="Arial" w:hAnsi="Arial" w:cs="Arial"/>
                <w:bCs/>
                <w:sz w:val="18"/>
                <w:szCs w:val="18"/>
              </w:rPr>
              <w:t>Prospective cohort</w:t>
            </w:r>
          </w:p>
        </w:tc>
        <w:tc>
          <w:tcPr>
            <w:tcW w:w="4544" w:type="dxa"/>
          </w:tcPr>
          <w:p w:rsidR="001D21C9" w:rsidRPr="00C528FB" w:rsidRDefault="001D21C9" w:rsidP="001D21C9">
            <w:pPr>
              <w:ind w:left="162" w:hanging="162"/>
              <w:rPr>
                <w:rFonts w:ascii="Arial" w:hAnsi="Arial" w:cs="Arial"/>
                <w:bCs/>
                <w:sz w:val="18"/>
                <w:szCs w:val="18"/>
              </w:rPr>
            </w:pPr>
            <w:r w:rsidRPr="00C528FB">
              <w:rPr>
                <w:rFonts w:ascii="Arial" w:hAnsi="Arial" w:cs="Arial"/>
                <w:bCs/>
                <w:sz w:val="18"/>
                <w:szCs w:val="18"/>
              </w:rPr>
              <w:t>Age: ≤65 years</w:t>
            </w:r>
          </w:p>
          <w:p w:rsidR="001D21C9" w:rsidRPr="00C528FB" w:rsidRDefault="001D21C9" w:rsidP="001D21C9">
            <w:pPr>
              <w:ind w:left="162" w:hanging="162"/>
              <w:rPr>
                <w:rFonts w:ascii="Arial" w:hAnsi="Arial" w:cs="Arial"/>
                <w:bCs/>
                <w:sz w:val="18"/>
                <w:szCs w:val="18"/>
              </w:rPr>
            </w:pPr>
            <w:r w:rsidRPr="00C528FB">
              <w:rPr>
                <w:rFonts w:ascii="Arial" w:hAnsi="Arial" w:cs="Arial"/>
                <w:bCs/>
                <w:sz w:val="18"/>
                <w:szCs w:val="18"/>
              </w:rPr>
              <w:t>No obesity, diabetes, cancer, cardiovascular, pulmonary, renal or liver disease at baseline</w:t>
            </w:r>
          </w:p>
          <w:p w:rsidR="001D21C9" w:rsidRPr="00C528FB" w:rsidRDefault="001D21C9" w:rsidP="001D21C9">
            <w:pPr>
              <w:ind w:left="162" w:hanging="162"/>
              <w:rPr>
                <w:rFonts w:ascii="Arial" w:hAnsi="Arial" w:cs="Arial"/>
                <w:bCs/>
                <w:sz w:val="18"/>
                <w:szCs w:val="18"/>
              </w:rPr>
            </w:pPr>
            <w:r w:rsidRPr="00C528FB">
              <w:rPr>
                <w:rFonts w:ascii="Arial" w:hAnsi="Arial" w:cs="Arial"/>
                <w:bCs/>
                <w:sz w:val="18"/>
                <w:szCs w:val="18"/>
              </w:rPr>
              <w:t>No missing data on baseline lifestyle habits</w:t>
            </w:r>
          </w:p>
          <w:p w:rsidR="001D21C9" w:rsidRPr="00C528FB" w:rsidRDefault="001D21C9" w:rsidP="001D21C9">
            <w:pPr>
              <w:ind w:left="162" w:hanging="162"/>
              <w:rPr>
                <w:rFonts w:ascii="Arial" w:hAnsi="Arial" w:cs="Arial"/>
                <w:bCs/>
                <w:sz w:val="18"/>
                <w:szCs w:val="18"/>
              </w:rPr>
            </w:pPr>
            <w:r w:rsidRPr="00C528FB">
              <w:rPr>
                <w:rFonts w:ascii="Arial" w:hAnsi="Arial" w:cs="Arial"/>
                <w:bCs/>
                <w:sz w:val="18"/>
                <w:szCs w:val="18"/>
              </w:rPr>
              <w:t>No implausible energy intake</w:t>
            </w:r>
          </w:p>
          <w:p w:rsidR="001D21C9" w:rsidRPr="00C528FB" w:rsidRDefault="001D21C9" w:rsidP="001D21C9">
            <w:pPr>
              <w:ind w:left="162" w:hanging="162"/>
              <w:rPr>
                <w:rFonts w:ascii="Arial" w:hAnsi="Arial" w:cs="Arial"/>
                <w:bCs/>
                <w:sz w:val="18"/>
                <w:szCs w:val="18"/>
              </w:rPr>
            </w:pPr>
            <w:r w:rsidRPr="00C528FB">
              <w:rPr>
                <w:rFonts w:ascii="Arial" w:hAnsi="Arial" w:cs="Arial"/>
                <w:bCs/>
                <w:sz w:val="18"/>
                <w:szCs w:val="18"/>
              </w:rPr>
              <w:t>No more than nine missing responses on diet questionnaire</w:t>
            </w:r>
          </w:p>
          <w:p w:rsidR="001D21C9" w:rsidRPr="00C528FB" w:rsidRDefault="001D21C9" w:rsidP="001D21C9">
            <w:pPr>
              <w:ind w:left="162" w:hanging="162"/>
              <w:rPr>
                <w:rFonts w:ascii="Arial" w:hAnsi="Arial" w:cs="Arial"/>
                <w:bCs/>
                <w:sz w:val="18"/>
                <w:szCs w:val="18"/>
              </w:rPr>
            </w:pPr>
            <w:r w:rsidRPr="00C528FB">
              <w:rPr>
                <w:rFonts w:ascii="Arial" w:hAnsi="Arial" w:cs="Arial"/>
                <w:bCs/>
                <w:sz w:val="18"/>
                <w:szCs w:val="18"/>
              </w:rPr>
              <w:t>Not pregnant during followup</w:t>
            </w:r>
          </w:p>
          <w:p w:rsidR="001D21C9" w:rsidRPr="00C528FB" w:rsidRDefault="001D21C9" w:rsidP="001D21C9">
            <w:pPr>
              <w:rPr>
                <w:rFonts w:ascii="Arial" w:hAnsi="Arial" w:cs="Arial"/>
                <w:bCs/>
                <w:sz w:val="18"/>
                <w:szCs w:val="18"/>
              </w:rPr>
            </w:pPr>
            <w:r w:rsidRPr="00C528FB">
              <w:rPr>
                <w:rFonts w:ascii="Arial" w:hAnsi="Arial" w:cs="Arial"/>
                <w:bCs/>
                <w:sz w:val="18"/>
                <w:szCs w:val="18"/>
              </w:rPr>
              <w:t>Female nurse or male health professional</w:t>
            </w:r>
          </w:p>
        </w:tc>
        <w:tc>
          <w:tcPr>
            <w:tcW w:w="1552" w:type="dxa"/>
          </w:tcPr>
          <w:p w:rsidR="001D21C9" w:rsidRPr="00C528FB" w:rsidRDefault="001D21C9" w:rsidP="001D21C9">
            <w:pPr>
              <w:rPr>
                <w:rFonts w:ascii="Arial" w:hAnsi="Arial" w:cs="Arial"/>
                <w:bCs/>
                <w:sz w:val="18"/>
                <w:szCs w:val="18"/>
              </w:rPr>
            </w:pPr>
            <w:r w:rsidRPr="00C528FB">
              <w:rPr>
                <w:rFonts w:ascii="Arial" w:hAnsi="Arial" w:cs="Arial"/>
                <w:bCs/>
                <w:sz w:val="18"/>
                <w:szCs w:val="18"/>
              </w:rPr>
              <w:t>No</w:t>
            </w:r>
          </w:p>
          <w:p w:rsidR="001D21C9" w:rsidRPr="00C528FB" w:rsidRDefault="001D21C9" w:rsidP="001D21C9">
            <w:pPr>
              <w:rPr>
                <w:rFonts w:ascii="Arial" w:hAnsi="Arial" w:cs="Arial"/>
                <w:bCs/>
                <w:sz w:val="18"/>
                <w:szCs w:val="18"/>
              </w:rPr>
            </w:pPr>
          </w:p>
          <w:p w:rsidR="001D21C9" w:rsidRPr="00C528FB" w:rsidRDefault="001D21C9" w:rsidP="001D21C9">
            <w:pPr>
              <w:rPr>
                <w:rFonts w:ascii="Arial" w:hAnsi="Arial" w:cs="Arial"/>
                <w:bCs/>
                <w:sz w:val="18"/>
                <w:szCs w:val="18"/>
              </w:rPr>
            </w:pPr>
            <w:r w:rsidRPr="00C528FB">
              <w:rPr>
                <w:rFonts w:ascii="Arial" w:hAnsi="Arial" w:cs="Arial"/>
                <w:bCs/>
                <w:sz w:val="18"/>
                <w:szCs w:val="18"/>
              </w:rPr>
              <w:t>Original goals to study long-term effects of oral contraceptives; oral contraceptives, diety and lifestyle risk factors; and nutritional factors related to serious illnesses like cancer, heart disease and other vascular diseases</w:t>
            </w:r>
          </w:p>
        </w:tc>
        <w:tc>
          <w:tcPr>
            <w:tcW w:w="3143" w:type="dxa"/>
          </w:tcPr>
          <w:p w:rsidR="001D21C9" w:rsidRPr="00C528FB" w:rsidRDefault="001D21C9" w:rsidP="001D21C9">
            <w:pPr>
              <w:rPr>
                <w:rFonts w:ascii="Arial" w:hAnsi="Arial" w:cs="Arial"/>
                <w:bCs/>
                <w:sz w:val="18"/>
                <w:szCs w:val="18"/>
              </w:rPr>
            </w:pPr>
            <w:r w:rsidRPr="00C528FB">
              <w:rPr>
                <w:rFonts w:ascii="Arial" w:hAnsi="Arial" w:cs="Arial"/>
                <w:bCs/>
                <w:sz w:val="18"/>
                <w:szCs w:val="18"/>
              </w:rPr>
              <w:t>Consumption of fruits, vegetables, nuts, whole-fat dairy foods (butter, cheese, whole-fat milk), low-fat dairy foods (low-fat or skim milk, yogurt), potato chips, potatoes (French fried, boiled, baked or mashed), whole grains, refined grains, sugar-sweetened beverages, 100% fruit juice, diet soda, sweets or desserts, processed meats, unprocessed red meats, trans fat, fried foods (consumed at home, consumed away from home)</w:t>
            </w:r>
          </w:p>
          <w:p w:rsidR="001D21C9" w:rsidRPr="00C528FB" w:rsidRDefault="001D21C9" w:rsidP="001D21C9">
            <w:pPr>
              <w:rPr>
                <w:rFonts w:ascii="Arial" w:hAnsi="Arial" w:cs="Arial"/>
                <w:bCs/>
                <w:sz w:val="18"/>
                <w:szCs w:val="18"/>
              </w:rPr>
            </w:pPr>
          </w:p>
          <w:p w:rsidR="001D21C9" w:rsidRPr="00C528FB" w:rsidRDefault="001D21C9" w:rsidP="001D21C9">
            <w:pPr>
              <w:rPr>
                <w:rFonts w:ascii="Arial" w:hAnsi="Arial" w:cs="Arial"/>
                <w:bCs/>
                <w:sz w:val="18"/>
                <w:szCs w:val="18"/>
              </w:rPr>
            </w:pPr>
            <w:r w:rsidRPr="00C528FB">
              <w:rPr>
                <w:rFonts w:ascii="Arial" w:hAnsi="Arial" w:cs="Arial"/>
                <w:bCs/>
                <w:sz w:val="18"/>
                <w:szCs w:val="18"/>
              </w:rPr>
              <w:t>Physical activity (MET hours/week)</w:t>
            </w:r>
          </w:p>
          <w:p w:rsidR="001D21C9" w:rsidRPr="00C528FB" w:rsidRDefault="001D21C9" w:rsidP="001D21C9">
            <w:pPr>
              <w:rPr>
                <w:rFonts w:ascii="Arial" w:hAnsi="Arial" w:cs="Arial"/>
                <w:bCs/>
                <w:sz w:val="18"/>
                <w:szCs w:val="18"/>
              </w:rPr>
            </w:pPr>
          </w:p>
          <w:p w:rsidR="001D21C9" w:rsidRPr="00C528FB" w:rsidRDefault="001D21C9" w:rsidP="001D21C9">
            <w:pPr>
              <w:rPr>
                <w:rFonts w:ascii="Arial" w:hAnsi="Arial" w:cs="Arial"/>
                <w:bCs/>
                <w:sz w:val="18"/>
                <w:szCs w:val="18"/>
              </w:rPr>
            </w:pPr>
            <w:r w:rsidRPr="00C528FB">
              <w:rPr>
                <w:rFonts w:ascii="Arial" w:hAnsi="Arial" w:cs="Arial"/>
                <w:bCs/>
                <w:sz w:val="18"/>
                <w:szCs w:val="18"/>
              </w:rPr>
              <w:t>Total hours of daily sleep</w:t>
            </w:r>
          </w:p>
          <w:p w:rsidR="001D21C9" w:rsidRPr="00C528FB" w:rsidRDefault="001D21C9" w:rsidP="001D21C9">
            <w:pPr>
              <w:rPr>
                <w:rFonts w:ascii="Arial" w:hAnsi="Arial" w:cs="Arial"/>
                <w:bCs/>
                <w:sz w:val="18"/>
                <w:szCs w:val="18"/>
              </w:rPr>
            </w:pPr>
          </w:p>
          <w:p w:rsidR="001D21C9" w:rsidRPr="00C528FB" w:rsidDel="0086709D" w:rsidRDefault="001D21C9" w:rsidP="001D21C9">
            <w:pPr>
              <w:rPr>
                <w:rFonts w:ascii="Arial" w:hAnsi="Arial" w:cs="Arial"/>
                <w:bCs/>
                <w:sz w:val="18"/>
                <w:szCs w:val="18"/>
              </w:rPr>
            </w:pPr>
            <w:r w:rsidRPr="00C528FB">
              <w:rPr>
                <w:rFonts w:ascii="Arial" w:hAnsi="Arial" w:cs="Arial"/>
                <w:bCs/>
                <w:sz w:val="18"/>
                <w:szCs w:val="18"/>
              </w:rPr>
              <w:t>Total hours of daily television watching</w:t>
            </w:r>
          </w:p>
        </w:tc>
      </w:tr>
      <w:tr w:rsidR="001D21C9" w:rsidRPr="00C528FB" w:rsidDel="0086709D" w:rsidTr="001D21C9">
        <w:trPr>
          <w:trHeight w:val="300"/>
        </w:trPr>
        <w:tc>
          <w:tcPr>
            <w:tcW w:w="2060" w:type="dxa"/>
            <w:shd w:val="clear" w:color="auto" w:fill="auto"/>
            <w:noWrap/>
          </w:tcPr>
          <w:p w:rsidR="001D21C9" w:rsidRPr="00C528FB" w:rsidRDefault="001D21C9" w:rsidP="001D21C9">
            <w:pPr>
              <w:rPr>
                <w:rFonts w:ascii="Arial" w:hAnsi="Arial" w:cs="Arial"/>
                <w:sz w:val="18"/>
                <w:szCs w:val="18"/>
              </w:rPr>
            </w:pPr>
            <w:r w:rsidRPr="00C528FB">
              <w:rPr>
                <w:rFonts w:ascii="Arial" w:hAnsi="Arial" w:cs="Arial"/>
                <w:sz w:val="18"/>
                <w:szCs w:val="18"/>
              </w:rPr>
              <w:t>Pereira 2005</w:t>
            </w:r>
            <w:r w:rsidRPr="00C528FB">
              <w:rPr>
                <w:rFonts w:ascii="Arial" w:hAnsi="Arial" w:cs="Arial"/>
                <w:sz w:val="18"/>
                <w:szCs w:val="18"/>
                <w:vertAlign w:val="superscript"/>
              </w:rPr>
              <w:t>19</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United States</w:t>
            </w:r>
          </w:p>
        </w:tc>
        <w:tc>
          <w:tcPr>
            <w:tcW w:w="1246" w:type="dxa"/>
          </w:tcPr>
          <w:p w:rsidR="001D21C9" w:rsidRPr="00C528FB" w:rsidRDefault="001D21C9" w:rsidP="001D21C9">
            <w:pPr>
              <w:rPr>
                <w:rFonts w:ascii="Arial" w:hAnsi="Arial" w:cs="Arial"/>
                <w:bCs/>
                <w:sz w:val="18"/>
                <w:szCs w:val="18"/>
              </w:rPr>
            </w:pPr>
            <w:r w:rsidRPr="00C528FB">
              <w:rPr>
                <w:rFonts w:ascii="Arial" w:hAnsi="Arial" w:cs="Arial"/>
                <w:bCs/>
                <w:sz w:val="18"/>
                <w:szCs w:val="18"/>
              </w:rPr>
              <w:t>1985-1986</w:t>
            </w:r>
          </w:p>
        </w:tc>
        <w:tc>
          <w:tcPr>
            <w:tcW w:w="1308" w:type="dxa"/>
          </w:tcPr>
          <w:p w:rsidR="001D21C9" w:rsidRPr="00C528FB" w:rsidRDefault="001D21C9" w:rsidP="001D21C9">
            <w:pPr>
              <w:rPr>
                <w:rFonts w:ascii="Arial" w:hAnsi="Arial" w:cs="Arial"/>
                <w:bCs/>
                <w:sz w:val="18"/>
                <w:szCs w:val="18"/>
              </w:rPr>
            </w:pPr>
            <w:r w:rsidRPr="00C528FB">
              <w:rPr>
                <w:rFonts w:ascii="Arial" w:hAnsi="Arial" w:cs="Arial"/>
                <w:bCs/>
                <w:sz w:val="18"/>
                <w:szCs w:val="18"/>
              </w:rPr>
              <w:t>Multicenter</w:t>
            </w:r>
          </w:p>
        </w:tc>
        <w:tc>
          <w:tcPr>
            <w:tcW w:w="2227" w:type="dxa"/>
          </w:tcPr>
          <w:p w:rsidR="001D21C9" w:rsidRPr="00C528FB" w:rsidRDefault="001D21C9" w:rsidP="001D21C9">
            <w:pPr>
              <w:rPr>
                <w:rFonts w:ascii="Arial" w:hAnsi="Arial" w:cs="Arial"/>
                <w:bCs/>
                <w:sz w:val="18"/>
                <w:szCs w:val="18"/>
              </w:rPr>
            </w:pPr>
            <w:r w:rsidRPr="00C528FB">
              <w:rPr>
                <w:rFonts w:ascii="Arial" w:hAnsi="Arial" w:cs="Arial"/>
                <w:bCs/>
                <w:sz w:val="18"/>
                <w:szCs w:val="18"/>
              </w:rPr>
              <w:t>Community based or membership in  a prepaid healthcare plan</w:t>
            </w:r>
          </w:p>
        </w:tc>
        <w:tc>
          <w:tcPr>
            <w:tcW w:w="1323" w:type="dxa"/>
          </w:tcPr>
          <w:p w:rsidR="001D21C9" w:rsidRPr="00C528FB" w:rsidRDefault="001D21C9" w:rsidP="001D21C9">
            <w:pPr>
              <w:rPr>
                <w:rFonts w:ascii="Arial" w:hAnsi="Arial" w:cs="Arial"/>
                <w:bCs/>
                <w:sz w:val="18"/>
                <w:szCs w:val="18"/>
              </w:rPr>
            </w:pPr>
            <w:r w:rsidRPr="00C528FB">
              <w:rPr>
                <w:rFonts w:ascii="Arial" w:hAnsi="Arial" w:cs="Arial"/>
                <w:bCs/>
                <w:sz w:val="18"/>
                <w:szCs w:val="18"/>
              </w:rPr>
              <w:t>Prospective cohort</w:t>
            </w:r>
          </w:p>
        </w:tc>
        <w:tc>
          <w:tcPr>
            <w:tcW w:w="4544" w:type="dxa"/>
          </w:tcPr>
          <w:p w:rsidR="001D21C9" w:rsidRPr="00C528FB" w:rsidRDefault="001D21C9" w:rsidP="001D21C9">
            <w:pPr>
              <w:ind w:left="162" w:hanging="162"/>
              <w:rPr>
                <w:rFonts w:ascii="Arial" w:hAnsi="Arial" w:cs="Arial"/>
                <w:bCs/>
                <w:sz w:val="18"/>
                <w:szCs w:val="18"/>
              </w:rPr>
            </w:pPr>
            <w:r w:rsidRPr="00C528FB">
              <w:rPr>
                <w:rFonts w:ascii="Arial" w:hAnsi="Arial" w:cs="Arial"/>
                <w:bCs/>
                <w:sz w:val="18"/>
                <w:szCs w:val="18"/>
              </w:rPr>
              <w:t>18 to 30 years old</w:t>
            </w:r>
          </w:p>
          <w:p w:rsidR="001D21C9" w:rsidRPr="00C528FB" w:rsidRDefault="001D21C9" w:rsidP="001D21C9">
            <w:pPr>
              <w:ind w:left="162" w:hanging="162"/>
              <w:rPr>
                <w:rFonts w:ascii="Arial" w:hAnsi="Arial" w:cs="Arial"/>
                <w:bCs/>
                <w:sz w:val="18"/>
                <w:szCs w:val="18"/>
              </w:rPr>
            </w:pPr>
            <w:r w:rsidRPr="00C528FB">
              <w:rPr>
                <w:rFonts w:ascii="Arial" w:hAnsi="Arial" w:cs="Arial"/>
                <w:bCs/>
                <w:sz w:val="18"/>
                <w:szCs w:val="18"/>
              </w:rPr>
              <w:t>Attended examination at 15 years</w:t>
            </w:r>
          </w:p>
          <w:p w:rsidR="001D21C9" w:rsidRPr="00C528FB" w:rsidRDefault="001D21C9" w:rsidP="001D21C9">
            <w:pPr>
              <w:ind w:left="162" w:hanging="162"/>
              <w:rPr>
                <w:rFonts w:ascii="Arial" w:hAnsi="Arial" w:cs="Arial"/>
                <w:bCs/>
                <w:sz w:val="18"/>
                <w:szCs w:val="18"/>
              </w:rPr>
            </w:pPr>
            <w:r w:rsidRPr="00C528FB">
              <w:rPr>
                <w:rFonts w:ascii="Arial" w:hAnsi="Arial" w:cs="Arial"/>
                <w:bCs/>
                <w:sz w:val="18"/>
                <w:szCs w:val="18"/>
              </w:rPr>
              <w:t>No missing data on fast food, bodyweight or important covariates at baseline or followup</w:t>
            </w:r>
          </w:p>
          <w:p w:rsidR="001D21C9" w:rsidRPr="00C528FB" w:rsidRDefault="001D21C9" w:rsidP="001D21C9">
            <w:pPr>
              <w:ind w:left="162" w:hanging="162"/>
              <w:rPr>
                <w:rFonts w:ascii="Arial" w:hAnsi="Arial" w:cs="Arial"/>
                <w:bCs/>
                <w:sz w:val="18"/>
                <w:szCs w:val="18"/>
              </w:rPr>
            </w:pPr>
            <w:r w:rsidRPr="00C528FB">
              <w:rPr>
                <w:rFonts w:ascii="Arial" w:hAnsi="Arial" w:cs="Arial"/>
                <w:bCs/>
                <w:sz w:val="18"/>
                <w:szCs w:val="18"/>
              </w:rPr>
              <w:t>Not pregnant or breastfeeding at baseline or within 180 days of year 15</w:t>
            </w:r>
          </w:p>
          <w:p w:rsidR="001D21C9" w:rsidRPr="00C528FB" w:rsidRDefault="001D21C9" w:rsidP="001D21C9">
            <w:pPr>
              <w:ind w:left="162" w:hanging="162"/>
              <w:rPr>
                <w:rFonts w:ascii="Arial" w:hAnsi="Arial" w:cs="Arial"/>
                <w:bCs/>
                <w:sz w:val="18"/>
                <w:szCs w:val="18"/>
              </w:rPr>
            </w:pPr>
            <w:r w:rsidRPr="00C528FB">
              <w:rPr>
                <w:rFonts w:ascii="Arial" w:hAnsi="Arial" w:cs="Arial"/>
                <w:bCs/>
                <w:sz w:val="18"/>
                <w:szCs w:val="18"/>
              </w:rPr>
              <w:t>No suspected type 1 diabetes based on insulin treatment</w:t>
            </w:r>
          </w:p>
        </w:tc>
        <w:tc>
          <w:tcPr>
            <w:tcW w:w="1552" w:type="dxa"/>
          </w:tcPr>
          <w:p w:rsidR="001D21C9" w:rsidRPr="00C528FB" w:rsidRDefault="001D21C9" w:rsidP="001D21C9">
            <w:pPr>
              <w:rPr>
                <w:rFonts w:ascii="Arial" w:hAnsi="Arial" w:cs="Arial"/>
                <w:bCs/>
                <w:sz w:val="18"/>
                <w:szCs w:val="18"/>
              </w:rPr>
            </w:pPr>
            <w:r w:rsidRPr="00C528FB">
              <w:rPr>
                <w:rFonts w:ascii="Arial" w:hAnsi="Arial" w:cs="Arial"/>
                <w:bCs/>
                <w:sz w:val="18"/>
                <w:szCs w:val="18"/>
              </w:rPr>
              <w:t>No</w:t>
            </w:r>
          </w:p>
          <w:p w:rsidR="001D21C9" w:rsidRPr="00C528FB" w:rsidRDefault="001D21C9" w:rsidP="001D21C9">
            <w:pPr>
              <w:rPr>
                <w:rFonts w:ascii="Arial" w:hAnsi="Arial" w:cs="Arial"/>
                <w:bCs/>
                <w:sz w:val="18"/>
                <w:szCs w:val="18"/>
              </w:rPr>
            </w:pPr>
          </w:p>
          <w:p w:rsidR="001D21C9" w:rsidRPr="00C528FB" w:rsidRDefault="001D21C9" w:rsidP="001D21C9">
            <w:pPr>
              <w:rPr>
                <w:rFonts w:ascii="Arial" w:hAnsi="Arial" w:cs="Arial"/>
                <w:bCs/>
                <w:sz w:val="18"/>
                <w:szCs w:val="18"/>
              </w:rPr>
            </w:pPr>
            <w:r w:rsidRPr="00C528FB">
              <w:rPr>
                <w:rFonts w:ascii="Arial" w:hAnsi="Arial" w:cs="Arial"/>
                <w:bCs/>
                <w:sz w:val="18"/>
                <w:szCs w:val="18"/>
              </w:rPr>
              <w:t>Original goal to study risk factors for cardiovascular disease</w:t>
            </w:r>
          </w:p>
        </w:tc>
        <w:tc>
          <w:tcPr>
            <w:tcW w:w="3143" w:type="dxa"/>
          </w:tcPr>
          <w:p w:rsidR="001D21C9" w:rsidRPr="00C528FB" w:rsidRDefault="001D21C9" w:rsidP="001D21C9">
            <w:pPr>
              <w:rPr>
                <w:rFonts w:ascii="Arial" w:hAnsi="Arial" w:cs="Arial"/>
                <w:bCs/>
                <w:sz w:val="18"/>
                <w:szCs w:val="18"/>
              </w:rPr>
            </w:pPr>
            <w:r w:rsidRPr="00C528FB">
              <w:rPr>
                <w:rFonts w:ascii="Arial" w:hAnsi="Arial" w:cs="Arial"/>
                <w:bCs/>
                <w:sz w:val="18"/>
                <w:szCs w:val="18"/>
              </w:rPr>
              <w:t>Number of times per week ate fast food</w:t>
            </w:r>
          </w:p>
          <w:p w:rsidR="001D21C9" w:rsidRPr="00C528FB" w:rsidDel="0086709D" w:rsidRDefault="001D21C9" w:rsidP="001D21C9">
            <w:pPr>
              <w:rPr>
                <w:rFonts w:ascii="Arial" w:hAnsi="Arial" w:cs="Arial"/>
                <w:bCs/>
                <w:sz w:val="18"/>
                <w:szCs w:val="18"/>
              </w:rPr>
            </w:pPr>
            <w:r w:rsidRPr="00C528FB">
              <w:rPr>
                <w:rFonts w:ascii="Arial" w:hAnsi="Arial" w:cs="Arial"/>
                <w:bCs/>
                <w:sz w:val="18"/>
                <w:szCs w:val="18"/>
              </w:rPr>
              <w:t>Change in number of days per week at fast food between baseline and year 15</w:t>
            </w:r>
          </w:p>
        </w:tc>
      </w:tr>
      <w:tr w:rsidR="001D21C9" w:rsidRPr="00C528FB" w:rsidDel="0086709D" w:rsidTr="001D21C9">
        <w:trPr>
          <w:trHeight w:val="300"/>
        </w:trPr>
        <w:tc>
          <w:tcPr>
            <w:tcW w:w="2060" w:type="dxa"/>
            <w:shd w:val="clear" w:color="auto" w:fill="auto"/>
            <w:noWrap/>
          </w:tcPr>
          <w:p w:rsidR="001D21C9" w:rsidRPr="00C528FB" w:rsidRDefault="001D21C9" w:rsidP="001D21C9">
            <w:pPr>
              <w:rPr>
                <w:rFonts w:ascii="Arial" w:hAnsi="Arial" w:cs="Arial"/>
                <w:sz w:val="18"/>
                <w:szCs w:val="18"/>
              </w:rPr>
            </w:pPr>
            <w:r w:rsidRPr="00C528FB">
              <w:rPr>
                <w:rFonts w:ascii="Arial" w:hAnsi="Arial" w:cs="Arial"/>
                <w:sz w:val="18"/>
                <w:szCs w:val="18"/>
              </w:rPr>
              <w:t>Purslow 2008</w:t>
            </w:r>
            <w:r w:rsidRPr="00C528FB">
              <w:rPr>
                <w:rFonts w:ascii="Arial" w:hAnsi="Arial" w:cs="Arial"/>
                <w:sz w:val="18"/>
                <w:szCs w:val="18"/>
                <w:vertAlign w:val="superscript"/>
              </w:rPr>
              <w:t>20</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bCs/>
                <w:sz w:val="18"/>
                <w:szCs w:val="18"/>
              </w:rPr>
            </w:pPr>
            <w:r w:rsidRPr="00C528FB">
              <w:rPr>
                <w:rFonts w:ascii="Arial" w:hAnsi="Arial" w:cs="Arial"/>
                <w:sz w:val="18"/>
                <w:szCs w:val="18"/>
              </w:rPr>
              <w:t>United Kingdom</w:t>
            </w:r>
          </w:p>
        </w:tc>
        <w:tc>
          <w:tcPr>
            <w:tcW w:w="1246" w:type="dxa"/>
          </w:tcPr>
          <w:p w:rsidR="001D21C9" w:rsidRPr="00C528FB" w:rsidRDefault="001D21C9" w:rsidP="001D21C9">
            <w:pPr>
              <w:rPr>
                <w:rFonts w:ascii="Arial" w:hAnsi="Arial" w:cs="Arial"/>
                <w:bCs/>
                <w:sz w:val="18"/>
                <w:szCs w:val="18"/>
              </w:rPr>
            </w:pPr>
            <w:r w:rsidRPr="00C528FB">
              <w:rPr>
                <w:rFonts w:ascii="Arial" w:hAnsi="Arial" w:cs="Arial"/>
                <w:bCs/>
                <w:sz w:val="18"/>
                <w:szCs w:val="18"/>
              </w:rPr>
              <w:t>1993-1997</w:t>
            </w:r>
          </w:p>
        </w:tc>
        <w:tc>
          <w:tcPr>
            <w:tcW w:w="1308" w:type="dxa"/>
          </w:tcPr>
          <w:p w:rsidR="001D21C9" w:rsidRPr="00C528FB" w:rsidRDefault="001D21C9" w:rsidP="001D21C9">
            <w:pPr>
              <w:rPr>
                <w:rFonts w:ascii="Arial" w:hAnsi="Arial" w:cs="Arial"/>
                <w:bCs/>
                <w:sz w:val="18"/>
                <w:szCs w:val="18"/>
              </w:rPr>
            </w:pPr>
            <w:r w:rsidRPr="00C528FB">
              <w:rPr>
                <w:rFonts w:ascii="Arial" w:hAnsi="Arial" w:cs="Arial"/>
                <w:bCs/>
                <w:sz w:val="18"/>
                <w:szCs w:val="18"/>
              </w:rPr>
              <w:t>Multisite</w:t>
            </w:r>
          </w:p>
        </w:tc>
        <w:tc>
          <w:tcPr>
            <w:tcW w:w="2227" w:type="dxa"/>
          </w:tcPr>
          <w:p w:rsidR="001D21C9" w:rsidRPr="00C528FB" w:rsidRDefault="001D21C9" w:rsidP="001D21C9">
            <w:pPr>
              <w:rPr>
                <w:rFonts w:ascii="Arial" w:hAnsi="Arial" w:cs="Arial"/>
                <w:bCs/>
                <w:sz w:val="18"/>
                <w:szCs w:val="18"/>
              </w:rPr>
            </w:pPr>
            <w:r w:rsidRPr="00C528FB">
              <w:rPr>
                <w:rFonts w:ascii="Arial" w:hAnsi="Arial" w:cs="Arial"/>
                <w:bCs/>
                <w:sz w:val="18"/>
                <w:szCs w:val="18"/>
              </w:rPr>
              <w:t>Community/geographic</w:t>
            </w:r>
          </w:p>
        </w:tc>
        <w:tc>
          <w:tcPr>
            <w:tcW w:w="1323" w:type="dxa"/>
          </w:tcPr>
          <w:p w:rsidR="001D21C9" w:rsidRPr="00C528FB" w:rsidRDefault="001D21C9" w:rsidP="001D21C9">
            <w:pPr>
              <w:rPr>
                <w:rFonts w:ascii="Arial" w:hAnsi="Arial" w:cs="Arial"/>
                <w:bCs/>
                <w:sz w:val="18"/>
                <w:szCs w:val="18"/>
              </w:rPr>
            </w:pPr>
            <w:r w:rsidRPr="00C528FB">
              <w:rPr>
                <w:rFonts w:ascii="Arial" w:hAnsi="Arial" w:cs="Arial"/>
                <w:bCs/>
                <w:sz w:val="18"/>
                <w:szCs w:val="18"/>
              </w:rPr>
              <w:t>Prospective cohort</w:t>
            </w:r>
          </w:p>
        </w:tc>
        <w:tc>
          <w:tcPr>
            <w:tcW w:w="4544" w:type="dxa"/>
          </w:tcPr>
          <w:p w:rsidR="001D21C9" w:rsidRPr="00C528FB" w:rsidRDefault="001D21C9" w:rsidP="001D21C9">
            <w:pPr>
              <w:ind w:left="162" w:hanging="162"/>
              <w:rPr>
                <w:rFonts w:ascii="Arial" w:hAnsi="Arial" w:cs="Arial"/>
                <w:bCs/>
                <w:sz w:val="18"/>
                <w:szCs w:val="18"/>
              </w:rPr>
            </w:pPr>
            <w:r w:rsidRPr="00C528FB">
              <w:rPr>
                <w:rFonts w:ascii="Arial" w:hAnsi="Arial" w:cs="Arial"/>
                <w:bCs/>
                <w:sz w:val="18"/>
                <w:szCs w:val="18"/>
              </w:rPr>
              <w:t>Attended a health check</w:t>
            </w:r>
          </w:p>
          <w:p w:rsidR="001D21C9" w:rsidRPr="00C528FB" w:rsidRDefault="001D21C9" w:rsidP="001D21C9">
            <w:pPr>
              <w:ind w:left="162" w:hanging="162"/>
              <w:rPr>
                <w:rFonts w:ascii="Arial" w:hAnsi="Arial" w:cs="Arial"/>
                <w:bCs/>
                <w:sz w:val="18"/>
                <w:szCs w:val="18"/>
              </w:rPr>
            </w:pPr>
            <w:r w:rsidRPr="00C528FB">
              <w:rPr>
                <w:rFonts w:ascii="Arial" w:hAnsi="Arial" w:cs="Arial"/>
                <w:bCs/>
                <w:sz w:val="18"/>
                <w:szCs w:val="18"/>
              </w:rPr>
              <w:t>Had a measure of weight change</w:t>
            </w:r>
          </w:p>
          <w:p w:rsidR="001D21C9" w:rsidRPr="00C528FB" w:rsidRDefault="001D21C9" w:rsidP="001D21C9">
            <w:pPr>
              <w:ind w:left="162" w:hanging="162"/>
              <w:rPr>
                <w:rFonts w:ascii="Arial" w:hAnsi="Arial" w:cs="Arial"/>
                <w:bCs/>
                <w:sz w:val="18"/>
                <w:szCs w:val="18"/>
              </w:rPr>
            </w:pPr>
            <w:r w:rsidRPr="00C528FB">
              <w:rPr>
                <w:rFonts w:ascii="Arial" w:hAnsi="Arial" w:cs="Arial"/>
                <w:bCs/>
                <w:sz w:val="18"/>
                <w:szCs w:val="18"/>
              </w:rPr>
              <w:t>No history of stroke, cancer or heart attack at baseline</w:t>
            </w:r>
          </w:p>
          <w:p w:rsidR="001D21C9" w:rsidRPr="00C528FB" w:rsidRDefault="001D21C9" w:rsidP="001D21C9">
            <w:pPr>
              <w:ind w:left="162" w:hanging="162"/>
              <w:rPr>
                <w:rFonts w:ascii="Arial" w:hAnsi="Arial" w:cs="Arial"/>
                <w:bCs/>
                <w:sz w:val="18"/>
                <w:szCs w:val="18"/>
              </w:rPr>
            </w:pPr>
            <w:r w:rsidRPr="00C528FB">
              <w:rPr>
                <w:rFonts w:ascii="Arial" w:hAnsi="Arial" w:cs="Arial"/>
                <w:bCs/>
                <w:sz w:val="18"/>
                <w:szCs w:val="18"/>
              </w:rPr>
              <w:t>Complete food diary data</w:t>
            </w:r>
          </w:p>
        </w:tc>
        <w:tc>
          <w:tcPr>
            <w:tcW w:w="1552" w:type="dxa"/>
          </w:tcPr>
          <w:p w:rsidR="001D21C9" w:rsidRPr="00C528FB" w:rsidRDefault="001D21C9" w:rsidP="001D21C9">
            <w:pPr>
              <w:rPr>
                <w:rFonts w:ascii="Arial" w:hAnsi="Arial" w:cs="Arial"/>
                <w:bCs/>
                <w:sz w:val="18"/>
                <w:szCs w:val="18"/>
              </w:rPr>
            </w:pPr>
            <w:r w:rsidRPr="00C528FB">
              <w:rPr>
                <w:rFonts w:ascii="Arial" w:hAnsi="Arial" w:cs="Arial"/>
                <w:bCs/>
                <w:sz w:val="18"/>
                <w:szCs w:val="18"/>
              </w:rPr>
              <w:t>No</w:t>
            </w:r>
          </w:p>
          <w:p w:rsidR="001D21C9" w:rsidRPr="00C528FB" w:rsidRDefault="001D21C9" w:rsidP="001D21C9">
            <w:pPr>
              <w:rPr>
                <w:rFonts w:ascii="Arial" w:hAnsi="Arial" w:cs="Arial"/>
                <w:bCs/>
                <w:sz w:val="18"/>
                <w:szCs w:val="18"/>
              </w:rPr>
            </w:pPr>
          </w:p>
          <w:p w:rsidR="001D21C9" w:rsidRPr="00C528FB" w:rsidRDefault="001D21C9" w:rsidP="001D21C9">
            <w:pPr>
              <w:rPr>
                <w:rFonts w:ascii="Arial" w:hAnsi="Arial" w:cs="Arial"/>
                <w:bCs/>
                <w:sz w:val="18"/>
                <w:szCs w:val="18"/>
              </w:rPr>
            </w:pPr>
            <w:r w:rsidRPr="00C528FB">
              <w:rPr>
                <w:rFonts w:ascii="Arial" w:hAnsi="Arial" w:cs="Arial"/>
                <w:bCs/>
                <w:sz w:val="18"/>
                <w:szCs w:val="18"/>
              </w:rPr>
              <w:t>Original goal to study nutritional risk factors for cancer</w:t>
            </w:r>
          </w:p>
        </w:tc>
        <w:tc>
          <w:tcPr>
            <w:tcW w:w="3143" w:type="dxa"/>
          </w:tcPr>
          <w:p w:rsidR="001D21C9" w:rsidRPr="00C528FB" w:rsidDel="0086709D" w:rsidRDefault="001D21C9" w:rsidP="001D21C9">
            <w:pPr>
              <w:rPr>
                <w:rFonts w:ascii="Arial" w:hAnsi="Arial" w:cs="Arial"/>
                <w:bCs/>
                <w:sz w:val="18"/>
                <w:szCs w:val="18"/>
              </w:rPr>
            </w:pPr>
            <w:r w:rsidRPr="00C528FB">
              <w:rPr>
                <w:rFonts w:ascii="Arial" w:hAnsi="Arial" w:cs="Arial"/>
                <w:bCs/>
                <w:sz w:val="18"/>
                <w:szCs w:val="18"/>
              </w:rPr>
              <w:t>Percent of daily energy intake consumed at breakfast</w:t>
            </w:r>
          </w:p>
        </w:tc>
      </w:tr>
      <w:tr w:rsidR="001D21C9" w:rsidRPr="00C528FB" w:rsidDel="0086709D" w:rsidTr="001D21C9">
        <w:trPr>
          <w:trHeight w:val="300"/>
        </w:trPr>
        <w:tc>
          <w:tcPr>
            <w:tcW w:w="2060" w:type="dxa"/>
            <w:shd w:val="clear" w:color="auto" w:fill="auto"/>
            <w:noWrap/>
          </w:tcPr>
          <w:p w:rsidR="001D21C9" w:rsidRPr="00C528FB" w:rsidRDefault="001D21C9" w:rsidP="001D21C9">
            <w:pPr>
              <w:rPr>
                <w:rFonts w:ascii="Arial" w:hAnsi="Arial" w:cs="Arial"/>
                <w:sz w:val="18"/>
                <w:szCs w:val="18"/>
              </w:rPr>
            </w:pPr>
            <w:r w:rsidRPr="00C528FB">
              <w:rPr>
                <w:rFonts w:ascii="Arial" w:hAnsi="Arial" w:cs="Arial"/>
                <w:sz w:val="18"/>
                <w:szCs w:val="18"/>
              </w:rPr>
              <w:t>Schulz 2005</w:t>
            </w:r>
            <w:r w:rsidRPr="00C528FB">
              <w:rPr>
                <w:rFonts w:ascii="Arial" w:hAnsi="Arial" w:cs="Arial"/>
                <w:sz w:val="18"/>
                <w:szCs w:val="18"/>
                <w:vertAlign w:val="superscript"/>
              </w:rPr>
              <w:t>21</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Germany</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bCs/>
                <w:sz w:val="18"/>
                <w:szCs w:val="18"/>
              </w:rPr>
            </w:pPr>
          </w:p>
        </w:tc>
        <w:tc>
          <w:tcPr>
            <w:tcW w:w="1246" w:type="dxa"/>
          </w:tcPr>
          <w:p w:rsidR="001D21C9" w:rsidRPr="00C528FB" w:rsidRDefault="001D21C9" w:rsidP="001D21C9">
            <w:pPr>
              <w:rPr>
                <w:rFonts w:ascii="Arial" w:hAnsi="Arial" w:cs="Arial"/>
                <w:bCs/>
                <w:sz w:val="18"/>
                <w:szCs w:val="18"/>
              </w:rPr>
            </w:pPr>
            <w:r w:rsidRPr="00C528FB">
              <w:rPr>
                <w:rFonts w:ascii="Arial" w:hAnsi="Arial" w:cs="Arial"/>
                <w:bCs/>
                <w:sz w:val="18"/>
                <w:szCs w:val="18"/>
              </w:rPr>
              <w:lastRenderedPageBreak/>
              <w:t>1994-1998</w:t>
            </w:r>
          </w:p>
        </w:tc>
        <w:tc>
          <w:tcPr>
            <w:tcW w:w="1308" w:type="dxa"/>
          </w:tcPr>
          <w:p w:rsidR="001D21C9" w:rsidRPr="00C528FB" w:rsidRDefault="001D21C9" w:rsidP="001D21C9">
            <w:pPr>
              <w:rPr>
                <w:rFonts w:ascii="Arial" w:hAnsi="Arial" w:cs="Arial"/>
                <w:bCs/>
                <w:sz w:val="18"/>
                <w:szCs w:val="18"/>
              </w:rPr>
            </w:pPr>
            <w:r w:rsidRPr="00C528FB">
              <w:rPr>
                <w:rFonts w:ascii="Arial" w:hAnsi="Arial" w:cs="Arial"/>
                <w:bCs/>
                <w:sz w:val="18"/>
                <w:szCs w:val="18"/>
              </w:rPr>
              <w:t>Multisite</w:t>
            </w:r>
          </w:p>
        </w:tc>
        <w:tc>
          <w:tcPr>
            <w:tcW w:w="2227" w:type="dxa"/>
          </w:tcPr>
          <w:p w:rsidR="001D21C9" w:rsidRPr="00C528FB" w:rsidRDefault="001D21C9" w:rsidP="001D21C9">
            <w:pPr>
              <w:rPr>
                <w:rFonts w:ascii="Arial" w:hAnsi="Arial" w:cs="Arial"/>
                <w:bCs/>
                <w:sz w:val="18"/>
                <w:szCs w:val="18"/>
              </w:rPr>
            </w:pPr>
            <w:r w:rsidRPr="00C528FB">
              <w:rPr>
                <w:rFonts w:ascii="Arial" w:hAnsi="Arial" w:cs="Arial"/>
                <w:bCs/>
                <w:sz w:val="18"/>
                <w:szCs w:val="18"/>
              </w:rPr>
              <w:t>Community/geographic</w:t>
            </w:r>
          </w:p>
        </w:tc>
        <w:tc>
          <w:tcPr>
            <w:tcW w:w="1323" w:type="dxa"/>
          </w:tcPr>
          <w:p w:rsidR="001D21C9" w:rsidRPr="00C528FB" w:rsidRDefault="001D21C9" w:rsidP="001D21C9">
            <w:pPr>
              <w:rPr>
                <w:rFonts w:ascii="Arial" w:hAnsi="Arial" w:cs="Arial"/>
                <w:bCs/>
                <w:sz w:val="18"/>
                <w:szCs w:val="18"/>
              </w:rPr>
            </w:pPr>
            <w:r w:rsidRPr="00C528FB">
              <w:rPr>
                <w:rFonts w:ascii="Arial" w:hAnsi="Arial" w:cs="Arial"/>
                <w:bCs/>
                <w:sz w:val="18"/>
                <w:szCs w:val="18"/>
              </w:rPr>
              <w:t>Prospective cohort</w:t>
            </w:r>
          </w:p>
        </w:tc>
        <w:tc>
          <w:tcPr>
            <w:tcW w:w="4544" w:type="dxa"/>
          </w:tcPr>
          <w:p w:rsidR="001D21C9" w:rsidRPr="00C528FB" w:rsidRDefault="001D21C9" w:rsidP="001D21C9">
            <w:pPr>
              <w:ind w:left="162" w:hanging="162"/>
              <w:rPr>
                <w:rFonts w:ascii="Arial" w:hAnsi="Arial" w:cs="Arial"/>
                <w:bCs/>
                <w:sz w:val="18"/>
                <w:szCs w:val="18"/>
              </w:rPr>
            </w:pPr>
            <w:r w:rsidRPr="00C528FB">
              <w:rPr>
                <w:rFonts w:ascii="Arial" w:hAnsi="Arial" w:cs="Arial"/>
                <w:bCs/>
                <w:sz w:val="18"/>
                <w:szCs w:val="18"/>
              </w:rPr>
              <w:t>No exclusions</w:t>
            </w:r>
          </w:p>
        </w:tc>
        <w:tc>
          <w:tcPr>
            <w:tcW w:w="1552" w:type="dxa"/>
          </w:tcPr>
          <w:p w:rsidR="001D21C9" w:rsidRPr="00C528FB" w:rsidRDefault="001D21C9" w:rsidP="001D21C9">
            <w:pPr>
              <w:rPr>
                <w:rFonts w:ascii="Arial" w:hAnsi="Arial" w:cs="Arial"/>
                <w:bCs/>
                <w:sz w:val="18"/>
                <w:szCs w:val="18"/>
              </w:rPr>
            </w:pPr>
            <w:r w:rsidRPr="00C528FB">
              <w:rPr>
                <w:rFonts w:ascii="Arial" w:hAnsi="Arial" w:cs="Arial"/>
                <w:bCs/>
                <w:sz w:val="18"/>
                <w:szCs w:val="18"/>
              </w:rPr>
              <w:t>No</w:t>
            </w:r>
          </w:p>
          <w:p w:rsidR="001D21C9" w:rsidRPr="00C528FB" w:rsidRDefault="001D21C9" w:rsidP="001D21C9">
            <w:pPr>
              <w:rPr>
                <w:rFonts w:ascii="Arial" w:hAnsi="Arial" w:cs="Arial"/>
                <w:bCs/>
                <w:sz w:val="18"/>
                <w:szCs w:val="18"/>
              </w:rPr>
            </w:pPr>
          </w:p>
          <w:p w:rsidR="001D21C9" w:rsidRPr="00C528FB" w:rsidRDefault="001D21C9" w:rsidP="001D21C9">
            <w:pPr>
              <w:rPr>
                <w:rFonts w:ascii="Arial" w:hAnsi="Arial" w:cs="Arial"/>
                <w:bCs/>
                <w:sz w:val="18"/>
                <w:szCs w:val="18"/>
              </w:rPr>
            </w:pPr>
            <w:r w:rsidRPr="00C528FB">
              <w:rPr>
                <w:rFonts w:ascii="Arial" w:hAnsi="Arial" w:cs="Arial"/>
                <w:bCs/>
                <w:sz w:val="18"/>
                <w:szCs w:val="18"/>
              </w:rPr>
              <w:t xml:space="preserve">Original goal to </w:t>
            </w:r>
            <w:r w:rsidRPr="00C528FB">
              <w:rPr>
                <w:rFonts w:ascii="Arial" w:hAnsi="Arial" w:cs="Arial"/>
                <w:bCs/>
                <w:sz w:val="18"/>
                <w:szCs w:val="18"/>
              </w:rPr>
              <w:lastRenderedPageBreak/>
              <w:t>study nutritional risk factors for cancer</w:t>
            </w:r>
          </w:p>
        </w:tc>
        <w:tc>
          <w:tcPr>
            <w:tcW w:w="3143" w:type="dxa"/>
          </w:tcPr>
          <w:p w:rsidR="001D21C9" w:rsidRPr="00C528FB" w:rsidDel="0086709D" w:rsidRDefault="001D21C9" w:rsidP="001D21C9">
            <w:pPr>
              <w:rPr>
                <w:rFonts w:ascii="Arial" w:hAnsi="Arial" w:cs="Arial"/>
                <w:bCs/>
                <w:sz w:val="18"/>
                <w:szCs w:val="18"/>
              </w:rPr>
            </w:pPr>
            <w:r w:rsidRPr="00C528FB">
              <w:rPr>
                <w:rFonts w:ascii="Arial" w:hAnsi="Arial" w:cs="Arial"/>
                <w:bCs/>
                <w:sz w:val="18"/>
                <w:szCs w:val="18"/>
              </w:rPr>
              <w:lastRenderedPageBreak/>
              <w:t>Quintile of high-fiber/low-fat eating pattern</w:t>
            </w:r>
          </w:p>
        </w:tc>
      </w:tr>
      <w:tr w:rsidR="001D21C9" w:rsidRPr="00C528FB" w:rsidDel="0086709D" w:rsidTr="001D21C9">
        <w:trPr>
          <w:trHeight w:val="300"/>
        </w:trPr>
        <w:tc>
          <w:tcPr>
            <w:tcW w:w="2060" w:type="dxa"/>
            <w:shd w:val="clear" w:color="auto" w:fill="auto"/>
            <w:noWrap/>
          </w:tcPr>
          <w:p w:rsidR="001D21C9" w:rsidRPr="00C528FB" w:rsidRDefault="001D21C9" w:rsidP="001D21C9">
            <w:pPr>
              <w:rPr>
                <w:rFonts w:ascii="Arial" w:hAnsi="Arial" w:cs="Arial"/>
                <w:sz w:val="18"/>
                <w:szCs w:val="18"/>
              </w:rPr>
            </w:pPr>
            <w:r w:rsidRPr="00C528FB">
              <w:rPr>
                <w:rFonts w:ascii="Arial" w:hAnsi="Arial" w:cs="Arial"/>
                <w:sz w:val="18"/>
                <w:szCs w:val="18"/>
              </w:rPr>
              <w:lastRenderedPageBreak/>
              <w:t>Vioque, 2007</w:t>
            </w:r>
            <w:r w:rsidRPr="00C528FB">
              <w:rPr>
                <w:rFonts w:ascii="Arial" w:hAnsi="Arial" w:cs="Arial"/>
                <w:sz w:val="18"/>
                <w:szCs w:val="18"/>
                <w:vertAlign w:val="superscript"/>
              </w:rPr>
              <w:t>22</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bCs/>
                <w:sz w:val="18"/>
                <w:szCs w:val="18"/>
              </w:rPr>
            </w:pPr>
            <w:r w:rsidRPr="00C528FB">
              <w:rPr>
                <w:rFonts w:ascii="Arial" w:hAnsi="Arial" w:cs="Arial"/>
                <w:sz w:val="18"/>
                <w:szCs w:val="18"/>
              </w:rPr>
              <w:t>Spain</w:t>
            </w:r>
          </w:p>
        </w:tc>
        <w:tc>
          <w:tcPr>
            <w:tcW w:w="1246" w:type="dxa"/>
          </w:tcPr>
          <w:p w:rsidR="001D21C9" w:rsidRPr="00C528FB" w:rsidRDefault="001D21C9" w:rsidP="001D21C9">
            <w:pPr>
              <w:rPr>
                <w:rFonts w:ascii="Arial" w:hAnsi="Arial" w:cs="Arial"/>
                <w:bCs/>
                <w:sz w:val="18"/>
                <w:szCs w:val="18"/>
              </w:rPr>
            </w:pPr>
            <w:r w:rsidRPr="00C528FB">
              <w:rPr>
                <w:rFonts w:ascii="Arial" w:hAnsi="Arial" w:cs="Arial"/>
                <w:sz w:val="18"/>
                <w:szCs w:val="18"/>
              </w:rPr>
              <w:t>1994</w:t>
            </w:r>
          </w:p>
        </w:tc>
        <w:tc>
          <w:tcPr>
            <w:tcW w:w="1308" w:type="dxa"/>
          </w:tcPr>
          <w:p w:rsidR="001D21C9" w:rsidRPr="00C528FB" w:rsidRDefault="001D21C9" w:rsidP="001D21C9">
            <w:pPr>
              <w:rPr>
                <w:rFonts w:ascii="Arial" w:hAnsi="Arial" w:cs="Arial"/>
                <w:bCs/>
                <w:sz w:val="18"/>
                <w:szCs w:val="18"/>
              </w:rPr>
            </w:pPr>
            <w:r w:rsidRPr="00C528FB">
              <w:rPr>
                <w:rFonts w:ascii="Arial" w:hAnsi="Arial" w:cs="Arial"/>
                <w:sz w:val="18"/>
                <w:szCs w:val="18"/>
              </w:rPr>
              <w:t>Multisite</w:t>
            </w:r>
          </w:p>
        </w:tc>
        <w:tc>
          <w:tcPr>
            <w:tcW w:w="2227" w:type="dxa"/>
          </w:tcPr>
          <w:p w:rsidR="001D21C9" w:rsidRPr="00C528FB" w:rsidRDefault="001D21C9" w:rsidP="001D21C9">
            <w:pPr>
              <w:rPr>
                <w:rFonts w:ascii="Arial" w:hAnsi="Arial" w:cs="Arial"/>
                <w:bCs/>
                <w:sz w:val="18"/>
                <w:szCs w:val="18"/>
              </w:rPr>
            </w:pPr>
            <w:r w:rsidRPr="00C528FB">
              <w:rPr>
                <w:rFonts w:ascii="Arial" w:hAnsi="Arial" w:cs="Arial"/>
                <w:sz w:val="18"/>
                <w:szCs w:val="18"/>
              </w:rPr>
              <w:t>Community/geographic</w:t>
            </w:r>
          </w:p>
        </w:tc>
        <w:tc>
          <w:tcPr>
            <w:tcW w:w="1323" w:type="dxa"/>
          </w:tcPr>
          <w:p w:rsidR="001D21C9" w:rsidRPr="00C528FB" w:rsidRDefault="001D21C9" w:rsidP="001D21C9">
            <w:pPr>
              <w:rPr>
                <w:rFonts w:ascii="Arial" w:hAnsi="Arial" w:cs="Arial"/>
                <w:bCs/>
                <w:sz w:val="18"/>
                <w:szCs w:val="18"/>
              </w:rPr>
            </w:pPr>
            <w:r w:rsidRPr="00C528FB">
              <w:rPr>
                <w:rFonts w:ascii="Arial" w:hAnsi="Arial" w:cs="Arial"/>
                <w:sz w:val="18"/>
                <w:szCs w:val="18"/>
              </w:rPr>
              <w:t>Cross-sectional</w:t>
            </w:r>
          </w:p>
        </w:tc>
        <w:tc>
          <w:tcPr>
            <w:tcW w:w="4544" w:type="dxa"/>
          </w:tcPr>
          <w:p w:rsidR="001D21C9" w:rsidRPr="00C528FB" w:rsidRDefault="001D21C9" w:rsidP="001D21C9">
            <w:pPr>
              <w:ind w:left="162" w:hanging="162"/>
              <w:rPr>
                <w:rFonts w:ascii="Arial" w:hAnsi="Arial" w:cs="Arial"/>
                <w:sz w:val="18"/>
                <w:szCs w:val="18"/>
              </w:rPr>
            </w:pPr>
            <w:r w:rsidRPr="00C528FB">
              <w:rPr>
                <w:rFonts w:ascii="Arial" w:hAnsi="Arial" w:cs="Arial"/>
                <w:sz w:val="18"/>
                <w:szCs w:val="18"/>
              </w:rPr>
              <w:t>Alive during follow-up period</w:t>
            </w:r>
          </w:p>
          <w:p w:rsidR="001D21C9" w:rsidRPr="00C528FB" w:rsidRDefault="001D21C9" w:rsidP="001D21C9">
            <w:pPr>
              <w:ind w:left="162" w:hanging="162"/>
              <w:rPr>
                <w:rFonts w:ascii="Arial" w:hAnsi="Arial" w:cs="Arial"/>
                <w:bCs/>
                <w:sz w:val="18"/>
                <w:szCs w:val="18"/>
              </w:rPr>
            </w:pPr>
            <w:r w:rsidRPr="00C528FB">
              <w:rPr>
                <w:rFonts w:ascii="Arial" w:hAnsi="Arial" w:cs="Arial"/>
                <w:sz w:val="18"/>
                <w:szCs w:val="18"/>
              </w:rPr>
              <w:t>Not pregnant</w:t>
            </w:r>
          </w:p>
        </w:tc>
        <w:tc>
          <w:tcPr>
            <w:tcW w:w="1552" w:type="dxa"/>
          </w:tcPr>
          <w:p w:rsidR="001D21C9" w:rsidRPr="00C528FB" w:rsidRDefault="001D21C9" w:rsidP="001D21C9">
            <w:pPr>
              <w:rPr>
                <w:rFonts w:ascii="Arial" w:hAnsi="Arial" w:cs="Arial"/>
                <w:sz w:val="18"/>
                <w:szCs w:val="18"/>
              </w:rPr>
            </w:pPr>
            <w:r w:rsidRPr="00C528FB">
              <w:rPr>
                <w:rFonts w:ascii="Arial" w:hAnsi="Arial" w:cs="Arial"/>
                <w:sz w:val="18"/>
                <w:szCs w:val="18"/>
              </w:rPr>
              <w:t>No</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bCs/>
                <w:sz w:val="18"/>
                <w:szCs w:val="18"/>
              </w:rPr>
            </w:pPr>
            <w:r w:rsidRPr="00C528FB">
              <w:rPr>
                <w:rFonts w:ascii="Arial" w:hAnsi="Arial" w:cs="Arial"/>
                <w:sz w:val="18"/>
                <w:szCs w:val="18"/>
              </w:rPr>
              <w:t>Original goal was a cross-sectional health and nutrition survey</w:t>
            </w:r>
          </w:p>
        </w:tc>
        <w:tc>
          <w:tcPr>
            <w:tcW w:w="3143" w:type="dxa"/>
          </w:tcPr>
          <w:p w:rsidR="001D21C9" w:rsidRPr="00C528FB" w:rsidDel="0086709D" w:rsidRDefault="001D21C9" w:rsidP="001D21C9">
            <w:pPr>
              <w:rPr>
                <w:rFonts w:ascii="Arial" w:hAnsi="Arial" w:cs="Arial"/>
                <w:bCs/>
                <w:sz w:val="18"/>
                <w:szCs w:val="18"/>
              </w:rPr>
            </w:pPr>
            <w:r w:rsidRPr="00C528FB">
              <w:rPr>
                <w:rFonts w:ascii="Arial" w:hAnsi="Arial" w:cs="Arial"/>
                <w:sz w:val="18"/>
                <w:szCs w:val="18"/>
              </w:rPr>
              <w:t>Quartiles of fruits and vegetable consumption based on responses to food frequency questionnaires</w:t>
            </w:r>
          </w:p>
        </w:tc>
      </w:tr>
    </w:tbl>
    <w:p w:rsidR="001D21C9" w:rsidRPr="00E05ECB" w:rsidRDefault="001D21C9" w:rsidP="001D21C9">
      <w:pPr>
        <w:pStyle w:val="NoSpacing"/>
        <w:rPr>
          <w:rFonts w:ascii="Times New Roman" w:hAnsi="Times New Roman"/>
          <w:sz w:val="18"/>
          <w:szCs w:val="18"/>
        </w:rPr>
      </w:pPr>
      <w:r>
        <w:rPr>
          <w:rFonts w:ascii="Times New Roman" w:hAnsi="Times New Roman"/>
          <w:sz w:val="18"/>
          <w:szCs w:val="18"/>
        </w:rPr>
        <w:t xml:space="preserve">BMI  = </w:t>
      </w:r>
      <w:r w:rsidRPr="00E05ECB">
        <w:rPr>
          <w:rFonts w:ascii="Times New Roman" w:hAnsi="Times New Roman"/>
          <w:sz w:val="18"/>
          <w:szCs w:val="18"/>
        </w:rPr>
        <w:t>Body Mass Index</w:t>
      </w:r>
      <w:r>
        <w:rPr>
          <w:rFonts w:ascii="Times New Roman" w:hAnsi="Times New Roman"/>
          <w:szCs w:val="18"/>
        </w:rPr>
        <w:t xml:space="preserve">; </w:t>
      </w:r>
      <w:r w:rsidRPr="00E05ECB">
        <w:rPr>
          <w:rFonts w:ascii="Times New Roman" w:hAnsi="Times New Roman"/>
          <w:sz w:val="18"/>
          <w:szCs w:val="18"/>
        </w:rPr>
        <w:t>CVD = Cardiovascular Disease</w:t>
      </w:r>
      <w:r>
        <w:rPr>
          <w:rFonts w:ascii="Times New Roman" w:hAnsi="Times New Roman"/>
          <w:sz w:val="18"/>
          <w:szCs w:val="18"/>
        </w:rPr>
        <w:t xml:space="preserve">; </w:t>
      </w:r>
      <w:r w:rsidRPr="00E05ECB">
        <w:rPr>
          <w:rFonts w:ascii="Times New Roman" w:hAnsi="Times New Roman"/>
          <w:sz w:val="18"/>
          <w:szCs w:val="18"/>
        </w:rPr>
        <w:t>g/dl = grams per decliter</w:t>
      </w:r>
      <w:r>
        <w:rPr>
          <w:rFonts w:ascii="Times New Roman" w:hAnsi="Times New Roman"/>
          <w:sz w:val="18"/>
          <w:szCs w:val="18"/>
        </w:rPr>
        <w:t>;</w:t>
      </w:r>
      <w:r w:rsidRPr="00E05ECB">
        <w:rPr>
          <w:rFonts w:ascii="Times New Roman" w:hAnsi="Times New Roman"/>
          <w:sz w:val="18"/>
          <w:szCs w:val="18"/>
        </w:rPr>
        <w:t>Kg = kilogram</w:t>
      </w:r>
      <w:r>
        <w:rPr>
          <w:rFonts w:ascii="Times New Roman" w:hAnsi="Times New Roman"/>
          <w:sz w:val="18"/>
          <w:szCs w:val="18"/>
        </w:rPr>
        <w:t xml:space="preserve">; </w:t>
      </w:r>
      <w:r w:rsidRPr="00E05ECB">
        <w:rPr>
          <w:rFonts w:ascii="Times New Roman" w:hAnsi="Times New Roman"/>
          <w:sz w:val="18"/>
          <w:szCs w:val="18"/>
        </w:rPr>
        <w:t>MET =</w:t>
      </w:r>
      <w:r>
        <w:rPr>
          <w:rFonts w:ascii="Times New Roman" w:hAnsi="Times New Roman"/>
          <w:sz w:val="18"/>
          <w:szCs w:val="18"/>
        </w:rPr>
        <w:t xml:space="preserve"> </w:t>
      </w:r>
      <w:r w:rsidRPr="00B44E9C">
        <w:rPr>
          <w:rFonts w:ascii="Times New Roman" w:hAnsi="Times New Roman"/>
          <w:sz w:val="18"/>
          <w:szCs w:val="18"/>
        </w:rPr>
        <w:t xml:space="preserve">Metabolic equivalent of task; </w:t>
      </w:r>
      <w:r w:rsidRPr="00E05ECB">
        <w:rPr>
          <w:rFonts w:ascii="Times New Roman" w:hAnsi="Times New Roman"/>
          <w:sz w:val="18"/>
          <w:szCs w:val="18"/>
        </w:rPr>
        <w:t>mmHg = millitre of mercury (blood pressure measurement unit</w:t>
      </w:r>
      <w:r>
        <w:rPr>
          <w:rFonts w:ascii="Times New Roman" w:hAnsi="Times New Roman"/>
          <w:sz w:val="18"/>
          <w:szCs w:val="18"/>
        </w:rPr>
        <w:t xml:space="preserve">; </w:t>
      </w:r>
      <w:r w:rsidRPr="00E05ECB">
        <w:rPr>
          <w:rFonts w:ascii="Times New Roman" w:hAnsi="Times New Roman"/>
          <w:sz w:val="18"/>
          <w:szCs w:val="18"/>
        </w:rPr>
        <w:t>MMSE = Mini Mental State Examination</w:t>
      </w:r>
      <w:r>
        <w:rPr>
          <w:rFonts w:ascii="Times New Roman" w:hAnsi="Times New Roman"/>
          <w:sz w:val="18"/>
          <w:szCs w:val="18"/>
        </w:rPr>
        <w:t xml:space="preserve">; </w:t>
      </w:r>
      <w:r w:rsidRPr="00E05ECB">
        <w:rPr>
          <w:rFonts w:ascii="Times New Roman" w:hAnsi="Times New Roman"/>
          <w:sz w:val="18"/>
          <w:szCs w:val="18"/>
        </w:rPr>
        <w:t>RCT = Randomized Clinical Trials</w:t>
      </w:r>
      <w:r>
        <w:rPr>
          <w:rFonts w:ascii="Times New Roman" w:hAnsi="Times New Roman"/>
          <w:sz w:val="18"/>
          <w:szCs w:val="18"/>
        </w:rPr>
        <w:t xml:space="preserve"> </w:t>
      </w:r>
    </w:p>
    <w:p w:rsidR="001D21C9" w:rsidRPr="00554342" w:rsidRDefault="001D21C9" w:rsidP="001D21C9">
      <w:pPr>
        <w:rPr>
          <w:rFonts w:cs="Arial"/>
          <w:szCs w:val="18"/>
        </w:rPr>
      </w:pPr>
    </w:p>
    <w:p w:rsidR="001D21C9" w:rsidRPr="00554342" w:rsidRDefault="001D21C9" w:rsidP="001D21C9">
      <w:pPr>
        <w:rPr>
          <w:rFonts w:cs="Arial"/>
          <w:b/>
          <w:sz w:val="36"/>
          <w:szCs w:val="36"/>
        </w:rPr>
      </w:pPr>
    </w:p>
    <w:p w:rsidR="001D21C9" w:rsidRPr="00554342" w:rsidRDefault="001D21C9" w:rsidP="001D21C9">
      <w:pPr>
        <w:widowControl w:val="0"/>
        <w:autoSpaceDE w:val="0"/>
        <w:autoSpaceDN w:val="0"/>
        <w:adjustRightInd w:val="0"/>
        <w:rPr>
          <w:rFonts w:cs="Arial"/>
          <w:b/>
          <w:sz w:val="36"/>
          <w:szCs w:val="36"/>
        </w:rPr>
      </w:pPr>
      <w:bookmarkStart w:id="0" w:name="PCRefList_14D133F1"/>
      <w:r w:rsidRPr="00554342">
        <w:rPr>
          <w:rFonts w:cs="Arial"/>
          <w:b/>
          <w:sz w:val="36"/>
          <w:szCs w:val="36"/>
        </w:rPr>
        <w:t>References</w:t>
      </w:r>
    </w:p>
    <w:p w:rsidR="001D21C9" w:rsidRPr="00554342" w:rsidRDefault="001D21C9" w:rsidP="001D21C9">
      <w:pPr>
        <w:widowControl w:val="0"/>
        <w:autoSpaceDE w:val="0"/>
        <w:autoSpaceDN w:val="0"/>
        <w:adjustRightInd w:val="0"/>
        <w:rPr>
          <w:rFonts w:ascii="Times New Roman" w:hAnsi="Times New Roman"/>
          <w:szCs w:val="18"/>
        </w:rPr>
      </w:pPr>
      <w:bookmarkStart w:id="1" w:name="PCRefList_Document1"/>
      <w:bookmarkEnd w:id="0"/>
    </w:p>
    <w:p w:rsidR="001D21C9" w:rsidRPr="002C06F9" w:rsidRDefault="001D21C9" w:rsidP="001D21C9">
      <w:pPr>
        <w:widowControl w:val="0"/>
        <w:tabs>
          <w:tab w:val="right" w:pos="360"/>
          <w:tab w:val="left" w:pos="540"/>
        </w:tabs>
        <w:autoSpaceDE w:val="0"/>
        <w:autoSpaceDN w:val="0"/>
        <w:adjustRightInd w:val="0"/>
        <w:spacing w:after="240"/>
        <w:ind w:left="1260" w:hanging="1260"/>
        <w:rPr>
          <w:rFonts w:ascii="Times New Roman" w:hAnsi="Times New Roman"/>
          <w:szCs w:val="18"/>
        </w:rPr>
        <w:sectPr w:rsidR="001D21C9" w:rsidRPr="002C06F9" w:rsidSect="001D21C9">
          <w:footerReference w:type="default" r:id="rId9"/>
          <w:pgSz w:w="20160" w:h="12240" w:orient="landscape" w:code="5"/>
          <w:pgMar w:top="1440" w:right="1440" w:bottom="1440" w:left="1440" w:header="720" w:footer="720" w:gutter="0"/>
          <w:pgNumType w:start="1"/>
          <w:cols w:space="720"/>
          <w:docGrid w:linePitch="360"/>
        </w:sectPr>
      </w:pPr>
    </w:p>
    <w:p w:rsidR="001D21C9" w:rsidRPr="002C06F9"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2C06F9">
        <w:rPr>
          <w:rFonts w:ascii="Times New Roman" w:hAnsi="Times New Roman"/>
          <w:sz w:val="20"/>
        </w:rPr>
        <w:lastRenderedPageBreak/>
        <w:tab/>
        <w:t xml:space="preserve">1. </w:t>
      </w:r>
      <w:r w:rsidRPr="002C06F9">
        <w:rPr>
          <w:rFonts w:ascii="Times New Roman" w:hAnsi="Times New Roman"/>
          <w:sz w:val="20"/>
        </w:rPr>
        <w:tab/>
        <w:t>Bhargava A, Guthrie JF. Unhealthy eating habits, physical exercise and macronutrient intakes are predictors of anthropometric indicators in the Women's Health Trial: Feasibility Study in Minority Populations. Br J Nutr 2002; 88(6):719-28.</w:t>
      </w:r>
    </w:p>
    <w:p w:rsidR="001D21C9" w:rsidRPr="00B83D25"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2C06F9">
        <w:rPr>
          <w:rFonts w:ascii="Times New Roman" w:hAnsi="Times New Roman"/>
          <w:sz w:val="20"/>
        </w:rPr>
        <w:tab/>
        <w:t xml:space="preserve">2. </w:t>
      </w:r>
      <w:r w:rsidRPr="002C06F9">
        <w:rPr>
          <w:rFonts w:ascii="Times New Roman" w:hAnsi="Times New Roman"/>
          <w:sz w:val="20"/>
        </w:rPr>
        <w:tab/>
        <w:t xml:space="preserve">Burke V, Giangiulio N, Gillam HF, </w:t>
      </w:r>
      <w:r>
        <w:rPr>
          <w:rFonts w:ascii="Times New Roman" w:hAnsi="Times New Roman"/>
          <w:sz w:val="20"/>
        </w:rPr>
        <w:t>et al</w:t>
      </w:r>
      <w:r w:rsidRPr="002C06F9">
        <w:rPr>
          <w:rFonts w:ascii="Times New Roman" w:hAnsi="Times New Roman"/>
          <w:sz w:val="20"/>
        </w:rPr>
        <w:t>. Physical activity and nutrition programs for couples: a randomized controlled trial. Journal of Clinical Epidemiology 2003; 56(5):</w:t>
      </w:r>
      <w:r w:rsidRPr="00B83D25">
        <w:rPr>
          <w:rFonts w:ascii="Times New Roman" w:hAnsi="Times New Roman"/>
          <w:sz w:val="20"/>
        </w:rPr>
        <w:t>421-32.</w:t>
      </w:r>
    </w:p>
    <w:p w:rsidR="001D21C9" w:rsidRPr="002C06F9"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2C06F9">
        <w:rPr>
          <w:rFonts w:ascii="Times New Roman" w:hAnsi="Times New Roman"/>
          <w:sz w:val="20"/>
        </w:rPr>
        <w:tab/>
        <w:t xml:space="preserve">3. </w:t>
      </w:r>
      <w:r w:rsidRPr="002C06F9">
        <w:rPr>
          <w:rFonts w:ascii="Times New Roman" w:hAnsi="Times New Roman"/>
          <w:sz w:val="20"/>
        </w:rPr>
        <w:tab/>
        <w:t xml:space="preserve">Fortmann SP, Williams PT, Hulley SB, </w:t>
      </w:r>
      <w:r>
        <w:rPr>
          <w:rFonts w:ascii="Times New Roman" w:hAnsi="Times New Roman"/>
          <w:sz w:val="20"/>
        </w:rPr>
        <w:t>et al</w:t>
      </w:r>
      <w:r w:rsidRPr="002C06F9">
        <w:rPr>
          <w:rFonts w:ascii="Times New Roman" w:hAnsi="Times New Roman"/>
          <w:sz w:val="20"/>
        </w:rPr>
        <w:t>. Effect of health education on dietary behavior: the Stanford Three Community Study. Am J Clin Nutr 1981; 34(10):2030-8.</w:t>
      </w:r>
    </w:p>
    <w:p w:rsidR="001D21C9" w:rsidRPr="002C06F9"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2C06F9">
        <w:rPr>
          <w:rFonts w:ascii="Times New Roman" w:hAnsi="Times New Roman"/>
          <w:sz w:val="20"/>
        </w:rPr>
        <w:tab/>
        <w:t xml:space="preserve">4. </w:t>
      </w:r>
      <w:r w:rsidRPr="002C06F9">
        <w:rPr>
          <w:rFonts w:ascii="Times New Roman" w:hAnsi="Times New Roman"/>
          <w:sz w:val="20"/>
        </w:rPr>
        <w:tab/>
        <w:t xml:space="preserve">French SA, Gerlach AF, </w:t>
      </w:r>
      <w:r>
        <w:rPr>
          <w:rFonts w:ascii="Times New Roman" w:hAnsi="Times New Roman"/>
          <w:sz w:val="20"/>
        </w:rPr>
        <w:t>et al</w:t>
      </w:r>
      <w:r w:rsidRPr="002C06F9">
        <w:rPr>
          <w:rFonts w:ascii="Times New Roman" w:hAnsi="Times New Roman"/>
          <w:sz w:val="20"/>
        </w:rPr>
        <w:t>. Household Obesity Prevention: Take Action-a Group-Randomized Trial. Obesity (Silver Spring) 2011.</w:t>
      </w:r>
    </w:p>
    <w:p w:rsidR="001D21C9" w:rsidRPr="00B83D25"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2C06F9">
        <w:rPr>
          <w:rFonts w:ascii="Times New Roman" w:hAnsi="Times New Roman"/>
          <w:sz w:val="20"/>
        </w:rPr>
        <w:tab/>
        <w:t xml:space="preserve">5. </w:t>
      </w:r>
      <w:r w:rsidRPr="002C06F9">
        <w:rPr>
          <w:rFonts w:ascii="Times New Roman" w:hAnsi="Times New Roman"/>
          <w:sz w:val="20"/>
        </w:rPr>
        <w:tab/>
        <w:t xml:space="preserve">Howard BV, Manson JE, Stefanick ML </w:t>
      </w:r>
      <w:r w:rsidRPr="002C06F9">
        <w:rPr>
          <w:rFonts w:ascii="Times New Roman" w:hAnsi="Times New Roman"/>
          <w:iCs/>
          <w:sz w:val="20"/>
        </w:rPr>
        <w:t>et al</w:t>
      </w:r>
      <w:r w:rsidRPr="002C06F9">
        <w:rPr>
          <w:rFonts w:ascii="Times New Roman" w:hAnsi="Times New Roman"/>
          <w:sz w:val="20"/>
        </w:rPr>
        <w:t>. Low-fat dietary pattern and weight change over 7 years: the Women's Health Initiative Dietary Modification Tri</w:t>
      </w:r>
      <w:r w:rsidRPr="00B83D25">
        <w:rPr>
          <w:rFonts w:ascii="Times New Roman" w:hAnsi="Times New Roman"/>
          <w:sz w:val="20"/>
        </w:rPr>
        <w:t>al. JAMA 2006; 295(1):39-49.</w:t>
      </w:r>
    </w:p>
    <w:p w:rsidR="001D21C9" w:rsidRPr="002C06F9"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2C06F9">
        <w:rPr>
          <w:rFonts w:ascii="Times New Roman" w:hAnsi="Times New Roman"/>
          <w:sz w:val="20"/>
        </w:rPr>
        <w:tab/>
        <w:t xml:space="preserve">6. </w:t>
      </w:r>
      <w:r w:rsidRPr="002C06F9">
        <w:rPr>
          <w:rFonts w:ascii="Times New Roman" w:hAnsi="Times New Roman"/>
          <w:sz w:val="20"/>
        </w:rPr>
        <w:tab/>
        <w:t>Design of the Women's Health Initiative clinical trial and observational study. The Women's Health Initiative Study Group. Control Clin Trials 1998; 19(1):61-109.</w:t>
      </w:r>
    </w:p>
    <w:p w:rsidR="001D21C9" w:rsidRPr="002C06F9"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2C06F9">
        <w:rPr>
          <w:rFonts w:ascii="Times New Roman" w:hAnsi="Times New Roman"/>
          <w:sz w:val="20"/>
        </w:rPr>
        <w:tab/>
        <w:t xml:space="preserve">7. </w:t>
      </w:r>
      <w:r w:rsidRPr="002C06F9">
        <w:rPr>
          <w:rFonts w:ascii="Times New Roman" w:hAnsi="Times New Roman"/>
          <w:sz w:val="20"/>
        </w:rPr>
        <w:tab/>
        <w:t xml:space="preserve">Lamb SE, Bartlett HP, Ashley A, Bird W. Can lay-led walking programmes increase physical activity in middle aged adults? A randomised controlled trial. Journal of Epidemiology and </w:t>
      </w:r>
      <w:r w:rsidRPr="002C06F9">
        <w:rPr>
          <w:rFonts w:ascii="Times New Roman" w:hAnsi="Times New Roman"/>
          <w:sz w:val="20"/>
        </w:rPr>
        <w:lastRenderedPageBreak/>
        <w:t>Community Health 2002; 56(4):246-52.</w:t>
      </w:r>
    </w:p>
    <w:p w:rsidR="001D21C9" w:rsidRPr="002C06F9"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2C06F9">
        <w:rPr>
          <w:rFonts w:ascii="Times New Roman" w:hAnsi="Times New Roman"/>
          <w:sz w:val="20"/>
        </w:rPr>
        <w:tab/>
        <w:t xml:space="preserve">8. </w:t>
      </w:r>
      <w:r w:rsidRPr="002C06F9">
        <w:rPr>
          <w:rFonts w:ascii="Times New Roman" w:hAnsi="Times New Roman"/>
          <w:sz w:val="20"/>
        </w:rPr>
        <w:tab/>
        <w:t xml:space="preserve">Levine MD, Klem ML, Kalarchian MA </w:t>
      </w:r>
      <w:r w:rsidRPr="002C06F9">
        <w:rPr>
          <w:rFonts w:ascii="Times New Roman" w:hAnsi="Times New Roman"/>
          <w:iCs/>
          <w:sz w:val="20"/>
        </w:rPr>
        <w:t>et al</w:t>
      </w:r>
      <w:r w:rsidRPr="002C06F9">
        <w:rPr>
          <w:rFonts w:ascii="Times New Roman" w:hAnsi="Times New Roman"/>
          <w:sz w:val="20"/>
        </w:rPr>
        <w:t>. Weight gain prevention among women. Obesity (Silver Spring) 2007; 15(5):1267-77.</w:t>
      </w:r>
    </w:p>
    <w:p w:rsidR="001D21C9" w:rsidRPr="00B83D25"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B83D25">
        <w:rPr>
          <w:rFonts w:ascii="Times New Roman" w:hAnsi="Times New Roman"/>
          <w:sz w:val="20"/>
        </w:rPr>
        <w:tab/>
        <w:t xml:space="preserve">9. </w:t>
      </w:r>
      <w:r w:rsidRPr="00B83D25">
        <w:rPr>
          <w:rFonts w:ascii="Times New Roman" w:hAnsi="Times New Roman"/>
          <w:sz w:val="20"/>
        </w:rPr>
        <w:tab/>
        <w:t>Lombard C, Deeks A, Jolley D, Ball K, Teede H. A low intensity, community based lifestyle programme to prevent weight gain in women with young children: cluster randomised controlled trial. BMJ 2010; 341:c3215.</w:t>
      </w:r>
    </w:p>
    <w:p w:rsidR="001D21C9" w:rsidRPr="002C06F9"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B83D25">
        <w:rPr>
          <w:rFonts w:ascii="Times New Roman" w:hAnsi="Times New Roman"/>
          <w:sz w:val="20"/>
        </w:rPr>
        <w:tab/>
        <w:t xml:space="preserve">10. </w:t>
      </w:r>
      <w:r w:rsidRPr="00B83D25">
        <w:rPr>
          <w:rFonts w:ascii="Times New Roman" w:hAnsi="Times New Roman"/>
          <w:sz w:val="20"/>
        </w:rPr>
        <w:tab/>
        <w:t xml:space="preserve">Muscari A, Giannoni C, Pierpaoli L </w:t>
      </w:r>
      <w:r w:rsidRPr="002C06F9">
        <w:rPr>
          <w:rFonts w:ascii="Times New Roman" w:hAnsi="Times New Roman"/>
          <w:iCs/>
          <w:sz w:val="20"/>
        </w:rPr>
        <w:t>et al</w:t>
      </w:r>
      <w:r w:rsidRPr="002C06F9">
        <w:rPr>
          <w:rFonts w:ascii="Times New Roman" w:hAnsi="Times New Roman"/>
          <w:sz w:val="20"/>
        </w:rPr>
        <w:t>. Chronic endurance exercise training prevents aging-related cognitive decline in healthy older adults: A randomized controlled trial. International Journal of Geriatric Psychiatry 2010; 25(10):1055-64.</w:t>
      </w:r>
    </w:p>
    <w:p w:rsidR="001D21C9" w:rsidRPr="00B83D25"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B83D25">
        <w:rPr>
          <w:rFonts w:ascii="Times New Roman" w:hAnsi="Times New Roman"/>
          <w:sz w:val="20"/>
        </w:rPr>
        <w:tab/>
        <w:t xml:space="preserve">11. </w:t>
      </w:r>
      <w:r w:rsidRPr="00B83D25">
        <w:rPr>
          <w:rFonts w:ascii="Times New Roman" w:hAnsi="Times New Roman"/>
          <w:sz w:val="20"/>
        </w:rPr>
        <w:tab/>
        <w:t xml:space="preserve">Petrella RJ, Koval JJ, Cunningham DA, </w:t>
      </w:r>
      <w:r>
        <w:rPr>
          <w:rFonts w:ascii="Times New Roman" w:hAnsi="Times New Roman"/>
          <w:sz w:val="20"/>
        </w:rPr>
        <w:t>et al</w:t>
      </w:r>
      <w:r w:rsidRPr="00B83D25">
        <w:rPr>
          <w:rFonts w:ascii="Times New Roman" w:hAnsi="Times New Roman"/>
          <w:sz w:val="20"/>
        </w:rPr>
        <w:t>. Can primary care doctors prescribe exercise to improve fitness? The Step Test Exercise Prescription (STEP) project. Am J Prev Med 2003; 24(4):316-22.</w:t>
      </w:r>
    </w:p>
    <w:p w:rsidR="001D21C9" w:rsidRPr="002C06F9"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2C06F9">
        <w:rPr>
          <w:rFonts w:ascii="Times New Roman" w:hAnsi="Times New Roman"/>
          <w:sz w:val="20"/>
        </w:rPr>
        <w:tab/>
        <w:t xml:space="preserve">12. </w:t>
      </w:r>
      <w:r w:rsidRPr="002C06F9">
        <w:rPr>
          <w:rFonts w:ascii="Times New Roman" w:hAnsi="Times New Roman"/>
          <w:sz w:val="20"/>
        </w:rPr>
        <w:tab/>
        <w:t xml:space="preserve">Schmitz KH, Hannan PJ, Stovitz SD, </w:t>
      </w:r>
      <w:r>
        <w:rPr>
          <w:rFonts w:ascii="Times New Roman" w:hAnsi="Times New Roman"/>
          <w:sz w:val="20"/>
        </w:rPr>
        <w:t>et al</w:t>
      </w:r>
      <w:r w:rsidRPr="002C06F9">
        <w:rPr>
          <w:rFonts w:ascii="Times New Roman" w:hAnsi="Times New Roman"/>
          <w:sz w:val="20"/>
        </w:rPr>
        <w:t>. Strength training and adiposity in premenopausal women: strong, healthy, and empowered study. Am J Clin Nutr 2007; 86(3):566-72.</w:t>
      </w:r>
    </w:p>
    <w:p w:rsidR="001D21C9" w:rsidRPr="002C06F9"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B83D25">
        <w:rPr>
          <w:rFonts w:ascii="Times New Roman" w:hAnsi="Times New Roman"/>
          <w:sz w:val="20"/>
        </w:rPr>
        <w:tab/>
        <w:t xml:space="preserve">13. </w:t>
      </w:r>
      <w:r w:rsidRPr="00B83D25">
        <w:rPr>
          <w:rFonts w:ascii="Times New Roman" w:hAnsi="Times New Roman"/>
          <w:sz w:val="20"/>
        </w:rPr>
        <w:tab/>
        <w:t xml:space="preserve">Adair LS, Gultiano S, Suchindran C. 20-year trends in Filipino women's weight reflect </w:t>
      </w:r>
      <w:r w:rsidRPr="00B83D25">
        <w:rPr>
          <w:rFonts w:ascii="Times New Roman" w:hAnsi="Times New Roman"/>
          <w:sz w:val="20"/>
        </w:rPr>
        <w:lastRenderedPageBreak/>
        <w:t>substantial secular and a</w:t>
      </w:r>
      <w:r w:rsidRPr="002C06F9">
        <w:rPr>
          <w:rFonts w:ascii="Times New Roman" w:hAnsi="Times New Roman"/>
          <w:sz w:val="20"/>
        </w:rPr>
        <w:t>ge effects. J Nutr 2011; 141(4):667-73.</w:t>
      </w:r>
    </w:p>
    <w:p w:rsidR="001D21C9" w:rsidRPr="002C06F9"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2C06F9">
        <w:rPr>
          <w:rFonts w:ascii="Times New Roman" w:hAnsi="Times New Roman"/>
          <w:sz w:val="20"/>
        </w:rPr>
        <w:tab/>
        <w:t xml:space="preserve">14. </w:t>
      </w:r>
      <w:r w:rsidRPr="002C06F9">
        <w:rPr>
          <w:rFonts w:ascii="Times New Roman" w:hAnsi="Times New Roman"/>
          <w:sz w:val="20"/>
        </w:rPr>
        <w:tab/>
        <w:t xml:space="preserve">Berry TR, Spence JC, Blanchard C, </w:t>
      </w:r>
      <w:r>
        <w:rPr>
          <w:rFonts w:ascii="Times New Roman" w:hAnsi="Times New Roman"/>
          <w:sz w:val="20"/>
        </w:rPr>
        <w:t>et al</w:t>
      </w:r>
      <w:r w:rsidRPr="002C06F9">
        <w:rPr>
          <w:rFonts w:ascii="Times New Roman" w:hAnsi="Times New Roman"/>
          <w:sz w:val="20"/>
        </w:rPr>
        <w:t>. Changes in BMI over 6 years: the role of demographic and neighborhood characteristics. Int J Obes (Lond) 2010; 34(8):1275-83.</w:t>
      </w:r>
    </w:p>
    <w:p w:rsidR="001D21C9" w:rsidRPr="00B83D25"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2C06F9">
        <w:rPr>
          <w:rFonts w:ascii="Times New Roman" w:hAnsi="Times New Roman"/>
          <w:sz w:val="20"/>
        </w:rPr>
        <w:tab/>
        <w:t xml:space="preserve">15. </w:t>
      </w:r>
      <w:r w:rsidRPr="002C06F9">
        <w:rPr>
          <w:rFonts w:ascii="Times New Roman" w:hAnsi="Times New Roman"/>
          <w:sz w:val="20"/>
        </w:rPr>
        <w:tab/>
        <w:t>Bes-Rastrollo M, Basterra-Gortari F, S</w:t>
      </w:r>
      <w:r>
        <w:rPr>
          <w:rFonts w:ascii="Times New Roman" w:hAnsi="Times New Roman"/>
          <w:sz w:val="20"/>
        </w:rPr>
        <w:t>á</w:t>
      </w:r>
      <w:r w:rsidRPr="002C06F9">
        <w:rPr>
          <w:rFonts w:ascii="Times New Roman" w:hAnsi="Times New Roman"/>
          <w:sz w:val="20"/>
        </w:rPr>
        <w:t xml:space="preserve">ínchez-Villegas A, </w:t>
      </w:r>
      <w:r>
        <w:rPr>
          <w:rFonts w:ascii="Times New Roman" w:hAnsi="Times New Roman"/>
          <w:sz w:val="20"/>
        </w:rPr>
        <w:t>et al</w:t>
      </w:r>
      <w:r w:rsidRPr="002C06F9">
        <w:rPr>
          <w:rFonts w:ascii="Times New Roman" w:hAnsi="Times New Roman"/>
          <w:sz w:val="20"/>
        </w:rPr>
        <w:t>. A prospective study of eating away-from-home meals and weight gain in a Mediterranean population: the SUN (Seguimiento Universidad de Navarra) cohort. Public Hea</w:t>
      </w:r>
      <w:r w:rsidRPr="00B83D25">
        <w:rPr>
          <w:rFonts w:ascii="Times New Roman" w:hAnsi="Times New Roman"/>
          <w:sz w:val="20"/>
        </w:rPr>
        <w:t>lth Nutrition 2010; 13(9):1356-63.</w:t>
      </w:r>
    </w:p>
    <w:p w:rsidR="001D21C9" w:rsidRPr="002C06F9"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2C06F9">
        <w:rPr>
          <w:rFonts w:ascii="Times New Roman" w:hAnsi="Times New Roman"/>
          <w:sz w:val="20"/>
        </w:rPr>
        <w:tab/>
        <w:t xml:space="preserve">16. </w:t>
      </w:r>
      <w:r w:rsidRPr="002C06F9">
        <w:rPr>
          <w:rFonts w:ascii="Times New Roman" w:hAnsi="Times New Roman"/>
          <w:sz w:val="20"/>
        </w:rPr>
        <w:tab/>
        <w:t>Lee I, Djouss</w:t>
      </w:r>
      <w:r>
        <w:rPr>
          <w:rFonts w:ascii="Times New Roman" w:hAnsi="Times New Roman"/>
          <w:sz w:val="20"/>
        </w:rPr>
        <w:t>é</w:t>
      </w:r>
      <w:r w:rsidRPr="002C06F9">
        <w:rPr>
          <w:rFonts w:ascii="Times New Roman" w:hAnsi="Times New Roman"/>
          <w:sz w:val="20"/>
        </w:rPr>
        <w:t xml:space="preserve"> L, Sesso H, </w:t>
      </w:r>
      <w:r>
        <w:rPr>
          <w:rFonts w:ascii="Times New Roman" w:hAnsi="Times New Roman"/>
          <w:sz w:val="20"/>
        </w:rPr>
        <w:t>et al</w:t>
      </w:r>
      <w:r w:rsidRPr="002C06F9">
        <w:rPr>
          <w:rFonts w:ascii="Times New Roman" w:hAnsi="Times New Roman"/>
          <w:sz w:val="20"/>
        </w:rPr>
        <w:t>. Physical activity and weight gain prevention. JAMA: Journal of the American Medical Association 2010; 303(12):1173-9.</w:t>
      </w:r>
    </w:p>
    <w:p w:rsidR="001D21C9" w:rsidRPr="002C06F9"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2C06F9">
        <w:rPr>
          <w:rFonts w:ascii="Times New Roman" w:hAnsi="Times New Roman"/>
          <w:sz w:val="20"/>
        </w:rPr>
        <w:tab/>
        <w:t xml:space="preserve">17. </w:t>
      </w:r>
      <w:r w:rsidRPr="002C06F9">
        <w:rPr>
          <w:rFonts w:ascii="Times New Roman" w:hAnsi="Times New Roman"/>
          <w:sz w:val="20"/>
        </w:rPr>
        <w:tab/>
        <w:t xml:space="preserve">Lewis C, Smith D, Wallace D, </w:t>
      </w:r>
      <w:r>
        <w:rPr>
          <w:rFonts w:ascii="Times New Roman" w:hAnsi="Times New Roman"/>
          <w:sz w:val="20"/>
        </w:rPr>
        <w:t>et al</w:t>
      </w:r>
      <w:r w:rsidRPr="002C06F9">
        <w:rPr>
          <w:rFonts w:ascii="Times New Roman" w:hAnsi="Times New Roman"/>
          <w:sz w:val="20"/>
        </w:rPr>
        <w:t>. Seven-year trends in body weight and associations with lifestyle and behavioral characteristics in Black and White young adults: the CARDIA Study. Am J Public Health 1997; 87(4):635-42.</w:t>
      </w:r>
    </w:p>
    <w:p w:rsidR="001D21C9" w:rsidRPr="002C06F9"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2C06F9">
        <w:rPr>
          <w:rFonts w:ascii="Times New Roman" w:hAnsi="Times New Roman"/>
          <w:sz w:val="20"/>
        </w:rPr>
        <w:lastRenderedPageBreak/>
        <w:tab/>
        <w:t xml:space="preserve">18. </w:t>
      </w:r>
      <w:r w:rsidRPr="002C06F9">
        <w:rPr>
          <w:rFonts w:ascii="Times New Roman" w:hAnsi="Times New Roman"/>
          <w:sz w:val="20"/>
        </w:rPr>
        <w:tab/>
        <w:t xml:space="preserve">Mozaffarian D, Hao T, Rimm EB, </w:t>
      </w:r>
      <w:r>
        <w:rPr>
          <w:rFonts w:ascii="Times New Roman" w:hAnsi="Times New Roman"/>
          <w:sz w:val="20"/>
        </w:rPr>
        <w:t>et al</w:t>
      </w:r>
      <w:r w:rsidRPr="002C06F9">
        <w:rPr>
          <w:rFonts w:ascii="Times New Roman" w:hAnsi="Times New Roman"/>
          <w:sz w:val="20"/>
        </w:rPr>
        <w:t xml:space="preserve">. Changes in </w:t>
      </w:r>
      <w:r>
        <w:rPr>
          <w:rFonts w:ascii="Times New Roman" w:hAnsi="Times New Roman"/>
          <w:sz w:val="20"/>
        </w:rPr>
        <w:t>d</w:t>
      </w:r>
      <w:r w:rsidRPr="002C06F9">
        <w:rPr>
          <w:rFonts w:ascii="Times New Roman" w:hAnsi="Times New Roman"/>
          <w:sz w:val="20"/>
        </w:rPr>
        <w:t xml:space="preserve">iet and </w:t>
      </w:r>
      <w:r>
        <w:rPr>
          <w:rFonts w:ascii="Times New Roman" w:hAnsi="Times New Roman"/>
          <w:sz w:val="20"/>
        </w:rPr>
        <w:t>l</w:t>
      </w:r>
      <w:r w:rsidRPr="002C06F9">
        <w:rPr>
          <w:rFonts w:ascii="Times New Roman" w:hAnsi="Times New Roman"/>
          <w:sz w:val="20"/>
        </w:rPr>
        <w:t xml:space="preserve">ifestyle and </w:t>
      </w:r>
      <w:r>
        <w:rPr>
          <w:rFonts w:ascii="Times New Roman" w:hAnsi="Times New Roman"/>
          <w:sz w:val="20"/>
        </w:rPr>
        <w:t>l</w:t>
      </w:r>
      <w:r w:rsidRPr="002C06F9">
        <w:rPr>
          <w:rFonts w:ascii="Times New Roman" w:hAnsi="Times New Roman"/>
          <w:sz w:val="20"/>
        </w:rPr>
        <w:t>ong-</w:t>
      </w:r>
      <w:r>
        <w:rPr>
          <w:rFonts w:ascii="Times New Roman" w:hAnsi="Times New Roman"/>
          <w:sz w:val="20"/>
        </w:rPr>
        <w:t>t</w:t>
      </w:r>
      <w:r w:rsidRPr="002C06F9">
        <w:rPr>
          <w:rFonts w:ascii="Times New Roman" w:hAnsi="Times New Roman"/>
          <w:sz w:val="20"/>
        </w:rPr>
        <w:t xml:space="preserve">erm </w:t>
      </w:r>
      <w:r>
        <w:rPr>
          <w:rFonts w:ascii="Times New Roman" w:hAnsi="Times New Roman"/>
          <w:sz w:val="20"/>
        </w:rPr>
        <w:t>w</w:t>
      </w:r>
      <w:r w:rsidRPr="002C06F9">
        <w:rPr>
          <w:rFonts w:ascii="Times New Roman" w:hAnsi="Times New Roman"/>
          <w:sz w:val="20"/>
        </w:rPr>
        <w:t xml:space="preserve">eight </w:t>
      </w:r>
      <w:r>
        <w:rPr>
          <w:rFonts w:ascii="Times New Roman" w:hAnsi="Times New Roman"/>
          <w:sz w:val="20"/>
        </w:rPr>
        <w:t>g</w:t>
      </w:r>
      <w:r w:rsidRPr="002C06F9">
        <w:rPr>
          <w:rFonts w:ascii="Times New Roman" w:hAnsi="Times New Roman"/>
          <w:sz w:val="20"/>
        </w:rPr>
        <w:t xml:space="preserve">ain in </w:t>
      </w:r>
      <w:r>
        <w:rPr>
          <w:rFonts w:ascii="Times New Roman" w:hAnsi="Times New Roman"/>
          <w:sz w:val="20"/>
        </w:rPr>
        <w:t>w</w:t>
      </w:r>
      <w:r w:rsidRPr="002C06F9">
        <w:rPr>
          <w:rFonts w:ascii="Times New Roman" w:hAnsi="Times New Roman"/>
          <w:sz w:val="20"/>
        </w:rPr>
        <w:t xml:space="preserve">omen and </w:t>
      </w:r>
      <w:r>
        <w:rPr>
          <w:rFonts w:ascii="Times New Roman" w:hAnsi="Times New Roman"/>
          <w:sz w:val="20"/>
        </w:rPr>
        <w:t>m</w:t>
      </w:r>
      <w:r w:rsidRPr="002C06F9">
        <w:rPr>
          <w:rFonts w:ascii="Times New Roman" w:hAnsi="Times New Roman"/>
          <w:sz w:val="20"/>
        </w:rPr>
        <w:t>en. N Engl J Med 2011; 364(25):2392-404.</w:t>
      </w:r>
    </w:p>
    <w:p w:rsidR="001D21C9" w:rsidRPr="002C06F9"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2C06F9">
        <w:rPr>
          <w:rFonts w:ascii="Times New Roman" w:hAnsi="Times New Roman"/>
          <w:sz w:val="20"/>
        </w:rPr>
        <w:tab/>
        <w:t xml:space="preserve">19. </w:t>
      </w:r>
      <w:r w:rsidRPr="002C06F9">
        <w:rPr>
          <w:rFonts w:ascii="Times New Roman" w:hAnsi="Times New Roman"/>
          <w:sz w:val="20"/>
        </w:rPr>
        <w:tab/>
        <w:t xml:space="preserve">Pereira MA, Kartashav AI, Ebbeling CB </w:t>
      </w:r>
      <w:r w:rsidRPr="002C06F9">
        <w:rPr>
          <w:rFonts w:ascii="Times New Roman" w:hAnsi="Times New Roman"/>
          <w:iCs/>
          <w:sz w:val="20"/>
        </w:rPr>
        <w:t>et al</w:t>
      </w:r>
      <w:r w:rsidRPr="002C06F9">
        <w:rPr>
          <w:rFonts w:ascii="Times New Roman" w:hAnsi="Times New Roman"/>
          <w:sz w:val="20"/>
        </w:rPr>
        <w:t>. Fast-food habits, weight gain, and insulin resistance (the CARDIA study): 15-year prospective analysis. The Lancet 2005; 365(9453):36-42.</w:t>
      </w:r>
    </w:p>
    <w:p w:rsidR="001D21C9" w:rsidRPr="00B83D25"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2C06F9">
        <w:rPr>
          <w:rFonts w:ascii="Times New Roman" w:hAnsi="Times New Roman"/>
          <w:sz w:val="20"/>
        </w:rPr>
        <w:tab/>
        <w:t xml:space="preserve">20. </w:t>
      </w:r>
      <w:r w:rsidRPr="002C06F9">
        <w:rPr>
          <w:rFonts w:ascii="Times New Roman" w:hAnsi="Times New Roman"/>
          <w:sz w:val="20"/>
        </w:rPr>
        <w:tab/>
        <w:t xml:space="preserve">Purslow LR, Sandhu MS, Forouhi N </w:t>
      </w:r>
      <w:r w:rsidRPr="002C06F9">
        <w:rPr>
          <w:rFonts w:ascii="Times New Roman" w:hAnsi="Times New Roman"/>
          <w:iCs/>
          <w:sz w:val="20"/>
        </w:rPr>
        <w:t>et al</w:t>
      </w:r>
      <w:r w:rsidRPr="002C06F9">
        <w:rPr>
          <w:rFonts w:ascii="Times New Roman" w:hAnsi="Times New Roman"/>
          <w:sz w:val="20"/>
        </w:rPr>
        <w:t>. Energy intake at breakfast and weight change: prospective study of 6,764 middle-aged men and women. Am J Epidemiol 2</w:t>
      </w:r>
      <w:r w:rsidRPr="00B83D25">
        <w:rPr>
          <w:rFonts w:ascii="Times New Roman" w:hAnsi="Times New Roman"/>
          <w:sz w:val="20"/>
        </w:rPr>
        <w:t>008; 167(2):188-92.</w:t>
      </w:r>
    </w:p>
    <w:p w:rsidR="001D21C9" w:rsidRPr="00B83D25"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B83D25">
        <w:rPr>
          <w:rFonts w:ascii="Times New Roman" w:hAnsi="Times New Roman"/>
          <w:sz w:val="20"/>
        </w:rPr>
        <w:tab/>
        <w:t xml:space="preserve">21. </w:t>
      </w:r>
      <w:r w:rsidRPr="00B83D25">
        <w:rPr>
          <w:rFonts w:ascii="Times New Roman" w:hAnsi="Times New Roman"/>
          <w:sz w:val="20"/>
        </w:rPr>
        <w:tab/>
        <w:t xml:space="preserve">Schulz M, Nothlings U, Hoffmann K, </w:t>
      </w:r>
      <w:r>
        <w:rPr>
          <w:rFonts w:ascii="Times New Roman" w:hAnsi="Times New Roman"/>
          <w:sz w:val="20"/>
        </w:rPr>
        <w:t>et al</w:t>
      </w:r>
      <w:r w:rsidRPr="00B83D25">
        <w:rPr>
          <w:rFonts w:ascii="Times New Roman" w:hAnsi="Times New Roman"/>
          <w:sz w:val="20"/>
        </w:rPr>
        <w:t>. Identification of a food pattern characterized by high-fiber and low-fat food choices associated with low prospective weight change in the EPIC-Potsdam cohort. J Nutr 2005; 135(5):1183-9.</w:t>
      </w:r>
    </w:p>
    <w:p w:rsidR="001D21C9" w:rsidRPr="00B83D25"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sectPr w:rsidR="001D21C9" w:rsidRPr="00B83D25" w:rsidSect="001D21C9">
          <w:type w:val="continuous"/>
          <w:pgSz w:w="20160" w:h="12240" w:orient="landscape" w:code="5"/>
          <w:pgMar w:top="1440" w:right="1440" w:bottom="1440" w:left="1440" w:header="720" w:footer="720" w:gutter="0"/>
          <w:cols w:num="2" w:space="720"/>
          <w:docGrid w:linePitch="360"/>
        </w:sectPr>
      </w:pPr>
      <w:r w:rsidRPr="002C06F9">
        <w:rPr>
          <w:rFonts w:ascii="Times New Roman" w:hAnsi="Times New Roman"/>
          <w:sz w:val="20"/>
        </w:rPr>
        <w:tab/>
        <w:t xml:space="preserve">22. </w:t>
      </w:r>
      <w:r w:rsidRPr="002C06F9">
        <w:rPr>
          <w:rFonts w:ascii="Times New Roman" w:hAnsi="Times New Roman"/>
          <w:sz w:val="20"/>
        </w:rPr>
        <w:tab/>
        <w:t xml:space="preserve">Vioque J, Weinbrenner T, Castello A, </w:t>
      </w:r>
      <w:r>
        <w:rPr>
          <w:rFonts w:ascii="Times New Roman" w:hAnsi="Times New Roman"/>
          <w:sz w:val="20"/>
        </w:rPr>
        <w:t>et al</w:t>
      </w:r>
      <w:r w:rsidRPr="00B83D25">
        <w:rPr>
          <w:rFonts w:ascii="Times New Roman" w:hAnsi="Times New Roman"/>
          <w:sz w:val="20"/>
        </w:rPr>
        <w:t>. Intake of fruits and vegetables in relation to 10-year weight gain among Spanish  adults. Obesity (Silver Spring) 2008; 16(3):664-70</w:t>
      </w:r>
    </w:p>
    <w:p w:rsidR="001D21C9" w:rsidRPr="00B92C5B" w:rsidRDefault="001D21C9" w:rsidP="001D21C9">
      <w:pPr>
        <w:rPr>
          <w:rFonts w:ascii="Arial" w:hAnsi="Arial" w:cs="Arial"/>
          <w:sz w:val="20"/>
        </w:rPr>
      </w:pPr>
      <w:bookmarkStart w:id="2" w:name="_GoBack"/>
      <w:bookmarkEnd w:id="1"/>
      <w:bookmarkEnd w:id="2"/>
    </w:p>
    <w:sectPr w:rsidR="001D21C9" w:rsidRPr="00B92C5B" w:rsidSect="001B22E1">
      <w:footerReference w:type="default" r:id="rId10"/>
      <w:type w:val="continuous"/>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519" w:rsidRDefault="00977519" w:rsidP="007E70F7">
      <w:r>
        <w:separator/>
      </w:r>
    </w:p>
  </w:endnote>
  <w:endnote w:type="continuationSeparator" w:id="0">
    <w:p w:rsidR="00977519" w:rsidRDefault="00977519" w:rsidP="007E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15" w:rsidRDefault="00D57315" w:rsidP="001D21C9">
    <w:pPr>
      <w:pStyle w:val="Footer"/>
      <w:jc w:val="center"/>
    </w:pPr>
    <w:r>
      <w:t>E-</w:t>
    </w:r>
    <w:r w:rsidR="008F1241">
      <w:fldChar w:fldCharType="begin"/>
    </w:r>
    <w:r w:rsidR="008F1241">
      <w:instrText xml:space="preserve"> PAGE   \* MERGEFORMAT </w:instrText>
    </w:r>
    <w:r w:rsidR="008F1241">
      <w:fldChar w:fldCharType="separate"/>
    </w:r>
    <w:r w:rsidR="001B22E1">
      <w:rPr>
        <w:noProof/>
      </w:rPr>
      <w:t>9</w:t>
    </w:r>
    <w:r w:rsidR="008F124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15" w:rsidRDefault="00D57315" w:rsidP="001D21C9">
    <w:pPr>
      <w:pStyle w:val="Footer"/>
      <w:jc w:val="center"/>
    </w:pPr>
    <w:r>
      <w:t>F-</w:t>
    </w:r>
    <w:r w:rsidR="008F1241">
      <w:fldChar w:fldCharType="begin"/>
    </w:r>
    <w:r w:rsidR="008F1241">
      <w:instrText xml:space="preserve"> PAGE   \* MERGEFORMAT </w:instrText>
    </w:r>
    <w:r w:rsidR="008F1241">
      <w:fldChar w:fldCharType="separate"/>
    </w:r>
    <w:r w:rsidR="00400464">
      <w:rPr>
        <w:noProof/>
      </w:rPr>
      <w:t>1</w:t>
    </w:r>
    <w:r w:rsidR="008F124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519" w:rsidRDefault="00977519" w:rsidP="007E70F7">
      <w:r>
        <w:separator/>
      </w:r>
    </w:p>
  </w:footnote>
  <w:footnote w:type="continuationSeparator" w:id="0">
    <w:p w:rsidR="00977519" w:rsidRDefault="00977519" w:rsidP="007E7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3AED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B"/>
    <w:multiLevelType w:val="multilevel"/>
    <w:tmpl w:val="00000000"/>
    <w:lvl w:ilvl="0">
      <w:start w:val="1"/>
      <w:numFmt w:val="decimal"/>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10A7C5B"/>
    <w:multiLevelType w:val="hybridMultilevel"/>
    <w:tmpl w:val="128CFC98"/>
    <w:lvl w:ilvl="0" w:tplc="04090005">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nsid w:val="014738AE"/>
    <w:multiLevelType w:val="hybridMultilevel"/>
    <w:tmpl w:val="78DE694C"/>
    <w:lvl w:ilvl="0" w:tplc="04090005">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nsid w:val="016D5E11"/>
    <w:multiLevelType w:val="hybridMultilevel"/>
    <w:tmpl w:val="06460DF4"/>
    <w:lvl w:ilvl="0" w:tplc="04090005">
      <w:start w:val="1"/>
      <w:numFmt w:val="bullet"/>
      <w:lvlText w:val=""/>
      <w:lvlJc w:val="left"/>
      <w:pPr>
        <w:ind w:left="1096" w:hanging="360"/>
      </w:pPr>
      <w:rPr>
        <w:rFonts w:ascii="Wingdings" w:hAnsi="Wingdings" w:hint="default"/>
      </w:rPr>
    </w:lvl>
    <w:lvl w:ilvl="1" w:tplc="04090003" w:tentative="1">
      <w:start w:val="1"/>
      <w:numFmt w:val="bullet"/>
      <w:lvlText w:val="o"/>
      <w:lvlJc w:val="left"/>
      <w:pPr>
        <w:ind w:left="1816" w:hanging="360"/>
      </w:pPr>
      <w:rPr>
        <w:rFonts w:ascii="Courier New" w:hAnsi="Courier New" w:cs="Arial"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Arial"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Arial" w:hint="default"/>
      </w:rPr>
    </w:lvl>
    <w:lvl w:ilvl="8" w:tplc="04090005" w:tentative="1">
      <w:start w:val="1"/>
      <w:numFmt w:val="bullet"/>
      <w:lvlText w:val=""/>
      <w:lvlJc w:val="left"/>
      <w:pPr>
        <w:ind w:left="6856" w:hanging="360"/>
      </w:pPr>
      <w:rPr>
        <w:rFonts w:ascii="Wingdings" w:hAnsi="Wingdings" w:hint="default"/>
      </w:rPr>
    </w:lvl>
  </w:abstractNum>
  <w:abstractNum w:abstractNumId="5">
    <w:nsid w:val="018F7B6C"/>
    <w:multiLevelType w:val="hybridMultilevel"/>
    <w:tmpl w:val="61601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536DE8"/>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66B68ED"/>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6EC407C"/>
    <w:multiLevelType w:val="hybridMultilevel"/>
    <w:tmpl w:val="0CBE51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FD257D"/>
    <w:multiLevelType w:val="hybridMultilevel"/>
    <w:tmpl w:val="BE46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1B10C8"/>
    <w:multiLevelType w:val="hybridMultilevel"/>
    <w:tmpl w:val="C058772C"/>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1">
    <w:nsid w:val="0A6E5D4C"/>
    <w:multiLevelType w:val="hybridMultilevel"/>
    <w:tmpl w:val="0C940E7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FDB6E11"/>
    <w:multiLevelType w:val="hybridMultilevel"/>
    <w:tmpl w:val="A1607C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AD782F"/>
    <w:multiLevelType w:val="hybridMultilevel"/>
    <w:tmpl w:val="DD2A185A"/>
    <w:lvl w:ilvl="0" w:tplc="FFB2199C">
      <w:start w:val="839"/>
      <w:numFmt w:val="decimal"/>
      <w:lvlText w:val="%1"/>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14F82744"/>
    <w:multiLevelType w:val="hybridMultilevel"/>
    <w:tmpl w:val="DF6CF28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62A6D59"/>
    <w:multiLevelType w:val="hybridMultilevel"/>
    <w:tmpl w:val="943C3E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9796E08"/>
    <w:multiLevelType w:val="hybridMultilevel"/>
    <w:tmpl w:val="F12E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840069"/>
    <w:multiLevelType w:val="hybridMultilevel"/>
    <w:tmpl w:val="D0AA9C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453B56"/>
    <w:multiLevelType w:val="hybridMultilevel"/>
    <w:tmpl w:val="24BA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5F266D"/>
    <w:multiLevelType w:val="hybridMultilevel"/>
    <w:tmpl w:val="9924A44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635BD1"/>
    <w:multiLevelType w:val="hybridMultilevel"/>
    <w:tmpl w:val="082A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DE431D"/>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4515A0"/>
    <w:multiLevelType w:val="hybridMultilevel"/>
    <w:tmpl w:val="4B101204"/>
    <w:lvl w:ilvl="0" w:tplc="3C66727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D105F1"/>
    <w:multiLevelType w:val="hybridMultilevel"/>
    <w:tmpl w:val="4F2CD6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24B5EA8"/>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2EC703A"/>
    <w:multiLevelType w:val="hybridMultilevel"/>
    <w:tmpl w:val="59E05CE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7">
    <w:nsid w:val="24A75CC5"/>
    <w:multiLevelType w:val="hybridMultilevel"/>
    <w:tmpl w:val="C59A31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5D10E90"/>
    <w:multiLevelType w:val="hybridMultilevel"/>
    <w:tmpl w:val="735E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9952FE"/>
    <w:multiLevelType w:val="hybridMultilevel"/>
    <w:tmpl w:val="55FC3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98E6D46"/>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9DE654A"/>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A582FC1"/>
    <w:multiLevelType w:val="hybridMultilevel"/>
    <w:tmpl w:val="7A7C68A8"/>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nsid w:val="2B6D4124"/>
    <w:multiLevelType w:val="hybridMultilevel"/>
    <w:tmpl w:val="C2B8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BD83E46"/>
    <w:multiLevelType w:val="hybridMultilevel"/>
    <w:tmpl w:val="C61CC500"/>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5">
    <w:nsid w:val="2DE71FFD"/>
    <w:multiLevelType w:val="hybridMultilevel"/>
    <w:tmpl w:val="A87C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04752D7"/>
    <w:multiLevelType w:val="hybridMultilevel"/>
    <w:tmpl w:val="4B72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1AF45AC"/>
    <w:multiLevelType w:val="hybridMultilevel"/>
    <w:tmpl w:val="29608E96"/>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8">
    <w:nsid w:val="337A0D1B"/>
    <w:multiLevelType w:val="hybridMultilevel"/>
    <w:tmpl w:val="CDC6CDD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63548BD"/>
    <w:multiLevelType w:val="hybridMultilevel"/>
    <w:tmpl w:val="1BD6622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6CA2039"/>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7A21359"/>
    <w:multiLevelType w:val="hybridMultilevel"/>
    <w:tmpl w:val="E280D0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7B00767"/>
    <w:multiLevelType w:val="hybridMultilevel"/>
    <w:tmpl w:val="43EAB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95F2E32"/>
    <w:multiLevelType w:val="hybridMultilevel"/>
    <w:tmpl w:val="602270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3">
      <w:start w:val="1"/>
      <w:numFmt w:val="bullet"/>
      <w:lvlText w:val="o"/>
      <w:lvlJc w:val="left"/>
      <w:pPr>
        <w:ind w:left="630" w:hanging="360"/>
      </w:pPr>
      <w:rPr>
        <w:rFonts w:ascii="Courier New" w:hAnsi="Courier Ne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C4615B9"/>
    <w:multiLevelType w:val="hybridMultilevel"/>
    <w:tmpl w:val="172C4C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EBB3EEE"/>
    <w:multiLevelType w:val="hybridMultilevel"/>
    <w:tmpl w:val="B094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0C04F23"/>
    <w:multiLevelType w:val="hybridMultilevel"/>
    <w:tmpl w:val="6EF05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31C4B3B"/>
    <w:multiLevelType w:val="hybridMultilevel"/>
    <w:tmpl w:val="BBD6894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46C93DAB"/>
    <w:multiLevelType w:val="hybridMultilevel"/>
    <w:tmpl w:val="3984F2A4"/>
    <w:lvl w:ilvl="0" w:tplc="D8944A84">
      <w:start w:val="839"/>
      <w:numFmt w:val="decimal"/>
      <w:lvlText w:val="%1"/>
      <w:lvlJc w:val="left"/>
      <w:pPr>
        <w:ind w:left="720" w:hanging="360"/>
      </w:pPr>
      <w:rPr>
        <w:rFonts w:ascii="Symbol"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7704BE6"/>
    <w:multiLevelType w:val="hybridMultilevel"/>
    <w:tmpl w:val="D188E5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7CE6734"/>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899660B"/>
    <w:multiLevelType w:val="hybridMultilevel"/>
    <w:tmpl w:val="F3D4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AB41A57"/>
    <w:multiLevelType w:val="hybridMultilevel"/>
    <w:tmpl w:val="1A66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B3C00E2"/>
    <w:multiLevelType w:val="hybridMultilevel"/>
    <w:tmpl w:val="34AE7D02"/>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CDA1F65"/>
    <w:multiLevelType w:val="hybridMultilevel"/>
    <w:tmpl w:val="FB1CE9CC"/>
    <w:lvl w:ilvl="0" w:tplc="445CDCD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CFD532A"/>
    <w:multiLevelType w:val="hybridMultilevel"/>
    <w:tmpl w:val="DE7A894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63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57">
    <w:nsid w:val="4DF75164"/>
    <w:multiLevelType w:val="hybridMultilevel"/>
    <w:tmpl w:val="5984B1D8"/>
    <w:lvl w:ilvl="0" w:tplc="631CA7F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8">
    <w:nsid w:val="4E170DDA"/>
    <w:multiLevelType w:val="hybridMultilevel"/>
    <w:tmpl w:val="251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3A3E61"/>
    <w:multiLevelType w:val="hybridMultilevel"/>
    <w:tmpl w:val="8CEE1C14"/>
    <w:lvl w:ilvl="0" w:tplc="D99CC5EC">
      <w:start w:val="1"/>
      <w:numFmt w:val="bullet"/>
      <w:lvlText w:val=""/>
      <w:lvlJc w:val="left"/>
      <w:pPr>
        <w:ind w:left="720" w:hanging="360"/>
      </w:pPr>
      <w:rPr>
        <w:rFonts w:ascii="Symbol" w:hAnsi="Symbol" w:hint="default"/>
      </w:rPr>
    </w:lvl>
    <w:lvl w:ilvl="1" w:tplc="7764C8F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07C6666"/>
    <w:multiLevelType w:val="hybridMultilevel"/>
    <w:tmpl w:val="4038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38A14E8"/>
    <w:multiLevelType w:val="hybridMultilevel"/>
    <w:tmpl w:val="6BB09768"/>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3">
    <w:nsid w:val="55252D5F"/>
    <w:multiLevelType w:val="hybridMultilevel"/>
    <w:tmpl w:val="0888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58F2271"/>
    <w:multiLevelType w:val="hybridMultilevel"/>
    <w:tmpl w:val="0CE069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5BE24E2"/>
    <w:multiLevelType w:val="hybridMultilevel"/>
    <w:tmpl w:val="34A4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6CB6074"/>
    <w:multiLevelType w:val="hybridMultilevel"/>
    <w:tmpl w:val="12861E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8C30C8F"/>
    <w:multiLevelType w:val="hybridMultilevel"/>
    <w:tmpl w:val="F31C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C561CA0"/>
    <w:multiLevelType w:val="hybridMultilevel"/>
    <w:tmpl w:val="F4A02D36"/>
    <w:lvl w:ilvl="0" w:tplc="C820E74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D803522"/>
    <w:multiLevelType w:val="hybridMultilevel"/>
    <w:tmpl w:val="CED44982"/>
    <w:lvl w:ilvl="0" w:tplc="905C9D58">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DBB0661"/>
    <w:multiLevelType w:val="hybridMultilevel"/>
    <w:tmpl w:val="AE50A3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E4E33D2"/>
    <w:multiLevelType w:val="hybridMultilevel"/>
    <w:tmpl w:val="57D4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1014010"/>
    <w:multiLevelType w:val="hybridMultilevel"/>
    <w:tmpl w:val="D70EE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1BA5DFB"/>
    <w:multiLevelType w:val="hybridMultilevel"/>
    <w:tmpl w:val="66380608"/>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74">
    <w:nsid w:val="63376FF9"/>
    <w:multiLevelType w:val="hybridMultilevel"/>
    <w:tmpl w:val="D3421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67F15D0E"/>
    <w:multiLevelType w:val="hybridMultilevel"/>
    <w:tmpl w:val="3B4C4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E8E05B8"/>
    <w:multiLevelType w:val="hybridMultilevel"/>
    <w:tmpl w:val="3D46F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0EA201B"/>
    <w:multiLevelType w:val="hybridMultilevel"/>
    <w:tmpl w:val="B85E9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1A33BDF"/>
    <w:multiLevelType w:val="hybridMultilevel"/>
    <w:tmpl w:val="3EA24B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1D7199E"/>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6E16FDD"/>
    <w:multiLevelType w:val="hybridMultilevel"/>
    <w:tmpl w:val="786642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8202FF2"/>
    <w:multiLevelType w:val="hybridMultilevel"/>
    <w:tmpl w:val="0AB2BF3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78E827B5"/>
    <w:multiLevelType w:val="hybridMultilevel"/>
    <w:tmpl w:val="1904F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9E50C48"/>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7A5D13AB"/>
    <w:multiLevelType w:val="hybridMultilevel"/>
    <w:tmpl w:val="1A02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AD3403C"/>
    <w:multiLevelType w:val="hybridMultilevel"/>
    <w:tmpl w:val="D42C5A1E"/>
    <w:lvl w:ilvl="0" w:tplc="7434944C">
      <w:start w:val="1"/>
      <w:numFmt w:val="decimal"/>
      <w:lvlText w:val="%1."/>
      <w:lvlJc w:val="left"/>
      <w:pPr>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6">
    <w:nsid w:val="7AD635AE"/>
    <w:multiLevelType w:val="hybridMultilevel"/>
    <w:tmpl w:val="1938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B8333D7"/>
    <w:multiLevelType w:val="hybridMultilevel"/>
    <w:tmpl w:val="1C7AB9A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abstractNumId w:val="57"/>
  </w:num>
  <w:num w:numId="2">
    <w:abstractNumId w:val="85"/>
  </w:num>
  <w:num w:numId="3">
    <w:abstractNumId w:val="39"/>
  </w:num>
  <w:num w:numId="4">
    <w:abstractNumId w:val="38"/>
  </w:num>
  <w:num w:numId="5">
    <w:abstractNumId w:val="1"/>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1"/>
  </w:num>
  <w:num w:numId="7">
    <w:abstractNumId w:val="47"/>
  </w:num>
  <w:num w:numId="8">
    <w:abstractNumId w:val="42"/>
  </w:num>
  <w:num w:numId="9">
    <w:abstractNumId w:val="4"/>
  </w:num>
  <w:num w:numId="10">
    <w:abstractNumId w:val="19"/>
  </w:num>
  <w:num w:numId="11">
    <w:abstractNumId w:val="64"/>
  </w:num>
  <w:num w:numId="12">
    <w:abstractNumId w:val="77"/>
  </w:num>
  <w:num w:numId="13">
    <w:abstractNumId w:val="75"/>
  </w:num>
  <w:num w:numId="14">
    <w:abstractNumId w:val="63"/>
  </w:num>
  <w:num w:numId="15">
    <w:abstractNumId w:val="56"/>
  </w:num>
  <w:num w:numId="16">
    <w:abstractNumId w:val="43"/>
  </w:num>
  <w:num w:numId="17">
    <w:abstractNumId w:val="49"/>
  </w:num>
  <w:num w:numId="18">
    <w:abstractNumId w:val="11"/>
  </w:num>
  <w:num w:numId="19">
    <w:abstractNumId w:val="2"/>
  </w:num>
  <w:num w:numId="20">
    <w:abstractNumId w:val="46"/>
  </w:num>
  <w:num w:numId="21">
    <w:abstractNumId w:val="66"/>
  </w:num>
  <w:num w:numId="22">
    <w:abstractNumId w:val="15"/>
  </w:num>
  <w:num w:numId="23">
    <w:abstractNumId w:val="70"/>
  </w:num>
  <w:num w:numId="24">
    <w:abstractNumId w:val="3"/>
  </w:num>
  <w:num w:numId="25">
    <w:abstractNumId w:val="78"/>
  </w:num>
  <w:num w:numId="26">
    <w:abstractNumId w:val="14"/>
  </w:num>
  <w:num w:numId="27">
    <w:abstractNumId w:val="53"/>
  </w:num>
  <w:num w:numId="28">
    <w:abstractNumId w:val="24"/>
  </w:num>
  <w:num w:numId="29">
    <w:abstractNumId w:val="32"/>
  </w:num>
  <w:num w:numId="30">
    <w:abstractNumId w:val="0"/>
  </w:num>
  <w:num w:numId="31">
    <w:abstractNumId w:val="55"/>
  </w:num>
  <w:num w:numId="32">
    <w:abstractNumId w:val="23"/>
  </w:num>
  <w:num w:numId="33">
    <w:abstractNumId w:val="68"/>
  </w:num>
  <w:num w:numId="34">
    <w:abstractNumId w:val="61"/>
  </w:num>
  <w:num w:numId="35">
    <w:abstractNumId w:val="61"/>
  </w:num>
  <w:num w:numId="36">
    <w:abstractNumId w:val="54"/>
  </w:num>
  <w:num w:numId="37">
    <w:abstractNumId w:val="22"/>
  </w:num>
  <w:num w:numId="38">
    <w:abstractNumId w:val="27"/>
  </w:num>
  <w:num w:numId="39">
    <w:abstractNumId w:val="69"/>
  </w:num>
  <w:num w:numId="40">
    <w:abstractNumId w:val="59"/>
  </w:num>
  <w:num w:numId="41">
    <w:abstractNumId w:val="36"/>
  </w:num>
  <w:num w:numId="42">
    <w:abstractNumId w:val="45"/>
  </w:num>
  <w:num w:numId="43">
    <w:abstractNumId w:val="52"/>
  </w:num>
  <w:num w:numId="44">
    <w:abstractNumId w:val="33"/>
  </w:num>
  <w:num w:numId="45">
    <w:abstractNumId w:val="17"/>
  </w:num>
  <w:num w:numId="46">
    <w:abstractNumId w:val="41"/>
  </w:num>
  <w:num w:numId="47">
    <w:abstractNumId w:val="71"/>
  </w:num>
  <w:num w:numId="48">
    <w:abstractNumId w:val="35"/>
  </w:num>
  <w:num w:numId="49">
    <w:abstractNumId w:val="18"/>
  </w:num>
  <w:num w:numId="50">
    <w:abstractNumId w:val="28"/>
  </w:num>
  <w:num w:numId="51">
    <w:abstractNumId w:val="16"/>
  </w:num>
  <w:num w:numId="52">
    <w:abstractNumId w:val="86"/>
  </w:num>
  <w:num w:numId="53">
    <w:abstractNumId w:val="20"/>
  </w:num>
  <w:num w:numId="54">
    <w:abstractNumId w:val="62"/>
  </w:num>
  <w:num w:numId="55">
    <w:abstractNumId w:val="87"/>
  </w:num>
  <w:num w:numId="56">
    <w:abstractNumId w:val="84"/>
  </w:num>
  <w:num w:numId="57">
    <w:abstractNumId w:val="60"/>
  </w:num>
  <w:num w:numId="58">
    <w:abstractNumId w:val="65"/>
  </w:num>
  <w:num w:numId="59">
    <w:abstractNumId w:val="5"/>
  </w:num>
  <w:num w:numId="60">
    <w:abstractNumId w:val="26"/>
  </w:num>
  <w:num w:numId="61">
    <w:abstractNumId w:val="8"/>
  </w:num>
  <w:num w:numId="62">
    <w:abstractNumId w:val="51"/>
  </w:num>
  <w:num w:numId="63">
    <w:abstractNumId w:val="44"/>
  </w:num>
  <w:num w:numId="64">
    <w:abstractNumId w:val="67"/>
  </w:num>
  <w:num w:numId="65">
    <w:abstractNumId w:val="9"/>
  </w:num>
  <w:num w:numId="66">
    <w:abstractNumId w:val="80"/>
  </w:num>
  <w:num w:numId="67">
    <w:abstractNumId w:val="58"/>
  </w:num>
  <w:num w:numId="68">
    <w:abstractNumId w:val="74"/>
  </w:num>
  <w:num w:numId="69">
    <w:abstractNumId w:val="12"/>
  </w:num>
  <w:num w:numId="70">
    <w:abstractNumId w:val="82"/>
  </w:num>
  <w:num w:numId="71">
    <w:abstractNumId w:val="72"/>
  </w:num>
  <w:num w:numId="72">
    <w:abstractNumId w:val="76"/>
  </w:num>
  <w:num w:numId="73">
    <w:abstractNumId w:val="29"/>
  </w:num>
  <w:num w:numId="74">
    <w:abstractNumId w:val="37"/>
  </w:num>
  <w:num w:numId="75">
    <w:abstractNumId w:val="10"/>
  </w:num>
  <w:num w:numId="76">
    <w:abstractNumId w:val="73"/>
  </w:num>
  <w:num w:numId="77">
    <w:abstractNumId w:val="34"/>
  </w:num>
  <w:num w:numId="78">
    <w:abstractNumId w:val="13"/>
  </w:num>
  <w:num w:numId="79">
    <w:abstractNumId w:val="48"/>
  </w:num>
  <w:num w:numId="80">
    <w:abstractNumId w:val="40"/>
  </w:num>
  <w:num w:numId="81">
    <w:abstractNumId w:val="79"/>
  </w:num>
  <w:num w:numId="82">
    <w:abstractNumId w:val="50"/>
  </w:num>
  <w:num w:numId="83">
    <w:abstractNumId w:val="25"/>
  </w:num>
  <w:num w:numId="84">
    <w:abstractNumId w:val="21"/>
  </w:num>
  <w:num w:numId="85">
    <w:abstractNumId w:val="7"/>
  </w:num>
  <w:num w:numId="86">
    <w:abstractNumId w:val="31"/>
  </w:num>
  <w:num w:numId="87">
    <w:abstractNumId w:val="6"/>
  </w:num>
  <w:num w:numId="88">
    <w:abstractNumId w:val="83"/>
  </w:num>
  <w:num w:numId="89">
    <w:abstractNumId w:val="30"/>
  </w:num>
  <w:num w:numId="90">
    <w:abstractNumId w:val="6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PC4SetupInfo" w:val="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Adult_Full_Report_25Sept2012_v"/>
  </w:docVars>
  <w:rsids>
    <w:rsidRoot w:val="00F52725"/>
    <w:rsid w:val="00000E93"/>
    <w:rsid w:val="0000769A"/>
    <w:rsid w:val="00007D52"/>
    <w:rsid w:val="0001251D"/>
    <w:rsid w:val="00012665"/>
    <w:rsid w:val="00013A00"/>
    <w:rsid w:val="00022305"/>
    <w:rsid w:val="00025E15"/>
    <w:rsid w:val="00025E3F"/>
    <w:rsid w:val="00025FBC"/>
    <w:rsid w:val="00030A65"/>
    <w:rsid w:val="00036F00"/>
    <w:rsid w:val="000406D7"/>
    <w:rsid w:val="00041BEA"/>
    <w:rsid w:val="0004473F"/>
    <w:rsid w:val="00046311"/>
    <w:rsid w:val="0004681F"/>
    <w:rsid w:val="0004716D"/>
    <w:rsid w:val="000525F7"/>
    <w:rsid w:val="000534AB"/>
    <w:rsid w:val="000615A5"/>
    <w:rsid w:val="00071CCE"/>
    <w:rsid w:val="0007271E"/>
    <w:rsid w:val="00073B09"/>
    <w:rsid w:val="00075FD2"/>
    <w:rsid w:val="00080BCD"/>
    <w:rsid w:val="00085433"/>
    <w:rsid w:val="00086296"/>
    <w:rsid w:val="0008672D"/>
    <w:rsid w:val="0008752A"/>
    <w:rsid w:val="00092170"/>
    <w:rsid w:val="0009690D"/>
    <w:rsid w:val="000A2DE7"/>
    <w:rsid w:val="000A5B59"/>
    <w:rsid w:val="000A5D06"/>
    <w:rsid w:val="000A6DAE"/>
    <w:rsid w:val="000B0969"/>
    <w:rsid w:val="000B104B"/>
    <w:rsid w:val="000B25A9"/>
    <w:rsid w:val="000C05BE"/>
    <w:rsid w:val="000C1E34"/>
    <w:rsid w:val="000C26EB"/>
    <w:rsid w:val="000C66DC"/>
    <w:rsid w:val="000D3182"/>
    <w:rsid w:val="000D6E81"/>
    <w:rsid w:val="000E0563"/>
    <w:rsid w:val="000E402F"/>
    <w:rsid w:val="000F1856"/>
    <w:rsid w:val="000F3CE6"/>
    <w:rsid w:val="001007DF"/>
    <w:rsid w:val="00100AFE"/>
    <w:rsid w:val="00103E8A"/>
    <w:rsid w:val="00107805"/>
    <w:rsid w:val="00110D4E"/>
    <w:rsid w:val="00120249"/>
    <w:rsid w:val="0012191D"/>
    <w:rsid w:val="00127DA0"/>
    <w:rsid w:val="0013095A"/>
    <w:rsid w:val="00130C02"/>
    <w:rsid w:val="00141C20"/>
    <w:rsid w:val="00145D80"/>
    <w:rsid w:val="00147BB1"/>
    <w:rsid w:val="00154E6C"/>
    <w:rsid w:val="001620FA"/>
    <w:rsid w:val="001645AC"/>
    <w:rsid w:val="001664F1"/>
    <w:rsid w:val="001718B2"/>
    <w:rsid w:val="00175C05"/>
    <w:rsid w:val="00176C59"/>
    <w:rsid w:val="00187F9B"/>
    <w:rsid w:val="00191E51"/>
    <w:rsid w:val="001A007C"/>
    <w:rsid w:val="001A5193"/>
    <w:rsid w:val="001B18FB"/>
    <w:rsid w:val="001B22E1"/>
    <w:rsid w:val="001B258F"/>
    <w:rsid w:val="001B5526"/>
    <w:rsid w:val="001C094B"/>
    <w:rsid w:val="001C6AA5"/>
    <w:rsid w:val="001D21C9"/>
    <w:rsid w:val="001D3228"/>
    <w:rsid w:val="001D4737"/>
    <w:rsid w:val="001D4D34"/>
    <w:rsid w:val="001D7372"/>
    <w:rsid w:val="001E661E"/>
    <w:rsid w:val="001E68C2"/>
    <w:rsid w:val="001F2C86"/>
    <w:rsid w:val="001F69A4"/>
    <w:rsid w:val="001F7657"/>
    <w:rsid w:val="00201804"/>
    <w:rsid w:val="002035D7"/>
    <w:rsid w:val="002045EE"/>
    <w:rsid w:val="0020738C"/>
    <w:rsid w:val="00225C11"/>
    <w:rsid w:val="00225DEB"/>
    <w:rsid w:val="00230E36"/>
    <w:rsid w:val="00231547"/>
    <w:rsid w:val="00233592"/>
    <w:rsid w:val="002403C7"/>
    <w:rsid w:val="0024041E"/>
    <w:rsid w:val="00243CE0"/>
    <w:rsid w:val="00243ECD"/>
    <w:rsid w:val="00247134"/>
    <w:rsid w:val="00247A01"/>
    <w:rsid w:val="0025154A"/>
    <w:rsid w:val="002554EE"/>
    <w:rsid w:val="002568DF"/>
    <w:rsid w:val="002604CE"/>
    <w:rsid w:val="00263407"/>
    <w:rsid w:val="00267940"/>
    <w:rsid w:val="00277487"/>
    <w:rsid w:val="00280E64"/>
    <w:rsid w:val="002812D4"/>
    <w:rsid w:val="002960E5"/>
    <w:rsid w:val="002A5FC3"/>
    <w:rsid w:val="002B287B"/>
    <w:rsid w:val="002B4083"/>
    <w:rsid w:val="002B40C6"/>
    <w:rsid w:val="002D0957"/>
    <w:rsid w:val="002D0EF7"/>
    <w:rsid w:val="002D54CC"/>
    <w:rsid w:val="002E343D"/>
    <w:rsid w:val="002E6635"/>
    <w:rsid w:val="002F48E8"/>
    <w:rsid w:val="002F6EA4"/>
    <w:rsid w:val="00300EF1"/>
    <w:rsid w:val="0031022D"/>
    <w:rsid w:val="00312532"/>
    <w:rsid w:val="00313626"/>
    <w:rsid w:val="00314AAA"/>
    <w:rsid w:val="0032487A"/>
    <w:rsid w:val="0032582E"/>
    <w:rsid w:val="00333360"/>
    <w:rsid w:val="00333CE0"/>
    <w:rsid w:val="00334026"/>
    <w:rsid w:val="00353CB6"/>
    <w:rsid w:val="00356AA2"/>
    <w:rsid w:val="0036318A"/>
    <w:rsid w:val="00365985"/>
    <w:rsid w:val="00366F35"/>
    <w:rsid w:val="00373987"/>
    <w:rsid w:val="00376483"/>
    <w:rsid w:val="00386869"/>
    <w:rsid w:val="00387B9F"/>
    <w:rsid w:val="00390560"/>
    <w:rsid w:val="003923E8"/>
    <w:rsid w:val="003976EC"/>
    <w:rsid w:val="003A162A"/>
    <w:rsid w:val="003A6DC1"/>
    <w:rsid w:val="003A7883"/>
    <w:rsid w:val="003B3CE4"/>
    <w:rsid w:val="003B4304"/>
    <w:rsid w:val="003B5A85"/>
    <w:rsid w:val="003C0063"/>
    <w:rsid w:val="003C058B"/>
    <w:rsid w:val="003C2951"/>
    <w:rsid w:val="003C2D47"/>
    <w:rsid w:val="003C7D48"/>
    <w:rsid w:val="003D0348"/>
    <w:rsid w:val="003D3B42"/>
    <w:rsid w:val="003D4B02"/>
    <w:rsid w:val="003D6004"/>
    <w:rsid w:val="003D76A8"/>
    <w:rsid w:val="003E4746"/>
    <w:rsid w:val="003E677F"/>
    <w:rsid w:val="003E725E"/>
    <w:rsid w:val="003E7806"/>
    <w:rsid w:val="003F14CD"/>
    <w:rsid w:val="003F4510"/>
    <w:rsid w:val="00400464"/>
    <w:rsid w:val="00403872"/>
    <w:rsid w:val="0041047A"/>
    <w:rsid w:val="0041158E"/>
    <w:rsid w:val="00421A9F"/>
    <w:rsid w:val="00422AB2"/>
    <w:rsid w:val="00426769"/>
    <w:rsid w:val="00427503"/>
    <w:rsid w:val="00437BFF"/>
    <w:rsid w:val="00444935"/>
    <w:rsid w:val="004553B1"/>
    <w:rsid w:val="004564A2"/>
    <w:rsid w:val="00460793"/>
    <w:rsid w:val="004624B6"/>
    <w:rsid w:val="004707D1"/>
    <w:rsid w:val="004756C5"/>
    <w:rsid w:val="00480EFF"/>
    <w:rsid w:val="00481B23"/>
    <w:rsid w:val="00483D45"/>
    <w:rsid w:val="004971B6"/>
    <w:rsid w:val="0049780C"/>
    <w:rsid w:val="00497EB2"/>
    <w:rsid w:val="004A3688"/>
    <w:rsid w:val="004B3416"/>
    <w:rsid w:val="004C02CD"/>
    <w:rsid w:val="004C3B94"/>
    <w:rsid w:val="004C3C7C"/>
    <w:rsid w:val="004C67E0"/>
    <w:rsid w:val="004D4A9F"/>
    <w:rsid w:val="004D6C1D"/>
    <w:rsid w:val="004E1477"/>
    <w:rsid w:val="004E7D08"/>
    <w:rsid w:val="004F18F8"/>
    <w:rsid w:val="004F1A60"/>
    <w:rsid w:val="004F35A9"/>
    <w:rsid w:val="005038AB"/>
    <w:rsid w:val="005048E6"/>
    <w:rsid w:val="00511488"/>
    <w:rsid w:val="00513FB1"/>
    <w:rsid w:val="00515E7E"/>
    <w:rsid w:val="00521CF2"/>
    <w:rsid w:val="00523AF4"/>
    <w:rsid w:val="00524D31"/>
    <w:rsid w:val="00526FF4"/>
    <w:rsid w:val="00530D78"/>
    <w:rsid w:val="00533EB0"/>
    <w:rsid w:val="005363A1"/>
    <w:rsid w:val="00536FF2"/>
    <w:rsid w:val="005406DE"/>
    <w:rsid w:val="00544EE3"/>
    <w:rsid w:val="005472A5"/>
    <w:rsid w:val="00547324"/>
    <w:rsid w:val="005503B9"/>
    <w:rsid w:val="00561FEB"/>
    <w:rsid w:val="00564C98"/>
    <w:rsid w:val="00567D7B"/>
    <w:rsid w:val="005707B1"/>
    <w:rsid w:val="005716B0"/>
    <w:rsid w:val="00575516"/>
    <w:rsid w:val="00575FB6"/>
    <w:rsid w:val="0057631F"/>
    <w:rsid w:val="00583D1D"/>
    <w:rsid w:val="00586066"/>
    <w:rsid w:val="0058659F"/>
    <w:rsid w:val="005908C0"/>
    <w:rsid w:val="00591300"/>
    <w:rsid w:val="00591BF7"/>
    <w:rsid w:val="005932DF"/>
    <w:rsid w:val="005944F4"/>
    <w:rsid w:val="005951F5"/>
    <w:rsid w:val="00597EFE"/>
    <w:rsid w:val="005A050F"/>
    <w:rsid w:val="005A6416"/>
    <w:rsid w:val="005A7337"/>
    <w:rsid w:val="005B54AD"/>
    <w:rsid w:val="005B7D05"/>
    <w:rsid w:val="005C0AD8"/>
    <w:rsid w:val="005C2C83"/>
    <w:rsid w:val="005C6127"/>
    <w:rsid w:val="005D33E8"/>
    <w:rsid w:val="005D742B"/>
    <w:rsid w:val="005E3604"/>
    <w:rsid w:val="005F7DB2"/>
    <w:rsid w:val="0060391F"/>
    <w:rsid w:val="00607704"/>
    <w:rsid w:val="00615809"/>
    <w:rsid w:val="00625D1D"/>
    <w:rsid w:val="00627AC3"/>
    <w:rsid w:val="00631A86"/>
    <w:rsid w:val="00637F86"/>
    <w:rsid w:val="00652FCB"/>
    <w:rsid w:val="00653169"/>
    <w:rsid w:val="006551EE"/>
    <w:rsid w:val="00660BD0"/>
    <w:rsid w:val="00665593"/>
    <w:rsid w:val="00671819"/>
    <w:rsid w:val="0067303A"/>
    <w:rsid w:val="006806BC"/>
    <w:rsid w:val="00680ECB"/>
    <w:rsid w:val="006915D7"/>
    <w:rsid w:val="00697AE3"/>
    <w:rsid w:val="006A0FFF"/>
    <w:rsid w:val="006B41E7"/>
    <w:rsid w:val="006B44AB"/>
    <w:rsid w:val="006B4B25"/>
    <w:rsid w:val="006B59D8"/>
    <w:rsid w:val="006B6F91"/>
    <w:rsid w:val="006C00E5"/>
    <w:rsid w:val="006C0E80"/>
    <w:rsid w:val="006C1268"/>
    <w:rsid w:val="006C4AAB"/>
    <w:rsid w:val="006D2B3F"/>
    <w:rsid w:val="006D41FF"/>
    <w:rsid w:val="006D606C"/>
    <w:rsid w:val="006D636A"/>
    <w:rsid w:val="006D764B"/>
    <w:rsid w:val="006E1924"/>
    <w:rsid w:val="006E55B3"/>
    <w:rsid w:val="006E6FF5"/>
    <w:rsid w:val="006E79E7"/>
    <w:rsid w:val="007074FE"/>
    <w:rsid w:val="00707B22"/>
    <w:rsid w:val="007169DF"/>
    <w:rsid w:val="007201D4"/>
    <w:rsid w:val="00725B6C"/>
    <w:rsid w:val="00727708"/>
    <w:rsid w:val="007305A6"/>
    <w:rsid w:val="00733582"/>
    <w:rsid w:val="0073413E"/>
    <w:rsid w:val="007343C0"/>
    <w:rsid w:val="00734B31"/>
    <w:rsid w:val="00735A12"/>
    <w:rsid w:val="00737F65"/>
    <w:rsid w:val="00744FB4"/>
    <w:rsid w:val="00745298"/>
    <w:rsid w:val="00745DDA"/>
    <w:rsid w:val="00747863"/>
    <w:rsid w:val="0075129E"/>
    <w:rsid w:val="007524D5"/>
    <w:rsid w:val="007524E7"/>
    <w:rsid w:val="0075510D"/>
    <w:rsid w:val="00755462"/>
    <w:rsid w:val="00761E52"/>
    <w:rsid w:val="00767CB8"/>
    <w:rsid w:val="00773585"/>
    <w:rsid w:val="007760DA"/>
    <w:rsid w:val="00776E2D"/>
    <w:rsid w:val="00784917"/>
    <w:rsid w:val="00791FE4"/>
    <w:rsid w:val="00792222"/>
    <w:rsid w:val="00792BCB"/>
    <w:rsid w:val="00792CDE"/>
    <w:rsid w:val="00796D3B"/>
    <w:rsid w:val="007A19B3"/>
    <w:rsid w:val="007A290C"/>
    <w:rsid w:val="007A7B5B"/>
    <w:rsid w:val="007B1494"/>
    <w:rsid w:val="007B31E7"/>
    <w:rsid w:val="007B40A4"/>
    <w:rsid w:val="007B590B"/>
    <w:rsid w:val="007C14B3"/>
    <w:rsid w:val="007C4246"/>
    <w:rsid w:val="007C7B8E"/>
    <w:rsid w:val="007D017C"/>
    <w:rsid w:val="007D0B63"/>
    <w:rsid w:val="007D6618"/>
    <w:rsid w:val="007E70F7"/>
    <w:rsid w:val="007E7383"/>
    <w:rsid w:val="007F18C6"/>
    <w:rsid w:val="007F60E8"/>
    <w:rsid w:val="008013F3"/>
    <w:rsid w:val="00810E42"/>
    <w:rsid w:val="00815194"/>
    <w:rsid w:val="00825486"/>
    <w:rsid w:val="0083044F"/>
    <w:rsid w:val="00830666"/>
    <w:rsid w:val="00833EB5"/>
    <w:rsid w:val="00836775"/>
    <w:rsid w:val="00840C28"/>
    <w:rsid w:val="00840D54"/>
    <w:rsid w:val="00841437"/>
    <w:rsid w:val="008429D2"/>
    <w:rsid w:val="00843F43"/>
    <w:rsid w:val="0085010E"/>
    <w:rsid w:val="00850E84"/>
    <w:rsid w:val="00857EBC"/>
    <w:rsid w:val="008612C0"/>
    <w:rsid w:val="008616F3"/>
    <w:rsid w:val="008710B2"/>
    <w:rsid w:val="0087359E"/>
    <w:rsid w:val="00886C49"/>
    <w:rsid w:val="00887F18"/>
    <w:rsid w:val="00890A0F"/>
    <w:rsid w:val="00891C02"/>
    <w:rsid w:val="00894715"/>
    <w:rsid w:val="00896651"/>
    <w:rsid w:val="00897073"/>
    <w:rsid w:val="008A38EF"/>
    <w:rsid w:val="008A63E5"/>
    <w:rsid w:val="008A72B6"/>
    <w:rsid w:val="008B1AB3"/>
    <w:rsid w:val="008B3541"/>
    <w:rsid w:val="008B77A5"/>
    <w:rsid w:val="008C26B6"/>
    <w:rsid w:val="008C56A6"/>
    <w:rsid w:val="008C596F"/>
    <w:rsid w:val="008D0C48"/>
    <w:rsid w:val="008D2F13"/>
    <w:rsid w:val="008D3F2A"/>
    <w:rsid w:val="008D3FB1"/>
    <w:rsid w:val="008D548D"/>
    <w:rsid w:val="008E3662"/>
    <w:rsid w:val="008F1241"/>
    <w:rsid w:val="008F563B"/>
    <w:rsid w:val="008F7714"/>
    <w:rsid w:val="008F7F55"/>
    <w:rsid w:val="00904DCC"/>
    <w:rsid w:val="009058A7"/>
    <w:rsid w:val="00906F2C"/>
    <w:rsid w:val="00906F4B"/>
    <w:rsid w:val="0091148B"/>
    <w:rsid w:val="00911531"/>
    <w:rsid w:val="00920241"/>
    <w:rsid w:val="00921928"/>
    <w:rsid w:val="00921C6B"/>
    <w:rsid w:val="00931218"/>
    <w:rsid w:val="009346C4"/>
    <w:rsid w:val="0093626F"/>
    <w:rsid w:val="00937DCA"/>
    <w:rsid w:val="009413AE"/>
    <w:rsid w:val="009422BD"/>
    <w:rsid w:val="009429F9"/>
    <w:rsid w:val="00955EF4"/>
    <w:rsid w:val="00956094"/>
    <w:rsid w:val="00956E84"/>
    <w:rsid w:val="00960B01"/>
    <w:rsid w:val="00960BDB"/>
    <w:rsid w:val="0096112B"/>
    <w:rsid w:val="00962569"/>
    <w:rsid w:val="00963B96"/>
    <w:rsid w:val="009674C9"/>
    <w:rsid w:val="0096760B"/>
    <w:rsid w:val="00967619"/>
    <w:rsid w:val="00967CBD"/>
    <w:rsid w:val="0097151F"/>
    <w:rsid w:val="00971953"/>
    <w:rsid w:val="009729F3"/>
    <w:rsid w:val="00977519"/>
    <w:rsid w:val="0098601C"/>
    <w:rsid w:val="00986E89"/>
    <w:rsid w:val="0099310D"/>
    <w:rsid w:val="0099456C"/>
    <w:rsid w:val="009A0FF6"/>
    <w:rsid w:val="009A4067"/>
    <w:rsid w:val="009A4CF6"/>
    <w:rsid w:val="009A7E21"/>
    <w:rsid w:val="009B0060"/>
    <w:rsid w:val="009B0BAB"/>
    <w:rsid w:val="009B0FB9"/>
    <w:rsid w:val="009B3524"/>
    <w:rsid w:val="009B372B"/>
    <w:rsid w:val="009B5744"/>
    <w:rsid w:val="009B60C8"/>
    <w:rsid w:val="009B73C9"/>
    <w:rsid w:val="009C16AB"/>
    <w:rsid w:val="009C5692"/>
    <w:rsid w:val="009C667A"/>
    <w:rsid w:val="009D3AD3"/>
    <w:rsid w:val="009E0712"/>
    <w:rsid w:val="009E1BFD"/>
    <w:rsid w:val="009F0651"/>
    <w:rsid w:val="009F3E11"/>
    <w:rsid w:val="009F45C8"/>
    <w:rsid w:val="00A0381F"/>
    <w:rsid w:val="00A06A3A"/>
    <w:rsid w:val="00A10E88"/>
    <w:rsid w:val="00A110D4"/>
    <w:rsid w:val="00A11383"/>
    <w:rsid w:val="00A12383"/>
    <w:rsid w:val="00A150E2"/>
    <w:rsid w:val="00A17597"/>
    <w:rsid w:val="00A24185"/>
    <w:rsid w:val="00A24C72"/>
    <w:rsid w:val="00A24EB9"/>
    <w:rsid w:val="00A2576A"/>
    <w:rsid w:val="00A319B2"/>
    <w:rsid w:val="00A32A96"/>
    <w:rsid w:val="00A34798"/>
    <w:rsid w:val="00A43E61"/>
    <w:rsid w:val="00A47404"/>
    <w:rsid w:val="00A476BB"/>
    <w:rsid w:val="00A500A9"/>
    <w:rsid w:val="00A72613"/>
    <w:rsid w:val="00A72DF5"/>
    <w:rsid w:val="00A744DA"/>
    <w:rsid w:val="00A74B0D"/>
    <w:rsid w:val="00A75B6F"/>
    <w:rsid w:val="00A81E43"/>
    <w:rsid w:val="00A87B09"/>
    <w:rsid w:val="00A91A64"/>
    <w:rsid w:val="00A91FC1"/>
    <w:rsid w:val="00A9306D"/>
    <w:rsid w:val="00AA1CDB"/>
    <w:rsid w:val="00AA2A53"/>
    <w:rsid w:val="00AA5358"/>
    <w:rsid w:val="00AA58A3"/>
    <w:rsid w:val="00AA6AB8"/>
    <w:rsid w:val="00AA7B42"/>
    <w:rsid w:val="00AB0993"/>
    <w:rsid w:val="00AB1A00"/>
    <w:rsid w:val="00AB2019"/>
    <w:rsid w:val="00AB34AC"/>
    <w:rsid w:val="00AB56A1"/>
    <w:rsid w:val="00AB5AD4"/>
    <w:rsid w:val="00AB79A3"/>
    <w:rsid w:val="00AB7BC2"/>
    <w:rsid w:val="00AC0373"/>
    <w:rsid w:val="00AC4D43"/>
    <w:rsid w:val="00AD0599"/>
    <w:rsid w:val="00AD47CE"/>
    <w:rsid w:val="00AE0CF5"/>
    <w:rsid w:val="00AE14D7"/>
    <w:rsid w:val="00AE73EB"/>
    <w:rsid w:val="00AF1A00"/>
    <w:rsid w:val="00AF62EB"/>
    <w:rsid w:val="00B04C1D"/>
    <w:rsid w:val="00B063E5"/>
    <w:rsid w:val="00B06518"/>
    <w:rsid w:val="00B15BEE"/>
    <w:rsid w:val="00B21F54"/>
    <w:rsid w:val="00B21FF6"/>
    <w:rsid w:val="00B23928"/>
    <w:rsid w:val="00B27656"/>
    <w:rsid w:val="00B35923"/>
    <w:rsid w:val="00B37061"/>
    <w:rsid w:val="00B41FD9"/>
    <w:rsid w:val="00B430DF"/>
    <w:rsid w:val="00B460B7"/>
    <w:rsid w:val="00B53093"/>
    <w:rsid w:val="00B612F3"/>
    <w:rsid w:val="00B61BF9"/>
    <w:rsid w:val="00B666D1"/>
    <w:rsid w:val="00B70FFF"/>
    <w:rsid w:val="00B71081"/>
    <w:rsid w:val="00B72D2F"/>
    <w:rsid w:val="00B72F27"/>
    <w:rsid w:val="00B736E7"/>
    <w:rsid w:val="00B81327"/>
    <w:rsid w:val="00B8158A"/>
    <w:rsid w:val="00B869A2"/>
    <w:rsid w:val="00B9252D"/>
    <w:rsid w:val="00B92AAE"/>
    <w:rsid w:val="00B92C5B"/>
    <w:rsid w:val="00B93760"/>
    <w:rsid w:val="00B9469C"/>
    <w:rsid w:val="00B96F5B"/>
    <w:rsid w:val="00BA317D"/>
    <w:rsid w:val="00BA3FD8"/>
    <w:rsid w:val="00BA4ABE"/>
    <w:rsid w:val="00BA6901"/>
    <w:rsid w:val="00BA6BFE"/>
    <w:rsid w:val="00BB118C"/>
    <w:rsid w:val="00BB6DFF"/>
    <w:rsid w:val="00BC548F"/>
    <w:rsid w:val="00BC7304"/>
    <w:rsid w:val="00BD1D38"/>
    <w:rsid w:val="00BD7B40"/>
    <w:rsid w:val="00BD7E93"/>
    <w:rsid w:val="00BE09E5"/>
    <w:rsid w:val="00BE30FB"/>
    <w:rsid w:val="00BE7843"/>
    <w:rsid w:val="00BF11A5"/>
    <w:rsid w:val="00BF4BC0"/>
    <w:rsid w:val="00C02136"/>
    <w:rsid w:val="00C06DB2"/>
    <w:rsid w:val="00C1321D"/>
    <w:rsid w:val="00C15907"/>
    <w:rsid w:val="00C16871"/>
    <w:rsid w:val="00C22874"/>
    <w:rsid w:val="00C26AD6"/>
    <w:rsid w:val="00C26D2F"/>
    <w:rsid w:val="00C466DA"/>
    <w:rsid w:val="00C528FB"/>
    <w:rsid w:val="00C52AC8"/>
    <w:rsid w:val="00C642C7"/>
    <w:rsid w:val="00C66032"/>
    <w:rsid w:val="00C66475"/>
    <w:rsid w:val="00C729E0"/>
    <w:rsid w:val="00C74057"/>
    <w:rsid w:val="00C75640"/>
    <w:rsid w:val="00C76589"/>
    <w:rsid w:val="00C76ECA"/>
    <w:rsid w:val="00C83332"/>
    <w:rsid w:val="00C83C4D"/>
    <w:rsid w:val="00C83D1A"/>
    <w:rsid w:val="00C85139"/>
    <w:rsid w:val="00C85441"/>
    <w:rsid w:val="00C86FF7"/>
    <w:rsid w:val="00C91874"/>
    <w:rsid w:val="00C9501E"/>
    <w:rsid w:val="00C95260"/>
    <w:rsid w:val="00C9584F"/>
    <w:rsid w:val="00CA0477"/>
    <w:rsid w:val="00CA1734"/>
    <w:rsid w:val="00CA2721"/>
    <w:rsid w:val="00CA6A18"/>
    <w:rsid w:val="00CA6B94"/>
    <w:rsid w:val="00CA74C6"/>
    <w:rsid w:val="00CB2E70"/>
    <w:rsid w:val="00CB339E"/>
    <w:rsid w:val="00CC052F"/>
    <w:rsid w:val="00CD685B"/>
    <w:rsid w:val="00CD7863"/>
    <w:rsid w:val="00CE13B7"/>
    <w:rsid w:val="00CE13CC"/>
    <w:rsid w:val="00CE2FA8"/>
    <w:rsid w:val="00CE555E"/>
    <w:rsid w:val="00CF0DF4"/>
    <w:rsid w:val="00CF1A40"/>
    <w:rsid w:val="00CF5F93"/>
    <w:rsid w:val="00CF6607"/>
    <w:rsid w:val="00D011D1"/>
    <w:rsid w:val="00D03FE4"/>
    <w:rsid w:val="00D0487F"/>
    <w:rsid w:val="00D05A46"/>
    <w:rsid w:val="00D0673D"/>
    <w:rsid w:val="00D11FF0"/>
    <w:rsid w:val="00D16300"/>
    <w:rsid w:val="00D257A0"/>
    <w:rsid w:val="00D3324B"/>
    <w:rsid w:val="00D3388D"/>
    <w:rsid w:val="00D33F0B"/>
    <w:rsid w:val="00D343C4"/>
    <w:rsid w:val="00D34AFF"/>
    <w:rsid w:val="00D36F25"/>
    <w:rsid w:val="00D37DD3"/>
    <w:rsid w:val="00D41118"/>
    <w:rsid w:val="00D41249"/>
    <w:rsid w:val="00D4134E"/>
    <w:rsid w:val="00D418A6"/>
    <w:rsid w:val="00D41C84"/>
    <w:rsid w:val="00D43CBF"/>
    <w:rsid w:val="00D44289"/>
    <w:rsid w:val="00D468A3"/>
    <w:rsid w:val="00D50B25"/>
    <w:rsid w:val="00D51FD6"/>
    <w:rsid w:val="00D54CD4"/>
    <w:rsid w:val="00D57315"/>
    <w:rsid w:val="00D600D3"/>
    <w:rsid w:val="00D60531"/>
    <w:rsid w:val="00D62AA5"/>
    <w:rsid w:val="00D62EE1"/>
    <w:rsid w:val="00D7150B"/>
    <w:rsid w:val="00D852D3"/>
    <w:rsid w:val="00D92E63"/>
    <w:rsid w:val="00D93974"/>
    <w:rsid w:val="00D9652F"/>
    <w:rsid w:val="00D966C4"/>
    <w:rsid w:val="00D97475"/>
    <w:rsid w:val="00DA47FE"/>
    <w:rsid w:val="00DA4B4D"/>
    <w:rsid w:val="00DA54B9"/>
    <w:rsid w:val="00DA5F63"/>
    <w:rsid w:val="00DA72F5"/>
    <w:rsid w:val="00DB5DB9"/>
    <w:rsid w:val="00DB658D"/>
    <w:rsid w:val="00DC152B"/>
    <w:rsid w:val="00DC2C97"/>
    <w:rsid w:val="00DC30E7"/>
    <w:rsid w:val="00DC4E5F"/>
    <w:rsid w:val="00DC7061"/>
    <w:rsid w:val="00DC762E"/>
    <w:rsid w:val="00DD254B"/>
    <w:rsid w:val="00DD57B0"/>
    <w:rsid w:val="00DD791A"/>
    <w:rsid w:val="00DE4411"/>
    <w:rsid w:val="00DE6977"/>
    <w:rsid w:val="00DE77E9"/>
    <w:rsid w:val="00DF2E38"/>
    <w:rsid w:val="00E048FC"/>
    <w:rsid w:val="00E07457"/>
    <w:rsid w:val="00E07FF7"/>
    <w:rsid w:val="00E10E91"/>
    <w:rsid w:val="00E113B0"/>
    <w:rsid w:val="00E126DA"/>
    <w:rsid w:val="00E1608A"/>
    <w:rsid w:val="00E17CEE"/>
    <w:rsid w:val="00E313CA"/>
    <w:rsid w:val="00E3256B"/>
    <w:rsid w:val="00E36CBF"/>
    <w:rsid w:val="00E43070"/>
    <w:rsid w:val="00E462A7"/>
    <w:rsid w:val="00E532D3"/>
    <w:rsid w:val="00E53F14"/>
    <w:rsid w:val="00E5719B"/>
    <w:rsid w:val="00E61BD7"/>
    <w:rsid w:val="00E634F9"/>
    <w:rsid w:val="00E67A23"/>
    <w:rsid w:val="00E714E0"/>
    <w:rsid w:val="00E73F7F"/>
    <w:rsid w:val="00E77548"/>
    <w:rsid w:val="00E838E2"/>
    <w:rsid w:val="00E84D12"/>
    <w:rsid w:val="00E9135E"/>
    <w:rsid w:val="00E92A17"/>
    <w:rsid w:val="00E9447B"/>
    <w:rsid w:val="00E95426"/>
    <w:rsid w:val="00EA2387"/>
    <w:rsid w:val="00EA280B"/>
    <w:rsid w:val="00EA39F6"/>
    <w:rsid w:val="00EA485F"/>
    <w:rsid w:val="00EA4A57"/>
    <w:rsid w:val="00EA635F"/>
    <w:rsid w:val="00EA7A3D"/>
    <w:rsid w:val="00EB585F"/>
    <w:rsid w:val="00EC320A"/>
    <w:rsid w:val="00EC57D0"/>
    <w:rsid w:val="00EC6721"/>
    <w:rsid w:val="00ED286E"/>
    <w:rsid w:val="00EE1E3D"/>
    <w:rsid w:val="00EE59C8"/>
    <w:rsid w:val="00EE5EDD"/>
    <w:rsid w:val="00EE63AB"/>
    <w:rsid w:val="00EE7BA2"/>
    <w:rsid w:val="00EF0E95"/>
    <w:rsid w:val="00EF101B"/>
    <w:rsid w:val="00EF4727"/>
    <w:rsid w:val="00EF488F"/>
    <w:rsid w:val="00F00B18"/>
    <w:rsid w:val="00F16BCC"/>
    <w:rsid w:val="00F24C2F"/>
    <w:rsid w:val="00F2541A"/>
    <w:rsid w:val="00F2593C"/>
    <w:rsid w:val="00F33CCA"/>
    <w:rsid w:val="00F34E51"/>
    <w:rsid w:val="00F354D1"/>
    <w:rsid w:val="00F3666D"/>
    <w:rsid w:val="00F41AA0"/>
    <w:rsid w:val="00F43DC0"/>
    <w:rsid w:val="00F4580F"/>
    <w:rsid w:val="00F52725"/>
    <w:rsid w:val="00F54D5F"/>
    <w:rsid w:val="00F57230"/>
    <w:rsid w:val="00F60D66"/>
    <w:rsid w:val="00F67668"/>
    <w:rsid w:val="00F7624A"/>
    <w:rsid w:val="00F80982"/>
    <w:rsid w:val="00F926F8"/>
    <w:rsid w:val="00F95479"/>
    <w:rsid w:val="00F974B7"/>
    <w:rsid w:val="00F97B3E"/>
    <w:rsid w:val="00F97B9E"/>
    <w:rsid w:val="00FA1977"/>
    <w:rsid w:val="00FA47F8"/>
    <w:rsid w:val="00FA54A5"/>
    <w:rsid w:val="00FA65C7"/>
    <w:rsid w:val="00FA75AE"/>
    <w:rsid w:val="00FB0F8C"/>
    <w:rsid w:val="00FB30EB"/>
    <w:rsid w:val="00FB3A23"/>
    <w:rsid w:val="00FB4BA0"/>
    <w:rsid w:val="00FB6B63"/>
    <w:rsid w:val="00FC0A34"/>
    <w:rsid w:val="00FC0DFA"/>
    <w:rsid w:val="00FC475D"/>
    <w:rsid w:val="00FD4E74"/>
    <w:rsid w:val="00FD59B0"/>
    <w:rsid w:val="00FE0AB4"/>
    <w:rsid w:val="00FE749F"/>
    <w:rsid w:val="00FF06AF"/>
    <w:rsid w:val="00FF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nhideWhenUsed="0"/>
    <w:lsdException w:name="Colorful Grid Accent 3" w:semiHidden="0"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nhideWhenUsed="0"/>
    <w:lsdException w:name="Medium Grid 1 Accent 6" w:semiHidden="0"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FF6"/>
    <w:rPr>
      <w:rFonts w:ascii="Times" w:eastAsia="Times New Roman" w:hAnsi="Times"/>
      <w:sz w:val="24"/>
    </w:rPr>
  </w:style>
  <w:style w:type="paragraph" w:styleId="Heading1">
    <w:name w:val="heading 1"/>
    <w:basedOn w:val="Normal"/>
    <w:next w:val="Normal"/>
    <w:link w:val="Heading1Char"/>
    <w:uiPriority w:val="99"/>
    <w:unhideWhenUsed/>
    <w:qFormat/>
    <w:rsid w:val="00DD791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E1D4F"/>
    <w:pPr>
      <w:keepNext/>
      <w:spacing w:before="240" w:after="60"/>
      <w:outlineLvl w:val="1"/>
    </w:pPr>
    <w:rPr>
      <w:rFonts w:ascii="Times New Roman" w:hAnsi="Times New Roman"/>
      <w:b/>
      <w:bCs/>
      <w:sz w:val="28"/>
      <w:szCs w:val="28"/>
    </w:rPr>
  </w:style>
  <w:style w:type="paragraph" w:styleId="Heading3">
    <w:name w:val="heading 3"/>
    <w:basedOn w:val="Normal"/>
    <w:next w:val="Normal"/>
    <w:link w:val="Heading3Char"/>
    <w:uiPriority w:val="9"/>
    <w:qFormat/>
    <w:rsid w:val="00AE1D4F"/>
    <w:pPr>
      <w:keepNext/>
      <w:spacing w:before="240"/>
      <w:outlineLvl w:val="2"/>
    </w:pPr>
    <w:rPr>
      <w:rFonts w:ascii="Arial" w:hAnsi="Arial"/>
      <w:b/>
      <w:bCs/>
      <w:sz w:val="26"/>
      <w:szCs w:val="26"/>
    </w:rPr>
  </w:style>
  <w:style w:type="paragraph" w:styleId="Heading4">
    <w:name w:val="heading 4"/>
    <w:basedOn w:val="Normal"/>
    <w:next w:val="Normal"/>
    <w:link w:val="Heading4Char"/>
    <w:uiPriority w:val="99"/>
    <w:qFormat/>
    <w:rsid w:val="00AE1D4F"/>
    <w:pPr>
      <w:keepNext/>
      <w:spacing w:before="24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AE1D4F"/>
    <w:pPr>
      <w:spacing w:before="240"/>
      <w:outlineLvl w:val="4"/>
    </w:pPr>
    <w:rPr>
      <w:rFonts w:ascii="Arial" w:hAnsi="Arial"/>
      <w:b/>
      <w:bCs/>
      <w:sz w:val="26"/>
      <w:szCs w:val="26"/>
    </w:rPr>
  </w:style>
  <w:style w:type="paragraph" w:styleId="Heading6">
    <w:name w:val="heading 6"/>
    <w:aliases w:val="Level Heading 6"/>
    <w:basedOn w:val="Normal"/>
    <w:next w:val="Normal"/>
    <w:link w:val="Heading6Char"/>
    <w:uiPriority w:val="99"/>
    <w:qFormat/>
    <w:rsid w:val="00AE1D4F"/>
    <w:pPr>
      <w:spacing w:before="240"/>
      <w:outlineLvl w:val="5"/>
    </w:pPr>
    <w:rPr>
      <w:rFonts w:ascii="Times New Roman" w:hAnsi="Times New Roman"/>
      <w:b/>
      <w:bCs/>
      <w:szCs w:val="24"/>
    </w:rPr>
  </w:style>
  <w:style w:type="paragraph" w:styleId="Heading7">
    <w:name w:val="heading 7"/>
    <w:basedOn w:val="Normal"/>
    <w:next w:val="Normal"/>
    <w:link w:val="Heading7Char"/>
    <w:uiPriority w:val="99"/>
    <w:qFormat/>
    <w:rsid w:val="00AE1D4F"/>
    <w:pPr>
      <w:spacing w:before="240" w:after="60"/>
      <w:outlineLvl w:val="6"/>
    </w:pPr>
    <w:rPr>
      <w:rFonts w:ascii="Times New Roman" w:hAnsi="Times New Roman"/>
      <w:szCs w:val="24"/>
    </w:rPr>
  </w:style>
  <w:style w:type="paragraph" w:styleId="Heading8">
    <w:name w:val="heading 8"/>
    <w:basedOn w:val="Normal"/>
    <w:next w:val="Normal"/>
    <w:link w:val="Heading8Char"/>
    <w:uiPriority w:val="99"/>
    <w:qFormat/>
    <w:rsid w:val="00AE1D4F"/>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9"/>
    <w:qFormat/>
    <w:rsid w:val="00AE1D4F"/>
    <w:pPr>
      <w:spacing w:before="240" w:after="60"/>
      <w:outlineLvl w:val="8"/>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E1D4F"/>
    <w:rPr>
      <w:rFonts w:ascii="Cambria" w:eastAsia="Times New Roman" w:hAnsi="Cambria"/>
      <w:b/>
      <w:bCs/>
      <w:kern w:val="32"/>
      <w:sz w:val="32"/>
      <w:szCs w:val="32"/>
    </w:rPr>
  </w:style>
  <w:style w:type="character" w:customStyle="1" w:styleId="Heading2Char">
    <w:name w:val="Heading 2 Char"/>
    <w:link w:val="Heading2"/>
    <w:uiPriority w:val="9"/>
    <w:rsid w:val="00AE1D4F"/>
    <w:rPr>
      <w:rFonts w:ascii="Times New Roman" w:eastAsia="Times New Roman" w:hAnsi="Times New Roman" w:cs="Times New Roman"/>
      <w:b/>
      <w:bCs/>
      <w:sz w:val="28"/>
      <w:szCs w:val="28"/>
    </w:rPr>
  </w:style>
  <w:style w:type="character" w:customStyle="1" w:styleId="Heading3Char">
    <w:name w:val="Heading 3 Char"/>
    <w:link w:val="Heading3"/>
    <w:uiPriority w:val="9"/>
    <w:rsid w:val="00AE1D4F"/>
    <w:rPr>
      <w:rFonts w:eastAsia="Times New Roman" w:cs="Times New Roman"/>
      <w:b/>
      <w:bCs/>
      <w:sz w:val="26"/>
      <w:szCs w:val="26"/>
    </w:rPr>
  </w:style>
  <w:style w:type="character" w:customStyle="1" w:styleId="Heading4Char">
    <w:name w:val="Heading 4 Char"/>
    <w:link w:val="Heading4"/>
    <w:uiPriority w:val="99"/>
    <w:rsid w:val="00AE1D4F"/>
    <w:rPr>
      <w:rFonts w:ascii="Times New Roman" w:eastAsia="Times New Roman" w:hAnsi="Times New Roman" w:cs="Times New Roman"/>
      <w:b/>
      <w:bCs/>
      <w:sz w:val="28"/>
      <w:szCs w:val="28"/>
    </w:rPr>
  </w:style>
  <w:style w:type="character" w:customStyle="1" w:styleId="Heading5Char">
    <w:name w:val="Heading 5 Char"/>
    <w:link w:val="Heading5"/>
    <w:uiPriority w:val="99"/>
    <w:rsid w:val="00AE1D4F"/>
    <w:rPr>
      <w:rFonts w:eastAsia="Times New Roman" w:cs="Times New Roman"/>
      <w:b/>
      <w:bCs/>
      <w:sz w:val="26"/>
      <w:szCs w:val="26"/>
    </w:rPr>
  </w:style>
  <w:style w:type="character" w:customStyle="1" w:styleId="Heading6Char">
    <w:name w:val="Heading 6 Char"/>
    <w:aliases w:val="Level Heading 6 Char"/>
    <w:link w:val="Heading6"/>
    <w:uiPriority w:val="99"/>
    <w:rsid w:val="00AE1D4F"/>
    <w:rPr>
      <w:rFonts w:ascii="Times New Roman" w:eastAsia="Times New Roman" w:hAnsi="Times New Roman" w:cs="Times New Roman"/>
      <w:b/>
      <w:bCs/>
      <w:sz w:val="24"/>
      <w:szCs w:val="24"/>
    </w:rPr>
  </w:style>
  <w:style w:type="character" w:customStyle="1" w:styleId="Heading7Char">
    <w:name w:val="Heading 7 Char"/>
    <w:link w:val="Heading7"/>
    <w:uiPriority w:val="99"/>
    <w:rsid w:val="00AE1D4F"/>
    <w:rPr>
      <w:rFonts w:ascii="Times New Roman" w:eastAsia="Times New Roman" w:hAnsi="Times New Roman" w:cs="Times New Roman"/>
      <w:sz w:val="24"/>
      <w:szCs w:val="24"/>
    </w:rPr>
  </w:style>
  <w:style w:type="character" w:customStyle="1" w:styleId="Heading8Char">
    <w:name w:val="Heading 8 Char"/>
    <w:link w:val="Heading8"/>
    <w:uiPriority w:val="99"/>
    <w:rsid w:val="00AE1D4F"/>
    <w:rPr>
      <w:rFonts w:ascii="Times New Roman" w:eastAsia="Times New Roman" w:hAnsi="Times New Roman" w:cs="Times New Roman"/>
      <w:i/>
      <w:iCs/>
      <w:sz w:val="24"/>
      <w:szCs w:val="24"/>
    </w:rPr>
  </w:style>
  <w:style w:type="character" w:customStyle="1" w:styleId="Heading9Char">
    <w:name w:val="Heading 9 Char"/>
    <w:link w:val="Heading9"/>
    <w:uiPriority w:val="99"/>
    <w:rsid w:val="00AE1D4F"/>
    <w:rPr>
      <w:rFonts w:eastAsia="Times New Roman" w:cs="Times New Roman"/>
      <w:sz w:val="20"/>
      <w:szCs w:val="20"/>
    </w:rPr>
  </w:style>
  <w:style w:type="paragraph" w:styleId="BalloonText">
    <w:name w:val="Balloon Text"/>
    <w:basedOn w:val="Normal"/>
    <w:link w:val="BalloonTextChar"/>
    <w:uiPriority w:val="99"/>
    <w:semiHidden/>
    <w:unhideWhenUsed/>
    <w:rsid w:val="00DD791A"/>
    <w:rPr>
      <w:rFonts w:ascii="Tahoma" w:hAnsi="Tahoma"/>
      <w:sz w:val="16"/>
      <w:szCs w:val="16"/>
    </w:rPr>
  </w:style>
  <w:style w:type="character" w:customStyle="1" w:styleId="BalloonTextChar">
    <w:name w:val="Balloon Text Char"/>
    <w:link w:val="BalloonText"/>
    <w:uiPriority w:val="99"/>
    <w:semiHidden/>
    <w:rsid w:val="00DD791A"/>
    <w:rPr>
      <w:rFonts w:ascii="Tahoma" w:eastAsia="Times New Roman" w:hAnsi="Tahoma" w:cs="Tahoma"/>
      <w:sz w:val="16"/>
      <w:szCs w:val="16"/>
    </w:rPr>
  </w:style>
  <w:style w:type="table" w:styleId="TableGrid">
    <w:name w:val="Table Grid"/>
    <w:basedOn w:val="TableNormal"/>
    <w:uiPriority w:val="59"/>
    <w:rsid w:val="00DD791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DD791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Bullet1">
    <w:name w:val="Bullet1"/>
    <w:qFormat/>
    <w:rsid w:val="00DD791A"/>
    <w:pPr>
      <w:numPr>
        <w:numId w:val="35"/>
      </w:numPr>
    </w:pPr>
    <w:rPr>
      <w:rFonts w:ascii="Times New Roman" w:eastAsia="Times New Roman" w:hAnsi="Times New Roman"/>
      <w:bCs/>
      <w:sz w:val="24"/>
      <w:szCs w:val="24"/>
    </w:rPr>
  </w:style>
  <w:style w:type="paragraph" w:customStyle="1" w:styleId="Bullet2">
    <w:name w:val="Bullet2"/>
    <w:qFormat/>
    <w:rsid w:val="00DD791A"/>
    <w:pPr>
      <w:numPr>
        <w:ilvl w:val="1"/>
        <w:numId w:val="35"/>
      </w:numPr>
    </w:pPr>
    <w:rPr>
      <w:rFonts w:ascii="Times New Roman" w:eastAsia="Times New Roman" w:hAnsi="Times New Roman"/>
      <w:bCs/>
      <w:sz w:val="24"/>
      <w:szCs w:val="24"/>
    </w:rPr>
  </w:style>
  <w:style w:type="paragraph" w:customStyle="1" w:styleId="ChapterHeading">
    <w:name w:val="ChapterHeading"/>
    <w:uiPriority w:val="99"/>
    <w:qFormat/>
    <w:rsid w:val="00DD791A"/>
    <w:pPr>
      <w:keepNext/>
      <w:spacing w:after="60"/>
      <w:jc w:val="center"/>
      <w:outlineLvl w:val="0"/>
    </w:pPr>
    <w:rPr>
      <w:rFonts w:eastAsia="Times New Roman"/>
      <w:b/>
      <w:bCs/>
      <w:sz w:val="36"/>
      <w:szCs w:val="24"/>
    </w:rPr>
  </w:style>
  <w:style w:type="character" w:styleId="CommentReference">
    <w:name w:val="annotation reference"/>
    <w:uiPriority w:val="99"/>
    <w:rsid w:val="00DD791A"/>
    <w:rPr>
      <w:sz w:val="16"/>
      <w:szCs w:val="16"/>
    </w:rPr>
  </w:style>
  <w:style w:type="paragraph" w:styleId="CommentText">
    <w:name w:val="annotation text"/>
    <w:basedOn w:val="Normal"/>
    <w:link w:val="CommentTextChar"/>
    <w:uiPriority w:val="99"/>
    <w:rsid w:val="00DD791A"/>
    <w:pPr>
      <w:spacing w:before="240" w:after="60"/>
    </w:pPr>
    <w:rPr>
      <w:rFonts w:ascii="Calibri" w:eastAsia="Calibri" w:hAnsi="Calibri"/>
      <w:sz w:val="20"/>
    </w:rPr>
  </w:style>
  <w:style w:type="character" w:customStyle="1" w:styleId="CommentTextChar">
    <w:name w:val="Comment Text Char"/>
    <w:link w:val="CommentText"/>
    <w:uiPriority w:val="99"/>
    <w:rsid w:val="00DD791A"/>
    <w:rPr>
      <w:rFonts w:ascii="Calibri" w:hAnsi="Calibri"/>
    </w:rPr>
  </w:style>
  <w:style w:type="paragraph" w:styleId="CommentSubject">
    <w:name w:val="annotation subject"/>
    <w:basedOn w:val="CommentText"/>
    <w:next w:val="CommentText"/>
    <w:link w:val="CommentSubjectChar"/>
    <w:uiPriority w:val="99"/>
    <w:semiHidden/>
    <w:rsid w:val="00DD791A"/>
    <w:rPr>
      <w:b/>
      <w:bCs/>
    </w:rPr>
  </w:style>
  <w:style w:type="character" w:customStyle="1" w:styleId="CommentSubjectChar">
    <w:name w:val="Comment Subject Char"/>
    <w:link w:val="CommentSubject"/>
    <w:uiPriority w:val="99"/>
    <w:semiHidden/>
    <w:rsid w:val="00DD791A"/>
    <w:rPr>
      <w:rFonts w:ascii="Calibri" w:hAnsi="Calibri"/>
      <w:b/>
      <w:bCs/>
    </w:rPr>
  </w:style>
  <w:style w:type="paragraph" w:customStyle="1" w:styleId="Contents">
    <w:name w:val="Contents"/>
    <w:qFormat/>
    <w:rsid w:val="00DD791A"/>
    <w:pPr>
      <w:keepNext/>
      <w:jc w:val="center"/>
    </w:pPr>
    <w:rPr>
      <w:rFonts w:cs="Arial"/>
      <w:b/>
      <w:sz w:val="36"/>
      <w:szCs w:val="32"/>
    </w:rPr>
  </w:style>
  <w:style w:type="paragraph" w:customStyle="1" w:styleId="ContentsSubhead">
    <w:name w:val="ContentsSubhead"/>
    <w:qFormat/>
    <w:rsid w:val="00DD791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DD791A"/>
    <w:rPr>
      <w:rFonts w:ascii="Times New Roman" w:eastAsia="Times New Roman" w:hAnsi="Times New Roman"/>
      <w:b/>
      <w:bCs/>
      <w:sz w:val="24"/>
      <w:szCs w:val="24"/>
    </w:rPr>
  </w:style>
  <w:style w:type="paragraph" w:styleId="Footer">
    <w:name w:val="footer"/>
    <w:basedOn w:val="Normal"/>
    <w:link w:val="FooterChar"/>
    <w:uiPriority w:val="99"/>
    <w:unhideWhenUsed/>
    <w:rsid w:val="00DD791A"/>
    <w:pPr>
      <w:tabs>
        <w:tab w:val="center" w:pos="4680"/>
        <w:tab w:val="right" w:pos="9360"/>
      </w:tabs>
    </w:pPr>
  </w:style>
  <w:style w:type="character" w:customStyle="1" w:styleId="FooterChar">
    <w:name w:val="Footer Char"/>
    <w:link w:val="Footer"/>
    <w:uiPriority w:val="99"/>
    <w:rsid w:val="00DD791A"/>
    <w:rPr>
      <w:rFonts w:ascii="Times" w:eastAsia="Times New Roman" w:hAnsi="Times"/>
      <w:sz w:val="24"/>
    </w:rPr>
  </w:style>
  <w:style w:type="paragraph" w:customStyle="1" w:styleId="FrontMatterHead">
    <w:name w:val="FrontMatterHead"/>
    <w:qFormat/>
    <w:rsid w:val="00DD791A"/>
    <w:pPr>
      <w:keepNext/>
      <w:spacing w:before="240" w:after="60"/>
    </w:pPr>
    <w:rPr>
      <w:rFonts w:cs="Arial"/>
      <w:b/>
      <w:sz w:val="32"/>
      <w:szCs w:val="32"/>
    </w:rPr>
  </w:style>
  <w:style w:type="paragraph" w:customStyle="1" w:styleId="FrontMatterSubhead">
    <w:name w:val="FrontMatterSubhead"/>
    <w:qFormat/>
    <w:rsid w:val="00DD791A"/>
    <w:pPr>
      <w:keepNext/>
      <w:spacing w:before="120"/>
    </w:pPr>
    <w:rPr>
      <w:rFonts w:cs="Arial"/>
      <w:b/>
      <w:sz w:val="24"/>
      <w:szCs w:val="32"/>
    </w:rPr>
  </w:style>
  <w:style w:type="paragraph" w:styleId="Header">
    <w:name w:val="header"/>
    <w:basedOn w:val="Normal"/>
    <w:link w:val="HeaderChar"/>
    <w:uiPriority w:val="99"/>
    <w:unhideWhenUsed/>
    <w:rsid w:val="00DD791A"/>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DD791A"/>
    <w:rPr>
      <w:rFonts w:ascii="Calibri" w:hAnsi="Calibri"/>
      <w:sz w:val="22"/>
      <w:szCs w:val="22"/>
    </w:rPr>
  </w:style>
  <w:style w:type="paragraph" w:customStyle="1" w:styleId="Investigators">
    <w:name w:val="Investigators"/>
    <w:qFormat/>
    <w:rsid w:val="00DD791A"/>
    <w:rPr>
      <w:rFonts w:ascii="Times New Roman" w:eastAsia="Times New Roman" w:hAnsi="Times New Roman"/>
      <w:bCs/>
      <w:sz w:val="24"/>
      <w:szCs w:val="24"/>
    </w:rPr>
  </w:style>
  <w:style w:type="paragraph" w:customStyle="1" w:styleId="KeyQuestion">
    <w:name w:val="KeyQuestion"/>
    <w:rsid w:val="00DD791A"/>
    <w:pPr>
      <w:keepLines/>
      <w:spacing w:before="240" w:after="60"/>
    </w:pPr>
    <w:rPr>
      <w:rFonts w:eastAsia="Times New Roman" w:cs="Arial"/>
      <w:iCs/>
      <w:sz w:val="28"/>
      <w:szCs w:val="28"/>
    </w:rPr>
  </w:style>
  <w:style w:type="paragraph" w:customStyle="1" w:styleId="Level1Heading">
    <w:name w:val="Level1Heading"/>
    <w:uiPriority w:val="99"/>
    <w:qFormat/>
    <w:rsid w:val="00DD791A"/>
    <w:pPr>
      <w:keepNext/>
      <w:spacing w:before="240" w:after="60"/>
      <w:outlineLvl w:val="1"/>
    </w:pPr>
    <w:rPr>
      <w:rFonts w:eastAsia="Times New Roman"/>
      <w:b/>
      <w:bCs/>
      <w:sz w:val="32"/>
      <w:szCs w:val="24"/>
    </w:rPr>
  </w:style>
  <w:style w:type="paragraph" w:customStyle="1" w:styleId="Level2Heading">
    <w:name w:val="Level2Heading"/>
    <w:uiPriority w:val="99"/>
    <w:qFormat/>
    <w:rsid w:val="00DD791A"/>
    <w:pPr>
      <w:keepNext/>
      <w:spacing w:before="240" w:after="60"/>
      <w:outlineLvl w:val="2"/>
    </w:pPr>
    <w:rPr>
      <w:rFonts w:ascii="Times New Roman" w:eastAsia="Times New Roman" w:hAnsi="Times New Roman"/>
      <w:b/>
      <w:bCs/>
      <w:sz w:val="32"/>
      <w:szCs w:val="24"/>
    </w:rPr>
  </w:style>
  <w:style w:type="paragraph" w:customStyle="1" w:styleId="Level3Heading">
    <w:name w:val="Level3Heading"/>
    <w:uiPriority w:val="99"/>
    <w:qFormat/>
    <w:rsid w:val="00DD791A"/>
    <w:pPr>
      <w:keepNext/>
      <w:spacing w:before="240"/>
      <w:outlineLvl w:val="3"/>
    </w:pPr>
    <w:rPr>
      <w:rFonts w:eastAsia="Times New Roman"/>
      <w:b/>
      <w:bCs/>
      <w:sz w:val="28"/>
      <w:szCs w:val="24"/>
    </w:rPr>
  </w:style>
  <w:style w:type="paragraph" w:customStyle="1" w:styleId="Level4Heading">
    <w:name w:val="Level4Heading"/>
    <w:uiPriority w:val="99"/>
    <w:qFormat/>
    <w:rsid w:val="00DD791A"/>
    <w:pPr>
      <w:keepNext/>
      <w:spacing w:before="240"/>
      <w:outlineLvl w:val="4"/>
    </w:pPr>
    <w:rPr>
      <w:rFonts w:ascii="Times New Roman" w:eastAsia="Times New Roman" w:hAnsi="Times New Roman"/>
      <w:b/>
      <w:bCs/>
      <w:sz w:val="28"/>
      <w:szCs w:val="24"/>
    </w:rPr>
  </w:style>
  <w:style w:type="paragraph" w:customStyle="1" w:styleId="Level5Heading">
    <w:name w:val="Level5Heading"/>
    <w:uiPriority w:val="99"/>
    <w:qFormat/>
    <w:rsid w:val="00DD791A"/>
    <w:pPr>
      <w:keepNext/>
      <w:spacing w:before="240"/>
      <w:outlineLvl w:val="5"/>
    </w:pPr>
    <w:rPr>
      <w:rFonts w:eastAsia="Times New Roman"/>
      <w:b/>
      <w:bCs/>
      <w:sz w:val="24"/>
      <w:szCs w:val="24"/>
    </w:rPr>
  </w:style>
  <w:style w:type="paragraph" w:customStyle="1" w:styleId="Level6Heading">
    <w:name w:val="Level6Heading"/>
    <w:qFormat/>
    <w:rsid w:val="00DD791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DD791A"/>
    <w:pPr>
      <w:keepNext/>
    </w:pPr>
    <w:rPr>
      <w:rFonts w:ascii="Times New Roman" w:hAnsi="Times New Roman"/>
      <w:b/>
      <w:color w:val="000000"/>
      <w:sz w:val="24"/>
      <w:szCs w:val="24"/>
    </w:rPr>
  </w:style>
  <w:style w:type="paragraph" w:customStyle="1" w:styleId="Level8Heading">
    <w:name w:val="Level8Heading"/>
    <w:qFormat/>
    <w:rsid w:val="00DD791A"/>
    <w:pPr>
      <w:keepNext/>
    </w:pPr>
    <w:rPr>
      <w:rFonts w:ascii="Times New Roman" w:eastAsia="Times New Roman" w:hAnsi="Times New Roman"/>
      <w:bCs/>
      <w:i/>
      <w:sz w:val="24"/>
      <w:szCs w:val="24"/>
    </w:rPr>
  </w:style>
  <w:style w:type="paragraph" w:styleId="NormalWeb">
    <w:name w:val="Normal (Web)"/>
    <w:basedOn w:val="Normal"/>
    <w:uiPriority w:val="99"/>
    <w:rsid w:val="00DD791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DD791A"/>
    <w:pPr>
      <w:numPr>
        <w:numId w:val="36"/>
      </w:numPr>
    </w:pPr>
  </w:style>
  <w:style w:type="paragraph" w:customStyle="1" w:styleId="NumberLine">
    <w:name w:val="NumberLine"/>
    <w:qFormat/>
    <w:rsid w:val="00DD791A"/>
    <w:rPr>
      <w:rFonts w:eastAsia="Times New Roman"/>
      <w:b/>
      <w:bCs/>
      <w:sz w:val="28"/>
      <w:szCs w:val="28"/>
    </w:rPr>
  </w:style>
  <w:style w:type="paragraph" w:customStyle="1" w:styleId="PageNumber">
    <w:name w:val="PageNumber"/>
    <w:qFormat/>
    <w:rsid w:val="00DD791A"/>
    <w:pPr>
      <w:jc w:val="center"/>
    </w:pPr>
    <w:rPr>
      <w:rFonts w:ascii="Times New Roman" w:hAnsi="Times New Roman"/>
      <w:sz w:val="24"/>
      <w:szCs w:val="24"/>
    </w:rPr>
  </w:style>
  <w:style w:type="paragraph" w:customStyle="1" w:styleId="ParagraphIndent">
    <w:name w:val="ParagraphIndent"/>
    <w:qFormat/>
    <w:rsid w:val="00DD791A"/>
    <w:pPr>
      <w:ind w:firstLine="360"/>
    </w:pPr>
    <w:rPr>
      <w:rFonts w:ascii="Times New Roman" w:hAnsi="Times New Roman"/>
      <w:color w:val="000000"/>
      <w:sz w:val="24"/>
      <w:szCs w:val="24"/>
    </w:rPr>
  </w:style>
  <w:style w:type="paragraph" w:customStyle="1" w:styleId="ParagraphNoIndent">
    <w:name w:val="ParagraphNoIndent"/>
    <w:qFormat/>
    <w:rsid w:val="00DD791A"/>
    <w:rPr>
      <w:rFonts w:ascii="Times New Roman" w:eastAsia="Times New Roman" w:hAnsi="Times New Roman"/>
      <w:bCs/>
      <w:sz w:val="24"/>
      <w:szCs w:val="24"/>
    </w:rPr>
  </w:style>
  <w:style w:type="paragraph" w:customStyle="1" w:styleId="ParagraphNoIndentBold">
    <w:name w:val="ParagraphNoIndentBold"/>
    <w:qFormat/>
    <w:rsid w:val="00DD791A"/>
    <w:rPr>
      <w:rFonts w:ascii="Times New Roman" w:eastAsia="Times New Roman" w:hAnsi="Times New Roman"/>
      <w:b/>
      <w:bCs/>
      <w:sz w:val="24"/>
      <w:szCs w:val="24"/>
    </w:rPr>
  </w:style>
  <w:style w:type="paragraph" w:customStyle="1" w:styleId="PreparedByText">
    <w:name w:val="PreparedByText"/>
    <w:qFormat/>
    <w:rsid w:val="00DD791A"/>
    <w:rPr>
      <w:rFonts w:ascii="Times New Roman" w:eastAsia="Times New Roman" w:hAnsi="Times New Roman"/>
      <w:bCs/>
      <w:sz w:val="24"/>
      <w:szCs w:val="24"/>
    </w:rPr>
  </w:style>
  <w:style w:type="paragraph" w:customStyle="1" w:styleId="PreparedForText">
    <w:name w:val="PreparedForText"/>
    <w:qFormat/>
    <w:rsid w:val="00DD791A"/>
    <w:rPr>
      <w:rFonts w:ascii="Times New Roman" w:eastAsia="Times New Roman" w:hAnsi="Times New Roman"/>
      <w:bCs/>
      <w:sz w:val="24"/>
      <w:szCs w:val="24"/>
    </w:rPr>
  </w:style>
  <w:style w:type="paragraph" w:customStyle="1" w:styleId="PublicationNumberDate">
    <w:name w:val="PublicationNumberDate"/>
    <w:qFormat/>
    <w:rsid w:val="00DD791A"/>
    <w:rPr>
      <w:rFonts w:ascii="Times New Roman" w:eastAsia="Times New Roman" w:hAnsi="Times New Roman"/>
      <w:b/>
      <w:bCs/>
      <w:sz w:val="24"/>
      <w:szCs w:val="24"/>
    </w:rPr>
  </w:style>
  <w:style w:type="paragraph" w:customStyle="1" w:styleId="Reference">
    <w:name w:val="Reference"/>
    <w:qFormat/>
    <w:rsid w:val="00DD791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DD791A"/>
    <w:rPr>
      <w:rFonts w:eastAsia="Times New Roman"/>
      <w:b/>
      <w:bCs/>
      <w:sz w:val="24"/>
      <w:szCs w:val="24"/>
    </w:rPr>
  </w:style>
  <w:style w:type="paragraph" w:customStyle="1" w:styleId="ReportTitle">
    <w:name w:val="ReportTitle"/>
    <w:uiPriority w:val="99"/>
    <w:qFormat/>
    <w:rsid w:val="00DD791A"/>
    <w:rPr>
      <w:rFonts w:eastAsia="Times New Roman"/>
      <w:b/>
      <w:bCs/>
      <w:sz w:val="36"/>
      <w:szCs w:val="36"/>
    </w:rPr>
  </w:style>
  <w:style w:type="paragraph" w:customStyle="1" w:styleId="ReportType">
    <w:name w:val="ReportType"/>
    <w:qFormat/>
    <w:rsid w:val="00DD791A"/>
    <w:pPr>
      <w:pBdr>
        <w:bottom w:val="single" w:sz="12" w:space="1" w:color="auto"/>
      </w:pBdr>
    </w:pPr>
    <w:rPr>
      <w:rFonts w:ascii="Times New Roman" w:eastAsia="Times New Roman" w:hAnsi="Times New Roman"/>
      <w:b/>
      <w:bCs/>
      <w:i/>
      <w:sz w:val="36"/>
      <w:szCs w:val="36"/>
    </w:rPr>
  </w:style>
  <w:style w:type="paragraph" w:customStyle="1" w:styleId="Studies1">
    <w:name w:val="Studies1"/>
    <w:qFormat/>
    <w:rsid w:val="00DD791A"/>
    <w:pPr>
      <w:keepLines/>
      <w:spacing w:before="120" w:after="120"/>
    </w:pPr>
    <w:rPr>
      <w:rFonts w:ascii="Times New Roman" w:hAnsi="Times New Roman" w:cs="Arial"/>
      <w:color w:val="000000"/>
      <w:sz w:val="24"/>
      <w:szCs w:val="32"/>
    </w:rPr>
  </w:style>
  <w:style w:type="paragraph" w:customStyle="1" w:styleId="Studies2">
    <w:name w:val="Studies2"/>
    <w:qFormat/>
    <w:rsid w:val="00DD791A"/>
    <w:pPr>
      <w:keepLines/>
      <w:numPr>
        <w:numId w:val="37"/>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DD791A"/>
    <w:rPr>
      <w:rFonts w:ascii="Times New Roman" w:eastAsia="Times New Roman" w:hAnsi="Times New Roman"/>
      <w:bCs/>
      <w:sz w:val="24"/>
      <w:szCs w:val="24"/>
    </w:rPr>
  </w:style>
  <w:style w:type="paragraph" w:customStyle="1" w:styleId="TableBoldText">
    <w:name w:val="TableBoldText"/>
    <w:qFormat/>
    <w:rsid w:val="00DD791A"/>
    <w:rPr>
      <w:rFonts w:cs="Arial"/>
      <w:b/>
      <w:sz w:val="18"/>
      <w:szCs w:val="18"/>
    </w:rPr>
  </w:style>
  <w:style w:type="paragraph" w:customStyle="1" w:styleId="TableCenteredText">
    <w:name w:val="TableCenteredText"/>
    <w:qFormat/>
    <w:rsid w:val="00DD791A"/>
    <w:pPr>
      <w:jc w:val="center"/>
    </w:pPr>
    <w:rPr>
      <w:rFonts w:cs="Arial"/>
      <w:sz w:val="18"/>
      <w:szCs w:val="18"/>
    </w:rPr>
  </w:style>
  <w:style w:type="paragraph" w:customStyle="1" w:styleId="TableColumnHead">
    <w:name w:val="TableColumnHead"/>
    <w:qFormat/>
    <w:rsid w:val="00DD791A"/>
    <w:pPr>
      <w:jc w:val="center"/>
    </w:pPr>
    <w:rPr>
      <w:rFonts w:cs="Arial"/>
      <w:b/>
      <w:bCs/>
      <w:sz w:val="18"/>
      <w:szCs w:val="18"/>
    </w:rPr>
  </w:style>
  <w:style w:type="paragraph" w:customStyle="1" w:styleId="TableLeftText">
    <w:name w:val="TableLeftText"/>
    <w:qFormat/>
    <w:rsid w:val="00DD791A"/>
    <w:rPr>
      <w:rFonts w:cs="Arial"/>
      <w:sz w:val="18"/>
      <w:szCs w:val="18"/>
    </w:rPr>
  </w:style>
  <w:style w:type="paragraph" w:customStyle="1" w:styleId="TableNote">
    <w:name w:val="TableNote"/>
    <w:qFormat/>
    <w:rsid w:val="00DD791A"/>
    <w:pPr>
      <w:spacing w:after="240"/>
    </w:pPr>
    <w:rPr>
      <w:rFonts w:ascii="Times New Roman" w:eastAsia="Times New Roman" w:hAnsi="Times New Roman"/>
      <w:bCs/>
      <w:sz w:val="18"/>
      <w:szCs w:val="24"/>
    </w:rPr>
  </w:style>
  <w:style w:type="paragraph" w:customStyle="1" w:styleId="TableSubhead">
    <w:name w:val="TableSubhead"/>
    <w:qFormat/>
    <w:rsid w:val="00DD791A"/>
    <w:rPr>
      <w:rFonts w:cs="Arial"/>
      <w:b/>
      <w:i/>
      <w:sz w:val="18"/>
      <w:szCs w:val="18"/>
    </w:rPr>
  </w:style>
  <w:style w:type="paragraph" w:customStyle="1" w:styleId="TableText">
    <w:name w:val="TableText"/>
    <w:uiPriority w:val="99"/>
    <w:qFormat/>
    <w:rsid w:val="00DD791A"/>
    <w:rPr>
      <w:rFonts w:cs="Arial"/>
      <w:sz w:val="18"/>
      <w:szCs w:val="18"/>
    </w:rPr>
  </w:style>
  <w:style w:type="paragraph" w:customStyle="1" w:styleId="TableTitle">
    <w:name w:val="TableTitle"/>
    <w:uiPriority w:val="99"/>
    <w:qFormat/>
    <w:rsid w:val="00DD791A"/>
    <w:pPr>
      <w:keepNext/>
      <w:spacing w:before="240"/>
    </w:pPr>
    <w:rPr>
      <w:b/>
      <w:color w:val="000000"/>
      <w:szCs w:val="24"/>
    </w:rPr>
  </w:style>
  <w:style w:type="paragraph" w:styleId="TOC1">
    <w:name w:val="toc 1"/>
    <w:basedOn w:val="Normal"/>
    <w:next w:val="Normal"/>
    <w:autoRedefine/>
    <w:uiPriority w:val="99"/>
    <w:semiHidden/>
    <w:rsid w:val="00DD791A"/>
    <w:rPr>
      <w:rFonts w:ascii="Times New Roman" w:hAnsi="Times New Roman"/>
      <w:szCs w:val="24"/>
      <w:lang w:val="en-CA"/>
    </w:rPr>
  </w:style>
  <w:style w:type="paragraph" w:styleId="TOC2">
    <w:name w:val="toc 2"/>
    <w:basedOn w:val="Normal"/>
    <w:next w:val="Normal"/>
    <w:autoRedefine/>
    <w:uiPriority w:val="99"/>
    <w:semiHidden/>
    <w:rsid w:val="00DD791A"/>
    <w:pPr>
      <w:ind w:left="240"/>
    </w:pPr>
    <w:rPr>
      <w:rFonts w:ascii="Times New Roman" w:hAnsi="Times New Roman"/>
      <w:szCs w:val="24"/>
      <w:lang w:val="en-CA"/>
    </w:rPr>
  </w:style>
  <w:style w:type="paragraph" w:customStyle="1" w:styleId="ColorfulGrid-Accent61">
    <w:name w:val="Colorful Grid - Accent 61"/>
    <w:hidden/>
    <w:uiPriority w:val="99"/>
    <w:semiHidden/>
    <w:rsid w:val="00AE1D4F"/>
    <w:rPr>
      <w:rFonts w:ascii="Times New Roman" w:eastAsia="Times New Roman" w:hAnsi="Times New Roman"/>
      <w:sz w:val="24"/>
      <w:szCs w:val="24"/>
    </w:rPr>
  </w:style>
  <w:style w:type="paragraph" w:customStyle="1" w:styleId="MediumShading2-Accent61">
    <w:name w:val="Medium Shading 2 - Accent 61"/>
    <w:hidden/>
    <w:uiPriority w:val="99"/>
    <w:semiHidden/>
    <w:rsid w:val="0048403D"/>
    <w:rPr>
      <w:rFonts w:ascii="Times New Roman" w:eastAsia="Times New Roman" w:hAnsi="Times New Roman"/>
      <w:sz w:val="24"/>
      <w:szCs w:val="24"/>
    </w:rPr>
  </w:style>
  <w:style w:type="paragraph" w:customStyle="1" w:styleId="LightShading-Accent51">
    <w:name w:val="Light Shading - Accent 51"/>
    <w:hidden/>
    <w:uiPriority w:val="99"/>
    <w:semiHidden/>
    <w:rsid w:val="005A1C36"/>
    <w:rPr>
      <w:rFonts w:ascii="Calibri" w:hAnsi="Calibri"/>
      <w:sz w:val="22"/>
      <w:szCs w:val="18"/>
    </w:rPr>
  </w:style>
  <w:style w:type="paragraph" w:customStyle="1" w:styleId="LightList-Accent31">
    <w:name w:val="Light List - Accent 31"/>
    <w:hidden/>
    <w:uiPriority w:val="71"/>
    <w:rsid w:val="0020115D"/>
    <w:rPr>
      <w:rFonts w:ascii="Times New Roman" w:eastAsia="Times New Roman" w:hAnsi="Times New Roman"/>
      <w:sz w:val="24"/>
      <w:szCs w:val="24"/>
    </w:rPr>
  </w:style>
  <w:style w:type="paragraph" w:customStyle="1" w:styleId="MediumList2-Accent21">
    <w:name w:val="Medium List 2 - Accent 21"/>
    <w:hidden/>
    <w:uiPriority w:val="99"/>
    <w:semiHidden/>
    <w:rsid w:val="0020115D"/>
    <w:rPr>
      <w:rFonts w:ascii="Times New Roman" w:eastAsia="Times New Roman" w:hAnsi="Times New Roman"/>
      <w:sz w:val="24"/>
      <w:szCs w:val="24"/>
    </w:rPr>
  </w:style>
  <w:style w:type="paragraph" w:customStyle="1" w:styleId="MediumList1-Accent41">
    <w:name w:val="Medium List 1 - Accent 41"/>
    <w:hidden/>
    <w:uiPriority w:val="99"/>
    <w:semiHidden/>
    <w:rsid w:val="00EA7A3D"/>
    <w:rPr>
      <w:rFonts w:ascii="Calibri" w:hAnsi="Calibri"/>
      <w:sz w:val="22"/>
      <w:szCs w:val="18"/>
    </w:rPr>
  </w:style>
  <w:style w:type="paragraph" w:customStyle="1" w:styleId="MediumList2-Accent22">
    <w:name w:val="Medium List 2 - Accent 22"/>
    <w:hidden/>
    <w:uiPriority w:val="99"/>
    <w:semiHidden/>
    <w:rsid w:val="00735A12"/>
    <w:rPr>
      <w:rFonts w:ascii="Calibri" w:hAnsi="Calibri"/>
      <w:sz w:val="22"/>
      <w:szCs w:val="18"/>
    </w:rPr>
  </w:style>
  <w:style w:type="paragraph" w:customStyle="1" w:styleId="ColorfulShading-Accent11">
    <w:name w:val="Colorful Shading - Accent 11"/>
    <w:hidden/>
    <w:uiPriority w:val="71"/>
    <w:rsid w:val="008616F3"/>
    <w:rPr>
      <w:rFonts w:ascii="Calibri" w:hAnsi="Calibri"/>
      <w:sz w:val="22"/>
      <w:szCs w:val="18"/>
    </w:rPr>
  </w:style>
  <w:style w:type="character" w:customStyle="1" w:styleId="term">
    <w:name w:val="term"/>
    <w:rsid w:val="001D21C9"/>
  </w:style>
  <w:style w:type="paragraph" w:customStyle="1" w:styleId="LightGrid-Accent31">
    <w:name w:val="Light Grid - Accent 31"/>
    <w:basedOn w:val="Normal"/>
    <w:uiPriority w:val="34"/>
    <w:qFormat/>
    <w:rsid w:val="001D21C9"/>
    <w:pPr>
      <w:ind w:left="720"/>
      <w:contextualSpacing/>
    </w:pPr>
    <w:rPr>
      <w:rFonts w:ascii="Arial" w:eastAsia="Calibri" w:hAnsi="Arial"/>
      <w:sz w:val="18"/>
      <w:szCs w:val="22"/>
    </w:rPr>
  </w:style>
  <w:style w:type="character" w:customStyle="1" w:styleId="apple-converted-space">
    <w:name w:val="apple-converted-space"/>
    <w:rsid w:val="001D21C9"/>
  </w:style>
  <w:style w:type="character" w:styleId="Strong">
    <w:name w:val="Strong"/>
    <w:uiPriority w:val="22"/>
    <w:qFormat/>
    <w:rsid w:val="001D21C9"/>
    <w:rPr>
      <w:b/>
      <w:bCs/>
    </w:rPr>
  </w:style>
  <w:style w:type="paragraph" w:customStyle="1" w:styleId="MediumGrid2-Accent11">
    <w:name w:val="Medium Grid 2 - Accent 11"/>
    <w:basedOn w:val="Normal"/>
    <w:uiPriority w:val="1"/>
    <w:qFormat/>
    <w:rsid w:val="001D21C9"/>
    <w:rPr>
      <w:rFonts w:ascii="Times New Roman" w:hAnsi="Times New Roman"/>
      <w:szCs w:val="24"/>
    </w:rPr>
  </w:style>
  <w:style w:type="paragraph" w:customStyle="1" w:styleId="Chapter--EPC">
    <w:name w:val="Chapter--EPC"/>
    <w:basedOn w:val="Normal"/>
    <w:link w:val="Chapter--EPCChar"/>
    <w:qFormat/>
    <w:rsid w:val="001D21C9"/>
    <w:pPr>
      <w:spacing w:after="200" w:line="276" w:lineRule="auto"/>
      <w:jc w:val="center"/>
    </w:pPr>
    <w:rPr>
      <w:rFonts w:ascii="Arial" w:eastAsia="Calibri" w:hAnsi="Arial"/>
      <w:b/>
      <w:sz w:val="36"/>
      <w:szCs w:val="36"/>
    </w:rPr>
  </w:style>
  <w:style w:type="paragraph" w:customStyle="1" w:styleId="level1--EPC">
    <w:name w:val="level 1--EPC"/>
    <w:basedOn w:val="Normal"/>
    <w:link w:val="level1--EPCChar"/>
    <w:qFormat/>
    <w:rsid w:val="001D21C9"/>
    <w:pPr>
      <w:spacing w:before="240" w:after="60" w:line="276" w:lineRule="auto"/>
    </w:pPr>
    <w:rPr>
      <w:rFonts w:ascii="Arial" w:eastAsia="Calibri" w:hAnsi="Arial"/>
      <w:b/>
      <w:sz w:val="32"/>
      <w:szCs w:val="32"/>
    </w:rPr>
  </w:style>
  <w:style w:type="character" w:customStyle="1" w:styleId="Chapter--EPCChar">
    <w:name w:val="Chapter--EPC Char"/>
    <w:link w:val="Chapter--EPC"/>
    <w:rsid w:val="001D21C9"/>
    <w:rPr>
      <w:b/>
      <w:sz w:val="36"/>
      <w:szCs w:val="36"/>
    </w:rPr>
  </w:style>
  <w:style w:type="paragraph" w:customStyle="1" w:styleId="level2--epc">
    <w:name w:val="level 2--epc"/>
    <w:basedOn w:val="Normal"/>
    <w:link w:val="level2--epcChar"/>
    <w:qFormat/>
    <w:rsid w:val="001D21C9"/>
    <w:pPr>
      <w:spacing w:before="240" w:after="60" w:line="276" w:lineRule="auto"/>
    </w:pPr>
    <w:rPr>
      <w:rFonts w:ascii="Times New Roman" w:eastAsia="Calibri" w:hAnsi="Times New Roman"/>
      <w:b/>
      <w:sz w:val="32"/>
      <w:szCs w:val="32"/>
    </w:rPr>
  </w:style>
  <w:style w:type="character" w:customStyle="1" w:styleId="level1--EPCChar">
    <w:name w:val="level 1--EPC Char"/>
    <w:link w:val="level1--EPC"/>
    <w:rsid w:val="001D21C9"/>
    <w:rPr>
      <w:b/>
      <w:sz w:val="32"/>
      <w:szCs w:val="32"/>
    </w:rPr>
  </w:style>
  <w:style w:type="character" w:customStyle="1" w:styleId="level2--epcChar">
    <w:name w:val="level 2--epc Char"/>
    <w:link w:val="level2--epc"/>
    <w:rsid w:val="001D21C9"/>
    <w:rPr>
      <w:rFonts w:ascii="Times New Roman" w:hAnsi="Times New Roman"/>
      <w:b/>
      <w:sz w:val="32"/>
      <w:szCs w:val="32"/>
    </w:rPr>
  </w:style>
  <w:style w:type="paragraph" w:customStyle="1" w:styleId="level3--epc">
    <w:name w:val="level 3--epc"/>
    <w:basedOn w:val="Normal"/>
    <w:link w:val="level3--epcChar"/>
    <w:qFormat/>
    <w:rsid w:val="001D21C9"/>
    <w:pPr>
      <w:spacing w:before="240" w:line="276" w:lineRule="auto"/>
    </w:pPr>
    <w:rPr>
      <w:rFonts w:ascii="Arial" w:eastAsia="Calibri" w:hAnsi="Arial"/>
      <w:b/>
      <w:sz w:val="28"/>
      <w:szCs w:val="28"/>
    </w:rPr>
  </w:style>
  <w:style w:type="paragraph" w:customStyle="1" w:styleId="level4--EPC">
    <w:name w:val="level 4--EPC"/>
    <w:basedOn w:val="Normal"/>
    <w:link w:val="level4--EPCChar"/>
    <w:qFormat/>
    <w:rsid w:val="001D21C9"/>
    <w:pPr>
      <w:spacing w:before="240" w:line="276" w:lineRule="auto"/>
    </w:pPr>
    <w:rPr>
      <w:rFonts w:ascii="Times New Roman" w:eastAsia="Calibri" w:hAnsi="Times New Roman"/>
      <w:b/>
      <w:sz w:val="28"/>
      <w:szCs w:val="28"/>
    </w:rPr>
  </w:style>
  <w:style w:type="character" w:customStyle="1" w:styleId="level3--epcChar">
    <w:name w:val="level 3--epc Char"/>
    <w:link w:val="level3--epc"/>
    <w:rsid w:val="001D21C9"/>
    <w:rPr>
      <w:b/>
      <w:sz w:val="28"/>
      <w:szCs w:val="28"/>
    </w:rPr>
  </w:style>
  <w:style w:type="paragraph" w:customStyle="1" w:styleId="KQhead--epc">
    <w:name w:val="KQ head--epc"/>
    <w:basedOn w:val="Normal"/>
    <w:link w:val="KQhead--epcChar"/>
    <w:qFormat/>
    <w:rsid w:val="001D21C9"/>
    <w:pPr>
      <w:spacing w:before="240" w:after="60"/>
    </w:pPr>
    <w:rPr>
      <w:rFonts w:ascii="Arial" w:eastAsia="Calibri" w:hAnsi="Arial"/>
      <w:sz w:val="28"/>
      <w:szCs w:val="28"/>
    </w:rPr>
  </w:style>
  <w:style w:type="character" w:customStyle="1" w:styleId="level4--EPCChar">
    <w:name w:val="level 4--EPC Char"/>
    <w:link w:val="level4--EPC"/>
    <w:rsid w:val="001D21C9"/>
    <w:rPr>
      <w:rFonts w:ascii="Times New Roman" w:hAnsi="Times New Roman"/>
      <w:b/>
      <w:sz w:val="28"/>
      <w:szCs w:val="28"/>
    </w:rPr>
  </w:style>
  <w:style w:type="character" w:customStyle="1" w:styleId="KQhead--epcChar">
    <w:name w:val="KQ head--epc Char"/>
    <w:link w:val="KQhead--epc"/>
    <w:rsid w:val="001D21C9"/>
    <w:rPr>
      <w:sz w:val="28"/>
      <w:szCs w:val="28"/>
    </w:rPr>
  </w:style>
  <w:style w:type="paragraph" w:customStyle="1" w:styleId="Default">
    <w:name w:val="Default"/>
    <w:rsid w:val="001D21C9"/>
    <w:pPr>
      <w:autoSpaceDE w:val="0"/>
      <w:autoSpaceDN w:val="0"/>
      <w:adjustRightInd w:val="0"/>
    </w:pPr>
    <w:rPr>
      <w:rFonts w:cs="Arial"/>
      <w:color w:val="000000"/>
      <w:sz w:val="24"/>
      <w:szCs w:val="24"/>
    </w:rPr>
  </w:style>
  <w:style w:type="paragraph" w:customStyle="1" w:styleId="HeadingI">
    <w:name w:val="Heading I"/>
    <w:basedOn w:val="Normal"/>
    <w:uiPriority w:val="99"/>
    <w:rsid w:val="001D21C9"/>
    <w:pPr>
      <w:keepNext/>
      <w:keepLines/>
      <w:widowControl w:val="0"/>
      <w:tabs>
        <w:tab w:val="left" w:pos="450"/>
      </w:tabs>
      <w:spacing w:before="240"/>
      <w:ind w:left="450" w:hanging="450"/>
    </w:pPr>
    <w:rPr>
      <w:rFonts w:ascii="Arial" w:hAnsi="Arial"/>
      <w:b/>
      <w:sz w:val="28"/>
      <w:szCs w:val="28"/>
    </w:rPr>
  </w:style>
  <w:style w:type="paragraph" w:customStyle="1" w:styleId="background">
    <w:name w:val="background"/>
    <w:basedOn w:val="Normal"/>
    <w:link w:val="backgroundChar"/>
    <w:rsid w:val="001D21C9"/>
    <w:pPr>
      <w:shd w:val="clear" w:color="auto" w:fill="FFFFFF"/>
      <w:spacing w:after="206" w:line="360" w:lineRule="atLeast"/>
      <w:ind w:firstLine="360"/>
    </w:pPr>
    <w:rPr>
      <w:rFonts w:ascii="Arial" w:hAnsi="Arial"/>
      <w:sz w:val="19"/>
    </w:rPr>
  </w:style>
  <w:style w:type="character" w:customStyle="1" w:styleId="backgroundChar">
    <w:name w:val="background Char"/>
    <w:link w:val="background"/>
    <w:rsid w:val="001D21C9"/>
    <w:rPr>
      <w:rFonts w:eastAsia="Times New Roman"/>
      <w:sz w:val="19"/>
      <w:shd w:val="clear" w:color="auto" w:fill="FFFFFF"/>
    </w:rPr>
  </w:style>
  <w:style w:type="paragraph" w:styleId="PlainText">
    <w:name w:val="Plain Text"/>
    <w:basedOn w:val="Normal"/>
    <w:link w:val="PlainTextChar"/>
    <w:uiPriority w:val="99"/>
    <w:unhideWhenUsed/>
    <w:rsid w:val="001D21C9"/>
    <w:rPr>
      <w:rFonts w:ascii="Consolas" w:hAnsi="Consolas"/>
      <w:sz w:val="21"/>
      <w:szCs w:val="21"/>
    </w:rPr>
  </w:style>
  <w:style w:type="character" w:customStyle="1" w:styleId="PlainTextChar">
    <w:name w:val="Plain Text Char"/>
    <w:link w:val="PlainText"/>
    <w:uiPriority w:val="99"/>
    <w:rsid w:val="001D21C9"/>
    <w:rPr>
      <w:rFonts w:ascii="Consolas" w:eastAsia="Times New Roman" w:hAnsi="Consolas"/>
      <w:sz w:val="21"/>
      <w:szCs w:val="21"/>
    </w:rPr>
  </w:style>
  <w:style w:type="paragraph" w:customStyle="1" w:styleId="Text">
    <w:name w:val="Text"/>
    <w:basedOn w:val="background"/>
    <w:link w:val="TextChar"/>
    <w:rsid w:val="001D21C9"/>
    <w:pPr>
      <w:spacing w:before="60" w:after="0" w:line="240" w:lineRule="auto"/>
    </w:pPr>
    <w:rPr>
      <w:sz w:val="24"/>
      <w:szCs w:val="24"/>
    </w:rPr>
  </w:style>
  <w:style w:type="character" w:customStyle="1" w:styleId="TextChar">
    <w:name w:val="Text Char"/>
    <w:link w:val="Text"/>
    <w:rsid w:val="001D21C9"/>
    <w:rPr>
      <w:rFonts w:eastAsia="Times New Roman"/>
      <w:sz w:val="24"/>
      <w:szCs w:val="24"/>
      <w:shd w:val="clear" w:color="auto" w:fill="FFFFFF"/>
    </w:rPr>
  </w:style>
  <w:style w:type="paragraph" w:customStyle="1" w:styleId="Heading2BoldRight">
    <w:name w:val="Heading 2 Bold Right"/>
    <w:basedOn w:val="Normal"/>
    <w:rsid w:val="001D21C9"/>
    <w:pPr>
      <w:tabs>
        <w:tab w:val="left" w:pos="6720"/>
      </w:tabs>
      <w:spacing w:before="120" w:line="276" w:lineRule="auto"/>
      <w:jc w:val="right"/>
    </w:pPr>
    <w:rPr>
      <w:rFonts w:ascii="Arial" w:eastAsia="Calibri" w:hAnsi="Arial" w:cs="Arial"/>
      <w:b/>
      <w:sz w:val="20"/>
      <w:szCs w:val="24"/>
    </w:rPr>
  </w:style>
  <w:style w:type="paragraph" w:customStyle="1" w:styleId="CERTitle">
    <w:name w:val="CER Title"/>
    <w:basedOn w:val="Normal"/>
    <w:rsid w:val="001D21C9"/>
    <w:pPr>
      <w:shd w:val="clear" w:color="auto" w:fill="FFFFFF"/>
      <w:spacing w:after="51"/>
      <w:ind w:left="720" w:hanging="720"/>
    </w:pPr>
    <w:rPr>
      <w:rFonts w:ascii="Arial" w:hAnsi="Arial"/>
      <w:b/>
      <w:bCs/>
      <w:sz w:val="22"/>
    </w:rPr>
  </w:style>
  <w:style w:type="paragraph" w:customStyle="1" w:styleId="TableTitle0">
    <w:name w:val="Table Title"/>
    <w:basedOn w:val="HeadingI"/>
    <w:qFormat/>
    <w:rsid w:val="001D21C9"/>
    <w:pPr>
      <w:tabs>
        <w:tab w:val="left" w:pos="360"/>
      </w:tabs>
      <w:spacing w:before="0"/>
    </w:pPr>
    <w:rPr>
      <w:sz w:val="20"/>
      <w:szCs w:val="24"/>
    </w:rPr>
  </w:style>
  <w:style w:type="paragraph" w:styleId="FootnoteText">
    <w:name w:val="footnote text"/>
    <w:basedOn w:val="Normal"/>
    <w:link w:val="FootnoteTextChar"/>
    <w:uiPriority w:val="99"/>
    <w:semiHidden/>
    <w:unhideWhenUsed/>
    <w:rsid w:val="001D21C9"/>
    <w:pPr>
      <w:spacing w:after="200" w:line="276" w:lineRule="auto"/>
    </w:pPr>
    <w:rPr>
      <w:rFonts w:ascii="Calibri" w:eastAsia="Calibri" w:hAnsi="Calibri"/>
      <w:sz w:val="20"/>
    </w:rPr>
  </w:style>
  <w:style w:type="character" w:customStyle="1" w:styleId="FootnoteTextChar">
    <w:name w:val="Footnote Text Char"/>
    <w:link w:val="FootnoteText"/>
    <w:uiPriority w:val="99"/>
    <w:semiHidden/>
    <w:rsid w:val="001D21C9"/>
    <w:rPr>
      <w:rFonts w:ascii="Calibri" w:hAnsi="Calibri"/>
    </w:rPr>
  </w:style>
  <w:style w:type="character" w:styleId="FootnoteReference">
    <w:name w:val="footnote reference"/>
    <w:uiPriority w:val="99"/>
    <w:semiHidden/>
    <w:unhideWhenUsed/>
    <w:rsid w:val="001D21C9"/>
    <w:rPr>
      <w:vertAlign w:val="superscript"/>
    </w:rPr>
  </w:style>
  <w:style w:type="paragraph" w:customStyle="1" w:styleId="text0">
    <w:name w:val="text"/>
    <w:basedOn w:val="Normal"/>
    <w:uiPriority w:val="99"/>
    <w:rsid w:val="001D21C9"/>
    <w:pPr>
      <w:spacing w:before="120"/>
      <w:ind w:firstLine="720"/>
    </w:pPr>
    <w:rPr>
      <w:rFonts w:ascii="Arial" w:hAnsi="Arial"/>
      <w:szCs w:val="24"/>
    </w:rPr>
  </w:style>
  <w:style w:type="paragraph" w:customStyle="1" w:styleId="HeadingA">
    <w:name w:val="Heading A"/>
    <w:basedOn w:val="Normal"/>
    <w:uiPriority w:val="99"/>
    <w:rsid w:val="001D21C9"/>
    <w:pPr>
      <w:keepNext/>
      <w:tabs>
        <w:tab w:val="left" w:pos="1080"/>
      </w:tabs>
      <w:spacing w:before="240"/>
      <w:ind w:left="1080" w:hanging="360"/>
    </w:pPr>
    <w:rPr>
      <w:rFonts w:ascii="Arial (W1)" w:hAnsi="Arial (W1)"/>
      <w:b/>
      <w:szCs w:val="24"/>
    </w:rPr>
  </w:style>
  <w:style w:type="paragraph" w:customStyle="1" w:styleId="EPCBodyText">
    <w:name w:val="EPC Body Text"/>
    <w:basedOn w:val="BalloonText"/>
    <w:uiPriority w:val="99"/>
    <w:rsid w:val="001D21C9"/>
    <w:pPr>
      <w:ind w:firstLine="360"/>
    </w:pPr>
    <w:rPr>
      <w:rFonts w:ascii="Times New Roman" w:hAnsi="Times New Roman"/>
      <w:sz w:val="24"/>
      <w:szCs w:val="20"/>
    </w:rPr>
  </w:style>
  <w:style w:type="character" w:styleId="Hyperlink">
    <w:name w:val="Hyperlink"/>
    <w:uiPriority w:val="99"/>
    <w:unhideWhenUsed/>
    <w:rsid w:val="001D21C9"/>
    <w:rPr>
      <w:color w:val="0000FF"/>
      <w:u w:val="single"/>
    </w:rPr>
  </w:style>
  <w:style w:type="paragraph" w:styleId="Title">
    <w:name w:val="Title"/>
    <w:aliases w:val="key questions"/>
    <w:basedOn w:val="Normal"/>
    <w:next w:val="Normal"/>
    <w:link w:val="TitleChar"/>
    <w:uiPriority w:val="99"/>
    <w:qFormat/>
    <w:rsid w:val="001D21C9"/>
    <w:pPr>
      <w:spacing w:before="240" w:after="60"/>
      <w:outlineLvl w:val="0"/>
    </w:pPr>
    <w:rPr>
      <w:rFonts w:ascii="Arial" w:hAnsi="Arial"/>
      <w:kern w:val="28"/>
      <w:sz w:val="32"/>
      <w:szCs w:val="32"/>
    </w:rPr>
  </w:style>
  <w:style w:type="character" w:customStyle="1" w:styleId="TitleChar">
    <w:name w:val="Title Char"/>
    <w:aliases w:val="key questions Char"/>
    <w:link w:val="Title"/>
    <w:uiPriority w:val="99"/>
    <w:rsid w:val="001D21C9"/>
    <w:rPr>
      <w:rFonts w:eastAsia="Times New Roman"/>
      <w:kern w:val="28"/>
      <w:sz w:val="32"/>
      <w:szCs w:val="32"/>
    </w:rPr>
  </w:style>
  <w:style w:type="paragraph" w:styleId="Subtitle">
    <w:name w:val="Subtitle"/>
    <w:basedOn w:val="Normal"/>
    <w:next w:val="Normal"/>
    <w:link w:val="SubtitleChar"/>
    <w:uiPriority w:val="99"/>
    <w:qFormat/>
    <w:rsid w:val="001D21C9"/>
    <w:pPr>
      <w:spacing w:after="60"/>
      <w:jc w:val="center"/>
      <w:outlineLvl w:val="1"/>
    </w:pPr>
    <w:rPr>
      <w:rFonts w:ascii="Arial" w:hAnsi="Arial"/>
      <w:szCs w:val="24"/>
    </w:rPr>
  </w:style>
  <w:style w:type="character" w:customStyle="1" w:styleId="SubtitleChar">
    <w:name w:val="Subtitle Char"/>
    <w:link w:val="Subtitle"/>
    <w:uiPriority w:val="99"/>
    <w:rsid w:val="001D21C9"/>
    <w:rPr>
      <w:rFonts w:eastAsia="Times New Roman"/>
      <w:sz w:val="24"/>
      <w:szCs w:val="24"/>
    </w:rPr>
  </w:style>
  <w:style w:type="character" w:styleId="Emphasis">
    <w:name w:val="Emphasis"/>
    <w:uiPriority w:val="99"/>
    <w:qFormat/>
    <w:rsid w:val="001D21C9"/>
    <w:rPr>
      <w:rFonts w:ascii="Times New Roman" w:hAnsi="Times New Roman" w:cs="Times New Roman"/>
      <w:b/>
      <w:i/>
    </w:rPr>
  </w:style>
  <w:style w:type="character" w:customStyle="1" w:styleId="MediumGrid2-Accent2Char">
    <w:name w:val="Medium Grid 2 - Accent 2 Char"/>
    <w:link w:val="ColorfulList-Accent3"/>
    <w:uiPriority w:val="99"/>
    <w:rsid w:val="001D21C9"/>
    <w:rPr>
      <w:rFonts w:ascii="Times New Roman" w:eastAsia="Times New Roman" w:hAnsi="Times New Roman" w:cs="Times New Roman"/>
      <w:i/>
      <w:iCs/>
      <w:sz w:val="24"/>
      <w:szCs w:val="24"/>
    </w:rPr>
  </w:style>
  <w:style w:type="character" w:customStyle="1" w:styleId="MediumGrid3-Accent2Char">
    <w:name w:val="Medium Grid 3 - Accent 2 Char"/>
    <w:link w:val="ColorfulGrid-Accent3"/>
    <w:uiPriority w:val="99"/>
    <w:rsid w:val="001D21C9"/>
    <w:rPr>
      <w:rFonts w:ascii="Times New Roman" w:eastAsia="Times New Roman" w:hAnsi="Times New Roman" w:cs="Times New Roman"/>
      <w:b/>
      <w:bCs/>
      <w:i/>
      <w:iCs/>
      <w:sz w:val="24"/>
      <w:szCs w:val="24"/>
    </w:rPr>
  </w:style>
  <w:style w:type="character" w:customStyle="1" w:styleId="SubtleEmphasis1">
    <w:name w:val="Subtle Emphasis1"/>
    <w:uiPriority w:val="99"/>
    <w:qFormat/>
    <w:rsid w:val="001D21C9"/>
    <w:rPr>
      <w:rFonts w:cs="Times New Roman"/>
      <w:i/>
      <w:color w:val="auto"/>
    </w:rPr>
  </w:style>
  <w:style w:type="character" w:customStyle="1" w:styleId="IntenseEmphasis1">
    <w:name w:val="Intense Emphasis1"/>
    <w:uiPriority w:val="99"/>
    <w:qFormat/>
    <w:rsid w:val="001D21C9"/>
    <w:rPr>
      <w:rFonts w:cs="Times New Roman"/>
      <w:b/>
      <w:i/>
      <w:sz w:val="24"/>
      <w:u w:val="single"/>
    </w:rPr>
  </w:style>
  <w:style w:type="character" w:customStyle="1" w:styleId="SubtleReference1">
    <w:name w:val="Subtle Reference1"/>
    <w:uiPriority w:val="99"/>
    <w:qFormat/>
    <w:rsid w:val="001D21C9"/>
    <w:rPr>
      <w:rFonts w:cs="Times New Roman"/>
      <w:sz w:val="24"/>
      <w:u w:val="single"/>
    </w:rPr>
  </w:style>
  <w:style w:type="character" w:customStyle="1" w:styleId="IntenseReference1">
    <w:name w:val="Intense Reference1"/>
    <w:uiPriority w:val="99"/>
    <w:qFormat/>
    <w:rsid w:val="001D21C9"/>
    <w:rPr>
      <w:rFonts w:cs="Times New Roman"/>
      <w:b/>
      <w:sz w:val="24"/>
      <w:u w:val="single"/>
    </w:rPr>
  </w:style>
  <w:style w:type="character" w:customStyle="1" w:styleId="BookTitle1">
    <w:name w:val="Book Title1"/>
    <w:uiPriority w:val="99"/>
    <w:qFormat/>
    <w:rsid w:val="001D21C9"/>
    <w:rPr>
      <w:rFonts w:ascii="Arial" w:hAnsi="Arial" w:cs="Times New Roman"/>
      <w:b/>
      <w:i/>
      <w:sz w:val="24"/>
    </w:rPr>
  </w:style>
  <w:style w:type="paragraph" w:customStyle="1" w:styleId="TOCHeading1">
    <w:name w:val="TOC Heading1"/>
    <w:basedOn w:val="Heading1"/>
    <w:next w:val="Normal"/>
    <w:uiPriority w:val="99"/>
    <w:qFormat/>
    <w:rsid w:val="001D21C9"/>
    <w:pPr>
      <w:outlineLvl w:val="9"/>
    </w:pPr>
    <w:rPr>
      <w:rFonts w:ascii="Arial" w:hAnsi="Arial"/>
    </w:rPr>
  </w:style>
  <w:style w:type="paragraph" w:customStyle="1" w:styleId="References">
    <w:name w:val="References"/>
    <w:basedOn w:val="Normal"/>
    <w:link w:val="ReferencesChar"/>
    <w:uiPriority w:val="99"/>
    <w:rsid w:val="001D21C9"/>
    <w:pPr>
      <w:widowControl w:val="0"/>
      <w:autoSpaceDE w:val="0"/>
      <w:autoSpaceDN w:val="0"/>
      <w:adjustRightInd w:val="0"/>
      <w:ind w:left="720" w:hanging="720"/>
    </w:pPr>
    <w:rPr>
      <w:rFonts w:ascii="Times New Roman" w:hAnsi="Times New Roman"/>
      <w:sz w:val="20"/>
    </w:rPr>
  </w:style>
  <w:style w:type="paragraph" w:customStyle="1" w:styleId="TableColumnHeadings">
    <w:name w:val="TableColumnHeadings"/>
    <w:basedOn w:val="Normal"/>
    <w:uiPriority w:val="99"/>
    <w:rsid w:val="001D21C9"/>
    <w:rPr>
      <w:rFonts w:ascii="Arial" w:hAnsi="Arial" w:cs="Arial"/>
      <w:b/>
      <w:bCs/>
      <w:sz w:val="18"/>
      <w:szCs w:val="18"/>
    </w:rPr>
  </w:style>
  <w:style w:type="character" w:customStyle="1" w:styleId="ReferencesChar">
    <w:name w:val="References Char"/>
    <w:link w:val="References"/>
    <w:uiPriority w:val="99"/>
    <w:locked/>
    <w:rsid w:val="001D21C9"/>
    <w:rPr>
      <w:rFonts w:ascii="Times New Roman" w:eastAsia="Times New Roman" w:hAnsi="Times New Roman"/>
    </w:rPr>
  </w:style>
  <w:style w:type="paragraph" w:customStyle="1" w:styleId="ContentsLevel1">
    <w:name w:val="ContentsLevel1"/>
    <w:basedOn w:val="Normal"/>
    <w:uiPriority w:val="99"/>
    <w:rsid w:val="001D21C9"/>
    <w:pPr>
      <w:keepLines/>
      <w:tabs>
        <w:tab w:val="right" w:leader="dot" w:pos="9360"/>
      </w:tabs>
    </w:pPr>
    <w:rPr>
      <w:rFonts w:ascii="Times New Roman" w:hAnsi="Times New Roman"/>
      <w:szCs w:val="24"/>
    </w:rPr>
  </w:style>
  <w:style w:type="paragraph" w:customStyle="1" w:styleId="FigureTitle">
    <w:name w:val="FigureTitle"/>
    <w:basedOn w:val="TableTitle"/>
    <w:next w:val="Normal"/>
    <w:uiPriority w:val="99"/>
    <w:rsid w:val="001D21C9"/>
    <w:pPr>
      <w:keepLines/>
      <w:spacing w:before="0"/>
    </w:pPr>
    <w:rPr>
      <w:rFonts w:eastAsia="Times New Roman" w:cs="Arial"/>
      <w:bCs/>
      <w:color w:val="auto"/>
      <w:sz w:val="24"/>
    </w:rPr>
  </w:style>
  <w:style w:type="paragraph" w:styleId="DocumentMap">
    <w:name w:val="Document Map"/>
    <w:basedOn w:val="Normal"/>
    <w:link w:val="DocumentMapChar"/>
    <w:uiPriority w:val="99"/>
    <w:semiHidden/>
    <w:rsid w:val="001D21C9"/>
    <w:rPr>
      <w:rFonts w:ascii="Lucida Grande" w:hAnsi="Lucida Grande"/>
      <w:szCs w:val="24"/>
    </w:rPr>
  </w:style>
  <w:style w:type="character" w:customStyle="1" w:styleId="DocumentMapChar">
    <w:name w:val="Document Map Char"/>
    <w:link w:val="DocumentMap"/>
    <w:uiPriority w:val="99"/>
    <w:semiHidden/>
    <w:rsid w:val="001D21C9"/>
    <w:rPr>
      <w:rFonts w:ascii="Lucida Grande" w:eastAsia="Times New Roman" w:hAnsi="Lucida Grande"/>
      <w:sz w:val="24"/>
      <w:szCs w:val="24"/>
    </w:rPr>
  </w:style>
  <w:style w:type="table" w:customStyle="1" w:styleId="LightShading1">
    <w:name w:val="Light Shading1"/>
    <w:uiPriority w:val="99"/>
    <w:rsid w:val="001D21C9"/>
    <w:rPr>
      <w:rFonts w:ascii="Calibri" w:eastAsia="Times New Roman" w:hAnsi="Calibri"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apple-style-span">
    <w:name w:val="apple-style-span"/>
    <w:uiPriority w:val="99"/>
    <w:rsid w:val="001D21C9"/>
  </w:style>
  <w:style w:type="paragraph" w:customStyle="1" w:styleId="indentedbullets">
    <w:name w:val="indented bullets"/>
    <w:basedOn w:val="Normal"/>
    <w:uiPriority w:val="99"/>
    <w:rsid w:val="001D21C9"/>
    <w:pPr>
      <w:shd w:val="clear" w:color="auto" w:fill="FFFFFF"/>
      <w:tabs>
        <w:tab w:val="num" w:pos="720"/>
      </w:tabs>
      <w:spacing w:line="360" w:lineRule="atLeast"/>
      <w:ind w:left="720" w:hanging="360"/>
    </w:pPr>
    <w:rPr>
      <w:rFonts w:ascii="Arial" w:hAnsi="Arial" w:cs="Arial"/>
      <w:sz w:val="19"/>
      <w:szCs w:val="19"/>
    </w:rPr>
  </w:style>
  <w:style w:type="paragraph" w:customStyle="1" w:styleId="text-subbullet3">
    <w:name w:val="text -sub bullet 3"/>
    <w:basedOn w:val="Normal"/>
    <w:uiPriority w:val="99"/>
    <w:rsid w:val="001D21C9"/>
    <w:pPr>
      <w:widowControl w:val="0"/>
      <w:ind w:left="720" w:firstLine="360"/>
    </w:pPr>
    <w:rPr>
      <w:rFonts w:ascii="Arial" w:hAnsi="Arial" w:cs="Arial"/>
      <w:szCs w:val="24"/>
    </w:rPr>
  </w:style>
  <w:style w:type="paragraph" w:customStyle="1" w:styleId="EPCLevel1">
    <w:name w:val="EPC Level 1"/>
    <w:next w:val="Normal"/>
    <w:uiPriority w:val="99"/>
    <w:rsid w:val="001D21C9"/>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eastAsia="PMingLiU" w:cs="Arial"/>
      <w:b/>
      <w:bCs/>
      <w:sz w:val="32"/>
      <w:szCs w:val="32"/>
    </w:rPr>
  </w:style>
  <w:style w:type="paragraph" w:customStyle="1" w:styleId="EPCLevel2">
    <w:name w:val="EPC Level 2"/>
    <w:next w:val="EPCBodyText"/>
    <w:uiPriority w:val="99"/>
    <w:rsid w:val="001D21C9"/>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PMingLiU" w:cs="Arial"/>
      <w:b/>
      <w:bCs/>
      <w:sz w:val="28"/>
      <w:szCs w:val="28"/>
    </w:rPr>
  </w:style>
  <w:style w:type="paragraph" w:customStyle="1" w:styleId="text-decbookmainmain">
    <w:name w:val="text-dec bookmain main"/>
    <w:basedOn w:val="Normal"/>
    <w:uiPriority w:val="99"/>
    <w:rsid w:val="001D21C9"/>
    <w:pPr>
      <w:spacing w:beforeLines="1" w:afterLines="1"/>
    </w:pPr>
    <w:rPr>
      <w:rFonts w:cs="Times"/>
      <w:sz w:val="20"/>
    </w:rPr>
  </w:style>
  <w:style w:type="character" w:styleId="PageNumber0">
    <w:name w:val="page number"/>
    <w:uiPriority w:val="99"/>
    <w:semiHidden/>
    <w:rsid w:val="001D21C9"/>
    <w:rPr>
      <w:rFonts w:cs="Times New Roman"/>
    </w:rPr>
  </w:style>
  <w:style w:type="paragraph" w:customStyle="1" w:styleId="Numbered">
    <w:name w:val="Numbered"/>
    <w:basedOn w:val="Normal"/>
    <w:uiPriority w:val="99"/>
    <w:rsid w:val="001D21C9"/>
    <w:pPr>
      <w:spacing w:before="240"/>
      <w:ind w:left="360" w:hanging="360"/>
    </w:pPr>
    <w:rPr>
      <w:rFonts w:ascii="Arial" w:hAnsi="Arial" w:cs="Arial"/>
      <w:szCs w:val="24"/>
    </w:rPr>
  </w:style>
  <w:style w:type="character" w:customStyle="1" w:styleId="st">
    <w:name w:val="st"/>
    <w:uiPriority w:val="99"/>
    <w:rsid w:val="001D21C9"/>
  </w:style>
  <w:style w:type="paragraph" w:customStyle="1" w:styleId="BodyText">
    <w:name w:val="BodyText"/>
    <w:basedOn w:val="Normal"/>
    <w:link w:val="BodyTextChar"/>
    <w:rsid w:val="001D21C9"/>
    <w:pPr>
      <w:spacing w:after="120"/>
    </w:pPr>
    <w:rPr>
      <w:rFonts w:ascii="Times New Roman" w:hAnsi="Times New Roman"/>
    </w:rPr>
  </w:style>
  <w:style w:type="character" w:customStyle="1" w:styleId="BodyTextChar">
    <w:name w:val="BodyText Char"/>
    <w:link w:val="BodyText"/>
    <w:locked/>
    <w:rsid w:val="001D21C9"/>
    <w:rPr>
      <w:rFonts w:ascii="Times New Roman" w:eastAsia="Times New Roman" w:hAnsi="Times New Roman"/>
      <w:sz w:val="24"/>
    </w:rPr>
  </w:style>
  <w:style w:type="paragraph" w:customStyle="1" w:styleId="Heading10">
    <w:name w:val="Heading1"/>
    <w:basedOn w:val="Normal"/>
    <w:link w:val="Heading1Char0"/>
    <w:uiPriority w:val="99"/>
    <w:rsid w:val="001D21C9"/>
    <w:pPr>
      <w:keepNext/>
      <w:spacing w:before="240"/>
    </w:pPr>
    <w:rPr>
      <w:rFonts w:ascii="Verdana" w:hAnsi="Verdana"/>
      <w:b/>
      <w:color w:val="999999"/>
      <w:sz w:val="20"/>
    </w:rPr>
  </w:style>
  <w:style w:type="character" w:customStyle="1" w:styleId="Heading1Char0">
    <w:name w:val="Heading1 Char"/>
    <w:link w:val="Heading10"/>
    <w:uiPriority w:val="99"/>
    <w:locked/>
    <w:rsid w:val="001D21C9"/>
    <w:rPr>
      <w:rFonts w:ascii="Verdana" w:eastAsia="Times New Roman" w:hAnsi="Verdana"/>
      <w:b/>
      <w:color w:val="999999"/>
    </w:rPr>
  </w:style>
  <w:style w:type="paragraph" w:styleId="TOC3">
    <w:name w:val="toc 3"/>
    <w:basedOn w:val="Normal"/>
    <w:next w:val="Normal"/>
    <w:autoRedefine/>
    <w:uiPriority w:val="99"/>
    <w:semiHidden/>
    <w:rsid w:val="001D21C9"/>
    <w:pPr>
      <w:spacing w:after="100"/>
      <w:ind w:left="480"/>
    </w:pPr>
    <w:rPr>
      <w:rFonts w:ascii="Times New Roman" w:hAnsi="Times New Roman"/>
      <w:szCs w:val="24"/>
    </w:rPr>
  </w:style>
  <w:style w:type="paragraph" w:styleId="TOC4">
    <w:name w:val="toc 4"/>
    <w:basedOn w:val="Normal"/>
    <w:next w:val="Normal"/>
    <w:autoRedefine/>
    <w:uiPriority w:val="99"/>
    <w:semiHidden/>
    <w:rsid w:val="001D21C9"/>
    <w:pPr>
      <w:spacing w:after="100" w:line="276" w:lineRule="auto"/>
      <w:ind w:left="660"/>
    </w:pPr>
    <w:rPr>
      <w:rFonts w:ascii="Times New Roman" w:hAnsi="Times New Roman"/>
      <w:sz w:val="22"/>
      <w:szCs w:val="18"/>
    </w:rPr>
  </w:style>
  <w:style w:type="paragraph" w:styleId="TOC5">
    <w:name w:val="toc 5"/>
    <w:basedOn w:val="Normal"/>
    <w:next w:val="Normal"/>
    <w:autoRedefine/>
    <w:uiPriority w:val="99"/>
    <w:semiHidden/>
    <w:rsid w:val="001D21C9"/>
    <w:pPr>
      <w:spacing w:after="100" w:line="276" w:lineRule="auto"/>
      <w:ind w:left="880"/>
    </w:pPr>
    <w:rPr>
      <w:rFonts w:ascii="Times New Roman" w:hAnsi="Times New Roman"/>
      <w:sz w:val="22"/>
      <w:szCs w:val="18"/>
    </w:rPr>
  </w:style>
  <w:style w:type="paragraph" w:styleId="TOC6">
    <w:name w:val="toc 6"/>
    <w:basedOn w:val="Normal"/>
    <w:next w:val="Normal"/>
    <w:autoRedefine/>
    <w:uiPriority w:val="99"/>
    <w:semiHidden/>
    <w:rsid w:val="001D21C9"/>
    <w:pPr>
      <w:spacing w:after="100" w:line="276" w:lineRule="auto"/>
      <w:ind w:left="1100"/>
    </w:pPr>
    <w:rPr>
      <w:rFonts w:ascii="Times New Roman" w:hAnsi="Times New Roman"/>
      <w:sz w:val="22"/>
      <w:szCs w:val="18"/>
    </w:rPr>
  </w:style>
  <w:style w:type="paragraph" w:styleId="TOC7">
    <w:name w:val="toc 7"/>
    <w:basedOn w:val="Normal"/>
    <w:next w:val="Normal"/>
    <w:autoRedefine/>
    <w:uiPriority w:val="99"/>
    <w:semiHidden/>
    <w:rsid w:val="001D21C9"/>
    <w:pPr>
      <w:spacing w:after="100" w:line="276" w:lineRule="auto"/>
      <w:ind w:left="1320"/>
    </w:pPr>
    <w:rPr>
      <w:rFonts w:ascii="Times New Roman" w:hAnsi="Times New Roman"/>
      <w:sz w:val="22"/>
      <w:szCs w:val="18"/>
    </w:rPr>
  </w:style>
  <w:style w:type="paragraph" w:styleId="TOC8">
    <w:name w:val="toc 8"/>
    <w:basedOn w:val="Normal"/>
    <w:next w:val="Normal"/>
    <w:autoRedefine/>
    <w:uiPriority w:val="99"/>
    <w:semiHidden/>
    <w:rsid w:val="001D21C9"/>
    <w:pPr>
      <w:spacing w:after="100" w:line="276" w:lineRule="auto"/>
      <w:ind w:left="1540"/>
    </w:pPr>
    <w:rPr>
      <w:rFonts w:ascii="Times New Roman" w:hAnsi="Times New Roman"/>
      <w:sz w:val="22"/>
      <w:szCs w:val="18"/>
    </w:rPr>
  </w:style>
  <w:style w:type="paragraph" w:styleId="TOC9">
    <w:name w:val="toc 9"/>
    <w:basedOn w:val="Normal"/>
    <w:next w:val="Normal"/>
    <w:autoRedefine/>
    <w:uiPriority w:val="99"/>
    <w:semiHidden/>
    <w:rsid w:val="001D21C9"/>
    <w:pPr>
      <w:spacing w:after="100" w:line="276" w:lineRule="auto"/>
      <w:ind w:left="1760"/>
    </w:pPr>
    <w:rPr>
      <w:rFonts w:ascii="Times New Roman" w:hAnsi="Times New Roman"/>
      <w:sz w:val="22"/>
      <w:szCs w:val="18"/>
    </w:rPr>
  </w:style>
  <w:style w:type="character" w:styleId="FollowedHyperlink">
    <w:name w:val="FollowedHyperlink"/>
    <w:uiPriority w:val="99"/>
    <w:semiHidden/>
    <w:rsid w:val="001D21C9"/>
    <w:rPr>
      <w:rFonts w:cs="Times New Roman"/>
      <w:color w:val="800080"/>
      <w:u w:val="single"/>
    </w:rPr>
  </w:style>
  <w:style w:type="paragraph" w:customStyle="1" w:styleId="Bodytext--epc">
    <w:name w:val="Body text--epc"/>
    <w:basedOn w:val="Normal"/>
    <w:link w:val="Bodytext--epcChar"/>
    <w:uiPriority w:val="99"/>
    <w:qFormat/>
    <w:rsid w:val="001D21C9"/>
    <w:pPr>
      <w:tabs>
        <w:tab w:val="left" w:pos="360"/>
      </w:tabs>
    </w:pPr>
    <w:rPr>
      <w:rFonts w:ascii="Times New Roman" w:eastAsia="Calibri" w:hAnsi="Times New Roman"/>
      <w:szCs w:val="24"/>
    </w:rPr>
  </w:style>
  <w:style w:type="character" w:customStyle="1" w:styleId="Bodytext--epcChar">
    <w:name w:val="Body text--epc Char"/>
    <w:link w:val="Bodytext--epc"/>
    <w:uiPriority w:val="99"/>
    <w:rsid w:val="001D21C9"/>
    <w:rPr>
      <w:rFonts w:ascii="Times New Roman" w:hAnsi="Times New Roman"/>
      <w:sz w:val="24"/>
      <w:szCs w:val="24"/>
    </w:rPr>
  </w:style>
  <w:style w:type="paragraph" w:customStyle="1" w:styleId="level5--epc">
    <w:name w:val="level 5--epc"/>
    <w:basedOn w:val="KQhead--epc"/>
    <w:link w:val="level5--epcChar"/>
    <w:qFormat/>
    <w:rsid w:val="001D21C9"/>
    <w:pPr>
      <w:spacing w:after="0"/>
    </w:pPr>
    <w:rPr>
      <w:b/>
      <w:sz w:val="24"/>
      <w:szCs w:val="24"/>
    </w:rPr>
  </w:style>
  <w:style w:type="character" w:customStyle="1" w:styleId="level5--epcChar">
    <w:name w:val="level 5--epc Char"/>
    <w:link w:val="level5--epc"/>
    <w:rsid w:val="001D21C9"/>
    <w:rPr>
      <w:b/>
      <w:sz w:val="24"/>
      <w:szCs w:val="24"/>
    </w:rPr>
  </w:style>
  <w:style w:type="paragraph" w:customStyle="1" w:styleId="level1--epc0">
    <w:name w:val="level 1--epc"/>
    <w:basedOn w:val="Normal"/>
    <w:link w:val="level1--epcChar0"/>
    <w:qFormat/>
    <w:rsid w:val="001D21C9"/>
    <w:pPr>
      <w:spacing w:before="240" w:after="60"/>
    </w:pPr>
    <w:rPr>
      <w:rFonts w:ascii="Arial" w:hAnsi="Arial"/>
      <w:b/>
      <w:sz w:val="32"/>
      <w:szCs w:val="32"/>
    </w:rPr>
  </w:style>
  <w:style w:type="character" w:customStyle="1" w:styleId="level1--epcChar0">
    <w:name w:val="level 1--epc Char"/>
    <w:link w:val="level1--epc0"/>
    <w:rsid w:val="001D21C9"/>
    <w:rPr>
      <w:rFonts w:eastAsia="Times New Roman"/>
      <w:b/>
      <w:sz w:val="32"/>
      <w:szCs w:val="32"/>
    </w:rPr>
  </w:style>
  <w:style w:type="paragraph" w:customStyle="1" w:styleId="level4--epc0">
    <w:name w:val="level 4--epc"/>
    <w:basedOn w:val="Normal"/>
    <w:link w:val="level4--epcChar0"/>
    <w:qFormat/>
    <w:rsid w:val="001D21C9"/>
    <w:pPr>
      <w:spacing w:before="240"/>
    </w:pPr>
    <w:rPr>
      <w:rFonts w:ascii="Times New Roman" w:hAnsi="Times New Roman"/>
      <w:b/>
      <w:sz w:val="28"/>
      <w:szCs w:val="28"/>
    </w:rPr>
  </w:style>
  <w:style w:type="character" w:customStyle="1" w:styleId="level4--epcChar0">
    <w:name w:val="level 4--epc Char"/>
    <w:link w:val="level4--epc0"/>
    <w:rsid w:val="001D21C9"/>
    <w:rPr>
      <w:rFonts w:ascii="Times New Roman" w:eastAsia="Times New Roman" w:hAnsi="Times New Roman"/>
      <w:b/>
      <w:sz w:val="28"/>
      <w:szCs w:val="28"/>
    </w:rPr>
  </w:style>
  <w:style w:type="paragraph" w:customStyle="1" w:styleId="BodyText1">
    <w:name w:val="Body Text1"/>
    <w:basedOn w:val="Normal"/>
    <w:link w:val="bodytextChar0"/>
    <w:qFormat/>
    <w:rsid w:val="001D21C9"/>
    <w:pPr>
      <w:tabs>
        <w:tab w:val="left" w:pos="360"/>
      </w:tabs>
    </w:pPr>
    <w:rPr>
      <w:rFonts w:ascii="Times New Roman" w:hAnsi="Times New Roman"/>
      <w:szCs w:val="24"/>
    </w:rPr>
  </w:style>
  <w:style w:type="character" w:customStyle="1" w:styleId="bodytextChar0">
    <w:name w:val="body text Char"/>
    <w:link w:val="BodyText1"/>
    <w:rsid w:val="001D21C9"/>
    <w:rPr>
      <w:rFonts w:ascii="Times New Roman" w:eastAsia="Times New Roman" w:hAnsi="Times New Roman"/>
      <w:sz w:val="24"/>
      <w:szCs w:val="24"/>
    </w:rPr>
  </w:style>
  <w:style w:type="paragraph" w:customStyle="1" w:styleId="Level1">
    <w:name w:val="Level 1"/>
    <w:basedOn w:val="Normal"/>
    <w:rsid w:val="001D21C9"/>
    <w:pPr>
      <w:widowControl w:val="0"/>
      <w:autoSpaceDE w:val="0"/>
      <w:autoSpaceDN w:val="0"/>
      <w:adjustRightInd w:val="0"/>
      <w:ind w:left="720" w:hanging="720"/>
      <w:outlineLvl w:val="0"/>
    </w:pPr>
    <w:rPr>
      <w:rFonts w:ascii="Times New Roman" w:eastAsia="PMingLiU" w:hAnsi="Times New Roman"/>
      <w:bCs/>
      <w:sz w:val="20"/>
      <w:szCs w:val="24"/>
    </w:rPr>
  </w:style>
  <w:style w:type="paragraph" w:styleId="EndnoteText">
    <w:name w:val="endnote text"/>
    <w:basedOn w:val="Normal"/>
    <w:link w:val="EndnoteTextChar"/>
    <w:uiPriority w:val="99"/>
    <w:semiHidden/>
    <w:unhideWhenUsed/>
    <w:rsid w:val="001D21C9"/>
    <w:pPr>
      <w:spacing w:after="200" w:line="276" w:lineRule="auto"/>
    </w:pPr>
    <w:rPr>
      <w:rFonts w:ascii="Calibri" w:eastAsia="Calibri" w:hAnsi="Calibri"/>
      <w:sz w:val="20"/>
    </w:rPr>
  </w:style>
  <w:style w:type="character" w:customStyle="1" w:styleId="EndnoteTextChar">
    <w:name w:val="Endnote Text Char"/>
    <w:link w:val="EndnoteText"/>
    <w:uiPriority w:val="99"/>
    <w:semiHidden/>
    <w:rsid w:val="001D21C9"/>
    <w:rPr>
      <w:rFonts w:ascii="Calibri" w:hAnsi="Calibri"/>
    </w:rPr>
  </w:style>
  <w:style w:type="character" w:styleId="EndnoteReference">
    <w:name w:val="endnote reference"/>
    <w:uiPriority w:val="99"/>
    <w:semiHidden/>
    <w:unhideWhenUsed/>
    <w:rsid w:val="001D21C9"/>
    <w:rPr>
      <w:vertAlign w:val="superscript"/>
    </w:rPr>
  </w:style>
  <w:style w:type="paragraph" w:customStyle="1" w:styleId="TitlePageReportNumber">
    <w:name w:val="Title Page Report Number"/>
    <w:basedOn w:val="Normal"/>
    <w:rsid w:val="001D21C9"/>
    <w:rPr>
      <w:rFonts w:ascii="Arial" w:eastAsia="Times" w:hAnsi="Arial"/>
      <w:b/>
      <w:sz w:val="28"/>
    </w:rPr>
  </w:style>
  <w:style w:type="character" w:customStyle="1" w:styleId="ColorfulGrid-Accent1Char1">
    <w:name w:val="Colorful Grid - Accent 1 Char1"/>
    <w:link w:val="MediumShading1-Accent3"/>
    <w:uiPriority w:val="99"/>
    <w:rsid w:val="001D21C9"/>
    <w:rPr>
      <w:rFonts w:ascii="Times New Roman" w:eastAsia="Times New Roman" w:hAnsi="Times New Roman"/>
      <w:i/>
      <w:iCs/>
      <w:sz w:val="24"/>
      <w:szCs w:val="24"/>
    </w:rPr>
  </w:style>
  <w:style w:type="character" w:customStyle="1" w:styleId="LightShading-Accent2Char1">
    <w:name w:val="Light Shading - Accent 2 Char1"/>
    <w:link w:val="MediumShading2-Accent3"/>
    <w:uiPriority w:val="99"/>
    <w:rsid w:val="001D21C9"/>
    <w:rPr>
      <w:rFonts w:ascii="Times New Roman" w:eastAsia="Times New Roman" w:hAnsi="Times New Roman"/>
      <w:b/>
      <w:bCs/>
      <w:i/>
      <w:iCs/>
      <w:sz w:val="24"/>
      <w:szCs w:val="24"/>
    </w:rPr>
  </w:style>
  <w:style w:type="table" w:styleId="ColorfulList-Accent3">
    <w:name w:val="Colorful List Accent 3"/>
    <w:basedOn w:val="TableNormal"/>
    <w:link w:val="MediumGrid2-Accent2Char"/>
    <w:uiPriority w:val="99"/>
    <w:rsid w:val="001D21C9"/>
    <w:rPr>
      <w:rFonts w:ascii="Times New Roman" w:eastAsia="Times New Roman" w:hAnsi="Times New Roman"/>
      <w:i/>
      <w:iCs/>
      <w:sz w:val="24"/>
      <w:szCs w:val="24"/>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olorfulGrid-Accent3">
    <w:name w:val="Colorful Grid Accent 3"/>
    <w:basedOn w:val="TableNormal"/>
    <w:link w:val="MediumGrid3-Accent2Char"/>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1-Accent3">
    <w:name w:val="Medium Shading 1 Accent 3"/>
    <w:basedOn w:val="TableNormal"/>
    <w:link w:val="ColorfulGrid-Accent1Char1"/>
    <w:uiPriority w:val="99"/>
    <w:rsid w:val="001D21C9"/>
    <w:rPr>
      <w:rFonts w:ascii="Times New Roman" w:eastAsia="Times New Roman" w:hAnsi="Times New Roman"/>
      <w:i/>
      <w:iCs/>
      <w:sz w:val="24"/>
      <w:szCs w:val="24"/>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link w:val="LightShading-Accent2Char1"/>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MediumGrid1-Accent21">
    <w:name w:val="Medium Grid 1 - Accent 21"/>
    <w:basedOn w:val="Normal"/>
    <w:uiPriority w:val="34"/>
    <w:qFormat/>
    <w:rsid w:val="001D21C9"/>
    <w:pPr>
      <w:spacing w:after="200" w:line="276" w:lineRule="auto"/>
      <w:ind w:left="720"/>
      <w:contextualSpacing/>
    </w:pPr>
    <w:rPr>
      <w:rFonts w:ascii="Cambria" w:eastAsia="Cambria" w:hAnsi="Cambria"/>
      <w:sz w:val="22"/>
      <w:szCs w:val="22"/>
    </w:rPr>
  </w:style>
  <w:style w:type="numbering" w:customStyle="1" w:styleId="NoList1">
    <w:name w:val="No List1"/>
    <w:next w:val="NoList"/>
    <w:uiPriority w:val="99"/>
    <w:semiHidden/>
    <w:unhideWhenUsed/>
    <w:rsid w:val="001D21C9"/>
  </w:style>
  <w:style w:type="paragraph" w:customStyle="1" w:styleId="MediumShading1-Accent11">
    <w:name w:val="Medium Shading 1 - Accent 11"/>
    <w:basedOn w:val="Normal"/>
    <w:uiPriority w:val="1"/>
    <w:qFormat/>
    <w:rsid w:val="001D21C9"/>
    <w:rPr>
      <w:rFonts w:ascii="Times New Roman" w:hAnsi="Times New Roman"/>
      <w:szCs w:val="24"/>
    </w:rPr>
  </w:style>
  <w:style w:type="numbering" w:customStyle="1" w:styleId="NoList2">
    <w:name w:val="No List2"/>
    <w:next w:val="NoList"/>
    <w:uiPriority w:val="99"/>
    <w:semiHidden/>
    <w:unhideWhenUsed/>
    <w:rsid w:val="001D21C9"/>
  </w:style>
  <w:style w:type="numbering" w:customStyle="1" w:styleId="NoList11">
    <w:name w:val="No List11"/>
    <w:next w:val="NoList"/>
    <w:semiHidden/>
    <w:unhideWhenUsed/>
    <w:rsid w:val="001D21C9"/>
  </w:style>
  <w:style w:type="table" w:customStyle="1" w:styleId="MediumShading2-Accent31">
    <w:name w:val="Medium Shading 2 - Accent 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1">
    <w:name w:val="No List111"/>
    <w:next w:val="NoList"/>
    <w:uiPriority w:val="99"/>
    <w:semiHidden/>
    <w:unhideWhenUsed/>
    <w:rsid w:val="001D21C9"/>
  </w:style>
  <w:style w:type="table" w:customStyle="1" w:styleId="MediumShading2-Accent32">
    <w:name w:val="Medium Shading 2 - Accent 3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
    <w:name w:val="Medium Shading 2 - Accent 3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3">
    <w:name w:val="Medium Shading 2 - Accent 3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2">
    <w:name w:val="Medium Shading 2 - Accent 3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
    <w:name w:val="Medium Shading 2 - Accent 3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
    <w:name w:val="Medium Shading 2 - Accent 3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1">
    <w:name w:val="Medium Shading 2 - Accent 32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1">
    <w:name w:val="Medium Shading 2 - Accent 31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4">
    <w:name w:val="Medium Shading 2 - Accent 34"/>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3">
    <w:name w:val="Medium Shading 2 - Accent 3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2">
    <w:name w:val="Medium Shading 2 - Accent 32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2">
    <w:name w:val="Medium Shading 2 - Accent 31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2">
    <w:name w:val="Medium Shading 2 - Accent 32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2">
    <w:name w:val="Medium Shading 2 - Accent 311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3">
    <w:name w:val="No List3"/>
    <w:next w:val="NoList"/>
    <w:uiPriority w:val="99"/>
    <w:semiHidden/>
    <w:unhideWhenUsed/>
    <w:rsid w:val="001D21C9"/>
  </w:style>
  <w:style w:type="numbering" w:customStyle="1" w:styleId="NoList12">
    <w:name w:val="No List12"/>
    <w:next w:val="NoList"/>
    <w:semiHidden/>
    <w:unhideWhenUsed/>
    <w:rsid w:val="001D21C9"/>
  </w:style>
  <w:style w:type="table" w:customStyle="1" w:styleId="MediumShading2-Accent35">
    <w:name w:val="Medium Shading 2 - Accent 35"/>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2">
    <w:name w:val="No List112"/>
    <w:next w:val="NoList"/>
    <w:uiPriority w:val="99"/>
    <w:semiHidden/>
    <w:unhideWhenUsed/>
    <w:rsid w:val="001D21C9"/>
  </w:style>
  <w:style w:type="numbering" w:customStyle="1" w:styleId="NoList21">
    <w:name w:val="No List21"/>
    <w:next w:val="NoList"/>
    <w:uiPriority w:val="99"/>
    <w:semiHidden/>
    <w:unhideWhenUsed/>
    <w:rsid w:val="001D21C9"/>
  </w:style>
  <w:style w:type="numbering" w:customStyle="1" w:styleId="NoList1111">
    <w:name w:val="No List1111"/>
    <w:next w:val="NoList"/>
    <w:semiHidden/>
    <w:unhideWhenUsed/>
    <w:rsid w:val="001D21C9"/>
  </w:style>
  <w:style w:type="table" w:customStyle="1" w:styleId="MediumShading2-Accent314">
    <w:name w:val="Medium Shading 2 - Accent 314"/>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111">
    <w:name w:val="No List11111"/>
    <w:next w:val="NoList"/>
    <w:uiPriority w:val="99"/>
    <w:semiHidden/>
    <w:unhideWhenUsed/>
    <w:rsid w:val="001D21C9"/>
  </w:style>
  <w:style w:type="table" w:customStyle="1" w:styleId="MediumShading2-Accent323">
    <w:name w:val="Medium Shading 2 - Accent 32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3">
    <w:name w:val="Medium Shading 2 - Accent 31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31">
    <w:name w:val="Medium Shading 2 - Accent 3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21">
    <w:name w:val="Medium Shading 2 - Accent 3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3">
    <w:name w:val="Medium Shading 2 - Accent 32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3">
    <w:name w:val="Medium Shading 2 - Accent 311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11">
    <w:name w:val="Medium Shading 2 - Accent 32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11">
    <w:name w:val="Medium Shading 2 - Accent 311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41">
    <w:name w:val="Medium Shading 2 - Accent 34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31">
    <w:name w:val="Medium Shading 2 - Accent 31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21">
    <w:name w:val="Medium Shading 2 - Accent 32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21">
    <w:name w:val="Medium Shading 2 - Accent 31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21">
    <w:name w:val="Medium Shading 2 - Accent 32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21">
    <w:name w:val="Medium Shading 2 - Accent 311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NoSpacing">
    <w:name w:val="No Spacing"/>
    <w:uiPriority w:val="1"/>
    <w:qFormat/>
    <w:rsid w:val="001D21C9"/>
    <w:rPr>
      <w:rFonts w:ascii="Calibri" w:hAnsi="Calibri"/>
      <w:sz w:val="22"/>
      <w:szCs w:val="22"/>
    </w:rPr>
  </w:style>
  <w:style w:type="paragraph" w:styleId="ListParagraph">
    <w:name w:val="List Paragraph"/>
    <w:basedOn w:val="Normal"/>
    <w:uiPriority w:val="34"/>
    <w:qFormat/>
    <w:rsid w:val="001D21C9"/>
    <w:pPr>
      <w:ind w:left="720"/>
      <w:contextualSpacing/>
    </w:pPr>
    <w:rPr>
      <w:rFonts w:ascii="Arial" w:eastAsia="Calibri" w:hAnsi="Arial"/>
      <w:sz w:val="18"/>
      <w:szCs w:val="22"/>
    </w:rPr>
  </w:style>
  <w:style w:type="character" w:customStyle="1" w:styleId="BalloonTextChar1">
    <w:name w:val="Balloon Text Char1"/>
    <w:uiPriority w:val="99"/>
    <w:semiHidden/>
    <w:rsid w:val="001D21C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8607">
      <w:bodyDiv w:val="1"/>
      <w:marLeft w:val="0"/>
      <w:marRight w:val="0"/>
      <w:marTop w:val="0"/>
      <w:marBottom w:val="0"/>
      <w:divBdr>
        <w:top w:val="none" w:sz="0" w:space="0" w:color="auto"/>
        <w:left w:val="none" w:sz="0" w:space="0" w:color="auto"/>
        <w:bottom w:val="none" w:sz="0" w:space="0" w:color="auto"/>
        <w:right w:val="none" w:sz="0" w:space="0" w:color="auto"/>
      </w:divBdr>
    </w:div>
    <w:div w:id="283385464">
      <w:bodyDiv w:val="1"/>
      <w:marLeft w:val="0"/>
      <w:marRight w:val="0"/>
      <w:marTop w:val="0"/>
      <w:marBottom w:val="0"/>
      <w:divBdr>
        <w:top w:val="none" w:sz="0" w:space="0" w:color="auto"/>
        <w:left w:val="none" w:sz="0" w:space="0" w:color="auto"/>
        <w:bottom w:val="none" w:sz="0" w:space="0" w:color="auto"/>
        <w:right w:val="none" w:sz="0" w:space="0" w:color="auto"/>
      </w:divBdr>
    </w:div>
    <w:div w:id="351348774">
      <w:bodyDiv w:val="1"/>
      <w:marLeft w:val="0"/>
      <w:marRight w:val="0"/>
      <w:marTop w:val="0"/>
      <w:marBottom w:val="0"/>
      <w:divBdr>
        <w:top w:val="none" w:sz="0" w:space="0" w:color="auto"/>
        <w:left w:val="none" w:sz="0" w:space="0" w:color="auto"/>
        <w:bottom w:val="none" w:sz="0" w:space="0" w:color="auto"/>
        <w:right w:val="none" w:sz="0" w:space="0" w:color="auto"/>
      </w:divBdr>
    </w:div>
    <w:div w:id="489061043">
      <w:bodyDiv w:val="1"/>
      <w:marLeft w:val="0"/>
      <w:marRight w:val="0"/>
      <w:marTop w:val="0"/>
      <w:marBottom w:val="0"/>
      <w:divBdr>
        <w:top w:val="none" w:sz="0" w:space="0" w:color="auto"/>
        <w:left w:val="none" w:sz="0" w:space="0" w:color="auto"/>
        <w:bottom w:val="none" w:sz="0" w:space="0" w:color="auto"/>
        <w:right w:val="none" w:sz="0" w:space="0" w:color="auto"/>
      </w:divBdr>
    </w:div>
    <w:div w:id="639769051">
      <w:bodyDiv w:val="1"/>
      <w:marLeft w:val="0"/>
      <w:marRight w:val="0"/>
      <w:marTop w:val="0"/>
      <w:marBottom w:val="0"/>
      <w:divBdr>
        <w:top w:val="none" w:sz="0" w:space="0" w:color="auto"/>
        <w:left w:val="none" w:sz="0" w:space="0" w:color="auto"/>
        <w:bottom w:val="none" w:sz="0" w:space="0" w:color="auto"/>
        <w:right w:val="none" w:sz="0" w:space="0" w:color="auto"/>
      </w:divBdr>
    </w:div>
    <w:div w:id="746651741">
      <w:bodyDiv w:val="1"/>
      <w:marLeft w:val="0"/>
      <w:marRight w:val="0"/>
      <w:marTop w:val="0"/>
      <w:marBottom w:val="0"/>
      <w:divBdr>
        <w:top w:val="none" w:sz="0" w:space="0" w:color="auto"/>
        <w:left w:val="none" w:sz="0" w:space="0" w:color="auto"/>
        <w:bottom w:val="none" w:sz="0" w:space="0" w:color="auto"/>
        <w:right w:val="none" w:sz="0" w:space="0" w:color="auto"/>
      </w:divBdr>
    </w:div>
    <w:div w:id="907881943">
      <w:bodyDiv w:val="1"/>
      <w:marLeft w:val="0"/>
      <w:marRight w:val="0"/>
      <w:marTop w:val="0"/>
      <w:marBottom w:val="0"/>
      <w:divBdr>
        <w:top w:val="none" w:sz="0" w:space="0" w:color="auto"/>
        <w:left w:val="none" w:sz="0" w:space="0" w:color="auto"/>
        <w:bottom w:val="none" w:sz="0" w:space="0" w:color="auto"/>
        <w:right w:val="none" w:sz="0" w:space="0" w:color="auto"/>
      </w:divBdr>
    </w:div>
    <w:div w:id="984164468">
      <w:bodyDiv w:val="1"/>
      <w:marLeft w:val="0"/>
      <w:marRight w:val="0"/>
      <w:marTop w:val="0"/>
      <w:marBottom w:val="0"/>
      <w:divBdr>
        <w:top w:val="none" w:sz="0" w:space="0" w:color="auto"/>
        <w:left w:val="none" w:sz="0" w:space="0" w:color="auto"/>
        <w:bottom w:val="none" w:sz="0" w:space="0" w:color="auto"/>
        <w:right w:val="none" w:sz="0" w:space="0" w:color="auto"/>
      </w:divBdr>
    </w:div>
    <w:div w:id="1746606484">
      <w:bodyDiv w:val="1"/>
      <w:marLeft w:val="0"/>
      <w:marRight w:val="0"/>
      <w:marTop w:val="0"/>
      <w:marBottom w:val="0"/>
      <w:divBdr>
        <w:top w:val="none" w:sz="0" w:space="0" w:color="auto"/>
        <w:left w:val="none" w:sz="0" w:space="0" w:color="auto"/>
        <w:bottom w:val="none" w:sz="0" w:space="0" w:color="auto"/>
        <w:right w:val="none" w:sz="0" w:space="0" w:color="auto"/>
      </w:divBdr>
    </w:div>
    <w:div w:id="1789159588">
      <w:bodyDiv w:val="1"/>
      <w:marLeft w:val="0"/>
      <w:marRight w:val="0"/>
      <w:marTop w:val="0"/>
      <w:marBottom w:val="0"/>
      <w:divBdr>
        <w:top w:val="none" w:sz="0" w:space="0" w:color="auto"/>
        <w:left w:val="none" w:sz="0" w:space="0" w:color="auto"/>
        <w:bottom w:val="none" w:sz="0" w:space="0" w:color="auto"/>
        <w:right w:val="none" w:sz="0" w:space="0" w:color="auto"/>
      </w:divBdr>
    </w:div>
    <w:div w:id="1794786027">
      <w:bodyDiv w:val="1"/>
      <w:marLeft w:val="0"/>
      <w:marRight w:val="0"/>
      <w:marTop w:val="0"/>
      <w:marBottom w:val="0"/>
      <w:divBdr>
        <w:top w:val="none" w:sz="0" w:space="0" w:color="auto"/>
        <w:left w:val="none" w:sz="0" w:space="0" w:color="auto"/>
        <w:bottom w:val="none" w:sz="0" w:space="0" w:color="auto"/>
        <w:right w:val="none" w:sz="0" w:space="0" w:color="auto"/>
      </w:divBdr>
    </w:div>
    <w:div w:id="21342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B0D00-49FC-4787-8D52-BBEDDB58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2874</Words>
  <Characters>16383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19219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RFW</dc:creator>
  <cp:lastModifiedBy>Ratnamala Khopade</cp:lastModifiedBy>
  <cp:revision>4</cp:revision>
  <cp:lastPrinted>2013-03-25T15:55:00Z</cp:lastPrinted>
  <dcterms:created xsi:type="dcterms:W3CDTF">2013-03-25T16:11:00Z</dcterms:created>
  <dcterms:modified xsi:type="dcterms:W3CDTF">2013-04-23T09:30:00Z</dcterms:modified>
</cp:coreProperties>
</file>