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62.</w:t>
      </w:r>
      <w:r w:rsidRPr="00B25B13">
        <w:rPr>
          <w:rFonts w:ascii="Arial" w:hAnsi="Arial" w:cs="Arial"/>
          <w:b/>
          <w:sz w:val="18"/>
          <w:szCs w:val="18"/>
        </w:rPr>
        <w:t xml:space="preserve"> Design, </w:t>
      </w:r>
      <w:r>
        <w:rPr>
          <w:rFonts w:ascii="Arial" w:hAnsi="Arial" w:cs="Arial"/>
          <w:b/>
          <w:sz w:val="18"/>
          <w:szCs w:val="18"/>
        </w:rPr>
        <w:t>p</w:t>
      </w:r>
      <w:r w:rsidRPr="00B25B13">
        <w:rPr>
          <w:rFonts w:ascii="Arial" w:hAnsi="Arial" w:cs="Arial"/>
          <w:b/>
          <w:sz w:val="18"/>
          <w:szCs w:val="18"/>
        </w:rPr>
        <w:t xml:space="preserve">articipant </w:t>
      </w:r>
      <w:r>
        <w:rPr>
          <w:rFonts w:ascii="Arial" w:hAnsi="Arial" w:cs="Arial"/>
          <w:b/>
          <w:sz w:val="18"/>
          <w:szCs w:val="18"/>
        </w:rPr>
        <w:t>s</w:t>
      </w:r>
      <w:r w:rsidRPr="00B25B13">
        <w:rPr>
          <w:rFonts w:ascii="Arial" w:hAnsi="Arial" w:cs="Arial"/>
          <w:b/>
          <w:sz w:val="18"/>
          <w:szCs w:val="18"/>
        </w:rPr>
        <w:t xml:space="preserve">election and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nrollment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B25B13">
        <w:rPr>
          <w:rFonts w:ascii="Arial" w:hAnsi="Arial" w:cs="Arial"/>
          <w:b/>
          <w:sz w:val="18"/>
          <w:szCs w:val="18"/>
        </w:rPr>
        <w:t>Embryonal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901"/>
        <w:gridCol w:w="1078"/>
        <w:gridCol w:w="1170"/>
        <w:gridCol w:w="1302"/>
        <w:gridCol w:w="806"/>
        <w:gridCol w:w="2124"/>
        <w:gridCol w:w="1138"/>
        <w:gridCol w:w="962"/>
        <w:gridCol w:w="1787"/>
      </w:tblGrid>
      <w:tr w:rsidR="00BB5431" w:rsidRPr="008F7577" w:rsidTr="00BB5431">
        <w:trPr>
          <w:trHeight w:val="255"/>
          <w:tblHeader/>
        </w:trPr>
        <w:tc>
          <w:tcPr>
            <w:tcW w:w="724" w:type="pct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342" w:type="pct"/>
            <w:shd w:val="clear" w:color="C0C0C0" w:fill="C0C0C0"/>
            <w:vAlign w:val="center"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Number</w:t>
            </w:r>
          </w:p>
        </w:tc>
        <w:tc>
          <w:tcPr>
            <w:tcW w:w="409" w:type="pct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Indication</w:t>
            </w:r>
          </w:p>
        </w:tc>
        <w:tc>
          <w:tcPr>
            <w:tcW w:w="444" w:type="pct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Disease</w:t>
            </w:r>
          </w:p>
        </w:tc>
        <w:tc>
          <w:tcPr>
            <w:tcW w:w="494" w:type="pct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Therapeutic Setting</w:t>
            </w:r>
          </w:p>
        </w:tc>
        <w:tc>
          <w:tcPr>
            <w:tcW w:w="306" w:type="pct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806" w:type="pct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Participant Selection (Treatment Period)</w:t>
            </w:r>
          </w:p>
        </w:tc>
        <w:tc>
          <w:tcPr>
            <w:tcW w:w="432" w:type="pct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Design</w:t>
            </w:r>
          </w:p>
        </w:tc>
        <w:tc>
          <w:tcPr>
            <w:tcW w:w="365" w:type="pct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n, </w:t>
            </w:r>
            <w:proofErr w:type="spellStart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Evalu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ated</w:t>
            </w:r>
            <w:proofErr w:type="spellEnd"/>
          </w:p>
        </w:tc>
        <w:tc>
          <w:tcPr>
            <w:tcW w:w="678" w:type="pct"/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n, Withdrawn (Lost to F/U)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Chi, USA, 2004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1997-2003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trHeight w:val="72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Dhall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USA/Australia/Argentina, 2008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52130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1991-2002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Fangusaro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2008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1991-2002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trHeight w:val="72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Gardner, USA/Australia, 2008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71930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1992-2002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Geyer, USA, 2005</w:t>
            </w:r>
          </w:p>
        </w:tc>
        <w:tc>
          <w:tcPr>
            <w:tcW w:w="342" w:type="pct"/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sz w:val="18"/>
                <w:szCs w:val="18"/>
              </w:rPr>
            </w:pPr>
            <w:r w:rsidRPr="00B25B13">
              <w:rPr>
                <w:rFonts w:ascii="Arial" w:hAnsi="Arial" w:cs="Arial"/>
                <w:sz w:val="18"/>
                <w:szCs w:val="18"/>
              </w:rPr>
              <w:t>73920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1993-1997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Gidwani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2008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71940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Packer, USA, 2006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77250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1996-2000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Perez-Martinez, Spain, 2005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70470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1995-2002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Sung, Korea, 2007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4770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 (11 tandem; 3 single)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1999-2005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Taylor, UK, 2005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52760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1992-2000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Aihara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Japan, 2010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 (MB)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report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5431" w:rsidRPr="00B25B13" w:rsidTr="00BB5431">
        <w:trPr>
          <w:trHeight w:val="480"/>
        </w:trPr>
        <w:tc>
          <w:tcPr>
            <w:tcW w:w="72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Badopadhayay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Australia, 2011</w:t>
            </w:r>
          </w:p>
        </w:tc>
        <w:tc>
          <w:tcPr>
            <w:tcW w:w="342" w:type="pct"/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Malignant non-hematopoietic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CNS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Embryonal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Tumors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Initial therapy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1999-2005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Case series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41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47CEB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677D2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A0C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8B19C-57F2-4B91-93C3-BF3CB407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1754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2012-02-28T11:08:00Z</dcterms:modified>
</cp:coreProperties>
</file>