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C31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Design, </w:t>
      </w:r>
      <w:r>
        <w:rPr>
          <w:rFonts w:ascii="Arial" w:hAnsi="Arial" w:cs="Arial"/>
          <w:b/>
          <w:sz w:val="18"/>
          <w:szCs w:val="18"/>
        </w:rPr>
        <w:t>p</w:t>
      </w:r>
      <w:r w:rsidRPr="00B25B13">
        <w:rPr>
          <w:rFonts w:ascii="Arial" w:hAnsi="Arial" w:cs="Arial"/>
          <w:b/>
          <w:sz w:val="18"/>
          <w:szCs w:val="18"/>
        </w:rPr>
        <w:t xml:space="preserve">articipant </w:t>
      </w:r>
      <w:r>
        <w:rPr>
          <w:rFonts w:ascii="Arial" w:hAnsi="Arial" w:cs="Arial"/>
          <w:b/>
          <w:sz w:val="18"/>
          <w:szCs w:val="18"/>
        </w:rPr>
        <w:t>s</w:t>
      </w:r>
      <w:r w:rsidRPr="00B25B13">
        <w:rPr>
          <w:rFonts w:ascii="Arial" w:hAnsi="Arial" w:cs="Arial"/>
          <w:b/>
          <w:sz w:val="18"/>
          <w:szCs w:val="18"/>
        </w:rPr>
        <w:t xml:space="preserve">election and </w:t>
      </w:r>
      <w:r>
        <w:rPr>
          <w:rFonts w:ascii="Arial" w:hAnsi="Arial" w:cs="Arial"/>
          <w:b/>
          <w:sz w:val="18"/>
          <w:szCs w:val="18"/>
        </w:rPr>
        <w:t>e</w:t>
      </w:r>
      <w:r w:rsidRPr="00B25B13">
        <w:rPr>
          <w:rFonts w:ascii="Arial" w:hAnsi="Arial" w:cs="Arial"/>
          <w:b/>
          <w:sz w:val="18"/>
          <w:szCs w:val="18"/>
        </w:rPr>
        <w:t>nrollment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Retinoblastoma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0"/>
        <w:gridCol w:w="902"/>
        <w:gridCol w:w="719"/>
        <w:gridCol w:w="1080"/>
        <w:gridCol w:w="1352"/>
        <w:gridCol w:w="1262"/>
        <w:gridCol w:w="2071"/>
        <w:gridCol w:w="888"/>
        <w:gridCol w:w="1057"/>
        <w:gridCol w:w="1665"/>
      </w:tblGrid>
      <w:tr w:rsidR="00BB5431" w:rsidRPr="00B25B13" w:rsidTr="00BB5431">
        <w:trPr>
          <w:cantSplit/>
          <w:trHeight w:val="255"/>
          <w:tblHeader/>
        </w:trPr>
        <w:tc>
          <w:tcPr>
            <w:tcW w:w="827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42" w:type="pct"/>
            <w:shd w:val="clear" w:color="C0C0C0" w:fill="C0C0C0"/>
            <w:vAlign w:val="center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273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Indication</w:t>
            </w:r>
          </w:p>
        </w:tc>
        <w:tc>
          <w:tcPr>
            <w:tcW w:w="410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Disease</w:t>
            </w:r>
          </w:p>
        </w:tc>
        <w:tc>
          <w:tcPr>
            <w:tcW w:w="513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Therapeutic Setting</w:t>
            </w:r>
          </w:p>
        </w:tc>
        <w:tc>
          <w:tcPr>
            <w:tcW w:w="479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786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Participant Selection (Treatment Period)</w:t>
            </w:r>
          </w:p>
        </w:tc>
        <w:tc>
          <w:tcPr>
            <w:tcW w:w="337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Design</w:t>
            </w:r>
          </w:p>
        </w:tc>
        <w:tc>
          <w:tcPr>
            <w:tcW w:w="401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n, Evaluated</w:t>
            </w:r>
          </w:p>
        </w:tc>
        <w:tc>
          <w:tcPr>
            <w:tcW w:w="632" w:type="pct"/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n, Withdrawn (Lost to F/U)</w:t>
            </w:r>
          </w:p>
        </w:tc>
      </w:tr>
      <w:tr w:rsidR="00BB5431" w:rsidRPr="00B25B13" w:rsidTr="00BB5431">
        <w:trPr>
          <w:cantSplit/>
          <w:trHeight w:val="960"/>
        </w:trPr>
        <w:tc>
          <w:tcPr>
            <w:tcW w:w="8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Antoneli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Brazil, 2003</w:t>
            </w:r>
          </w:p>
        </w:tc>
        <w:tc>
          <w:tcPr>
            <w:tcW w:w="342" w:type="pct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48830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retinoblastoma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extraocular</w:t>
            </w:r>
            <w:proofErr w:type="spellEnd"/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(83)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1987-1991 period 1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1992-2000 period 2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series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 LFU (9.6%)</w:t>
            </w:r>
          </w:p>
        </w:tc>
      </w:tr>
      <w:tr w:rsidR="00BB5431" w:rsidRPr="00B25B13" w:rsidTr="00BB5431">
        <w:trPr>
          <w:cantSplit/>
          <w:trHeight w:val="960"/>
        </w:trPr>
        <w:tc>
          <w:tcPr>
            <w:tcW w:w="8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Chang, Taiwan, 2006</w:t>
            </w:r>
          </w:p>
        </w:tc>
        <w:tc>
          <w:tcPr>
            <w:tcW w:w="342" w:type="pct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48660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Retinoblastoma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Extraocular</w:t>
            </w:r>
            <w:proofErr w:type="spellEnd"/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Comparator(15)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1982-2004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retrospective analysis of medical records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8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Chantada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Argentina, 1999</w:t>
            </w:r>
          </w:p>
        </w:tc>
        <w:tc>
          <w:tcPr>
            <w:tcW w:w="342" w:type="pct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retinoblastoma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Extraocular</w:t>
            </w:r>
            <w:proofErr w:type="spellEnd"/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(10)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1995-1998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Series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8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Cozza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Italy, 2009</w:t>
            </w:r>
          </w:p>
        </w:tc>
        <w:tc>
          <w:tcPr>
            <w:tcW w:w="342" w:type="pct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retinoblastoma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metastatic retinoblastoma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(3)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Comparator (3)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1988-2007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retrospective review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8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Dai, Canada, 2008</w:t>
            </w:r>
          </w:p>
        </w:tc>
        <w:tc>
          <w:tcPr>
            <w:tcW w:w="342" w:type="pct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retinoblastoma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Trilateral retinoblastoma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report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8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Dunkel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USA, 2000</w:t>
            </w:r>
          </w:p>
        </w:tc>
        <w:tc>
          <w:tcPr>
            <w:tcW w:w="342" w:type="pct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14610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retinoblastoma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metastatic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(4)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1993-1996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series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8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Dunkel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USA, 2010</w:t>
            </w:r>
          </w:p>
        </w:tc>
        <w:tc>
          <w:tcPr>
            <w:tcW w:w="342" w:type="pct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71500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trilateral retinoblastoma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trilateral retinoblastoma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(13)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1997-2005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Series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8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Gunduz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Turkey, 2006</w:t>
            </w:r>
          </w:p>
        </w:tc>
        <w:tc>
          <w:tcPr>
            <w:tcW w:w="342" w:type="pct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5310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retinoblastoma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metastatic retinoblastoma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(18)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1999-2005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retrospective case series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8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Hertzberg et al, Germany, 2001</w:t>
            </w:r>
          </w:p>
        </w:tc>
        <w:tc>
          <w:tcPr>
            <w:tcW w:w="342" w:type="pct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13810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Tumors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Retinoblastoma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Metastatic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Report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5431" w:rsidRPr="00B25B13" w:rsidTr="00BB5431">
        <w:trPr>
          <w:cantSplit/>
          <w:trHeight w:val="720"/>
        </w:trPr>
        <w:tc>
          <w:tcPr>
            <w:tcW w:w="8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Jubran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USA, 2004</w:t>
            </w:r>
          </w:p>
        </w:tc>
        <w:tc>
          <w:tcPr>
            <w:tcW w:w="342" w:type="pct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9480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retinoblastoma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metastatic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(4)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Comparator (3)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untreated (3)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1991-1999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retrospective review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8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Kremens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Germany, 2003</w:t>
            </w:r>
          </w:p>
        </w:tc>
        <w:tc>
          <w:tcPr>
            <w:tcW w:w="342" w:type="pct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10860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retinoblastoma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metastatic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(5)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1992-2001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series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5431" w:rsidRPr="00B25B13" w:rsidTr="00BB5431">
        <w:trPr>
          <w:cantSplit/>
          <w:trHeight w:val="960"/>
        </w:trPr>
        <w:tc>
          <w:tcPr>
            <w:tcW w:w="8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Matsubara, Japan, 2005</w:t>
            </w:r>
          </w:p>
        </w:tc>
        <w:tc>
          <w:tcPr>
            <w:tcW w:w="342" w:type="pct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7580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retinoblastoma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metastatic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retinoblastoma without CNS involvement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(5)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1986-2000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Series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8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Moshfeghi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al, USA, 2002</w:t>
            </w:r>
          </w:p>
        </w:tc>
        <w:tc>
          <w:tcPr>
            <w:tcW w:w="342" w:type="pct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Retinoblastoma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Metastatic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Report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5431" w:rsidRPr="00B25B13" w:rsidTr="00BB5431">
        <w:trPr>
          <w:cantSplit/>
          <w:trHeight w:val="1440"/>
        </w:trPr>
        <w:tc>
          <w:tcPr>
            <w:tcW w:w="8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Namouni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France, 1997</w:t>
            </w:r>
          </w:p>
        </w:tc>
        <w:tc>
          <w:tcPr>
            <w:tcW w:w="342" w:type="pct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Retinoblastoma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Metastatic or relapse or invasion of the cut end of optic nerve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(34)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1989-1994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Series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25, received HSCT'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9 progressed/died before treatment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  <w:trHeight w:val="720"/>
        </w:trPr>
        <w:tc>
          <w:tcPr>
            <w:tcW w:w="8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Rodriguez-Galindo, USA, 2003</w:t>
            </w:r>
          </w:p>
        </w:tc>
        <w:tc>
          <w:tcPr>
            <w:tcW w:w="342" w:type="pct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10420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retinoblastoma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metastatic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(4)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series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5431" w:rsidRPr="00B25B13" w:rsidTr="00BB5431">
        <w:trPr>
          <w:cantSplit/>
          <w:trHeight w:val="1200"/>
        </w:trPr>
        <w:tc>
          <w:tcPr>
            <w:tcW w:w="8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Schvartzman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Argentina, 1996</w:t>
            </w:r>
          </w:p>
        </w:tc>
        <w:tc>
          <w:tcPr>
            <w:tcW w:w="342" w:type="pct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49250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retinoblastoma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extraocular</w:t>
            </w:r>
            <w:proofErr w:type="spellEnd"/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(41)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Stage II(29)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Stage III (6)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Stage Iv (6)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1987-1993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prospective single arm non-randomized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82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Taguchi, Japan, 2005</w:t>
            </w:r>
          </w:p>
        </w:tc>
        <w:tc>
          <w:tcPr>
            <w:tcW w:w="342" w:type="pct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7430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solid tumor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retinoblastoma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Metastatic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(1)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Report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827" w:type="pct"/>
            <w:shd w:val="clear" w:color="auto" w:fill="auto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lastRenderedPageBreak/>
              <w:t>Dunkel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USA, 2010</w:t>
            </w:r>
          </w:p>
        </w:tc>
        <w:tc>
          <w:tcPr>
            <w:tcW w:w="342" w:type="pct"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2149</w:t>
            </w:r>
          </w:p>
        </w:tc>
        <w:tc>
          <w:tcPr>
            <w:tcW w:w="273" w:type="pct"/>
            <w:shd w:val="clear" w:color="auto" w:fill="auto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retinoblastoma</w:t>
            </w:r>
          </w:p>
        </w:tc>
        <w:tc>
          <w:tcPr>
            <w:tcW w:w="410" w:type="pct"/>
            <w:shd w:val="clear" w:color="auto" w:fill="auto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retinoblastoma</w:t>
            </w:r>
          </w:p>
        </w:tc>
        <w:tc>
          <w:tcPr>
            <w:tcW w:w="513" w:type="pct"/>
            <w:shd w:val="clear" w:color="auto" w:fill="auto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non-CNS metastasis</w:t>
            </w:r>
          </w:p>
        </w:tc>
        <w:tc>
          <w:tcPr>
            <w:tcW w:w="479" w:type="pct"/>
            <w:shd w:val="clear" w:color="auto" w:fill="auto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86" w:type="pct"/>
            <w:shd w:val="clear" w:color="auto" w:fill="auto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1993-2006</w:t>
            </w:r>
          </w:p>
        </w:tc>
        <w:tc>
          <w:tcPr>
            <w:tcW w:w="337" w:type="pct"/>
            <w:shd w:val="clear" w:color="auto" w:fill="auto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case series</w:t>
            </w:r>
          </w:p>
        </w:tc>
        <w:tc>
          <w:tcPr>
            <w:tcW w:w="401" w:type="pct"/>
            <w:shd w:val="clear" w:color="auto" w:fill="auto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32" w:type="pct"/>
            <w:shd w:val="clear" w:color="auto" w:fill="auto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827" w:type="pct"/>
            <w:shd w:val="clear" w:color="auto" w:fill="auto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Dunkel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USA, 2010</w:t>
            </w:r>
          </w:p>
        </w:tc>
        <w:tc>
          <w:tcPr>
            <w:tcW w:w="342" w:type="pct"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2148</w:t>
            </w:r>
          </w:p>
        </w:tc>
        <w:tc>
          <w:tcPr>
            <w:tcW w:w="273" w:type="pct"/>
            <w:shd w:val="clear" w:color="auto" w:fill="auto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 retinoblastoma</w:t>
            </w:r>
          </w:p>
        </w:tc>
        <w:tc>
          <w:tcPr>
            <w:tcW w:w="410" w:type="pct"/>
            <w:shd w:val="clear" w:color="auto" w:fill="auto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retinoblastoma</w:t>
            </w:r>
          </w:p>
        </w:tc>
        <w:tc>
          <w:tcPr>
            <w:tcW w:w="513" w:type="pct"/>
            <w:shd w:val="clear" w:color="auto" w:fill="auto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CNS metastasis</w:t>
            </w:r>
          </w:p>
        </w:tc>
        <w:tc>
          <w:tcPr>
            <w:tcW w:w="479" w:type="pct"/>
            <w:shd w:val="clear" w:color="auto" w:fill="auto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86" w:type="pct"/>
            <w:shd w:val="clear" w:color="auto" w:fill="auto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2000 - 2006</w:t>
            </w:r>
          </w:p>
        </w:tc>
        <w:tc>
          <w:tcPr>
            <w:tcW w:w="337" w:type="pct"/>
            <w:shd w:val="clear" w:color="auto" w:fill="auto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case series</w:t>
            </w:r>
          </w:p>
        </w:tc>
        <w:tc>
          <w:tcPr>
            <w:tcW w:w="401" w:type="pct"/>
            <w:shd w:val="clear" w:color="auto" w:fill="auto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32" w:type="pct"/>
            <w:shd w:val="clear" w:color="auto" w:fill="auto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827" w:type="pct"/>
            <w:shd w:val="clear" w:color="auto" w:fill="auto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Dimaras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Canada, 2009</w:t>
            </w:r>
          </w:p>
        </w:tc>
        <w:tc>
          <w:tcPr>
            <w:tcW w:w="342" w:type="pct"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2137</w:t>
            </w:r>
          </w:p>
        </w:tc>
        <w:tc>
          <w:tcPr>
            <w:tcW w:w="273" w:type="pct"/>
            <w:shd w:val="clear" w:color="auto" w:fill="auto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Metastatic Retinoblastoma</w:t>
            </w:r>
          </w:p>
        </w:tc>
        <w:tc>
          <w:tcPr>
            <w:tcW w:w="410" w:type="pct"/>
            <w:shd w:val="clear" w:color="auto" w:fill="auto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retinoblastoma</w:t>
            </w:r>
          </w:p>
        </w:tc>
        <w:tc>
          <w:tcPr>
            <w:tcW w:w="513" w:type="pct"/>
            <w:shd w:val="clear" w:color="auto" w:fill="auto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Metastatic</w:t>
            </w:r>
          </w:p>
        </w:tc>
        <w:tc>
          <w:tcPr>
            <w:tcW w:w="479" w:type="pct"/>
            <w:shd w:val="clear" w:color="auto" w:fill="auto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6" w:type="pct"/>
            <w:shd w:val="clear" w:color="auto" w:fill="auto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2001</w:t>
            </w:r>
          </w:p>
        </w:tc>
        <w:tc>
          <w:tcPr>
            <w:tcW w:w="337" w:type="pct"/>
            <w:shd w:val="clear" w:color="auto" w:fill="auto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case report</w:t>
            </w:r>
          </w:p>
        </w:tc>
        <w:tc>
          <w:tcPr>
            <w:tcW w:w="401" w:type="pct"/>
            <w:shd w:val="clear" w:color="auto" w:fill="auto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2" w:type="pct"/>
            <w:shd w:val="clear" w:color="auto" w:fill="auto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A3" w:rsidRDefault="002019A3">
      <w:r>
        <w:separator/>
      </w:r>
    </w:p>
  </w:endnote>
  <w:endnote w:type="continuationSeparator" w:id="0">
    <w:p w:rsidR="002019A3" w:rsidRDefault="0020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A3" w:rsidRDefault="002019A3">
      <w:r>
        <w:separator/>
      </w:r>
    </w:p>
  </w:footnote>
  <w:footnote w:type="continuationSeparator" w:id="0">
    <w:p w:rsidR="002019A3" w:rsidRDefault="00201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6B2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0FD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B77A6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3FE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41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8593-134A-47FD-9ACF-028DDDE90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445D64-C667-4108-8360-5E3D9B80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2915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ashwinip</cp:lastModifiedBy>
  <cp:revision>5</cp:revision>
  <cp:lastPrinted>2012-01-26T14:56:00Z</cp:lastPrinted>
  <dcterms:created xsi:type="dcterms:W3CDTF">2012-01-26T15:12:00Z</dcterms:created>
  <dcterms:modified xsi:type="dcterms:W3CDTF">2012-02-28T10:59:00Z</dcterms:modified>
</cp:coreProperties>
</file>