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3" w:rsidRDefault="00732CC3">
      <w:pPr>
        <w:pStyle w:val="TableTitle"/>
      </w:pPr>
      <w:bookmarkStart w:id="0" w:name="_Toc279938777"/>
      <w:bookmarkStart w:id="1" w:name="_Toc279939150"/>
      <w:bookmarkStart w:id="2" w:name="_GoBack"/>
      <w:bookmarkEnd w:id="2"/>
      <w:proofErr w:type="gramStart"/>
      <w:r w:rsidRPr="00071D9A">
        <w:t xml:space="preserve">Table </w:t>
      </w:r>
      <w:r>
        <w:t>I-8</w:t>
      </w:r>
      <w:r w:rsidRPr="00071D9A">
        <w:t>.</w:t>
      </w:r>
      <w:proofErr w:type="gramEnd"/>
      <w:r w:rsidRPr="00071D9A">
        <w:t xml:space="preserve">  </w:t>
      </w:r>
      <w:r>
        <w:t>Applicability rating</w:t>
      </w:r>
      <w:r w:rsidRPr="00AB4FAB">
        <w:t xml:space="preserve"> </w:t>
      </w:r>
      <w:r w:rsidRPr="00071D9A">
        <w:t>f</w:t>
      </w:r>
      <w:r>
        <w:t>or pharmacokinetic effects for innovator</w:t>
      </w:r>
      <w:r w:rsidRPr="00071D9A">
        <w:t xml:space="preserve"> versus generic antiepileptic drugs </w:t>
      </w:r>
      <w:r>
        <w:t>K</w:t>
      </w:r>
      <w:r w:rsidRPr="00071D9A">
        <w:t xml:space="preserve">ey </w:t>
      </w:r>
      <w:r>
        <w:t>Q</w:t>
      </w:r>
      <w:r w:rsidRPr="00071D9A">
        <w:t>uestion 2</w:t>
      </w:r>
      <w:bookmarkEnd w:id="0"/>
      <w:bookmarkEnd w:id="1"/>
    </w:p>
    <w:tbl>
      <w:tblPr>
        <w:tblW w:w="4879"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994"/>
        <w:gridCol w:w="1452"/>
        <w:gridCol w:w="989"/>
        <w:gridCol w:w="1260"/>
        <w:gridCol w:w="4680"/>
        <w:gridCol w:w="3328"/>
      </w:tblGrid>
      <w:tr w:rsidR="00DB378D" w:rsidRPr="00F44DA5" w:rsidTr="00DB378D">
        <w:trPr>
          <w:cantSplit/>
          <w:trHeight w:val="414"/>
          <w:tblHeader/>
        </w:trPr>
        <w:tc>
          <w:tcPr>
            <w:tcW w:w="391"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B66EF6">
              <w:t>Outcome</w:t>
            </w:r>
          </w:p>
        </w:tc>
        <w:tc>
          <w:tcPr>
            <w:tcW w:w="571"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B66EF6">
              <w:t>Brand AED</w:t>
            </w:r>
          </w:p>
        </w:tc>
        <w:tc>
          <w:tcPr>
            <w:tcW w:w="389"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B66EF6">
              <w:t>Generic</w:t>
            </w:r>
          </w:p>
          <w:p w:rsidR="00CA7633" w:rsidRDefault="00732CC3">
            <w:pPr>
              <w:pStyle w:val="TableColumnHead"/>
            </w:pPr>
            <w:r w:rsidRPr="00B66EF6">
              <w:t>AEDs</w:t>
            </w:r>
          </w:p>
        </w:tc>
        <w:tc>
          <w:tcPr>
            <w:tcW w:w="496"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B66EF6">
              <w:t>Strength of Applicability</w:t>
            </w:r>
          </w:p>
        </w:tc>
        <w:tc>
          <w:tcPr>
            <w:tcW w:w="1842"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B66EF6">
              <w:t xml:space="preserve">Conclusion </w:t>
            </w:r>
            <w:r w:rsidR="00DB378D">
              <w:t>W</w:t>
            </w:r>
            <w:r w:rsidR="00DB378D" w:rsidRPr="00B66EF6">
              <w:t xml:space="preserve">ith </w:t>
            </w:r>
            <w:r w:rsidRPr="00B66EF6">
              <w:t>Description of Applicability</w:t>
            </w:r>
          </w:p>
        </w:tc>
        <w:tc>
          <w:tcPr>
            <w:tcW w:w="1310"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B66EF6">
              <w:t>Overall AED Analysis</w:t>
            </w:r>
          </w:p>
        </w:tc>
      </w:tr>
      <w:tr w:rsidR="00DB378D" w:rsidRPr="00F44DA5" w:rsidTr="00DB378D">
        <w:trPr>
          <w:cantSplit/>
          <w:trHeight w:val="452"/>
        </w:trPr>
        <w:tc>
          <w:tcPr>
            <w:tcW w:w="391" w:type="pct"/>
            <w:tcBorders>
              <w:top w:val="double" w:sz="4" w:space="0" w:color="auto"/>
            </w:tcBorders>
            <w:tcMar>
              <w:top w:w="29" w:type="dxa"/>
              <w:left w:w="29" w:type="dxa"/>
              <w:bottom w:w="29" w:type="dxa"/>
              <w:right w:w="29" w:type="dxa"/>
            </w:tcMar>
            <w:vAlign w:val="center"/>
          </w:tcPr>
          <w:p w:rsidR="00CA7633" w:rsidRDefault="00732CC3">
            <w:pPr>
              <w:pStyle w:val="TableText"/>
            </w:pPr>
            <w:proofErr w:type="spellStart"/>
            <w:r w:rsidRPr="00B66EF6">
              <w:t>Cmax</w:t>
            </w:r>
            <w:proofErr w:type="spellEnd"/>
          </w:p>
        </w:tc>
        <w:tc>
          <w:tcPr>
            <w:tcW w:w="571"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Carbamazepine</w:t>
            </w:r>
          </w:p>
          <w:p w:rsidR="00CA7633" w:rsidRDefault="00732CC3">
            <w:pPr>
              <w:pStyle w:val="TableText"/>
            </w:pPr>
            <w:r w:rsidRPr="00B66EF6">
              <w:t>Phenytoin</w:t>
            </w:r>
          </w:p>
          <w:p w:rsidR="00CA7633" w:rsidRDefault="00732CC3">
            <w:pPr>
              <w:pStyle w:val="TableText"/>
            </w:pPr>
            <w:proofErr w:type="spellStart"/>
            <w:r w:rsidRPr="00B66EF6">
              <w:t>Lamotrigine</w:t>
            </w:r>
            <w:proofErr w:type="spellEnd"/>
          </w:p>
        </w:tc>
        <w:tc>
          <w:tcPr>
            <w:tcW w:w="389"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16 Generics</w:t>
            </w:r>
          </w:p>
        </w:tc>
        <w:tc>
          <w:tcPr>
            <w:tcW w:w="496" w:type="pct"/>
            <w:tcBorders>
              <w:top w:val="double" w:sz="4" w:space="0" w:color="auto"/>
            </w:tcBorders>
            <w:tcMar>
              <w:top w:w="29" w:type="dxa"/>
              <w:left w:w="29" w:type="dxa"/>
              <w:bottom w:w="29" w:type="dxa"/>
              <w:right w:w="29" w:type="dxa"/>
            </w:tcMar>
            <w:vAlign w:val="center"/>
          </w:tcPr>
          <w:p w:rsidR="00CA7633" w:rsidRDefault="00732CC3">
            <w:pPr>
              <w:pStyle w:val="TableText"/>
              <w:jc w:val="center"/>
            </w:pPr>
            <w:r w:rsidRPr="00B66EF6">
              <w:t>Moderate</w:t>
            </w:r>
          </w:p>
        </w:tc>
        <w:tc>
          <w:tcPr>
            <w:tcW w:w="1842"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Studies were conducted in USA, Europe &amp; Asia. Average age ranged from 10.6 to 67 years and percent of male participants ranged from 35 to 75%. Average body weight ranged from 35.8 to 53.9 kg in the two studies that reported it. Patients with various different seizure types were enrolled in these studies. All studies had fairly small sample size (total n=149).</w:t>
            </w:r>
          </w:p>
        </w:tc>
        <w:tc>
          <w:tcPr>
            <w:tcW w:w="1310"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 xml:space="preserve">The standardized mean difference in the generic antiepileptic medication group was non-significantly higher than the innovator antiepileptic medication group </w:t>
            </w:r>
            <w:r>
              <w:t>(</w:t>
            </w:r>
            <w:r w:rsidRPr="00B66EF6">
              <w:t xml:space="preserve">SMD 0.10 </w:t>
            </w:r>
            <w:r>
              <w:t>[</w:t>
            </w:r>
            <w:r w:rsidRPr="00B66EF6">
              <w:t>-0.13 to 0.32</w:t>
            </w:r>
            <w:r>
              <w:t>]</w:t>
            </w:r>
            <w:r w:rsidRPr="00B66EF6">
              <w:t>).</w:t>
            </w:r>
          </w:p>
        </w:tc>
      </w:tr>
      <w:tr w:rsidR="00DB378D" w:rsidRPr="00F44DA5" w:rsidTr="00DB378D">
        <w:trPr>
          <w:cantSplit/>
          <w:trHeight w:val="452"/>
        </w:trPr>
        <w:tc>
          <w:tcPr>
            <w:tcW w:w="391" w:type="pct"/>
            <w:tcMar>
              <w:top w:w="29" w:type="dxa"/>
              <w:left w:w="29" w:type="dxa"/>
              <w:bottom w:w="29" w:type="dxa"/>
              <w:right w:w="29" w:type="dxa"/>
            </w:tcMar>
            <w:vAlign w:val="center"/>
          </w:tcPr>
          <w:p w:rsidR="00CA7633" w:rsidRDefault="00732CC3">
            <w:pPr>
              <w:pStyle w:val="TableText"/>
            </w:pPr>
            <w:proofErr w:type="spellStart"/>
            <w:r w:rsidRPr="00B66EF6">
              <w:t>Cmin</w:t>
            </w:r>
            <w:proofErr w:type="spellEnd"/>
          </w:p>
        </w:tc>
        <w:tc>
          <w:tcPr>
            <w:tcW w:w="571" w:type="pct"/>
            <w:tcMar>
              <w:top w:w="29" w:type="dxa"/>
              <w:left w:w="29" w:type="dxa"/>
              <w:bottom w:w="29" w:type="dxa"/>
              <w:right w:w="29" w:type="dxa"/>
            </w:tcMar>
            <w:vAlign w:val="center"/>
          </w:tcPr>
          <w:p w:rsidR="00CA7633" w:rsidRDefault="00732CC3">
            <w:pPr>
              <w:pStyle w:val="TableText"/>
            </w:pPr>
            <w:r w:rsidRPr="00B66EF6">
              <w:t>Carbamazepine</w:t>
            </w:r>
          </w:p>
          <w:p w:rsidR="00CA7633" w:rsidRDefault="00732CC3">
            <w:pPr>
              <w:pStyle w:val="TableText"/>
            </w:pPr>
            <w:proofErr w:type="spellStart"/>
            <w:r w:rsidRPr="00B66EF6">
              <w:t>Lamotrigine</w:t>
            </w:r>
            <w:proofErr w:type="spellEnd"/>
          </w:p>
        </w:tc>
        <w:tc>
          <w:tcPr>
            <w:tcW w:w="389" w:type="pct"/>
            <w:tcMar>
              <w:top w:w="29" w:type="dxa"/>
              <w:left w:w="29" w:type="dxa"/>
              <w:bottom w:w="29" w:type="dxa"/>
              <w:right w:w="29" w:type="dxa"/>
            </w:tcMar>
            <w:vAlign w:val="center"/>
          </w:tcPr>
          <w:p w:rsidR="00CA7633" w:rsidRDefault="00732CC3">
            <w:pPr>
              <w:pStyle w:val="TableText"/>
            </w:pPr>
            <w:r w:rsidRPr="00B66EF6">
              <w:t>10 Generics</w:t>
            </w:r>
          </w:p>
        </w:tc>
        <w:tc>
          <w:tcPr>
            <w:tcW w:w="496" w:type="pct"/>
            <w:tcMar>
              <w:top w:w="29" w:type="dxa"/>
              <w:left w:w="29" w:type="dxa"/>
              <w:bottom w:w="29" w:type="dxa"/>
              <w:right w:w="29" w:type="dxa"/>
            </w:tcMar>
            <w:vAlign w:val="center"/>
          </w:tcPr>
          <w:p w:rsidR="00CA7633" w:rsidRDefault="00732CC3">
            <w:pPr>
              <w:pStyle w:val="TableText"/>
              <w:jc w:val="center"/>
            </w:pPr>
            <w:r w:rsidRPr="00B66EF6">
              <w:t>Low</w:t>
            </w:r>
          </w:p>
        </w:tc>
        <w:tc>
          <w:tcPr>
            <w:tcW w:w="1842" w:type="pct"/>
            <w:tcMar>
              <w:top w:w="29" w:type="dxa"/>
              <w:left w:w="29" w:type="dxa"/>
              <w:bottom w:w="29" w:type="dxa"/>
              <w:right w:w="29" w:type="dxa"/>
            </w:tcMar>
            <w:vAlign w:val="center"/>
          </w:tcPr>
          <w:p w:rsidR="00CA7633" w:rsidRDefault="00732CC3">
            <w:pPr>
              <w:pStyle w:val="TableText"/>
            </w:pPr>
            <w:r w:rsidRPr="00B66EF6">
              <w:t>Studies were conducted in Europe &amp; Asia, but none were conducted in USA. Average age ranged from 7 to 45.1 years and percent of male participants ranged from 40 to 70%. Average body weight ranged from 35.8 to 53.9 kg in the two studies that reported it. Patients with various different seizure types were enrolled in the 4 studies that reported it. All studies had fairly small sample size (total n=103).</w:t>
            </w:r>
          </w:p>
        </w:tc>
        <w:tc>
          <w:tcPr>
            <w:tcW w:w="1310" w:type="pct"/>
            <w:tcMar>
              <w:top w:w="29" w:type="dxa"/>
              <w:left w:w="29" w:type="dxa"/>
              <w:bottom w:w="29" w:type="dxa"/>
              <w:right w:w="29" w:type="dxa"/>
            </w:tcMar>
            <w:vAlign w:val="center"/>
          </w:tcPr>
          <w:p w:rsidR="00CA7633" w:rsidRDefault="00732CC3">
            <w:pPr>
              <w:pStyle w:val="TableText"/>
            </w:pPr>
            <w:r w:rsidRPr="00B66EF6">
              <w:t xml:space="preserve">The standardized mean difference in the generic group was non-significantly higher than the generic antiepileptic medication group </w:t>
            </w:r>
            <w:r>
              <w:t>(</w:t>
            </w:r>
            <w:r w:rsidRPr="00B66EF6">
              <w:t xml:space="preserve">SMD 0.05 </w:t>
            </w:r>
            <w:r>
              <w:t>[</w:t>
            </w:r>
            <w:r w:rsidRPr="00B66EF6">
              <w:t>-0.21 to 0.31</w:t>
            </w:r>
            <w:r>
              <w:t>]</w:t>
            </w:r>
            <w:r w:rsidRPr="00B66EF6">
              <w:t xml:space="preserve">).  </w:t>
            </w:r>
          </w:p>
        </w:tc>
      </w:tr>
      <w:tr w:rsidR="00DB378D" w:rsidRPr="00F44DA5" w:rsidTr="00DB378D">
        <w:trPr>
          <w:cantSplit/>
          <w:trHeight w:val="452"/>
        </w:trPr>
        <w:tc>
          <w:tcPr>
            <w:tcW w:w="391" w:type="pct"/>
            <w:tcMar>
              <w:top w:w="29" w:type="dxa"/>
              <w:left w:w="29" w:type="dxa"/>
              <w:bottom w:w="29" w:type="dxa"/>
              <w:right w:w="29" w:type="dxa"/>
            </w:tcMar>
            <w:vAlign w:val="center"/>
          </w:tcPr>
          <w:p w:rsidR="00CA7633" w:rsidRDefault="00732CC3">
            <w:pPr>
              <w:pStyle w:val="TableText"/>
            </w:pPr>
            <w:proofErr w:type="spellStart"/>
            <w:r w:rsidRPr="00B66EF6">
              <w:t>Css</w:t>
            </w:r>
            <w:proofErr w:type="spellEnd"/>
          </w:p>
        </w:tc>
        <w:tc>
          <w:tcPr>
            <w:tcW w:w="571" w:type="pct"/>
            <w:tcMar>
              <w:top w:w="29" w:type="dxa"/>
              <w:left w:w="29" w:type="dxa"/>
              <w:bottom w:w="29" w:type="dxa"/>
              <w:right w:w="29" w:type="dxa"/>
            </w:tcMar>
            <w:vAlign w:val="center"/>
          </w:tcPr>
          <w:p w:rsidR="00CA7633" w:rsidRDefault="00732CC3">
            <w:pPr>
              <w:pStyle w:val="TableText"/>
            </w:pPr>
            <w:r w:rsidRPr="00B66EF6">
              <w:t>Carbamazepine</w:t>
            </w:r>
          </w:p>
          <w:p w:rsidR="00CA7633" w:rsidRDefault="00732CC3">
            <w:pPr>
              <w:pStyle w:val="TableText"/>
            </w:pPr>
            <w:r w:rsidRPr="00B66EF6">
              <w:t>Phenytoin</w:t>
            </w:r>
          </w:p>
        </w:tc>
        <w:tc>
          <w:tcPr>
            <w:tcW w:w="389" w:type="pct"/>
            <w:tcMar>
              <w:top w:w="29" w:type="dxa"/>
              <w:left w:w="29" w:type="dxa"/>
              <w:bottom w:w="29" w:type="dxa"/>
              <w:right w:w="29" w:type="dxa"/>
            </w:tcMar>
            <w:vAlign w:val="center"/>
          </w:tcPr>
          <w:p w:rsidR="00CA7633" w:rsidRDefault="00732CC3">
            <w:pPr>
              <w:pStyle w:val="TableText"/>
            </w:pPr>
            <w:r w:rsidRPr="00B66EF6">
              <w:t>12 Generics</w:t>
            </w:r>
          </w:p>
        </w:tc>
        <w:tc>
          <w:tcPr>
            <w:tcW w:w="496" w:type="pct"/>
            <w:tcMar>
              <w:top w:w="29" w:type="dxa"/>
              <w:left w:w="29" w:type="dxa"/>
              <w:bottom w:w="29" w:type="dxa"/>
              <w:right w:w="29" w:type="dxa"/>
            </w:tcMar>
            <w:vAlign w:val="center"/>
          </w:tcPr>
          <w:p w:rsidR="00CA7633" w:rsidRDefault="00732CC3">
            <w:pPr>
              <w:pStyle w:val="TableText"/>
              <w:jc w:val="center"/>
            </w:pPr>
            <w:r w:rsidRPr="00B66EF6">
              <w:t>Low</w:t>
            </w:r>
          </w:p>
          <w:p w:rsidR="00CA7633" w:rsidRDefault="00CA7633">
            <w:pPr>
              <w:pStyle w:val="TableText"/>
              <w:jc w:val="center"/>
            </w:pPr>
          </w:p>
        </w:tc>
        <w:tc>
          <w:tcPr>
            <w:tcW w:w="1842" w:type="pct"/>
            <w:tcMar>
              <w:top w:w="29" w:type="dxa"/>
              <w:left w:w="29" w:type="dxa"/>
              <w:bottom w:w="29" w:type="dxa"/>
              <w:right w:w="29" w:type="dxa"/>
            </w:tcMar>
            <w:vAlign w:val="center"/>
          </w:tcPr>
          <w:p w:rsidR="00CA7633" w:rsidRDefault="00732CC3">
            <w:pPr>
              <w:pStyle w:val="TableText"/>
            </w:pPr>
            <w:r w:rsidRPr="00B66EF6">
              <w:t>Studies were conducted in USA, Europe &amp; Asia. Average age ranged from 10.6 to 70 years and percent of male participants ranged from 40 to 100%. Average body weight ranged from 49 to 83 kg in the two studies that reported it. Patients with both partial and generalized seizure types were enrolled in the two studies that reported it. All studies had fairly small sample size (total n=136).</w:t>
            </w:r>
          </w:p>
        </w:tc>
        <w:tc>
          <w:tcPr>
            <w:tcW w:w="1310" w:type="pct"/>
            <w:tcMar>
              <w:top w:w="29" w:type="dxa"/>
              <w:left w:w="29" w:type="dxa"/>
              <w:bottom w:w="29" w:type="dxa"/>
              <w:right w:w="29" w:type="dxa"/>
            </w:tcMar>
            <w:vAlign w:val="center"/>
          </w:tcPr>
          <w:p w:rsidR="00CA7633" w:rsidRDefault="00732CC3">
            <w:pPr>
              <w:pStyle w:val="TableText"/>
            </w:pPr>
            <w:r w:rsidRPr="00B66EF6">
              <w:t xml:space="preserve">The standardized mean difference in the generic group was non-significantly higher than the innovator antiepileptic medication group </w:t>
            </w:r>
            <w:r>
              <w:t>(</w:t>
            </w:r>
            <w:r w:rsidRPr="00B66EF6">
              <w:t xml:space="preserve">SMD 0.18 </w:t>
            </w:r>
            <w:r>
              <w:t>[</w:t>
            </w:r>
            <w:r w:rsidRPr="00B66EF6">
              <w:t>-0.09 to 0.45</w:t>
            </w:r>
            <w:r>
              <w:t>]</w:t>
            </w:r>
            <w:r w:rsidRPr="00B66EF6">
              <w:t>).</w:t>
            </w:r>
          </w:p>
        </w:tc>
      </w:tr>
      <w:tr w:rsidR="00DB378D" w:rsidRPr="00F44DA5" w:rsidTr="00DB378D">
        <w:trPr>
          <w:cantSplit/>
          <w:trHeight w:val="452"/>
        </w:trPr>
        <w:tc>
          <w:tcPr>
            <w:tcW w:w="391" w:type="pct"/>
            <w:tcMar>
              <w:top w:w="29" w:type="dxa"/>
              <w:left w:w="29" w:type="dxa"/>
              <w:bottom w:w="29" w:type="dxa"/>
              <w:right w:w="29" w:type="dxa"/>
            </w:tcMar>
            <w:vAlign w:val="center"/>
          </w:tcPr>
          <w:p w:rsidR="00CA7633" w:rsidRDefault="00732CC3">
            <w:pPr>
              <w:pStyle w:val="TableText"/>
            </w:pPr>
            <w:r w:rsidRPr="00B66EF6">
              <w:t>AUC</w:t>
            </w:r>
          </w:p>
        </w:tc>
        <w:tc>
          <w:tcPr>
            <w:tcW w:w="571" w:type="pct"/>
            <w:tcMar>
              <w:top w:w="29" w:type="dxa"/>
              <w:left w:w="29" w:type="dxa"/>
              <w:bottom w:w="29" w:type="dxa"/>
              <w:right w:w="29" w:type="dxa"/>
            </w:tcMar>
            <w:vAlign w:val="center"/>
          </w:tcPr>
          <w:p w:rsidR="00CA7633" w:rsidRDefault="00732CC3">
            <w:pPr>
              <w:pStyle w:val="TableText"/>
            </w:pPr>
            <w:r w:rsidRPr="00B66EF6">
              <w:t>Carbamazepine</w:t>
            </w:r>
          </w:p>
          <w:p w:rsidR="00CA7633" w:rsidRDefault="00732CC3">
            <w:pPr>
              <w:pStyle w:val="TableText"/>
            </w:pPr>
            <w:proofErr w:type="spellStart"/>
            <w:r w:rsidRPr="00B66EF6">
              <w:t>Lamotrigine</w:t>
            </w:r>
            <w:proofErr w:type="spellEnd"/>
          </w:p>
          <w:p w:rsidR="00CA7633" w:rsidRDefault="00732CC3">
            <w:pPr>
              <w:pStyle w:val="TableText"/>
            </w:pPr>
            <w:r w:rsidRPr="00B66EF6">
              <w:t>Phenytoin</w:t>
            </w:r>
          </w:p>
        </w:tc>
        <w:tc>
          <w:tcPr>
            <w:tcW w:w="389" w:type="pct"/>
            <w:tcMar>
              <w:top w:w="29" w:type="dxa"/>
              <w:left w:w="29" w:type="dxa"/>
              <w:bottom w:w="29" w:type="dxa"/>
              <w:right w:w="29" w:type="dxa"/>
            </w:tcMar>
            <w:vAlign w:val="center"/>
          </w:tcPr>
          <w:p w:rsidR="00CA7633" w:rsidRDefault="00732CC3">
            <w:pPr>
              <w:pStyle w:val="TableText"/>
              <w:jc w:val="center"/>
            </w:pPr>
            <w:r w:rsidRPr="00B66EF6">
              <w:t>16 Generics</w:t>
            </w:r>
          </w:p>
        </w:tc>
        <w:tc>
          <w:tcPr>
            <w:tcW w:w="496" w:type="pct"/>
            <w:tcMar>
              <w:top w:w="29" w:type="dxa"/>
              <w:left w:w="29" w:type="dxa"/>
              <w:bottom w:w="29" w:type="dxa"/>
              <w:right w:w="29" w:type="dxa"/>
            </w:tcMar>
            <w:vAlign w:val="center"/>
          </w:tcPr>
          <w:p w:rsidR="00CA7633" w:rsidRDefault="00732CC3">
            <w:pPr>
              <w:pStyle w:val="TableText"/>
              <w:jc w:val="center"/>
            </w:pPr>
            <w:r w:rsidRPr="00B66EF6">
              <w:t>Moderate</w:t>
            </w:r>
          </w:p>
        </w:tc>
        <w:tc>
          <w:tcPr>
            <w:tcW w:w="1842" w:type="pct"/>
            <w:tcMar>
              <w:top w:w="29" w:type="dxa"/>
              <w:left w:w="29" w:type="dxa"/>
              <w:bottom w:w="29" w:type="dxa"/>
              <w:right w:w="29" w:type="dxa"/>
            </w:tcMar>
            <w:vAlign w:val="center"/>
          </w:tcPr>
          <w:p w:rsidR="00CA7633" w:rsidRDefault="00732CC3">
            <w:pPr>
              <w:pStyle w:val="TableText"/>
            </w:pPr>
            <w:r w:rsidRPr="00B66EF6">
              <w:t>Studies were conducted in USA, Europe &amp; Asia. Average age ranged from 10.6 to 67 years and percent of male participants ranged from 35 to 80%. Average body weight ranged from 50 to 83 kg in the two studies that reported it. Patients with various different seizure types were enrolled in these studies. All studies had fairly small sample size (total n=131).</w:t>
            </w:r>
          </w:p>
        </w:tc>
        <w:tc>
          <w:tcPr>
            <w:tcW w:w="1310" w:type="pct"/>
            <w:tcMar>
              <w:top w:w="29" w:type="dxa"/>
              <w:left w:w="29" w:type="dxa"/>
              <w:bottom w:w="29" w:type="dxa"/>
              <w:right w:w="29" w:type="dxa"/>
            </w:tcMar>
            <w:vAlign w:val="center"/>
          </w:tcPr>
          <w:p w:rsidR="00CA7633" w:rsidRDefault="00732CC3">
            <w:pPr>
              <w:pStyle w:val="TableText"/>
            </w:pPr>
            <w:r w:rsidRPr="00B66EF6">
              <w:t xml:space="preserve">The standardized mean difference in the generic group was non-significantly higher than the innovator antiepileptic medication group </w:t>
            </w:r>
            <w:r>
              <w:t>(</w:t>
            </w:r>
            <w:r w:rsidRPr="00B66EF6">
              <w:t xml:space="preserve">SMD 0.05 </w:t>
            </w:r>
            <w:r>
              <w:t>[</w:t>
            </w:r>
            <w:r w:rsidRPr="00B66EF6">
              <w:t>-0.18 to 0.28</w:t>
            </w:r>
            <w:r>
              <w:t>]</w:t>
            </w:r>
            <w:r w:rsidRPr="00B66EF6">
              <w:t>).</w:t>
            </w:r>
          </w:p>
        </w:tc>
      </w:tr>
      <w:tr w:rsidR="00DB378D" w:rsidRPr="00F44DA5" w:rsidTr="00DB378D">
        <w:trPr>
          <w:cantSplit/>
          <w:trHeight w:val="452"/>
        </w:trPr>
        <w:tc>
          <w:tcPr>
            <w:tcW w:w="391" w:type="pct"/>
            <w:tcMar>
              <w:top w:w="29" w:type="dxa"/>
              <w:left w:w="29" w:type="dxa"/>
              <w:bottom w:w="29" w:type="dxa"/>
              <w:right w:w="29" w:type="dxa"/>
            </w:tcMar>
            <w:vAlign w:val="center"/>
          </w:tcPr>
          <w:p w:rsidR="00CA7633" w:rsidRDefault="00732CC3">
            <w:pPr>
              <w:pStyle w:val="TableText"/>
            </w:pPr>
            <w:proofErr w:type="spellStart"/>
            <w:r w:rsidRPr="00B66EF6">
              <w:t>Tmax</w:t>
            </w:r>
            <w:proofErr w:type="spellEnd"/>
          </w:p>
        </w:tc>
        <w:tc>
          <w:tcPr>
            <w:tcW w:w="571" w:type="pct"/>
            <w:tcMar>
              <w:top w:w="29" w:type="dxa"/>
              <w:left w:w="29" w:type="dxa"/>
              <w:bottom w:w="29" w:type="dxa"/>
              <w:right w:w="29" w:type="dxa"/>
            </w:tcMar>
            <w:vAlign w:val="center"/>
          </w:tcPr>
          <w:p w:rsidR="00CA7633" w:rsidRDefault="00732CC3">
            <w:pPr>
              <w:pStyle w:val="TableText"/>
            </w:pPr>
            <w:r w:rsidRPr="00B66EF6">
              <w:t>Carbamazepine</w:t>
            </w:r>
          </w:p>
        </w:tc>
        <w:tc>
          <w:tcPr>
            <w:tcW w:w="389" w:type="pct"/>
            <w:tcMar>
              <w:top w:w="29" w:type="dxa"/>
              <w:left w:w="29" w:type="dxa"/>
              <w:bottom w:w="29" w:type="dxa"/>
              <w:right w:w="29" w:type="dxa"/>
            </w:tcMar>
            <w:vAlign w:val="center"/>
          </w:tcPr>
          <w:p w:rsidR="00CA7633" w:rsidRDefault="00732CC3">
            <w:pPr>
              <w:pStyle w:val="TableText"/>
              <w:jc w:val="center"/>
            </w:pPr>
            <w:r w:rsidRPr="00B66EF6">
              <w:t>9 Generics</w:t>
            </w:r>
          </w:p>
        </w:tc>
        <w:tc>
          <w:tcPr>
            <w:tcW w:w="496" w:type="pct"/>
            <w:tcMar>
              <w:top w:w="29" w:type="dxa"/>
              <w:left w:w="29" w:type="dxa"/>
              <w:bottom w:w="29" w:type="dxa"/>
              <w:right w:w="29" w:type="dxa"/>
            </w:tcMar>
            <w:vAlign w:val="center"/>
          </w:tcPr>
          <w:p w:rsidR="00CA7633" w:rsidRDefault="00732CC3">
            <w:pPr>
              <w:pStyle w:val="TableText"/>
              <w:jc w:val="center"/>
            </w:pPr>
            <w:r w:rsidRPr="00B66EF6">
              <w:t>Moderate</w:t>
            </w:r>
          </w:p>
        </w:tc>
        <w:tc>
          <w:tcPr>
            <w:tcW w:w="1842" w:type="pct"/>
            <w:tcMar>
              <w:top w:w="29" w:type="dxa"/>
              <w:left w:w="29" w:type="dxa"/>
              <w:bottom w:w="29" w:type="dxa"/>
              <w:right w:w="29" w:type="dxa"/>
            </w:tcMar>
            <w:vAlign w:val="center"/>
          </w:tcPr>
          <w:p w:rsidR="00CA7633" w:rsidRDefault="00732CC3">
            <w:pPr>
              <w:pStyle w:val="TableText"/>
            </w:pPr>
            <w:r w:rsidRPr="00B66EF6">
              <w:t>Studies were conducted in USA, Europe &amp; Asia. Average age ranged from 10.6 to 45.1 years and percent of male participants ranged from 40 to 75%. Average body weight was 53.9 kg in the one study that reported it. Patients with various different seizure types were enrolled in these studies. All studies had fairly small sample size (total n=103).</w:t>
            </w:r>
          </w:p>
        </w:tc>
        <w:tc>
          <w:tcPr>
            <w:tcW w:w="1310" w:type="pct"/>
            <w:tcMar>
              <w:top w:w="29" w:type="dxa"/>
              <w:left w:w="29" w:type="dxa"/>
              <w:bottom w:w="29" w:type="dxa"/>
              <w:right w:w="29" w:type="dxa"/>
            </w:tcMar>
            <w:vAlign w:val="center"/>
          </w:tcPr>
          <w:p w:rsidR="00CA7633" w:rsidRDefault="00732CC3">
            <w:pPr>
              <w:pStyle w:val="TableText"/>
            </w:pPr>
            <w:r w:rsidRPr="00B66EF6">
              <w:t xml:space="preserve">The weighted mean difference for </w:t>
            </w:r>
            <w:proofErr w:type="spellStart"/>
            <w:r w:rsidRPr="00B66EF6">
              <w:t>Tmax</w:t>
            </w:r>
            <w:proofErr w:type="spellEnd"/>
            <w:r w:rsidRPr="00B66EF6">
              <w:t xml:space="preserve"> in generic carbamazepine group was same as the innovator carbamazepine group</w:t>
            </w:r>
            <w:r>
              <w:t>(</w:t>
            </w:r>
            <w:r w:rsidRPr="00B66EF6">
              <w:t xml:space="preserve">[WMD 0.00 </w:t>
            </w:r>
            <w:r>
              <w:t>[</w:t>
            </w:r>
            <w:r w:rsidRPr="00B66EF6">
              <w:t>-0.43 to 0.43</w:t>
            </w:r>
            <w:r>
              <w:t>]</w:t>
            </w:r>
            <w:r w:rsidRPr="00B66EF6">
              <w:t xml:space="preserve"> hours</w:t>
            </w:r>
            <w:r>
              <w:t>)</w:t>
            </w:r>
            <w:r w:rsidRPr="00B66EF6">
              <w:t>.</w:t>
            </w:r>
          </w:p>
        </w:tc>
      </w:tr>
    </w:tbl>
    <w:p w:rsidR="00CA7633" w:rsidRDefault="00732CC3">
      <w:pPr>
        <w:pStyle w:val="TableNote"/>
      </w:pPr>
      <w:r w:rsidRPr="00B66EF6">
        <w:t>AED</w:t>
      </w:r>
      <w:r>
        <w:t xml:space="preserve"> </w:t>
      </w:r>
      <w:r w:rsidRPr="00B66EF6">
        <w:t>=</w:t>
      </w:r>
      <w:r>
        <w:t xml:space="preserve"> a</w:t>
      </w:r>
      <w:r w:rsidRPr="00B66EF6">
        <w:t>ntiepileptic drug</w:t>
      </w:r>
      <w:r>
        <w:t xml:space="preserve">; </w:t>
      </w:r>
      <w:r w:rsidRPr="00B66EF6">
        <w:t>RCT</w:t>
      </w:r>
      <w:r>
        <w:t xml:space="preserve"> </w:t>
      </w:r>
      <w:r w:rsidRPr="00B66EF6">
        <w:t>=</w:t>
      </w:r>
      <w:r>
        <w:t xml:space="preserve"> </w:t>
      </w:r>
      <w:r w:rsidRPr="00B66EF6">
        <w:t>randomized controlled trial</w:t>
      </w:r>
    </w:p>
    <w:sectPr w:rsidR="00CA7633" w:rsidSect="00442527">
      <w:pgSz w:w="15840" w:h="12240" w:orient="landscape"/>
      <w:pgMar w:top="1440" w:right="1440" w:bottom="1440" w:left="1440" w:header="720" w:footer="720" w:gutter="0"/>
      <w:pgNumType w:start="1"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A0" w:rsidRDefault="00E85DA0">
      <w:r>
        <w:separator/>
      </w:r>
    </w:p>
  </w:endnote>
  <w:endnote w:type="continuationSeparator" w:id="0">
    <w:p w:rsidR="00E85DA0" w:rsidRDefault="00E8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1)">
    <w:charset w:val="00"/>
    <w:family w:val="swiss"/>
    <w:pitch w:val="variable"/>
    <w:sig w:usb0="20002A87" w:usb1="80000000" w:usb2="00000008" w:usb3="00000000" w:csb0="000001FF"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A0" w:rsidRDefault="00E85DA0">
      <w:r>
        <w:separator/>
      </w:r>
    </w:p>
  </w:footnote>
  <w:footnote w:type="continuationSeparator" w:id="0">
    <w:p w:rsidR="00E85DA0" w:rsidRDefault="00E85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DDE408C"/>
    <w:multiLevelType w:val="hybridMultilevel"/>
    <w:tmpl w:val="E2D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A6AC1"/>
    <w:multiLevelType w:val="hybridMultilevel"/>
    <w:tmpl w:val="9318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21E83"/>
    <w:multiLevelType w:val="hybridMultilevel"/>
    <w:tmpl w:val="87F89D22"/>
    <w:lvl w:ilvl="0" w:tplc="F7FAE316">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6F2"/>
    <w:multiLevelType w:val="hybridMultilevel"/>
    <w:tmpl w:val="975C2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65137"/>
    <w:multiLevelType w:val="hybridMultilevel"/>
    <w:tmpl w:val="E9F27D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1E4"/>
    <w:multiLevelType w:val="hybridMultilevel"/>
    <w:tmpl w:val="7AA80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097C"/>
    <w:multiLevelType w:val="hybridMultilevel"/>
    <w:tmpl w:val="368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21BD5"/>
    <w:multiLevelType w:val="hybridMultilevel"/>
    <w:tmpl w:val="CE08B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F6083"/>
    <w:multiLevelType w:val="hybridMultilevel"/>
    <w:tmpl w:val="528EACFC"/>
    <w:lvl w:ilvl="0" w:tplc="04090001">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669"/>
    <w:multiLevelType w:val="hybridMultilevel"/>
    <w:tmpl w:val="65ECA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83786"/>
    <w:multiLevelType w:val="hybridMultilevel"/>
    <w:tmpl w:val="C406B40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D6651"/>
    <w:multiLevelType w:val="hybridMultilevel"/>
    <w:tmpl w:val="DBD2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4F003F"/>
    <w:multiLevelType w:val="hybridMultilevel"/>
    <w:tmpl w:val="9358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896C7E"/>
    <w:multiLevelType w:val="hybridMultilevel"/>
    <w:tmpl w:val="D3A8862A"/>
    <w:lvl w:ilvl="0" w:tplc="04090001">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tentative="1">
      <w:start w:val="1"/>
      <w:numFmt w:val="bullet"/>
      <w:lvlText w:val=""/>
      <w:lvlJc w:val="left"/>
      <w:pPr>
        <w:ind w:left="2400" w:hanging="360"/>
      </w:pPr>
      <w:rPr>
        <w:rFonts w:ascii="Wingdings" w:hAnsi="Wingdings" w:hint="default"/>
      </w:rPr>
    </w:lvl>
    <w:lvl w:ilvl="3" w:tplc="0409000B" w:tentative="1">
      <w:start w:val="1"/>
      <w:numFmt w:val="bullet"/>
      <w:lvlText w:val=""/>
      <w:lvlJc w:val="left"/>
      <w:pPr>
        <w:ind w:left="3120" w:hanging="360"/>
      </w:pPr>
      <w:rPr>
        <w:rFonts w:ascii="Symbol" w:hAnsi="Symbol" w:hint="default"/>
      </w:rPr>
    </w:lvl>
    <w:lvl w:ilvl="4" w:tplc="CA862BD4" w:tentative="1">
      <w:start w:val="1"/>
      <w:numFmt w:val="bullet"/>
      <w:lvlText w:val="o"/>
      <w:lvlJc w:val="left"/>
      <w:pPr>
        <w:ind w:left="3840" w:hanging="360"/>
      </w:pPr>
      <w:rPr>
        <w:rFonts w:ascii="Courier New" w:hAnsi="Courier New" w:cs="Courier New" w:hint="default"/>
      </w:rPr>
    </w:lvl>
    <w:lvl w:ilvl="5" w:tplc="0409000B"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A4C0B16"/>
    <w:multiLevelType w:val="hybridMultilevel"/>
    <w:tmpl w:val="D4B27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A7778"/>
    <w:multiLevelType w:val="hybridMultilevel"/>
    <w:tmpl w:val="030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677DA"/>
    <w:multiLevelType w:val="hybridMultilevel"/>
    <w:tmpl w:val="63E0E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7"/>
  </w:num>
  <w:num w:numId="5">
    <w:abstractNumId w:val="12"/>
  </w:num>
  <w:num w:numId="6">
    <w:abstractNumId w:val="10"/>
  </w:num>
  <w:num w:numId="7">
    <w:abstractNumId w:val="3"/>
  </w:num>
  <w:num w:numId="8">
    <w:abstractNumId w:val="0"/>
  </w:num>
  <w:num w:numId="9">
    <w:abstractNumId w:val="14"/>
  </w:num>
  <w:num w:numId="10">
    <w:abstractNumId w:val="4"/>
  </w:num>
  <w:num w:numId="11">
    <w:abstractNumId w:val="13"/>
  </w:num>
  <w:num w:numId="12">
    <w:abstractNumId w:val="11"/>
  </w:num>
  <w:num w:numId="13">
    <w:abstractNumId w:val="17"/>
  </w:num>
  <w:num w:numId="14">
    <w:abstractNumId w:val="18"/>
  </w:num>
  <w:num w:numId="15">
    <w:abstractNumId w:val="1"/>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91A"/>
    <w:rsid w:val="00001415"/>
    <w:rsid w:val="00004F74"/>
    <w:rsid w:val="000055F3"/>
    <w:rsid w:val="00006E98"/>
    <w:rsid w:val="0000756A"/>
    <w:rsid w:val="00011242"/>
    <w:rsid w:val="000117AA"/>
    <w:rsid w:val="00013874"/>
    <w:rsid w:val="000150DB"/>
    <w:rsid w:val="000158CD"/>
    <w:rsid w:val="00021923"/>
    <w:rsid w:val="00022719"/>
    <w:rsid w:val="00026186"/>
    <w:rsid w:val="00026417"/>
    <w:rsid w:val="00027C1A"/>
    <w:rsid w:val="000315C6"/>
    <w:rsid w:val="00031814"/>
    <w:rsid w:val="000325EC"/>
    <w:rsid w:val="000330E1"/>
    <w:rsid w:val="000335B0"/>
    <w:rsid w:val="000335B7"/>
    <w:rsid w:val="00035B41"/>
    <w:rsid w:val="000363C8"/>
    <w:rsid w:val="00041A21"/>
    <w:rsid w:val="0004374B"/>
    <w:rsid w:val="000476B0"/>
    <w:rsid w:val="00047EE0"/>
    <w:rsid w:val="00050C72"/>
    <w:rsid w:val="00051421"/>
    <w:rsid w:val="00060048"/>
    <w:rsid w:val="00062BD5"/>
    <w:rsid w:val="00063FD9"/>
    <w:rsid w:val="0006605E"/>
    <w:rsid w:val="00067EE0"/>
    <w:rsid w:val="00073C9D"/>
    <w:rsid w:val="00073E1A"/>
    <w:rsid w:val="000777FE"/>
    <w:rsid w:val="000807E4"/>
    <w:rsid w:val="00086529"/>
    <w:rsid w:val="000870B4"/>
    <w:rsid w:val="000977B3"/>
    <w:rsid w:val="000A14BB"/>
    <w:rsid w:val="000A1C83"/>
    <w:rsid w:val="000A2640"/>
    <w:rsid w:val="000A6862"/>
    <w:rsid w:val="000B0B6B"/>
    <w:rsid w:val="000B2257"/>
    <w:rsid w:val="000B3B3F"/>
    <w:rsid w:val="000B5100"/>
    <w:rsid w:val="000D0787"/>
    <w:rsid w:val="000D3617"/>
    <w:rsid w:val="000D642E"/>
    <w:rsid w:val="000D6748"/>
    <w:rsid w:val="000D6DA5"/>
    <w:rsid w:val="000E0961"/>
    <w:rsid w:val="000E15E1"/>
    <w:rsid w:val="000E24AE"/>
    <w:rsid w:val="000E3223"/>
    <w:rsid w:val="000E5D75"/>
    <w:rsid w:val="000E6CB3"/>
    <w:rsid w:val="000F3D28"/>
    <w:rsid w:val="000F5AA2"/>
    <w:rsid w:val="00103790"/>
    <w:rsid w:val="001147AB"/>
    <w:rsid w:val="00115CBE"/>
    <w:rsid w:val="00115EAE"/>
    <w:rsid w:val="00120AD8"/>
    <w:rsid w:val="001210A6"/>
    <w:rsid w:val="001213F1"/>
    <w:rsid w:val="00123D5F"/>
    <w:rsid w:val="001256B8"/>
    <w:rsid w:val="0012571B"/>
    <w:rsid w:val="00126E7E"/>
    <w:rsid w:val="001301C4"/>
    <w:rsid w:val="00130716"/>
    <w:rsid w:val="00130C21"/>
    <w:rsid w:val="001318B2"/>
    <w:rsid w:val="00131AB6"/>
    <w:rsid w:val="00132BE8"/>
    <w:rsid w:val="00134188"/>
    <w:rsid w:val="00137F17"/>
    <w:rsid w:val="001518CA"/>
    <w:rsid w:val="001608A6"/>
    <w:rsid w:val="0016322C"/>
    <w:rsid w:val="00167CEF"/>
    <w:rsid w:val="0017058C"/>
    <w:rsid w:val="001726DE"/>
    <w:rsid w:val="00175232"/>
    <w:rsid w:val="0017546C"/>
    <w:rsid w:val="00177DA0"/>
    <w:rsid w:val="00180693"/>
    <w:rsid w:val="001821C6"/>
    <w:rsid w:val="0018372F"/>
    <w:rsid w:val="001857E7"/>
    <w:rsid w:val="00193671"/>
    <w:rsid w:val="00193EEC"/>
    <w:rsid w:val="00196CDD"/>
    <w:rsid w:val="00196F72"/>
    <w:rsid w:val="00197612"/>
    <w:rsid w:val="001A0462"/>
    <w:rsid w:val="001A0C55"/>
    <w:rsid w:val="001A1735"/>
    <w:rsid w:val="001A186B"/>
    <w:rsid w:val="001A1FAB"/>
    <w:rsid w:val="001A2D97"/>
    <w:rsid w:val="001A7282"/>
    <w:rsid w:val="001A7EBE"/>
    <w:rsid w:val="001B3ABA"/>
    <w:rsid w:val="001B6D89"/>
    <w:rsid w:val="001C0AD4"/>
    <w:rsid w:val="001C4FE2"/>
    <w:rsid w:val="001C5115"/>
    <w:rsid w:val="001C6A62"/>
    <w:rsid w:val="001C6BC8"/>
    <w:rsid w:val="001C7B53"/>
    <w:rsid w:val="001D37F6"/>
    <w:rsid w:val="001D505C"/>
    <w:rsid w:val="001E2FDC"/>
    <w:rsid w:val="001E73B4"/>
    <w:rsid w:val="001F255D"/>
    <w:rsid w:val="001F72BE"/>
    <w:rsid w:val="0020026A"/>
    <w:rsid w:val="002026AC"/>
    <w:rsid w:val="00203259"/>
    <w:rsid w:val="00203AFC"/>
    <w:rsid w:val="002049B4"/>
    <w:rsid w:val="00205999"/>
    <w:rsid w:val="002075B3"/>
    <w:rsid w:val="00211BBB"/>
    <w:rsid w:val="002147E7"/>
    <w:rsid w:val="00220076"/>
    <w:rsid w:val="002208D9"/>
    <w:rsid w:val="0022102C"/>
    <w:rsid w:val="00221777"/>
    <w:rsid w:val="0022336B"/>
    <w:rsid w:val="0022425A"/>
    <w:rsid w:val="0022698C"/>
    <w:rsid w:val="0023253A"/>
    <w:rsid w:val="002326BB"/>
    <w:rsid w:val="00242DEA"/>
    <w:rsid w:val="00244674"/>
    <w:rsid w:val="002447E8"/>
    <w:rsid w:val="0024738C"/>
    <w:rsid w:val="00250367"/>
    <w:rsid w:val="00256D3B"/>
    <w:rsid w:val="002570E8"/>
    <w:rsid w:val="00260EB1"/>
    <w:rsid w:val="00264819"/>
    <w:rsid w:val="00265590"/>
    <w:rsid w:val="00265D68"/>
    <w:rsid w:val="0026791F"/>
    <w:rsid w:val="002714CB"/>
    <w:rsid w:val="002733B6"/>
    <w:rsid w:val="00274A14"/>
    <w:rsid w:val="00274F0F"/>
    <w:rsid w:val="002820A8"/>
    <w:rsid w:val="00283680"/>
    <w:rsid w:val="002914B5"/>
    <w:rsid w:val="00291B82"/>
    <w:rsid w:val="0029211D"/>
    <w:rsid w:val="00294332"/>
    <w:rsid w:val="00294E43"/>
    <w:rsid w:val="00296A60"/>
    <w:rsid w:val="002A0E13"/>
    <w:rsid w:val="002A3DB1"/>
    <w:rsid w:val="002B188F"/>
    <w:rsid w:val="002C4AB3"/>
    <w:rsid w:val="002C76B9"/>
    <w:rsid w:val="002D2858"/>
    <w:rsid w:val="002D3D9A"/>
    <w:rsid w:val="002D7237"/>
    <w:rsid w:val="002D733E"/>
    <w:rsid w:val="002D756B"/>
    <w:rsid w:val="002E081E"/>
    <w:rsid w:val="002E2461"/>
    <w:rsid w:val="002E254F"/>
    <w:rsid w:val="002E47E8"/>
    <w:rsid w:val="002E4E6E"/>
    <w:rsid w:val="002E57F5"/>
    <w:rsid w:val="002E62FF"/>
    <w:rsid w:val="002F1703"/>
    <w:rsid w:val="002F2A4E"/>
    <w:rsid w:val="002F325F"/>
    <w:rsid w:val="002F5CB6"/>
    <w:rsid w:val="0030289B"/>
    <w:rsid w:val="00303508"/>
    <w:rsid w:val="003061B4"/>
    <w:rsid w:val="00306975"/>
    <w:rsid w:val="00310E60"/>
    <w:rsid w:val="00312E77"/>
    <w:rsid w:val="00315849"/>
    <w:rsid w:val="00316DA2"/>
    <w:rsid w:val="00317BF8"/>
    <w:rsid w:val="00322670"/>
    <w:rsid w:val="003234E0"/>
    <w:rsid w:val="00330558"/>
    <w:rsid w:val="00332F68"/>
    <w:rsid w:val="00335C6D"/>
    <w:rsid w:val="003360A3"/>
    <w:rsid w:val="00340E77"/>
    <w:rsid w:val="0034180C"/>
    <w:rsid w:val="0034421C"/>
    <w:rsid w:val="00344587"/>
    <w:rsid w:val="003505EF"/>
    <w:rsid w:val="00351757"/>
    <w:rsid w:val="00352190"/>
    <w:rsid w:val="003528E4"/>
    <w:rsid w:val="00354467"/>
    <w:rsid w:val="003579CF"/>
    <w:rsid w:val="0036087D"/>
    <w:rsid w:val="00362E0F"/>
    <w:rsid w:val="00363B21"/>
    <w:rsid w:val="003653FA"/>
    <w:rsid w:val="003666A0"/>
    <w:rsid w:val="003666AB"/>
    <w:rsid w:val="0037155E"/>
    <w:rsid w:val="00371DC2"/>
    <w:rsid w:val="003734C2"/>
    <w:rsid w:val="00375980"/>
    <w:rsid w:val="00376A07"/>
    <w:rsid w:val="00376A3A"/>
    <w:rsid w:val="0038045F"/>
    <w:rsid w:val="00380FAB"/>
    <w:rsid w:val="00381735"/>
    <w:rsid w:val="00381B13"/>
    <w:rsid w:val="003822A8"/>
    <w:rsid w:val="003845CC"/>
    <w:rsid w:val="0038494D"/>
    <w:rsid w:val="003871D6"/>
    <w:rsid w:val="0038743C"/>
    <w:rsid w:val="00387C13"/>
    <w:rsid w:val="00391469"/>
    <w:rsid w:val="003914EE"/>
    <w:rsid w:val="003943CC"/>
    <w:rsid w:val="00396319"/>
    <w:rsid w:val="0039719A"/>
    <w:rsid w:val="003979F9"/>
    <w:rsid w:val="003B25C5"/>
    <w:rsid w:val="003B26F8"/>
    <w:rsid w:val="003B61EE"/>
    <w:rsid w:val="003B71E6"/>
    <w:rsid w:val="003C618A"/>
    <w:rsid w:val="003C7CF2"/>
    <w:rsid w:val="003D2921"/>
    <w:rsid w:val="003D36B0"/>
    <w:rsid w:val="003D4351"/>
    <w:rsid w:val="003D5A66"/>
    <w:rsid w:val="003E0542"/>
    <w:rsid w:val="003E1D4B"/>
    <w:rsid w:val="003E4181"/>
    <w:rsid w:val="003E5108"/>
    <w:rsid w:val="003E7390"/>
    <w:rsid w:val="003E76E5"/>
    <w:rsid w:val="003F05D7"/>
    <w:rsid w:val="003F0712"/>
    <w:rsid w:val="003F12AE"/>
    <w:rsid w:val="003F67FD"/>
    <w:rsid w:val="003F6C24"/>
    <w:rsid w:val="00403F89"/>
    <w:rsid w:val="00404CDF"/>
    <w:rsid w:val="00404F92"/>
    <w:rsid w:val="00406400"/>
    <w:rsid w:val="004067A3"/>
    <w:rsid w:val="0041244E"/>
    <w:rsid w:val="004172A0"/>
    <w:rsid w:val="00417D0F"/>
    <w:rsid w:val="00417E62"/>
    <w:rsid w:val="00427ACF"/>
    <w:rsid w:val="004319A1"/>
    <w:rsid w:val="00432924"/>
    <w:rsid w:val="00432EC9"/>
    <w:rsid w:val="00433717"/>
    <w:rsid w:val="00442527"/>
    <w:rsid w:val="00442AC5"/>
    <w:rsid w:val="004463B5"/>
    <w:rsid w:val="004556F9"/>
    <w:rsid w:val="00455956"/>
    <w:rsid w:val="00461A62"/>
    <w:rsid w:val="00465D65"/>
    <w:rsid w:val="00471958"/>
    <w:rsid w:val="0047365F"/>
    <w:rsid w:val="00473686"/>
    <w:rsid w:val="0047782E"/>
    <w:rsid w:val="00483F22"/>
    <w:rsid w:val="00486A10"/>
    <w:rsid w:val="004871C7"/>
    <w:rsid w:val="00487E7D"/>
    <w:rsid w:val="00490953"/>
    <w:rsid w:val="0049644A"/>
    <w:rsid w:val="004B0D44"/>
    <w:rsid w:val="004B2739"/>
    <w:rsid w:val="004B2B51"/>
    <w:rsid w:val="004B348D"/>
    <w:rsid w:val="004C034D"/>
    <w:rsid w:val="004C4995"/>
    <w:rsid w:val="004C4B5A"/>
    <w:rsid w:val="004C5F83"/>
    <w:rsid w:val="004D1CBE"/>
    <w:rsid w:val="004D21A9"/>
    <w:rsid w:val="004D3FF5"/>
    <w:rsid w:val="004D64CB"/>
    <w:rsid w:val="004E08C9"/>
    <w:rsid w:val="004E42C7"/>
    <w:rsid w:val="004E592F"/>
    <w:rsid w:val="004F19D7"/>
    <w:rsid w:val="004F3E6D"/>
    <w:rsid w:val="004F407C"/>
    <w:rsid w:val="004F6DF1"/>
    <w:rsid w:val="005047AB"/>
    <w:rsid w:val="00504911"/>
    <w:rsid w:val="00505946"/>
    <w:rsid w:val="00506FB6"/>
    <w:rsid w:val="0051501B"/>
    <w:rsid w:val="00516CC2"/>
    <w:rsid w:val="00522880"/>
    <w:rsid w:val="00523AA5"/>
    <w:rsid w:val="005246DC"/>
    <w:rsid w:val="005313D0"/>
    <w:rsid w:val="005340E5"/>
    <w:rsid w:val="005343AE"/>
    <w:rsid w:val="00534566"/>
    <w:rsid w:val="0053591B"/>
    <w:rsid w:val="00537650"/>
    <w:rsid w:val="00540A88"/>
    <w:rsid w:val="0054151A"/>
    <w:rsid w:val="005452AD"/>
    <w:rsid w:val="00545ADD"/>
    <w:rsid w:val="00546C31"/>
    <w:rsid w:val="00547799"/>
    <w:rsid w:val="005524A5"/>
    <w:rsid w:val="00554397"/>
    <w:rsid w:val="00560EC7"/>
    <w:rsid w:val="00560F29"/>
    <w:rsid w:val="00564782"/>
    <w:rsid w:val="00565DF4"/>
    <w:rsid w:val="00570C4D"/>
    <w:rsid w:val="00572D29"/>
    <w:rsid w:val="00573578"/>
    <w:rsid w:val="005735CD"/>
    <w:rsid w:val="00574011"/>
    <w:rsid w:val="0058021E"/>
    <w:rsid w:val="00584941"/>
    <w:rsid w:val="00584E34"/>
    <w:rsid w:val="00586739"/>
    <w:rsid w:val="00590F32"/>
    <w:rsid w:val="00595256"/>
    <w:rsid w:val="00597190"/>
    <w:rsid w:val="005A1000"/>
    <w:rsid w:val="005A1A4F"/>
    <w:rsid w:val="005A20D6"/>
    <w:rsid w:val="005A32A9"/>
    <w:rsid w:val="005A3EC7"/>
    <w:rsid w:val="005A6992"/>
    <w:rsid w:val="005A6B56"/>
    <w:rsid w:val="005B18DC"/>
    <w:rsid w:val="005B2B29"/>
    <w:rsid w:val="005B3C75"/>
    <w:rsid w:val="005B592B"/>
    <w:rsid w:val="005B63C4"/>
    <w:rsid w:val="005C1F02"/>
    <w:rsid w:val="005C2998"/>
    <w:rsid w:val="005C30C3"/>
    <w:rsid w:val="005C772E"/>
    <w:rsid w:val="005D050B"/>
    <w:rsid w:val="005E09F0"/>
    <w:rsid w:val="005E2608"/>
    <w:rsid w:val="005E5733"/>
    <w:rsid w:val="005E66CC"/>
    <w:rsid w:val="005F09CE"/>
    <w:rsid w:val="005F579C"/>
    <w:rsid w:val="00600924"/>
    <w:rsid w:val="006019E6"/>
    <w:rsid w:val="00602B06"/>
    <w:rsid w:val="006049BF"/>
    <w:rsid w:val="00604E71"/>
    <w:rsid w:val="0060660E"/>
    <w:rsid w:val="00611A99"/>
    <w:rsid w:val="006148A9"/>
    <w:rsid w:val="00614FC1"/>
    <w:rsid w:val="0061572A"/>
    <w:rsid w:val="00615D2B"/>
    <w:rsid w:val="00622A39"/>
    <w:rsid w:val="00624486"/>
    <w:rsid w:val="00630132"/>
    <w:rsid w:val="00632B52"/>
    <w:rsid w:val="0063520C"/>
    <w:rsid w:val="00635826"/>
    <w:rsid w:val="006373E9"/>
    <w:rsid w:val="00640202"/>
    <w:rsid w:val="00646916"/>
    <w:rsid w:val="00650A9F"/>
    <w:rsid w:val="00651481"/>
    <w:rsid w:val="00652D52"/>
    <w:rsid w:val="006548D6"/>
    <w:rsid w:val="00656387"/>
    <w:rsid w:val="00657091"/>
    <w:rsid w:val="00660C79"/>
    <w:rsid w:val="00661E3C"/>
    <w:rsid w:val="00662BB4"/>
    <w:rsid w:val="00666EC7"/>
    <w:rsid w:val="00670330"/>
    <w:rsid w:val="00670CEA"/>
    <w:rsid w:val="0067361D"/>
    <w:rsid w:val="0067689E"/>
    <w:rsid w:val="006779C4"/>
    <w:rsid w:val="00680583"/>
    <w:rsid w:val="00680B2C"/>
    <w:rsid w:val="00681DF3"/>
    <w:rsid w:val="006879BD"/>
    <w:rsid w:val="00690132"/>
    <w:rsid w:val="0069178A"/>
    <w:rsid w:val="006928AB"/>
    <w:rsid w:val="006939DA"/>
    <w:rsid w:val="006A2F29"/>
    <w:rsid w:val="006A3025"/>
    <w:rsid w:val="006A6A26"/>
    <w:rsid w:val="006A6FA8"/>
    <w:rsid w:val="006B510E"/>
    <w:rsid w:val="006B5F1A"/>
    <w:rsid w:val="006B6B5F"/>
    <w:rsid w:val="006C079C"/>
    <w:rsid w:val="006C1E0B"/>
    <w:rsid w:val="006C2409"/>
    <w:rsid w:val="006C2A18"/>
    <w:rsid w:val="006D4E42"/>
    <w:rsid w:val="006E1801"/>
    <w:rsid w:val="006E1B02"/>
    <w:rsid w:val="006E4196"/>
    <w:rsid w:val="006E499C"/>
    <w:rsid w:val="006F03E6"/>
    <w:rsid w:val="006F3810"/>
    <w:rsid w:val="006F4448"/>
    <w:rsid w:val="00700171"/>
    <w:rsid w:val="00703317"/>
    <w:rsid w:val="00710C9F"/>
    <w:rsid w:val="007123ED"/>
    <w:rsid w:val="00712521"/>
    <w:rsid w:val="00713467"/>
    <w:rsid w:val="00722983"/>
    <w:rsid w:val="00724F20"/>
    <w:rsid w:val="00726002"/>
    <w:rsid w:val="007266CD"/>
    <w:rsid w:val="00727CF7"/>
    <w:rsid w:val="0073296D"/>
    <w:rsid w:val="00732ABE"/>
    <w:rsid w:val="00732CC3"/>
    <w:rsid w:val="00734EC8"/>
    <w:rsid w:val="0073522C"/>
    <w:rsid w:val="00735782"/>
    <w:rsid w:val="007363E0"/>
    <w:rsid w:val="007438DC"/>
    <w:rsid w:val="0074418E"/>
    <w:rsid w:val="00744C1E"/>
    <w:rsid w:val="00746348"/>
    <w:rsid w:val="00746893"/>
    <w:rsid w:val="007478F1"/>
    <w:rsid w:val="0075452E"/>
    <w:rsid w:val="00757D29"/>
    <w:rsid w:val="00760975"/>
    <w:rsid w:val="00765EFF"/>
    <w:rsid w:val="00770612"/>
    <w:rsid w:val="00770BF4"/>
    <w:rsid w:val="00771D5D"/>
    <w:rsid w:val="007764D3"/>
    <w:rsid w:val="0077704A"/>
    <w:rsid w:val="00780834"/>
    <w:rsid w:val="007815AA"/>
    <w:rsid w:val="00783C6E"/>
    <w:rsid w:val="00793231"/>
    <w:rsid w:val="0079632A"/>
    <w:rsid w:val="007A75E0"/>
    <w:rsid w:val="007B22FB"/>
    <w:rsid w:val="007B4185"/>
    <w:rsid w:val="007B420C"/>
    <w:rsid w:val="007B489E"/>
    <w:rsid w:val="007B7E89"/>
    <w:rsid w:val="007C05DF"/>
    <w:rsid w:val="007C0DF9"/>
    <w:rsid w:val="007C1164"/>
    <w:rsid w:val="007C7F1E"/>
    <w:rsid w:val="007D1341"/>
    <w:rsid w:val="007E339C"/>
    <w:rsid w:val="007E4B95"/>
    <w:rsid w:val="007E5999"/>
    <w:rsid w:val="007F3DF8"/>
    <w:rsid w:val="007F7B72"/>
    <w:rsid w:val="007F7E88"/>
    <w:rsid w:val="00801B38"/>
    <w:rsid w:val="00806167"/>
    <w:rsid w:val="00806768"/>
    <w:rsid w:val="00813DD1"/>
    <w:rsid w:val="008223A8"/>
    <w:rsid w:val="00824153"/>
    <w:rsid w:val="00824973"/>
    <w:rsid w:val="008254B0"/>
    <w:rsid w:val="00833B3F"/>
    <w:rsid w:val="00834483"/>
    <w:rsid w:val="008344AB"/>
    <w:rsid w:val="008366DB"/>
    <w:rsid w:val="0084041E"/>
    <w:rsid w:val="00840D08"/>
    <w:rsid w:val="00841EF2"/>
    <w:rsid w:val="00844705"/>
    <w:rsid w:val="0084496D"/>
    <w:rsid w:val="008458A6"/>
    <w:rsid w:val="00850775"/>
    <w:rsid w:val="008553C5"/>
    <w:rsid w:val="0085730A"/>
    <w:rsid w:val="00860DC3"/>
    <w:rsid w:val="0086169B"/>
    <w:rsid w:val="008637FE"/>
    <w:rsid w:val="008638F3"/>
    <w:rsid w:val="00863E62"/>
    <w:rsid w:val="00863EE9"/>
    <w:rsid w:val="008646F7"/>
    <w:rsid w:val="00864879"/>
    <w:rsid w:val="00867811"/>
    <w:rsid w:val="00871DDE"/>
    <w:rsid w:val="00873519"/>
    <w:rsid w:val="008748D3"/>
    <w:rsid w:val="008767DB"/>
    <w:rsid w:val="008777D2"/>
    <w:rsid w:val="00891794"/>
    <w:rsid w:val="008917FA"/>
    <w:rsid w:val="00894CFE"/>
    <w:rsid w:val="008A0CD3"/>
    <w:rsid w:val="008A1D9E"/>
    <w:rsid w:val="008A585C"/>
    <w:rsid w:val="008A7AC2"/>
    <w:rsid w:val="008B20AC"/>
    <w:rsid w:val="008B3415"/>
    <w:rsid w:val="008B50F8"/>
    <w:rsid w:val="008C0765"/>
    <w:rsid w:val="008C0BB1"/>
    <w:rsid w:val="008C1BF7"/>
    <w:rsid w:val="008C30A2"/>
    <w:rsid w:val="008C4C86"/>
    <w:rsid w:val="008C641E"/>
    <w:rsid w:val="008D32AD"/>
    <w:rsid w:val="008D38A1"/>
    <w:rsid w:val="008D5C9B"/>
    <w:rsid w:val="008D7701"/>
    <w:rsid w:val="008E0C85"/>
    <w:rsid w:val="008E21B7"/>
    <w:rsid w:val="008E5A3A"/>
    <w:rsid w:val="008E619A"/>
    <w:rsid w:val="008E6D54"/>
    <w:rsid w:val="008F4236"/>
    <w:rsid w:val="008F5ECC"/>
    <w:rsid w:val="009003B9"/>
    <w:rsid w:val="00900722"/>
    <w:rsid w:val="00903590"/>
    <w:rsid w:val="009048E9"/>
    <w:rsid w:val="009054EA"/>
    <w:rsid w:val="00905A6C"/>
    <w:rsid w:val="00905C85"/>
    <w:rsid w:val="00906B06"/>
    <w:rsid w:val="00913515"/>
    <w:rsid w:val="00916533"/>
    <w:rsid w:val="00920C09"/>
    <w:rsid w:val="00922825"/>
    <w:rsid w:val="00923FF2"/>
    <w:rsid w:val="009305BD"/>
    <w:rsid w:val="00931AD1"/>
    <w:rsid w:val="009326BC"/>
    <w:rsid w:val="00933107"/>
    <w:rsid w:val="00933BF8"/>
    <w:rsid w:val="00934EE6"/>
    <w:rsid w:val="00936346"/>
    <w:rsid w:val="009371F4"/>
    <w:rsid w:val="00937636"/>
    <w:rsid w:val="0093784A"/>
    <w:rsid w:val="00945CA9"/>
    <w:rsid w:val="00946B06"/>
    <w:rsid w:val="009538DA"/>
    <w:rsid w:val="0095781B"/>
    <w:rsid w:val="00963BD9"/>
    <w:rsid w:val="00963E37"/>
    <w:rsid w:val="0096636C"/>
    <w:rsid w:val="00973184"/>
    <w:rsid w:val="00974799"/>
    <w:rsid w:val="009773D1"/>
    <w:rsid w:val="00992A7E"/>
    <w:rsid w:val="00993420"/>
    <w:rsid w:val="0099488E"/>
    <w:rsid w:val="00995A54"/>
    <w:rsid w:val="009A544E"/>
    <w:rsid w:val="009B16A3"/>
    <w:rsid w:val="009B224F"/>
    <w:rsid w:val="009B4CB3"/>
    <w:rsid w:val="009B7961"/>
    <w:rsid w:val="009C175D"/>
    <w:rsid w:val="009C37B6"/>
    <w:rsid w:val="009C4A2B"/>
    <w:rsid w:val="009C7F86"/>
    <w:rsid w:val="009D0538"/>
    <w:rsid w:val="009D47D4"/>
    <w:rsid w:val="009E009A"/>
    <w:rsid w:val="009E1FD4"/>
    <w:rsid w:val="009E2E0F"/>
    <w:rsid w:val="009E5ECE"/>
    <w:rsid w:val="009E7EBE"/>
    <w:rsid w:val="009F3566"/>
    <w:rsid w:val="009F6C99"/>
    <w:rsid w:val="009F7E22"/>
    <w:rsid w:val="00A015AC"/>
    <w:rsid w:val="00A01A69"/>
    <w:rsid w:val="00A02FAA"/>
    <w:rsid w:val="00A02FF3"/>
    <w:rsid w:val="00A044AB"/>
    <w:rsid w:val="00A1284A"/>
    <w:rsid w:val="00A12B1F"/>
    <w:rsid w:val="00A13FD0"/>
    <w:rsid w:val="00A1579B"/>
    <w:rsid w:val="00A16537"/>
    <w:rsid w:val="00A21BB8"/>
    <w:rsid w:val="00A21C2F"/>
    <w:rsid w:val="00A2306D"/>
    <w:rsid w:val="00A23F61"/>
    <w:rsid w:val="00A26293"/>
    <w:rsid w:val="00A32EBA"/>
    <w:rsid w:val="00A340D5"/>
    <w:rsid w:val="00A34D97"/>
    <w:rsid w:val="00A35B7C"/>
    <w:rsid w:val="00A43232"/>
    <w:rsid w:val="00A45A03"/>
    <w:rsid w:val="00A52BBD"/>
    <w:rsid w:val="00A53B48"/>
    <w:rsid w:val="00A57CE1"/>
    <w:rsid w:val="00A65A1D"/>
    <w:rsid w:val="00A700DA"/>
    <w:rsid w:val="00A718FE"/>
    <w:rsid w:val="00A73C4C"/>
    <w:rsid w:val="00A74EBD"/>
    <w:rsid w:val="00A81769"/>
    <w:rsid w:val="00A84011"/>
    <w:rsid w:val="00A920AC"/>
    <w:rsid w:val="00A9214B"/>
    <w:rsid w:val="00A92E01"/>
    <w:rsid w:val="00A94806"/>
    <w:rsid w:val="00A94985"/>
    <w:rsid w:val="00AA0F5F"/>
    <w:rsid w:val="00AA1CC0"/>
    <w:rsid w:val="00AA4780"/>
    <w:rsid w:val="00AA52F2"/>
    <w:rsid w:val="00AB0644"/>
    <w:rsid w:val="00AB27C2"/>
    <w:rsid w:val="00AB32C3"/>
    <w:rsid w:val="00AB5FA8"/>
    <w:rsid w:val="00AB6BD6"/>
    <w:rsid w:val="00AB6E8F"/>
    <w:rsid w:val="00AB7AB8"/>
    <w:rsid w:val="00AC197F"/>
    <w:rsid w:val="00AC27A3"/>
    <w:rsid w:val="00AC52A4"/>
    <w:rsid w:val="00AD3918"/>
    <w:rsid w:val="00AE022A"/>
    <w:rsid w:val="00AE3824"/>
    <w:rsid w:val="00AE4F0F"/>
    <w:rsid w:val="00AF02EE"/>
    <w:rsid w:val="00AF06BA"/>
    <w:rsid w:val="00AF1303"/>
    <w:rsid w:val="00AF659B"/>
    <w:rsid w:val="00B047B4"/>
    <w:rsid w:val="00B04C9F"/>
    <w:rsid w:val="00B10254"/>
    <w:rsid w:val="00B1080A"/>
    <w:rsid w:val="00B130AF"/>
    <w:rsid w:val="00B133A8"/>
    <w:rsid w:val="00B14225"/>
    <w:rsid w:val="00B17CC9"/>
    <w:rsid w:val="00B2194D"/>
    <w:rsid w:val="00B228B8"/>
    <w:rsid w:val="00B24C8F"/>
    <w:rsid w:val="00B265C4"/>
    <w:rsid w:val="00B34999"/>
    <w:rsid w:val="00B36567"/>
    <w:rsid w:val="00B42A98"/>
    <w:rsid w:val="00B45D5B"/>
    <w:rsid w:val="00B465AE"/>
    <w:rsid w:val="00B5457B"/>
    <w:rsid w:val="00B54B29"/>
    <w:rsid w:val="00B55C93"/>
    <w:rsid w:val="00B61896"/>
    <w:rsid w:val="00B61CC5"/>
    <w:rsid w:val="00B64A33"/>
    <w:rsid w:val="00B64CF6"/>
    <w:rsid w:val="00B66253"/>
    <w:rsid w:val="00B66E5C"/>
    <w:rsid w:val="00B702DA"/>
    <w:rsid w:val="00B736D0"/>
    <w:rsid w:val="00B74601"/>
    <w:rsid w:val="00B751FA"/>
    <w:rsid w:val="00B76584"/>
    <w:rsid w:val="00B76C8C"/>
    <w:rsid w:val="00B77331"/>
    <w:rsid w:val="00B83FF2"/>
    <w:rsid w:val="00B9071C"/>
    <w:rsid w:val="00B91B6D"/>
    <w:rsid w:val="00B94EDD"/>
    <w:rsid w:val="00BA460B"/>
    <w:rsid w:val="00BA527E"/>
    <w:rsid w:val="00BA57EF"/>
    <w:rsid w:val="00BA7143"/>
    <w:rsid w:val="00BB7E37"/>
    <w:rsid w:val="00BC0A3B"/>
    <w:rsid w:val="00BC0B21"/>
    <w:rsid w:val="00BC2487"/>
    <w:rsid w:val="00BC5BF0"/>
    <w:rsid w:val="00BC6FEC"/>
    <w:rsid w:val="00BC77FC"/>
    <w:rsid w:val="00BD0628"/>
    <w:rsid w:val="00BD28D4"/>
    <w:rsid w:val="00BD32D6"/>
    <w:rsid w:val="00BD47CC"/>
    <w:rsid w:val="00BE0187"/>
    <w:rsid w:val="00BE3C82"/>
    <w:rsid w:val="00BE68B4"/>
    <w:rsid w:val="00BF0227"/>
    <w:rsid w:val="00BF075F"/>
    <w:rsid w:val="00BF1034"/>
    <w:rsid w:val="00BF2A6F"/>
    <w:rsid w:val="00BF656F"/>
    <w:rsid w:val="00BF69D6"/>
    <w:rsid w:val="00C04248"/>
    <w:rsid w:val="00C1116E"/>
    <w:rsid w:val="00C125A1"/>
    <w:rsid w:val="00C2454F"/>
    <w:rsid w:val="00C24583"/>
    <w:rsid w:val="00C24680"/>
    <w:rsid w:val="00C24F81"/>
    <w:rsid w:val="00C30E56"/>
    <w:rsid w:val="00C31B44"/>
    <w:rsid w:val="00C3391A"/>
    <w:rsid w:val="00C34532"/>
    <w:rsid w:val="00C35255"/>
    <w:rsid w:val="00C37D91"/>
    <w:rsid w:val="00C40CD8"/>
    <w:rsid w:val="00C41211"/>
    <w:rsid w:val="00C4270B"/>
    <w:rsid w:val="00C42FDF"/>
    <w:rsid w:val="00C4448A"/>
    <w:rsid w:val="00C462C9"/>
    <w:rsid w:val="00C50199"/>
    <w:rsid w:val="00C53F5F"/>
    <w:rsid w:val="00C548A9"/>
    <w:rsid w:val="00C578A9"/>
    <w:rsid w:val="00C621FB"/>
    <w:rsid w:val="00C63933"/>
    <w:rsid w:val="00C63ADC"/>
    <w:rsid w:val="00C65045"/>
    <w:rsid w:val="00C669B0"/>
    <w:rsid w:val="00C819A4"/>
    <w:rsid w:val="00C844D3"/>
    <w:rsid w:val="00C8593C"/>
    <w:rsid w:val="00C9143D"/>
    <w:rsid w:val="00C91DAB"/>
    <w:rsid w:val="00C96E5C"/>
    <w:rsid w:val="00CA1204"/>
    <w:rsid w:val="00CA1A78"/>
    <w:rsid w:val="00CA2731"/>
    <w:rsid w:val="00CA4ECB"/>
    <w:rsid w:val="00CA6207"/>
    <w:rsid w:val="00CA7303"/>
    <w:rsid w:val="00CA7633"/>
    <w:rsid w:val="00CB1D61"/>
    <w:rsid w:val="00CB3342"/>
    <w:rsid w:val="00CB4456"/>
    <w:rsid w:val="00CB7BFD"/>
    <w:rsid w:val="00CC05CD"/>
    <w:rsid w:val="00CC1C67"/>
    <w:rsid w:val="00CC3515"/>
    <w:rsid w:val="00CC3D4B"/>
    <w:rsid w:val="00CC4122"/>
    <w:rsid w:val="00CD0B60"/>
    <w:rsid w:val="00CD26C9"/>
    <w:rsid w:val="00CD3DF7"/>
    <w:rsid w:val="00CD47C3"/>
    <w:rsid w:val="00CE0E68"/>
    <w:rsid w:val="00CE1B7B"/>
    <w:rsid w:val="00CE1D90"/>
    <w:rsid w:val="00CE6773"/>
    <w:rsid w:val="00CE730E"/>
    <w:rsid w:val="00CF12F4"/>
    <w:rsid w:val="00CF228F"/>
    <w:rsid w:val="00CF529A"/>
    <w:rsid w:val="00CF630A"/>
    <w:rsid w:val="00CF6FDA"/>
    <w:rsid w:val="00CF6FDE"/>
    <w:rsid w:val="00CF70AA"/>
    <w:rsid w:val="00CF7548"/>
    <w:rsid w:val="00D01F9E"/>
    <w:rsid w:val="00D03DEF"/>
    <w:rsid w:val="00D057BF"/>
    <w:rsid w:val="00D073A6"/>
    <w:rsid w:val="00D10448"/>
    <w:rsid w:val="00D10EFD"/>
    <w:rsid w:val="00D12FC6"/>
    <w:rsid w:val="00D13225"/>
    <w:rsid w:val="00D146CF"/>
    <w:rsid w:val="00D150E2"/>
    <w:rsid w:val="00D1545F"/>
    <w:rsid w:val="00D16A28"/>
    <w:rsid w:val="00D17496"/>
    <w:rsid w:val="00D2083F"/>
    <w:rsid w:val="00D27130"/>
    <w:rsid w:val="00D27898"/>
    <w:rsid w:val="00D304B1"/>
    <w:rsid w:val="00D325D8"/>
    <w:rsid w:val="00D33EC4"/>
    <w:rsid w:val="00D507E2"/>
    <w:rsid w:val="00D509D0"/>
    <w:rsid w:val="00D524F8"/>
    <w:rsid w:val="00D54006"/>
    <w:rsid w:val="00D553ED"/>
    <w:rsid w:val="00D60E69"/>
    <w:rsid w:val="00D6301B"/>
    <w:rsid w:val="00D63AA4"/>
    <w:rsid w:val="00D72E20"/>
    <w:rsid w:val="00D73507"/>
    <w:rsid w:val="00D80F99"/>
    <w:rsid w:val="00D81A59"/>
    <w:rsid w:val="00D81C7D"/>
    <w:rsid w:val="00D827D8"/>
    <w:rsid w:val="00DA2D72"/>
    <w:rsid w:val="00DA333C"/>
    <w:rsid w:val="00DA594E"/>
    <w:rsid w:val="00DA621D"/>
    <w:rsid w:val="00DA7384"/>
    <w:rsid w:val="00DB33DD"/>
    <w:rsid w:val="00DB378D"/>
    <w:rsid w:val="00DB5072"/>
    <w:rsid w:val="00DB71B4"/>
    <w:rsid w:val="00DC351D"/>
    <w:rsid w:val="00DC609B"/>
    <w:rsid w:val="00DD206C"/>
    <w:rsid w:val="00DD56CE"/>
    <w:rsid w:val="00DD76F4"/>
    <w:rsid w:val="00DE1269"/>
    <w:rsid w:val="00DF2738"/>
    <w:rsid w:val="00DF33EA"/>
    <w:rsid w:val="00DF488F"/>
    <w:rsid w:val="00DF5B26"/>
    <w:rsid w:val="00DF7811"/>
    <w:rsid w:val="00DF7E56"/>
    <w:rsid w:val="00E03D25"/>
    <w:rsid w:val="00E04B52"/>
    <w:rsid w:val="00E052B8"/>
    <w:rsid w:val="00E06452"/>
    <w:rsid w:val="00E11573"/>
    <w:rsid w:val="00E115DC"/>
    <w:rsid w:val="00E16E63"/>
    <w:rsid w:val="00E24596"/>
    <w:rsid w:val="00E26556"/>
    <w:rsid w:val="00E33E9E"/>
    <w:rsid w:val="00E3472C"/>
    <w:rsid w:val="00E3508A"/>
    <w:rsid w:val="00E4018F"/>
    <w:rsid w:val="00E40F18"/>
    <w:rsid w:val="00E474E0"/>
    <w:rsid w:val="00E47AC7"/>
    <w:rsid w:val="00E50AD5"/>
    <w:rsid w:val="00E614B3"/>
    <w:rsid w:val="00E66481"/>
    <w:rsid w:val="00E66EB8"/>
    <w:rsid w:val="00E71E02"/>
    <w:rsid w:val="00E72C8A"/>
    <w:rsid w:val="00E72D38"/>
    <w:rsid w:val="00E74560"/>
    <w:rsid w:val="00E7600A"/>
    <w:rsid w:val="00E764D7"/>
    <w:rsid w:val="00E814BA"/>
    <w:rsid w:val="00E815BD"/>
    <w:rsid w:val="00E815CC"/>
    <w:rsid w:val="00E83C1E"/>
    <w:rsid w:val="00E85DA0"/>
    <w:rsid w:val="00E85DBC"/>
    <w:rsid w:val="00E87716"/>
    <w:rsid w:val="00E90E37"/>
    <w:rsid w:val="00E93247"/>
    <w:rsid w:val="00EA3212"/>
    <w:rsid w:val="00EA57ED"/>
    <w:rsid w:val="00EA7136"/>
    <w:rsid w:val="00EA7BB8"/>
    <w:rsid w:val="00EB1164"/>
    <w:rsid w:val="00EB684E"/>
    <w:rsid w:val="00EC2A61"/>
    <w:rsid w:val="00EC383E"/>
    <w:rsid w:val="00EC5608"/>
    <w:rsid w:val="00EC7158"/>
    <w:rsid w:val="00EC7179"/>
    <w:rsid w:val="00ED3DA8"/>
    <w:rsid w:val="00ED4BB2"/>
    <w:rsid w:val="00ED51BA"/>
    <w:rsid w:val="00EE0577"/>
    <w:rsid w:val="00EE1E9B"/>
    <w:rsid w:val="00EE4CF2"/>
    <w:rsid w:val="00EF12ED"/>
    <w:rsid w:val="00EF1364"/>
    <w:rsid w:val="00EF5177"/>
    <w:rsid w:val="00EF591E"/>
    <w:rsid w:val="00EF7616"/>
    <w:rsid w:val="00F00295"/>
    <w:rsid w:val="00F02EEC"/>
    <w:rsid w:val="00F038AD"/>
    <w:rsid w:val="00F0602A"/>
    <w:rsid w:val="00F06182"/>
    <w:rsid w:val="00F0683F"/>
    <w:rsid w:val="00F1022F"/>
    <w:rsid w:val="00F10A7A"/>
    <w:rsid w:val="00F132BF"/>
    <w:rsid w:val="00F14222"/>
    <w:rsid w:val="00F169CA"/>
    <w:rsid w:val="00F20440"/>
    <w:rsid w:val="00F248BD"/>
    <w:rsid w:val="00F31846"/>
    <w:rsid w:val="00F3244E"/>
    <w:rsid w:val="00F36E7A"/>
    <w:rsid w:val="00F37285"/>
    <w:rsid w:val="00F37D15"/>
    <w:rsid w:val="00F50199"/>
    <w:rsid w:val="00F52970"/>
    <w:rsid w:val="00F534B3"/>
    <w:rsid w:val="00F610B6"/>
    <w:rsid w:val="00F61371"/>
    <w:rsid w:val="00F6466B"/>
    <w:rsid w:val="00F64B6C"/>
    <w:rsid w:val="00F64D22"/>
    <w:rsid w:val="00F7093A"/>
    <w:rsid w:val="00F72AAF"/>
    <w:rsid w:val="00F749B6"/>
    <w:rsid w:val="00F7590C"/>
    <w:rsid w:val="00F75CC5"/>
    <w:rsid w:val="00F765F4"/>
    <w:rsid w:val="00F82538"/>
    <w:rsid w:val="00F84AAA"/>
    <w:rsid w:val="00F874A7"/>
    <w:rsid w:val="00F90368"/>
    <w:rsid w:val="00F93787"/>
    <w:rsid w:val="00FA1B4E"/>
    <w:rsid w:val="00FA5096"/>
    <w:rsid w:val="00FA51FE"/>
    <w:rsid w:val="00FA6A79"/>
    <w:rsid w:val="00FA6BBD"/>
    <w:rsid w:val="00FB0C55"/>
    <w:rsid w:val="00FB264A"/>
    <w:rsid w:val="00FB35DA"/>
    <w:rsid w:val="00FB4D2D"/>
    <w:rsid w:val="00FB5C92"/>
    <w:rsid w:val="00FB6358"/>
    <w:rsid w:val="00FB6B57"/>
    <w:rsid w:val="00FB741E"/>
    <w:rsid w:val="00FB7558"/>
    <w:rsid w:val="00FC167C"/>
    <w:rsid w:val="00FC1863"/>
    <w:rsid w:val="00FC56D3"/>
    <w:rsid w:val="00FC609C"/>
    <w:rsid w:val="00FC7B99"/>
    <w:rsid w:val="00FC7D81"/>
    <w:rsid w:val="00FC7DAB"/>
    <w:rsid w:val="00FD5179"/>
    <w:rsid w:val="00FE080E"/>
    <w:rsid w:val="00FE21E3"/>
    <w:rsid w:val="00FE7329"/>
    <w:rsid w:val="00FE78B7"/>
    <w:rsid w:val="00FF2547"/>
    <w:rsid w:val="00FF2E0B"/>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2CC3"/>
    <w:rPr>
      <w:rFonts w:ascii="Times" w:eastAsia="Times New Roman" w:hAnsi="Times"/>
      <w:sz w:val="24"/>
    </w:rPr>
  </w:style>
  <w:style w:type="paragraph" w:styleId="Heading1">
    <w:name w:val="heading 1"/>
    <w:aliases w:val="Char"/>
    <w:basedOn w:val="Normal"/>
    <w:next w:val="Normal"/>
    <w:link w:val="Heading1Char"/>
    <w:uiPriority w:val="9"/>
    <w:qFormat/>
    <w:rsid w:val="00732C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391A"/>
    <w:pPr>
      <w:keepNext/>
      <w:spacing w:before="240" w:after="60"/>
      <w:outlineLvl w:val="1"/>
    </w:pPr>
    <w:rPr>
      <w:rFonts w:ascii="Arial" w:hAnsi="Arial"/>
      <w:b/>
      <w:bCs/>
      <w:iCs/>
      <w:sz w:val="28"/>
      <w:szCs w:val="28"/>
    </w:rPr>
  </w:style>
  <w:style w:type="paragraph" w:styleId="Heading3">
    <w:name w:val="heading 3"/>
    <w:basedOn w:val="Normal"/>
    <w:next w:val="Normal"/>
    <w:link w:val="Heading3Char"/>
    <w:qFormat/>
    <w:rsid w:val="00C3391A"/>
    <w:pPr>
      <w:keepNext/>
      <w:spacing w:before="240" w:after="60"/>
      <w:outlineLvl w:val="2"/>
    </w:pPr>
    <w:rPr>
      <w:b/>
      <w:bCs/>
      <w:szCs w:val="26"/>
    </w:rPr>
  </w:style>
  <w:style w:type="paragraph" w:styleId="Heading4">
    <w:name w:val="heading 4"/>
    <w:basedOn w:val="Normal"/>
    <w:next w:val="Normal"/>
    <w:link w:val="Heading4Char"/>
    <w:qFormat/>
    <w:rsid w:val="00C3391A"/>
    <w:pPr>
      <w:keepNext/>
      <w:spacing w:before="240" w:after="60"/>
      <w:outlineLvl w:val="3"/>
    </w:pPr>
    <w:rPr>
      <w:bCs/>
      <w:i/>
      <w:szCs w:val="28"/>
    </w:rPr>
  </w:style>
  <w:style w:type="paragraph" w:styleId="Heading5">
    <w:name w:val="heading 5"/>
    <w:basedOn w:val="Normal"/>
    <w:next w:val="Normal"/>
    <w:link w:val="Heading5Char"/>
    <w:uiPriority w:val="9"/>
    <w:qFormat/>
    <w:rsid w:val="00C3391A"/>
    <w:pPr>
      <w:spacing w:before="240" w:after="40"/>
      <w:outlineLvl w:val="4"/>
    </w:pPr>
    <w:rPr>
      <w:sz w:val="20"/>
      <w:u w:val="single"/>
    </w:rPr>
  </w:style>
  <w:style w:type="paragraph" w:styleId="Heading6">
    <w:name w:val="heading 6"/>
    <w:basedOn w:val="Normal"/>
    <w:next w:val="Normal"/>
    <w:link w:val="Heading6Char"/>
    <w:uiPriority w:val="9"/>
    <w:qFormat/>
    <w:rsid w:val="00C3391A"/>
    <w:pPr>
      <w:spacing w:before="240" w:after="60"/>
      <w:outlineLvl w:val="5"/>
    </w:pPr>
    <w:rPr>
      <w:rFonts w:ascii="Arial" w:hAnsi="Arial"/>
      <w:bCs/>
      <w:i/>
      <w:sz w:val="20"/>
      <w:u w:val="single"/>
    </w:rPr>
  </w:style>
  <w:style w:type="paragraph" w:styleId="Heading7">
    <w:name w:val="heading 7"/>
    <w:basedOn w:val="Normal"/>
    <w:next w:val="Normal"/>
    <w:link w:val="Heading7Char"/>
    <w:uiPriority w:val="9"/>
    <w:qFormat/>
    <w:rsid w:val="00C3391A"/>
    <w:pPr>
      <w:spacing w:before="240" w:after="60"/>
      <w:outlineLvl w:val="6"/>
    </w:pPr>
    <w:rPr>
      <w:rFonts w:ascii="Arial" w:hAnsi="Arial"/>
      <w:b/>
      <w:sz w:val="20"/>
    </w:rPr>
  </w:style>
  <w:style w:type="paragraph" w:styleId="Heading8">
    <w:name w:val="heading 8"/>
    <w:basedOn w:val="Normal"/>
    <w:next w:val="Normal"/>
    <w:link w:val="Heading8Char"/>
    <w:uiPriority w:val="9"/>
    <w:qFormat/>
    <w:rsid w:val="00C3391A"/>
    <w:pPr>
      <w:spacing w:before="240" w:after="60"/>
      <w:outlineLvl w:val="7"/>
    </w:pPr>
    <w:rPr>
      <w:i/>
      <w:iCs/>
      <w:sz w:val="20"/>
    </w:rPr>
  </w:style>
  <w:style w:type="paragraph" w:styleId="Heading9">
    <w:name w:val="heading 9"/>
    <w:basedOn w:val="Normal"/>
    <w:next w:val="Normal"/>
    <w:link w:val="Heading9Char"/>
    <w:uiPriority w:val="9"/>
    <w:qFormat/>
    <w:rsid w:val="00C3391A"/>
    <w:p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C3391A"/>
    <w:rPr>
      <w:rFonts w:ascii="Cambria" w:eastAsia="Times New Roman" w:hAnsi="Cambria"/>
      <w:b/>
      <w:bCs/>
      <w:kern w:val="32"/>
      <w:sz w:val="32"/>
      <w:szCs w:val="32"/>
    </w:rPr>
  </w:style>
  <w:style w:type="character" w:customStyle="1" w:styleId="Heading2Char">
    <w:name w:val="Heading 2 Char"/>
    <w:link w:val="Heading2"/>
    <w:rsid w:val="00C3391A"/>
    <w:rPr>
      <w:rFonts w:ascii="Arial" w:eastAsia="Times New Roman" w:hAnsi="Arial" w:cs="Arial"/>
      <w:b/>
      <w:bCs/>
      <w:iCs/>
      <w:sz w:val="28"/>
      <w:szCs w:val="28"/>
    </w:rPr>
  </w:style>
  <w:style w:type="character" w:customStyle="1" w:styleId="Heading3Char">
    <w:name w:val="Heading 3 Char"/>
    <w:link w:val="Heading3"/>
    <w:rsid w:val="00C3391A"/>
    <w:rPr>
      <w:rFonts w:ascii="Times New Roman" w:eastAsia="Times New Roman" w:hAnsi="Times New Roman" w:cs="Arial"/>
      <w:b/>
      <w:bCs/>
      <w:sz w:val="24"/>
      <w:szCs w:val="26"/>
    </w:rPr>
  </w:style>
  <w:style w:type="character" w:customStyle="1" w:styleId="Heading4Char">
    <w:name w:val="Heading 4 Char"/>
    <w:link w:val="Heading4"/>
    <w:rsid w:val="00C3391A"/>
    <w:rPr>
      <w:rFonts w:ascii="Times New Roman" w:eastAsia="Times New Roman" w:hAnsi="Times New Roman" w:cs="Times New Roman"/>
      <w:bCs/>
      <w:i/>
      <w:sz w:val="24"/>
      <w:szCs w:val="28"/>
    </w:rPr>
  </w:style>
  <w:style w:type="character" w:customStyle="1" w:styleId="Heading5Char">
    <w:name w:val="Heading 5 Char"/>
    <w:link w:val="Heading5"/>
    <w:uiPriority w:val="9"/>
    <w:rsid w:val="00C3391A"/>
    <w:rPr>
      <w:rFonts w:ascii="Times New Roman" w:eastAsia="Times New Roman" w:hAnsi="Times New Roman" w:cs="Times New Roman"/>
      <w:szCs w:val="24"/>
      <w:u w:val="single"/>
    </w:rPr>
  </w:style>
  <w:style w:type="character" w:customStyle="1" w:styleId="Heading6Char">
    <w:name w:val="Heading 6 Char"/>
    <w:link w:val="Heading6"/>
    <w:uiPriority w:val="9"/>
    <w:rsid w:val="00C3391A"/>
    <w:rPr>
      <w:rFonts w:ascii="Arial" w:eastAsia="Times New Roman" w:hAnsi="Arial" w:cs="Times New Roman"/>
      <w:bCs/>
      <w:i/>
      <w:sz w:val="20"/>
      <w:szCs w:val="20"/>
      <w:u w:val="single"/>
    </w:rPr>
  </w:style>
  <w:style w:type="character" w:customStyle="1" w:styleId="Heading7Char">
    <w:name w:val="Heading 7 Char"/>
    <w:link w:val="Heading7"/>
    <w:uiPriority w:val="9"/>
    <w:rsid w:val="00C3391A"/>
    <w:rPr>
      <w:rFonts w:ascii="Arial" w:eastAsia="Times New Roman" w:hAnsi="Arial" w:cs="Times New Roman"/>
      <w:b/>
      <w:sz w:val="20"/>
      <w:szCs w:val="24"/>
    </w:rPr>
  </w:style>
  <w:style w:type="character" w:customStyle="1" w:styleId="Heading8Char">
    <w:name w:val="Heading 8 Char"/>
    <w:link w:val="Heading8"/>
    <w:uiPriority w:val="9"/>
    <w:rsid w:val="00C3391A"/>
    <w:rPr>
      <w:rFonts w:ascii="Times New Roman" w:eastAsia="Times New Roman" w:hAnsi="Times New Roman" w:cs="Times New Roman"/>
      <w:i/>
      <w:iCs/>
      <w:sz w:val="20"/>
      <w:szCs w:val="24"/>
    </w:rPr>
  </w:style>
  <w:style w:type="character" w:customStyle="1" w:styleId="Heading9Char">
    <w:name w:val="Heading 9 Char"/>
    <w:link w:val="Heading9"/>
    <w:uiPriority w:val="9"/>
    <w:rsid w:val="00C3391A"/>
    <w:rPr>
      <w:rFonts w:ascii="Times New Roman" w:eastAsia="Times New Roman" w:hAnsi="Times New Roman" w:cs="Times New Roman"/>
      <w:sz w:val="20"/>
      <w:szCs w:val="20"/>
    </w:rPr>
  </w:style>
  <w:style w:type="table" w:styleId="TableGrid">
    <w:name w:val="Table Grid"/>
    <w:basedOn w:val="TableNormal"/>
    <w:uiPriority w:val="59"/>
    <w:rsid w:val="00732C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32CC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32CC3"/>
    <w:rPr>
      <w:rFonts w:ascii="Tahoma" w:hAnsi="Tahoma" w:cs="Tahoma"/>
      <w:sz w:val="16"/>
      <w:szCs w:val="16"/>
    </w:rPr>
  </w:style>
  <w:style w:type="character" w:customStyle="1" w:styleId="BalloonTextChar">
    <w:name w:val="Balloon Text Char"/>
    <w:basedOn w:val="DefaultParagraphFont"/>
    <w:link w:val="BalloonText"/>
    <w:uiPriority w:val="99"/>
    <w:semiHidden/>
    <w:rsid w:val="00732CC3"/>
    <w:rPr>
      <w:rFonts w:ascii="Tahoma" w:eastAsia="Times New Roman" w:hAnsi="Tahoma" w:cs="Tahoma"/>
      <w:sz w:val="16"/>
      <w:szCs w:val="16"/>
    </w:rPr>
  </w:style>
  <w:style w:type="paragraph" w:customStyle="1" w:styleId="Bullet1">
    <w:name w:val="Bullet1"/>
    <w:qFormat/>
    <w:rsid w:val="00732CC3"/>
    <w:pPr>
      <w:numPr>
        <w:numId w:val="6"/>
      </w:numPr>
    </w:pPr>
    <w:rPr>
      <w:rFonts w:eastAsia="Times New Roman"/>
      <w:bCs/>
      <w:sz w:val="24"/>
      <w:szCs w:val="24"/>
    </w:rPr>
  </w:style>
  <w:style w:type="paragraph" w:customStyle="1" w:styleId="Bullet2">
    <w:name w:val="Bullet2"/>
    <w:qFormat/>
    <w:rsid w:val="00732CC3"/>
    <w:pPr>
      <w:numPr>
        <w:ilvl w:val="1"/>
        <w:numId w:val="6"/>
      </w:numPr>
    </w:pPr>
    <w:rPr>
      <w:rFonts w:eastAsia="Times New Roman"/>
      <w:bCs/>
      <w:sz w:val="24"/>
      <w:szCs w:val="24"/>
    </w:rPr>
  </w:style>
  <w:style w:type="paragraph" w:customStyle="1" w:styleId="ChapterHeading">
    <w:name w:val="ChapterHeading"/>
    <w:qFormat/>
    <w:rsid w:val="00732CC3"/>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semiHidden/>
    <w:rsid w:val="00732CC3"/>
    <w:rPr>
      <w:sz w:val="16"/>
      <w:szCs w:val="16"/>
    </w:rPr>
  </w:style>
  <w:style w:type="paragraph" w:styleId="CommentText">
    <w:name w:val="annotation text"/>
    <w:basedOn w:val="Normal"/>
    <w:link w:val="CommentTextChar"/>
    <w:semiHidden/>
    <w:rsid w:val="00732CC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732CC3"/>
    <w:rPr>
      <w:rFonts w:ascii="Calibri" w:hAnsi="Calibri"/>
    </w:rPr>
  </w:style>
  <w:style w:type="paragraph" w:styleId="CommentSubject">
    <w:name w:val="annotation subject"/>
    <w:basedOn w:val="CommentText"/>
    <w:next w:val="CommentText"/>
    <w:link w:val="CommentSubjectChar"/>
    <w:semiHidden/>
    <w:rsid w:val="00732CC3"/>
    <w:rPr>
      <w:b/>
      <w:bCs/>
    </w:rPr>
  </w:style>
  <w:style w:type="character" w:customStyle="1" w:styleId="CommentSubjectChar">
    <w:name w:val="Comment Subject Char"/>
    <w:basedOn w:val="CommentTextChar"/>
    <w:link w:val="CommentSubject"/>
    <w:rsid w:val="00732CC3"/>
    <w:rPr>
      <w:rFonts w:ascii="Calibri" w:hAnsi="Calibri"/>
      <w:b/>
      <w:bCs/>
    </w:rPr>
  </w:style>
  <w:style w:type="paragraph" w:customStyle="1" w:styleId="Contents">
    <w:name w:val="Contents"/>
    <w:qFormat/>
    <w:rsid w:val="00732CC3"/>
    <w:pPr>
      <w:keepNext/>
      <w:jc w:val="center"/>
    </w:pPr>
    <w:rPr>
      <w:rFonts w:ascii="Arial" w:hAnsi="Arial" w:cs="Arial"/>
      <w:b/>
      <w:sz w:val="36"/>
      <w:szCs w:val="32"/>
    </w:rPr>
  </w:style>
  <w:style w:type="paragraph" w:customStyle="1" w:styleId="ContentsSubhead">
    <w:name w:val="ContentsSubhead"/>
    <w:qFormat/>
    <w:rsid w:val="00732CC3"/>
    <w:pPr>
      <w:keepNext/>
      <w:spacing w:before="240"/>
    </w:pPr>
    <w:rPr>
      <w:rFonts w:eastAsia="Times New Roman"/>
      <w:b/>
      <w:bCs/>
      <w:sz w:val="24"/>
      <w:szCs w:val="28"/>
    </w:rPr>
  </w:style>
  <w:style w:type="paragraph" w:customStyle="1" w:styleId="ContractNumber">
    <w:name w:val="ContractNumber"/>
    <w:next w:val="Normal"/>
    <w:qFormat/>
    <w:rsid w:val="00732CC3"/>
    <w:rPr>
      <w:rFonts w:eastAsia="Times New Roman"/>
      <w:b/>
      <w:bCs/>
      <w:sz w:val="24"/>
      <w:szCs w:val="24"/>
    </w:rPr>
  </w:style>
  <w:style w:type="paragraph" w:styleId="Footer">
    <w:name w:val="footer"/>
    <w:basedOn w:val="Normal"/>
    <w:link w:val="FooterChar"/>
    <w:uiPriority w:val="99"/>
    <w:unhideWhenUsed/>
    <w:rsid w:val="00732CC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32CC3"/>
    <w:rPr>
      <w:rFonts w:ascii="Calibri" w:hAnsi="Calibri"/>
      <w:sz w:val="22"/>
      <w:szCs w:val="22"/>
    </w:rPr>
  </w:style>
  <w:style w:type="paragraph" w:customStyle="1" w:styleId="FrontMatterHead">
    <w:name w:val="FrontMatterHead"/>
    <w:qFormat/>
    <w:rsid w:val="00732CC3"/>
    <w:pPr>
      <w:keepNext/>
      <w:spacing w:before="240" w:after="60"/>
    </w:pPr>
    <w:rPr>
      <w:rFonts w:ascii="Arial" w:hAnsi="Arial" w:cs="Arial"/>
      <w:b/>
      <w:sz w:val="32"/>
      <w:szCs w:val="32"/>
    </w:rPr>
  </w:style>
  <w:style w:type="paragraph" w:styleId="Header">
    <w:name w:val="header"/>
    <w:basedOn w:val="Normal"/>
    <w:link w:val="HeaderChar"/>
    <w:uiPriority w:val="99"/>
    <w:unhideWhenUsed/>
    <w:rsid w:val="00732C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32CC3"/>
    <w:rPr>
      <w:rFonts w:ascii="Calibri" w:hAnsi="Calibri"/>
      <w:sz w:val="22"/>
      <w:szCs w:val="22"/>
    </w:rPr>
  </w:style>
  <w:style w:type="character" w:styleId="Hyperlink">
    <w:name w:val="Hyperlink"/>
    <w:basedOn w:val="DefaultParagraphFont"/>
    <w:uiPriority w:val="99"/>
    <w:unhideWhenUsed/>
    <w:rsid w:val="00732CC3"/>
    <w:rPr>
      <w:color w:val="0000FF" w:themeColor="hyperlink"/>
      <w:u w:val="single"/>
    </w:rPr>
  </w:style>
  <w:style w:type="paragraph" w:customStyle="1" w:styleId="Investigators">
    <w:name w:val="Investigators"/>
    <w:qFormat/>
    <w:rsid w:val="00732CC3"/>
    <w:rPr>
      <w:rFonts w:eastAsia="Times New Roman"/>
      <w:bCs/>
      <w:sz w:val="24"/>
      <w:szCs w:val="24"/>
    </w:rPr>
  </w:style>
  <w:style w:type="paragraph" w:customStyle="1" w:styleId="KeyQuestion">
    <w:name w:val="KeyQuestion"/>
    <w:rsid w:val="00732CC3"/>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732CC3"/>
    <w:pPr>
      <w:keepNext/>
      <w:spacing w:before="240" w:after="60"/>
    </w:pPr>
    <w:rPr>
      <w:rFonts w:ascii="Arial" w:eastAsia="Times New Roman" w:hAnsi="Arial"/>
      <w:b/>
      <w:bCs/>
      <w:sz w:val="32"/>
      <w:szCs w:val="24"/>
    </w:rPr>
  </w:style>
  <w:style w:type="paragraph" w:customStyle="1" w:styleId="Level2Heading">
    <w:name w:val="Level2Heading"/>
    <w:qFormat/>
    <w:rsid w:val="00732CC3"/>
    <w:pPr>
      <w:keepNext/>
      <w:spacing w:before="240" w:after="60"/>
    </w:pPr>
    <w:rPr>
      <w:rFonts w:eastAsia="Times New Roman"/>
      <w:b/>
      <w:bCs/>
      <w:sz w:val="32"/>
      <w:szCs w:val="24"/>
    </w:rPr>
  </w:style>
  <w:style w:type="paragraph" w:customStyle="1" w:styleId="Level3Heading">
    <w:name w:val="Level3Heading"/>
    <w:qFormat/>
    <w:rsid w:val="00732CC3"/>
    <w:pPr>
      <w:keepNext/>
      <w:spacing w:before="240"/>
    </w:pPr>
    <w:rPr>
      <w:rFonts w:ascii="Arial" w:eastAsia="Times New Roman" w:hAnsi="Arial"/>
      <w:b/>
      <w:bCs/>
      <w:sz w:val="28"/>
      <w:szCs w:val="24"/>
    </w:rPr>
  </w:style>
  <w:style w:type="paragraph" w:customStyle="1" w:styleId="Level4Heading">
    <w:name w:val="Level4Heading"/>
    <w:qFormat/>
    <w:rsid w:val="00732CC3"/>
    <w:pPr>
      <w:keepNext/>
      <w:spacing w:before="240"/>
    </w:pPr>
    <w:rPr>
      <w:rFonts w:eastAsia="Times New Roman"/>
      <w:b/>
      <w:bCs/>
      <w:sz w:val="28"/>
      <w:szCs w:val="24"/>
    </w:rPr>
  </w:style>
  <w:style w:type="paragraph" w:customStyle="1" w:styleId="Level5Heading">
    <w:name w:val="Level5Heading"/>
    <w:qFormat/>
    <w:rsid w:val="00732CC3"/>
    <w:pPr>
      <w:keepNext/>
      <w:spacing w:before="240"/>
    </w:pPr>
    <w:rPr>
      <w:rFonts w:ascii="Arial" w:eastAsia="Times New Roman" w:hAnsi="Arial"/>
      <w:b/>
      <w:bCs/>
      <w:sz w:val="24"/>
      <w:szCs w:val="24"/>
    </w:rPr>
  </w:style>
  <w:style w:type="paragraph" w:customStyle="1" w:styleId="Level6Heading">
    <w:name w:val="Level6Heading"/>
    <w:qFormat/>
    <w:rsid w:val="00732CC3"/>
    <w:pPr>
      <w:keepNext/>
      <w:spacing w:before="240"/>
    </w:pPr>
    <w:rPr>
      <w:rFonts w:eastAsia="Times New Roman"/>
      <w:b/>
      <w:bCs/>
      <w:sz w:val="24"/>
      <w:szCs w:val="24"/>
    </w:rPr>
  </w:style>
  <w:style w:type="paragraph" w:customStyle="1" w:styleId="Level7Heading">
    <w:name w:val="Level7Heading"/>
    <w:qFormat/>
    <w:rsid w:val="00732CC3"/>
    <w:pPr>
      <w:keepNext/>
    </w:pPr>
    <w:rPr>
      <w:b/>
      <w:color w:val="000000"/>
      <w:sz w:val="24"/>
      <w:szCs w:val="24"/>
    </w:rPr>
  </w:style>
  <w:style w:type="paragraph" w:customStyle="1" w:styleId="Level8Heading">
    <w:name w:val="Level8Heading"/>
    <w:qFormat/>
    <w:rsid w:val="00732CC3"/>
    <w:pPr>
      <w:keepNext/>
    </w:pPr>
    <w:rPr>
      <w:rFonts w:eastAsia="Times New Roman"/>
      <w:bCs/>
      <w:i/>
      <w:sz w:val="24"/>
      <w:szCs w:val="24"/>
    </w:rPr>
  </w:style>
  <w:style w:type="paragraph" w:styleId="NormalWeb">
    <w:name w:val="Normal (Web)"/>
    <w:basedOn w:val="Normal"/>
    <w:rsid w:val="00732CC3"/>
    <w:pPr>
      <w:spacing w:before="100" w:beforeAutospacing="1" w:after="100" w:afterAutospacing="1"/>
    </w:pPr>
    <w:rPr>
      <w:rFonts w:ascii="Times New Roman" w:hAnsi="Times New Roman"/>
      <w:szCs w:val="24"/>
    </w:rPr>
  </w:style>
  <w:style w:type="paragraph" w:customStyle="1" w:styleId="NumberLine">
    <w:name w:val="NumberLine"/>
    <w:qFormat/>
    <w:rsid w:val="00732CC3"/>
    <w:rPr>
      <w:rFonts w:ascii="Arial" w:eastAsia="Times New Roman" w:hAnsi="Arial"/>
      <w:b/>
      <w:bCs/>
      <w:sz w:val="28"/>
      <w:szCs w:val="28"/>
    </w:rPr>
  </w:style>
  <w:style w:type="paragraph" w:customStyle="1" w:styleId="NumberLineCover">
    <w:name w:val="NumberLineCover"/>
    <w:qFormat/>
    <w:rsid w:val="00732CC3"/>
    <w:rPr>
      <w:rFonts w:eastAsia="Times New Roman"/>
      <w:bCs/>
      <w:sz w:val="28"/>
      <w:szCs w:val="28"/>
    </w:rPr>
  </w:style>
  <w:style w:type="paragraph" w:customStyle="1" w:styleId="PageNumber">
    <w:name w:val="PageNumber"/>
    <w:qFormat/>
    <w:rsid w:val="00732CC3"/>
    <w:pPr>
      <w:jc w:val="center"/>
    </w:pPr>
    <w:rPr>
      <w:sz w:val="24"/>
      <w:szCs w:val="24"/>
    </w:rPr>
  </w:style>
  <w:style w:type="paragraph" w:customStyle="1" w:styleId="ParagraphIndent">
    <w:name w:val="ParagraphIndent"/>
    <w:link w:val="ParagraphIndentChar"/>
    <w:qFormat/>
    <w:rsid w:val="00732CC3"/>
    <w:pPr>
      <w:ind w:firstLine="360"/>
    </w:pPr>
    <w:rPr>
      <w:color w:val="000000"/>
      <w:sz w:val="24"/>
      <w:szCs w:val="24"/>
    </w:rPr>
  </w:style>
  <w:style w:type="paragraph" w:customStyle="1" w:styleId="ParagraphNoIndent">
    <w:name w:val="ParagraphNoIndent"/>
    <w:link w:val="ParagraphNoIndentChar"/>
    <w:qFormat/>
    <w:rsid w:val="00732CC3"/>
    <w:rPr>
      <w:rFonts w:eastAsia="Times New Roman"/>
      <w:bCs/>
      <w:sz w:val="24"/>
      <w:szCs w:val="24"/>
    </w:rPr>
  </w:style>
  <w:style w:type="paragraph" w:customStyle="1" w:styleId="ParagraphNoIndentBold">
    <w:name w:val="ParagraphNoIndentBold"/>
    <w:qFormat/>
    <w:rsid w:val="00732CC3"/>
    <w:rPr>
      <w:rFonts w:eastAsia="Times New Roman"/>
      <w:b/>
      <w:bCs/>
      <w:sz w:val="24"/>
      <w:szCs w:val="24"/>
    </w:rPr>
  </w:style>
  <w:style w:type="paragraph" w:customStyle="1" w:styleId="PreparedByText">
    <w:name w:val="PreparedByText"/>
    <w:qFormat/>
    <w:rsid w:val="00732CC3"/>
    <w:rPr>
      <w:rFonts w:eastAsia="Times New Roman"/>
      <w:bCs/>
      <w:sz w:val="24"/>
      <w:szCs w:val="24"/>
    </w:rPr>
  </w:style>
  <w:style w:type="paragraph" w:customStyle="1" w:styleId="PreparedForText">
    <w:name w:val="PreparedForText"/>
    <w:qFormat/>
    <w:rsid w:val="00732CC3"/>
    <w:rPr>
      <w:rFonts w:eastAsia="Times New Roman"/>
      <w:bCs/>
      <w:sz w:val="24"/>
      <w:szCs w:val="24"/>
    </w:rPr>
  </w:style>
  <w:style w:type="paragraph" w:customStyle="1" w:styleId="PublicationNumberDate">
    <w:name w:val="PublicationNumberDate"/>
    <w:qFormat/>
    <w:rsid w:val="00732CC3"/>
    <w:rPr>
      <w:rFonts w:eastAsia="Times New Roman"/>
      <w:b/>
      <w:bCs/>
      <w:sz w:val="24"/>
      <w:szCs w:val="24"/>
    </w:rPr>
  </w:style>
  <w:style w:type="paragraph" w:customStyle="1" w:styleId="Reference">
    <w:name w:val="Reference"/>
    <w:qFormat/>
    <w:rsid w:val="00732CC3"/>
    <w:pPr>
      <w:keepLines/>
      <w:spacing w:before="120" w:after="120"/>
      <w:ind w:left="720" w:hanging="720"/>
    </w:pPr>
    <w:rPr>
      <w:rFonts w:eastAsia="Times New Roman"/>
      <w:bCs/>
      <w:szCs w:val="24"/>
    </w:rPr>
  </w:style>
  <w:style w:type="paragraph" w:customStyle="1" w:styleId="ReportSubtitle">
    <w:name w:val="ReportSubtitle"/>
    <w:qFormat/>
    <w:rsid w:val="00732CC3"/>
    <w:rPr>
      <w:rFonts w:ascii="Arial" w:eastAsia="Times New Roman" w:hAnsi="Arial"/>
      <w:b/>
      <w:bCs/>
      <w:sz w:val="24"/>
      <w:szCs w:val="24"/>
    </w:rPr>
  </w:style>
  <w:style w:type="paragraph" w:customStyle="1" w:styleId="ReportTitle">
    <w:name w:val="ReportTitle"/>
    <w:uiPriority w:val="99"/>
    <w:qFormat/>
    <w:rsid w:val="00732CC3"/>
    <w:rPr>
      <w:rFonts w:ascii="Arial" w:eastAsia="Times New Roman" w:hAnsi="Arial"/>
      <w:b/>
      <w:bCs/>
      <w:sz w:val="36"/>
      <w:szCs w:val="36"/>
    </w:rPr>
  </w:style>
  <w:style w:type="paragraph" w:customStyle="1" w:styleId="ReportType">
    <w:name w:val="ReportType"/>
    <w:qFormat/>
    <w:rsid w:val="00732CC3"/>
    <w:rPr>
      <w:rFonts w:eastAsia="Times New Roman"/>
      <w:b/>
      <w:bCs/>
      <w:i/>
      <w:sz w:val="36"/>
      <w:szCs w:val="36"/>
    </w:rPr>
  </w:style>
  <w:style w:type="paragraph" w:customStyle="1" w:styleId="ReportTypeCover">
    <w:name w:val="ReportTypeCover"/>
    <w:qFormat/>
    <w:rsid w:val="00732CC3"/>
    <w:pPr>
      <w:pBdr>
        <w:bottom w:val="single" w:sz="12" w:space="1" w:color="auto"/>
      </w:pBdr>
    </w:pPr>
    <w:rPr>
      <w:rFonts w:eastAsia="Times New Roman"/>
      <w:bCs/>
      <w:i/>
      <w:sz w:val="36"/>
      <w:szCs w:val="36"/>
    </w:rPr>
  </w:style>
  <w:style w:type="paragraph" w:customStyle="1" w:styleId="Studies1">
    <w:name w:val="Studies1"/>
    <w:qFormat/>
    <w:rsid w:val="00732CC3"/>
    <w:pPr>
      <w:keepLines/>
      <w:spacing w:before="120" w:after="120"/>
    </w:pPr>
    <w:rPr>
      <w:rFonts w:cs="Arial"/>
      <w:color w:val="000000" w:themeColor="text1"/>
      <w:sz w:val="24"/>
      <w:szCs w:val="32"/>
    </w:rPr>
  </w:style>
  <w:style w:type="paragraph" w:customStyle="1" w:styleId="Studies2">
    <w:name w:val="Studies2"/>
    <w:qFormat/>
    <w:rsid w:val="00732CC3"/>
    <w:pPr>
      <w:keepLines/>
      <w:numPr>
        <w:numId w:val="7"/>
      </w:numPr>
      <w:spacing w:before="120" w:after="120"/>
    </w:pPr>
    <w:rPr>
      <w:rFonts w:eastAsia="Times"/>
      <w:color w:val="000000" w:themeColor="text1"/>
      <w:sz w:val="24"/>
      <w:szCs w:val="24"/>
    </w:rPr>
  </w:style>
  <w:style w:type="paragraph" w:customStyle="1" w:styleId="SuggestedCitation">
    <w:name w:val="SuggestedCitation"/>
    <w:qFormat/>
    <w:rsid w:val="00732CC3"/>
    <w:rPr>
      <w:rFonts w:eastAsia="Times New Roman"/>
      <w:bCs/>
      <w:sz w:val="24"/>
      <w:szCs w:val="24"/>
    </w:rPr>
  </w:style>
  <w:style w:type="paragraph" w:customStyle="1" w:styleId="TableBoldText">
    <w:name w:val="TableBoldText"/>
    <w:qFormat/>
    <w:rsid w:val="00732CC3"/>
    <w:rPr>
      <w:rFonts w:ascii="Arial" w:hAnsi="Arial" w:cs="Arial"/>
      <w:b/>
      <w:sz w:val="18"/>
      <w:szCs w:val="18"/>
    </w:rPr>
  </w:style>
  <w:style w:type="paragraph" w:customStyle="1" w:styleId="TableCenteredText">
    <w:name w:val="TableCenteredText"/>
    <w:qFormat/>
    <w:rsid w:val="00732CC3"/>
    <w:pPr>
      <w:jc w:val="center"/>
    </w:pPr>
    <w:rPr>
      <w:rFonts w:ascii="Arial" w:hAnsi="Arial" w:cs="Arial"/>
      <w:sz w:val="18"/>
      <w:szCs w:val="18"/>
    </w:rPr>
  </w:style>
  <w:style w:type="paragraph" w:customStyle="1" w:styleId="TableColumnHead">
    <w:name w:val="TableColumnHead"/>
    <w:qFormat/>
    <w:rsid w:val="00732CC3"/>
    <w:pPr>
      <w:jc w:val="center"/>
    </w:pPr>
    <w:rPr>
      <w:rFonts w:ascii="Arial" w:hAnsi="Arial" w:cs="Arial"/>
      <w:b/>
      <w:bCs/>
      <w:sz w:val="18"/>
      <w:szCs w:val="18"/>
    </w:rPr>
  </w:style>
  <w:style w:type="paragraph" w:customStyle="1" w:styleId="TableLeftText">
    <w:name w:val="TableLeftText"/>
    <w:qFormat/>
    <w:rsid w:val="00732CC3"/>
    <w:rPr>
      <w:rFonts w:ascii="Arial" w:hAnsi="Arial" w:cs="Arial"/>
      <w:sz w:val="18"/>
      <w:szCs w:val="18"/>
    </w:rPr>
  </w:style>
  <w:style w:type="paragraph" w:customStyle="1" w:styleId="TableNote">
    <w:name w:val="TableNote"/>
    <w:link w:val="TableNoteChar"/>
    <w:qFormat/>
    <w:rsid w:val="00732CC3"/>
    <w:pPr>
      <w:spacing w:after="240"/>
    </w:pPr>
    <w:rPr>
      <w:rFonts w:eastAsia="Times New Roman"/>
      <w:bCs/>
      <w:sz w:val="18"/>
      <w:szCs w:val="24"/>
    </w:rPr>
  </w:style>
  <w:style w:type="paragraph" w:customStyle="1" w:styleId="TableSubhead">
    <w:name w:val="TableSubhead"/>
    <w:qFormat/>
    <w:rsid w:val="00732CC3"/>
    <w:rPr>
      <w:rFonts w:ascii="Arial" w:hAnsi="Arial" w:cs="Arial"/>
      <w:b/>
      <w:i/>
      <w:sz w:val="18"/>
      <w:szCs w:val="18"/>
    </w:rPr>
  </w:style>
  <w:style w:type="paragraph" w:customStyle="1" w:styleId="TableText">
    <w:name w:val="TableText"/>
    <w:qFormat/>
    <w:rsid w:val="00732CC3"/>
    <w:rPr>
      <w:rFonts w:ascii="Arial" w:hAnsi="Arial" w:cs="Arial"/>
      <w:sz w:val="18"/>
      <w:szCs w:val="18"/>
    </w:rPr>
  </w:style>
  <w:style w:type="paragraph" w:customStyle="1" w:styleId="TableTitle">
    <w:name w:val="TableTitle"/>
    <w:qFormat/>
    <w:rsid w:val="00732CC3"/>
    <w:pPr>
      <w:keepNext/>
      <w:spacing w:before="240"/>
    </w:pPr>
    <w:rPr>
      <w:rFonts w:ascii="Arial" w:hAnsi="Arial"/>
      <w:b/>
      <w:color w:val="000000"/>
      <w:szCs w:val="24"/>
    </w:rPr>
  </w:style>
  <w:style w:type="paragraph" w:styleId="TOC1">
    <w:name w:val="toc 1"/>
    <w:basedOn w:val="Normal"/>
    <w:next w:val="Normal"/>
    <w:autoRedefine/>
    <w:uiPriority w:val="39"/>
    <w:qFormat/>
    <w:rsid w:val="00732CC3"/>
    <w:rPr>
      <w:rFonts w:ascii="Times New Roman" w:hAnsi="Times New Roman"/>
      <w:szCs w:val="24"/>
      <w:lang w:val="en-CA"/>
    </w:rPr>
  </w:style>
  <w:style w:type="paragraph" w:styleId="TOC2">
    <w:name w:val="toc 2"/>
    <w:basedOn w:val="Normal"/>
    <w:next w:val="Normal"/>
    <w:autoRedefine/>
    <w:uiPriority w:val="39"/>
    <w:qFormat/>
    <w:rsid w:val="00732CC3"/>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732CC3"/>
    <w:pPr>
      <w:spacing w:after="100"/>
      <w:ind w:left="480"/>
    </w:pPr>
  </w:style>
  <w:style w:type="paragraph" w:styleId="BodyText">
    <w:name w:val="Body Text"/>
    <w:basedOn w:val="Normal"/>
    <w:link w:val="BodyTextChar"/>
    <w:uiPriority w:val="99"/>
    <w:unhideWhenUsed/>
    <w:rsid w:val="00732CC3"/>
    <w:pPr>
      <w:spacing w:after="120"/>
    </w:pPr>
  </w:style>
  <w:style w:type="character" w:customStyle="1" w:styleId="BodyTextChar">
    <w:name w:val="Body Text Char"/>
    <w:basedOn w:val="DefaultParagraphFont"/>
    <w:link w:val="BodyText"/>
    <w:uiPriority w:val="99"/>
    <w:rsid w:val="00732CC3"/>
    <w:rPr>
      <w:rFonts w:ascii="Times" w:eastAsia="Times New Roman" w:hAnsi="Times"/>
      <w:sz w:val="24"/>
    </w:rPr>
  </w:style>
  <w:style w:type="paragraph" w:styleId="BodyTextFirstIndent">
    <w:name w:val="Body Text First Indent"/>
    <w:basedOn w:val="BodyText"/>
    <w:link w:val="BodyTextFirstIndentChar"/>
    <w:uiPriority w:val="99"/>
    <w:rsid w:val="00732CC3"/>
    <w:pPr>
      <w:ind w:firstLine="360"/>
    </w:pPr>
    <w:rPr>
      <w:rFonts w:eastAsia="Calibri"/>
      <w:noProof/>
    </w:rPr>
  </w:style>
  <w:style w:type="character" w:customStyle="1" w:styleId="BodyTextFirstIndentChar">
    <w:name w:val="Body Text First Indent Char"/>
    <w:basedOn w:val="BodyTextChar"/>
    <w:link w:val="BodyTextFirstIndent"/>
    <w:uiPriority w:val="99"/>
    <w:rsid w:val="00732CC3"/>
    <w:rPr>
      <w:rFonts w:ascii="Times" w:eastAsia="Times New Roman" w:hAnsi="Times"/>
      <w:noProof/>
      <w:sz w:val="24"/>
    </w:rPr>
  </w:style>
  <w:style w:type="paragraph" w:customStyle="1" w:styleId="ChapterHeading0">
    <w:name w:val="Chapter Heading"/>
    <w:basedOn w:val="Normal"/>
    <w:next w:val="BodyTextFirstIndent"/>
    <w:link w:val="ChapterHeadingChar"/>
    <w:autoRedefine/>
    <w:rsid w:val="00CF228F"/>
    <w:pPr>
      <w:spacing w:after="240"/>
      <w:jc w:val="center"/>
    </w:pPr>
    <w:rPr>
      <w:rFonts w:ascii="Arial" w:eastAsia="Calibri" w:hAnsi="Arial"/>
      <w:b/>
      <w:noProof/>
      <w:sz w:val="36"/>
    </w:rPr>
  </w:style>
  <w:style w:type="character" w:customStyle="1" w:styleId="ChapterHeadingChar">
    <w:name w:val="Chapter Heading Char"/>
    <w:basedOn w:val="DefaultParagraphFont"/>
    <w:link w:val="ChapterHeading0"/>
    <w:locked/>
    <w:rsid w:val="00CF228F"/>
    <w:rPr>
      <w:rFonts w:ascii="Arial" w:hAnsi="Arial"/>
      <w:b/>
      <w:noProof/>
      <w:sz w:val="36"/>
    </w:rPr>
  </w:style>
  <w:style w:type="paragraph" w:styleId="Caption">
    <w:name w:val="caption"/>
    <w:basedOn w:val="Normal"/>
    <w:next w:val="Normal"/>
    <w:link w:val="CaptionChar"/>
    <w:qFormat/>
    <w:rsid w:val="00732CC3"/>
    <w:rPr>
      <w:rFonts w:ascii="Times New Roman" w:eastAsia="Calibri" w:hAnsi="Times New Roman"/>
      <w:b/>
      <w:bCs/>
      <w:noProof/>
      <w:sz w:val="20"/>
    </w:rPr>
  </w:style>
  <w:style w:type="character" w:customStyle="1" w:styleId="CaptionChar">
    <w:name w:val="Caption Char"/>
    <w:basedOn w:val="DefaultParagraphFont"/>
    <w:link w:val="Caption"/>
    <w:locked/>
    <w:rsid w:val="00732CC3"/>
    <w:rPr>
      <w:b/>
      <w:bCs/>
      <w:noProof/>
    </w:rPr>
  </w:style>
  <w:style w:type="paragraph" w:styleId="DocumentMap">
    <w:name w:val="Document Map"/>
    <w:basedOn w:val="Normal"/>
    <w:link w:val="DocumentMapChar"/>
    <w:uiPriority w:val="99"/>
    <w:semiHidden/>
    <w:rsid w:val="00732CC3"/>
    <w:pPr>
      <w:shd w:val="clear" w:color="auto" w:fill="000080"/>
    </w:pPr>
    <w:rPr>
      <w:rFonts w:ascii="Tahoma" w:eastAsia="Calibri" w:hAnsi="Tahoma" w:cs="Tahoma"/>
      <w:noProof/>
      <w:sz w:val="20"/>
    </w:rPr>
  </w:style>
  <w:style w:type="character" w:customStyle="1" w:styleId="DocumentMapChar">
    <w:name w:val="Document Map Char"/>
    <w:basedOn w:val="DefaultParagraphFont"/>
    <w:link w:val="DocumentMap"/>
    <w:uiPriority w:val="99"/>
    <w:semiHidden/>
    <w:rsid w:val="00732CC3"/>
    <w:rPr>
      <w:rFonts w:ascii="Tahoma" w:hAnsi="Tahoma" w:cs="Tahoma"/>
      <w:noProof/>
      <w:shd w:val="clear" w:color="auto" w:fill="000080"/>
    </w:rPr>
  </w:style>
  <w:style w:type="paragraph" w:styleId="TableofFigures">
    <w:name w:val="table of figures"/>
    <w:basedOn w:val="Normal"/>
    <w:next w:val="Normal"/>
    <w:uiPriority w:val="99"/>
    <w:rsid w:val="00732CC3"/>
    <w:rPr>
      <w:rFonts w:ascii="Times New Roman" w:eastAsia="Calibri" w:hAnsi="Times New Roman"/>
      <w:noProof/>
    </w:rPr>
  </w:style>
  <w:style w:type="character" w:customStyle="1" w:styleId="CommentSubjectChar1">
    <w:name w:val="Comment Subject Char1"/>
    <w:basedOn w:val="CommentTextChar"/>
    <w:uiPriority w:val="99"/>
    <w:semiHidden/>
    <w:locked/>
    <w:rsid w:val="00732CC3"/>
    <w:rPr>
      <w:rFonts w:ascii="Times New Roman" w:eastAsia="Times New Roman" w:hAnsi="Times New Roman" w:cs="Times New Roman"/>
      <w:b/>
      <w:bCs/>
      <w:sz w:val="20"/>
      <w:szCs w:val="20"/>
    </w:rPr>
  </w:style>
  <w:style w:type="paragraph" w:customStyle="1" w:styleId="Style1">
    <w:name w:val="Style1"/>
    <w:basedOn w:val="Heading5"/>
    <w:rsid w:val="00732CC3"/>
    <w:pPr>
      <w:numPr>
        <w:ilvl w:val="4"/>
      </w:numPr>
    </w:pPr>
    <w:rPr>
      <w:rFonts w:ascii="Times New Roman" w:eastAsia="Calibri" w:hAnsi="Times New Roman"/>
      <w:noProof/>
      <w:sz w:val="22"/>
    </w:rPr>
  </w:style>
  <w:style w:type="character" w:customStyle="1" w:styleId="CERexecsumbullet2Char">
    <w:name w:val="CER exec sum bullet 2 Char"/>
    <w:basedOn w:val="CERexecsumtextChar"/>
    <w:link w:val="CERexecsumbullet2"/>
    <w:rsid w:val="00732CC3"/>
    <w:rPr>
      <w:rFonts w:ascii="Arial" w:eastAsia="Times New Roman" w:hAnsi="Arial" w:cs="Arial"/>
      <w:noProof/>
      <w:color w:val="000000"/>
    </w:rPr>
  </w:style>
  <w:style w:type="paragraph" w:customStyle="1" w:styleId="Style8ptBefore0ptAfter0pt">
    <w:name w:val="Style 8 pt Before:  0 pt After:  0 pt"/>
    <w:basedOn w:val="Normal"/>
    <w:rsid w:val="00732CC3"/>
    <w:rPr>
      <w:rFonts w:ascii="Times New Roman" w:eastAsia="Calibri" w:hAnsi="Times New Roman"/>
      <w:noProof/>
      <w:sz w:val="16"/>
    </w:rPr>
  </w:style>
  <w:style w:type="character" w:styleId="PageNumber0">
    <w:name w:val="page number"/>
    <w:basedOn w:val="DefaultParagraphFont"/>
    <w:rsid w:val="00732CC3"/>
    <w:rPr>
      <w:rFonts w:cs="Times New Roman"/>
    </w:rPr>
  </w:style>
  <w:style w:type="paragraph" w:customStyle="1" w:styleId="Default">
    <w:name w:val="Default"/>
    <w:uiPriority w:val="99"/>
    <w:rsid w:val="00732CC3"/>
    <w:pPr>
      <w:autoSpaceDE w:val="0"/>
      <w:autoSpaceDN w:val="0"/>
      <w:adjustRightInd w:val="0"/>
    </w:pPr>
    <w:rPr>
      <w:rFonts w:ascii="Arial" w:eastAsia="Times New Roman" w:hAnsi="Arial" w:cs="Arial"/>
      <w:color w:val="000000"/>
      <w:sz w:val="24"/>
      <w:szCs w:val="24"/>
    </w:rPr>
  </w:style>
  <w:style w:type="paragraph" w:customStyle="1" w:styleId="TableText0">
    <w:name w:val="Table Text"/>
    <w:basedOn w:val="Default"/>
    <w:next w:val="Default"/>
    <w:uiPriority w:val="99"/>
    <w:rsid w:val="00732CC3"/>
    <w:rPr>
      <w:rFonts w:cs="Times New Roman"/>
      <w:color w:val="auto"/>
    </w:rPr>
  </w:style>
  <w:style w:type="paragraph" w:styleId="Title">
    <w:name w:val="Title"/>
    <w:basedOn w:val="Normal"/>
    <w:link w:val="TitleChar"/>
    <w:uiPriority w:val="10"/>
    <w:qFormat/>
    <w:rsid w:val="00732CC3"/>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732CC3"/>
    <w:rPr>
      <w:b/>
      <w:noProof/>
      <w:sz w:val="40"/>
    </w:rPr>
  </w:style>
  <w:style w:type="paragraph" w:styleId="Subtitle">
    <w:name w:val="Subtitle"/>
    <w:basedOn w:val="Normal"/>
    <w:next w:val="Normal"/>
    <w:link w:val="SubtitleChar"/>
    <w:uiPriority w:val="11"/>
    <w:qFormat/>
    <w:rsid w:val="00732CC3"/>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732CC3"/>
    <w:rPr>
      <w:noProof/>
      <w:sz w:val="24"/>
    </w:rPr>
  </w:style>
  <w:style w:type="paragraph" w:styleId="Quote">
    <w:name w:val="Quote"/>
    <w:basedOn w:val="Normal"/>
    <w:next w:val="Normal"/>
    <w:link w:val="QuoteChar"/>
    <w:uiPriority w:val="29"/>
    <w:qFormat/>
    <w:rsid w:val="00732CC3"/>
    <w:rPr>
      <w:rFonts w:ascii="Times New Roman" w:eastAsia="Calibri" w:hAnsi="Times New Roman"/>
      <w:i/>
      <w:noProof/>
    </w:rPr>
  </w:style>
  <w:style w:type="paragraph" w:styleId="Revision">
    <w:name w:val="Revision"/>
    <w:hidden/>
    <w:uiPriority w:val="99"/>
    <w:semiHidden/>
    <w:rsid w:val="00C3391A"/>
    <w:rPr>
      <w:rFonts w:eastAsia="Times New Roman"/>
      <w:sz w:val="24"/>
      <w:szCs w:val="24"/>
    </w:rPr>
  </w:style>
  <w:style w:type="character" w:customStyle="1" w:styleId="QuoteChar">
    <w:name w:val="Quote Char"/>
    <w:basedOn w:val="DefaultParagraphFont"/>
    <w:link w:val="Quote"/>
    <w:uiPriority w:val="29"/>
    <w:rsid w:val="00732CC3"/>
    <w:rPr>
      <w:i/>
      <w:noProof/>
      <w:sz w:val="24"/>
    </w:rPr>
  </w:style>
  <w:style w:type="paragraph" w:styleId="IntenseQuote">
    <w:name w:val="Intense Quote"/>
    <w:basedOn w:val="Normal"/>
    <w:next w:val="Normal"/>
    <w:link w:val="IntenseQuoteChar"/>
    <w:uiPriority w:val="30"/>
    <w:qFormat/>
    <w:rsid w:val="00732CC3"/>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732CC3"/>
    <w:rPr>
      <w:b/>
      <w:i/>
      <w:noProof/>
      <w:sz w:val="24"/>
    </w:rPr>
  </w:style>
  <w:style w:type="paragraph" w:customStyle="1" w:styleId="StyleCaptionArial9pt">
    <w:name w:val="Style Caption + Arial 9 pt"/>
    <w:basedOn w:val="Caption"/>
    <w:link w:val="StyleCaptionArial9ptChar"/>
    <w:rsid w:val="00732CC3"/>
    <w:pPr>
      <w:spacing w:before="40" w:after="40"/>
    </w:pPr>
    <w:rPr>
      <w:rFonts w:ascii="Arial" w:hAnsi="Arial"/>
      <w:sz w:val="18"/>
    </w:rPr>
  </w:style>
  <w:style w:type="character" w:customStyle="1" w:styleId="StyleCaptionArial9ptChar">
    <w:name w:val="Style Caption + Arial 9 pt Char"/>
    <w:basedOn w:val="CaptionChar"/>
    <w:link w:val="StyleCaptionArial9pt"/>
    <w:locked/>
    <w:rsid w:val="00732CC3"/>
    <w:rPr>
      <w:rFonts w:ascii="Arial" w:hAnsi="Arial"/>
      <w:b/>
      <w:bCs/>
      <w:noProof/>
      <w:sz w:val="18"/>
    </w:rPr>
  </w:style>
  <w:style w:type="character" w:customStyle="1" w:styleId="CharCharChar">
    <w:name w:val="Char Char Char"/>
    <w:basedOn w:val="DefaultParagraphFont"/>
    <w:rsid w:val="00732CC3"/>
    <w:rPr>
      <w:rFonts w:ascii="Arial" w:hAnsi="Arial" w:cs="Arial"/>
      <w:b/>
      <w:bCs/>
      <w:kern w:val="32"/>
      <w:sz w:val="32"/>
      <w:szCs w:val="32"/>
      <w:lang w:val="en-US" w:eastAsia="en-US" w:bidi="ar-SA"/>
    </w:rPr>
  </w:style>
  <w:style w:type="character" w:styleId="Strong">
    <w:name w:val="Strong"/>
    <w:basedOn w:val="DefaultParagraphFont"/>
    <w:uiPriority w:val="22"/>
    <w:qFormat/>
    <w:rsid w:val="00732CC3"/>
    <w:rPr>
      <w:rFonts w:cs="Times New Roman"/>
      <w:b/>
      <w:bCs/>
    </w:rPr>
  </w:style>
  <w:style w:type="paragraph" w:customStyle="1" w:styleId="TitlePageHeader">
    <w:name w:val="Title Page Header"/>
    <w:basedOn w:val="Normal"/>
    <w:next w:val="Normal"/>
    <w:uiPriority w:val="99"/>
    <w:rsid w:val="00732CC3"/>
    <w:rPr>
      <w:rFonts w:ascii="Times New Roman" w:eastAsia="Calibri" w:hAnsi="Times New Roman"/>
      <w:b/>
      <w:i/>
      <w:noProof/>
      <w:sz w:val="32"/>
    </w:rPr>
  </w:style>
  <w:style w:type="paragraph" w:customStyle="1" w:styleId="TitlePageReportNumber">
    <w:name w:val="Title Page Report Number"/>
    <w:basedOn w:val="Normal"/>
    <w:rsid w:val="00732CC3"/>
    <w:rPr>
      <w:rFonts w:ascii="Arial" w:eastAsia="Calibri" w:hAnsi="Arial"/>
      <w:b/>
      <w:noProof/>
      <w:sz w:val="28"/>
    </w:rPr>
  </w:style>
  <w:style w:type="paragraph" w:customStyle="1" w:styleId="ReportTitle0">
    <w:name w:val="Report Title"/>
    <w:basedOn w:val="Normal"/>
    <w:rsid w:val="00732CC3"/>
    <w:rPr>
      <w:rFonts w:ascii="Arial" w:eastAsia="Calibri" w:hAnsi="Arial" w:cs="Arial"/>
      <w:b/>
      <w:noProof/>
      <w:sz w:val="36"/>
      <w:szCs w:val="36"/>
    </w:rPr>
  </w:style>
  <w:style w:type="paragraph" w:customStyle="1" w:styleId="PrefaceHeading">
    <w:name w:val="Preface Heading"/>
    <w:basedOn w:val="Normal"/>
    <w:autoRedefine/>
    <w:rsid w:val="00732CC3"/>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732CC3"/>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basedOn w:val="Heading1Char"/>
    <w:link w:val="AbstractRun-inHeadings"/>
    <w:locked/>
    <w:rsid w:val="00732CC3"/>
    <w:rPr>
      <w:rFonts w:ascii="Cambria" w:eastAsia="Times New Roman" w:hAnsi="Cambria"/>
      <w:b/>
      <w:bCs/>
      <w:noProof/>
      <w:kern w:val="32"/>
      <w:sz w:val="24"/>
      <w:szCs w:val="32"/>
    </w:rPr>
  </w:style>
  <w:style w:type="paragraph" w:customStyle="1" w:styleId="TableandFigureHeading">
    <w:name w:val="Table and Figure Heading"/>
    <w:link w:val="TableandFigureHeadingChar"/>
    <w:uiPriority w:val="99"/>
    <w:rsid w:val="00732CC3"/>
    <w:pPr>
      <w:keepNext/>
    </w:pPr>
    <w:rPr>
      <w:rFonts w:ascii="Arial Bold" w:hAnsi="Arial Bold" w:cs="Arial"/>
      <w:b/>
      <w:szCs w:val="36"/>
    </w:rPr>
  </w:style>
  <w:style w:type="paragraph" w:customStyle="1" w:styleId="ReferenceBibliographyHeading">
    <w:name w:val="Reference/Bibliography Heading"/>
    <w:basedOn w:val="Normal"/>
    <w:link w:val="ReferenceBibliographyHeadingChar"/>
    <w:rsid w:val="00732CC3"/>
    <w:rPr>
      <w:rFonts w:ascii="Times New Roman" w:eastAsia="Calibri" w:hAnsi="Times New Roman" w:cs="Arial"/>
      <w:b/>
      <w:noProof/>
      <w:szCs w:val="36"/>
    </w:rPr>
  </w:style>
  <w:style w:type="character" w:customStyle="1" w:styleId="ReferenceBibliographyHeadingChar">
    <w:name w:val="Reference/Bibliography Heading Char"/>
    <w:basedOn w:val="DefaultParagraphFont"/>
    <w:link w:val="ReferenceBibliographyHeading"/>
    <w:locked/>
    <w:rsid w:val="00732CC3"/>
    <w:rPr>
      <w:rFonts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732CC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locked/>
    <w:rsid w:val="00732CC3"/>
    <w:rPr>
      <w:rFonts w:cs="Arial"/>
      <w:b/>
      <w:bCs/>
      <w:iCs/>
      <w:noProof/>
      <w:sz w:val="24"/>
      <w:szCs w:val="24"/>
    </w:rPr>
  </w:style>
  <w:style w:type="paragraph" w:customStyle="1" w:styleId="Level1Heading0">
    <w:name w:val="Level 1 Heading"/>
    <w:basedOn w:val="PrefaceHeading"/>
    <w:next w:val="BodyTextFirstIndent"/>
    <w:uiPriority w:val="99"/>
    <w:semiHidden/>
    <w:rsid w:val="00732CC3"/>
    <w:pPr>
      <w:jc w:val="center"/>
    </w:pPr>
  </w:style>
  <w:style w:type="paragraph" w:customStyle="1" w:styleId="Heading40">
    <w:name w:val="Heading  4"/>
    <w:basedOn w:val="Heading3"/>
    <w:next w:val="Normal"/>
    <w:link w:val="Heading4Char0"/>
    <w:uiPriority w:val="99"/>
    <w:rsid w:val="00732CC3"/>
    <w:pPr>
      <w:numPr>
        <w:ilvl w:val="2"/>
      </w:numPr>
    </w:pPr>
    <w:rPr>
      <w:rFonts w:ascii="Times New Roman" w:eastAsia="Calibri" w:hAnsi="Times New Roman" w:cs="Arial"/>
      <w:b w:val="0"/>
      <w:i/>
      <w:noProof/>
      <w:color w:val="548DD4"/>
      <w:sz w:val="28"/>
      <w:szCs w:val="24"/>
    </w:rPr>
  </w:style>
  <w:style w:type="character" w:customStyle="1" w:styleId="Heading4Char0">
    <w:name w:val="Heading  4 Char"/>
    <w:basedOn w:val="DefaultParagraphFont"/>
    <w:link w:val="Heading40"/>
    <w:uiPriority w:val="99"/>
    <w:locked/>
    <w:rsid w:val="00732CC3"/>
    <w:rPr>
      <w:rFonts w:cs="Arial"/>
      <w:bCs/>
      <w:i/>
      <w:noProof/>
      <w:color w:val="548DD4"/>
      <w:sz w:val="28"/>
      <w:szCs w:val="24"/>
    </w:rPr>
  </w:style>
  <w:style w:type="paragraph" w:customStyle="1" w:styleId="CitationHeading">
    <w:name w:val="Citation Heading"/>
    <w:basedOn w:val="Normal"/>
    <w:next w:val="BodyText"/>
    <w:rsid w:val="00732CC3"/>
    <w:rPr>
      <w:rFonts w:ascii="Times New Roman" w:eastAsia="Calibri" w:hAnsi="Times New Roman"/>
      <w:b/>
      <w:noProof/>
    </w:rPr>
  </w:style>
  <w:style w:type="paragraph" w:customStyle="1" w:styleId="TableofContents1">
    <w:name w:val="Table of Contents 1"/>
    <w:basedOn w:val="BodyText"/>
    <w:uiPriority w:val="99"/>
    <w:rsid w:val="00732CC3"/>
    <w:pPr>
      <w:tabs>
        <w:tab w:val="left" w:leader="dot" w:pos="8827"/>
      </w:tabs>
      <w:spacing w:after="0"/>
    </w:pPr>
    <w:rPr>
      <w:rFonts w:ascii="Times New Roman" w:eastAsia="Calibri" w:hAnsi="Times New Roman"/>
      <w:noProof/>
    </w:rPr>
  </w:style>
  <w:style w:type="paragraph" w:customStyle="1" w:styleId="StyleTableofContent1Bold">
    <w:name w:val="Style Table of Content 1 + Bold"/>
    <w:basedOn w:val="TableofContents1"/>
    <w:uiPriority w:val="99"/>
    <w:semiHidden/>
    <w:rsid w:val="00732CC3"/>
    <w:rPr>
      <w:bCs/>
      <w:szCs w:val="24"/>
    </w:rPr>
  </w:style>
  <w:style w:type="paragraph" w:customStyle="1" w:styleId="TableofContents2">
    <w:name w:val="Table of Contents 2"/>
    <w:basedOn w:val="Normal"/>
    <w:uiPriority w:val="99"/>
    <w:rsid w:val="00732CC3"/>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732CC3"/>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732CC3"/>
    <w:rPr>
      <w:noProof/>
    </w:rPr>
  </w:style>
  <w:style w:type="character" w:styleId="FootnoteReference">
    <w:name w:val="footnote reference"/>
    <w:basedOn w:val="DefaultParagraphFont"/>
    <w:uiPriority w:val="99"/>
    <w:rsid w:val="00732CC3"/>
    <w:rPr>
      <w:rFonts w:cs="Times New Roman"/>
      <w:vertAlign w:val="superscript"/>
    </w:rPr>
  </w:style>
  <w:style w:type="character" w:styleId="Emphasis">
    <w:name w:val="Emphasis"/>
    <w:basedOn w:val="DefaultParagraphFont"/>
    <w:uiPriority w:val="20"/>
    <w:qFormat/>
    <w:rsid w:val="00732CC3"/>
    <w:rPr>
      <w:rFonts w:cs="Times New Roman"/>
      <w:i/>
      <w:iCs/>
    </w:rPr>
  </w:style>
  <w:style w:type="character" w:customStyle="1" w:styleId="TitlePageBold">
    <w:name w:val="Title Page Bold"/>
    <w:basedOn w:val="DefaultParagraphFont"/>
    <w:uiPriority w:val="99"/>
    <w:rsid w:val="00732CC3"/>
    <w:rPr>
      <w:rFonts w:cs="Times New Roman"/>
      <w:b/>
      <w:bCs/>
    </w:rPr>
  </w:style>
  <w:style w:type="paragraph" w:customStyle="1" w:styleId="AcknowledgmentsHeading">
    <w:name w:val="Acknowledgments Heading"/>
    <w:basedOn w:val="PrefaceHeading"/>
    <w:autoRedefine/>
    <w:uiPriority w:val="99"/>
    <w:rsid w:val="00732CC3"/>
  </w:style>
  <w:style w:type="paragraph" w:customStyle="1" w:styleId="StructuredAbstractHeading">
    <w:name w:val="Structured Abstract Heading"/>
    <w:basedOn w:val="PrefaceHeading"/>
    <w:autoRedefine/>
    <w:rsid w:val="00732CC3"/>
  </w:style>
  <w:style w:type="paragraph" w:customStyle="1" w:styleId="ContentsHeading">
    <w:name w:val="Contents Heading"/>
    <w:basedOn w:val="PrefaceHeading"/>
    <w:autoRedefine/>
    <w:uiPriority w:val="99"/>
    <w:rsid w:val="00732CC3"/>
  </w:style>
  <w:style w:type="character" w:customStyle="1" w:styleId="ContentsFiguresHeading">
    <w:name w:val="Contents Figures Heading"/>
    <w:basedOn w:val="DefaultParagraphFont"/>
    <w:uiPriority w:val="99"/>
    <w:rsid w:val="00732CC3"/>
    <w:rPr>
      <w:rFonts w:ascii="Arial" w:hAnsi="Arial" w:cs="Times New Roman"/>
      <w:b/>
      <w:bCs/>
    </w:rPr>
  </w:style>
  <w:style w:type="paragraph" w:customStyle="1" w:styleId="ContentsTablesHeading">
    <w:name w:val="Contents Tables Heading"/>
    <w:basedOn w:val="Normal"/>
    <w:autoRedefine/>
    <w:uiPriority w:val="99"/>
    <w:rsid w:val="00732CC3"/>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732CC3"/>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732CC3"/>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732CC3"/>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732CC3"/>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732CC3"/>
    <w:pPr>
      <w:ind w:firstLine="0"/>
    </w:pPr>
    <w:rPr>
      <w:rFonts w:ascii="Arial" w:hAnsi="Arial" w:cs="Arial"/>
      <w:b/>
      <w:sz w:val="36"/>
      <w:szCs w:val="36"/>
    </w:rPr>
  </w:style>
  <w:style w:type="paragraph" w:customStyle="1" w:styleId="SummaryTablesHeading">
    <w:name w:val="Summary Tables Heading"/>
    <w:basedOn w:val="Normal"/>
    <w:autoRedefine/>
    <w:uiPriority w:val="99"/>
    <w:rsid w:val="00732CC3"/>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732CC3"/>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732CC3"/>
    <w:rPr>
      <w:rFonts w:ascii="Arial" w:hAnsi="Arial" w:cs="Arial"/>
      <w:noProof/>
      <w:sz w:val="18"/>
      <w:szCs w:val="18"/>
    </w:rPr>
  </w:style>
  <w:style w:type="character" w:customStyle="1" w:styleId="LegendChar">
    <w:name w:val="Legend Char"/>
    <w:basedOn w:val="DefaultParagraphFont"/>
    <w:link w:val="Legend"/>
    <w:uiPriority w:val="99"/>
    <w:rsid w:val="00732CC3"/>
    <w:rPr>
      <w:rFonts w:ascii="Arial" w:hAnsi="Arial" w:cs="Arial"/>
      <w:noProof/>
      <w:sz w:val="18"/>
      <w:szCs w:val="18"/>
    </w:rPr>
  </w:style>
  <w:style w:type="paragraph" w:customStyle="1" w:styleId="Heading">
    <w:name w:val="Heading"/>
    <w:basedOn w:val="Normal"/>
    <w:next w:val="BodyText"/>
    <w:rsid w:val="00732CC3"/>
    <w:pPr>
      <w:keepNext/>
      <w:spacing w:before="240" w:after="120"/>
    </w:pPr>
    <w:rPr>
      <w:rFonts w:ascii="Arial" w:eastAsia="MS Gothic" w:hAnsi="Arial" w:cs="Tahoma"/>
      <w:noProof/>
      <w:sz w:val="28"/>
      <w:szCs w:val="28"/>
    </w:rPr>
  </w:style>
  <w:style w:type="paragraph" w:styleId="List">
    <w:name w:val="List"/>
    <w:basedOn w:val="BodyText"/>
    <w:rsid w:val="00732CC3"/>
    <w:pPr>
      <w:spacing w:after="0"/>
    </w:pPr>
    <w:rPr>
      <w:rFonts w:ascii="Times New Roman" w:eastAsia="Times" w:hAnsi="Times New Roman" w:cs="Tahoma"/>
      <w:noProof/>
    </w:rPr>
  </w:style>
  <w:style w:type="paragraph" w:customStyle="1" w:styleId="Index">
    <w:name w:val="Index"/>
    <w:basedOn w:val="Normal"/>
    <w:rsid w:val="00732CC3"/>
    <w:pPr>
      <w:suppressLineNumbers/>
    </w:pPr>
    <w:rPr>
      <w:rFonts w:ascii="Times New Roman" w:eastAsia="Times" w:hAnsi="Times New Roman" w:cs="Tahoma"/>
      <w:noProof/>
    </w:rPr>
  </w:style>
  <w:style w:type="paragraph" w:customStyle="1" w:styleId="text">
    <w:name w:val="text"/>
    <w:basedOn w:val="Normal"/>
    <w:rsid w:val="00732CC3"/>
    <w:pPr>
      <w:spacing w:before="120"/>
      <w:ind w:firstLine="720"/>
    </w:pPr>
    <w:rPr>
      <w:rFonts w:ascii="Arial" w:hAnsi="Arial" w:cs="Arial"/>
      <w:noProof/>
      <w:szCs w:val="24"/>
    </w:rPr>
  </w:style>
  <w:style w:type="paragraph" w:customStyle="1" w:styleId="Footnote">
    <w:name w:val="Footnote"/>
    <w:basedOn w:val="Normal"/>
    <w:qFormat/>
    <w:rsid w:val="00732CC3"/>
    <w:rPr>
      <w:rFonts w:ascii="Times New Roman" w:eastAsia="Times" w:hAnsi="Times New Roman"/>
      <w:noProof/>
      <w:sz w:val="18"/>
    </w:rPr>
  </w:style>
  <w:style w:type="paragraph" w:styleId="BodyTextIndent3">
    <w:name w:val="Body Text Indent 3"/>
    <w:basedOn w:val="Normal"/>
    <w:link w:val="BodyTextIndent3Char"/>
    <w:rsid w:val="00732CC3"/>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732CC3"/>
    <w:rPr>
      <w:rFonts w:eastAsia="Times"/>
      <w:noProof/>
      <w:sz w:val="16"/>
      <w:szCs w:val="16"/>
    </w:rPr>
  </w:style>
  <w:style w:type="paragraph" w:customStyle="1" w:styleId="HeadingA">
    <w:name w:val="Heading A"/>
    <w:basedOn w:val="Normal"/>
    <w:rsid w:val="00732CC3"/>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732CC3"/>
    <w:rPr>
      <w:rFonts w:ascii="Arial Bold" w:eastAsia="Times New Roman" w:hAnsi="Arial Bold" w:cs="Arial"/>
      <w:b/>
      <w:bCs/>
      <w:szCs w:val="18"/>
    </w:rPr>
  </w:style>
  <w:style w:type="paragraph" w:customStyle="1" w:styleId="TableCells">
    <w:name w:val="Table Cells"/>
    <w:basedOn w:val="Normal"/>
    <w:autoRedefine/>
    <w:rsid w:val="00732CC3"/>
    <w:rPr>
      <w:rFonts w:ascii="Arial" w:hAnsi="Arial" w:cs="Arial"/>
      <w:noProof/>
      <w:sz w:val="20"/>
      <w:szCs w:val="18"/>
    </w:rPr>
  </w:style>
  <w:style w:type="paragraph" w:customStyle="1" w:styleId="Firstline025">
    <w:name w:val="First line:  0.25&quot;"/>
    <w:basedOn w:val="Normal"/>
    <w:link w:val="Firstline025Char"/>
    <w:rsid w:val="00732CC3"/>
    <w:rPr>
      <w:rFonts w:ascii="Times New Roman" w:eastAsia="Times" w:hAnsi="Times New Roman"/>
      <w:b/>
      <w:noProof/>
    </w:rPr>
  </w:style>
  <w:style w:type="paragraph" w:customStyle="1" w:styleId="indentednumberedlist">
    <w:name w:val="indented numbered list"/>
    <w:basedOn w:val="Normal"/>
    <w:rsid w:val="00732CC3"/>
    <w:pPr>
      <w:numPr>
        <w:numId w:val="8"/>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732CC3"/>
    <w:pPr>
      <w:spacing w:after="0"/>
    </w:pPr>
    <w:rPr>
      <w:rFonts w:ascii="Times New Roman" w:eastAsia="Times" w:hAnsi="Times New Roman"/>
      <w:noProof/>
    </w:rPr>
  </w:style>
  <w:style w:type="paragraph" w:customStyle="1" w:styleId="TableContents">
    <w:name w:val="Table Contents"/>
    <w:basedOn w:val="Normal"/>
    <w:rsid w:val="00732CC3"/>
    <w:pPr>
      <w:suppressLineNumbers/>
    </w:pPr>
    <w:rPr>
      <w:rFonts w:ascii="Times New Roman" w:eastAsia="Times" w:hAnsi="Times New Roman"/>
      <w:noProof/>
    </w:rPr>
  </w:style>
  <w:style w:type="paragraph" w:customStyle="1" w:styleId="TableHeading">
    <w:name w:val="Table Heading"/>
    <w:basedOn w:val="TableContents"/>
    <w:rsid w:val="00732CC3"/>
    <w:pPr>
      <w:jc w:val="center"/>
    </w:pPr>
    <w:rPr>
      <w:b/>
      <w:bCs/>
    </w:rPr>
  </w:style>
  <w:style w:type="paragraph" w:customStyle="1" w:styleId="Level4">
    <w:name w:val="Level 4"/>
    <w:basedOn w:val="Normal"/>
    <w:qFormat/>
    <w:rsid w:val="00732CC3"/>
    <w:pPr>
      <w:ind w:firstLine="360"/>
    </w:pPr>
    <w:rPr>
      <w:rFonts w:ascii="Times New Roman" w:eastAsia="Times" w:hAnsi="Times New Roman"/>
      <w:i/>
      <w:noProof/>
    </w:rPr>
  </w:style>
  <w:style w:type="paragraph" w:customStyle="1" w:styleId="Level4no-italic">
    <w:name w:val="Level 4 no-italic"/>
    <w:basedOn w:val="Level4"/>
    <w:autoRedefine/>
    <w:qFormat/>
    <w:rsid w:val="00732CC3"/>
    <w:pPr>
      <w:spacing w:after="120"/>
    </w:pPr>
    <w:rPr>
      <w:i w:val="0"/>
    </w:rPr>
  </w:style>
  <w:style w:type="paragraph" w:customStyle="1" w:styleId="Level4Italic">
    <w:name w:val="Level 4 Italic"/>
    <w:basedOn w:val="Level4no-italic"/>
    <w:qFormat/>
    <w:rsid w:val="00732CC3"/>
    <w:rPr>
      <w:i/>
    </w:rPr>
  </w:style>
  <w:style w:type="paragraph" w:customStyle="1" w:styleId="LegendTweakOnly">
    <w:name w:val="Legend Tweak Only"/>
    <w:basedOn w:val="Legend"/>
    <w:qFormat/>
    <w:rsid w:val="00732CC3"/>
    <w:rPr>
      <w:rFonts w:eastAsia="Times"/>
    </w:rPr>
  </w:style>
  <w:style w:type="paragraph" w:customStyle="1" w:styleId="FootnoteTweakOnly">
    <w:name w:val="Footnote Tweak Only"/>
    <w:basedOn w:val="Footnote"/>
    <w:qFormat/>
    <w:rsid w:val="00732CC3"/>
  </w:style>
  <w:style w:type="paragraph" w:customStyle="1" w:styleId="CER">
    <w:name w:val="CER"/>
    <w:basedOn w:val="Normal"/>
    <w:rsid w:val="00732CC3"/>
    <w:p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link w:val="CERexecsumbullet2Char"/>
    <w:rsid w:val="00732CC3"/>
    <w:pPr>
      <w:tabs>
        <w:tab w:val="num" w:pos="900"/>
      </w:tabs>
      <w:spacing w:before="60"/>
      <w:ind w:left="900" w:hanging="360"/>
    </w:pPr>
    <w:rPr>
      <w:rFonts w:ascii="Arial" w:hAnsi="Arial" w:cs="Arial"/>
      <w:noProof/>
      <w:color w:val="000000"/>
      <w:sz w:val="20"/>
    </w:rPr>
  </w:style>
  <w:style w:type="paragraph" w:customStyle="1" w:styleId="CERexecsumtext">
    <w:name w:val="CER exec sum text"/>
    <w:basedOn w:val="Normal"/>
    <w:link w:val="CERexecsumtextChar"/>
    <w:rsid w:val="00732CC3"/>
    <w:pPr>
      <w:spacing w:before="60"/>
      <w:ind w:firstLine="360"/>
    </w:pPr>
    <w:rPr>
      <w:rFonts w:ascii="Arial" w:hAnsi="Arial" w:cs="Arial"/>
      <w:noProof/>
      <w:color w:val="000000"/>
      <w:sz w:val="20"/>
    </w:rPr>
  </w:style>
  <w:style w:type="character" w:customStyle="1" w:styleId="CERexecsumtextChar">
    <w:name w:val="CER exec sum text Char"/>
    <w:basedOn w:val="DefaultParagraphFont"/>
    <w:link w:val="CERexecsumtext"/>
    <w:rsid w:val="00732CC3"/>
    <w:rPr>
      <w:rFonts w:ascii="Arial" w:eastAsia="Times New Roman" w:hAnsi="Arial" w:cs="Arial"/>
      <w:noProof/>
      <w:color w:val="000000"/>
    </w:rPr>
  </w:style>
  <w:style w:type="paragraph" w:styleId="TOC4">
    <w:name w:val="toc 4"/>
    <w:basedOn w:val="Normal"/>
    <w:next w:val="Normal"/>
    <w:autoRedefine/>
    <w:uiPriority w:val="39"/>
    <w:rsid w:val="00732CC3"/>
    <w:pPr>
      <w:ind w:left="720"/>
    </w:pPr>
    <w:rPr>
      <w:rFonts w:ascii="Times New Roman" w:eastAsia="Times" w:hAnsi="Times New Roman"/>
      <w:noProof/>
    </w:rPr>
  </w:style>
  <w:style w:type="paragraph" w:customStyle="1" w:styleId="CERexecsumheader1">
    <w:name w:val="CER exec sum header 1"/>
    <w:basedOn w:val="Normal"/>
    <w:rsid w:val="00732CC3"/>
    <w:pPr>
      <w:keepNext/>
      <w:keepLines/>
      <w:spacing w:before="120"/>
    </w:pPr>
    <w:rPr>
      <w:rFonts w:ascii="Arial" w:hAnsi="Arial" w:cs="Arial"/>
      <w:b/>
      <w:noProof/>
      <w:color w:val="000000"/>
      <w:sz w:val="22"/>
    </w:rPr>
  </w:style>
  <w:style w:type="character" w:customStyle="1" w:styleId="TableandFigureHeadingChar">
    <w:name w:val="Table and Figure Heading Char"/>
    <w:basedOn w:val="DefaultParagraphFont"/>
    <w:link w:val="TableandFigureHeading"/>
    <w:uiPriority w:val="99"/>
    <w:rsid w:val="00732CC3"/>
    <w:rPr>
      <w:rFonts w:ascii="Arial Bold" w:hAnsi="Arial Bold" w:cs="Arial"/>
      <w:b/>
      <w:szCs w:val="36"/>
    </w:rPr>
  </w:style>
  <w:style w:type="paragraph" w:customStyle="1" w:styleId="Tabletext1">
    <w:name w:val="Table text"/>
    <w:rsid w:val="00732CC3"/>
    <w:pPr>
      <w:snapToGrid w:val="0"/>
    </w:pPr>
    <w:rPr>
      <w:rFonts w:ascii="Arial" w:hAnsi="Arial" w:cs="Arial"/>
    </w:rPr>
  </w:style>
  <w:style w:type="paragraph" w:customStyle="1" w:styleId="Text0">
    <w:name w:val="Text"/>
    <w:basedOn w:val="Normal"/>
    <w:rsid w:val="00732CC3"/>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732CC3"/>
    <w:rPr>
      <w:rFonts w:ascii="Arial" w:eastAsia="Times New Roman" w:hAnsi="Arial" w:cs="Arial"/>
      <w:b/>
      <w:i/>
      <w:sz w:val="18"/>
      <w:szCs w:val="18"/>
      <w:lang w:eastAsia="en-GB"/>
    </w:rPr>
  </w:style>
  <w:style w:type="paragraph" w:customStyle="1" w:styleId="TableRowHeading">
    <w:name w:val="TableRowHeading"/>
    <w:qFormat/>
    <w:rsid w:val="00732CC3"/>
    <w:rPr>
      <w:rFonts w:ascii="Arial" w:eastAsia="Times New Roman" w:hAnsi="Arial" w:cs="Arial"/>
      <w:b/>
      <w:bCs/>
      <w:sz w:val="18"/>
      <w:szCs w:val="18"/>
      <w:lang w:eastAsia="en-GB"/>
    </w:rPr>
  </w:style>
  <w:style w:type="paragraph" w:customStyle="1" w:styleId="TableText8">
    <w:name w:val="TableText8"/>
    <w:link w:val="TableText8Char"/>
    <w:qFormat/>
    <w:rsid w:val="00732CC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rsid w:val="00732CC3"/>
    <w:rPr>
      <w:rFonts w:ascii="Arial" w:eastAsia="Times New Roman" w:hAnsi="Arial" w:cs="Arial"/>
      <w:sz w:val="16"/>
      <w:szCs w:val="16"/>
      <w:lang w:val="en-GB" w:eastAsia="en-GB"/>
    </w:rPr>
  </w:style>
  <w:style w:type="paragraph" w:customStyle="1" w:styleId="TableTitle0">
    <w:name w:val="Table Title"/>
    <w:basedOn w:val="Caption"/>
    <w:qFormat/>
    <w:rsid w:val="00732CC3"/>
    <w:pPr>
      <w:keepNext/>
    </w:pPr>
    <w:rPr>
      <w:rFonts w:ascii="Arial" w:eastAsia="Times New Roman" w:hAnsi="Arial"/>
      <w:lang w:eastAsia="en-GB"/>
    </w:rPr>
  </w:style>
  <w:style w:type="paragraph" w:customStyle="1" w:styleId="instructions">
    <w:name w:val="instructions"/>
    <w:basedOn w:val="Normal"/>
    <w:rsid w:val="00732CC3"/>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732CC3"/>
    <w:rPr>
      <w:b/>
      <w:i/>
      <w:noProof/>
      <w:sz w:val="36"/>
      <w:szCs w:val="36"/>
      <w:lang w:val="en-CA"/>
    </w:rPr>
  </w:style>
  <w:style w:type="paragraph" w:customStyle="1" w:styleId="TitleLine">
    <w:name w:val="TitleLine"/>
    <w:basedOn w:val="ParagraphNoIndent"/>
    <w:qFormat/>
    <w:rsid w:val="00732CC3"/>
    <w:rPr>
      <w:rFonts w:ascii="Arial" w:hAnsi="Arial"/>
      <w:b/>
      <w:noProof/>
      <w:sz w:val="36"/>
      <w:szCs w:val="36"/>
      <w:lang w:val="en-CA"/>
    </w:rPr>
  </w:style>
  <w:style w:type="paragraph" w:customStyle="1" w:styleId="Preface">
    <w:name w:val="Preface"/>
    <w:basedOn w:val="Normal"/>
    <w:qFormat/>
    <w:rsid w:val="00732CC3"/>
    <w:pPr>
      <w:keepNext/>
    </w:pPr>
    <w:rPr>
      <w:rFonts w:ascii="Arial" w:eastAsia="Calibri" w:hAnsi="Arial" w:cs="Arial"/>
      <w:b/>
      <w:noProof/>
      <w:sz w:val="32"/>
      <w:szCs w:val="32"/>
    </w:rPr>
  </w:style>
  <w:style w:type="paragraph" w:customStyle="1" w:styleId="HeadLevel4">
    <w:name w:val="Head Level 4"/>
    <w:basedOn w:val="ParagraphNoIndent"/>
    <w:qFormat/>
    <w:rsid w:val="00732CC3"/>
    <w:pPr>
      <w:keepNext/>
      <w:spacing w:before="240" w:after="60"/>
    </w:pPr>
    <w:rPr>
      <w:b/>
      <w:noProof/>
      <w:lang w:val="en-CA"/>
    </w:rPr>
  </w:style>
  <w:style w:type="paragraph" w:customStyle="1" w:styleId="CERTOC1">
    <w:name w:val="CER TOC 1"/>
    <w:basedOn w:val="Normal"/>
    <w:qFormat/>
    <w:rsid w:val="00732CC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732CC3"/>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732CC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732CC3"/>
    <w:pPr>
      <w:tabs>
        <w:tab w:val="right" w:leader="dot" w:pos="9360"/>
      </w:tabs>
    </w:pPr>
    <w:rPr>
      <w:b/>
      <w:noProof/>
      <w:sz w:val="28"/>
      <w:szCs w:val="28"/>
      <w:lang w:val="en-CA"/>
    </w:rPr>
  </w:style>
  <w:style w:type="character" w:customStyle="1" w:styleId="ParagraphNoIndentChar">
    <w:name w:val="ParagraphNoIndent Char"/>
    <w:basedOn w:val="DefaultParagraphFont"/>
    <w:link w:val="ParagraphNoIndent"/>
    <w:rsid w:val="00732CC3"/>
    <w:rPr>
      <w:rFonts w:eastAsia="Times New Roman"/>
      <w:bCs/>
      <w:sz w:val="24"/>
      <w:szCs w:val="24"/>
    </w:rPr>
  </w:style>
  <w:style w:type="paragraph" w:customStyle="1" w:styleId="CERTOCTableFigureAppendixText">
    <w:name w:val="CER TOC TableFigureAppendix Text"/>
    <w:basedOn w:val="Normal"/>
    <w:link w:val="CERTOCTableFigureAppendixTextChar"/>
    <w:qFormat/>
    <w:rsid w:val="00732CC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rsid w:val="00732CC3"/>
    <w:rPr>
      <w:rFonts w:eastAsia="Times New Roman"/>
      <w:bCs/>
      <w:noProof/>
      <w:sz w:val="24"/>
      <w:szCs w:val="24"/>
      <w:lang w:val="en-CA"/>
    </w:rPr>
  </w:style>
  <w:style w:type="character" w:customStyle="1" w:styleId="Level1HeadingChar">
    <w:name w:val="Level1Heading Char"/>
    <w:basedOn w:val="DefaultParagraphFont"/>
    <w:link w:val="Level1Heading"/>
    <w:rsid w:val="00732CC3"/>
    <w:rPr>
      <w:rFonts w:ascii="Arial" w:eastAsia="Times New Roman" w:hAnsi="Arial"/>
      <w:b/>
      <w:bCs/>
      <w:sz w:val="32"/>
      <w:szCs w:val="24"/>
    </w:rPr>
  </w:style>
  <w:style w:type="paragraph" w:customStyle="1" w:styleId="TableColumnHeading">
    <w:name w:val="TableColumnHeading"/>
    <w:rsid w:val="00732CC3"/>
    <w:pPr>
      <w:jc w:val="center"/>
    </w:pPr>
    <w:rPr>
      <w:rFonts w:ascii="Arial" w:eastAsia="Times New Roman" w:hAnsi="Arial"/>
      <w:b/>
      <w:bCs/>
      <w:sz w:val="18"/>
    </w:rPr>
  </w:style>
  <w:style w:type="paragraph" w:customStyle="1" w:styleId="TableSubheadingOptional">
    <w:name w:val="Table Subheading Optional"/>
    <w:basedOn w:val="Normal"/>
    <w:rsid w:val="00732CC3"/>
    <w:pPr>
      <w:ind w:left="187" w:hanging="187"/>
    </w:pPr>
    <w:rPr>
      <w:rFonts w:ascii="Arial" w:hAnsi="Arial"/>
      <w:b/>
      <w:bCs/>
      <w:i/>
      <w:iCs/>
      <w:noProof/>
      <w:sz w:val="18"/>
    </w:rPr>
  </w:style>
  <w:style w:type="character" w:customStyle="1" w:styleId="TableNoteChar">
    <w:name w:val="TableNote Char"/>
    <w:basedOn w:val="ParagraphNoIndentChar"/>
    <w:link w:val="TableNote"/>
    <w:rsid w:val="00732CC3"/>
    <w:rPr>
      <w:rFonts w:eastAsia="Times New Roman"/>
      <w:bCs/>
      <w:sz w:val="18"/>
      <w:szCs w:val="24"/>
    </w:rPr>
  </w:style>
  <w:style w:type="paragraph" w:customStyle="1" w:styleId="Pa45">
    <w:name w:val="Pa4+5"/>
    <w:basedOn w:val="Normal"/>
    <w:next w:val="Normal"/>
    <w:rsid w:val="00732CC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732CC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732CC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732CC3"/>
    <w:rPr>
      <w:rFonts w:ascii="Arial" w:eastAsia="Times New Roman" w:hAnsi="Arial"/>
      <w:b/>
      <w:bCs/>
      <w:sz w:val="16"/>
      <w:szCs w:val="16"/>
    </w:rPr>
  </w:style>
  <w:style w:type="paragraph" w:customStyle="1" w:styleId="TableColumnHeading8Centered">
    <w:name w:val="TableColumnHeading8 + Centered"/>
    <w:basedOn w:val="TableColumnHeading8"/>
    <w:rsid w:val="00732CC3"/>
    <w:pPr>
      <w:jc w:val="center"/>
    </w:pPr>
    <w:rPr>
      <w:szCs w:val="20"/>
    </w:rPr>
  </w:style>
  <w:style w:type="character" w:customStyle="1" w:styleId="TableBoldText8">
    <w:name w:val="TableBoldText8"/>
    <w:basedOn w:val="DefaultParagraphFont"/>
    <w:rsid w:val="00732CC3"/>
    <w:rPr>
      <w:rFonts w:ascii="Arial" w:hAnsi="Arial"/>
      <w:b/>
      <w:bCs/>
      <w:sz w:val="16"/>
    </w:rPr>
  </w:style>
  <w:style w:type="character" w:customStyle="1" w:styleId="StyleTableColumnHeading8Right1">
    <w:name w:val="Style TableColumnHeading8 + Right1"/>
    <w:basedOn w:val="TableText8Char"/>
    <w:rsid w:val="00732CC3"/>
    <w:rPr>
      <w:rFonts w:ascii="Arial" w:eastAsia="Times New Roman" w:hAnsi="Arial" w:cs="Arial"/>
      <w:b/>
      <w:sz w:val="16"/>
      <w:szCs w:val="16"/>
      <w:lang w:val="en-GB" w:eastAsia="en-GB"/>
    </w:rPr>
  </w:style>
  <w:style w:type="character" w:customStyle="1" w:styleId="Firstline025Char">
    <w:name w:val="First line:  0.25&quot; Char"/>
    <w:basedOn w:val="DefaultParagraphFont"/>
    <w:link w:val="Firstline025"/>
    <w:rsid w:val="00732CC3"/>
    <w:rPr>
      <w:rFonts w:eastAsia="Times"/>
      <w:b/>
      <w:noProof/>
      <w:sz w:val="24"/>
    </w:rPr>
  </w:style>
  <w:style w:type="paragraph" w:customStyle="1" w:styleId="OtherFrontmatterHeadings">
    <w:name w:val="Other Frontmatter Headings"/>
    <w:basedOn w:val="Normal"/>
    <w:rsid w:val="00732CC3"/>
    <w:rPr>
      <w:rFonts w:ascii="Helvetica" w:eastAsia="Times" w:hAnsi="Helvetica"/>
      <w:b/>
      <w:noProof/>
      <w:color w:val="000000"/>
      <w:sz w:val="32"/>
      <w:szCs w:val="32"/>
    </w:rPr>
  </w:style>
  <w:style w:type="paragraph" w:styleId="TOC5">
    <w:name w:val="toc 5"/>
    <w:basedOn w:val="Normal"/>
    <w:next w:val="Normal"/>
    <w:autoRedefine/>
    <w:uiPriority w:val="39"/>
    <w:rsid w:val="00732CC3"/>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732CC3"/>
    <w:pPr>
      <w:ind w:left="1200"/>
    </w:pPr>
    <w:rPr>
      <w:rFonts w:ascii="Times New Roman" w:hAnsi="Times New Roman"/>
      <w:noProof/>
      <w:szCs w:val="24"/>
    </w:rPr>
  </w:style>
  <w:style w:type="paragraph" w:styleId="TOC7">
    <w:name w:val="toc 7"/>
    <w:basedOn w:val="Normal"/>
    <w:next w:val="Normal"/>
    <w:autoRedefine/>
    <w:uiPriority w:val="39"/>
    <w:rsid w:val="00732CC3"/>
    <w:pPr>
      <w:ind w:left="1440"/>
    </w:pPr>
    <w:rPr>
      <w:rFonts w:ascii="Times New Roman" w:hAnsi="Times New Roman"/>
      <w:noProof/>
      <w:szCs w:val="24"/>
    </w:rPr>
  </w:style>
  <w:style w:type="paragraph" w:styleId="TOC8">
    <w:name w:val="toc 8"/>
    <w:basedOn w:val="Normal"/>
    <w:next w:val="Normal"/>
    <w:autoRedefine/>
    <w:uiPriority w:val="39"/>
    <w:rsid w:val="00732CC3"/>
    <w:pPr>
      <w:ind w:left="1680"/>
    </w:pPr>
    <w:rPr>
      <w:rFonts w:ascii="Times New Roman" w:hAnsi="Times New Roman"/>
      <w:noProof/>
      <w:szCs w:val="24"/>
    </w:rPr>
  </w:style>
  <w:style w:type="paragraph" w:styleId="TOC9">
    <w:name w:val="toc 9"/>
    <w:basedOn w:val="Normal"/>
    <w:next w:val="Normal"/>
    <w:autoRedefine/>
    <w:uiPriority w:val="39"/>
    <w:rsid w:val="00732CC3"/>
    <w:pPr>
      <w:ind w:left="1920"/>
    </w:pPr>
    <w:rPr>
      <w:rFonts w:ascii="Times New Roman" w:hAnsi="Times New Roman"/>
      <w:noProof/>
      <w:szCs w:val="24"/>
    </w:rPr>
  </w:style>
  <w:style w:type="paragraph" w:customStyle="1" w:styleId="Bullettext">
    <w:name w:val="Bullet text"/>
    <w:basedOn w:val="Normal"/>
    <w:rsid w:val="00732CC3"/>
    <w:pPr>
      <w:tabs>
        <w:tab w:val="num" w:pos="360"/>
      </w:tabs>
      <w:ind w:left="720" w:hanging="360"/>
    </w:pPr>
    <w:rPr>
      <w:rFonts w:ascii="Arial" w:hAnsi="Arial"/>
      <w:noProof/>
      <w:szCs w:val="24"/>
    </w:rPr>
  </w:style>
  <w:style w:type="paragraph" w:customStyle="1" w:styleId="text-subbullet3">
    <w:name w:val="text -sub bullet 3"/>
    <w:basedOn w:val="Normal"/>
    <w:rsid w:val="00732CC3"/>
    <w:pPr>
      <w:widowControl w:val="0"/>
      <w:ind w:left="720" w:firstLine="360"/>
    </w:pPr>
    <w:rPr>
      <w:rFonts w:ascii="Arial" w:hAnsi="Arial"/>
      <w:noProof/>
      <w:szCs w:val="24"/>
    </w:rPr>
  </w:style>
  <w:style w:type="paragraph" w:styleId="BodyTextIndent2">
    <w:name w:val="Body Text Indent 2"/>
    <w:basedOn w:val="Normal"/>
    <w:link w:val="BodyTextIndent2Char"/>
    <w:rsid w:val="00732CC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732CC3"/>
    <w:rPr>
      <w:rFonts w:eastAsia="Times New Roman"/>
      <w:noProof/>
      <w:sz w:val="24"/>
      <w:szCs w:val="24"/>
    </w:rPr>
  </w:style>
  <w:style w:type="paragraph" w:customStyle="1" w:styleId="ReferenceList">
    <w:name w:val="Reference List"/>
    <w:basedOn w:val="Normal"/>
    <w:rsid w:val="00732CC3"/>
    <w:pPr>
      <w:spacing w:after="200"/>
    </w:pPr>
    <w:rPr>
      <w:rFonts w:ascii="Times New Roman" w:hAnsi="Times New Roman"/>
      <w:noProof/>
    </w:rPr>
  </w:style>
  <w:style w:type="character" w:customStyle="1" w:styleId="FigureNarrative">
    <w:name w:val="Figure Narrative"/>
    <w:basedOn w:val="DefaultParagraphFont"/>
    <w:rsid w:val="00732CC3"/>
    <w:rPr>
      <w:sz w:val="18"/>
    </w:rPr>
  </w:style>
  <w:style w:type="character" w:customStyle="1" w:styleId="FigureNarrativeBold">
    <w:name w:val="Figure Narrative Bold"/>
    <w:basedOn w:val="DefaultParagraphFont"/>
    <w:rsid w:val="00732CC3"/>
    <w:rPr>
      <w:rFonts w:ascii="Times New Roman" w:hAnsi="Times New Roman"/>
      <w:b/>
      <w:bCs/>
      <w:sz w:val="18"/>
    </w:rPr>
  </w:style>
  <w:style w:type="paragraph" w:customStyle="1" w:styleId="CERTableHeaders">
    <w:name w:val="CER Table Headers"/>
    <w:basedOn w:val="Normal"/>
    <w:rsid w:val="00732CC3"/>
    <w:rPr>
      <w:rFonts w:ascii="Arial" w:hAnsi="Arial"/>
      <w:b/>
      <w:bCs/>
      <w:noProof/>
      <w:sz w:val="18"/>
    </w:rPr>
  </w:style>
  <w:style w:type="paragraph" w:customStyle="1" w:styleId="CERTableCells">
    <w:name w:val="CER Table Cells"/>
    <w:basedOn w:val="Normal"/>
    <w:rsid w:val="00732CC3"/>
    <w:pPr>
      <w:spacing w:after="80"/>
    </w:pPr>
    <w:rPr>
      <w:rFonts w:ascii="Arial" w:hAnsi="Arial"/>
      <w:noProof/>
      <w:sz w:val="18"/>
    </w:rPr>
  </w:style>
  <w:style w:type="table" w:customStyle="1" w:styleId="TablesFull">
    <w:name w:val="Tables Full"/>
    <w:basedOn w:val="TableGrid1"/>
    <w:rsid w:val="00732CC3"/>
    <w:rPr>
      <w:rFonts w:ascii="Arial" w:hAnsi="Arial"/>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18"/>
      </w:rPr>
    </w:tblStylePr>
    <w:tblStylePr w:type="lastRow">
      <w:rPr>
        <w:rFonts w:ascii="Arial" w:hAnsi="Arial"/>
        <w:i w:val="0"/>
        <w:iCs/>
        <w:sz w:val="18"/>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732CC3"/>
    <w:pPr>
      <w:spacing w:before="100" w:after="10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erTableSubheadingOptional">
    <w:name w:val="Cer TableSubheadingOptional"/>
    <w:basedOn w:val="DefaultParagraphFont"/>
    <w:rsid w:val="00732CC3"/>
    <w:rPr>
      <w:rFonts w:ascii="Arial" w:hAnsi="Arial"/>
      <w:b/>
      <w:bCs/>
      <w:i/>
      <w:iCs/>
      <w:sz w:val="18"/>
    </w:rPr>
  </w:style>
  <w:style w:type="paragraph" w:customStyle="1" w:styleId="citation">
    <w:name w:val="citation"/>
    <w:basedOn w:val="Normal"/>
    <w:rsid w:val="00732CC3"/>
    <w:pPr>
      <w:spacing w:beforeAutospacing="1" w:afterAutospacing="1"/>
    </w:pPr>
    <w:rPr>
      <w:rFonts w:ascii="Times New Roman" w:hAnsi="Times New Roman"/>
      <w:noProof/>
      <w:szCs w:val="24"/>
    </w:rPr>
  </w:style>
  <w:style w:type="paragraph" w:customStyle="1" w:styleId="authlist">
    <w:name w:val="auth_list"/>
    <w:basedOn w:val="Normal"/>
    <w:rsid w:val="00732CC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rsid w:val="00732CC3"/>
    <w:rPr>
      <w:sz w:val="20"/>
      <w:szCs w:val="20"/>
    </w:rPr>
  </w:style>
  <w:style w:type="character" w:customStyle="1" w:styleId="citation-publication-date">
    <w:name w:val="citation-publication-date"/>
    <w:basedOn w:val="DefaultParagraphFont"/>
    <w:rsid w:val="00732CC3"/>
    <w:rPr>
      <w:sz w:val="20"/>
      <w:szCs w:val="20"/>
    </w:rPr>
  </w:style>
  <w:style w:type="character" w:customStyle="1" w:styleId="citation-volume">
    <w:name w:val="citation-volume"/>
    <w:basedOn w:val="DefaultParagraphFont"/>
    <w:rsid w:val="00732CC3"/>
    <w:rPr>
      <w:sz w:val="20"/>
      <w:szCs w:val="20"/>
    </w:rPr>
  </w:style>
  <w:style w:type="character" w:customStyle="1" w:styleId="citation-issue">
    <w:name w:val="citation-issue"/>
    <w:basedOn w:val="DefaultParagraphFont"/>
    <w:rsid w:val="00732CC3"/>
    <w:rPr>
      <w:sz w:val="20"/>
      <w:szCs w:val="20"/>
    </w:rPr>
  </w:style>
  <w:style w:type="character" w:customStyle="1" w:styleId="citation-flpages">
    <w:name w:val="citation-flpages"/>
    <w:basedOn w:val="DefaultParagraphFont"/>
    <w:rsid w:val="00732CC3"/>
    <w:rPr>
      <w:sz w:val="20"/>
      <w:szCs w:val="20"/>
    </w:rPr>
  </w:style>
  <w:style w:type="paragraph" w:customStyle="1" w:styleId="NormalArial">
    <w:name w:val="Normal + Arial"/>
    <w:aliases w:val="9 pt"/>
    <w:basedOn w:val="Normal"/>
    <w:link w:val="NormalArialChar"/>
    <w:rsid w:val="00732CC3"/>
    <w:rPr>
      <w:rFonts w:ascii="Arial" w:hAnsi="Arial" w:cs="Arial"/>
      <w:noProof/>
      <w:sz w:val="18"/>
      <w:szCs w:val="22"/>
      <w:vertAlign w:val="superscript"/>
    </w:rPr>
  </w:style>
  <w:style w:type="character" w:customStyle="1" w:styleId="NormalArialChar">
    <w:name w:val="Normal + Arial Char"/>
    <w:aliases w:val="9 pt Char"/>
    <w:basedOn w:val="DefaultParagraphFont"/>
    <w:link w:val="NormalArial"/>
    <w:rsid w:val="00732CC3"/>
    <w:rPr>
      <w:rFonts w:ascii="Arial" w:eastAsia="Times New Roman" w:hAnsi="Arial" w:cs="Arial"/>
      <w:noProof/>
      <w:sz w:val="18"/>
      <w:szCs w:val="22"/>
      <w:vertAlign w:val="superscript"/>
    </w:rPr>
  </w:style>
  <w:style w:type="paragraph" w:customStyle="1" w:styleId="CERLevel4Heading">
    <w:name w:val="CER Level4Heading"/>
    <w:basedOn w:val="Heading4"/>
    <w:qFormat/>
    <w:rsid w:val="00732CC3"/>
    <w:rPr>
      <w:rFonts w:ascii="Times New Roman" w:hAnsi="Times New Roman"/>
      <w:noProof/>
    </w:rPr>
  </w:style>
  <w:style w:type="paragraph" w:customStyle="1" w:styleId="CERLevel5Heading">
    <w:name w:val="CER Level5Heading"/>
    <w:basedOn w:val="Heading5"/>
    <w:qFormat/>
    <w:rsid w:val="00732CC3"/>
    <w:rPr>
      <w:rFonts w:ascii="Times New Roman" w:hAnsi="Times New Roman"/>
      <w:noProof/>
      <w:sz w:val="22"/>
      <w:szCs w:val="24"/>
    </w:rPr>
  </w:style>
  <w:style w:type="paragraph" w:styleId="BodyText2">
    <w:name w:val="Body Text 2"/>
    <w:basedOn w:val="Normal"/>
    <w:link w:val="BodyText2Char"/>
    <w:rsid w:val="00732CC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732CC3"/>
    <w:rPr>
      <w:rFonts w:eastAsia="Times New Roman"/>
      <w:noProof/>
      <w:sz w:val="24"/>
      <w:szCs w:val="24"/>
    </w:rPr>
  </w:style>
  <w:style w:type="paragraph" w:customStyle="1" w:styleId="StyleCaptionNotBold">
    <w:name w:val="Style Caption + Not Bold"/>
    <w:basedOn w:val="Caption"/>
    <w:link w:val="StyleCaptionNotBoldChar"/>
    <w:rsid w:val="00732CC3"/>
    <w:pPr>
      <w:spacing w:before="100" w:after="100"/>
    </w:pPr>
    <w:rPr>
      <w:rFonts w:ascii="Arial" w:eastAsia="Times New Roman" w:hAnsi="Arial"/>
      <w:sz w:val="18"/>
    </w:rPr>
  </w:style>
  <w:style w:type="character" w:customStyle="1" w:styleId="StyleCaptionNotBoldChar">
    <w:name w:val="Style Caption + Not Bold Char"/>
    <w:basedOn w:val="CaptionChar"/>
    <w:link w:val="StyleCaptionNotBold"/>
    <w:rsid w:val="00732CC3"/>
    <w:rPr>
      <w:rFonts w:ascii="Arial" w:eastAsia="Times New Roman" w:hAnsi="Arial"/>
      <w:b/>
      <w:bCs/>
      <w:noProof/>
      <w:sz w:val="18"/>
    </w:rPr>
  </w:style>
  <w:style w:type="paragraph" w:customStyle="1" w:styleId="StyleFirstline05">
    <w:name w:val="Style First line:  0.5&quot;"/>
    <w:basedOn w:val="Normal"/>
    <w:rsid w:val="00732CC3"/>
    <w:pPr>
      <w:ind w:firstLine="360"/>
    </w:pPr>
    <w:rPr>
      <w:rFonts w:ascii="Times New Roman" w:hAnsi="Times New Roman"/>
      <w:noProof/>
    </w:rPr>
  </w:style>
  <w:style w:type="character" w:styleId="SubtleEmphasis">
    <w:name w:val="Subtle Emphasis"/>
    <w:uiPriority w:val="19"/>
    <w:qFormat/>
    <w:rsid w:val="00732CC3"/>
    <w:rPr>
      <w:i/>
      <w:color w:val="5A5A5A"/>
    </w:rPr>
  </w:style>
  <w:style w:type="paragraph" w:styleId="NoSpacing">
    <w:name w:val="No Spacing"/>
    <w:basedOn w:val="Normal"/>
    <w:uiPriority w:val="1"/>
    <w:qFormat/>
    <w:rsid w:val="00732CC3"/>
    <w:rPr>
      <w:rFonts w:ascii="Times New Roman" w:hAnsi="Times New Roman"/>
      <w:noProof/>
      <w:szCs w:val="32"/>
    </w:rPr>
  </w:style>
  <w:style w:type="paragraph" w:styleId="ListParagraph">
    <w:name w:val="List Paragraph"/>
    <w:basedOn w:val="Normal"/>
    <w:uiPriority w:val="34"/>
    <w:qFormat/>
    <w:rsid w:val="00732CC3"/>
    <w:pPr>
      <w:ind w:left="720"/>
      <w:contextualSpacing/>
    </w:pPr>
    <w:rPr>
      <w:rFonts w:ascii="Times New Roman" w:hAnsi="Times New Roman"/>
      <w:noProof/>
      <w:szCs w:val="24"/>
    </w:rPr>
  </w:style>
  <w:style w:type="character" w:styleId="IntenseEmphasis">
    <w:name w:val="Intense Emphasis"/>
    <w:basedOn w:val="DefaultParagraphFont"/>
    <w:uiPriority w:val="21"/>
    <w:qFormat/>
    <w:rsid w:val="00732CC3"/>
    <w:rPr>
      <w:b/>
      <w:i/>
      <w:sz w:val="24"/>
      <w:szCs w:val="24"/>
      <w:u w:val="single"/>
    </w:rPr>
  </w:style>
  <w:style w:type="character" w:styleId="SubtleReference">
    <w:name w:val="Subtle Reference"/>
    <w:basedOn w:val="DefaultParagraphFont"/>
    <w:uiPriority w:val="31"/>
    <w:qFormat/>
    <w:rsid w:val="00732CC3"/>
    <w:rPr>
      <w:sz w:val="24"/>
      <w:szCs w:val="24"/>
      <w:u w:val="single"/>
    </w:rPr>
  </w:style>
  <w:style w:type="character" w:styleId="IntenseReference">
    <w:name w:val="Intense Reference"/>
    <w:basedOn w:val="DefaultParagraphFont"/>
    <w:uiPriority w:val="32"/>
    <w:qFormat/>
    <w:rsid w:val="00732CC3"/>
    <w:rPr>
      <w:b/>
      <w:sz w:val="24"/>
      <w:u w:val="single"/>
    </w:rPr>
  </w:style>
  <w:style w:type="character" w:styleId="BookTitle">
    <w:name w:val="Book Title"/>
    <w:basedOn w:val="DefaultParagraphFont"/>
    <w:uiPriority w:val="33"/>
    <w:qFormat/>
    <w:rsid w:val="00732CC3"/>
    <w:rPr>
      <w:rFonts w:ascii="Constantia" w:eastAsia="Times New Roman" w:hAnsi="Constantia"/>
      <w:b/>
      <w:i/>
      <w:sz w:val="24"/>
      <w:szCs w:val="24"/>
    </w:rPr>
  </w:style>
  <w:style w:type="paragraph" w:styleId="TOCHeading">
    <w:name w:val="TOC Heading"/>
    <w:basedOn w:val="Heading1"/>
    <w:next w:val="Normal"/>
    <w:uiPriority w:val="39"/>
    <w:qFormat/>
    <w:rsid w:val="00732CC3"/>
    <w:pPr>
      <w:outlineLvl w:val="9"/>
    </w:pPr>
    <w:rPr>
      <w:rFonts w:ascii="Times New Roman" w:hAnsi="Times New Roman"/>
      <w:noProof/>
      <w:lang w:bidi="en-US"/>
    </w:rPr>
  </w:style>
  <w:style w:type="paragraph" w:customStyle="1" w:styleId="CERLevel6Heading">
    <w:name w:val="CER Level6Heading"/>
    <w:basedOn w:val="Heading6"/>
    <w:qFormat/>
    <w:rsid w:val="00732CC3"/>
    <w:rPr>
      <w:noProof/>
    </w:rPr>
  </w:style>
  <w:style w:type="paragraph" w:customStyle="1" w:styleId="TitlePageHeading">
    <w:name w:val="Title Page Heading"/>
    <w:basedOn w:val="StructuredAbstractHeading"/>
    <w:qFormat/>
    <w:rsid w:val="00732CC3"/>
    <w:rPr>
      <w:rFonts w:ascii="Times New Roman" w:eastAsia="Times" w:hAnsi="Times New Roman"/>
      <w:bCs/>
      <w:i/>
    </w:rPr>
  </w:style>
  <w:style w:type="paragraph" w:customStyle="1" w:styleId="NormalItalics">
    <w:name w:val="Normal + Italics"/>
    <w:basedOn w:val="Normal"/>
    <w:qFormat/>
    <w:rsid w:val="00732CC3"/>
    <w:rPr>
      <w:rFonts w:ascii="Times New Roman" w:hAnsi="Times New Roman"/>
      <w:i/>
      <w:noProof/>
      <w:szCs w:val="24"/>
    </w:rPr>
  </w:style>
  <w:style w:type="paragraph" w:customStyle="1" w:styleId="Normal025Indent">
    <w:name w:val="Normal+0.25 Indent"/>
    <w:basedOn w:val="Normal"/>
    <w:link w:val="Normal025IndentChar"/>
    <w:qFormat/>
    <w:rsid w:val="00732CC3"/>
    <w:pPr>
      <w:ind w:firstLine="360"/>
    </w:pPr>
    <w:rPr>
      <w:rFonts w:ascii="Times New Roman" w:hAnsi="Times New Roman"/>
      <w:noProof/>
      <w:szCs w:val="24"/>
    </w:rPr>
  </w:style>
  <w:style w:type="paragraph" w:customStyle="1" w:styleId="ContentHeading">
    <w:name w:val="Content Heading"/>
    <w:basedOn w:val="ChapterHeading0"/>
    <w:next w:val="Normal"/>
    <w:autoRedefine/>
    <w:qFormat/>
    <w:rsid w:val="00732CC3"/>
    <w:pPr>
      <w:spacing w:after="0"/>
    </w:pPr>
    <w:rPr>
      <w:rFonts w:eastAsia="Times" w:cs="Arial"/>
      <w:b w:val="0"/>
      <w:sz w:val="32"/>
      <w:szCs w:val="16"/>
    </w:rPr>
  </w:style>
  <w:style w:type="paragraph" w:customStyle="1" w:styleId="ContentsTableHeading">
    <w:name w:val="Contents Table Heading"/>
    <w:basedOn w:val="Heading2"/>
    <w:qFormat/>
    <w:rsid w:val="00732CC3"/>
    <w:rPr>
      <w:rFonts w:cs="Arial"/>
      <w:noProof/>
      <w:sz w:val="24"/>
      <w:szCs w:val="24"/>
    </w:rPr>
  </w:style>
  <w:style w:type="paragraph" w:customStyle="1" w:styleId="HeadingI">
    <w:name w:val="Heading I"/>
    <w:basedOn w:val="Normal"/>
    <w:rsid w:val="00732CC3"/>
    <w:pPr>
      <w:keepNext/>
      <w:keepLines/>
      <w:widowControl w:val="0"/>
      <w:tabs>
        <w:tab w:val="left" w:pos="450"/>
      </w:tabs>
      <w:spacing w:before="240"/>
      <w:ind w:left="450" w:hanging="450"/>
    </w:pPr>
    <w:rPr>
      <w:rFonts w:ascii="Arial" w:hAnsi="Arial"/>
      <w:b/>
      <w:noProof/>
      <w:sz w:val="28"/>
      <w:szCs w:val="28"/>
    </w:rPr>
  </w:style>
  <w:style w:type="character" w:customStyle="1" w:styleId="CommentTextChar1">
    <w:name w:val="Comment Text Char1"/>
    <w:basedOn w:val="DefaultParagraphFont"/>
    <w:semiHidden/>
    <w:rsid w:val="00732CC3"/>
    <w:rPr>
      <w:rFonts w:ascii="Arial" w:hAnsi="Arial"/>
      <w:sz w:val="22"/>
      <w:lang w:val="fr-FR"/>
    </w:rPr>
  </w:style>
  <w:style w:type="character" w:customStyle="1" w:styleId="Normal025IndentChar">
    <w:name w:val="Normal+0.25 Indent Char"/>
    <w:basedOn w:val="DefaultParagraphFont"/>
    <w:link w:val="Normal025Indent"/>
    <w:rsid w:val="00732CC3"/>
    <w:rPr>
      <w:rFonts w:eastAsia="Times New Roman"/>
      <w:noProof/>
      <w:sz w:val="24"/>
      <w:szCs w:val="24"/>
    </w:rPr>
  </w:style>
  <w:style w:type="paragraph" w:customStyle="1" w:styleId="CERParagraphNoIndent">
    <w:name w:val="CER ParagraphNoIndent"/>
    <w:basedOn w:val="Normal"/>
    <w:link w:val="CERParagraphNoIndentChar"/>
    <w:qFormat/>
    <w:rsid w:val="00732CC3"/>
    <w:rPr>
      <w:rFonts w:ascii="Times New Roman" w:hAnsi="Times New Roman"/>
      <w:bCs/>
      <w:noProof/>
      <w:szCs w:val="24"/>
      <w:lang w:val="en-CA"/>
    </w:rPr>
  </w:style>
  <w:style w:type="paragraph" w:customStyle="1" w:styleId="CERNumberLine">
    <w:name w:val="CERNumberLine"/>
    <w:basedOn w:val="CERParagraphNoIndent"/>
    <w:qFormat/>
    <w:rsid w:val="00732CC3"/>
    <w:rPr>
      <w:rFonts w:ascii="Arial" w:hAnsi="Arial"/>
      <w:b/>
      <w:sz w:val="28"/>
      <w:szCs w:val="28"/>
    </w:rPr>
  </w:style>
  <w:style w:type="paragraph" w:customStyle="1" w:styleId="CERPreface">
    <w:name w:val="CER Preface"/>
    <w:basedOn w:val="Normal"/>
    <w:qFormat/>
    <w:rsid w:val="00732CC3"/>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732CC3"/>
    <w:pPr>
      <w:keepNext/>
      <w:spacing w:before="240" w:after="60"/>
    </w:pPr>
    <w:rPr>
      <w:rFonts w:ascii="Arial" w:hAnsi="Arial"/>
      <w:b/>
      <w:sz w:val="32"/>
    </w:rPr>
  </w:style>
  <w:style w:type="paragraph" w:customStyle="1" w:styleId="CERLevel2Heading">
    <w:name w:val="CER Level2Heading"/>
    <w:basedOn w:val="CERParagraphNoIndent"/>
    <w:qFormat/>
    <w:rsid w:val="00732CC3"/>
    <w:pPr>
      <w:keepNext/>
      <w:spacing w:before="240" w:after="60"/>
    </w:pPr>
    <w:rPr>
      <w:rFonts w:ascii="Arial" w:hAnsi="Arial"/>
      <w:b/>
      <w:sz w:val="28"/>
    </w:rPr>
  </w:style>
  <w:style w:type="paragraph" w:customStyle="1" w:styleId="CERLevel3Heading">
    <w:name w:val="CER Level3Heading"/>
    <w:basedOn w:val="CERParagraphNoIndent"/>
    <w:qFormat/>
    <w:rsid w:val="00732CC3"/>
    <w:pPr>
      <w:keepNext/>
      <w:spacing w:before="240" w:after="60"/>
    </w:pPr>
    <w:rPr>
      <w:b/>
    </w:rPr>
  </w:style>
  <w:style w:type="paragraph" w:customStyle="1" w:styleId="CERTableTitle">
    <w:name w:val="CER TableTitle"/>
    <w:basedOn w:val="ParagraphIndent"/>
    <w:qFormat/>
    <w:rsid w:val="00732CC3"/>
    <w:pPr>
      <w:keepNext/>
      <w:ind w:firstLine="0"/>
    </w:pPr>
    <w:rPr>
      <w:rFonts w:ascii="Arial" w:eastAsia="Times New Roman" w:hAnsi="Arial"/>
      <w:b/>
      <w:noProof/>
      <w:sz w:val="20"/>
    </w:rPr>
  </w:style>
  <w:style w:type="paragraph" w:customStyle="1" w:styleId="CERTableNote">
    <w:name w:val="CER TableNote"/>
    <w:basedOn w:val="CERParagraphNoIndent"/>
    <w:qFormat/>
    <w:rsid w:val="00732CC3"/>
    <w:rPr>
      <w:sz w:val="18"/>
    </w:rPr>
  </w:style>
  <w:style w:type="paragraph" w:customStyle="1" w:styleId="CERDisclaimer">
    <w:name w:val="CER Disclaimer"/>
    <w:basedOn w:val="CERParagraphNoIndent"/>
    <w:qFormat/>
    <w:rsid w:val="00732CC3"/>
    <w:pPr>
      <w:pBdr>
        <w:top w:val="single" w:sz="4" w:space="1" w:color="auto"/>
        <w:left w:val="single" w:sz="4" w:space="4" w:color="auto"/>
        <w:bottom w:val="single" w:sz="4" w:space="1" w:color="auto"/>
        <w:right w:val="single" w:sz="4" w:space="4" w:color="auto"/>
      </w:pBdr>
    </w:pPr>
  </w:style>
  <w:style w:type="paragraph" w:customStyle="1" w:styleId="CERParagraphNoIndentBold">
    <w:name w:val="CER ParagraphNoIndent Bold"/>
    <w:basedOn w:val="CERParagraphNoIndent"/>
    <w:rsid w:val="00732CC3"/>
    <w:rPr>
      <w:b/>
    </w:rPr>
  </w:style>
  <w:style w:type="paragraph" w:customStyle="1" w:styleId="CerParagraphNoIndentItalic">
    <w:name w:val="Cer ParagraphNoIndent Italic"/>
    <w:basedOn w:val="CERParagraphNoIndent"/>
    <w:rsid w:val="00732CC3"/>
    <w:rPr>
      <w:bCs w:val="0"/>
      <w:i/>
      <w:iCs/>
    </w:rPr>
  </w:style>
  <w:style w:type="paragraph" w:customStyle="1" w:styleId="CERTableTOCText">
    <w:name w:val="CER Table TOC Text"/>
    <w:basedOn w:val="CERParagraphNoIndent"/>
    <w:link w:val="CERTableTOCTextChar"/>
    <w:qFormat/>
    <w:rsid w:val="00732CC3"/>
    <w:pPr>
      <w:tabs>
        <w:tab w:val="right" w:leader="dot" w:pos="9360"/>
      </w:tabs>
    </w:pPr>
  </w:style>
  <w:style w:type="character" w:customStyle="1" w:styleId="CERParagraphNoIndentChar">
    <w:name w:val="CER ParagraphNoIndent Char"/>
    <w:basedOn w:val="DefaultParagraphFont"/>
    <w:link w:val="CERParagraphNoIndent"/>
    <w:rsid w:val="00732CC3"/>
    <w:rPr>
      <w:rFonts w:eastAsia="Times New Roman"/>
      <w:bCs/>
      <w:noProof/>
      <w:sz w:val="24"/>
      <w:szCs w:val="24"/>
      <w:lang w:val="en-CA"/>
    </w:rPr>
  </w:style>
  <w:style w:type="paragraph" w:customStyle="1" w:styleId="CERTOCHeading">
    <w:name w:val="CER TOC Heading"/>
    <w:basedOn w:val="Normal"/>
    <w:link w:val="CERTOCHeadingChar"/>
    <w:qFormat/>
    <w:rsid w:val="00732CC3"/>
    <w:rPr>
      <w:rFonts w:ascii="Times New Roman" w:hAnsi="Times New Roman"/>
      <w:b/>
      <w:noProof/>
      <w:sz w:val="28"/>
      <w:szCs w:val="24"/>
      <w:lang w:val="en-CA"/>
    </w:rPr>
  </w:style>
  <w:style w:type="character" w:customStyle="1" w:styleId="CERTableTOCTextChar">
    <w:name w:val="CER Table TOC Text Char"/>
    <w:basedOn w:val="CERParagraphNoIndentChar"/>
    <w:link w:val="CERTableTOCText"/>
    <w:rsid w:val="00732CC3"/>
    <w:rPr>
      <w:rFonts w:eastAsia="Times New Roman"/>
      <w:bCs/>
      <w:noProof/>
      <w:sz w:val="24"/>
      <w:szCs w:val="24"/>
      <w:lang w:val="en-CA"/>
    </w:rPr>
  </w:style>
  <w:style w:type="paragraph" w:customStyle="1" w:styleId="CerParagraphIndent">
    <w:name w:val="Cer ParagraphIndent"/>
    <w:basedOn w:val="ParagraphIndent"/>
    <w:link w:val="CerParagraphIndentChar"/>
    <w:rsid w:val="00732CC3"/>
    <w:rPr>
      <w:rFonts w:eastAsia="Times New Roman"/>
      <w:noProof/>
    </w:rPr>
  </w:style>
  <w:style w:type="character" w:customStyle="1" w:styleId="CERTOCHeadingChar">
    <w:name w:val="CER TOC Heading Char"/>
    <w:basedOn w:val="DefaultParagraphFont"/>
    <w:link w:val="CERTOCHeading"/>
    <w:rsid w:val="00732CC3"/>
    <w:rPr>
      <w:rFonts w:eastAsia="Times New Roman"/>
      <w:b/>
      <w:noProof/>
      <w:sz w:val="28"/>
      <w:szCs w:val="24"/>
      <w:lang w:val="en-CA"/>
    </w:rPr>
  </w:style>
  <w:style w:type="character" w:customStyle="1" w:styleId="CerParagraphIndentBoldChar">
    <w:name w:val="Cer ParagraphIndentBoldChar"/>
    <w:basedOn w:val="DefaultParagraphFont"/>
    <w:rsid w:val="00732CC3"/>
    <w:rPr>
      <w:b/>
    </w:rPr>
  </w:style>
  <w:style w:type="paragraph" w:customStyle="1" w:styleId="CERLevel7Heading">
    <w:name w:val="CER Level7Heading"/>
    <w:basedOn w:val="Heading7"/>
    <w:qFormat/>
    <w:rsid w:val="00732CC3"/>
    <w:rPr>
      <w:noProof/>
      <w:szCs w:val="24"/>
    </w:rPr>
  </w:style>
  <w:style w:type="paragraph" w:customStyle="1" w:styleId="CERChapterHeading">
    <w:name w:val="CER ChapterHeading"/>
    <w:rsid w:val="00732CC3"/>
    <w:pPr>
      <w:jc w:val="center"/>
    </w:pPr>
    <w:rPr>
      <w:rFonts w:ascii="Arial" w:eastAsia="Times New Roman" w:hAnsi="Arial"/>
      <w:b/>
      <w:bCs/>
      <w:sz w:val="32"/>
      <w:szCs w:val="24"/>
      <w:lang w:val="en-CA"/>
    </w:rPr>
  </w:style>
  <w:style w:type="character" w:customStyle="1" w:styleId="CharChar21">
    <w:name w:val="Char Char21"/>
    <w:basedOn w:val="DefaultParagraphFont"/>
    <w:rsid w:val="00732CC3"/>
    <w:rPr>
      <w:rFonts w:ascii="Arial" w:hAnsi="Arial" w:cs="Arial"/>
      <w:b/>
      <w:bCs/>
      <w:kern w:val="32"/>
      <w:sz w:val="32"/>
      <w:szCs w:val="32"/>
      <w:lang w:val="en-US" w:eastAsia="en-US" w:bidi="ar-SA"/>
    </w:rPr>
  </w:style>
  <w:style w:type="character" w:customStyle="1" w:styleId="CharChar20">
    <w:name w:val="Char Char20"/>
    <w:basedOn w:val="DefaultParagraphFont"/>
    <w:rsid w:val="00732CC3"/>
    <w:rPr>
      <w:rFonts w:ascii="Arial" w:hAnsi="Arial" w:cs="Arial"/>
      <w:b/>
      <w:bCs/>
      <w:iCs/>
      <w:sz w:val="28"/>
      <w:szCs w:val="28"/>
    </w:rPr>
  </w:style>
  <w:style w:type="character" w:customStyle="1" w:styleId="CharChar19">
    <w:name w:val="Char Char19"/>
    <w:basedOn w:val="DefaultParagraphFont"/>
    <w:rsid w:val="00732CC3"/>
    <w:rPr>
      <w:rFonts w:cs="Arial"/>
      <w:b/>
      <w:bCs/>
      <w:sz w:val="24"/>
      <w:szCs w:val="26"/>
    </w:rPr>
  </w:style>
  <w:style w:type="paragraph" w:customStyle="1" w:styleId="CERLevel8Heading">
    <w:name w:val="CER Level8Heading"/>
    <w:basedOn w:val="Heading8"/>
    <w:link w:val="CERLevel8HeadingChar"/>
    <w:rsid w:val="00732CC3"/>
    <w:rPr>
      <w:rFonts w:ascii="Times New Roman" w:hAnsi="Times New Roman"/>
      <w:noProof/>
      <w:szCs w:val="24"/>
    </w:rPr>
  </w:style>
  <w:style w:type="character" w:customStyle="1" w:styleId="ParagraphIndentChar">
    <w:name w:val="ParagraphIndent Char"/>
    <w:basedOn w:val="DefaultParagraphFont"/>
    <w:link w:val="ParagraphIndent"/>
    <w:rsid w:val="00732CC3"/>
    <w:rPr>
      <w:color w:val="000000"/>
      <w:sz w:val="24"/>
      <w:szCs w:val="24"/>
    </w:rPr>
  </w:style>
  <w:style w:type="character" w:customStyle="1" w:styleId="CerParagraphIndentChar">
    <w:name w:val="Cer ParagraphIndent Char"/>
    <w:basedOn w:val="ParagraphIndentChar"/>
    <w:link w:val="CerParagraphIndent"/>
    <w:rsid w:val="00732CC3"/>
    <w:rPr>
      <w:rFonts w:eastAsia="Times New Roman"/>
      <w:noProof/>
      <w:color w:val="000000"/>
      <w:sz w:val="24"/>
      <w:szCs w:val="24"/>
    </w:rPr>
  </w:style>
  <w:style w:type="character" w:customStyle="1" w:styleId="CERLevel8HeadingChar">
    <w:name w:val="CER Level8Heading Char"/>
    <w:basedOn w:val="Heading8Char"/>
    <w:link w:val="CERLevel8Heading"/>
    <w:rsid w:val="00732CC3"/>
    <w:rPr>
      <w:rFonts w:ascii="Times New Roman" w:eastAsia="Times New Roman" w:hAnsi="Times New Roman" w:cs="Times New Roman"/>
      <w:i/>
      <w:iCs/>
      <w:noProof/>
      <w:sz w:val="20"/>
      <w:szCs w:val="24"/>
    </w:rPr>
  </w:style>
  <w:style w:type="paragraph" w:customStyle="1" w:styleId="KeyQuestionText">
    <w:name w:val="KeyQuestionText"/>
    <w:basedOn w:val="KeyQuestion"/>
    <w:rsid w:val="00732CC3"/>
    <w:rPr>
      <w:noProof/>
      <w:lang w:val="en-GB"/>
    </w:rPr>
  </w:style>
  <w:style w:type="paragraph" w:customStyle="1" w:styleId="ReferenceText">
    <w:name w:val="ReferenceText"/>
    <w:basedOn w:val="Normal"/>
    <w:rsid w:val="00732CC3"/>
    <w:pPr>
      <w:spacing w:after="120"/>
    </w:pPr>
    <w:rPr>
      <w:rFonts w:ascii="Times New Roman" w:eastAsia="Calibri" w:hAnsi="Times New Roman"/>
      <w:noProof/>
      <w:sz w:val="18"/>
      <w:szCs w:val="18"/>
    </w:rPr>
  </w:style>
  <w:style w:type="paragraph" w:customStyle="1" w:styleId="CERTOC">
    <w:name w:val="CER TOC"/>
    <w:basedOn w:val="TableofFigures"/>
    <w:rsid w:val="00732CC3"/>
    <w:pPr>
      <w:tabs>
        <w:tab w:val="right" w:leader="dot" w:pos="9360"/>
      </w:tabs>
      <w:ind w:right="540"/>
    </w:pPr>
    <w:rPr>
      <w:sz w:val="20"/>
    </w:rPr>
  </w:style>
  <w:style w:type="paragraph" w:customStyle="1" w:styleId="StyleTableText8Right-025">
    <w:name w:val="Style TableText8 + Right:  -0.25&quot;"/>
    <w:basedOn w:val="TableText8"/>
    <w:rsid w:val="00732CC3"/>
    <w:rPr>
      <w:rFonts w:cs="Times New Roman"/>
      <w:szCs w:val="20"/>
    </w:rPr>
  </w:style>
  <w:style w:type="paragraph" w:customStyle="1" w:styleId="StyleTableText8Right-025After4pt">
    <w:name w:val="Style TableText8 + Right:  -0.25&quot; After:  4 pt"/>
    <w:basedOn w:val="TableText8"/>
    <w:rsid w:val="00732CC3"/>
    <w:rPr>
      <w:rFonts w:cs="Times New Roman"/>
      <w:szCs w:val="20"/>
    </w:rPr>
  </w:style>
  <w:style w:type="paragraph" w:customStyle="1" w:styleId="StyleTableText8Right-025After4pt1">
    <w:name w:val="Style TableText8 + Right:  -0.25&quot; After:  4 pt1"/>
    <w:basedOn w:val="TableText8"/>
    <w:rsid w:val="00732CC3"/>
    <w:rPr>
      <w:rFonts w:cs="Times New Roman"/>
      <w:szCs w:val="20"/>
    </w:rPr>
  </w:style>
  <w:style w:type="paragraph" w:customStyle="1" w:styleId="StyleTableandFigureHeadingRight-025">
    <w:name w:val="Style Table and Figure Heading + Right:  -0.25&quot;"/>
    <w:rsid w:val="00732CC3"/>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732CC3"/>
  </w:style>
  <w:style w:type="paragraph" w:customStyle="1" w:styleId="Style2">
    <w:name w:val="Style2"/>
    <w:rsid w:val="00732CC3"/>
    <w:rPr>
      <w:rFonts w:ascii="Arial Bold" w:eastAsia="Times New Roman" w:hAnsi="Arial Bold"/>
      <w:b/>
      <w:bCs/>
    </w:rPr>
  </w:style>
  <w:style w:type="paragraph" w:customStyle="1" w:styleId="FormTextArial">
    <w:name w:val="FormTextArial"/>
    <w:basedOn w:val="Normal"/>
    <w:rsid w:val="00732CC3"/>
    <w:rPr>
      <w:rFonts w:ascii="Arial" w:hAnsi="Arial"/>
      <w:noProof/>
      <w:sz w:val="20"/>
    </w:rPr>
  </w:style>
  <w:style w:type="paragraph" w:customStyle="1" w:styleId="ArialFormText3">
    <w:name w:val="ArialFormText3"/>
    <w:rsid w:val="00732CC3"/>
    <w:rPr>
      <w:rFonts w:ascii="Arial" w:eastAsia="Times New Roman" w:hAnsi="Arial"/>
      <w:b/>
      <w:bCs/>
    </w:rPr>
  </w:style>
  <w:style w:type="paragraph" w:customStyle="1" w:styleId="StyleTableDrugClassLeft-015Right-008">
    <w:name w:val="Style TableDrugClass + Left:  -0.15&quot; Right:  -0.08&quot;"/>
    <w:rsid w:val="00732CC3"/>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732CC3"/>
    <w:rPr>
      <w:rFonts w:eastAsia="Times New Roman" w:cs="Times New Roman"/>
      <w:bCs/>
      <w:szCs w:val="20"/>
    </w:rPr>
  </w:style>
  <w:style w:type="paragraph" w:customStyle="1" w:styleId="TableText8-Bold">
    <w:name w:val="TableText8-Bold"/>
    <w:rsid w:val="00732CC3"/>
    <w:rPr>
      <w:rFonts w:ascii="Arial" w:eastAsia="Times New Roman" w:hAnsi="Arial"/>
      <w:b/>
      <w:bCs/>
      <w:sz w:val="16"/>
      <w:lang w:val="en-GB" w:eastAsia="en-GB"/>
    </w:rPr>
  </w:style>
  <w:style w:type="paragraph" w:customStyle="1" w:styleId="StyleLegendLeft013Right-025">
    <w:name w:val="Style Legend + Left:  0.13&quot; Right:  -0.25&quot;"/>
    <w:rsid w:val="00732CC3"/>
    <w:rPr>
      <w:rFonts w:ascii="Arial" w:eastAsia="Times New Roman" w:hAnsi="Arial"/>
      <w:sz w:val="18"/>
    </w:rPr>
  </w:style>
  <w:style w:type="paragraph" w:customStyle="1" w:styleId="TableText9Bullet">
    <w:name w:val="TableText9Bullet"/>
    <w:basedOn w:val="TableText"/>
    <w:rsid w:val="00732CC3"/>
    <w:pPr>
      <w:numPr>
        <w:numId w:val="17"/>
      </w:numPr>
      <w:ind w:right="-360"/>
    </w:pPr>
    <w:rPr>
      <w:rFonts w:eastAsia="Times New Roman" w:cs="Times New Roman"/>
      <w:szCs w:val="20"/>
    </w:rPr>
  </w:style>
  <w:style w:type="paragraph" w:customStyle="1" w:styleId="TableText8New">
    <w:name w:val="TableText8 New"/>
    <w:rsid w:val="00732CC3"/>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732CC3"/>
    <w:pPr>
      <w:ind w:right="-360"/>
    </w:pPr>
    <w:rPr>
      <w:rFonts w:ascii="Arial Bold" w:eastAsia="Times New Roman" w:hAnsi="Arial Bold"/>
      <w:b/>
      <w:bCs/>
    </w:rPr>
  </w:style>
  <w:style w:type="paragraph" w:customStyle="1" w:styleId="StyleTableHeadingRight-025">
    <w:name w:val="Style Table Heading + Right:  -0.25&quot;"/>
    <w:rsid w:val="00732CC3"/>
    <w:pPr>
      <w:ind w:right="-360"/>
    </w:pPr>
    <w:rPr>
      <w:rFonts w:eastAsia="Times New Roman"/>
      <w:b/>
      <w:bCs/>
      <w:sz w:val="24"/>
    </w:rPr>
  </w:style>
  <w:style w:type="paragraph" w:customStyle="1" w:styleId="StyleTableDrugClassRight-025">
    <w:name w:val="Style TableDrugClass + Right:  -0.25&quot;"/>
    <w:basedOn w:val="TableDrugClass"/>
    <w:rsid w:val="00732CC3"/>
    <w:rPr>
      <w:rFonts w:cs="Times New Roman"/>
      <w:bCs/>
      <w:iCs/>
      <w:szCs w:val="20"/>
    </w:rPr>
  </w:style>
  <w:style w:type="paragraph" w:customStyle="1" w:styleId="StyleTableTitleRight-025">
    <w:name w:val="Style Table Title + Right:  -0.25&quot;"/>
    <w:basedOn w:val="TableTitle0"/>
    <w:rsid w:val="00732CC3"/>
  </w:style>
  <w:style w:type="paragraph" w:customStyle="1" w:styleId="StyleTableHeadersArialRight-025">
    <w:name w:val="Style Table Headers + Arial Right:  -0.25&quot;"/>
    <w:basedOn w:val="TableHeaders"/>
    <w:autoRedefine/>
    <w:rsid w:val="00732CC3"/>
    <w:rPr>
      <w:rFonts w:ascii="Arial" w:hAnsi="Arial" w:cs="Times New Roman"/>
      <w:szCs w:val="20"/>
    </w:rPr>
  </w:style>
  <w:style w:type="paragraph" w:customStyle="1" w:styleId="StyleLatinArial10ptBoldCenteredRight-025">
    <w:name w:val="Style (Latin) Arial 10 pt Bold Centered Right:  -0.25&quot;"/>
    <w:basedOn w:val="Normal"/>
    <w:rsid w:val="00732CC3"/>
    <w:pPr>
      <w:jc w:val="center"/>
    </w:pPr>
    <w:rPr>
      <w:rFonts w:ascii="Arial" w:hAnsi="Arial"/>
      <w:b/>
      <w:bCs/>
      <w:noProof/>
      <w:sz w:val="20"/>
    </w:rPr>
  </w:style>
  <w:style w:type="paragraph" w:customStyle="1" w:styleId="TableText9Centered">
    <w:name w:val="TableText9Centered"/>
    <w:basedOn w:val="TableText"/>
    <w:rsid w:val="00732CC3"/>
    <w:pPr>
      <w:jc w:val="center"/>
    </w:pPr>
    <w:rPr>
      <w:rFonts w:eastAsia="Times New Roman" w:cs="Times New Roman"/>
      <w:szCs w:val="20"/>
    </w:rPr>
  </w:style>
  <w:style w:type="paragraph" w:customStyle="1" w:styleId="StyleTableDrugClassRight-0251">
    <w:name w:val="Style TableDrugClass + Right:  -0.25&quot;1"/>
    <w:basedOn w:val="TableDrugClass"/>
    <w:rsid w:val="00732CC3"/>
    <w:rPr>
      <w:rFonts w:cs="Times New Roman"/>
      <w:bCs/>
      <w:iCs/>
      <w:szCs w:val="20"/>
    </w:rPr>
  </w:style>
  <w:style w:type="paragraph" w:customStyle="1" w:styleId="StyleLatinArial10ptRight-025">
    <w:name w:val="Style (Latin) Arial 10 pt Right:  -0.25&quot;"/>
    <w:rsid w:val="00732CC3"/>
    <w:rPr>
      <w:rFonts w:ascii="Arial" w:eastAsia="Times New Roman" w:hAnsi="Arial"/>
      <w:noProof/>
    </w:rPr>
  </w:style>
  <w:style w:type="paragraph" w:customStyle="1" w:styleId="StyleTextArial10ptBoldCenteredBefore0pt">
    <w:name w:val="Style Text + Arial 10 pt Bold Centered Before:  0 pt"/>
    <w:rsid w:val="00732CC3"/>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732CC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rsid w:val="00732CC3"/>
    <w:rPr>
      <w:rFonts w:ascii="Arial" w:eastAsia="Times New Roman" w:hAnsi="Arial" w:cs="Arial"/>
      <w:i/>
      <w:iCs/>
      <w:sz w:val="16"/>
      <w:szCs w:val="16"/>
      <w:lang w:val="en-GB" w:eastAsia="en-GB"/>
    </w:rPr>
  </w:style>
  <w:style w:type="paragraph" w:customStyle="1" w:styleId="CERTableText9pt">
    <w:name w:val="CER TableText9pt"/>
    <w:rsid w:val="00732CC3"/>
    <w:pPr>
      <w:spacing w:after="60"/>
    </w:pPr>
    <w:rPr>
      <w:rFonts w:ascii="Arial" w:eastAsia="Times New Roman"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23">
      <w:bodyDiv w:val="1"/>
      <w:marLeft w:val="0"/>
      <w:marRight w:val="0"/>
      <w:marTop w:val="0"/>
      <w:marBottom w:val="0"/>
      <w:divBdr>
        <w:top w:val="none" w:sz="0" w:space="0" w:color="auto"/>
        <w:left w:val="none" w:sz="0" w:space="0" w:color="auto"/>
        <w:bottom w:val="none" w:sz="0" w:space="0" w:color="auto"/>
        <w:right w:val="none" w:sz="0" w:space="0" w:color="auto"/>
      </w:divBdr>
    </w:div>
    <w:div w:id="861742">
      <w:bodyDiv w:val="1"/>
      <w:marLeft w:val="0"/>
      <w:marRight w:val="0"/>
      <w:marTop w:val="0"/>
      <w:marBottom w:val="0"/>
      <w:divBdr>
        <w:top w:val="none" w:sz="0" w:space="0" w:color="auto"/>
        <w:left w:val="none" w:sz="0" w:space="0" w:color="auto"/>
        <w:bottom w:val="none" w:sz="0" w:space="0" w:color="auto"/>
        <w:right w:val="none" w:sz="0" w:space="0" w:color="auto"/>
      </w:divBdr>
    </w:div>
    <w:div w:id="939077">
      <w:bodyDiv w:val="1"/>
      <w:marLeft w:val="0"/>
      <w:marRight w:val="0"/>
      <w:marTop w:val="0"/>
      <w:marBottom w:val="0"/>
      <w:divBdr>
        <w:top w:val="none" w:sz="0" w:space="0" w:color="auto"/>
        <w:left w:val="none" w:sz="0" w:space="0" w:color="auto"/>
        <w:bottom w:val="none" w:sz="0" w:space="0" w:color="auto"/>
        <w:right w:val="none" w:sz="0" w:space="0" w:color="auto"/>
      </w:divBdr>
    </w:div>
    <w:div w:id="1397909">
      <w:bodyDiv w:val="1"/>
      <w:marLeft w:val="0"/>
      <w:marRight w:val="0"/>
      <w:marTop w:val="0"/>
      <w:marBottom w:val="0"/>
      <w:divBdr>
        <w:top w:val="none" w:sz="0" w:space="0" w:color="auto"/>
        <w:left w:val="none" w:sz="0" w:space="0" w:color="auto"/>
        <w:bottom w:val="none" w:sz="0" w:space="0" w:color="auto"/>
        <w:right w:val="none" w:sz="0" w:space="0" w:color="auto"/>
      </w:divBdr>
    </w:div>
    <w:div w:id="1592451">
      <w:bodyDiv w:val="1"/>
      <w:marLeft w:val="0"/>
      <w:marRight w:val="0"/>
      <w:marTop w:val="0"/>
      <w:marBottom w:val="0"/>
      <w:divBdr>
        <w:top w:val="none" w:sz="0" w:space="0" w:color="auto"/>
        <w:left w:val="none" w:sz="0" w:space="0" w:color="auto"/>
        <w:bottom w:val="none" w:sz="0" w:space="0" w:color="auto"/>
        <w:right w:val="none" w:sz="0" w:space="0" w:color="auto"/>
      </w:divBdr>
    </w:div>
    <w:div w:id="2903997">
      <w:bodyDiv w:val="1"/>
      <w:marLeft w:val="0"/>
      <w:marRight w:val="0"/>
      <w:marTop w:val="0"/>
      <w:marBottom w:val="0"/>
      <w:divBdr>
        <w:top w:val="none" w:sz="0" w:space="0" w:color="auto"/>
        <w:left w:val="none" w:sz="0" w:space="0" w:color="auto"/>
        <w:bottom w:val="none" w:sz="0" w:space="0" w:color="auto"/>
        <w:right w:val="none" w:sz="0" w:space="0" w:color="auto"/>
      </w:divBdr>
    </w:div>
    <w:div w:id="3097512">
      <w:bodyDiv w:val="1"/>
      <w:marLeft w:val="0"/>
      <w:marRight w:val="0"/>
      <w:marTop w:val="0"/>
      <w:marBottom w:val="0"/>
      <w:divBdr>
        <w:top w:val="none" w:sz="0" w:space="0" w:color="auto"/>
        <w:left w:val="none" w:sz="0" w:space="0" w:color="auto"/>
        <w:bottom w:val="none" w:sz="0" w:space="0" w:color="auto"/>
        <w:right w:val="none" w:sz="0" w:space="0" w:color="auto"/>
      </w:divBdr>
    </w:div>
    <w:div w:id="3898403">
      <w:bodyDiv w:val="1"/>
      <w:marLeft w:val="0"/>
      <w:marRight w:val="0"/>
      <w:marTop w:val="0"/>
      <w:marBottom w:val="0"/>
      <w:divBdr>
        <w:top w:val="none" w:sz="0" w:space="0" w:color="auto"/>
        <w:left w:val="none" w:sz="0" w:space="0" w:color="auto"/>
        <w:bottom w:val="none" w:sz="0" w:space="0" w:color="auto"/>
        <w:right w:val="none" w:sz="0" w:space="0" w:color="auto"/>
      </w:divBdr>
    </w:div>
    <w:div w:id="5183296">
      <w:bodyDiv w:val="1"/>
      <w:marLeft w:val="0"/>
      <w:marRight w:val="0"/>
      <w:marTop w:val="0"/>
      <w:marBottom w:val="0"/>
      <w:divBdr>
        <w:top w:val="none" w:sz="0" w:space="0" w:color="auto"/>
        <w:left w:val="none" w:sz="0" w:space="0" w:color="auto"/>
        <w:bottom w:val="none" w:sz="0" w:space="0" w:color="auto"/>
        <w:right w:val="none" w:sz="0" w:space="0" w:color="auto"/>
      </w:divBdr>
    </w:div>
    <w:div w:id="7026233">
      <w:bodyDiv w:val="1"/>
      <w:marLeft w:val="0"/>
      <w:marRight w:val="0"/>
      <w:marTop w:val="0"/>
      <w:marBottom w:val="0"/>
      <w:divBdr>
        <w:top w:val="none" w:sz="0" w:space="0" w:color="auto"/>
        <w:left w:val="none" w:sz="0" w:space="0" w:color="auto"/>
        <w:bottom w:val="none" w:sz="0" w:space="0" w:color="auto"/>
        <w:right w:val="none" w:sz="0" w:space="0" w:color="auto"/>
      </w:divBdr>
    </w:div>
    <w:div w:id="8026411">
      <w:bodyDiv w:val="1"/>
      <w:marLeft w:val="0"/>
      <w:marRight w:val="0"/>
      <w:marTop w:val="0"/>
      <w:marBottom w:val="0"/>
      <w:divBdr>
        <w:top w:val="none" w:sz="0" w:space="0" w:color="auto"/>
        <w:left w:val="none" w:sz="0" w:space="0" w:color="auto"/>
        <w:bottom w:val="none" w:sz="0" w:space="0" w:color="auto"/>
        <w:right w:val="none" w:sz="0" w:space="0" w:color="auto"/>
      </w:divBdr>
    </w:div>
    <w:div w:id="11686324">
      <w:bodyDiv w:val="1"/>
      <w:marLeft w:val="0"/>
      <w:marRight w:val="0"/>
      <w:marTop w:val="0"/>
      <w:marBottom w:val="0"/>
      <w:divBdr>
        <w:top w:val="none" w:sz="0" w:space="0" w:color="auto"/>
        <w:left w:val="none" w:sz="0" w:space="0" w:color="auto"/>
        <w:bottom w:val="none" w:sz="0" w:space="0" w:color="auto"/>
        <w:right w:val="none" w:sz="0" w:space="0" w:color="auto"/>
      </w:divBdr>
    </w:div>
    <w:div w:id="11808911">
      <w:bodyDiv w:val="1"/>
      <w:marLeft w:val="0"/>
      <w:marRight w:val="0"/>
      <w:marTop w:val="0"/>
      <w:marBottom w:val="0"/>
      <w:divBdr>
        <w:top w:val="none" w:sz="0" w:space="0" w:color="auto"/>
        <w:left w:val="none" w:sz="0" w:space="0" w:color="auto"/>
        <w:bottom w:val="none" w:sz="0" w:space="0" w:color="auto"/>
        <w:right w:val="none" w:sz="0" w:space="0" w:color="auto"/>
      </w:divBdr>
    </w:div>
    <w:div w:id="12221315">
      <w:bodyDiv w:val="1"/>
      <w:marLeft w:val="0"/>
      <w:marRight w:val="0"/>
      <w:marTop w:val="0"/>
      <w:marBottom w:val="0"/>
      <w:divBdr>
        <w:top w:val="none" w:sz="0" w:space="0" w:color="auto"/>
        <w:left w:val="none" w:sz="0" w:space="0" w:color="auto"/>
        <w:bottom w:val="none" w:sz="0" w:space="0" w:color="auto"/>
        <w:right w:val="none" w:sz="0" w:space="0" w:color="auto"/>
      </w:divBdr>
    </w:div>
    <w:div w:id="13922347">
      <w:bodyDiv w:val="1"/>
      <w:marLeft w:val="0"/>
      <w:marRight w:val="0"/>
      <w:marTop w:val="0"/>
      <w:marBottom w:val="0"/>
      <w:divBdr>
        <w:top w:val="none" w:sz="0" w:space="0" w:color="auto"/>
        <w:left w:val="none" w:sz="0" w:space="0" w:color="auto"/>
        <w:bottom w:val="none" w:sz="0" w:space="0" w:color="auto"/>
        <w:right w:val="none" w:sz="0" w:space="0" w:color="auto"/>
      </w:divBdr>
    </w:div>
    <w:div w:id="14311136">
      <w:bodyDiv w:val="1"/>
      <w:marLeft w:val="0"/>
      <w:marRight w:val="0"/>
      <w:marTop w:val="0"/>
      <w:marBottom w:val="0"/>
      <w:divBdr>
        <w:top w:val="none" w:sz="0" w:space="0" w:color="auto"/>
        <w:left w:val="none" w:sz="0" w:space="0" w:color="auto"/>
        <w:bottom w:val="none" w:sz="0" w:space="0" w:color="auto"/>
        <w:right w:val="none" w:sz="0" w:space="0" w:color="auto"/>
      </w:divBdr>
    </w:div>
    <w:div w:id="15351900">
      <w:bodyDiv w:val="1"/>
      <w:marLeft w:val="0"/>
      <w:marRight w:val="0"/>
      <w:marTop w:val="0"/>
      <w:marBottom w:val="0"/>
      <w:divBdr>
        <w:top w:val="none" w:sz="0" w:space="0" w:color="auto"/>
        <w:left w:val="none" w:sz="0" w:space="0" w:color="auto"/>
        <w:bottom w:val="none" w:sz="0" w:space="0" w:color="auto"/>
        <w:right w:val="none" w:sz="0" w:space="0" w:color="auto"/>
      </w:divBdr>
    </w:div>
    <w:div w:id="15466724">
      <w:bodyDiv w:val="1"/>
      <w:marLeft w:val="0"/>
      <w:marRight w:val="0"/>
      <w:marTop w:val="0"/>
      <w:marBottom w:val="0"/>
      <w:divBdr>
        <w:top w:val="none" w:sz="0" w:space="0" w:color="auto"/>
        <w:left w:val="none" w:sz="0" w:space="0" w:color="auto"/>
        <w:bottom w:val="none" w:sz="0" w:space="0" w:color="auto"/>
        <w:right w:val="none" w:sz="0" w:space="0" w:color="auto"/>
      </w:divBdr>
    </w:div>
    <w:div w:id="15810790">
      <w:bodyDiv w:val="1"/>
      <w:marLeft w:val="0"/>
      <w:marRight w:val="0"/>
      <w:marTop w:val="0"/>
      <w:marBottom w:val="0"/>
      <w:divBdr>
        <w:top w:val="none" w:sz="0" w:space="0" w:color="auto"/>
        <w:left w:val="none" w:sz="0" w:space="0" w:color="auto"/>
        <w:bottom w:val="none" w:sz="0" w:space="0" w:color="auto"/>
        <w:right w:val="none" w:sz="0" w:space="0" w:color="auto"/>
      </w:divBdr>
    </w:div>
    <w:div w:id="17126376">
      <w:bodyDiv w:val="1"/>
      <w:marLeft w:val="0"/>
      <w:marRight w:val="0"/>
      <w:marTop w:val="0"/>
      <w:marBottom w:val="0"/>
      <w:divBdr>
        <w:top w:val="none" w:sz="0" w:space="0" w:color="auto"/>
        <w:left w:val="none" w:sz="0" w:space="0" w:color="auto"/>
        <w:bottom w:val="none" w:sz="0" w:space="0" w:color="auto"/>
        <w:right w:val="none" w:sz="0" w:space="0" w:color="auto"/>
      </w:divBdr>
    </w:div>
    <w:div w:id="17779241">
      <w:bodyDiv w:val="1"/>
      <w:marLeft w:val="0"/>
      <w:marRight w:val="0"/>
      <w:marTop w:val="0"/>
      <w:marBottom w:val="0"/>
      <w:divBdr>
        <w:top w:val="none" w:sz="0" w:space="0" w:color="auto"/>
        <w:left w:val="none" w:sz="0" w:space="0" w:color="auto"/>
        <w:bottom w:val="none" w:sz="0" w:space="0" w:color="auto"/>
        <w:right w:val="none" w:sz="0" w:space="0" w:color="auto"/>
      </w:divBdr>
    </w:div>
    <w:div w:id="19673874">
      <w:bodyDiv w:val="1"/>
      <w:marLeft w:val="0"/>
      <w:marRight w:val="0"/>
      <w:marTop w:val="0"/>
      <w:marBottom w:val="0"/>
      <w:divBdr>
        <w:top w:val="none" w:sz="0" w:space="0" w:color="auto"/>
        <w:left w:val="none" w:sz="0" w:space="0" w:color="auto"/>
        <w:bottom w:val="none" w:sz="0" w:space="0" w:color="auto"/>
        <w:right w:val="none" w:sz="0" w:space="0" w:color="auto"/>
      </w:divBdr>
    </w:div>
    <w:div w:id="22366461">
      <w:bodyDiv w:val="1"/>
      <w:marLeft w:val="0"/>
      <w:marRight w:val="0"/>
      <w:marTop w:val="0"/>
      <w:marBottom w:val="0"/>
      <w:divBdr>
        <w:top w:val="none" w:sz="0" w:space="0" w:color="auto"/>
        <w:left w:val="none" w:sz="0" w:space="0" w:color="auto"/>
        <w:bottom w:val="none" w:sz="0" w:space="0" w:color="auto"/>
        <w:right w:val="none" w:sz="0" w:space="0" w:color="auto"/>
      </w:divBdr>
    </w:div>
    <w:div w:id="22680979">
      <w:bodyDiv w:val="1"/>
      <w:marLeft w:val="0"/>
      <w:marRight w:val="0"/>
      <w:marTop w:val="0"/>
      <w:marBottom w:val="0"/>
      <w:divBdr>
        <w:top w:val="none" w:sz="0" w:space="0" w:color="auto"/>
        <w:left w:val="none" w:sz="0" w:space="0" w:color="auto"/>
        <w:bottom w:val="none" w:sz="0" w:space="0" w:color="auto"/>
        <w:right w:val="none" w:sz="0" w:space="0" w:color="auto"/>
      </w:divBdr>
    </w:div>
    <w:div w:id="23601204">
      <w:bodyDiv w:val="1"/>
      <w:marLeft w:val="0"/>
      <w:marRight w:val="0"/>
      <w:marTop w:val="0"/>
      <w:marBottom w:val="0"/>
      <w:divBdr>
        <w:top w:val="none" w:sz="0" w:space="0" w:color="auto"/>
        <w:left w:val="none" w:sz="0" w:space="0" w:color="auto"/>
        <w:bottom w:val="none" w:sz="0" w:space="0" w:color="auto"/>
        <w:right w:val="none" w:sz="0" w:space="0" w:color="auto"/>
      </w:divBdr>
    </w:div>
    <w:div w:id="24252482">
      <w:bodyDiv w:val="1"/>
      <w:marLeft w:val="0"/>
      <w:marRight w:val="0"/>
      <w:marTop w:val="0"/>
      <w:marBottom w:val="0"/>
      <w:divBdr>
        <w:top w:val="none" w:sz="0" w:space="0" w:color="auto"/>
        <w:left w:val="none" w:sz="0" w:space="0" w:color="auto"/>
        <w:bottom w:val="none" w:sz="0" w:space="0" w:color="auto"/>
        <w:right w:val="none" w:sz="0" w:space="0" w:color="auto"/>
      </w:divBdr>
    </w:div>
    <w:div w:id="24721994">
      <w:bodyDiv w:val="1"/>
      <w:marLeft w:val="0"/>
      <w:marRight w:val="0"/>
      <w:marTop w:val="0"/>
      <w:marBottom w:val="0"/>
      <w:divBdr>
        <w:top w:val="none" w:sz="0" w:space="0" w:color="auto"/>
        <w:left w:val="none" w:sz="0" w:space="0" w:color="auto"/>
        <w:bottom w:val="none" w:sz="0" w:space="0" w:color="auto"/>
        <w:right w:val="none" w:sz="0" w:space="0" w:color="auto"/>
      </w:divBdr>
    </w:div>
    <w:div w:id="24792131">
      <w:bodyDiv w:val="1"/>
      <w:marLeft w:val="0"/>
      <w:marRight w:val="0"/>
      <w:marTop w:val="0"/>
      <w:marBottom w:val="0"/>
      <w:divBdr>
        <w:top w:val="none" w:sz="0" w:space="0" w:color="auto"/>
        <w:left w:val="none" w:sz="0" w:space="0" w:color="auto"/>
        <w:bottom w:val="none" w:sz="0" w:space="0" w:color="auto"/>
        <w:right w:val="none" w:sz="0" w:space="0" w:color="auto"/>
      </w:divBdr>
    </w:div>
    <w:div w:id="25690176">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25982537">
      <w:bodyDiv w:val="1"/>
      <w:marLeft w:val="0"/>
      <w:marRight w:val="0"/>
      <w:marTop w:val="0"/>
      <w:marBottom w:val="0"/>
      <w:divBdr>
        <w:top w:val="none" w:sz="0" w:space="0" w:color="auto"/>
        <w:left w:val="none" w:sz="0" w:space="0" w:color="auto"/>
        <w:bottom w:val="none" w:sz="0" w:space="0" w:color="auto"/>
        <w:right w:val="none" w:sz="0" w:space="0" w:color="auto"/>
      </w:divBdr>
    </w:div>
    <w:div w:id="26486781">
      <w:bodyDiv w:val="1"/>
      <w:marLeft w:val="0"/>
      <w:marRight w:val="0"/>
      <w:marTop w:val="0"/>
      <w:marBottom w:val="0"/>
      <w:divBdr>
        <w:top w:val="none" w:sz="0" w:space="0" w:color="auto"/>
        <w:left w:val="none" w:sz="0" w:space="0" w:color="auto"/>
        <w:bottom w:val="none" w:sz="0" w:space="0" w:color="auto"/>
        <w:right w:val="none" w:sz="0" w:space="0" w:color="auto"/>
      </w:divBdr>
    </w:div>
    <w:div w:id="27068444">
      <w:bodyDiv w:val="1"/>
      <w:marLeft w:val="0"/>
      <w:marRight w:val="0"/>
      <w:marTop w:val="0"/>
      <w:marBottom w:val="0"/>
      <w:divBdr>
        <w:top w:val="none" w:sz="0" w:space="0" w:color="auto"/>
        <w:left w:val="none" w:sz="0" w:space="0" w:color="auto"/>
        <w:bottom w:val="none" w:sz="0" w:space="0" w:color="auto"/>
        <w:right w:val="none" w:sz="0" w:space="0" w:color="auto"/>
      </w:divBdr>
    </w:div>
    <w:div w:id="29232171">
      <w:bodyDiv w:val="1"/>
      <w:marLeft w:val="0"/>
      <w:marRight w:val="0"/>
      <w:marTop w:val="0"/>
      <w:marBottom w:val="0"/>
      <w:divBdr>
        <w:top w:val="none" w:sz="0" w:space="0" w:color="auto"/>
        <w:left w:val="none" w:sz="0" w:space="0" w:color="auto"/>
        <w:bottom w:val="none" w:sz="0" w:space="0" w:color="auto"/>
        <w:right w:val="none" w:sz="0" w:space="0" w:color="auto"/>
      </w:divBdr>
    </w:div>
    <w:div w:id="29694085">
      <w:bodyDiv w:val="1"/>
      <w:marLeft w:val="0"/>
      <w:marRight w:val="0"/>
      <w:marTop w:val="0"/>
      <w:marBottom w:val="0"/>
      <w:divBdr>
        <w:top w:val="none" w:sz="0" w:space="0" w:color="auto"/>
        <w:left w:val="none" w:sz="0" w:space="0" w:color="auto"/>
        <w:bottom w:val="none" w:sz="0" w:space="0" w:color="auto"/>
        <w:right w:val="none" w:sz="0" w:space="0" w:color="auto"/>
      </w:divBdr>
    </w:div>
    <w:div w:id="29770895">
      <w:bodyDiv w:val="1"/>
      <w:marLeft w:val="0"/>
      <w:marRight w:val="0"/>
      <w:marTop w:val="0"/>
      <w:marBottom w:val="0"/>
      <w:divBdr>
        <w:top w:val="none" w:sz="0" w:space="0" w:color="auto"/>
        <w:left w:val="none" w:sz="0" w:space="0" w:color="auto"/>
        <w:bottom w:val="none" w:sz="0" w:space="0" w:color="auto"/>
        <w:right w:val="none" w:sz="0" w:space="0" w:color="auto"/>
      </w:divBdr>
    </w:div>
    <w:div w:id="30424649">
      <w:bodyDiv w:val="1"/>
      <w:marLeft w:val="0"/>
      <w:marRight w:val="0"/>
      <w:marTop w:val="0"/>
      <w:marBottom w:val="0"/>
      <w:divBdr>
        <w:top w:val="none" w:sz="0" w:space="0" w:color="auto"/>
        <w:left w:val="none" w:sz="0" w:space="0" w:color="auto"/>
        <w:bottom w:val="none" w:sz="0" w:space="0" w:color="auto"/>
        <w:right w:val="none" w:sz="0" w:space="0" w:color="auto"/>
      </w:divBdr>
    </w:div>
    <w:div w:id="30501533">
      <w:bodyDiv w:val="1"/>
      <w:marLeft w:val="0"/>
      <w:marRight w:val="0"/>
      <w:marTop w:val="0"/>
      <w:marBottom w:val="0"/>
      <w:divBdr>
        <w:top w:val="none" w:sz="0" w:space="0" w:color="auto"/>
        <w:left w:val="none" w:sz="0" w:space="0" w:color="auto"/>
        <w:bottom w:val="none" w:sz="0" w:space="0" w:color="auto"/>
        <w:right w:val="none" w:sz="0" w:space="0" w:color="auto"/>
      </w:divBdr>
    </w:div>
    <w:div w:id="32197624">
      <w:bodyDiv w:val="1"/>
      <w:marLeft w:val="0"/>
      <w:marRight w:val="0"/>
      <w:marTop w:val="0"/>
      <w:marBottom w:val="0"/>
      <w:divBdr>
        <w:top w:val="none" w:sz="0" w:space="0" w:color="auto"/>
        <w:left w:val="none" w:sz="0" w:space="0" w:color="auto"/>
        <w:bottom w:val="none" w:sz="0" w:space="0" w:color="auto"/>
        <w:right w:val="none" w:sz="0" w:space="0" w:color="auto"/>
      </w:divBdr>
    </w:div>
    <w:div w:id="32652602">
      <w:bodyDiv w:val="1"/>
      <w:marLeft w:val="0"/>
      <w:marRight w:val="0"/>
      <w:marTop w:val="0"/>
      <w:marBottom w:val="0"/>
      <w:divBdr>
        <w:top w:val="none" w:sz="0" w:space="0" w:color="auto"/>
        <w:left w:val="none" w:sz="0" w:space="0" w:color="auto"/>
        <w:bottom w:val="none" w:sz="0" w:space="0" w:color="auto"/>
        <w:right w:val="none" w:sz="0" w:space="0" w:color="auto"/>
      </w:divBdr>
    </w:div>
    <w:div w:id="33778920">
      <w:bodyDiv w:val="1"/>
      <w:marLeft w:val="0"/>
      <w:marRight w:val="0"/>
      <w:marTop w:val="0"/>
      <w:marBottom w:val="0"/>
      <w:divBdr>
        <w:top w:val="none" w:sz="0" w:space="0" w:color="auto"/>
        <w:left w:val="none" w:sz="0" w:space="0" w:color="auto"/>
        <w:bottom w:val="none" w:sz="0" w:space="0" w:color="auto"/>
        <w:right w:val="none" w:sz="0" w:space="0" w:color="auto"/>
      </w:divBdr>
    </w:div>
    <w:div w:id="33969722">
      <w:bodyDiv w:val="1"/>
      <w:marLeft w:val="0"/>
      <w:marRight w:val="0"/>
      <w:marTop w:val="0"/>
      <w:marBottom w:val="0"/>
      <w:divBdr>
        <w:top w:val="none" w:sz="0" w:space="0" w:color="auto"/>
        <w:left w:val="none" w:sz="0" w:space="0" w:color="auto"/>
        <w:bottom w:val="none" w:sz="0" w:space="0" w:color="auto"/>
        <w:right w:val="none" w:sz="0" w:space="0" w:color="auto"/>
      </w:divBdr>
    </w:div>
    <w:div w:id="35202955">
      <w:bodyDiv w:val="1"/>
      <w:marLeft w:val="0"/>
      <w:marRight w:val="0"/>
      <w:marTop w:val="0"/>
      <w:marBottom w:val="0"/>
      <w:divBdr>
        <w:top w:val="none" w:sz="0" w:space="0" w:color="auto"/>
        <w:left w:val="none" w:sz="0" w:space="0" w:color="auto"/>
        <w:bottom w:val="none" w:sz="0" w:space="0" w:color="auto"/>
        <w:right w:val="none" w:sz="0" w:space="0" w:color="auto"/>
      </w:divBdr>
    </w:div>
    <w:div w:id="36054703">
      <w:bodyDiv w:val="1"/>
      <w:marLeft w:val="0"/>
      <w:marRight w:val="0"/>
      <w:marTop w:val="0"/>
      <w:marBottom w:val="0"/>
      <w:divBdr>
        <w:top w:val="none" w:sz="0" w:space="0" w:color="auto"/>
        <w:left w:val="none" w:sz="0" w:space="0" w:color="auto"/>
        <w:bottom w:val="none" w:sz="0" w:space="0" w:color="auto"/>
        <w:right w:val="none" w:sz="0" w:space="0" w:color="auto"/>
      </w:divBdr>
    </w:div>
    <w:div w:id="37903802">
      <w:bodyDiv w:val="1"/>
      <w:marLeft w:val="0"/>
      <w:marRight w:val="0"/>
      <w:marTop w:val="0"/>
      <w:marBottom w:val="0"/>
      <w:divBdr>
        <w:top w:val="none" w:sz="0" w:space="0" w:color="auto"/>
        <w:left w:val="none" w:sz="0" w:space="0" w:color="auto"/>
        <w:bottom w:val="none" w:sz="0" w:space="0" w:color="auto"/>
        <w:right w:val="none" w:sz="0" w:space="0" w:color="auto"/>
      </w:divBdr>
    </w:div>
    <w:div w:id="38281257">
      <w:bodyDiv w:val="1"/>
      <w:marLeft w:val="0"/>
      <w:marRight w:val="0"/>
      <w:marTop w:val="0"/>
      <w:marBottom w:val="0"/>
      <w:divBdr>
        <w:top w:val="none" w:sz="0" w:space="0" w:color="auto"/>
        <w:left w:val="none" w:sz="0" w:space="0" w:color="auto"/>
        <w:bottom w:val="none" w:sz="0" w:space="0" w:color="auto"/>
        <w:right w:val="none" w:sz="0" w:space="0" w:color="auto"/>
      </w:divBdr>
    </w:div>
    <w:div w:id="38551031">
      <w:bodyDiv w:val="1"/>
      <w:marLeft w:val="0"/>
      <w:marRight w:val="0"/>
      <w:marTop w:val="0"/>
      <w:marBottom w:val="0"/>
      <w:divBdr>
        <w:top w:val="none" w:sz="0" w:space="0" w:color="auto"/>
        <w:left w:val="none" w:sz="0" w:space="0" w:color="auto"/>
        <w:bottom w:val="none" w:sz="0" w:space="0" w:color="auto"/>
        <w:right w:val="none" w:sz="0" w:space="0" w:color="auto"/>
      </w:divBdr>
    </w:div>
    <w:div w:id="40718661">
      <w:bodyDiv w:val="1"/>
      <w:marLeft w:val="0"/>
      <w:marRight w:val="0"/>
      <w:marTop w:val="0"/>
      <w:marBottom w:val="0"/>
      <w:divBdr>
        <w:top w:val="none" w:sz="0" w:space="0" w:color="auto"/>
        <w:left w:val="none" w:sz="0" w:space="0" w:color="auto"/>
        <w:bottom w:val="none" w:sz="0" w:space="0" w:color="auto"/>
        <w:right w:val="none" w:sz="0" w:space="0" w:color="auto"/>
      </w:divBdr>
    </w:div>
    <w:div w:id="41636002">
      <w:bodyDiv w:val="1"/>
      <w:marLeft w:val="0"/>
      <w:marRight w:val="0"/>
      <w:marTop w:val="0"/>
      <w:marBottom w:val="0"/>
      <w:divBdr>
        <w:top w:val="none" w:sz="0" w:space="0" w:color="auto"/>
        <w:left w:val="none" w:sz="0" w:space="0" w:color="auto"/>
        <w:bottom w:val="none" w:sz="0" w:space="0" w:color="auto"/>
        <w:right w:val="none" w:sz="0" w:space="0" w:color="auto"/>
      </w:divBdr>
    </w:div>
    <w:div w:id="41636567">
      <w:bodyDiv w:val="1"/>
      <w:marLeft w:val="0"/>
      <w:marRight w:val="0"/>
      <w:marTop w:val="0"/>
      <w:marBottom w:val="0"/>
      <w:divBdr>
        <w:top w:val="none" w:sz="0" w:space="0" w:color="auto"/>
        <w:left w:val="none" w:sz="0" w:space="0" w:color="auto"/>
        <w:bottom w:val="none" w:sz="0" w:space="0" w:color="auto"/>
        <w:right w:val="none" w:sz="0" w:space="0" w:color="auto"/>
      </w:divBdr>
    </w:div>
    <w:div w:id="42213925">
      <w:bodyDiv w:val="1"/>
      <w:marLeft w:val="0"/>
      <w:marRight w:val="0"/>
      <w:marTop w:val="0"/>
      <w:marBottom w:val="0"/>
      <w:divBdr>
        <w:top w:val="none" w:sz="0" w:space="0" w:color="auto"/>
        <w:left w:val="none" w:sz="0" w:space="0" w:color="auto"/>
        <w:bottom w:val="none" w:sz="0" w:space="0" w:color="auto"/>
        <w:right w:val="none" w:sz="0" w:space="0" w:color="auto"/>
      </w:divBdr>
    </w:div>
    <w:div w:id="42407154">
      <w:bodyDiv w:val="1"/>
      <w:marLeft w:val="0"/>
      <w:marRight w:val="0"/>
      <w:marTop w:val="0"/>
      <w:marBottom w:val="0"/>
      <w:divBdr>
        <w:top w:val="none" w:sz="0" w:space="0" w:color="auto"/>
        <w:left w:val="none" w:sz="0" w:space="0" w:color="auto"/>
        <w:bottom w:val="none" w:sz="0" w:space="0" w:color="auto"/>
        <w:right w:val="none" w:sz="0" w:space="0" w:color="auto"/>
      </w:divBdr>
    </w:div>
    <w:div w:id="42408467">
      <w:bodyDiv w:val="1"/>
      <w:marLeft w:val="0"/>
      <w:marRight w:val="0"/>
      <w:marTop w:val="0"/>
      <w:marBottom w:val="0"/>
      <w:divBdr>
        <w:top w:val="none" w:sz="0" w:space="0" w:color="auto"/>
        <w:left w:val="none" w:sz="0" w:space="0" w:color="auto"/>
        <w:bottom w:val="none" w:sz="0" w:space="0" w:color="auto"/>
        <w:right w:val="none" w:sz="0" w:space="0" w:color="auto"/>
      </w:divBdr>
    </w:div>
    <w:div w:id="42481782">
      <w:bodyDiv w:val="1"/>
      <w:marLeft w:val="0"/>
      <w:marRight w:val="0"/>
      <w:marTop w:val="0"/>
      <w:marBottom w:val="0"/>
      <w:divBdr>
        <w:top w:val="none" w:sz="0" w:space="0" w:color="auto"/>
        <w:left w:val="none" w:sz="0" w:space="0" w:color="auto"/>
        <w:bottom w:val="none" w:sz="0" w:space="0" w:color="auto"/>
        <w:right w:val="none" w:sz="0" w:space="0" w:color="auto"/>
      </w:divBdr>
    </w:div>
    <w:div w:id="42489089">
      <w:bodyDiv w:val="1"/>
      <w:marLeft w:val="0"/>
      <w:marRight w:val="0"/>
      <w:marTop w:val="0"/>
      <w:marBottom w:val="0"/>
      <w:divBdr>
        <w:top w:val="none" w:sz="0" w:space="0" w:color="auto"/>
        <w:left w:val="none" w:sz="0" w:space="0" w:color="auto"/>
        <w:bottom w:val="none" w:sz="0" w:space="0" w:color="auto"/>
        <w:right w:val="none" w:sz="0" w:space="0" w:color="auto"/>
      </w:divBdr>
    </w:div>
    <w:div w:id="42945144">
      <w:bodyDiv w:val="1"/>
      <w:marLeft w:val="0"/>
      <w:marRight w:val="0"/>
      <w:marTop w:val="0"/>
      <w:marBottom w:val="0"/>
      <w:divBdr>
        <w:top w:val="none" w:sz="0" w:space="0" w:color="auto"/>
        <w:left w:val="none" w:sz="0" w:space="0" w:color="auto"/>
        <w:bottom w:val="none" w:sz="0" w:space="0" w:color="auto"/>
        <w:right w:val="none" w:sz="0" w:space="0" w:color="auto"/>
      </w:divBdr>
    </w:div>
    <w:div w:id="43254760">
      <w:bodyDiv w:val="1"/>
      <w:marLeft w:val="0"/>
      <w:marRight w:val="0"/>
      <w:marTop w:val="0"/>
      <w:marBottom w:val="0"/>
      <w:divBdr>
        <w:top w:val="none" w:sz="0" w:space="0" w:color="auto"/>
        <w:left w:val="none" w:sz="0" w:space="0" w:color="auto"/>
        <w:bottom w:val="none" w:sz="0" w:space="0" w:color="auto"/>
        <w:right w:val="none" w:sz="0" w:space="0" w:color="auto"/>
      </w:divBdr>
    </w:div>
    <w:div w:id="43604352">
      <w:bodyDiv w:val="1"/>
      <w:marLeft w:val="0"/>
      <w:marRight w:val="0"/>
      <w:marTop w:val="0"/>
      <w:marBottom w:val="0"/>
      <w:divBdr>
        <w:top w:val="none" w:sz="0" w:space="0" w:color="auto"/>
        <w:left w:val="none" w:sz="0" w:space="0" w:color="auto"/>
        <w:bottom w:val="none" w:sz="0" w:space="0" w:color="auto"/>
        <w:right w:val="none" w:sz="0" w:space="0" w:color="auto"/>
      </w:divBdr>
    </w:div>
    <w:div w:id="43798208">
      <w:bodyDiv w:val="1"/>
      <w:marLeft w:val="0"/>
      <w:marRight w:val="0"/>
      <w:marTop w:val="0"/>
      <w:marBottom w:val="0"/>
      <w:divBdr>
        <w:top w:val="none" w:sz="0" w:space="0" w:color="auto"/>
        <w:left w:val="none" w:sz="0" w:space="0" w:color="auto"/>
        <w:bottom w:val="none" w:sz="0" w:space="0" w:color="auto"/>
        <w:right w:val="none" w:sz="0" w:space="0" w:color="auto"/>
      </w:divBdr>
    </w:div>
    <w:div w:id="45184903">
      <w:bodyDiv w:val="1"/>
      <w:marLeft w:val="0"/>
      <w:marRight w:val="0"/>
      <w:marTop w:val="0"/>
      <w:marBottom w:val="0"/>
      <w:divBdr>
        <w:top w:val="none" w:sz="0" w:space="0" w:color="auto"/>
        <w:left w:val="none" w:sz="0" w:space="0" w:color="auto"/>
        <w:bottom w:val="none" w:sz="0" w:space="0" w:color="auto"/>
        <w:right w:val="none" w:sz="0" w:space="0" w:color="auto"/>
      </w:divBdr>
    </w:div>
    <w:div w:id="47147277">
      <w:bodyDiv w:val="1"/>
      <w:marLeft w:val="0"/>
      <w:marRight w:val="0"/>
      <w:marTop w:val="0"/>
      <w:marBottom w:val="0"/>
      <w:divBdr>
        <w:top w:val="none" w:sz="0" w:space="0" w:color="auto"/>
        <w:left w:val="none" w:sz="0" w:space="0" w:color="auto"/>
        <w:bottom w:val="none" w:sz="0" w:space="0" w:color="auto"/>
        <w:right w:val="none" w:sz="0" w:space="0" w:color="auto"/>
      </w:divBdr>
    </w:div>
    <w:div w:id="47268014">
      <w:bodyDiv w:val="1"/>
      <w:marLeft w:val="0"/>
      <w:marRight w:val="0"/>
      <w:marTop w:val="0"/>
      <w:marBottom w:val="0"/>
      <w:divBdr>
        <w:top w:val="none" w:sz="0" w:space="0" w:color="auto"/>
        <w:left w:val="none" w:sz="0" w:space="0" w:color="auto"/>
        <w:bottom w:val="none" w:sz="0" w:space="0" w:color="auto"/>
        <w:right w:val="none" w:sz="0" w:space="0" w:color="auto"/>
      </w:divBdr>
    </w:div>
    <w:div w:id="47653379">
      <w:bodyDiv w:val="1"/>
      <w:marLeft w:val="0"/>
      <w:marRight w:val="0"/>
      <w:marTop w:val="0"/>
      <w:marBottom w:val="0"/>
      <w:divBdr>
        <w:top w:val="none" w:sz="0" w:space="0" w:color="auto"/>
        <w:left w:val="none" w:sz="0" w:space="0" w:color="auto"/>
        <w:bottom w:val="none" w:sz="0" w:space="0" w:color="auto"/>
        <w:right w:val="none" w:sz="0" w:space="0" w:color="auto"/>
      </w:divBdr>
    </w:div>
    <w:div w:id="48774116">
      <w:bodyDiv w:val="1"/>
      <w:marLeft w:val="0"/>
      <w:marRight w:val="0"/>
      <w:marTop w:val="0"/>
      <w:marBottom w:val="0"/>
      <w:divBdr>
        <w:top w:val="none" w:sz="0" w:space="0" w:color="auto"/>
        <w:left w:val="none" w:sz="0" w:space="0" w:color="auto"/>
        <w:bottom w:val="none" w:sz="0" w:space="0" w:color="auto"/>
        <w:right w:val="none" w:sz="0" w:space="0" w:color="auto"/>
      </w:divBdr>
    </w:div>
    <w:div w:id="48850301">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0035107">
      <w:bodyDiv w:val="1"/>
      <w:marLeft w:val="0"/>
      <w:marRight w:val="0"/>
      <w:marTop w:val="0"/>
      <w:marBottom w:val="0"/>
      <w:divBdr>
        <w:top w:val="none" w:sz="0" w:space="0" w:color="auto"/>
        <w:left w:val="none" w:sz="0" w:space="0" w:color="auto"/>
        <w:bottom w:val="none" w:sz="0" w:space="0" w:color="auto"/>
        <w:right w:val="none" w:sz="0" w:space="0" w:color="auto"/>
      </w:divBdr>
    </w:div>
    <w:div w:id="50080420">
      <w:bodyDiv w:val="1"/>
      <w:marLeft w:val="0"/>
      <w:marRight w:val="0"/>
      <w:marTop w:val="0"/>
      <w:marBottom w:val="0"/>
      <w:divBdr>
        <w:top w:val="none" w:sz="0" w:space="0" w:color="auto"/>
        <w:left w:val="none" w:sz="0" w:space="0" w:color="auto"/>
        <w:bottom w:val="none" w:sz="0" w:space="0" w:color="auto"/>
        <w:right w:val="none" w:sz="0" w:space="0" w:color="auto"/>
      </w:divBdr>
    </w:div>
    <w:div w:id="50154019">
      <w:bodyDiv w:val="1"/>
      <w:marLeft w:val="0"/>
      <w:marRight w:val="0"/>
      <w:marTop w:val="0"/>
      <w:marBottom w:val="0"/>
      <w:divBdr>
        <w:top w:val="none" w:sz="0" w:space="0" w:color="auto"/>
        <w:left w:val="none" w:sz="0" w:space="0" w:color="auto"/>
        <w:bottom w:val="none" w:sz="0" w:space="0" w:color="auto"/>
        <w:right w:val="none" w:sz="0" w:space="0" w:color="auto"/>
      </w:divBdr>
    </w:div>
    <w:div w:id="51197206">
      <w:bodyDiv w:val="1"/>
      <w:marLeft w:val="0"/>
      <w:marRight w:val="0"/>
      <w:marTop w:val="0"/>
      <w:marBottom w:val="0"/>
      <w:divBdr>
        <w:top w:val="none" w:sz="0" w:space="0" w:color="auto"/>
        <w:left w:val="none" w:sz="0" w:space="0" w:color="auto"/>
        <w:bottom w:val="none" w:sz="0" w:space="0" w:color="auto"/>
        <w:right w:val="none" w:sz="0" w:space="0" w:color="auto"/>
      </w:divBdr>
    </w:div>
    <w:div w:id="51198969">
      <w:bodyDiv w:val="1"/>
      <w:marLeft w:val="0"/>
      <w:marRight w:val="0"/>
      <w:marTop w:val="0"/>
      <w:marBottom w:val="0"/>
      <w:divBdr>
        <w:top w:val="none" w:sz="0" w:space="0" w:color="auto"/>
        <w:left w:val="none" w:sz="0" w:space="0" w:color="auto"/>
        <w:bottom w:val="none" w:sz="0" w:space="0" w:color="auto"/>
        <w:right w:val="none" w:sz="0" w:space="0" w:color="auto"/>
      </w:divBdr>
    </w:div>
    <w:div w:id="51773747">
      <w:bodyDiv w:val="1"/>
      <w:marLeft w:val="0"/>
      <w:marRight w:val="0"/>
      <w:marTop w:val="0"/>
      <w:marBottom w:val="0"/>
      <w:divBdr>
        <w:top w:val="none" w:sz="0" w:space="0" w:color="auto"/>
        <w:left w:val="none" w:sz="0" w:space="0" w:color="auto"/>
        <w:bottom w:val="none" w:sz="0" w:space="0" w:color="auto"/>
        <w:right w:val="none" w:sz="0" w:space="0" w:color="auto"/>
      </w:divBdr>
    </w:div>
    <w:div w:id="52435894">
      <w:bodyDiv w:val="1"/>
      <w:marLeft w:val="0"/>
      <w:marRight w:val="0"/>
      <w:marTop w:val="0"/>
      <w:marBottom w:val="0"/>
      <w:divBdr>
        <w:top w:val="none" w:sz="0" w:space="0" w:color="auto"/>
        <w:left w:val="none" w:sz="0" w:space="0" w:color="auto"/>
        <w:bottom w:val="none" w:sz="0" w:space="0" w:color="auto"/>
        <w:right w:val="none" w:sz="0" w:space="0" w:color="auto"/>
      </w:divBdr>
    </w:div>
    <w:div w:id="52657925">
      <w:bodyDiv w:val="1"/>
      <w:marLeft w:val="0"/>
      <w:marRight w:val="0"/>
      <w:marTop w:val="0"/>
      <w:marBottom w:val="0"/>
      <w:divBdr>
        <w:top w:val="none" w:sz="0" w:space="0" w:color="auto"/>
        <w:left w:val="none" w:sz="0" w:space="0" w:color="auto"/>
        <w:bottom w:val="none" w:sz="0" w:space="0" w:color="auto"/>
        <w:right w:val="none" w:sz="0" w:space="0" w:color="auto"/>
      </w:divBdr>
    </w:div>
    <w:div w:id="53628263">
      <w:bodyDiv w:val="1"/>
      <w:marLeft w:val="0"/>
      <w:marRight w:val="0"/>
      <w:marTop w:val="0"/>
      <w:marBottom w:val="0"/>
      <w:divBdr>
        <w:top w:val="none" w:sz="0" w:space="0" w:color="auto"/>
        <w:left w:val="none" w:sz="0" w:space="0" w:color="auto"/>
        <w:bottom w:val="none" w:sz="0" w:space="0" w:color="auto"/>
        <w:right w:val="none" w:sz="0" w:space="0" w:color="auto"/>
      </w:divBdr>
    </w:div>
    <w:div w:id="54208906">
      <w:bodyDiv w:val="1"/>
      <w:marLeft w:val="0"/>
      <w:marRight w:val="0"/>
      <w:marTop w:val="0"/>
      <w:marBottom w:val="0"/>
      <w:divBdr>
        <w:top w:val="none" w:sz="0" w:space="0" w:color="auto"/>
        <w:left w:val="none" w:sz="0" w:space="0" w:color="auto"/>
        <w:bottom w:val="none" w:sz="0" w:space="0" w:color="auto"/>
        <w:right w:val="none" w:sz="0" w:space="0" w:color="auto"/>
      </w:divBdr>
    </w:div>
    <w:div w:id="55589900">
      <w:bodyDiv w:val="1"/>
      <w:marLeft w:val="0"/>
      <w:marRight w:val="0"/>
      <w:marTop w:val="0"/>
      <w:marBottom w:val="0"/>
      <w:divBdr>
        <w:top w:val="none" w:sz="0" w:space="0" w:color="auto"/>
        <w:left w:val="none" w:sz="0" w:space="0" w:color="auto"/>
        <w:bottom w:val="none" w:sz="0" w:space="0" w:color="auto"/>
        <w:right w:val="none" w:sz="0" w:space="0" w:color="auto"/>
      </w:divBdr>
    </w:div>
    <w:div w:id="58217262">
      <w:bodyDiv w:val="1"/>
      <w:marLeft w:val="0"/>
      <w:marRight w:val="0"/>
      <w:marTop w:val="0"/>
      <w:marBottom w:val="0"/>
      <w:divBdr>
        <w:top w:val="none" w:sz="0" w:space="0" w:color="auto"/>
        <w:left w:val="none" w:sz="0" w:space="0" w:color="auto"/>
        <w:bottom w:val="none" w:sz="0" w:space="0" w:color="auto"/>
        <w:right w:val="none" w:sz="0" w:space="0" w:color="auto"/>
      </w:divBdr>
    </w:div>
    <w:div w:id="58407561">
      <w:bodyDiv w:val="1"/>
      <w:marLeft w:val="0"/>
      <w:marRight w:val="0"/>
      <w:marTop w:val="0"/>
      <w:marBottom w:val="0"/>
      <w:divBdr>
        <w:top w:val="none" w:sz="0" w:space="0" w:color="auto"/>
        <w:left w:val="none" w:sz="0" w:space="0" w:color="auto"/>
        <w:bottom w:val="none" w:sz="0" w:space="0" w:color="auto"/>
        <w:right w:val="none" w:sz="0" w:space="0" w:color="auto"/>
      </w:divBdr>
    </w:div>
    <w:div w:id="58478472">
      <w:bodyDiv w:val="1"/>
      <w:marLeft w:val="0"/>
      <w:marRight w:val="0"/>
      <w:marTop w:val="0"/>
      <w:marBottom w:val="0"/>
      <w:divBdr>
        <w:top w:val="none" w:sz="0" w:space="0" w:color="auto"/>
        <w:left w:val="none" w:sz="0" w:space="0" w:color="auto"/>
        <w:bottom w:val="none" w:sz="0" w:space="0" w:color="auto"/>
        <w:right w:val="none" w:sz="0" w:space="0" w:color="auto"/>
      </w:divBdr>
    </w:div>
    <w:div w:id="59983174">
      <w:bodyDiv w:val="1"/>
      <w:marLeft w:val="0"/>
      <w:marRight w:val="0"/>
      <w:marTop w:val="0"/>
      <w:marBottom w:val="0"/>
      <w:divBdr>
        <w:top w:val="none" w:sz="0" w:space="0" w:color="auto"/>
        <w:left w:val="none" w:sz="0" w:space="0" w:color="auto"/>
        <w:bottom w:val="none" w:sz="0" w:space="0" w:color="auto"/>
        <w:right w:val="none" w:sz="0" w:space="0" w:color="auto"/>
      </w:divBdr>
    </w:div>
    <w:div w:id="60955226">
      <w:bodyDiv w:val="1"/>
      <w:marLeft w:val="0"/>
      <w:marRight w:val="0"/>
      <w:marTop w:val="0"/>
      <w:marBottom w:val="0"/>
      <w:divBdr>
        <w:top w:val="none" w:sz="0" w:space="0" w:color="auto"/>
        <w:left w:val="none" w:sz="0" w:space="0" w:color="auto"/>
        <w:bottom w:val="none" w:sz="0" w:space="0" w:color="auto"/>
        <w:right w:val="none" w:sz="0" w:space="0" w:color="auto"/>
      </w:divBdr>
    </w:div>
    <w:div w:id="61563918">
      <w:bodyDiv w:val="1"/>
      <w:marLeft w:val="0"/>
      <w:marRight w:val="0"/>
      <w:marTop w:val="0"/>
      <w:marBottom w:val="0"/>
      <w:divBdr>
        <w:top w:val="none" w:sz="0" w:space="0" w:color="auto"/>
        <w:left w:val="none" w:sz="0" w:space="0" w:color="auto"/>
        <w:bottom w:val="none" w:sz="0" w:space="0" w:color="auto"/>
        <w:right w:val="none" w:sz="0" w:space="0" w:color="auto"/>
      </w:divBdr>
    </w:div>
    <w:div w:id="62804146">
      <w:bodyDiv w:val="1"/>
      <w:marLeft w:val="0"/>
      <w:marRight w:val="0"/>
      <w:marTop w:val="0"/>
      <w:marBottom w:val="0"/>
      <w:divBdr>
        <w:top w:val="none" w:sz="0" w:space="0" w:color="auto"/>
        <w:left w:val="none" w:sz="0" w:space="0" w:color="auto"/>
        <w:bottom w:val="none" w:sz="0" w:space="0" w:color="auto"/>
        <w:right w:val="none" w:sz="0" w:space="0" w:color="auto"/>
      </w:divBdr>
    </w:div>
    <w:div w:id="63917394">
      <w:bodyDiv w:val="1"/>
      <w:marLeft w:val="0"/>
      <w:marRight w:val="0"/>
      <w:marTop w:val="0"/>
      <w:marBottom w:val="0"/>
      <w:divBdr>
        <w:top w:val="none" w:sz="0" w:space="0" w:color="auto"/>
        <w:left w:val="none" w:sz="0" w:space="0" w:color="auto"/>
        <w:bottom w:val="none" w:sz="0" w:space="0" w:color="auto"/>
        <w:right w:val="none" w:sz="0" w:space="0" w:color="auto"/>
      </w:divBdr>
    </w:div>
    <w:div w:id="65305847">
      <w:bodyDiv w:val="1"/>
      <w:marLeft w:val="0"/>
      <w:marRight w:val="0"/>
      <w:marTop w:val="0"/>
      <w:marBottom w:val="0"/>
      <w:divBdr>
        <w:top w:val="none" w:sz="0" w:space="0" w:color="auto"/>
        <w:left w:val="none" w:sz="0" w:space="0" w:color="auto"/>
        <w:bottom w:val="none" w:sz="0" w:space="0" w:color="auto"/>
        <w:right w:val="none" w:sz="0" w:space="0" w:color="auto"/>
      </w:divBdr>
    </w:div>
    <w:div w:id="65536017">
      <w:bodyDiv w:val="1"/>
      <w:marLeft w:val="0"/>
      <w:marRight w:val="0"/>
      <w:marTop w:val="0"/>
      <w:marBottom w:val="0"/>
      <w:divBdr>
        <w:top w:val="none" w:sz="0" w:space="0" w:color="auto"/>
        <w:left w:val="none" w:sz="0" w:space="0" w:color="auto"/>
        <w:bottom w:val="none" w:sz="0" w:space="0" w:color="auto"/>
        <w:right w:val="none" w:sz="0" w:space="0" w:color="auto"/>
      </w:divBdr>
    </w:div>
    <w:div w:id="66727390">
      <w:bodyDiv w:val="1"/>
      <w:marLeft w:val="0"/>
      <w:marRight w:val="0"/>
      <w:marTop w:val="0"/>
      <w:marBottom w:val="0"/>
      <w:divBdr>
        <w:top w:val="none" w:sz="0" w:space="0" w:color="auto"/>
        <w:left w:val="none" w:sz="0" w:space="0" w:color="auto"/>
        <w:bottom w:val="none" w:sz="0" w:space="0" w:color="auto"/>
        <w:right w:val="none" w:sz="0" w:space="0" w:color="auto"/>
      </w:divBdr>
    </w:div>
    <w:div w:id="66995652">
      <w:bodyDiv w:val="1"/>
      <w:marLeft w:val="0"/>
      <w:marRight w:val="0"/>
      <w:marTop w:val="0"/>
      <w:marBottom w:val="0"/>
      <w:divBdr>
        <w:top w:val="none" w:sz="0" w:space="0" w:color="auto"/>
        <w:left w:val="none" w:sz="0" w:space="0" w:color="auto"/>
        <w:bottom w:val="none" w:sz="0" w:space="0" w:color="auto"/>
        <w:right w:val="none" w:sz="0" w:space="0" w:color="auto"/>
      </w:divBdr>
    </w:div>
    <w:div w:id="68425902">
      <w:bodyDiv w:val="1"/>
      <w:marLeft w:val="0"/>
      <w:marRight w:val="0"/>
      <w:marTop w:val="0"/>
      <w:marBottom w:val="0"/>
      <w:divBdr>
        <w:top w:val="none" w:sz="0" w:space="0" w:color="auto"/>
        <w:left w:val="none" w:sz="0" w:space="0" w:color="auto"/>
        <w:bottom w:val="none" w:sz="0" w:space="0" w:color="auto"/>
        <w:right w:val="none" w:sz="0" w:space="0" w:color="auto"/>
      </w:divBdr>
    </w:div>
    <w:div w:id="68693667">
      <w:bodyDiv w:val="1"/>
      <w:marLeft w:val="0"/>
      <w:marRight w:val="0"/>
      <w:marTop w:val="0"/>
      <w:marBottom w:val="0"/>
      <w:divBdr>
        <w:top w:val="none" w:sz="0" w:space="0" w:color="auto"/>
        <w:left w:val="none" w:sz="0" w:space="0" w:color="auto"/>
        <w:bottom w:val="none" w:sz="0" w:space="0" w:color="auto"/>
        <w:right w:val="none" w:sz="0" w:space="0" w:color="auto"/>
      </w:divBdr>
    </w:div>
    <w:div w:id="69079425">
      <w:bodyDiv w:val="1"/>
      <w:marLeft w:val="0"/>
      <w:marRight w:val="0"/>
      <w:marTop w:val="0"/>
      <w:marBottom w:val="0"/>
      <w:divBdr>
        <w:top w:val="none" w:sz="0" w:space="0" w:color="auto"/>
        <w:left w:val="none" w:sz="0" w:space="0" w:color="auto"/>
        <w:bottom w:val="none" w:sz="0" w:space="0" w:color="auto"/>
        <w:right w:val="none" w:sz="0" w:space="0" w:color="auto"/>
      </w:divBdr>
    </w:div>
    <w:div w:id="69276657">
      <w:bodyDiv w:val="1"/>
      <w:marLeft w:val="0"/>
      <w:marRight w:val="0"/>
      <w:marTop w:val="0"/>
      <w:marBottom w:val="0"/>
      <w:divBdr>
        <w:top w:val="none" w:sz="0" w:space="0" w:color="auto"/>
        <w:left w:val="none" w:sz="0" w:space="0" w:color="auto"/>
        <w:bottom w:val="none" w:sz="0" w:space="0" w:color="auto"/>
        <w:right w:val="none" w:sz="0" w:space="0" w:color="auto"/>
      </w:divBdr>
    </w:div>
    <w:div w:id="70323326">
      <w:bodyDiv w:val="1"/>
      <w:marLeft w:val="0"/>
      <w:marRight w:val="0"/>
      <w:marTop w:val="0"/>
      <w:marBottom w:val="0"/>
      <w:divBdr>
        <w:top w:val="none" w:sz="0" w:space="0" w:color="auto"/>
        <w:left w:val="none" w:sz="0" w:space="0" w:color="auto"/>
        <w:bottom w:val="none" w:sz="0" w:space="0" w:color="auto"/>
        <w:right w:val="none" w:sz="0" w:space="0" w:color="auto"/>
      </w:divBdr>
    </w:div>
    <w:div w:id="71126584">
      <w:bodyDiv w:val="1"/>
      <w:marLeft w:val="0"/>
      <w:marRight w:val="0"/>
      <w:marTop w:val="0"/>
      <w:marBottom w:val="0"/>
      <w:divBdr>
        <w:top w:val="none" w:sz="0" w:space="0" w:color="auto"/>
        <w:left w:val="none" w:sz="0" w:space="0" w:color="auto"/>
        <w:bottom w:val="none" w:sz="0" w:space="0" w:color="auto"/>
        <w:right w:val="none" w:sz="0" w:space="0" w:color="auto"/>
      </w:divBdr>
    </w:div>
    <w:div w:id="71465308">
      <w:bodyDiv w:val="1"/>
      <w:marLeft w:val="0"/>
      <w:marRight w:val="0"/>
      <w:marTop w:val="0"/>
      <w:marBottom w:val="0"/>
      <w:divBdr>
        <w:top w:val="none" w:sz="0" w:space="0" w:color="auto"/>
        <w:left w:val="none" w:sz="0" w:space="0" w:color="auto"/>
        <w:bottom w:val="none" w:sz="0" w:space="0" w:color="auto"/>
        <w:right w:val="none" w:sz="0" w:space="0" w:color="auto"/>
      </w:divBdr>
    </w:div>
    <w:div w:id="72627747">
      <w:bodyDiv w:val="1"/>
      <w:marLeft w:val="0"/>
      <w:marRight w:val="0"/>
      <w:marTop w:val="0"/>
      <w:marBottom w:val="0"/>
      <w:divBdr>
        <w:top w:val="none" w:sz="0" w:space="0" w:color="auto"/>
        <w:left w:val="none" w:sz="0" w:space="0" w:color="auto"/>
        <w:bottom w:val="none" w:sz="0" w:space="0" w:color="auto"/>
        <w:right w:val="none" w:sz="0" w:space="0" w:color="auto"/>
      </w:divBdr>
    </w:div>
    <w:div w:id="73555995">
      <w:bodyDiv w:val="1"/>
      <w:marLeft w:val="0"/>
      <w:marRight w:val="0"/>
      <w:marTop w:val="0"/>
      <w:marBottom w:val="0"/>
      <w:divBdr>
        <w:top w:val="none" w:sz="0" w:space="0" w:color="auto"/>
        <w:left w:val="none" w:sz="0" w:space="0" w:color="auto"/>
        <w:bottom w:val="none" w:sz="0" w:space="0" w:color="auto"/>
        <w:right w:val="none" w:sz="0" w:space="0" w:color="auto"/>
      </w:divBdr>
    </w:div>
    <w:div w:id="73864519">
      <w:bodyDiv w:val="1"/>
      <w:marLeft w:val="0"/>
      <w:marRight w:val="0"/>
      <w:marTop w:val="0"/>
      <w:marBottom w:val="0"/>
      <w:divBdr>
        <w:top w:val="none" w:sz="0" w:space="0" w:color="auto"/>
        <w:left w:val="none" w:sz="0" w:space="0" w:color="auto"/>
        <w:bottom w:val="none" w:sz="0" w:space="0" w:color="auto"/>
        <w:right w:val="none" w:sz="0" w:space="0" w:color="auto"/>
      </w:divBdr>
    </w:div>
    <w:div w:id="74059709">
      <w:bodyDiv w:val="1"/>
      <w:marLeft w:val="0"/>
      <w:marRight w:val="0"/>
      <w:marTop w:val="0"/>
      <w:marBottom w:val="0"/>
      <w:divBdr>
        <w:top w:val="none" w:sz="0" w:space="0" w:color="auto"/>
        <w:left w:val="none" w:sz="0" w:space="0" w:color="auto"/>
        <w:bottom w:val="none" w:sz="0" w:space="0" w:color="auto"/>
        <w:right w:val="none" w:sz="0" w:space="0" w:color="auto"/>
      </w:divBdr>
    </w:div>
    <w:div w:id="75250845">
      <w:bodyDiv w:val="1"/>
      <w:marLeft w:val="0"/>
      <w:marRight w:val="0"/>
      <w:marTop w:val="0"/>
      <w:marBottom w:val="0"/>
      <w:divBdr>
        <w:top w:val="none" w:sz="0" w:space="0" w:color="auto"/>
        <w:left w:val="none" w:sz="0" w:space="0" w:color="auto"/>
        <w:bottom w:val="none" w:sz="0" w:space="0" w:color="auto"/>
        <w:right w:val="none" w:sz="0" w:space="0" w:color="auto"/>
      </w:divBdr>
    </w:div>
    <w:div w:id="75399074">
      <w:bodyDiv w:val="1"/>
      <w:marLeft w:val="0"/>
      <w:marRight w:val="0"/>
      <w:marTop w:val="0"/>
      <w:marBottom w:val="0"/>
      <w:divBdr>
        <w:top w:val="none" w:sz="0" w:space="0" w:color="auto"/>
        <w:left w:val="none" w:sz="0" w:space="0" w:color="auto"/>
        <w:bottom w:val="none" w:sz="0" w:space="0" w:color="auto"/>
        <w:right w:val="none" w:sz="0" w:space="0" w:color="auto"/>
      </w:divBdr>
    </w:div>
    <w:div w:id="75519586">
      <w:bodyDiv w:val="1"/>
      <w:marLeft w:val="0"/>
      <w:marRight w:val="0"/>
      <w:marTop w:val="0"/>
      <w:marBottom w:val="0"/>
      <w:divBdr>
        <w:top w:val="none" w:sz="0" w:space="0" w:color="auto"/>
        <w:left w:val="none" w:sz="0" w:space="0" w:color="auto"/>
        <w:bottom w:val="none" w:sz="0" w:space="0" w:color="auto"/>
        <w:right w:val="none" w:sz="0" w:space="0" w:color="auto"/>
      </w:divBdr>
    </w:div>
    <w:div w:id="75976314">
      <w:bodyDiv w:val="1"/>
      <w:marLeft w:val="0"/>
      <w:marRight w:val="0"/>
      <w:marTop w:val="0"/>
      <w:marBottom w:val="0"/>
      <w:divBdr>
        <w:top w:val="none" w:sz="0" w:space="0" w:color="auto"/>
        <w:left w:val="none" w:sz="0" w:space="0" w:color="auto"/>
        <w:bottom w:val="none" w:sz="0" w:space="0" w:color="auto"/>
        <w:right w:val="none" w:sz="0" w:space="0" w:color="auto"/>
      </w:divBdr>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78447570">
      <w:bodyDiv w:val="1"/>
      <w:marLeft w:val="0"/>
      <w:marRight w:val="0"/>
      <w:marTop w:val="0"/>
      <w:marBottom w:val="0"/>
      <w:divBdr>
        <w:top w:val="none" w:sz="0" w:space="0" w:color="auto"/>
        <w:left w:val="none" w:sz="0" w:space="0" w:color="auto"/>
        <w:bottom w:val="none" w:sz="0" w:space="0" w:color="auto"/>
        <w:right w:val="none" w:sz="0" w:space="0" w:color="auto"/>
      </w:divBdr>
    </w:div>
    <w:div w:id="79449815">
      <w:bodyDiv w:val="1"/>
      <w:marLeft w:val="0"/>
      <w:marRight w:val="0"/>
      <w:marTop w:val="0"/>
      <w:marBottom w:val="0"/>
      <w:divBdr>
        <w:top w:val="none" w:sz="0" w:space="0" w:color="auto"/>
        <w:left w:val="none" w:sz="0" w:space="0" w:color="auto"/>
        <w:bottom w:val="none" w:sz="0" w:space="0" w:color="auto"/>
        <w:right w:val="none" w:sz="0" w:space="0" w:color="auto"/>
      </w:divBdr>
    </w:div>
    <w:div w:id="79714338">
      <w:bodyDiv w:val="1"/>
      <w:marLeft w:val="0"/>
      <w:marRight w:val="0"/>
      <w:marTop w:val="0"/>
      <w:marBottom w:val="0"/>
      <w:divBdr>
        <w:top w:val="none" w:sz="0" w:space="0" w:color="auto"/>
        <w:left w:val="none" w:sz="0" w:space="0" w:color="auto"/>
        <w:bottom w:val="none" w:sz="0" w:space="0" w:color="auto"/>
        <w:right w:val="none" w:sz="0" w:space="0" w:color="auto"/>
      </w:divBdr>
    </w:div>
    <w:div w:id="79717418">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80614224">
      <w:bodyDiv w:val="1"/>
      <w:marLeft w:val="0"/>
      <w:marRight w:val="0"/>
      <w:marTop w:val="0"/>
      <w:marBottom w:val="0"/>
      <w:divBdr>
        <w:top w:val="none" w:sz="0" w:space="0" w:color="auto"/>
        <w:left w:val="none" w:sz="0" w:space="0" w:color="auto"/>
        <w:bottom w:val="none" w:sz="0" w:space="0" w:color="auto"/>
        <w:right w:val="none" w:sz="0" w:space="0" w:color="auto"/>
      </w:divBdr>
    </w:div>
    <w:div w:id="80764076">
      <w:bodyDiv w:val="1"/>
      <w:marLeft w:val="0"/>
      <w:marRight w:val="0"/>
      <w:marTop w:val="0"/>
      <w:marBottom w:val="0"/>
      <w:divBdr>
        <w:top w:val="none" w:sz="0" w:space="0" w:color="auto"/>
        <w:left w:val="none" w:sz="0" w:space="0" w:color="auto"/>
        <w:bottom w:val="none" w:sz="0" w:space="0" w:color="auto"/>
        <w:right w:val="none" w:sz="0" w:space="0" w:color="auto"/>
      </w:divBdr>
    </w:div>
    <w:div w:id="81150196">
      <w:bodyDiv w:val="1"/>
      <w:marLeft w:val="0"/>
      <w:marRight w:val="0"/>
      <w:marTop w:val="0"/>
      <w:marBottom w:val="0"/>
      <w:divBdr>
        <w:top w:val="none" w:sz="0" w:space="0" w:color="auto"/>
        <w:left w:val="none" w:sz="0" w:space="0" w:color="auto"/>
        <w:bottom w:val="none" w:sz="0" w:space="0" w:color="auto"/>
        <w:right w:val="none" w:sz="0" w:space="0" w:color="auto"/>
      </w:divBdr>
    </w:div>
    <w:div w:id="81685175">
      <w:bodyDiv w:val="1"/>
      <w:marLeft w:val="0"/>
      <w:marRight w:val="0"/>
      <w:marTop w:val="0"/>
      <w:marBottom w:val="0"/>
      <w:divBdr>
        <w:top w:val="none" w:sz="0" w:space="0" w:color="auto"/>
        <w:left w:val="none" w:sz="0" w:space="0" w:color="auto"/>
        <w:bottom w:val="none" w:sz="0" w:space="0" w:color="auto"/>
        <w:right w:val="none" w:sz="0" w:space="0" w:color="auto"/>
      </w:divBdr>
    </w:div>
    <w:div w:id="83040023">
      <w:bodyDiv w:val="1"/>
      <w:marLeft w:val="0"/>
      <w:marRight w:val="0"/>
      <w:marTop w:val="0"/>
      <w:marBottom w:val="0"/>
      <w:divBdr>
        <w:top w:val="none" w:sz="0" w:space="0" w:color="auto"/>
        <w:left w:val="none" w:sz="0" w:space="0" w:color="auto"/>
        <w:bottom w:val="none" w:sz="0" w:space="0" w:color="auto"/>
        <w:right w:val="none" w:sz="0" w:space="0" w:color="auto"/>
      </w:divBdr>
    </w:div>
    <w:div w:id="83192648">
      <w:bodyDiv w:val="1"/>
      <w:marLeft w:val="0"/>
      <w:marRight w:val="0"/>
      <w:marTop w:val="0"/>
      <w:marBottom w:val="0"/>
      <w:divBdr>
        <w:top w:val="none" w:sz="0" w:space="0" w:color="auto"/>
        <w:left w:val="none" w:sz="0" w:space="0" w:color="auto"/>
        <w:bottom w:val="none" w:sz="0" w:space="0" w:color="auto"/>
        <w:right w:val="none" w:sz="0" w:space="0" w:color="auto"/>
      </w:divBdr>
    </w:div>
    <w:div w:id="83306334">
      <w:bodyDiv w:val="1"/>
      <w:marLeft w:val="0"/>
      <w:marRight w:val="0"/>
      <w:marTop w:val="0"/>
      <w:marBottom w:val="0"/>
      <w:divBdr>
        <w:top w:val="none" w:sz="0" w:space="0" w:color="auto"/>
        <w:left w:val="none" w:sz="0" w:space="0" w:color="auto"/>
        <w:bottom w:val="none" w:sz="0" w:space="0" w:color="auto"/>
        <w:right w:val="none" w:sz="0" w:space="0" w:color="auto"/>
      </w:divBdr>
    </w:div>
    <w:div w:id="84693659">
      <w:bodyDiv w:val="1"/>
      <w:marLeft w:val="0"/>
      <w:marRight w:val="0"/>
      <w:marTop w:val="0"/>
      <w:marBottom w:val="0"/>
      <w:divBdr>
        <w:top w:val="none" w:sz="0" w:space="0" w:color="auto"/>
        <w:left w:val="none" w:sz="0" w:space="0" w:color="auto"/>
        <w:bottom w:val="none" w:sz="0" w:space="0" w:color="auto"/>
        <w:right w:val="none" w:sz="0" w:space="0" w:color="auto"/>
      </w:divBdr>
    </w:div>
    <w:div w:id="84770158">
      <w:bodyDiv w:val="1"/>
      <w:marLeft w:val="0"/>
      <w:marRight w:val="0"/>
      <w:marTop w:val="0"/>
      <w:marBottom w:val="0"/>
      <w:divBdr>
        <w:top w:val="none" w:sz="0" w:space="0" w:color="auto"/>
        <w:left w:val="none" w:sz="0" w:space="0" w:color="auto"/>
        <w:bottom w:val="none" w:sz="0" w:space="0" w:color="auto"/>
        <w:right w:val="none" w:sz="0" w:space="0" w:color="auto"/>
      </w:divBdr>
    </w:div>
    <w:div w:id="85460949">
      <w:bodyDiv w:val="1"/>
      <w:marLeft w:val="0"/>
      <w:marRight w:val="0"/>
      <w:marTop w:val="0"/>
      <w:marBottom w:val="0"/>
      <w:divBdr>
        <w:top w:val="none" w:sz="0" w:space="0" w:color="auto"/>
        <w:left w:val="none" w:sz="0" w:space="0" w:color="auto"/>
        <w:bottom w:val="none" w:sz="0" w:space="0" w:color="auto"/>
        <w:right w:val="none" w:sz="0" w:space="0" w:color="auto"/>
      </w:divBdr>
    </w:div>
    <w:div w:id="87117205">
      <w:bodyDiv w:val="1"/>
      <w:marLeft w:val="0"/>
      <w:marRight w:val="0"/>
      <w:marTop w:val="0"/>
      <w:marBottom w:val="0"/>
      <w:divBdr>
        <w:top w:val="none" w:sz="0" w:space="0" w:color="auto"/>
        <w:left w:val="none" w:sz="0" w:space="0" w:color="auto"/>
        <w:bottom w:val="none" w:sz="0" w:space="0" w:color="auto"/>
        <w:right w:val="none" w:sz="0" w:space="0" w:color="auto"/>
      </w:divBdr>
    </w:div>
    <w:div w:id="87625342">
      <w:bodyDiv w:val="1"/>
      <w:marLeft w:val="0"/>
      <w:marRight w:val="0"/>
      <w:marTop w:val="0"/>
      <w:marBottom w:val="0"/>
      <w:divBdr>
        <w:top w:val="none" w:sz="0" w:space="0" w:color="auto"/>
        <w:left w:val="none" w:sz="0" w:space="0" w:color="auto"/>
        <w:bottom w:val="none" w:sz="0" w:space="0" w:color="auto"/>
        <w:right w:val="none" w:sz="0" w:space="0" w:color="auto"/>
      </w:divBdr>
    </w:div>
    <w:div w:id="90393897">
      <w:bodyDiv w:val="1"/>
      <w:marLeft w:val="0"/>
      <w:marRight w:val="0"/>
      <w:marTop w:val="0"/>
      <w:marBottom w:val="0"/>
      <w:divBdr>
        <w:top w:val="none" w:sz="0" w:space="0" w:color="auto"/>
        <w:left w:val="none" w:sz="0" w:space="0" w:color="auto"/>
        <w:bottom w:val="none" w:sz="0" w:space="0" w:color="auto"/>
        <w:right w:val="none" w:sz="0" w:space="0" w:color="auto"/>
      </w:divBdr>
    </w:div>
    <w:div w:id="90591239">
      <w:bodyDiv w:val="1"/>
      <w:marLeft w:val="0"/>
      <w:marRight w:val="0"/>
      <w:marTop w:val="0"/>
      <w:marBottom w:val="0"/>
      <w:divBdr>
        <w:top w:val="none" w:sz="0" w:space="0" w:color="auto"/>
        <w:left w:val="none" w:sz="0" w:space="0" w:color="auto"/>
        <w:bottom w:val="none" w:sz="0" w:space="0" w:color="auto"/>
        <w:right w:val="none" w:sz="0" w:space="0" w:color="auto"/>
      </w:divBdr>
    </w:div>
    <w:div w:id="91710543">
      <w:bodyDiv w:val="1"/>
      <w:marLeft w:val="0"/>
      <w:marRight w:val="0"/>
      <w:marTop w:val="0"/>
      <w:marBottom w:val="0"/>
      <w:divBdr>
        <w:top w:val="none" w:sz="0" w:space="0" w:color="auto"/>
        <w:left w:val="none" w:sz="0" w:space="0" w:color="auto"/>
        <w:bottom w:val="none" w:sz="0" w:space="0" w:color="auto"/>
        <w:right w:val="none" w:sz="0" w:space="0" w:color="auto"/>
      </w:divBdr>
    </w:div>
    <w:div w:id="93014899">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94519961">
      <w:bodyDiv w:val="1"/>
      <w:marLeft w:val="0"/>
      <w:marRight w:val="0"/>
      <w:marTop w:val="0"/>
      <w:marBottom w:val="0"/>
      <w:divBdr>
        <w:top w:val="none" w:sz="0" w:space="0" w:color="auto"/>
        <w:left w:val="none" w:sz="0" w:space="0" w:color="auto"/>
        <w:bottom w:val="none" w:sz="0" w:space="0" w:color="auto"/>
        <w:right w:val="none" w:sz="0" w:space="0" w:color="auto"/>
      </w:divBdr>
    </w:div>
    <w:div w:id="95682836">
      <w:bodyDiv w:val="1"/>
      <w:marLeft w:val="0"/>
      <w:marRight w:val="0"/>
      <w:marTop w:val="0"/>
      <w:marBottom w:val="0"/>
      <w:divBdr>
        <w:top w:val="none" w:sz="0" w:space="0" w:color="auto"/>
        <w:left w:val="none" w:sz="0" w:space="0" w:color="auto"/>
        <w:bottom w:val="none" w:sz="0" w:space="0" w:color="auto"/>
        <w:right w:val="none" w:sz="0" w:space="0" w:color="auto"/>
      </w:divBdr>
    </w:div>
    <w:div w:id="97066121">
      <w:bodyDiv w:val="1"/>
      <w:marLeft w:val="0"/>
      <w:marRight w:val="0"/>
      <w:marTop w:val="0"/>
      <w:marBottom w:val="0"/>
      <w:divBdr>
        <w:top w:val="none" w:sz="0" w:space="0" w:color="auto"/>
        <w:left w:val="none" w:sz="0" w:space="0" w:color="auto"/>
        <w:bottom w:val="none" w:sz="0" w:space="0" w:color="auto"/>
        <w:right w:val="none" w:sz="0" w:space="0" w:color="auto"/>
      </w:divBdr>
    </w:div>
    <w:div w:id="98377808">
      <w:bodyDiv w:val="1"/>
      <w:marLeft w:val="0"/>
      <w:marRight w:val="0"/>
      <w:marTop w:val="0"/>
      <w:marBottom w:val="0"/>
      <w:divBdr>
        <w:top w:val="none" w:sz="0" w:space="0" w:color="auto"/>
        <w:left w:val="none" w:sz="0" w:space="0" w:color="auto"/>
        <w:bottom w:val="none" w:sz="0" w:space="0" w:color="auto"/>
        <w:right w:val="none" w:sz="0" w:space="0" w:color="auto"/>
      </w:divBdr>
    </w:div>
    <w:div w:id="98763575">
      <w:bodyDiv w:val="1"/>
      <w:marLeft w:val="0"/>
      <w:marRight w:val="0"/>
      <w:marTop w:val="0"/>
      <w:marBottom w:val="0"/>
      <w:divBdr>
        <w:top w:val="none" w:sz="0" w:space="0" w:color="auto"/>
        <w:left w:val="none" w:sz="0" w:space="0" w:color="auto"/>
        <w:bottom w:val="none" w:sz="0" w:space="0" w:color="auto"/>
        <w:right w:val="none" w:sz="0" w:space="0" w:color="auto"/>
      </w:divBdr>
    </w:div>
    <w:div w:id="98842069">
      <w:bodyDiv w:val="1"/>
      <w:marLeft w:val="0"/>
      <w:marRight w:val="0"/>
      <w:marTop w:val="0"/>
      <w:marBottom w:val="0"/>
      <w:divBdr>
        <w:top w:val="none" w:sz="0" w:space="0" w:color="auto"/>
        <w:left w:val="none" w:sz="0" w:space="0" w:color="auto"/>
        <w:bottom w:val="none" w:sz="0" w:space="0" w:color="auto"/>
        <w:right w:val="none" w:sz="0" w:space="0" w:color="auto"/>
      </w:divBdr>
    </w:div>
    <w:div w:id="99424070">
      <w:bodyDiv w:val="1"/>
      <w:marLeft w:val="0"/>
      <w:marRight w:val="0"/>
      <w:marTop w:val="0"/>
      <w:marBottom w:val="0"/>
      <w:divBdr>
        <w:top w:val="none" w:sz="0" w:space="0" w:color="auto"/>
        <w:left w:val="none" w:sz="0" w:space="0" w:color="auto"/>
        <w:bottom w:val="none" w:sz="0" w:space="0" w:color="auto"/>
        <w:right w:val="none" w:sz="0" w:space="0" w:color="auto"/>
      </w:divBdr>
    </w:div>
    <w:div w:id="100103418">
      <w:bodyDiv w:val="1"/>
      <w:marLeft w:val="0"/>
      <w:marRight w:val="0"/>
      <w:marTop w:val="0"/>
      <w:marBottom w:val="0"/>
      <w:divBdr>
        <w:top w:val="none" w:sz="0" w:space="0" w:color="auto"/>
        <w:left w:val="none" w:sz="0" w:space="0" w:color="auto"/>
        <w:bottom w:val="none" w:sz="0" w:space="0" w:color="auto"/>
        <w:right w:val="none" w:sz="0" w:space="0" w:color="auto"/>
      </w:divBdr>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102456876">
      <w:bodyDiv w:val="1"/>
      <w:marLeft w:val="0"/>
      <w:marRight w:val="0"/>
      <w:marTop w:val="0"/>
      <w:marBottom w:val="0"/>
      <w:divBdr>
        <w:top w:val="none" w:sz="0" w:space="0" w:color="auto"/>
        <w:left w:val="none" w:sz="0" w:space="0" w:color="auto"/>
        <w:bottom w:val="none" w:sz="0" w:space="0" w:color="auto"/>
        <w:right w:val="none" w:sz="0" w:space="0" w:color="auto"/>
      </w:divBdr>
    </w:div>
    <w:div w:id="102498450">
      <w:bodyDiv w:val="1"/>
      <w:marLeft w:val="0"/>
      <w:marRight w:val="0"/>
      <w:marTop w:val="0"/>
      <w:marBottom w:val="0"/>
      <w:divBdr>
        <w:top w:val="none" w:sz="0" w:space="0" w:color="auto"/>
        <w:left w:val="none" w:sz="0" w:space="0" w:color="auto"/>
        <w:bottom w:val="none" w:sz="0" w:space="0" w:color="auto"/>
        <w:right w:val="none" w:sz="0" w:space="0" w:color="auto"/>
      </w:divBdr>
    </w:div>
    <w:div w:id="102656100">
      <w:bodyDiv w:val="1"/>
      <w:marLeft w:val="0"/>
      <w:marRight w:val="0"/>
      <w:marTop w:val="0"/>
      <w:marBottom w:val="0"/>
      <w:divBdr>
        <w:top w:val="none" w:sz="0" w:space="0" w:color="auto"/>
        <w:left w:val="none" w:sz="0" w:space="0" w:color="auto"/>
        <w:bottom w:val="none" w:sz="0" w:space="0" w:color="auto"/>
        <w:right w:val="none" w:sz="0" w:space="0" w:color="auto"/>
      </w:divBdr>
    </w:div>
    <w:div w:id="103351862">
      <w:bodyDiv w:val="1"/>
      <w:marLeft w:val="0"/>
      <w:marRight w:val="0"/>
      <w:marTop w:val="0"/>
      <w:marBottom w:val="0"/>
      <w:divBdr>
        <w:top w:val="none" w:sz="0" w:space="0" w:color="auto"/>
        <w:left w:val="none" w:sz="0" w:space="0" w:color="auto"/>
        <w:bottom w:val="none" w:sz="0" w:space="0" w:color="auto"/>
        <w:right w:val="none" w:sz="0" w:space="0" w:color="auto"/>
      </w:divBdr>
    </w:div>
    <w:div w:id="104470567">
      <w:bodyDiv w:val="1"/>
      <w:marLeft w:val="0"/>
      <w:marRight w:val="0"/>
      <w:marTop w:val="0"/>
      <w:marBottom w:val="0"/>
      <w:divBdr>
        <w:top w:val="none" w:sz="0" w:space="0" w:color="auto"/>
        <w:left w:val="none" w:sz="0" w:space="0" w:color="auto"/>
        <w:bottom w:val="none" w:sz="0" w:space="0" w:color="auto"/>
        <w:right w:val="none" w:sz="0" w:space="0" w:color="auto"/>
      </w:divBdr>
    </w:div>
    <w:div w:id="104664672">
      <w:bodyDiv w:val="1"/>
      <w:marLeft w:val="0"/>
      <w:marRight w:val="0"/>
      <w:marTop w:val="0"/>
      <w:marBottom w:val="0"/>
      <w:divBdr>
        <w:top w:val="none" w:sz="0" w:space="0" w:color="auto"/>
        <w:left w:val="none" w:sz="0" w:space="0" w:color="auto"/>
        <w:bottom w:val="none" w:sz="0" w:space="0" w:color="auto"/>
        <w:right w:val="none" w:sz="0" w:space="0" w:color="auto"/>
      </w:divBdr>
    </w:div>
    <w:div w:id="106200420">
      <w:bodyDiv w:val="1"/>
      <w:marLeft w:val="0"/>
      <w:marRight w:val="0"/>
      <w:marTop w:val="0"/>
      <w:marBottom w:val="0"/>
      <w:divBdr>
        <w:top w:val="none" w:sz="0" w:space="0" w:color="auto"/>
        <w:left w:val="none" w:sz="0" w:space="0" w:color="auto"/>
        <w:bottom w:val="none" w:sz="0" w:space="0" w:color="auto"/>
        <w:right w:val="none" w:sz="0" w:space="0" w:color="auto"/>
      </w:divBdr>
    </w:div>
    <w:div w:id="107897232">
      <w:bodyDiv w:val="1"/>
      <w:marLeft w:val="0"/>
      <w:marRight w:val="0"/>
      <w:marTop w:val="0"/>
      <w:marBottom w:val="0"/>
      <w:divBdr>
        <w:top w:val="none" w:sz="0" w:space="0" w:color="auto"/>
        <w:left w:val="none" w:sz="0" w:space="0" w:color="auto"/>
        <w:bottom w:val="none" w:sz="0" w:space="0" w:color="auto"/>
        <w:right w:val="none" w:sz="0" w:space="0" w:color="auto"/>
      </w:divBdr>
    </w:div>
    <w:div w:id="108165859">
      <w:bodyDiv w:val="1"/>
      <w:marLeft w:val="0"/>
      <w:marRight w:val="0"/>
      <w:marTop w:val="0"/>
      <w:marBottom w:val="0"/>
      <w:divBdr>
        <w:top w:val="none" w:sz="0" w:space="0" w:color="auto"/>
        <w:left w:val="none" w:sz="0" w:space="0" w:color="auto"/>
        <w:bottom w:val="none" w:sz="0" w:space="0" w:color="auto"/>
        <w:right w:val="none" w:sz="0" w:space="0" w:color="auto"/>
      </w:divBdr>
    </w:div>
    <w:div w:id="108820855">
      <w:bodyDiv w:val="1"/>
      <w:marLeft w:val="0"/>
      <w:marRight w:val="0"/>
      <w:marTop w:val="0"/>
      <w:marBottom w:val="0"/>
      <w:divBdr>
        <w:top w:val="none" w:sz="0" w:space="0" w:color="auto"/>
        <w:left w:val="none" w:sz="0" w:space="0" w:color="auto"/>
        <w:bottom w:val="none" w:sz="0" w:space="0" w:color="auto"/>
        <w:right w:val="none" w:sz="0" w:space="0" w:color="auto"/>
      </w:divBdr>
    </w:div>
    <w:div w:id="109207106">
      <w:bodyDiv w:val="1"/>
      <w:marLeft w:val="0"/>
      <w:marRight w:val="0"/>
      <w:marTop w:val="0"/>
      <w:marBottom w:val="0"/>
      <w:divBdr>
        <w:top w:val="none" w:sz="0" w:space="0" w:color="auto"/>
        <w:left w:val="none" w:sz="0" w:space="0" w:color="auto"/>
        <w:bottom w:val="none" w:sz="0" w:space="0" w:color="auto"/>
        <w:right w:val="none" w:sz="0" w:space="0" w:color="auto"/>
      </w:divBdr>
    </w:div>
    <w:div w:id="110055495">
      <w:bodyDiv w:val="1"/>
      <w:marLeft w:val="0"/>
      <w:marRight w:val="0"/>
      <w:marTop w:val="0"/>
      <w:marBottom w:val="0"/>
      <w:divBdr>
        <w:top w:val="none" w:sz="0" w:space="0" w:color="auto"/>
        <w:left w:val="none" w:sz="0" w:space="0" w:color="auto"/>
        <w:bottom w:val="none" w:sz="0" w:space="0" w:color="auto"/>
        <w:right w:val="none" w:sz="0" w:space="0" w:color="auto"/>
      </w:divBdr>
    </w:div>
    <w:div w:id="111674348">
      <w:bodyDiv w:val="1"/>
      <w:marLeft w:val="0"/>
      <w:marRight w:val="0"/>
      <w:marTop w:val="0"/>
      <w:marBottom w:val="0"/>
      <w:divBdr>
        <w:top w:val="none" w:sz="0" w:space="0" w:color="auto"/>
        <w:left w:val="none" w:sz="0" w:space="0" w:color="auto"/>
        <w:bottom w:val="none" w:sz="0" w:space="0" w:color="auto"/>
        <w:right w:val="none" w:sz="0" w:space="0" w:color="auto"/>
      </w:divBdr>
    </w:div>
    <w:div w:id="111830115">
      <w:bodyDiv w:val="1"/>
      <w:marLeft w:val="0"/>
      <w:marRight w:val="0"/>
      <w:marTop w:val="0"/>
      <w:marBottom w:val="0"/>
      <w:divBdr>
        <w:top w:val="none" w:sz="0" w:space="0" w:color="auto"/>
        <w:left w:val="none" w:sz="0" w:space="0" w:color="auto"/>
        <w:bottom w:val="none" w:sz="0" w:space="0" w:color="auto"/>
        <w:right w:val="none" w:sz="0" w:space="0" w:color="auto"/>
      </w:divBdr>
    </w:div>
    <w:div w:id="112869422">
      <w:bodyDiv w:val="1"/>
      <w:marLeft w:val="0"/>
      <w:marRight w:val="0"/>
      <w:marTop w:val="0"/>
      <w:marBottom w:val="0"/>
      <w:divBdr>
        <w:top w:val="none" w:sz="0" w:space="0" w:color="auto"/>
        <w:left w:val="none" w:sz="0" w:space="0" w:color="auto"/>
        <w:bottom w:val="none" w:sz="0" w:space="0" w:color="auto"/>
        <w:right w:val="none" w:sz="0" w:space="0" w:color="auto"/>
      </w:divBdr>
    </w:div>
    <w:div w:id="113208287">
      <w:bodyDiv w:val="1"/>
      <w:marLeft w:val="0"/>
      <w:marRight w:val="0"/>
      <w:marTop w:val="0"/>
      <w:marBottom w:val="0"/>
      <w:divBdr>
        <w:top w:val="none" w:sz="0" w:space="0" w:color="auto"/>
        <w:left w:val="none" w:sz="0" w:space="0" w:color="auto"/>
        <w:bottom w:val="none" w:sz="0" w:space="0" w:color="auto"/>
        <w:right w:val="none" w:sz="0" w:space="0" w:color="auto"/>
      </w:divBdr>
    </w:div>
    <w:div w:id="114176901">
      <w:bodyDiv w:val="1"/>
      <w:marLeft w:val="0"/>
      <w:marRight w:val="0"/>
      <w:marTop w:val="0"/>
      <w:marBottom w:val="0"/>
      <w:divBdr>
        <w:top w:val="none" w:sz="0" w:space="0" w:color="auto"/>
        <w:left w:val="none" w:sz="0" w:space="0" w:color="auto"/>
        <w:bottom w:val="none" w:sz="0" w:space="0" w:color="auto"/>
        <w:right w:val="none" w:sz="0" w:space="0" w:color="auto"/>
      </w:divBdr>
    </w:div>
    <w:div w:id="115486678">
      <w:bodyDiv w:val="1"/>
      <w:marLeft w:val="0"/>
      <w:marRight w:val="0"/>
      <w:marTop w:val="0"/>
      <w:marBottom w:val="0"/>
      <w:divBdr>
        <w:top w:val="none" w:sz="0" w:space="0" w:color="auto"/>
        <w:left w:val="none" w:sz="0" w:space="0" w:color="auto"/>
        <w:bottom w:val="none" w:sz="0" w:space="0" w:color="auto"/>
        <w:right w:val="none" w:sz="0" w:space="0" w:color="auto"/>
      </w:divBdr>
    </w:div>
    <w:div w:id="115754198">
      <w:bodyDiv w:val="1"/>
      <w:marLeft w:val="0"/>
      <w:marRight w:val="0"/>
      <w:marTop w:val="0"/>
      <w:marBottom w:val="0"/>
      <w:divBdr>
        <w:top w:val="none" w:sz="0" w:space="0" w:color="auto"/>
        <w:left w:val="none" w:sz="0" w:space="0" w:color="auto"/>
        <w:bottom w:val="none" w:sz="0" w:space="0" w:color="auto"/>
        <w:right w:val="none" w:sz="0" w:space="0" w:color="auto"/>
      </w:divBdr>
    </w:div>
    <w:div w:id="115762396">
      <w:bodyDiv w:val="1"/>
      <w:marLeft w:val="0"/>
      <w:marRight w:val="0"/>
      <w:marTop w:val="0"/>
      <w:marBottom w:val="0"/>
      <w:divBdr>
        <w:top w:val="none" w:sz="0" w:space="0" w:color="auto"/>
        <w:left w:val="none" w:sz="0" w:space="0" w:color="auto"/>
        <w:bottom w:val="none" w:sz="0" w:space="0" w:color="auto"/>
        <w:right w:val="none" w:sz="0" w:space="0" w:color="auto"/>
      </w:divBdr>
    </w:div>
    <w:div w:id="116141931">
      <w:bodyDiv w:val="1"/>
      <w:marLeft w:val="0"/>
      <w:marRight w:val="0"/>
      <w:marTop w:val="0"/>
      <w:marBottom w:val="0"/>
      <w:divBdr>
        <w:top w:val="none" w:sz="0" w:space="0" w:color="auto"/>
        <w:left w:val="none" w:sz="0" w:space="0" w:color="auto"/>
        <w:bottom w:val="none" w:sz="0" w:space="0" w:color="auto"/>
        <w:right w:val="none" w:sz="0" w:space="0" w:color="auto"/>
      </w:divBdr>
    </w:div>
    <w:div w:id="116727080">
      <w:bodyDiv w:val="1"/>
      <w:marLeft w:val="0"/>
      <w:marRight w:val="0"/>
      <w:marTop w:val="0"/>
      <w:marBottom w:val="0"/>
      <w:divBdr>
        <w:top w:val="none" w:sz="0" w:space="0" w:color="auto"/>
        <w:left w:val="none" w:sz="0" w:space="0" w:color="auto"/>
        <w:bottom w:val="none" w:sz="0" w:space="0" w:color="auto"/>
        <w:right w:val="none" w:sz="0" w:space="0" w:color="auto"/>
      </w:divBdr>
    </w:div>
    <w:div w:id="118231787">
      <w:bodyDiv w:val="1"/>
      <w:marLeft w:val="0"/>
      <w:marRight w:val="0"/>
      <w:marTop w:val="0"/>
      <w:marBottom w:val="0"/>
      <w:divBdr>
        <w:top w:val="none" w:sz="0" w:space="0" w:color="auto"/>
        <w:left w:val="none" w:sz="0" w:space="0" w:color="auto"/>
        <w:bottom w:val="none" w:sz="0" w:space="0" w:color="auto"/>
        <w:right w:val="none" w:sz="0" w:space="0" w:color="auto"/>
      </w:divBdr>
    </w:div>
    <w:div w:id="118689510">
      <w:bodyDiv w:val="1"/>
      <w:marLeft w:val="0"/>
      <w:marRight w:val="0"/>
      <w:marTop w:val="0"/>
      <w:marBottom w:val="0"/>
      <w:divBdr>
        <w:top w:val="none" w:sz="0" w:space="0" w:color="auto"/>
        <w:left w:val="none" w:sz="0" w:space="0" w:color="auto"/>
        <w:bottom w:val="none" w:sz="0" w:space="0" w:color="auto"/>
        <w:right w:val="none" w:sz="0" w:space="0" w:color="auto"/>
      </w:divBdr>
    </w:div>
    <w:div w:id="119031436">
      <w:bodyDiv w:val="1"/>
      <w:marLeft w:val="0"/>
      <w:marRight w:val="0"/>
      <w:marTop w:val="0"/>
      <w:marBottom w:val="0"/>
      <w:divBdr>
        <w:top w:val="none" w:sz="0" w:space="0" w:color="auto"/>
        <w:left w:val="none" w:sz="0" w:space="0" w:color="auto"/>
        <w:bottom w:val="none" w:sz="0" w:space="0" w:color="auto"/>
        <w:right w:val="none" w:sz="0" w:space="0" w:color="auto"/>
      </w:divBdr>
    </w:div>
    <w:div w:id="120539772">
      <w:bodyDiv w:val="1"/>
      <w:marLeft w:val="0"/>
      <w:marRight w:val="0"/>
      <w:marTop w:val="0"/>
      <w:marBottom w:val="0"/>
      <w:divBdr>
        <w:top w:val="none" w:sz="0" w:space="0" w:color="auto"/>
        <w:left w:val="none" w:sz="0" w:space="0" w:color="auto"/>
        <w:bottom w:val="none" w:sz="0" w:space="0" w:color="auto"/>
        <w:right w:val="none" w:sz="0" w:space="0" w:color="auto"/>
      </w:divBdr>
    </w:div>
    <w:div w:id="121311416">
      <w:bodyDiv w:val="1"/>
      <w:marLeft w:val="0"/>
      <w:marRight w:val="0"/>
      <w:marTop w:val="0"/>
      <w:marBottom w:val="0"/>
      <w:divBdr>
        <w:top w:val="none" w:sz="0" w:space="0" w:color="auto"/>
        <w:left w:val="none" w:sz="0" w:space="0" w:color="auto"/>
        <w:bottom w:val="none" w:sz="0" w:space="0" w:color="auto"/>
        <w:right w:val="none" w:sz="0" w:space="0" w:color="auto"/>
      </w:divBdr>
    </w:div>
    <w:div w:id="122386131">
      <w:bodyDiv w:val="1"/>
      <w:marLeft w:val="0"/>
      <w:marRight w:val="0"/>
      <w:marTop w:val="0"/>
      <w:marBottom w:val="0"/>
      <w:divBdr>
        <w:top w:val="none" w:sz="0" w:space="0" w:color="auto"/>
        <w:left w:val="none" w:sz="0" w:space="0" w:color="auto"/>
        <w:bottom w:val="none" w:sz="0" w:space="0" w:color="auto"/>
        <w:right w:val="none" w:sz="0" w:space="0" w:color="auto"/>
      </w:divBdr>
    </w:div>
    <w:div w:id="123353207">
      <w:bodyDiv w:val="1"/>
      <w:marLeft w:val="0"/>
      <w:marRight w:val="0"/>
      <w:marTop w:val="0"/>
      <w:marBottom w:val="0"/>
      <w:divBdr>
        <w:top w:val="none" w:sz="0" w:space="0" w:color="auto"/>
        <w:left w:val="none" w:sz="0" w:space="0" w:color="auto"/>
        <w:bottom w:val="none" w:sz="0" w:space="0" w:color="auto"/>
        <w:right w:val="none" w:sz="0" w:space="0" w:color="auto"/>
      </w:divBdr>
    </w:div>
    <w:div w:id="123696380">
      <w:bodyDiv w:val="1"/>
      <w:marLeft w:val="0"/>
      <w:marRight w:val="0"/>
      <w:marTop w:val="0"/>
      <w:marBottom w:val="0"/>
      <w:divBdr>
        <w:top w:val="none" w:sz="0" w:space="0" w:color="auto"/>
        <w:left w:val="none" w:sz="0" w:space="0" w:color="auto"/>
        <w:bottom w:val="none" w:sz="0" w:space="0" w:color="auto"/>
        <w:right w:val="none" w:sz="0" w:space="0" w:color="auto"/>
      </w:divBdr>
    </w:div>
    <w:div w:id="124853597">
      <w:bodyDiv w:val="1"/>
      <w:marLeft w:val="0"/>
      <w:marRight w:val="0"/>
      <w:marTop w:val="0"/>
      <w:marBottom w:val="0"/>
      <w:divBdr>
        <w:top w:val="none" w:sz="0" w:space="0" w:color="auto"/>
        <w:left w:val="none" w:sz="0" w:space="0" w:color="auto"/>
        <w:bottom w:val="none" w:sz="0" w:space="0" w:color="auto"/>
        <w:right w:val="none" w:sz="0" w:space="0" w:color="auto"/>
      </w:divBdr>
    </w:div>
    <w:div w:id="125467404">
      <w:bodyDiv w:val="1"/>
      <w:marLeft w:val="0"/>
      <w:marRight w:val="0"/>
      <w:marTop w:val="0"/>
      <w:marBottom w:val="0"/>
      <w:divBdr>
        <w:top w:val="none" w:sz="0" w:space="0" w:color="auto"/>
        <w:left w:val="none" w:sz="0" w:space="0" w:color="auto"/>
        <w:bottom w:val="none" w:sz="0" w:space="0" w:color="auto"/>
        <w:right w:val="none" w:sz="0" w:space="0" w:color="auto"/>
      </w:divBdr>
    </w:div>
    <w:div w:id="125974470">
      <w:bodyDiv w:val="1"/>
      <w:marLeft w:val="0"/>
      <w:marRight w:val="0"/>
      <w:marTop w:val="0"/>
      <w:marBottom w:val="0"/>
      <w:divBdr>
        <w:top w:val="none" w:sz="0" w:space="0" w:color="auto"/>
        <w:left w:val="none" w:sz="0" w:space="0" w:color="auto"/>
        <w:bottom w:val="none" w:sz="0" w:space="0" w:color="auto"/>
        <w:right w:val="none" w:sz="0" w:space="0" w:color="auto"/>
      </w:divBdr>
    </w:div>
    <w:div w:id="127820497">
      <w:bodyDiv w:val="1"/>
      <w:marLeft w:val="0"/>
      <w:marRight w:val="0"/>
      <w:marTop w:val="0"/>
      <w:marBottom w:val="0"/>
      <w:divBdr>
        <w:top w:val="none" w:sz="0" w:space="0" w:color="auto"/>
        <w:left w:val="none" w:sz="0" w:space="0" w:color="auto"/>
        <w:bottom w:val="none" w:sz="0" w:space="0" w:color="auto"/>
        <w:right w:val="none" w:sz="0" w:space="0" w:color="auto"/>
      </w:divBdr>
    </w:div>
    <w:div w:id="128133509">
      <w:bodyDiv w:val="1"/>
      <w:marLeft w:val="0"/>
      <w:marRight w:val="0"/>
      <w:marTop w:val="0"/>
      <w:marBottom w:val="0"/>
      <w:divBdr>
        <w:top w:val="none" w:sz="0" w:space="0" w:color="auto"/>
        <w:left w:val="none" w:sz="0" w:space="0" w:color="auto"/>
        <w:bottom w:val="none" w:sz="0" w:space="0" w:color="auto"/>
        <w:right w:val="none" w:sz="0" w:space="0" w:color="auto"/>
      </w:divBdr>
    </w:div>
    <w:div w:id="129594631">
      <w:bodyDiv w:val="1"/>
      <w:marLeft w:val="0"/>
      <w:marRight w:val="0"/>
      <w:marTop w:val="0"/>
      <w:marBottom w:val="0"/>
      <w:divBdr>
        <w:top w:val="none" w:sz="0" w:space="0" w:color="auto"/>
        <w:left w:val="none" w:sz="0" w:space="0" w:color="auto"/>
        <w:bottom w:val="none" w:sz="0" w:space="0" w:color="auto"/>
        <w:right w:val="none" w:sz="0" w:space="0" w:color="auto"/>
      </w:divBdr>
    </w:div>
    <w:div w:id="129833757">
      <w:bodyDiv w:val="1"/>
      <w:marLeft w:val="0"/>
      <w:marRight w:val="0"/>
      <w:marTop w:val="0"/>
      <w:marBottom w:val="0"/>
      <w:divBdr>
        <w:top w:val="none" w:sz="0" w:space="0" w:color="auto"/>
        <w:left w:val="none" w:sz="0" w:space="0" w:color="auto"/>
        <w:bottom w:val="none" w:sz="0" w:space="0" w:color="auto"/>
        <w:right w:val="none" w:sz="0" w:space="0" w:color="auto"/>
      </w:divBdr>
    </w:div>
    <w:div w:id="129905297">
      <w:bodyDiv w:val="1"/>
      <w:marLeft w:val="0"/>
      <w:marRight w:val="0"/>
      <w:marTop w:val="0"/>
      <w:marBottom w:val="0"/>
      <w:divBdr>
        <w:top w:val="none" w:sz="0" w:space="0" w:color="auto"/>
        <w:left w:val="none" w:sz="0" w:space="0" w:color="auto"/>
        <w:bottom w:val="none" w:sz="0" w:space="0" w:color="auto"/>
        <w:right w:val="none" w:sz="0" w:space="0" w:color="auto"/>
      </w:divBdr>
    </w:div>
    <w:div w:id="130178131">
      <w:bodyDiv w:val="1"/>
      <w:marLeft w:val="0"/>
      <w:marRight w:val="0"/>
      <w:marTop w:val="0"/>
      <w:marBottom w:val="0"/>
      <w:divBdr>
        <w:top w:val="none" w:sz="0" w:space="0" w:color="auto"/>
        <w:left w:val="none" w:sz="0" w:space="0" w:color="auto"/>
        <w:bottom w:val="none" w:sz="0" w:space="0" w:color="auto"/>
        <w:right w:val="none" w:sz="0" w:space="0" w:color="auto"/>
      </w:divBdr>
    </w:div>
    <w:div w:id="130903237">
      <w:bodyDiv w:val="1"/>
      <w:marLeft w:val="0"/>
      <w:marRight w:val="0"/>
      <w:marTop w:val="0"/>
      <w:marBottom w:val="0"/>
      <w:divBdr>
        <w:top w:val="none" w:sz="0" w:space="0" w:color="auto"/>
        <w:left w:val="none" w:sz="0" w:space="0" w:color="auto"/>
        <w:bottom w:val="none" w:sz="0" w:space="0" w:color="auto"/>
        <w:right w:val="none" w:sz="0" w:space="0" w:color="auto"/>
      </w:divBdr>
    </w:div>
    <w:div w:id="131095901">
      <w:bodyDiv w:val="1"/>
      <w:marLeft w:val="0"/>
      <w:marRight w:val="0"/>
      <w:marTop w:val="0"/>
      <w:marBottom w:val="0"/>
      <w:divBdr>
        <w:top w:val="none" w:sz="0" w:space="0" w:color="auto"/>
        <w:left w:val="none" w:sz="0" w:space="0" w:color="auto"/>
        <w:bottom w:val="none" w:sz="0" w:space="0" w:color="auto"/>
        <w:right w:val="none" w:sz="0" w:space="0" w:color="auto"/>
      </w:divBdr>
    </w:div>
    <w:div w:id="131872954">
      <w:bodyDiv w:val="1"/>
      <w:marLeft w:val="0"/>
      <w:marRight w:val="0"/>
      <w:marTop w:val="0"/>
      <w:marBottom w:val="0"/>
      <w:divBdr>
        <w:top w:val="none" w:sz="0" w:space="0" w:color="auto"/>
        <w:left w:val="none" w:sz="0" w:space="0" w:color="auto"/>
        <w:bottom w:val="none" w:sz="0" w:space="0" w:color="auto"/>
        <w:right w:val="none" w:sz="0" w:space="0" w:color="auto"/>
      </w:divBdr>
    </w:div>
    <w:div w:id="132021722">
      <w:bodyDiv w:val="1"/>
      <w:marLeft w:val="0"/>
      <w:marRight w:val="0"/>
      <w:marTop w:val="0"/>
      <w:marBottom w:val="0"/>
      <w:divBdr>
        <w:top w:val="none" w:sz="0" w:space="0" w:color="auto"/>
        <w:left w:val="none" w:sz="0" w:space="0" w:color="auto"/>
        <w:bottom w:val="none" w:sz="0" w:space="0" w:color="auto"/>
        <w:right w:val="none" w:sz="0" w:space="0" w:color="auto"/>
      </w:divBdr>
    </w:div>
    <w:div w:id="133179115">
      <w:bodyDiv w:val="1"/>
      <w:marLeft w:val="0"/>
      <w:marRight w:val="0"/>
      <w:marTop w:val="0"/>
      <w:marBottom w:val="0"/>
      <w:divBdr>
        <w:top w:val="none" w:sz="0" w:space="0" w:color="auto"/>
        <w:left w:val="none" w:sz="0" w:space="0" w:color="auto"/>
        <w:bottom w:val="none" w:sz="0" w:space="0" w:color="auto"/>
        <w:right w:val="none" w:sz="0" w:space="0" w:color="auto"/>
      </w:divBdr>
    </w:div>
    <w:div w:id="134296450">
      <w:bodyDiv w:val="1"/>
      <w:marLeft w:val="0"/>
      <w:marRight w:val="0"/>
      <w:marTop w:val="0"/>
      <w:marBottom w:val="0"/>
      <w:divBdr>
        <w:top w:val="none" w:sz="0" w:space="0" w:color="auto"/>
        <w:left w:val="none" w:sz="0" w:space="0" w:color="auto"/>
        <w:bottom w:val="none" w:sz="0" w:space="0" w:color="auto"/>
        <w:right w:val="none" w:sz="0" w:space="0" w:color="auto"/>
      </w:divBdr>
    </w:div>
    <w:div w:id="134682785">
      <w:bodyDiv w:val="1"/>
      <w:marLeft w:val="0"/>
      <w:marRight w:val="0"/>
      <w:marTop w:val="0"/>
      <w:marBottom w:val="0"/>
      <w:divBdr>
        <w:top w:val="none" w:sz="0" w:space="0" w:color="auto"/>
        <w:left w:val="none" w:sz="0" w:space="0" w:color="auto"/>
        <w:bottom w:val="none" w:sz="0" w:space="0" w:color="auto"/>
        <w:right w:val="none" w:sz="0" w:space="0" w:color="auto"/>
      </w:divBdr>
    </w:div>
    <w:div w:id="137037158">
      <w:bodyDiv w:val="1"/>
      <w:marLeft w:val="0"/>
      <w:marRight w:val="0"/>
      <w:marTop w:val="0"/>
      <w:marBottom w:val="0"/>
      <w:divBdr>
        <w:top w:val="none" w:sz="0" w:space="0" w:color="auto"/>
        <w:left w:val="none" w:sz="0" w:space="0" w:color="auto"/>
        <w:bottom w:val="none" w:sz="0" w:space="0" w:color="auto"/>
        <w:right w:val="none" w:sz="0" w:space="0" w:color="auto"/>
      </w:divBdr>
    </w:div>
    <w:div w:id="137649613">
      <w:bodyDiv w:val="1"/>
      <w:marLeft w:val="0"/>
      <w:marRight w:val="0"/>
      <w:marTop w:val="0"/>
      <w:marBottom w:val="0"/>
      <w:divBdr>
        <w:top w:val="none" w:sz="0" w:space="0" w:color="auto"/>
        <w:left w:val="none" w:sz="0" w:space="0" w:color="auto"/>
        <w:bottom w:val="none" w:sz="0" w:space="0" w:color="auto"/>
        <w:right w:val="none" w:sz="0" w:space="0" w:color="auto"/>
      </w:divBdr>
    </w:div>
    <w:div w:id="138814883">
      <w:bodyDiv w:val="1"/>
      <w:marLeft w:val="0"/>
      <w:marRight w:val="0"/>
      <w:marTop w:val="0"/>
      <w:marBottom w:val="0"/>
      <w:divBdr>
        <w:top w:val="none" w:sz="0" w:space="0" w:color="auto"/>
        <w:left w:val="none" w:sz="0" w:space="0" w:color="auto"/>
        <w:bottom w:val="none" w:sz="0" w:space="0" w:color="auto"/>
        <w:right w:val="none" w:sz="0" w:space="0" w:color="auto"/>
      </w:divBdr>
    </w:div>
    <w:div w:id="139226332">
      <w:bodyDiv w:val="1"/>
      <w:marLeft w:val="0"/>
      <w:marRight w:val="0"/>
      <w:marTop w:val="0"/>
      <w:marBottom w:val="0"/>
      <w:divBdr>
        <w:top w:val="none" w:sz="0" w:space="0" w:color="auto"/>
        <w:left w:val="none" w:sz="0" w:space="0" w:color="auto"/>
        <w:bottom w:val="none" w:sz="0" w:space="0" w:color="auto"/>
        <w:right w:val="none" w:sz="0" w:space="0" w:color="auto"/>
      </w:divBdr>
    </w:div>
    <w:div w:id="139422230">
      <w:bodyDiv w:val="1"/>
      <w:marLeft w:val="0"/>
      <w:marRight w:val="0"/>
      <w:marTop w:val="0"/>
      <w:marBottom w:val="0"/>
      <w:divBdr>
        <w:top w:val="none" w:sz="0" w:space="0" w:color="auto"/>
        <w:left w:val="none" w:sz="0" w:space="0" w:color="auto"/>
        <w:bottom w:val="none" w:sz="0" w:space="0" w:color="auto"/>
        <w:right w:val="none" w:sz="0" w:space="0" w:color="auto"/>
      </w:divBdr>
    </w:div>
    <w:div w:id="139855821">
      <w:bodyDiv w:val="1"/>
      <w:marLeft w:val="0"/>
      <w:marRight w:val="0"/>
      <w:marTop w:val="0"/>
      <w:marBottom w:val="0"/>
      <w:divBdr>
        <w:top w:val="none" w:sz="0" w:space="0" w:color="auto"/>
        <w:left w:val="none" w:sz="0" w:space="0" w:color="auto"/>
        <w:bottom w:val="none" w:sz="0" w:space="0" w:color="auto"/>
        <w:right w:val="none" w:sz="0" w:space="0" w:color="auto"/>
      </w:divBdr>
    </w:div>
    <w:div w:id="141041284">
      <w:bodyDiv w:val="1"/>
      <w:marLeft w:val="0"/>
      <w:marRight w:val="0"/>
      <w:marTop w:val="0"/>
      <w:marBottom w:val="0"/>
      <w:divBdr>
        <w:top w:val="none" w:sz="0" w:space="0" w:color="auto"/>
        <w:left w:val="none" w:sz="0" w:space="0" w:color="auto"/>
        <w:bottom w:val="none" w:sz="0" w:space="0" w:color="auto"/>
        <w:right w:val="none" w:sz="0" w:space="0" w:color="auto"/>
      </w:divBdr>
    </w:div>
    <w:div w:id="142164326">
      <w:bodyDiv w:val="1"/>
      <w:marLeft w:val="0"/>
      <w:marRight w:val="0"/>
      <w:marTop w:val="0"/>
      <w:marBottom w:val="0"/>
      <w:divBdr>
        <w:top w:val="none" w:sz="0" w:space="0" w:color="auto"/>
        <w:left w:val="none" w:sz="0" w:space="0" w:color="auto"/>
        <w:bottom w:val="none" w:sz="0" w:space="0" w:color="auto"/>
        <w:right w:val="none" w:sz="0" w:space="0" w:color="auto"/>
      </w:divBdr>
    </w:div>
    <w:div w:id="142623672">
      <w:bodyDiv w:val="1"/>
      <w:marLeft w:val="0"/>
      <w:marRight w:val="0"/>
      <w:marTop w:val="0"/>
      <w:marBottom w:val="0"/>
      <w:divBdr>
        <w:top w:val="none" w:sz="0" w:space="0" w:color="auto"/>
        <w:left w:val="none" w:sz="0" w:space="0" w:color="auto"/>
        <w:bottom w:val="none" w:sz="0" w:space="0" w:color="auto"/>
        <w:right w:val="none" w:sz="0" w:space="0" w:color="auto"/>
      </w:divBdr>
    </w:div>
    <w:div w:id="143006342">
      <w:bodyDiv w:val="1"/>
      <w:marLeft w:val="0"/>
      <w:marRight w:val="0"/>
      <w:marTop w:val="0"/>
      <w:marBottom w:val="0"/>
      <w:divBdr>
        <w:top w:val="none" w:sz="0" w:space="0" w:color="auto"/>
        <w:left w:val="none" w:sz="0" w:space="0" w:color="auto"/>
        <w:bottom w:val="none" w:sz="0" w:space="0" w:color="auto"/>
        <w:right w:val="none" w:sz="0" w:space="0" w:color="auto"/>
      </w:divBdr>
    </w:div>
    <w:div w:id="143007734">
      <w:bodyDiv w:val="1"/>
      <w:marLeft w:val="0"/>
      <w:marRight w:val="0"/>
      <w:marTop w:val="0"/>
      <w:marBottom w:val="0"/>
      <w:divBdr>
        <w:top w:val="none" w:sz="0" w:space="0" w:color="auto"/>
        <w:left w:val="none" w:sz="0" w:space="0" w:color="auto"/>
        <w:bottom w:val="none" w:sz="0" w:space="0" w:color="auto"/>
        <w:right w:val="none" w:sz="0" w:space="0" w:color="auto"/>
      </w:divBdr>
    </w:div>
    <w:div w:id="145517224">
      <w:bodyDiv w:val="1"/>
      <w:marLeft w:val="0"/>
      <w:marRight w:val="0"/>
      <w:marTop w:val="0"/>
      <w:marBottom w:val="0"/>
      <w:divBdr>
        <w:top w:val="none" w:sz="0" w:space="0" w:color="auto"/>
        <w:left w:val="none" w:sz="0" w:space="0" w:color="auto"/>
        <w:bottom w:val="none" w:sz="0" w:space="0" w:color="auto"/>
        <w:right w:val="none" w:sz="0" w:space="0" w:color="auto"/>
      </w:divBdr>
    </w:div>
    <w:div w:id="145752264">
      <w:bodyDiv w:val="1"/>
      <w:marLeft w:val="0"/>
      <w:marRight w:val="0"/>
      <w:marTop w:val="0"/>
      <w:marBottom w:val="0"/>
      <w:divBdr>
        <w:top w:val="none" w:sz="0" w:space="0" w:color="auto"/>
        <w:left w:val="none" w:sz="0" w:space="0" w:color="auto"/>
        <w:bottom w:val="none" w:sz="0" w:space="0" w:color="auto"/>
        <w:right w:val="none" w:sz="0" w:space="0" w:color="auto"/>
      </w:divBdr>
    </w:div>
    <w:div w:id="146674769">
      <w:bodyDiv w:val="1"/>
      <w:marLeft w:val="0"/>
      <w:marRight w:val="0"/>
      <w:marTop w:val="0"/>
      <w:marBottom w:val="0"/>
      <w:divBdr>
        <w:top w:val="none" w:sz="0" w:space="0" w:color="auto"/>
        <w:left w:val="none" w:sz="0" w:space="0" w:color="auto"/>
        <w:bottom w:val="none" w:sz="0" w:space="0" w:color="auto"/>
        <w:right w:val="none" w:sz="0" w:space="0" w:color="auto"/>
      </w:divBdr>
    </w:div>
    <w:div w:id="147019913">
      <w:bodyDiv w:val="1"/>
      <w:marLeft w:val="0"/>
      <w:marRight w:val="0"/>
      <w:marTop w:val="0"/>
      <w:marBottom w:val="0"/>
      <w:divBdr>
        <w:top w:val="none" w:sz="0" w:space="0" w:color="auto"/>
        <w:left w:val="none" w:sz="0" w:space="0" w:color="auto"/>
        <w:bottom w:val="none" w:sz="0" w:space="0" w:color="auto"/>
        <w:right w:val="none" w:sz="0" w:space="0" w:color="auto"/>
      </w:divBdr>
    </w:div>
    <w:div w:id="147213634">
      <w:bodyDiv w:val="1"/>
      <w:marLeft w:val="0"/>
      <w:marRight w:val="0"/>
      <w:marTop w:val="0"/>
      <w:marBottom w:val="0"/>
      <w:divBdr>
        <w:top w:val="none" w:sz="0" w:space="0" w:color="auto"/>
        <w:left w:val="none" w:sz="0" w:space="0" w:color="auto"/>
        <w:bottom w:val="none" w:sz="0" w:space="0" w:color="auto"/>
        <w:right w:val="none" w:sz="0" w:space="0" w:color="auto"/>
      </w:divBdr>
    </w:div>
    <w:div w:id="148714969">
      <w:bodyDiv w:val="1"/>
      <w:marLeft w:val="0"/>
      <w:marRight w:val="0"/>
      <w:marTop w:val="0"/>
      <w:marBottom w:val="0"/>
      <w:divBdr>
        <w:top w:val="none" w:sz="0" w:space="0" w:color="auto"/>
        <w:left w:val="none" w:sz="0" w:space="0" w:color="auto"/>
        <w:bottom w:val="none" w:sz="0" w:space="0" w:color="auto"/>
        <w:right w:val="none" w:sz="0" w:space="0" w:color="auto"/>
      </w:divBdr>
    </w:div>
    <w:div w:id="149715830">
      <w:bodyDiv w:val="1"/>
      <w:marLeft w:val="0"/>
      <w:marRight w:val="0"/>
      <w:marTop w:val="0"/>
      <w:marBottom w:val="0"/>
      <w:divBdr>
        <w:top w:val="none" w:sz="0" w:space="0" w:color="auto"/>
        <w:left w:val="none" w:sz="0" w:space="0" w:color="auto"/>
        <w:bottom w:val="none" w:sz="0" w:space="0" w:color="auto"/>
        <w:right w:val="none" w:sz="0" w:space="0" w:color="auto"/>
      </w:divBdr>
    </w:div>
    <w:div w:id="153570442">
      <w:bodyDiv w:val="1"/>
      <w:marLeft w:val="0"/>
      <w:marRight w:val="0"/>
      <w:marTop w:val="0"/>
      <w:marBottom w:val="0"/>
      <w:divBdr>
        <w:top w:val="none" w:sz="0" w:space="0" w:color="auto"/>
        <w:left w:val="none" w:sz="0" w:space="0" w:color="auto"/>
        <w:bottom w:val="none" w:sz="0" w:space="0" w:color="auto"/>
        <w:right w:val="none" w:sz="0" w:space="0" w:color="auto"/>
      </w:divBdr>
    </w:div>
    <w:div w:id="155345872">
      <w:bodyDiv w:val="1"/>
      <w:marLeft w:val="0"/>
      <w:marRight w:val="0"/>
      <w:marTop w:val="0"/>
      <w:marBottom w:val="0"/>
      <w:divBdr>
        <w:top w:val="none" w:sz="0" w:space="0" w:color="auto"/>
        <w:left w:val="none" w:sz="0" w:space="0" w:color="auto"/>
        <w:bottom w:val="none" w:sz="0" w:space="0" w:color="auto"/>
        <w:right w:val="none" w:sz="0" w:space="0" w:color="auto"/>
      </w:divBdr>
    </w:div>
    <w:div w:id="156043540">
      <w:bodyDiv w:val="1"/>
      <w:marLeft w:val="0"/>
      <w:marRight w:val="0"/>
      <w:marTop w:val="0"/>
      <w:marBottom w:val="0"/>
      <w:divBdr>
        <w:top w:val="none" w:sz="0" w:space="0" w:color="auto"/>
        <w:left w:val="none" w:sz="0" w:space="0" w:color="auto"/>
        <w:bottom w:val="none" w:sz="0" w:space="0" w:color="auto"/>
        <w:right w:val="none" w:sz="0" w:space="0" w:color="auto"/>
      </w:divBdr>
    </w:div>
    <w:div w:id="156504277">
      <w:bodyDiv w:val="1"/>
      <w:marLeft w:val="0"/>
      <w:marRight w:val="0"/>
      <w:marTop w:val="0"/>
      <w:marBottom w:val="0"/>
      <w:divBdr>
        <w:top w:val="none" w:sz="0" w:space="0" w:color="auto"/>
        <w:left w:val="none" w:sz="0" w:space="0" w:color="auto"/>
        <w:bottom w:val="none" w:sz="0" w:space="0" w:color="auto"/>
        <w:right w:val="none" w:sz="0" w:space="0" w:color="auto"/>
      </w:divBdr>
    </w:div>
    <w:div w:id="156772687">
      <w:bodyDiv w:val="1"/>
      <w:marLeft w:val="0"/>
      <w:marRight w:val="0"/>
      <w:marTop w:val="0"/>
      <w:marBottom w:val="0"/>
      <w:divBdr>
        <w:top w:val="none" w:sz="0" w:space="0" w:color="auto"/>
        <w:left w:val="none" w:sz="0" w:space="0" w:color="auto"/>
        <w:bottom w:val="none" w:sz="0" w:space="0" w:color="auto"/>
        <w:right w:val="none" w:sz="0" w:space="0" w:color="auto"/>
      </w:divBdr>
    </w:div>
    <w:div w:id="158810222">
      <w:bodyDiv w:val="1"/>
      <w:marLeft w:val="0"/>
      <w:marRight w:val="0"/>
      <w:marTop w:val="0"/>
      <w:marBottom w:val="0"/>
      <w:divBdr>
        <w:top w:val="none" w:sz="0" w:space="0" w:color="auto"/>
        <w:left w:val="none" w:sz="0" w:space="0" w:color="auto"/>
        <w:bottom w:val="none" w:sz="0" w:space="0" w:color="auto"/>
        <w:right w:val="none" w:sz="0" w:space="0" w:color="auto"/>
      </w:divBdr>
    </w:div>
    <w:div w:id="159128049">
      <w:bodyDiv w:val="1"/>
      <w:marLeft w:val="0"/>
      <w:marRight w:val="0"/>
      <w:marTop w:val="0"/>
      <w:marBottom w:val="0"/>
      <w:divBdr>
        <w:top w:val="none" w:sz="0" w:space="0" w:color="auto"/>
        <w:left w:val="none" w:sz="0" w:space="0" w:color="auto"/>
        <w:bottom w:val="none" w:sz="0" w:space="0" w:color="auto"/>
        <w:right w:val="none" w:sz="0" w:space="0" w:color="auto"/>
      </w:divBdr>
    </w:div>
    <w:div w:id="159388112">
      <w:bodyDiv w:val="1"/>
      <w:marLeft w:val="0"/>
      <w:marRight w:val="0"/>
      <w:marTop w:val="0"/>
      <w:marBottom w:val="0"/>
      <w:divBdr>
        <w:top w:val="none" w:sz="0" w:space="0" w:color="auto"/>
        <w:left w:val="none" w:sz="0" w:space="0" w:color="auto"/>
        <w:bottom w:val="none" w:sz="0" w:space="0" w:color="auto"/>
        <w:right w:val="none" w:sz="0" w:space="0" w:color="auto"/>
      </w:divBdr>
    </w:div>
    <w:div w:id="159734287">
      <w:bodyDiv w:val="1"/>
      <w:marLeft w:val="0"/>
      <w:marRight w:val="0"/>
      <w:marTop w:val="0"/>
      <w:marBottom w:val="0"/>
      <w:divBdr>
        <w:top w:val="none" w:sz="0" w:space="0" w:color="auto"/>
        <w:left w:val="none" w:sz="0" w:space="0" w:color="auto"/>
        <w:bottom w:val="none" w:sz="0" w:space="0" w:color="auto"/>
        <w:right w:val="none" w:sz="0" w:space="0" w:color="auto"/>
      </w:divBdr>
    </w:div>
    <w:div w:id="160434447">
      <w:bodyDiv w:val="1"/>
      <w:marLeft w:val="0"/>
      <w:marRight w:val="0"/>
      <w:marTop w:val="0"/>
      <w:marBottom w:val="0"/>
      <w:divBdr>
        <w:top w:val="none" w:sz="0" w:space="0" w:color="auto"/>
        <w:left w:val="none" w:sz="0" w:space="0" w:color="auto"/>
        <w:bottom w:val="none" w:sz="0" w:space="0" w:color="auto"/>
        <w:right w:val="none" w:sz="0" w:space="0" w:color="auto"/>
      </w:divBdr>
    </w:div>
    <w:div w:id="162161656">
      <w:bodyDiv w:val="1"/>
      <w:marLeft w:val="0"/>
      <w:marRight w:val="0"/>
      <w:marTop w:val="0"/>
      <w:marBottom w:val="0"/>
      <w:divBdr>
        <w:top w:val="none" w:sz="0" w:space="0" w:color="auto"/>
        <w:left w:val="none" w:sz="0" w:space="0" w:color="auto"/>
        <w:bottom w:val="none" w:sz="0" w:space="0" w:color="auto"/>
        <w:right w:val="none" w:sz="0" w:space="0" w:color="auto"/>
      </w:divBdr>
    </w:div>
    <w:div w:id="162284244">
      <w:bodyDiv w:val="1"/>
      <w:marLeft w:val="0"/>
      <w:marRight w:val="0"/>
      <w:marTop w:val="0"/>
      <w:marBottom w:val="0"/>
      <w:divBdr>
        <w:top w:val="none" w:sz="0" w:space="0" w:color="auto"/>
        <w:left w:val="none" w:sz="0" w:space="0" w:color="auto"/>
        <w:bottom w:val="none" w:sz="0" w:space="0" w:color="auto"/>
        <w:right w:val="none" w:sz="0" w:space="0" w:color="auto"/>
      </w:divBdr>
    </w:div>
    <w:div w:id="163863094">
      <w:bodyDiv w:val="1"/>
      <w:marLeft w:val="0"/>
      <w:marRight w:val="0"/>
      <w:marTop w:val="0"/>
      <w:marBottom w:val="0"/>
      <w:divBdr>
        <w:top w:val="none" w:sz="0" w:space="0" w:color="auto"/>
        <w:left w:val="none" w:sz="0" w:space="0" w:color="auto"/>
        <w:bottom w:val="none" w:sz="0" w:space="0" w:color="auto"/>
        <w:right w:val="none" w:sz="0" w:space="0" w:color="auto"/>
      </w:divBdr>
    </w:div>
    <w:div w:id="165707215">
      <w:bodyDiv w:val="1"/>
      <w:marLeft w:val="0"/>
      <w:marRight w:val="0"/>
      <w:marTop w:val="0"/>
      <w:marBottom w:val="0"/>
      <w:divBdr>
        <w:top w:val="none" w:sz="0" w:space="0" w:color="auto"/>
        <w:left w:val="none" w:sz="0" w:space="0" w:color="auto"/>
        <w:bottom w:val="none" w:sz="0" w:space="0" w:color="auto"/>
        <w:right w:val="none" w:sz="0" w:space="0" w:color="auto"/>
      </w:divBdr>
    </w:div>
    <w:div w:id="166482609">
      <w:bodyDiv w:val="1"/>
      <w:marLeft w:val="0"/>
      <w:marRight w:val="0"/>
      <w:marTop w:val="0"/>
      <w:marBottom w:val="0"/>
      <w:divBdr>
        <w:top w:val="none" w:sz="0" w:space="0" w:color="auto"/>
        <w:left w:val="none" w:sz="0" w:space="0" w:color="auto"/>
        <w:bottom w:val="none" w:sz="0" w:space="0" w:color="auto"/>
        <w:right w:val="none" w:sz="0" w:space="0" w:color="auto"/>
      </w:divBdr>
    </w:div>
    <w:div w:id="166554421">
      <w:bodyDiv w:val="1"/>
      <w:marLeft w:val="0"/>
      <w:marRight w:val="0"/>
      <w:marTop w:val="0"/>
      <w:marBottom w:val="0"/>
      <w:divBdr>
        <w:top w:val="none" w:sz="0" w:space="0" w:color="auto"/>
        <w:left w:val="none" w:sz="0" w:space="0" w:color="auto"/>
        <w:bottom w:val="none" w:sz="0" w:space="0" w:color="auto"/>
        <w:right w:val="none" w:sz="0" w:space="0" w:color="auto"/>
      </w:divBdr>
    </w:div>
    <w:div w:id="166677397">
      <w:bodyDiv w:val="1"/>
      <w:marLeft w:val="0"/>
      <w:marRight w:val="0"/>
      <w:marTop w:val="0"/>
      <w:marBottom w:val="0"/>
      <w:divBdr>
        <w:top w:val="none" w:sz="0" w:space="0" w:color="auto"/>
        <w:left w:val="none" w:sz="0" w:space="0" w:color="auto"/>
        <w:bottom w:val="none" w:sz="0" w:space="0" w:color="auto"/>
        <w:right w:val="none" w:sz="0" w:space="0" w:color="auto"/>
      </w:divBdr>
    </w:div>
    <w:div w:id="167065640">
      <w:bodyDiv w:val="1"/>
      <w:marLeft w:val="0"/>
      <w:marRight w:val="0"/>
      <w:marTop w:val="0"/>
      <w:marBottom w:val="0"/>
      <w:divBdr>
        <w:top w:val="none" w:sz="0" w:space="0" w:color="auto"/>
        <w:left w:val="none" w:sz="0" w:space="0" w:color="auto"/>
        <w:bottom w:val="none" w:sz="0" w:space="0" w:color="auto"/>
        <w:right w:val="none" w:sz="0" w:space="0" w:color="auto"/>
      </w:divBdr>
    </w:div>
    <w:div w:id="170148301">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72572136">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75309945">
      <w:bodyDiv w:val="1"/>
      <w:marLeft w:val="0"/>
      <w:marRight w:val="0"/>
      <w:marTop w:val="0"/>
      <w:marBottom w:val="0"/>
      <w:divBdr>
        <w:top w:val="none" w:sz="0" w:space="0" w:color="auto"/>
        <w:left w:val="none" w:sz="0" w:space="0" w:color="auto"/>
        <w:bottom w:val="none" w:sz="0" w:space="0" w:color="auto"/>
        <w:right w:val="none" w:sz="0" w:space="0" w:color="auto"/>
      </w:divBdr>
    </w:div>
    <w:div w:id="175730574">
      <w:bodyDiv w:val="1"/>
      <w:marLeft w:val="0"/>
      <w:marRight w:val="0"/>
      <w:marTop w:val="0"/>
      <w:marBottom w:val="0"/>
      <w:divBdr>
        <w:top w:val="none" w:sz="0" w:space="0" w:color="auto"/>
        <w:left w:val="none" w:sz="0" w:space="0" w:color="auto"/>
        <w:bottom w:val="none" w:sz="0" w:space="0" w:color="auto"/>
        <w:right w:val="none" w:sz="0" w:space="0" w:color="auto"/>
      </w:divBdr>
    </w:div>
    <w:div w:id="176627827">
      <w:bodyDiv w:val="1"/>
      <w:marLeft w:val="0"/>
      <w:marRight w:val="0"/>
      <w:marTop w:val="0"/>
      <w:marBottom w:val="0"/>
      <w:divBdr>
        <w:top w:val="none" w:sz="0" w:space="0" w:color="auto"/>
        <w:left w:val="none" w:sz="0" w:space="0" w:color="auto"/>
        <w:bottom w:val="none" w:sz="0" w:space="0" w:color="auto"/>
        <w:right w:val="none" w:sz="0" w:space="0" w:color="auto"/>
      </w:divBdr>
    </w:div>
    <w:div w:id="179901939">
      <w:bodyDiv w:val="1"/>
      <w:marLeft w:val="0"/>
      <w:marRight w:val="0"/>
      <w:marTop w:val="0"/>
      <w:marBottom w:val="0"/>
      <w:divBdr>
        <w:top w:val="none" w:sz="0" w:space="0" w:color="auto"/>
        <w:left w:val="none" w:sz="0" w:space="0" w:color="auto"/>
        <w:bottom w:val="none" w:sz="0" w:space="0" w:color="auto"/>
        <w:right w:val="none" w:sz="0" w:space="0" w:color="auto"/>
      </w:divBdr>
    </w:div>
    <w:div w:id="180556830">
      <w:bodyDiv w:val="1"/>
      <w:marLeft w:val="0"/>
      <w:marRight w:val="0"/>
      <w:marTop w:val="0"/>
      <w:marBottom w:val="0"/>
      <w:divBdr>
        <w:top w:val="none" w:sz="0" w:space="0" w:color="auto"/>
        <w:left w:val="none" w:sz="0" w:space="0" w:color="auto"/>
        <w:bottom w:val="none" w:sz="0" w:space="0" w:color="auto"/>
        <w:right w:val="none" w:sz="0" w:space="0" w:color="auto"/>
      </w:divBdr>
    </w:div>
    <w:div w:id="180750097">
      <w:bodyDiv w:val="1"/>
      <w:marLeft w:val="0"/>
      <w:marRight w:val="0"/>
      <w:marTop w:val="0"/>
      <w:marBottom w:val="0"/>
      <w:divBdr>
        <w:top w:val="none" w:sz="0" w:space="0" w:color="auto"/>
        <w:left w:val="none" w:sz="0" w:space="0" w:color="auto"/>
        <w:bottom w:val="none" w:sz="0" w:space="0" w:color="auto"/>
        <w:right w:val="none" w:sz="0" w:space="0" w:color="auto"/>
      </w:divBdr>
    </w:div>
    <w:div w:id="181821649">
      <w:bodyDiv w:val="1"/>
      <w:marLeft w:val="0"/>
      <w:marRight w:val="0"/>
      <w:marTop w:val="0"/>
      <w:marBottom w:val="0"/>
      <w:divBdr>
        <w:top w:val="none" w:sz="0" w:space="0" w:color="auto"/>
        <w:left w:val="none" w:sz="0" w:space="0" w:color="auto"/>
        <w:bottom w:val="none" w:sz="0" w:space="0" w:color="auto"/>
        <w:right w:val="none" w:sz="0" w:space="0" w:color="auto"/>
      </w:divBdr>
    </w:div>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182715606">
      <w:bodyDiv w:val="1"/>
      <w:marLeft w:val="0"/>
      <w:marRight w:val="0"/>
      <w:marTop w:val="0"/>
      <w:marBottom w:val="0"/>
      <w:divBdr>
        <w:top w:val="none" w:sz="0" w:space="0" w:color="auto"/>
        <w:left w:val="none" w:sz="0" w:space="0" w:color="auto"/>
        <w:bottom w:val="none" w:sz="0" w:space="0" w:color="auto"/>
        <w:right w:val="none" w:sz="0" w:space="0" w:color="auto"/>
      </w:divBdr>
    </w:div>
    <w:div w:id="183785344">
      <w:bodyDiv w:val="1"/>
      <w:marLeft w:val="0"/>
      <w:marRight w:val="0"/>
      <w:marTop w:val="0"/>
      <w:marBottom w:val="0"/>
      <w:divBdr>
        <w:top w:val="none" w:sz="0" w:space="0" w:color="auto"/>
        <w:left w:val="none" w:sz="0" w:space="0" w:color="auto"/>
        <w:bottom w:val="none" w:sz="0" w:space="0" w:color="auto"/>
        <w:right w:val="none" w:sz="0" w:space="0" w:color="auto"/>
      </w:divBdr>
    </w:div>
    <w:div w:id="185339133">
      <w:bodyDiv w:val="1"/>
      <w:marLeft w:val="0"/>
      <w:marRight w:val="0"/>
      <w:marTop w:val="0"/>
      <w:marBottom w:val="0"/>
      <w:divBdr>
        <w:top w:val="none" w:sz="0" w:space="0" w:color="auto"/>
        <w:left w:val="none" w:sz="0" w:space="0" w:color="auto"/>
        <w:bottom w:val="none" w:sz="0" w:space="0" w:color="auto"/>
        <w:right w:val="none" w:sz="0" w:space="0" w:color="auto"/>
      </w:divBdr>
    </w:div>
    <w:div w:id="187108260">
      <w:bodyDiv w:val="1"/>
      <w:marLeft w:val="0"/>
      <w:marRight w:val="0"/>
      <w:marTop w:val="0"/>
      <w:marBottom w:val="0"/>
      <w:divBdr>
        <w:top w:val="none" w:sz="0" w:space="0" w:color="auto"/>
        <w:left w:val="none" w:sz="0" w:space="0" w:color="auto"/>
        <w:bottom w:val="none" w:sz="0" w:space="0" w:color="auto"/>
        <w:right w:val="none" w:sz="0" w:space="0" w:color="auto"/>
      </w:divBdr>
    </w:div>
    <w:div w:id="190263637">
      <w:bodyDiv w:val="1"/>
      <w:marLeft w:val="0"/>
      <w:marRight w:val="0"/>
      <w:marTop w:val="0"/>
      <w:marBottom w:val="0"/>
      <w:divBdr>
        <w:top w:val="none" w:sz="0" w:space="0" w:color="auto"/>
        <w:left w:val="none" w:sz="0" w:space="0" w:color="auto"/>
        <w:bottom w:val="none" w:sz="0" w:space="0" w:color="auto"/>
        <w:right w:val="none" w:sz="0" w:space="0" w:color="auto"/>
      </w:divBdr>
    </w:div>
    <w:div w:id="191114921">
      <w:bodyDiv w:val="1"/>
      <w:marLeft w:val="0"/>
      <w:marRight w:val="0"/>
      <w:marTop w:val="0"/>
      <w:marBottom w:val="0"/>
      <w:divBdr>
        <w:top w:val="none" w:sz="0" w:space="0" w:color="auto"/>
        <w:left w:val="none" w:sz="0" w:space="0" w:color="auto"/>
        <w:bottom w:val="none" w:sz="0" w:space="0" w:color="auto"/>
        <w:right w:val="none" w:sz="0" w:space="0" w:color="auto"/>
      </w:divBdr>
    </w:div>
    <w:div w:id="191260472">
      <w:bodyDiv w:val="1"/>
      <w:marLeft w:val="0"/>
      <w:marRight w:val="0"/>
      <w:marTop w:val="0"/>
      <w:marBottom w:val="0"/>
      <w:divBdr>
        <w:top w:val="none" w:sz="0" w:space="0" w:color="auto"/>
        <w:left w:val="none" w:sz="0" w:space="0" w:color="auto"/>
        <w:bottom w:val="none" w:sz="0" w:space="0" w:color="auto"/>
        <w:right w:val="none" w:sz="0" w:space="0" w:color="auto"/>
      </w:divBdr>
    </w:div>
    <w:div w:id="193278128">
      <w:bodyDiv w:val="1"/>
      <w:marLeft w:val="0"/>
      <w:marRight w:val="0"/>
      <w:marTop w:val="0"/>
      <w:marBottom w:val="0"/>
      <w:divBdr>
        <w:top w:val="none" w:sz="0" w:space="0" w:color="auto"/>
        <w:left w:val="none" w:sz="0" w:space="0" w:color="auto"/>
        <w:bottom w:val="none" w:sz="0" w:space="0" w:color="auto"/>
        <w:right w:val="none" w:sz="0" w:space="0" w:color="auto"/>
      </w:divBdr>
    </w:div>
    <w:div w:id="194200471">
      <w:bodyDiv w:val="1"/>
      <w:marLeft w:val="0"/>
      <w:marRight w:val="0"/>
      <w:marTop w:val="0"/>
      <w:marBottom w:val="0"/>
      <w:divBdr>
        <w:top w:val="none" w:sz="0" w:space="0" w:color="auto"/>
        <w:left w:val="none" w:sz="0" w:space="0" w:color="auto"/>
        <w:bottom w:val="none" w:sz="0" w:space="0" w:color="auto"/>
        <w:right w:val="none" w:sz="0" w:space="0" w:color="auto"/>
      </w:divBdr>
    </w:div>
    <w:div w:id="195388340">
      <w:bodyDiv w:val="1"/>
      <w:marLeft w:val="0"/>
      <w:marRight w:val="0"/>
      <w:marTop w:val="0"/>
      <w:marBottom w:val="0"/>
      <w:divBdr>
        <w:top w:val="none" w:sz="0" w:space="0" w:color="auto"/>
        <w:left w:val="none" w:sz="0" w:space="0" w:color="auto"/>
        <w:bottom w:val="none" w:sz="0" w:space="0" w:color="auto"/>
        <w:right w:val="none" w:sz="0" w:space="0" w:color="auto"/>
      </w:divBdr>
    </w:div>
    <w:div w:id="195585141">
      <w:bodyDiv w:val="1"/>
      <w:marLeft w:val="0"/>
      <w:marRight w:val="0"/>
      <w:marTop w:val="0"/>
      <w:marBottom w:val="0"/>
      <w:divBdr>
        <w:top w:val="none" w:sz="0" w:space="0" w:color="auto"/>
        <w:left w:val="none" w:sz="0" w:space="0" w:color="auto"/>
        <w:bottom w:val="none" w:sz="0" w:space="0" w:color="auto"/>
        <w:right w:val="none" w:sz="0" w:space="0" w:color="auto"/>
      </w:divBdr>
    </w:div>
    <w:div w:id="195777137">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198905230">
      <w:bodyDiv w:val="1"/>
      <w:marLeft w:val="0"/>
      <w:marRight w:val="0"/>
      <w:marTop w:val="0"/>
      <w:marBottom w:val="0"/>
      <w:divBdr>
        <w:top w:val="none" w:sz="0" w:space="0" w:color="auto"/>
        <w:left w:val="none" w:sz="0" w:space="0" w:color="auto"/>
        <w:bottom w:val="none" w:sz="0" w:space="0" w:color="auto"/>
        <w:right w:val="none" w:sz="0" w:space="0" w:color="auto"/>
      </w:divBdr>
    </w:div>
    <w:div w:id="199173880">
      <w:bodyDiv w:val="1"/>
      <w:marLeft w:val="0"/>
      <w:marRight w:val="0"/>
      <w:marTop w:val="0"/>
      <w:marBottom w:val="0"/>
      <w:divBdr>
        <w:top w:val="none" w:sz="0" w:space="0" w:color="auto"/>
        <w:left w:val="none" w:sz="0" w:space="0" w:color="auto"/>
        <w:bottom w:val="none" w:sz="0" w:space="0" w:color="auto"/>
        <w:right w:val="none" w:sz="0" w:space="0" w:color="auto"/>
      </w:divBdr>
    </w:div>
    <w:div w:id="199361062">
      <w:bodyDiv w:val="1"/>
      <w:marLeft w:val="0"/>
      <w:marRight w:val="0"/>
      <w:marTop w:val="0"/>
      <w:marBottom w:val="0"/>
      <w:divBdr>
        <w:top w:val="none" w:sz="0" w:space="0" w:color="auto"/>
        <w:left w:val="none" w:sz="0" w:space="0" w:color="auto"/>
        <w:bottom w:val="none" w:sz="0" w:space="0" w:color="auto"/>
        <w:right w:val="none" w:sz="0" w:space="0" w:color="auto"/>
      </w:divBdr>
    </w:div>
    <w:div w:id="199898788">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02786879">
      <w:bodyDiv w:val="1"/>
      <w:marLeft w:val="0"/>
      <w:marRight w:val="0"/>
      <w:marTop w:val="0"/>
      <w:marBottom w:val="0"/>
      <w:divBdr>
        <w:top w:val="none" w:sz="0" w:space="0" w:color="auto"/>
        <w:left w:val="none" w:sz="0" w:space="0" w:color="auto"/>
        <w:bottom w:val="none" w:sz="0" w:space="0" w:color="auto"/>
        <w:right w:val="none" w:sz="0" w:space="0" w:color="auto"/>
      </w:divBdr>
    </w:div>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203253644">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6844576">
      <w:bodyDiv w:val="1"/>
      <w:marLeft w:val="0"/>
      <w:marRight w:val="0"/>
      <w:marTop w:val="0"/>
      <w:marBottom w:val="0"/>
      <w:divBdr>
        <w:top w:val="none" w:sz="0" w:space="0" w:color="auto"/>
        <w:left w:val="none" w:sz="0" w:space="0" w:color="auto"/>
        <w:bottom w:val="none" w:sz="0" w:space="0" w:color="auto"/>
        <w:right w:val="none" w:sz="0" w:space="0" w:color="auto"/>
      </w:divBdr>
    </w:div>
    <w:div w:id="208032544">
      <w:bodyDiv w:val="1"/>
      <w:marLeft w:val="0"/>
      <w:marRight w:val="0"/>
      <w:marTop w:val="0"/>
      <w:marBottom w:val="0"/>
      <w:divBdr>
        <w:top w:val="none" w:sz="0" w:space="0" w:color="auto"/>
        <w:left w:val="none" w:sz="0" w:space="0" w:color="auto"/>
        <w:bottom w:val="none" w:sz="0" w:space="0" w:color="auto"/>
        <w:right w:val="none" w:sz="0" w:space="0" w:color="auto"/>
      </w:divBdr>
    </w:div>
    <w:div w:id="208230930">
      <w:bodyDiv w:val="1"/>
      <w:marLeft w:val="0"/>
      <w:marRight w:val="0"/>
      <w:marTop w:val="0"/>
      <w:marBottom w:val="0"/>
      <w:divBdr>
        <w:top w:val="none" w:sz="0" w:space="0" w:color="auto"/>
        <w:left w:val="none" w:sz="0" w:space="0" w:color="auto"/>
        <w:bottom w:val="none" w:sz="0" w:space="0" w:color="auto"/>
        <w:right w:val="none" w:sz="0" w:space="0" w:color="auto"/>
      </w:divBdr>
    </w:div>
    <w:div w:id="210265562">
      <w:bodyDiv w:val="1"/>
      <w:marLeft w:val="0"/>
      <w:marRight w:val="0"/>
      <w:marTop w:val="0"/>
      <w:marBottom w:val="0"/>
      <w:divBdr>
        <w:top w:val="none" w:sz="0" w:space="0" w:color="auto"/>
        <w:left w:val="none" w:sz="0" w:space="0" w:color="auto"/>
        <w:bottom w:val="none" w:sz="0" w:space="0" w:color="auto"/>
        <w:right w:val="none" w:sz="0" w:space="0" w:color="auto"/>
      </w:divBdr>
    </w:div>
    <w:div w:id="211230218">
      <w:bodyDiv w:val="1"/>
      <w:marLeft w:val="0"/>
      <w:marRight w:val="0"/>
      <w:marTop w:val="0"/>
      <w:marBottom w:val="0"/>
      <w:divBdr>
        <w:top w:val="none" w:sz="0" w:space="0" w:color="auto"/>
        <w:left w:val="none" w:sz="0" w:space="0" w:color="auto"/>
        <w:bottom w:val="none" w:sz="0" w:space="0" w:color="auto"/>
        <w:right w:val="none" w:sz="0" w:space="0" w:color="auto"/>
      </w:divBdr>
    </w:div>
    <w:div w:id="212472546">
      <w:bodyDiv w:val="1"/>
      <w:marLeft w:val="0"/>
      <w:marRight w:val="0"/>
      <w:marTop w:val="0"/>
      <w:marBottom w:val="0"/>
      <w:divBdr>
        <w:top w:val="none" w:sz="0" w:space="0" w:color="auto"/>
        <w:left w:val="none" w:sz="0" w:space="0" w:color="auto"/>
        <w:bottom w:val="none" w:sz="0" w:space="0" w:color="auto"/>
        <w:right w:val="none" w:sz="0" w:space="0" w:color="auto"/>
      </w:divBdr>
    </w:div>
    <w:div w:id="213010571">
      <w:bodyDiv w:val="1"/>
      <w:marLeft w:val="0"/>
      <w:marRight w:val="0"/>
      <w:marTop w:val="0"/>
      <w:marBottom w:val="0"/>
      <w:divBdr>
        <w:top w:val="none" w:sz="0" w:space="0" w:color="auto"/>
        <w:left w:val="none" w:sz="0" w:space="0" w:color="auto"/>
        <w:bottom w:val="none" w:sz="0" w:space="0" w:color="auto"/>
        <w:right w:val="none" w:sz="0" w:space="0" w:color="auto"/>
      </w:divBdr>
    </w:div>
    <w:div w:id="214003234">
      <w:bodyDiv w:val="1"/>
      <w:marLeft w:val="0"/>
      <w:marRight w:val="0"/>
      <w:marTop w:val="0"/>
      <w:marBottom w:val="0"/>
      <w:divBdr>
        <w:top w:val="none" w:sz="0" w:space="0" w:color="auto"/>
        <w:left w:val="none" w:sz="0" w:space="0" w:color="auto"/>
        <w:bottom w:val="none" w:sz="0" w:space="0" w:color="auto"/>
        <w:right w:val="none" w:sz="0" w:space="0" w:color="auto"/>
      </w:divBdr>
    </w:div>
    <w:div w:id="214856060">
      <w:bodyDiv w:val="1"/>
      <w:marLeft w:val="0"/>
      <w:marRight w:val="0"/>
      <w:marTop w:val="0"/>
      <w:marBottom w:val="0"/>
      <w:divBdr>
        <w:top w:val="none" w:sz="0" w:space="0" w:color="auto"/>
        <w:left w:val="none" w:sz="0" w:space="0" w:color="auto"/>
        <w:bottom w:val="none" w:sz="0" w:space="0" w:color="auto"/>
        <w:right w:val="none" w:sz="0" w:space="0" w:color="auto"/>
      </w:divBdr>
    </w:div>
    <w:div w:id="216360184">
      <w:bodyDiv w:val="1"/>
      <w:marLeft w:val="0"/>
      <w:marRight w:val="0"/>
      <w:marTop w:val="0"/>
      <w:marBottom w:val="0"/>
      <w:divBdr>
        <w:top w:val="none" w:sz="0" w:space="0" w:color="auto"/>
        <w:left w:val="none" w:sz="0" w:space="0" w:color="auto"/>
        <w:bottom w:val="none" w:sz="0" w:space="0" w:color="auto"/>
        <w:right w:val="none" w:sz="0" w:space="0" w:color="auto"/>
      </w:divBdr>
    </w:div>
    <w:div w:id="218051879">
      <w:bodyDiv w:val="1"/>
      <w:marLeft w:val="0"/>
      <w:marRight w:val="0"/>
      <w:marTop w:val="0"/>
      <w:marBottom w:val="0"/>
      <w:divBdr>
        <w:top w:val="none" w:sz="0" w:space="0" w:color="auto"/>
        <w:left w:val="none" w:sz="0" w:space="0" w:color="auto"/>
        <w:bottom w:val="none" w:sz="0" w:space="0" w:color="auto"/>
        <w:right w:val="none" w:sz="0" w:space="0" w:color="auto"/>
      </w:divBdr>
    </w:div>
    <w:div w:id="218520265">
      <w:bodyDiv w:val="1"/>
      <w:marLeft w:val="0"/>
      <w:marRight w:val="0"/>
      <w:marTop w:val="0"/>
      <w:marBottom w:val="0"/>
      <w:divBdr>
        <w:top w:val="none" w:sz="0" w:space="0" w:color="auto"/>
        <w:left w:val="none" w:sz="0" w:space="0" w:color="auto"/>
        <w:bottom w:val="none" w:sz="0" w:space="0" w:color="auto"/>
        <w:right w:val="none" w:sz="0" w:space="0" w:color="auto"/>
      </w:divBdr>
    </w:div>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21336159">
      <w:bodyDiv w:val="1"/>
      <w:marLeft w:val="0"/>
      <w:marRight w:val="0"/>
      <w:marTop w:val="0"/>
      <w:marBottom w:val="0"/>
      <w:divBdr>
        <w:top w:val="none" w:sz="0" w:space="0" w:color="auto"/>
        <w:left w:val="none" w:sz="0" w:space="0" w:color="auto"/>
        <w:bottom w:val="none" w:sz="0" w:space="0" w:color="auto"/>
        <w:right w:val="none" w:sz="0" w:space="0" w:color="auto"/>
      </w:divBdr>
    </w:div>
    <w:div w:id="221446279">
      <w:bodyDiv w:val="1"/>
      <w:marLeft w:val="0"/>
      <w:marRight w:val="0"/>
      <w:marTop w:val="0"/>
      <w:marBottom w:val="0"/>
      <w:divBdr>
        <w:top w:val="none" w:sz="0" w:space="0" w:color="auto"/>
        <w:left w:val="none" w:sz="0" w:space="0" w:color="auto"/>
        <w:bottom w:val="none" w:sz="0" w:space="0" w:color="auto"/>
        <w:right w:val="none" w:sz="0" w:space="0" w:color="auto"/>
      </w:divBdr>
    </w:div>
    <w:div w:id="221446888">
      <w:bodyDiv w:val="1"/>
      <w:marLeft w:val="0"/>
      <w:marRight w:val="0"/>
      <w:marTop w:val="0"/>
      <w:marBottom w:val="0"/>
      <w:divBdr>
        <w:top w:val="none" w:sz="0" w:space="0" w:color="auto"/>
        <w:left w:val="none" w:sz="0" w:space="0" w:color="auto"/>
        <w:bottom w:val="none" w:sz="0" w:space="0" w:color="auto"/>
        <w:right w:val="none" w:sz="0" w:space="0" w:color="auto"/>
      </w:divBdr>
    </w:div>
    <w:div w:id="221672296">
      <w:bodyDiv w:val="1"/>
      <w:marLeft w:val="0"/>
      <w:marRight w:val="0"/>
      <w:marTop w:val="0"/>
      <w:marBottom w:val="0"/>
      <w:divBdr>
        <w:top w:val="none" w:sz="0" w:space="0" w:color="auto"/>
        <w:left w:val="none" w:sz="0" w:space="0" w:color="auto"/>
        <w:bottom w:val="none" w:sz="0" w:space="0" w:color="auto"/>
        <w:right w:val="none" w:sz="0" w:space="0" w:color="auto"/>
      </w:divBdr>
    </w:div>
    <w:div w:id="221992124">
      <w:bodyDiv w:val="1"/>
      <w:marLeft w:val="0"/>
      <w:marRight w:val="0"/>
      <w:marTop w:val="0"/>
      <w:marBottom w:val="0"/>
      <w:divBdr>
        <w:top w:val="none" w:sz="0" w:space="0" w:color="auto"/>
        <w:left w:val="none" w:sz="0" w:space="0" w:color="auto"/>
        <w:bottom w:val="none" w:sz="0" w:space="0" w:color="auto"/>
        <w:right w:val="none" w:sz="0" w:space="0" w:color="auto"/>
      </w:divBdr>
    </w:div>
    <w:div w:id="224606948">
      <w:bodyDiv w:val="1"/>
      <w:marLeft w:val="0"/>
      <w:marRight w:val="0"/>
      <w:marTop w:val="0"/>
      <w:marBottom w:val="0"/>
      <w:divBdr>
        <w:top w:val="none" w:sz="0" w:space="0" w:color="auto"/>
        <w:left w:val="none" w:sz="0" w:space="0" w:color="auto"/>
        <w:bottom w:val="none" w:sz="0" w:space="0" w:color="auto"/>
        <w:right w:val="none" w:sz="0" w:space="0" w:color="auto"/>
      </w:divBdr>
    </w:div>
    <w:div w:id="224878288">
      <w:bodyDiv w:val="1"/>
      <w:marLeft w:val="0"/>
      <w:marRight w:val="0"/>
      <w:marTop w:val="0"/>
      <w:marBottom w:val="0"/>
      <w:divBdr>
        <w:top w:val="none" w:sz="0" w:space="0" w:color="auto"/>
        <w:left w:val="none" w:sz="0" w:space="0" w:color="auto"/>
        <w:bottom w:val="none" w:sz="0" w:space="0" w:color="auto"/>
        <w:right w:val="none" w:sz="0" w:space="0" w:color="auto"/>
      </w:divBdr>
    </w:div>
    <w:div w:id="225992163">
      <w:bodyDiv w:val="1"/>
      <w:marLeft w:val="0"/>
      <w:marRight w:val="0"/>
      <w:marTop w:val="0"/>
      <w:marBottom w:val="0"/>
      <w:divBdr>
        <w:top w:val="none" w:sz="0" w:space="0" w:color="auto"/>
        <w:left w:val="none" w:sz="0" w:space="0" w:color="auto"/>
        <w:bottom w:val="none" w:sz="0" w:space="0" w:color="auto"/>
        <w:right w:val="none" w:sz="0" w:space="0" w:color="auto"/>
      </w:divBdr>
    </w:div>
    <w:div w:id="227693709">
      <w:bodyDiv w:val="1"/>
      <w:marLeft w:val="0"/>
      <w:marRight w:val="0"/>
      <w:marTop w:val="0"/>
      <w:marBottom w:val="0"/>
      <w:divBdr>
        <w:top w:val="none" w:sz="0" w:space="0" w:color="auto"/>
        <w:left w:val="none" w:sz="0" w:space="0" w:color="auto"/>
        <w:bottom w:val="none" w:sz="0" w:space="0" w:color="auto"/>
        <w:right w:val="none" w:sz="0" w:space="0" w:color="auto"/>
      </w:divBdr>
    </w:div>
    <w:div w:id="228227161">
      <w:bodyDiv w:val="1"/>
      <w:marLeft w:val="0"/>
      <w:marRight w:val="0"/>
      <w:marTop w:val="0"/>
      <w:marBottom w:val="0"/>
      <w:divBdr>
        <w:top w:val="none" w:sz="0" w:space="0" w:color="auto"/>
        <w:left w:val="none" w:sz="0" w:space="0" w:color="auto"/>
        <w:bottom w:val="none" w:sz="0" w:space="0" w:color="auto"/>
        <w:right w:val="none" w:sz="0" w:space="0" w:color="auto"/>
      </w:divBdr>
    </w:div>
    <w:div w:id="230312392">
      <w:bodyDiv w:val="1"/>
      <w:marLeft w:val="0"/>
      <w:marRight w:val="0"/>
      <w:marTop w:val="0"/>
      <w:marBottom w:val="0"/>
      <w:divBdr>
        <w:top w:val="none" w:sz="0" w:space="0" w:color="auto"/>
        <w:left w:val="none" w:sz="0" w:space="0" w:color="auto"/>
        <w:bottom w:val="none" w:sz="0" w:space="0" w:color="auto"/>
        <w:right w:val="none" w:sz="0" w:space="0" w:color="auto"/>
      </w:divBdr>
    </w:div>
    <w:div w:id="231425442">
      <w:bodyDiv w:val="1"/>
      <w:marLeft w:val="0"/>
      <w:marRight w:val="0"/>
      <w:marTop w:val="0"/>
      <w:marBottom w:val="0"/>
      <w:divBdr>
        <w:top w:val="none" w:sz="0" w:space="0" w:color="auto"/>
        <w:left w:val="none" w:sz="0" w:space="0" w:color="auto"/>
        <w:bottom w:val="none" w:sz="0" w:space="0" w:color="auto"/>
        <w:right w:val="none" w:sz="0" w:space="0" w:color="auto"/>
      </w:divBdr>
    </w:div>
    <w:div w:id="232550682">
      <w:bodyDiv w:val="1"/>
      <w:marLeft w:val="0"/>
      <w:marRight w:val="0"/>
      <w:marTop w:val="0"/>
      <w:marBottom w:val="0"/>
      <w:divBdr>
        <w:top w:val="none" w:sz="0" w:space="0" w:color="auto"/>
        <w:left w:val="none" w:sz="0" w:space="0" w:color="auto"/>
        <w:bottom w:val="none" w:sz="0" w:space="0" w:color="auto"/>
        <w:right w:val="none" w:sz="0" w:space="0" w:color="auto"/>
      </w:divBdr>
    </w:div>
    <w:div w:id="232744531">
      <w:bodyDiv w:val="1"/>
      <w:marLeft w:val="0"/>
      <w:marRight w:val="0"/>
      <w:marTop w:val="0"/>
      <w:marBottom w:val="0"/>
      <w:divBdr>
        <w:top w:val="none" w:sz="0" w:space="0" w:color="auto"/>
        <w:left w:val="none" w:sz="0" w:space="0" w:color="auto"/>
        <w:bottom w:val="none" w:sz="0" w:space="0" w:color="auto"/>
        <w:right w:val="none" w:sz="0" w:space="0" w:color="auto"/>
      </w:divBdr>
    </w:div>
    <w:div w:id="233899320">
      <w:bodyDiv w:val="1"/>
      <w:marLeft w:val="0"/>
      <w:marRight w:val="0"/>
      <w:marTop w:val="0"/>
      <w:marBottom w:val="0"/>
      <w:divBdr>
        <w:top w:val="none" w:sz="0" w:space="0" w:color="auto"/>
        <w:left w:val="none" w:sz="0" w:space="0" w:color="auto"/>
        <w:bottom w:val="none" w:sz="0" w:space="0" w:color="auto"/>
        <w:right w:val="none" w:sz="0" w:space="0" w:color="auto"/>
      </w:divBdr>
    </w:div>
    <w:div w:id="234634465">
      <w:bodyDiv w:val="1"/>
      <w:marLeft w:val="0"/>
      <w:marRight w:val="0"/>
      <w:marTop w:val="0"/>
      <w:marBottom w:val="0"/>
      <w:divBdr>
        <w:top w:val="none" w:sz="0" w:space="0" w:color="auto"/>
        <w:left w:val="none" w:sz="0" w:space="0" w:color="auto"/>
        <w:bottom w:val="none" w:sz="0" w:space="0" w:color="auto"/>
        <w:right w:val="none" w:sz="0" w:space="0" w:color="auto"/>
      </w:divBdr>
    </w:div>
    <w:div w:id="235210792">
      <w:bodyDiv w:val="1"/>
      <w:marLeft w:val="0"/>
      <w:marRight w:val="0"/>
      <w:marTop w:val="0"/>
      <w:marBottom w:val="0"/>
      <w:divBdr>
        <w:top w:val="none" w:sz="0" w:space="0" w:color="auto"/>
        <w:left w:val="none" w:sz="0" w:space="0" w:color="auto"/>
        <w:bottom w:val="none" w:sz="0" w:space="0" w:color="auto"/>
        <w:right w:val="none" w:sz="0" w:space="0" w:color="auto"/>
      </w:divBdr>
    </w:div>
    <w:div w:id="235828037">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479905">
      <w:bodyDiv w:val="1"/>
      <w:marLeft w:val="0"/>
      <w:marRight w:val="0"/>
      <w:marTop w:val="0"/>
      <w:marBottom w:val="0"/>
      <w:divBdr>
        <w:top w:val="none" w:sz="0" w:space="0" w:color="auto"/>
        <w:left w:val="none" w:sz="0" w:space="0" w:color="auto"/>
        <w:bottom w:val="none" w:sz="0" w:space="0" w:color="auto"/>
        <w:right w:val="none" w:sz="0" w:space="0" w:color="auto"/>
      </w:divBdr>
    </w:div>
    <w:div w:id="237322595">
      <w:bodyDiv w:val="1"/>
      <w:marLeft w:val="0"/>
      <w:marRight w:val="0"/>
      <w:marTop w:val="0"/>
      <w:marBottom w:val="0"/>
      <w:divBdr>
        <w:top w:val="none" w:sz="0" w:space="0" w:color="auto"/>
        <w:left w:val="none" w:sz="0" w:space="0" w:color="auto"/>
        <w:bottom w:val="none" w:sz="0" w:space="0" w:color="auto"/>
        <w:right w:val="none" w:sz="0" w:space="0" w:color="auto"/>
      </w:divBdr>
    </w:div>
    <w:div w:id="237789401">
      <w:bodyDiv w:val="1"/>
      <w:marLeft w:val="0"/>
      <w:marRight w:val="0"/>
      <w:marTop w:val="0"/>
      <w:marBottom w:val="0"/>
      <w:divBdr>
        <w:top w:val="none" w:sz="0" w:space="0" w:color="auto"/>
        <w:left w:val="none" w:sz="0" w:space="0" w:color="auto"/>
        <w:bottom w:val="none" w:sz="0" w:space="0" w:color="auto"/>
        <w:right w:val="none" w:sz="0" w:space="0" w:color="auto"/>
      </w:divBdr>
    </w:div>
    <w:div w:id="237909994">
      <w:bodyDiv w:val="1"/>
      <w:marLeft w:val="0"/>
      <w:marRight w:val="0"/>
      <w:marTop w:val="0"/>
      <w:marBottom w:val="0"/>
      <w:divBdr>
        <w:top w:val="none" w:sz="0" w:space="0" w:color="auto"/>
        <w:left w:val="none" w:sz="0" w:space="0" w:color="auto"/>
        <w:bottom w:val="none" w:sz="0" w:space="0" w:color="auto"/>
        <w:right w:val="none" w:sz="0" w:space="0" w:color="auto"/>
      </w:divBdr>
    </w:div>
    <w:div w:id="238289103">
      <w:bodyDiv w:val="1"/>
      <w:marLeft w:val="0"/>
      <w:marRight w:val="0"/>
      <w:marTop w:val="0"/>
      <w:marBottom w:val="0"/>
      <w:divBdr>
        <w:top w:val="none" w:sz="0" w:space="0" w:color="auto"/>
        <w:left w:val="none" w:sz="0" w:space="0" w:color="auto"/>
        <w:bottom w:val="none" w:sz="0" w:space="0" w:color="auto"/>
        <w:right w:val="none" w:sz="0" w:space="0" w:color="auto"/>
      </w:divBdr>
    </w:div>
    <w:div w:id="239560581">
      <w:bodyDiv w:val="1"/>
      <w:marLeft w:val="0"/>
      <w:marRight w:val="0"/>
      <w:marTop w:val="0"/>
      <w:marBottom w:val="0"/>
      <w:divBdr>
        <w:top w:val="none" w:sz="0" w:space="0" w:color="auto"/>
        <w:left w:val="none" w:sz="0" w:space="0" w:color="auto"/>
        <w:bottom w:val="none" w:sz="0" w:space="0" w:color="auto"/>
        <w:right w:val="none" w:sz="0" w:space="0" w:color="auto"/>
      </w:divBdr>
    </w:div>
    <w:div w:id="240140580">
      <w:bodyDiv w:val="1"/>
      <w:marLeft w:val="0"/>
      <w:marRight w:val="0"/>
      <w:marTop w:val="0"/>
      <w:marBottom w:val="0"/>
      <w:divBdr>
        <w:top w:val="none" w:sz="0" w:space="0" w:color="auto"/>
        <w:left w:val="none" w:sz="0" w:space="0" w:color="auto"/>
        <w:bottom w:val="none" w:sz="0" w:space="0" w:color="auto"/>
        <w:right w:val="none" w:sz="0" w:space="0" w:color="auto"/>
      </w:divBdr>
    </w:div>
    <w:div w:id="241181738">
      <w:bodyDiv w:val="1"/>
      <w:marLeft w:val="0"/>
      <w:marRight w:val="0"/>
      <w:marTop w:val="0"/>
      <w:marBottom w:val="0"/>
      <w:divBdr>
        <w:top w:val="none" w:sz="0" w:space="0" w:color="auto"/>
        <w:left w:val="none" w:sz="0" w:space="0" w:color="auto"/>
        <w:bottom w:val="none" w:sz="0" w:space="0" w:color="auto"/>
        <w:right w:val="none" w:sz="0" w:space="0" w:color="auto"/>
      </w:divBdr>
    </w:div>
    <w:div w:id="243346217">
      <w:bodyDiv w:val="1"/>
      <w:marLeft w:val="0"/>
      <w:marRight w:val="0"/>
      <w:marTop w:val="0"/>
      <w:marBottom w:val="0"/>
      <w:divBdr>
        <w:top w:val="none" w:sz="0" w:space="0" w:color="auto"/>
        <w:left w:val="none" w:sz="0" w:space="0" w:color="auto"/>
        <w:bottom w:val="none" w:sz="0" w:space="0" w:color="auto"/>
        <w:right w:val="none" w:sz="0" w:space="0" w:color="auto"/>
      </w:divBdr>
    </w:div>
    <w:div w:id="243495441">
      <w:bodyDiv w:val="1"/>
      <w:marLeft w:val="0"/>
      <w:marRight w:val="0"/>
      <w:marTop w:val="0"/>
      <w:marBottom w:val="0"/>
      <w:divBdr>
        <w:top w:val="none" w:sz="0" w:space="0" w:color="auto"/>
        <w:left w:val="none" w:sz="0" w:space="0" w:color="auto"/>
        <w:bottom w:val="none" w:sz="0" w:space="0" w:color="auto"/>
        <w:right w:val="none" w:sz="0" w:space="0" w:color="auto"/>
      </w:divBdr>
    </w:div>
    <w:div w:id="244262415">
      <w:bodyDiv w:val="1"/>
      <w:marLeft w:val="0"/>
      <w:marRight w:val="0"/>
      <w:marTop w:val="0"/>
      <w:marBottom w:val="0"/>
      <w:divBdr>
        <w:top w:val="none" w:sz="0" w:space="0" w:color="auto"/>
        <w:left w:val="none" w:sz="0" w:space="0" w:color="auto"/>
        <w:bottom w:val="none" w:sz="0" w:space="0" w:color="auto"/>
        <w:right w:val="none" w:sz="0" w:space="0" w:color="auto"/>
      </w:divBdr>
    </w:div>
    <w:div w:id="244998497">
      <w:bodyDiv w:val="1"/>
      <w:marLeft w:val="0"/>
      <w:marRight w:val="0"/>
      <w:marTop w:val="0"/>
      <w:marBottom w:val="0"/>
      <w:divBdr>
        <w:top w:val="none" w:sz="0" w:space="0" w:color="auto"/>
        <w:left w:val="none" w:sz="0" w:space="0" w:color="auto"/>
        <w:bottom w:val="none" w:sz="0" w:space="0" w:color="auto"/>
        <w:right w:val="none" w:sz="0" w:space="0" w:color="auto"/>
      </w:divBdr>
    </w:div>
    <w:div w:id="245774087">
      <w:bodyDiv w:val="1"/>
      <w:marLeft w:val="0"/>
      <w:marRight w:val="0"/>
      <w:marTop w:val="0"/>
      <w:marBottom w:val="0"/>
      <w:divBdr>
        <w:top w:val="none" w:sz="0" w:space="0" w:color="auto"/>
        <w:left w:val="none" w:sz="0" w:space="0" w:color="auto"/>
        <w:bottom w:val="none" w:sz="0" w:space="0" w:color="auto"/>
        <w:right w:val="none" w:sz="0" w:space="0" w:color="auto"/>
      </w:divBdr>
    </w:div>
    <w:div w:id="246766548">
      <w:bodyDiv w:val="1"/>
      <w:marLeft w:val="0"/>
      <w:marRight w:val="0"/>
      <w:marTop w:val="0"/>
      <w:marBottom w:val="0"/>
      <w:divBdr>
        <w:top w:val="none" w:sz="0" w:space="0" w:color="auto"/>
        <w:left w:val="none" w:sz="0" w:space="0" w:color="auto"/>
        <w:bottom w:val="none" w:sz="0" w:space="0" w:color="auto"/>
        <w:right w:val="none" w:sz="0" w:space="0" w:color="auto"/>
      </w:divBdr>
    </w:div>
    <w:div w:id="247688943">
      <w:bodyDiv w:val="1"/>
      <w:marLeft w:val="0"/>
      <w:marRight w:val="0"/>
      <w:marTop w:val="0"/>
      <w:marBottom w:val="0"/>
      <w:divBdr>
        <w:top w:val="none" w:sz="0" w:space="0" w:color="auto"/>
        <w:left w:val="none" w:sz="0" w:space="0" w:color="auto"/>
        <w:bottom w:val="none" w:sz="0" w:space="0" w:color="auto"/>
        <w:right w:val="none" w:sz="0" w:space="0" w:color="auto"/>
      </w:divBdr>
    </w:div>
    <w:div w:id="247933672">
      <w:bodyDiv w:val="1"/>
      <w:marLeft w:val="0"/>
      <w:marRight w:val="0"/>
      <w:marTop w:val="0"/>
      <w:marBottom w:val="0"/>
      <w:divBdr>
        <w:top w:val="none" w:sz="0" w:space="0" w:color="auto"/>
        <w:left w:val="none" w:sz="0" w:space="0" w:color="auto"/>
        <w:bottom w:val="none" w:sz="0" w:space="0" w:color="auto"/>
        <w:right w:val="none" w:sz="0" w:space="0" w:color="auto"/>
      </w:divBdr>
    </w:div>
    <w:div w:id="248463124">
      <w:bodyDiv w:val="1"/>
      <w:marLeft w:val="0"/>
      <w:marRight w:val="0"/>
      <w:marTop w:val="0"/>
      <w:marBottom w:val="0"/>
      <w:divBdr>
        <w:top w:val="none" w:sz="0" w:space="0" w:color="auto"/>
        <w:left w:val="none" w:sz="0" w:space="0" w:color="auto"/>
        <w:bottom w:val="none" w:sz="0" w:space="0" w:color="auto"/>
        <w:right w:val="none" w:sz="0" w:space="0" w:color="auto"/>
      </w:divBdr>
    </w:div>
    <w:div w:id="250630614">
      <w:bodyDiv w:val="1"/>
      <w:marLeft w:val="0"/>
      <w:marRight w:val="0"/>
      <w:marTop w:val="0"/>
      <w:marBottom w:val="0"/>
      <w:divBdr>
        <w:top w:val="none" w:sz="0" w:space="0" w:color="auto"/>
        <w:left w:val="none" w:sz="0" w:space="0" w:color="auto"/>
        <w:bottom w:val="none" w:sz="0" w:space="0" w:color="auto"/>
        <w:right w:val="none" w:sz="0" w:space="0" w:color="auto"/>
      </w:divBdr>
    </w:div>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251163297">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
    <w:div w:id="255331526">
      <w:bodyDiv w:val="1"/>
      <w:marLeft w:val="0"/>
      <w:marRight w:val="0"/>
      <w:marTop w:val="0"/>
      <w:marBottom w:val="0"/>
      <w:divBdr>
        <w:top w:val="none" w:sz="0" w:space="0" w:color="auto"/>
        <w:left w:val="none" w:sz="0" w:space="0" w:color="auto"/>
        <w:bottom w:val="none" w:sz="0" w:space="0" w:color="auto"/>
        <w:right w:val="none" w:sz="0" w:space="0" w:color="auto"/>
      </w:divBdr>
    </w:div>
    <w:div w:id="256212722">
      <w:bodyDiv w:val="1"/>
      <w:marLeft w:val="0"/>
      <w:marRight w:val="0"/>
      <w:marTop w:val="0"/>
      <w:marBottom w:val="0"/>
      <w:divBdr>
        <w:top w:val="none" w:sz="0" w:space="0" w:color="auto"/>
        <w:left w:val="none" w:sz="0" w:space="0" w:color="auto"/>
        <w:bottom w:val="none" w:sz="0" w:space="0" w:color="auto"/>
        <w:right w:val="none" w:sz="0" w:space="0" w:color="auto"/>
      </w:divBdr>
    </w:div>
    <w:div w:id="256721117">
      <w:bodyDiv w:val="1"/>
      <w:marLeft w:val="0"/>
      <w:marRight w:val="0"/>
      <w:marTop w:val="0"/>
      <w:marBottom w:val="0"/>
      <w:divBdr>
        <w:top w:val="none" w:sz="0" w:space="0" w:color="auto"/>
        <w:left w:val="none" w:sz="0" w:space="0" w:color="auto"/>
        <w:bottom w:val="none" w:sz="0" w:space="0" w:color="auto"/>
        <w:right w:val="none" w:sz="0" w:space="0" w:color="auto"/>
      </w:divBdr>
    </w:div>
    <w:div w:id="258105957">
      <w:bodyDiv w:val="1"/>
      <w:marLeft w:val="0"/>
      <w:marRight w:val="0"/>
      <w:marTop w:val="0"/>
      <w:marBottom w:val="0"/>
      <w:divBdr>
        <w:top w:val="none" w:sz="0" w:space="0" w:color="auto"/>
        <w:left w:val="none" w:sz="0" w:space="0" w:color="auto"/>
        <w:bottom w:val="none" w:sz="0" w:space="0" w:color="auto"/>
        <w:right w:val="none" w:sz="0" w:space="0" w:color="auto"/>
      </w:divBdr>
    </w:div>
    <w:div w:id="258221444">
      <w:bodyDiv w:val="1"/>
      <w:marLeft w:val="0"/>
      <w:marRight w:val="0"/>
      <w:marTop w:val="0"/>
      <w:marBottom w:val="0"/>
      <w:divBdr>
        <w:top w:val="none" w:sz="0" w:space="0" w:color="auto"/>
        <w:left w:val="none" w:sz="0" w:space="0" w:color="auto"/>
        <w:bottom w:val="none" w:sz="0" w:space="0" w:color="auto"/>
        <w:right w:val="none" w:sz="0" w:space="0" w:color="auto"/>
      </w:divBdr>
    </w:div>
    <w:div w:id="258296569">
      <w:bodyDiv w:val="1"/>
      <w:marLeft w:val="0"/>
      <w:marRight w:val="0"/>
      <w:marTop w:val="0"/>
      <w:marBottom w:val="0"/>
      <w:divBdr>
        <w:top w:val="none" w:sz="0" w:space="0" w:color="auto"/>
        <w:left w:val="none" w:sz="0" w:space="0" w:color="auto"/>
        <w:bottom w:val="none" w:sz="0" w:space="0" w:color="auto"/>
        <w:right w:val="none" w:sz="0" w:space="0" w:color="auto"/>
      </w:divBdr>
    </w:div>
    <w:div w:id="259485435">
      <w:bodyDiv w:val="1"/>
      <w:marLeft w:val="0"/>
      <w:marRight w:val="0"/>
      <w:marTop w:val="0"/>
      <w:marBottom w:val="0"/>
      <w:divBdr>
        <w:top w:val="none" w:sz="0" w:space="0" w:color="auto"/>
        <w:left w:val="none" w:sz="0" w:space="0" w:color="auto"/>
        <w:bottom w:val="none" w:sz="0" w:space="0" w:color="auto"/>
        <w:right w:val="none" w:sz="0" w:space="0" w:color="auto"/>
      </w:divBdr>
    </w:div>
    <w:div w:id="259677563">
      <w:bodyDiv w:val="1"/>
      <w:marLeft w:val="0"/>
      <w:marRight w:val="0"/>
      <w:marTop w:val="0"/>
      <w:marBottom w:val="0"/>
      <w:divBdr>
        <w:top w:val="none" w:sz="0" w:space="0" w:color="auto"/>
        <w:left w:val="none" w:sz="0" w:space="0" w:color="auto"/>
        <w:bottom w:val="none" w:sz="0" w:space="0" w:color="auto"/>
        <w:right w:val="none" w:sz="0" w:space="0" w:color="auto"/>
      </w:divBdr>
    </w:div>
    <w:div w:id="260113111">
      <w:bodyDiv w:val="1"/>
      <w:marLeft w:val="0"/>
      <w:marRight w:val="0"/>
      <w:marTop w:val="0"/>
      <w:marBottom w:val="0"/>
      <w:divBdr>
        <w:top w:val="none" w:sz="0" w:space="0" w:color="auto"/>
        <w:left w:val="none" w:sz="0" w:space="0" w:color="auto"/>
        <w:bottom w:val="none" w:sz="0" w:space="0" w:color="auto"/>
        <w:right w:val="none" w:sz="0" w:space="0" w:color="auto"/>
      </w:divBdr>
    </w:div>
    <w:div w:id="260913745">
      <w:bodyDiv w:val="1"/>
      <w:marLeft w:val="0"/>
      <w:marRight w:val="0"/>
      <w:marTop w:val="0"/>
      <w:marBottom w:val="0"/>
      <w:divBdr>
        <w:top w:val="none" w:sz="0" w:space="0" w:color="auto"/>
        <w:left w:val="none" w:sz="0" w:space="0" w:color="auto"/>
        <w:bottom w:val="none" w:sz="0" w:space="0" w:color="auto"/>
        <w:right w:val="none" w:sz="0" w:space="0" w:color="auto"/>
      </w:divBdr>
    </w:div>
    <w:div w:id="260915024">
      <w:bodyDiv w:val="1"/>
      <w:marLeft w:val="0"/>
      <w:marRight w:val="0"/>
      <w:marTop w:val="0"/>
      <w:marBottom w:val="0"/>
      <w:divBdr>
        <w:top w:val="none" w:sz="0" w:space="0" w:color="auto"/>
        <w:left w:val="none" w:sz="0" w:space="0" w:color="auto"/>
        <w:bottom w:val="none" w:sz="0" w:space="0" w:color="auto"/>
        <w:right w:val="none" w:sz="0" w:space="0" w:color="auto"/>
      </w:divBdr>
    </w:div>
    <w:div w:id="261912108">
      <w:bodyDiv w:val="1"/>
      <w:marLeft w:val="0"/>
      <w:marRight w:val="0"/>
      <w:marTop w:val="0"/>
      <w:marBottom w:val="0"/>
      <w:divBdr>
        <w:top w:val="none" w:sz="0" w:space="0" w:color="auto"/>
        <w:left w:val="none" w:sz="0" w:space="0" w:color="auto"/>
        <w:bottom w:val="none" w:sz="0" w:space="0" w:color="auto"/>
        <w:right w:val="none" w:sz="0" w:space="0" w:color="auto"/>
      </w:divBdr>
    </w:div>
    <w:div w:id="262033315">
      <w:bodyDiv w:val="1"/>
      <w:marLeft w:val="0"/>
      <w:marRight w:val="0"/>
      <w:marTop w:val="0"/>
      <w:marBottom w:val="0"/>
      <w:divBdr>
        <w:top w:val="none" w:sz="0" w:space="0" w:color="auto"/>
        <w:left w:val="none" w:sz="0" w:space="0" w:color="auto"/>
        <w:bottom w:val="none" w:sz="0" w:space="0" w:color="auto"/>
        <w:right w:val="none" w:sz="0" w:space="0" w:color="auto"/>
      </w:divBdr>
    </w:div>
    <w:div w:id="263342074">
      <w:bodyDiv w:val="1"/>
      <w:marLeft w:val="0"/>
      <w:marRight w:val="0"/>
      <w:marTop w:val="0"/>
      <w:marBottom w:val="0"/>
      <w:divBdr>
        <w:top w:val="none" w:sz="0" w:space="0" w:color="auto"/>
        <w:left w:val="none" w:sz="0" w:space="0" w:color="auto"/>
        <w:bottom w:val="none" w:sz="0" w:space="0" w:color="auto"/>
        <w:right w:val="none" w:sz="0" w:space="0" w:color="auto"/>
      </w:divBdr>
    </w:div>
    <w:div w:id="263730284">
      <w:bodyDiv w:val="1"/>
      <w:marLeft w:val="0"/>
      <w:marRight w:val="0"/>
      <w:marTop w:val="0"/>
      <w:marBottom w:val="0"/>
      <w:divBdr>
        <w:top w:val="none" w:sz="0" w:space="0" w:color="auto"/>
        <w:left w:val="none" w:sz="0" w:space="0" w:color="auto"/>
        <w:bottom w:val="none" w:sz="0" w:space="0" w:color="auto"/>
        <w:right w:val="none" w:sz="0" w:space="0" w:color="auto"/>
      </w:divBdr>
    </w:div>
    <w:div w:id="264269679">
      <w:bodyDiv w:val="1"/>
      <w:marLeft w:val="0"/>
      <w:marRight w:val="0"/>
      <w:marTop w:val="0"/>
      <w:marBottom w:val="0"/>
      <w:divBdr>
        <w:top w:val="none" w:sz="0" w:space="0" w:color="auto"/>
        <w:left w:val="none" w:sz="0" w:space="0" w:color="auto"/>
        <w:bottom w:val="none" w:sz="0" w:space="0" w:color="auto"/>
        <w:right w:val="none" w:sz="0" w:space="0" w:color="auto"/>
      </w:divBdr>
    </w:div>
    <w:div w:id="264772790">
      <w:bodyDiv w:val="1"/>
      <w:marLeft w:val="0"/>
      <w:marRight w:val="0"/>
      <w:marTop w:val="0"/>
      <w:marBottom w:val="0"/>
      <w:divBdr>
        <w:top w:val="none" w:sz="0" w:space="0" w:color="auto"/>
        <w:left w:val="none" w:sz="0" w:space="0" w:color="auto"/>
        <w:bottom w:val="none" w:sz="0" w:space="0" w:color="auto"/>
        <w:right w:val="none" w:sz="0" w:space="0" w:color="auto"/>
      </w:divBdr>
    </w:div>
    <w:div w:id="266815830">
      <w:bodyDiv w:val="1"/>
      <w:marLeft w:val="0"/>
      <w:marRight w:val="0"/>
      <w:marTop w:val="0"/>
      <w:marBottom w:val="0"/>
      <w:divBdr>
        <w:top w:val="none" w:sz="0" w:space="0" w:color="auto"/>
        <w:left w:val="none" w:sz="0" w:space="0" w:color="auto"/>
        <w:bottom w:val="none" w:sz="0" w:space="0" w:color="auto"/>
        <w:right w:val="none" w:sz="0" w:space="0" w:color="auto"/>
      </w:divBdr>
    </w:div>
    <w:div w:id="267196400">
      <w:bodyDiv w:val="1"/>
      <w:marLeft w:val="0"/>
      <w:marRight w:val="0"/>
      <w:marTop w:val="0"/>
      <w:marBottom w:val="0"/>
      <w:divBdr>
        <w:top w:val="none" w:sz="0" w:space="0" w:color="auto"/>
        <w:left w:val="none" w:sz="0" w:space="0" w:color="auto"/>
        <w:bottom w:val="none" w:sz="0" w:space="0" w:color="auto"/>
        <w:right w:val="none" w:sz="0" w:space="0" w:color="auto"/>
      </w:divBdr>
    </w:div>
    <w:div w:id="268853539">
      <w:bodyDiv w:val="1"/>
      <w:marLeft w:val="0"/>
      <w:marRight w:val="0"/>
      <w:marTop w:val="0"/>
      <w:marBottom w:val="0"/>
      <w:divBdr>
        <w:top w:val="none" w:sz="0" w:space="0" w:color="auto"/>
        <w:left w:val="none" w:sz="0" w:space="0" w:color="auto"/>
        <w:bottom w:val="none" w:sz="0" w:space="0" w:color="auto"/>
        <w:right w:val="none" w:sz="0" w:space="0" w:color="auto"/>
      </w:divBdr>
    </w:div>
    <w:div w:id="269974907">
      <w:bodyDiv w:val="1"/>
      <w:marLeft w:val="0"/>
      <w:marRight w:val="0"/>
      <w:marTop w:val="0"/>
      <w:marBottom w:val="0"/>
      <w:divBdr>
        <w:top w:val="none" w:sz="0" w:space="0" w:color="auto"/>
        <w:left w:val="none" w:sz="0" w:space="0" w:color="auto"/>
        <w:bottom w:val="none" w:sz="0" w:space="0" w:color="auto"/>
        <w:right w:val="none" w:sz="0" w:space="0" w:color="auto"/>
      </w:divBdr>
    </w:div>
    <w:div w:id="271206351">
      <w:bodyDiv w:val="1"/>
      <w:marLeft w:val="0"/>
      <w:marRight w:val="0"/>
      <w:marTop w:val="0"/>
      <w:marBottom w:val="0"/>
      <w:divBdr>
        <w:top w:val="none" w:sz="0" w:space="0" w:color="auto"/>
        <w:left w:val="none" w:sz="0" w:space="0" w:color="auto"/>
        <w:bottom w:val="none" w:sz="0" w:space="0" w:color="auto"/>
        <w:right w:val="none" w:sz="0" w:space="0" w:color="auto"/>
      </w:divBdr>
    </w:div>
    <w:div w:id="272128867">
      <w:bodyDiv w:val="1"/>
      <w:marLeft w:val="0"/>
      <w:marRight w:val="0"/>
      <w:marTop w:val="0"/>
      <w:marBottom w:val="0"/>
      <w:divBdr>
        <w:top w:val="none" w:sz="0" w:space="0" w:color="auto"/>
        <w:left w:val="none" w:sz="0" w:space="0" w:color="auto"/>
        <w:bottom w:val="none" w:sz="0" w:space="0" w:color="auto"/>
        <w:right w:val="none" w:sz="0" w:space="0" w:color="auto"/>
      </w:divBdr>
    </w:div>
    <w:div w:id="273446068">
      <w:bodyDiv w:val="1"/>
      <w:marLeft w:val="0"/>
      <w:marRight w:val="0"/>
      <w:marTop w:val="0"/>
      <w:marBottom w:val="0"/>
      <w:divBdr>
        <w:top w:val="none" w:sz="0" w:space="0" w:color="auto"/>
        <w:left w:val="none" w:sz="0" w:space="0" w:color="auto"/>
        <w:bottom w:val="none" w:sz="0" w:space="0" w:color="auto"/>
        <w:right w:val="none" w:sz="0" w:space="0" w:color="auto"/>
      </w:divBdr>
    </w:div>
    <w:div w:id="274554917">
      <w:bodyDiv w:val="1"/>
      <w:marLeft w:val="0"/>
      <w:marRight w:val="0"/>
      <w:marTop w:val="0"/>
      <w:marBottom w:val="0"/>
      <w:divBdr>
        <w:top w:val="none" w:sz="0" w:space="0" w:color="auto"/>
        <w:left w:val="none" w:sz="0" w:space="0" w:color="auto"/>
        <w:bottom w:val="none" w:sz="0" w:space="0" w:color="auto"/>
        <w:right w:val="none" w:sz="0" w:space="0" w:color="auto"/>
      </w:divBdr>
    </w:div>
    <w:div w:id="275137853">
      <w:bodyDiv w:val="1"/>
      <w:marLeft w:val="0"/>
      <w:marRight w:val="0"/>
      <w:marTop w:val="0"/>
      <w:marBottom w:val="0"/>
      <w:divBdr>
        <w:top w:val="none" w:sz="0" w:space="0" w:color="auto"/>
        <w:left w:val="none" w:sz="0" w:space="0" w:color="auto"/>
        <w:bottom w:val="none" w:sz="0" w:space="0" w:color="auto"/>
        <w:right w:val="none" w:sz="0" w:space="0" w:color="auto"/>
      </w:divBdr>
    </w:div>
    <w:div w:id="275139962">
      <w:bodyDiv w:val="1"/>
      <w:marLeft w:val="0"/>
      <w:marRight w:val="0"/>
      <w:marTop w:val="0"/>
      <w:marBottom w:val="0"/>
      <w:divBdr>
        <w:top w:val="none" w:sz="0" w:space="0" w:color="auto"/>
        <w:left w:val="none" w:sz="0" w:space="0" w:color="auto"/>
        <w:bottom w:val="none" w:sz="0" w:space="0" w:color="auto"/>
        <w:right w:val="none" w:sz="0" w:space="0" w:color="auto"/>
      </w:divBdr>
    </w:div>
    <w:div w:id="275261091">
      <w:bodyDiv w:val="1"/>
      <w:marLeft w:val="0"/>
      <w:marRight w:val="0"/>
      <w:marTop w:val="0"/>
      <w:marBottom w:val="0"/>
      <w:divBdr>
        <w:top w:val="none" w:sz="0" w:space="0" w:color="auto"/>
        <w:left w:val="none" w:sz="0" w:space="0" w:color="auto"/>
        <w:bottom w:val="none" w:sz="0" w:space="0" w:color="auto"/>
        <w:right w:val="none" w:sz="0" w:space="0" w:color="auto"/>
      </w:divBdr>
    </w:div>
    <w:div w:id="275480091">
      <w:bodyDiv w:val="1"/>
      <w:marLeft w:val="0"/>
      <w:marRight w:val="0"/>
      <w:marTop w:val="0"/>
      <w:marBottom w:val="0"/>
      <w:divBdr>
        <w:top w:val="none" w:sz="0" w:space="0" w:color="auto"/>
        <w:left w:val="none" w:sz="0" w:space="0" w:color="auto"/>
        <w:bottom w:val="none" w:sz="0" w:space="0" w:color="auto"/>
        <w:right w:val="none" w:sz="0" w:space="0" w:color="auto"/>
      </w:divBdr>
    </w:div>
    <w:div w:id="275988102">
      <w:bodyDiv w:val="1"/>
      <w:marLeft w:val="0"/>
      <w:marRight w:val="0"/>
      <w:marTop w:val="0"/>
      <w:marBottom w:val="0"/>
      <w:divBdr>
        <w:top w:val="none" w:sz="0" w:space="0" w:color="auto"/>
        <w:left w:val="none" w:sz="0" w:space="0" w:color="auto"/>
        <w:bottom w:val="none" w:sz="0" w:space="0" w:color="auto"/>
        <w:right w:val="none" w:sz="0" w:space="0" w:color="auto"/>
      </w:divBdr>
    </w:div>
    <w:div w:id="277420685">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79535377">
      <w:bodyDiv w:val="1"/>
      <w:marLeft w:val="0"/>
      <w:marRight w:val="0"/>
      <w:marTop w:val="0"/>
      <w:marBottom w:val="0"/>
      <w:divBdr>
        <w:top w:val="none" w:sz="0" w:space="0" w:color="auto"/>
        <w:left w:val="none" w:sz="0" w:space="0" w:color="auto"/>
        <w:bottom w:val="none" w:sz="0" w:space="0" w:color="auto"/>
        <w:right w:val="none" w:sz="0" w:space="0" w:color="auto"/>
      </w:divBdr>
    </w:div>
    <w:div w:id="280453050">
      <w:bodyDiv w:val="1"/>
      <w:marLeft w:val="0"/>
      <w:marRight w:val="0"/>
      <w:marTop w:val="0"/>
      <w:marBottom w:val="0"/>
      <w:divBdr>
        <w:top w:val="none" w:sz="0" w:space="0" w:color="auto"/>
        <w:left w:val="none" w:sz="0" w:space="0" w:color="auto"/>
        <w:bottom w:val="none" w:sz="0" w:space="0" w:color="auto"/>
        <w:right w:val="none" w:sz="0" w:space="0" w:color="auto"/>
      </w:divBdr>
    </w:div>
    <w:div w:id="280917885">
      <w:bodyDiv w:val="1"/>
      <w:marLeft w:val="0"/>
      <w:marRight w:val="0"/>
      <w:marTop w:val="0"/>
      <w:marBottom w:val="0"/>
      <w:divBdr>
        <w:top w:val="none" w:sz="0" w:space="0" w:color="auto"/>
        <w:left w:val="none" w:sz="0" w:space="0" w:color="auto"/>
        <w:bottom w:val="none" w:sz="0" w:space="0" w:color="auto"/>
        <w:right w:val="none" w:sz="0" w:space="0" w:color="auto"/>
      </w:divBdr>
    </w:div>
    <w:div w:id="281768228">
      <w:bodyDiv w:val="1"/>
      <w:marLeft w:val="0"/>
      <w:marRight w:val="0"/>
      <w:marTop w:val="0"/>
      <w:marBottom w:val="0"/>
      <w:divBdr>
        <w:top w:val="none" w:sz="0" w:space="0" w:color="auto"/>
        <w:left w:val="none" w:sz="0" w:space="0" w:color="auto"/>
        <w:bottom w:val="none" w:sz="0" w:space="0" w:color="auto"/>
        <w:right w:val="none" w:sz="0" w:space="0" w:color="auto"/>
      </w:divBdr>
    </w:div>
    <w:div w:id="283579253">
      <w:bodyDiv w:val="1"/>
      <w:marLeft w:val="0"/>
      <w:marRight w:val="0"/>
      <w:marTop w:val="0"/>
      <w:marBottom w:val="0"/>
      <w:divBdr>
        <w:top w:val="none" w:sz="0" w:space="0" w:color="auto"/>
        <w:left w:val="none" w:sz="0" w:space="0" w:color="auto"/>
        <w:bottom w:val="none" w:sz="0" w:space="0" w:color="auto"/>
        <w:right w:val="none" w:sz="0" w:space="0" w:color="auto"/>
      </w:divBdr>
    </w:div>
    <w:div w:id="286472919">
      <w:bodyDiv w:val="1"/>
      <w:marLeft w:val="0"/>
      <w:marRight w:val="0"/>
      <w:marTop w:val="0"/>
      <w:marBottom w:val="0"/>
      <w:divBdr>
        <w:top w:val="none" w:sz="0" w:space="0" w:color="auto"/>
        <w:left w:val="none" w:sz="0" w:space="0" w:color="auto"/>
        <w:bottom w:val="none" w:sz="0" w:space="0" w:color="auto"/>
        <w:right w:val="none" w:sz="0" w:space="0" w:color="auto"/>
      </w:divBdr>
    </w:div>
    <w:div w:id="286855406">
      <w:bodyDiv w:val="1"/>
      <w:marLeft w:val="0"/>
      <w:marRight w:val="0"/>
      <w:marTop w:val="0"/>
      <w:marBottom w:val="0"/>
      <w:divBdr>
        <w:top w:val="none" w:sz="0" w:space="0" w:color="auto"/>
        <w:left w:val="none" w:sz="0" w:space="0" w:color="auto"/>
        <w:bottom w:val="none" w:sz="0" w:space="0" w:color="auto"/>
        <w:right w:val="none" w:sz="0" w:space="0" w:color="auto"/>
      </w:divBdr>
    </w:div>
    <w:div w:id="287245656">
      <w:bodyDiv w:val="1"/>
      <w:marLeft w:val="0"/>
      <w:marRight w:val="0"/>
      <w:marTop w:val="0"/>
      <w:marBottom w:val="0"/>
      <w:divBdr>
        <w:top w:val="none" w:sz="0" w:space="0" w:color="auto"/>
        <w:left w:val="none" w:sz="0" w:space="0" w:color="auto"/>
        <w:bottom w:val="none" w:sz="0" w:space="0" w:color="auto"/>
        <w:right w:val="none" w:sz="0" w:space="0" w:color="auto"/>
      </w:divBdr>
    </w:div>
    <w:div w:id="287392136">
      <w:bodyDiv w:val="1"/>
      <w:marLeft w:val="0"/>
      <w:marRight w:val="0"/>
      <w:marTop w:val="0"/>
      <w:marBottom w:val="0"/>
      <w:divBdr>
        <w:top w:val="none" w:sz="0" w:space="0" w:color="auto"/>
        <w:left w:val="none" w:sz="0" w:space="0" w:color="auto"/>
        <w:bottom w:val="none" w:sz="0" w:space="0" w:color="auto"/>
        <w:right w:val="none" w:sz="0" w:space="0" w:color="auto"/>
      </w:divBdr>
    </w:div>
    <w:div w:id="288167155">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289945843">
      <w:bodyDiv w:val="1"/>
      <w:marLeft w:val="0"/>
      <w:marRight w:val="0"/>
      <w:marTop w:val="0"/>
      <w:marBottom w:val="0"/>
      <w:divBdr>
        <w:top w:val="none" w:sz="0" w:space="0" w:color="auto"/>
        <w:left w:val="none" w:sz="0" w:space="0" w:color="auto"/>
        <w:bottom w:val="none" w:sz="0" w:space="0" w:color="auto"/>
        <w:right w:val="none" w:sz="0" w:space="0" w:color="auto"/>
      </w:divBdr>
    </w:div>
    <w:div w:id="290863286">
      <w:bodyDiv w:val="1"/>
      <w:marLeft w:val="0"/>
      <w:marRight w:val="0"/>
      <w:marTop w:val="0"/>
      <w:marBottom w:val="0"/>
      <w:divBdr>
        <w:top w:val="none" w:sz="0" w:space="0" w:color="auto"/>
        <w:left w:val="none" w:sz="0" w:space="0" w:color="auto"/>
        <w:bottom w:val="none" w:sz="0" w:space="0" w:color="auto"/>
        <w:right w:val="none" w:sz="0" w:space="0" w:color="auto"/>
      </w:divBdr>
    </w:div>
    <w:div w:id="293214662">
      <w:bodyDiv w:val="1"/>
      <w:marLeft w:val="0"/>
      <w:marRight w:val="0"/>
      <w:marTop w:val="0"/>
      <w:marBottom w:val="0"/>
      <w:divBdr>
        <w:top w:val="none" w:sz="0" w:space="0" w:color="auto"/>
        <w:left w:val="none" w:sz="0" w:space="0" w:color="auto"/>
        <w:bottom w:val="none" w:sz="0" w:space="0" w:color="auto"/>
        <w:right w:val="none" w:sz="0" w:space="0" w:color="auto"/>
      </w:divBdr>
    </w:div>
    <w:div w:id="293802045">
      <w:bodyDiv w:val="1"/>
      <w:marLeft w:val="0"/>
      <w:marRight w:val="0"/>
      <w:marTop w:val="0"/>
      <w:marBottom w:val="0"/>
      <w:divBdr>
        <w:top w:val="none" w:sz="0" w:space="0" w:color="auto"/>
        <w:left w:val="none" w:sz="0" w:space="0" w:color="auto"/>
        <w:bottom w:val="none" w:sz="0" w:space="0" w:color="auto"/>
        <w:right w:val="none" w:sz="0" w:space="0" w:color="auto"/>
      </w:divBdr>
    </w:div>
    <w:div w:id="293948665">
      <w:bodyDiv w:val="1"/>
      <w:marLeft w:val="0"/>
      <w:marRight w:val="0"/>
      <w:marTop w:val="0"/>
      <w:marBottom w:val="0"/>
      <w:divBdr>
        <w:top w:val="none" w:sz="0" w:space="0" w:color="auto"/>
        <w:left w:val="none" w:sz="0" w:space="0" w:color="auto"/>
        <w:bottom w:val="none" w:sz="0" w:space="0" w:color="auto"/>
        <w:right w:val="none" w:sz="0" w:space="0" w:color="auto"/>
      </w:divBdr>
    </w:div>
    <w:div w:id="294339057">
      <w:bodyDiv w:val="1"/>
      <w:marLeft w:val="0"/>
      <w:marRight w:val="0"/>
      <w:marTop w:val="0"/>
      <w:marBottom w:val="0"/>
      <w:divBdr>
        <w:top w:val="none" w:sz="0" w:space="0" w:color="auto"/>
        <w:left w:val="none" w:sz="0" w:space="0" w:color="auto"/>
        <w:bottom w:val="none" w:sz="0" w:space="0" w:color="auto"/>
        <w:right w:val="none" w:sz="0" w:space="0" w:color="auto"/>
      </w:divBdr>
    </w:div>
    <w:div w:id="294877128">
      <w:bodyDiv w:val="1"/>
      <w:marLeft w:val="0"/>
      <w:marRight w:val="0"/>
      <w:marTop w:val="0"/>
      <w:marBottom w:val="0"/>
      <w:divBdr>
        <w:top w:val="none" w:sz="0" w:space="0" w:color="auto"/>
        <w:left w:val="none" w:sz="0" w:space="0" w:color="auto"/>
        <w:bottom w:val="none" w:sz="0" w:space="0" w:color="auto"/>
        <w:right w:val="none" w:sz="0" w:space="0" w:color="auto"/>
      </w:divBdr>
    </w:div>
    <w:div w:id="294912320">
      <w:bodyDiv w:val="1"/>
      <w:marLeft w:val="0"/>
      <w:marRight w:val="0"/>
      <w:marTop w:val="0"/>
      <w:marBottom w:val="0"/>
      <w:divBdr>
        <w:top w:val="none" w:sz="0" w:space="0" w:color="auto"/>
        <w:left w:val="none" w:sz="0" w:space="0" w:color="auto"/>
        <w:bottom w:val="none" w:sz="0" w:space="0" w:color="auto"/>
        <w:right w:val="none" w:sz="0" w:space="0" w:color="auto"/>
      </w:divBdr>
    </w:div>
    <w:div w:id="295183971">
      <w:bodyDiv w:val="1"/>
      <w:marLeft w:val="0"/>
      <w:marRight w:val="0"/>
      <w:marTop w:val="0"/>
      <w:marBottom w:val="0"/>
      <w:divBdr>
        <w:top w:val="none" w:sz="0" w:space="0" w:color="auto"/>
        <w:left w:val="none" w:sz="0" w:space="0" w:color="auto"/>
        <w:bottom w:val="none" w:sz="0" w:space="0" w:color="auto"/>
        <w:right w:val="none" w:sz="0" w:space="0" w:color="auto"/>
      </w:divBdr>
    </w:div>
    <w:div w:id="296105130">
      <w:bodyDiv w:val="1"/>
      <w:marLeft w:val="0"/>
      <w:marRight w:val="0"/>
      <w:marTop w:val="0"/>
      <w:marBottom w:val="0"/>
      <w:divBdr>
        <w:top w:val="none" w:sz="0" w:space="0" w:color="auto"/>
        <w:left w:val="none" w:sz="0" w:space="0" w:color="auto"/>
        <w:bottom w:val="none" w:sz="0" w:space="0" w:color="auto"/>
        <w:right w:val="none" w:sz="0" w:space="0" w:color="auto"/>
      </w:divBdr>
    </w:div>
    <w:div w:id="296960976">
      <w:bodyDiv w:val="1"/>
      <w:marLeft w:val="0"/>
      <w:marRight w:val="0"/>
      <w:marTop w:val="0"/>
      <w:marBottom w:val="0"/>
      <w:divBdr>
        <w:top w:val="none" w:sz="0" w:space="0" w:color="auto"/>
        <w:left w:val="none" w:sz="0" w:space="0" w:color="auto"/>
        <w:bottom w:val="none" w:sz="0" w:space="0" w:color="auto"/>
        <w:right w:val="none" w:sz="0" w:space="0" w:color="auto"/>
      </w:divBdr>
    </w:div>
    <w:div w:id="297300767">
      <w:bodyDiv w:val="1"/>
      <w:marLeft w:val="0"/>
      <w:marRight w:val="0"/>
      <w:marTop w:val="0"/>
      <w:marBottom w:val="0"/>
      <w:divBdr>
        <w:top w:val="none" w:sz="0" w:space="0" w:color="auto"/>
        <w:left w:val="none" w:sz="0" w:space="0" w:color="auto"/>
        <w:bottom w:val="none" w:sz="0" w:space="0" w:color="auto"/>
        <w:right w:val="none" w:sz="0" w:space="0" w:color="auto"/>
      </w:divBdr>
    </w:div>
    <w:div w:id="297689477">
      <w:bodyDiv w:val="1"/>
      <w:marLeft w:val="0"/>
      <w:marRight w:val="0"/>
      <w:marTop w:val="0"/>
      <w:marBottom w:val="0"/>
      <w:divBdr>
        <w:top w:val="none" w:sz="0" w:space="0" w:color="auto"/>
        <w:left w:val="none" w:sz="0" w:space="0" w:color="auto"/>
        <w:bottom w:val="none" w:sz="0" w:space="0" w:color="auto"/>
        <w:right w:val="none" w:sz="0" w:space="0" w:color="auto"/>
      </w:divBdr>
    </w:div>
    <w:div w:id="298267812">
      <w:bodyDiv w:val="1"/>
      <w:marLeft w:val="0"/>
      <w:marRight w:val="0"/>
      <w:marTop w:val="0"/>
      <w:marBottom w:val="0"/>
      <w:divBdr>
        <w:top w:val="none" w:sz="0" w:space="0" w:color="auto"/>
        <w:left w:val="none" w:sz="0" w:space="0" w:color="auto"/>
        <w:bottom w:val="none" w:sz="0" w:space="0" w:color="auto"/>
        <w:right w:val="none" w:sz="0" w:space="0" w:color="auto"/>
      </w:divBdr>
    </w:div>
    <w:div w:id="299649130">
      <w:bodyDiv w:val="1"/>
      <w:marLeft w:val="0"/>
      <w:marRight w:val="0"/>
      <w:marTop w:val="0"/>
      <w:marBottom w:val="0"/>
      <w:divBdr>
        <w:top w:val="none" w:sz="0" w:space="0" w:color="auto"/>
        <w:left w:val="none" w:sz="0" w:space="0" w:color="auto"/>
        <w:bottom w:val="none" w:sz="0" w:space="0" w:color="auto"/>
        <w:right w:val="none" w:sz="0" w:space="0" w:color="auto"/>
      </w:divBdr>
    </w:div>
    <w:div w:id="300506453">
      <w:bodyDiv w:val="1"/>
      <w:marLeft w:val="0"/>
      <w:marRight w:val="0"/>
      <w:marTop w:val="0"/>
      <w:marBottom w:val="0"/>
      <w:divBdr>
        <w:top w:val="none" w:sz="0" w:space="0" w:color="auto"/>
        <w:left w:val="none" w:sz="0" w:space="0" w:color="auto"/>
        <w:bottom w:val="none" w:sz="0" w:space="0" w:color="auto"/>
        <w:right w:val="none" w:sz="0" w:space="0" w:color="auto"/>
      </w:divBdr>
    </w:div>
    <w:div w:id="302273892">
      <w:bodyDiv w:val="1"/>
      <w:marLeft w:val="0"/>
      <w:marRight w:val="0"/>
      <w:marTop w:val="0"/>
      <w:marBottom w:val="0"/>
      <w:divBdr>
        <w:top w:val="none" w:sz="0" w:space="0" w:color="auto"/>
        <w:left w:val="none" w:sz="0" w:space="0" w:color="auto"/>
        <w:bottom w:val="none" w:sz="0" w:space="0" w:color="auto"/>
        <w:right w:val="none" w:sz="0" w:space="0" w:color="auto"/>
      </w:divBdr>
    </w:div>
    <w:div w:id="303311555">
      <w:bodyDiv w:val="1"/>
      <w:marLeft w:val="0"/>
      <w:marRight w:val="0"/>
      <w:marTop w:val="0"/>
      <w:marBottom w:val="0"/>
      <w:divBdr>
        <w:top w:val="none" w:sz="0" w:space="0" w:color="auto"/>
        <w:left w:val="none" w:sz="0" w:space="0" w:color="auto"/>
        <w:bottom w:val="none" w:sz="0" w:space="0" w:color="auto"/>
        <w:right w:val="none" w:sz="0" w:space="0" w:color="auto"/>
      </w:divBdr>
    </w:div>
    <w:div w:id="304628176">
      <w:bodyDiv w:val="1"/>
      <w:marLeft w:val="0"/>
      <w:marRight w:val="0"/>
      <w:marTop w:val="0"/>
      <w:marBottom w:val="0"/>
      <w:divBdr>
        <w:top w:val="none" w:sz="0" w:space="0" w:color="auto"/>
        <w:left w:val="none" w:sz="0" w:space="0" w:color="auto"/>
        <w:bottom w:val="none" w:sz="0" w:space="0" w:color="auto"/>
        <w:right w:val="none" w:sz="0" w:space="0" w:color="auto"/>
      </w:divBdr>
    </w:div>
    <w:div w:id="306978757">
      <w:bodyDiv w:val="1"/>
      <w:marLeft w:val="0"/>
      <w:marRight w:val="0"/>
      <w:marTop w:val="0"/>
      <w:marBottom w:val="0"/>
      <w:divBdr>
        <w:top w:val="none" w:sz="0" w:space="0" w:color="auto"/>
        <w:left w:val="none" w:sz="0" w:space="0" w:color="auto"/>
        <w:bottom w:val="none" w:sz="0" w:space="0" w:color="auto"/>
        <w:right w:val="none" w:sz="0" w:space="0" w:color="auto"/>
      </w:divBdr>
    </w:div>
    <w:div w:id="307056677">
      <w:bodyDiv w:val="1"/>
      <w:marLeft w:val="0"/>
      <w:marRight w:val="0"/>
      <w:marTop w:val="0"/>
      <w:marBottom w:val="0"/>
      <w:divBdr>
        <w:top w:val="none" w:sz="0" w:space="0" w:color="auto"/>
        <w:left w:val="none" w:sz="0" w:space="0" w:color="auto"/>
        <w:bottom w:val="none" w:sz="0" w:space="0" w:color="auto"/>
        <w:right w:val="none" w:sz="0" w:space="0" w:color="auto"/>
      </w:divBdr>
    </w:div>
    <w:div w:id="307172972">
      <w:bodyDiv w:val="1"/>
      <w:marLeft w:val="0"/>
      <w:marRight w:val="0"/>
      <w:marTop w:val="0"/>
      <w:marBottom w:val="0"/>
      <w:divBdr>
        <w:top w:val="none" w:sz="0" w:space="0" w:color="auto"/>
        <w:left w:val="none" w:sz="0" w:space="0" w:color="auto"/>
        <w:bottom w:val="none" w:sz="0" w:space="0" w:color="auto"/>
        <w:right w:val="none" w:sz="0" w:space="0" w:color="auto"/>
      </w:divBdr>
    </w:div>
    <w:div w:id="307395316">
      <w:bodyDiv w:val="1"/>
      <w:marLeft w:val="0"/>
      <w:marRight w:val="0"/>
      <w:marTop w:val="0"/>
      <w:marBottom w:val="0"/>
      <w:divBdr>
        <w:top w:val="none" w:sz="0" w:space="0" w:color="auto"/>
        <w:left w:val="none" w:sz="0" w:space="0" w:color="auto"/>
        <w:bottom w:val="none" w:sz="0" w:space="0" w:color="auto"/>
        <w:right w:val="none" w:sz="0" w:space="0" w:color="auto"/>
      </w:divBdr>
    </w:div>
    <w:div w:id="309790266">
      <w:bodyDiv w:val="1"/>
      <w:marLeft w:val="0"/>
      <w:marRight w:val="0"/>
      <w:marTop w:val="0"/>
      <w:marBottom w:val="0"/>
      <w:divBdr>
        <w:top w:val="none" w:sz="0" w:space="0" w:color="auto"/>
        <w:left w:val="none" w:sz="0" w:space="0" w:color="auto"/>
        <w:bottom w:val="none" w:sz="0" w:space="0" w:color="auto"/>
        <w:right w:val="none" w:sz="0" w:space="0" w:color="auto"/>
      </w:divBdr>
    </w:div>
    <w:div w:id="310214228">
      <w:bodyDiv w:val="1"/>
      <w:marLeft w:val="0"/>
      <w:marRight w:val="0"/>
      <w:marTop w:val="0"/>
      <w:marBottom w:val="0"/>
      <w:divBdr>
        <w:top w:val="none" w:sz="0" w:space="0" w:color="auto"/>
        <w:left w:val="none" w:sz="0" w:space="0" w:color="auto"/>
        <w:bottom w:val="none" w:sz="0" w:space="0" w:color="auto"/>
        <w:right w:val="none" w:sz="0" w:space="0" w:color="auto"/>
      </w:divBdr>
    </w:div>
    <w:div w:id="313415841">
      <w:bodyDiv w:val="1"/>
      <w:marLeft w:val="0"/>
      <w:marRight w:val="0"/>
      <w:marTop w:val="0"/>
      <w:marBottom w:val="0"/>
      <w:divBdr>
        <w:top w:val="none" w:sz="0" w:space="0" w:color="auto"/>
        <w:left w:val="none" w:sz="0" w:space="0" w:color="auto"/>
        <w:bottom w:val="none" w:sz="0" w:space="0" w:color="auto"/>
        <w:right w:val="none" w:sz="0" w:space="0" w:color="auto"/>
      </w:divBdr>
    </w:div>
    <w:div w:id="313798847">
      <w:bodyDiv w:val="1"/>
      <w:marLeft w:val="0"/>
      <w:marRight w:val="0"/>
      <w:marTop w:val="0"/>
      <w:marBottom w:val="0"/>
      <w:divBdr>
        <w:top w:val="none" w:sz="0" w:space="0" w:color="auto"/>
        <w:left w:val="none" w:sz="0" w:space="0" w:color="auto"/>
        <w:bottom w:val="none" w:sz="0" w:space="0" w:color="auto"/>
        <w:right w:val="none" w:sz="0" w:space="0" w:color="auto"/>
      </w:divBdr>
    </w:div>
    <w:div w:id="314726394">
      <w:bodyDiv w:val="1"/>
      <w:marLeft w:val="0"/>
      <w:marRight w:val="0"/>
      <w:marTop w:val="0"/>
      <w:marBottom w:val="0"/>
      <w:divBdr>
        <w:top w:val="none" w:sz="0" w:space="0" w:color="auto"/>
        <w:left w:val="none" w:sz="0" w:space="0" w:color="auto"/>
        <w:bottom w:val="none" w:sz="0" w:space="0" w:color="auto"/>
        <w:right w:val="none" w:sz="0" w:space="0" w:color="auto"/>
      </w:divBdr>
    </w:div>
    <w:div w:id="314991011">
      <w:bodyDiv w:val="1"/>
      <w:marLeft w:val="0"/>
      <w:marRight w:val="0"/>
      <w:marTop w:val="0"/>
      <w:marBottom w:val="0"/>
      <w:divBdr>
        <w:top w:val="none" w:sz="0" w:space="0" w:color="auto"/>
        <w:left w:val="none" w:sz="0" w:space="0" w:color="auto"/>
        <w:bottom w:val="none" w:sz="0" w:space="0" w:color="auto"/>
        <w:right w:val="none" w:sz="0" w:space="0" w:color="auto"/>
      </w:divBdr>
    </w:div>
    <w:div w:id="315258101">
      <w:bodyDiv w:val="1"/>
      <w:marLeft w:val="0"/>
      <w:marRight w:val="0"/>
      <w:marTop w:val="0"/>
      <w:marBottom w:val="0"/>
      <w:divBdr>
        <w:top w:val="none" w:sz="0" w:space="0" w:color="auto"/>
        <w:left w:val="none" w:sz="0" w:space="0" w:color="auto"/>
        <w:bottom w:val="none" w:sz="0" w:space="0" w:color="auto"/>
        <w:right w:val="none" w:sz="0" w:space="0" w:color="auto"/>
      </w:divBdr>
    </w:div>
    <w:div w:id="316349817">
      <w:bodyDiv w:val="1"/>
      <w:marLeft w:val="0"/>
      <w:marRight w:val="0"/>
      <w:marTop w:val="0"/>
      <w:marBottom w:val="0"/>
      <w:divBdr>
        <w:top w:val="none" w:sz="0" w:space="0" w:color="auto"/>
        <w:left w:val="none" w:sz="0" w:space="0" w:color="auto"/>
        <w:bottom w:val="none" w:sz="0" w:space="0" w:color="auto"/>
        <w:right w:val="none" w:sz="0" w:space="0" w:color="auto"/>
      </w:divBdr>
    </w:div>
    <w:div w:id="316567485">
      <w:bodyDiv w:val="1"/>
      <w:marLeft w:val="0"/>
      <w:marRight w:val="0"/>
      <w:marTop w:val="0"/>
      <w:marBottom w:val="0"/>
      <w:divBdr>
        <w:top w:val="none" w:sz="0" w:space="0" w:color="auto"/>
        <w:left w:val="none" w:sz="0" w:space="0" w:color="auto"/>
        <w:bottom w:val="none" w:sz="0" w:space="0" w:color="auto"/>
        <w:right w:val="none" w:sz="0" w:space="0" w:color="auto"/>
      </w:divBdr>
    </w:div>
    <w:div w:id="317654612">
      <w:bodyDiv w:val="1"/>
      <w:marLeft w:val="0"/>
      <w:marRight w:val="0"/>
      <w:marTop w:val="0"/>
      <w:marBottom w:val="0"/>
      <w:divBdr>
        <w:top w:val="none" w:sz="0" w:space="0" w:color="auto"/>
        <w:left w:val="none" w:sz="0" w:space="0" w:color="auto"/>
        <w:bottom w:val="none" w:sz="0" w:space="0" w:color="auto"/>
        <w:right w:val="none" w:sz="0" w:space="0" w:color="auto"/>
      </w:divBdr>
    </w:div>
    <w:div w:id="317922481">
      <w:bodyDiv w:val="1"/>
      <w:marLeft w:val="0"/>
      <w:marRight w:val="0"/>
      <w:marTop w:val="0"/>
      <w:marBottom w:val="0"/>
      <w:divBdr>
        <w:top w:val="none" w:sz="0" w:space="0" w:color="auto"/>
        <w:left w:val="none" w:sz="0" w:space="0" w:color="auto"/>
        <w:bottom w:val="none" w:sz="0" w:space="0" w:color="auto"/>
        <w:right w:val="none" w:sz="0" w:space="0" w:color="auto"/>
      </w:divBdr>
    </w:div>
    <w:div w:id="318576323">
      <w:bodyDiv w:val="1"/>
      <w:marLeft w:val="0"/>
      <w:marRight w:val="0"/>
      <w:marTop w:val="0"/>
      <w:marBottom w:val="0"/>
      <w:divBdr>
        <w:top w:val="none" w:sz="0" w:space="0" w:color="auto"/>
        <w:left w:val="none" w:sz="0" w:space="0" w:color="auto"/>
        <w:bottom w:val="none" w:sz="0" w:space="0" w:color="auto"/>
        <w:right w:val="none" w:sz="0" w:space="0" w:color="auto"/>
      </w:divBdr>
    </w:div>
    <w:div w:id="319119705">
      <w:bodyDiv w:val="1"/>
      <w:marLeft w:val="0"/>
      <w:marRight w:val="0"/>
      <w:marTop w:val="0"/>
      <w:marBottom w:val="0"/>
      <w:divBdr>
        <w:top w:val="none" w:sz="0" w:space="0" w:color="auto"/>
        <w:left w:val="none" w:sz="0" w:space="0" w:color="auto"/>
        <w:bottom w:val="none" w:sz="0" w:space="0" w:color="auto"/>
        <w:right w:val="none" w:sz="0" w:space="0" w:color="auto"/>
      </w:divBdr>
    </w:div>
    <w:div w:id="320041512">
      <w:bodyDiv w:val="1"/>
      <w:marLeft w:val="0"/>
      <w:marRight w:val="0"/>
      <w:marTop w:val="0"/>
      <w:marBottom w:val="0"/>
      <w:divBdr>
        <w:top w:val="none" w:sz="0" w:space="0" w:color="auto"/>
        <w:left w:val="none" w:sz="0" w:space="0" w:color="auto"/>
        <w:bottom w:val="none" w:sz="0" w:space="0" w:color="auto"/>
        <w:right w:val="none" w:sz="0" w:space="0" w:color="auto"/>
      </w:divBdr>
    </w:div>
    <w:div w:id="320163686">
      <w:bodyDiv w:val="1"/>
      <w:marLeft w:val="0"/>
      <w:marRight w:val="0"/>
      <w:marTop w:val="0"/>
      <w:marBottom w:val="0"/>
      <w:divBdr>
        <w:top w:val="none" w:sz="0" w:space="0" w:color="auto"/>
        <w:left w:val="none" w:sz="0" w:space="0" w:color="auto"/>
        <w:bottom w:val="none" w:sz="0" w:space="0" w:color="auto"/>
        <w:right w:val="none" w:sz="0" w:space="0" w:color="auto"/>
      </w:divBdr>
    </w:div>
    <w:div w:id="320500200">
      <w:bodyDiv w:val="1"/>
      <w:marLeft w:val="0"/>
      <w:marRight w:val="0"/>
      <w:marTop w:val="0"/>
      <w:marBottom w:val="0"/>
      <w:divBdr>
        <w:top w:val="none" w:sz="0" w:space="0" w:color="auto"/>
        <w:left w:val="none" w:sz="0" w:space="0" w:color="auto"/>
        <w:bottom w:val="none" w:sz="0" w:space="0" w:color="auto"/>
        <w:right w:val="none" w:sz="0" w:space="0" w:color="auto"/>
      </w:divBdr>
    </w:div>
    <w:div w:id="321928249">
      <w:bodyDiv w:val="1"/>
      <w:marLeft w:val="0"/>
      <w:marRight w:val="0"/>
      <w:marTop w:val="0"/>
      <w:marBottom w:val="0"/>
      <w:divBdr>
        <w:top w:val="none" w:sz="0" w:space="0" w:color="auto"/>
        <w:left w:val="none" w:sz="0" w:space="0" w:color="auto"/>
        <w:bottom w:val="none" w:sz="0" w:space="0" w:color="auto"/>
        <w:right w:val="none" w:sz="0" w:space="0" w:color="auto"/>
      </w:divBdr>
    </w:div>
    <w:div w:id="322010632">
      <w:bodyDiv w:val="1"/>
      <w:marLeft w:val="0"/>
      <w:marRight w:val="0"/>
      <w:marTop w:val="0"/>
      <w:marBottom w:val="0"/>
      <w:divBdr>
        <w:top w:val="none" w:sz="0" w:space="0" w:color="auto"/>
        <w:left w:val="none" w:sz="0" w:space="0" w:color="auto"/>
        <w:bottom w:val="none" w:sz="0" w:space="0" w:color="auto"/>
        <w:right w:val="none" w:sz="0" w:space="0" w:color="auto"/>
      </w:divBdr>
    </w:div>
    <w:div w:id="322783518">
      <w:bodyDiv w:val="1"/>
      <w:marLeft w:val="0"/>
      <w:marRight w:val="0"/>
      <w:marTop w:val="0"/>
      <w:marBottom w:val="0"/>
      <w:divBdr>
        <w:top w:val="none" w:sz="0" w:space="0" w:color="auto"/>
        <w:left w:val="none" w:sz="0" w:space="0" w:color="auto"/>
        <w:bottom w:val="none" w:sz="0" w:space="0" w:color="auto"/>
        <w:right w:val="none" w:sz="0" w:space="0" w:color="auto"/>
      </w:divBdr>
    </w:div>
    <w:div w:id="323123970">
      <w:bodyDiv w:val="1"/>
      <w:marLeft w:val="0"/>
      <w:marRight w:val="0"/>
      <w:marTop w:val="0"/>
      <w:marBottom w:val="0"/>
      <w:divBdr>
        <w:top w:val="none" w:sz="0" w:space="0" w:color="auto"/>
        <w:left w:val="none" w:sz="0" w:space="0" w:color="auto"/>
        <w:bottom w:val="none" w:sz="0" w:space="0" w:color="auto"/>
        <w:right w:val="none" w:sz="0" w:space="0" w:color="auto"/>
      </w:divBdr>
    </w:div>
    <w:div w:id="323313990">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325323303">
      <w:bodyDiv w:val="1"/>
      <w:marLeft w:val="0"/>
      <w:marRight w:val="0"/>
      <w:marTop w:val="0"/>
      <w:marBottom w:val="0"/>
      <w:divBdr>
        <w:top w:val="none" w:sz="0" w:space="0" w:color="auto"/>
        <w:left w:val="none" w:sz="0" w:space="0" w:color="auto"/>
        <w:bottom w:val="none" w:sz="0" w:space="0" w:color="auto"/>
        <w:right w:val="none" w:sz="0" w:space="0" w:color="auto"/>
      </w:divBdr>
    </w:div>
    <w:div w:id="325674981">
      <w:bodyDiv w:val="1"/>
      <w:marLeft w:val="0"/>
      <w:marRight w:val="0"/>
      <w:marTop w:val="0"/>
      <w:marBottom w:val="0"/>
      <w:divBdr>
        <w:top w:val="none" w:sz="0" w:space="0" w:color="auto"/>
        <w:left w:val="none" w:sz="0" w:space="0" w:color="auto"/>
        <w:bottom w:val="none" w:sz="0" w:space="0" w:color="auto"/>
        <w:right w:val="none" w:sz="0" w:space="0" w:color="auto"/>
      </w:divBdr>
    </w:div>
    <w:div w:id="326059779">
      <w:bodyDiv w:val="1"/>
      <w:marLeft w:val="0"/>
      <w:marRight w:val="0"/>
      <w:marTop w:val="0"/>
      <w:marBottom w:val="0"/>
      <w:divBdr>
        <w:top w:val="none" w:sz="0" w:space="0" w:color="auto"/>
        <w:left w:val="none" w:sz="0" w:space="0" w:color="auto"/>
        <w:bottom w:val="none" w:sz="0" w:space="0" w:color="auto"/>
        <w:right w:val="none" w:sz="0" w:space="0" w:color="auto"/>
      </w:divBdr>
    </w:div>
    <w:div w:id="328336168">
      <w:bodyDiv w:val="1"/>
      <w:marLeft w:val="0"/>
      <w:marRight w:val="0"/>
      <w:marTop w:val="0"/>
      <w:marBottom w:val="0"/>
      <w:divBdr>
        <w:top w:val="none" w:sz="0" w:space="0" w:color="auto"/>
        <w:left w:val="none" w:sz="0" w:space="0" w:color="auto"/>
        <w:bottom w:val="none" w:sz="0" w:space="0" w:color="auto"/>
        <w:right w:val="none" w:sz="0" w:space="0" w:color="auto"/>
      </w:divBdr>
    </w:div>
    <w:div w:id="328796187">
      <w:bodyDiv w:val="1"/>
      <w:marLeft w:val="0"/>
      <w:marRight w:val="0"/>
      <w:marTop w:val="0"/>
      <w:marBottom w:val="0"/>
      <w:divBdr>
        <w:top w:val="none" w:sz="0" w:space="0" w:color="auto"/>
        <w:left w:val="none" w:sz="0" w:space="0" w:color="auto"/>
        <w:bottom w:val="none" w:sz="0" w:space="0" w:color="auto"/>
        <w:right w:val="none" w:sz="0" w:space="0" w:color="auto"/>
      </w:divBdr>
    </w:div>
    <w:div w:id="330454487">
      <w:bodyDiv w:val="1"/>
      <w:marLeft w:val="0"/>
      <w:marRight w:val="0"/>
      <w:marTop w:val="0"/>
      <w:marBottom w:val="0"/>
      <w:divBdr>
        <w:top w:val="none" w:sz="0" w:space="0" w:color="auto"/>
        <w:left w:val="none" w:sz="0" w:space="0" w:color="auto"/>
        <w:bottom w:val="none" w:sz="0" w:space="0" w:color="auto"/>
        <w:right w:val="none" w:sz="0" w:space="0" w:color="auto"/>
      </w:divBdr>
    </w:div>
    <w:div w:id="330983310">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332337770">
      <w:bodyDiv w:val="1"/>
      <w:marLeft w:val="0"/>
      <w:marRight w:val="0"/>
      <w:marTop w:val="0"/>
      <w:marBottom w:val="0"/>
      <w:divBdr>
        <w:top w:val="none" w:sz="0" w:space="0" w:color="auto"/>
        <w:left w:val="none" w:sz="0" w:space="0" w:color="auto"/>
        <w:bottom w:val="none" w:sz="0" w:space="0" w:color="auto"/>
        <w:right w:val="none" w:sz="0" w:space="0" w:color="auto"/>
      </w:divBdr>
    </w:div>
    <w:div w:id="332417281">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32683439">
      <w:bodyDiv w:val="1"/>
      <w:marLeft w:val="0"/>
      <w:marRight w:val="0"/>
      <w:marTop w:val="0"/>
      <w:marBottom w:val="0"/>
      <w:divBdr>
        <w:top w:val="none" w:sz="0" w:space="0" w:color="auto"/>
        <w:left w:val="none" w:sz="0" w:space="0" w:color="auto"/>
        <w:bottom w:val="none" w:sz="0" w:space="0" w:color="auto"/>
        <w:right w:val="none" w:sz="0" w:space="0" w:color="auto"/>
      </w:divBdr>
    </w:div>
    <w:div w:id="333580145">
      <w:bodyDiv w:val="1"/>
      <w:marLeft w:val="0"/>
      <w:marRight w:val="0"/>
      <w:marTop w:val="0"/>
      <w:marBottom w:val="0"/>
      <w:divBdr>
        <w:top w:val="none" w:sz="0" w:space="0" w:color="auto"/>
        <w:left w:val="none" w:sz="0" w:space="0" w:color="auto"/>
        <w:bottom w:val="none" w:sz="0" w:space="0" w:color="auto"/>
        <w:right w:val="none" w:sz="0" w:space="0" w:color="auto"/>
      </w:divBdr>
    </w:div>
    <w:div w:id="336470898">
      <w:bodyDiv w:val="1"/>
      <w:marLeft w:val="0"/>
      <w:marRight w:val="0"/>
      <w:marTop w:val="0"/>
      <w:marBottom w:val="0"/>
      <w:divBdr>
        <w:top w:val="none" w:sz="0" w:space="0" w:color="auto"/>
        <w:left w:val="none" w:sz="0" w:space="0" w:color="auto"/>
        <w:bottom w:val="none" w:sz="0" w:space="0" w:color="auto"/>
        <w:right w:val="none" w:sz="0" w:space="0" w:color="auto"/>
      </w:divBdr>
    </w:div>
    <w:div w:id="337272966">
      <w:bodyDiv w:val="1"/>
      <w:marLeft w:val="0"/>
      <w:marRight w:val="0"/>
      <w:marTop w:val="0"/>
      <w:marBottom w:val="0"/>
      <w:divBdr>
        <w:top w:val="none" w:sz="0" w:space="0" w:color="auto"/>
        <w:left w:val="none" w:sz="0" w:space="0" w:color="auto"/>
        <w:bottom w:val="none" w:sz="0" w:space="0" w:color="auto"/>
        <w:right w:val="none" w:sz="0" w:space="0" w:color="auto"/>
      </w:divBdr>
    </w:div>
    <w:div w:id="338390186">
      <w:bodyDiv w:val="1"/>
      <w:marLeft w:val="0"/>
      <w:marRight w:val="0"/>
      <w:marTop w:val="0"/>
      <w:marBottom w:val="0"/>
      <w:divBdr>
        <w:top w:val="none" w:sz="0" w:space="0" w:color="auto"/>
        <w:left w:val="none" w:sz="0" w:space="0" w:color="auto"/>
        <w:bottom w:val="none" w:sz="0" w:space="0" w:color="auto"/>
        <w:right w:val="none" w:sz="0" w:space="0" w:color="auto"/>
      </w:divBdr>
    </w:div>
    <w:div w:id="339547158">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42585809">
      <w:bodyDiv w:val="1"/>
      <w:marLeft w:val="0"/>
      <w:marRight w:val="0"/>
      <w:marTop w:val="0"/>
      <w:marBottom w:val="0"/>
      <w:divBdr>
        <w:top w:val="none" w:sz="0" w:space="0" w:color="auto"/>
        <w:left w:val="none" w:sz="0" w:space="0" w:color="auto"/>
        <w:bottom w:val="none" w:sz="0" w:space="0" w:color="auto"/>
        <w:right w:val="none" w:sz="0" w:space="0" w:color="auto"/>
      </w:divBdr>
    </w:div>
    <w:div w:id="342781284">
      <w:bodyDiv w:val="1"/>
      <w:marLeft w:val="0"/>
      <w:marRight w:val="0"/>
      <w:marTop w:val="0"/>
      <w:marBottom w:val="0"/>
      <w:divBdr>
        <w:top w:val="none" w:sz="0" w:space="0" w:color="auto"/>
        <w:left w:val="none" w:sz="0" w:space="0" w:color="auto"/>
        <w:bottom w:val="none" w:sz="0" w:space="0" w:color="auto"/>
        <w:right w:val="none" w:sz="0" w:space="0" w:color="auto"/>
      </w:divBdr>
    </w:div>
    <w:div w:id="343212743">
      <w:bodyDiv w:val="1"/>
      <w:marLeft w:val="0"/>
      <w:marRight w:val="0"/>
      <w:marTop w:val="0"/>
      <w:marBottom w:val="0"/>
      <w:divBdr>
        <w:top w:val="none" w:sz="0" w:space="0" w:color="auto"/>
        <w:left w:val="none" w:sz="0" w:space="0" w:color="auto"/>
        <w:bottom w:val="none" w:sz="0" w:space="0" w:color="auto"/>
        <w:right w:val="none" w:sz="0" w:space="0" w:color="auto"/>
      </w:divBdr>
    </w:div>
    <w:div w:id="346757064">
      <w:bodyDiv w:val="1"/>
      <w:marLeft w:val="0"/>
      <w:marRight w:val="0"/>
      <w:marTop w:val="0"/>
      <w:marBottom w:val="0"/>
      <w:divBdr>
        <w:top w:val="none" w:sz="0" w:space="0" w:color="auto"/>
        <w:left w:val="none" w:sz="0" w:space="0" w:color="auto"/>
        <w:bottom w:val="none" w:sz="0" w:space="0" w:color="auto"/>
        <w:right w:val="none" w:sz="0" w:space="0" w:color="auto"/>
      </w:divBdr>
    </w:div>
    <w:div w:id="347215011">
      <w:bodyDiv w:val="1"/>
      <w:marLeft w:val="0"/>
      <w:marRight w:val="0"/>
      <w:marTop w:val="0"/>
      <w:marBottom w:val="0"/>
      <w:divBdr>
        <w:top w:val="none" w:sz="0" w:space="0" w:color="auto"/>
        <w:left w:val="none" w:sz="0" w:space="0" w:color="auto"/>
        <w:bottom w:val="none" w:sz="0" w:space="0" w:color="auto"/>
        <w:right w:val="none" w:sz="0" w:space="0" w:color="auto"/>
      </w:divBdr>
    </w:div>
    <w:div w:id="347291474">
      <w:bodyDiv w:val="1"/>
      <w:marLeft w:val="0"/>
      <w:marRight w:val="0"/>
      <w:marTop w:val="0"/>
      <w:marBottom w:val="0"/>
      <w:divBdr>
        <w:top w:val="none" w:sz="0" w:space="0" w:color="auto"/>
        <w:left w:val="none" w:sz="0" w:space="0" w:color="auto"/>
        <w:bottom w:val="none" w:sz="0" w:space="0" w:color="auto"/>
        <w:right w:val="none" w:sz="0" w:space="0" w:color="auto"/>
      </w:divBdr>
    </w:div>
    <w:div w:id="348409358">
      <w:bodyDiv w:val="1"/>
      <w:marLeft w:val="0"/>
      <w:marRight w:val="0"/>
      <w:marTop w:val="0"/>
      <w:marBottom w:val="0"/>
      <w:divBdr>
        <w:top w:val="none" w:sz="0" w:space="0" w:color="auto"/>
        <w:left w:val="none" w:sz="0" w:space="0" w:color="auto"/>
        <w:bottom w:val="none" w:sz="0" w:space="0" w:color="auto"/>
        <w:right w:val="none" w:sz="0" w:space="0" w:color="auto"/>
      </w:divBdr>
    </w:div>
    <w:div w:id="348678815">
      <w:bodyDiv w:val="1"/>
      <w:marLeft w:val="0"/>
      <w:marRight w:val="0"/>
      <w:marTop w:val="0"/>
      <w:marBottom w:val="0"/>
      <w:divBdr>
        <w:top w:val="none" w:sz="0" w:space="0" w:color="auto"/>
        <w:left w:val="none" w:sz="0" w:space="0" w:color="auto"/>
        <w:bottom w:val="none" w:sz="0" w:space="0" w:color="auto"/>
        <w:right w:val="none" w:sz="0" w:space="0" w:color="auto"/>
      </w:divBdr>
    </w:div>
    <w:div w:id="350224569">
      <w:bodyDiv w:val="1"/>
      <w:marLeft w:val="0"/>
      <w:marRight w:val="0"/>
      <w:marTop w:val="0"/>
      <w:marBottom w:val="0"/>
      <w:divBdr>
        <w:top w:val="none" w:sz="0" w:space="0" w:color="auto"/>
        <w:left w:val="none" w:sz="0" w:space="0" w:color="auto"/>
        <w:bottom w:val="none" w:sz="0" w:space="0" w:color="auto"/>
        <w:right w:val="none" w:sz="0" w:space="0" w:color="auto"/>
      </w:divBdr>
    </w:div>
    <w:div w:id="350686501">
      <w:bodyDiv w:val="1"/>
      <w:marLeft w:val="0"/>
      <w:marRight w:val="0"/>
      <w:marTop w:val="0"/>
      <w:marBottom w:val="0"/>
      <w:divBdr>
        <w:top w:val="none" w:sz="0" w:space="0" w:color="auto"/>
        <w:left w:val="none" w:sz="0" w:space="0" w:color="auto"/>
        <w:bottom w:val="none" w:sz="0" w:space="0" w:color="auto"/>
        <w:right w:val="none" w:sz="0" w:space="0" w:color="auto"/>
      </w:divBdr>
    </w:div>
    <w:div w:id="352196986">
      <w:bodyDiv w:val="1"/>
      <w:marLeft w:val="0"/>
      <w:marRight w:val="0"/>
      <w:marTop w:val="0"/>
      <w:marBottom w:val="0"/>
      <w:divBdr>
        <w:top w:val="none" w:sz="0" w:space="0" w:color="auto"/>
        <w:left w:val="none" w:sz="0" w:space="0" w:color="auto"/>
        <w:bottom w:val="none" w:sz="0" w:space="0" w:color="auto"/>
        <w:right w:val="none" w:sz="0" w:space="0" w:color="auto"/>
      </w:divBdr>
    </w:div>
    <w:div w:id="353266808">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3699076">
      <w:bodyDiv w:val="1"/>
      <w:marLeft w:val="0"/>
      <w:marRight w:val="0"/>
      <w:marTop w:val="0"/>
      <w:marBottom w:val="0"/>
      <w:divBdr>
        <w:top w:val="none" w:sz="0" w:space="0" w:color="auto"/>
        <w:left w:val="none" w:sz="0" w:space="0" w:color="auto"/>
        <w:bottom w:val="none" w:sz="0" w:space="0" w:color="auto"/>
        <w:right w:val="none" w:sz="0" w:space="0" w:color="auto"/>
      </w:divBdr>
    </w:div>
    <w:div w:id="353775775">
      <w:bodyDiv w:val="1"/>
      <w:marLeft w:val="0"/>
      <w:marRight w:val="0"/>
      <w:marTop w:val="0"/>
      <w:marBottom w:val="0"/>
      <w:divBdr>
        <w:top w:val="none" w:sz="0" w:space="0" w:color="auto"/>
        <w:left w:val="none" w:sz="0" w:space="0" w:color="auto"/>
        <w:bottom w:val="none" w:sz="0" w:space="0" w:color="auto"/>
        <w:right w:val="none" w:sz="0" w:space="0" w:color="auto"/>
      </w:divBdr>
    </w:div>
    <w:div w:id="354844263">
      <w:bodyDiv w:val="1"/>
      <w:marLeft w:val="0"/>
      <w:marRight w:val="0"/>
      <w:marTop w:val="0"/>
      <w:marBottom w:val="0"/>
      <w:divBdr>
        <w:top w:val="none" w:sz="0" w:space="0" w:color="auto"/>
        <w:left w:val="none" w:sz="0" w:space="0" w:color="auto"/>
        <w:bottom w:val="none" w:sz="0" w:space="0" w:color="auto"/>
        <w:right w:val="none" w:sz="0" w:space="0" w:color="auto"/>
      </w:divBdr>
    </w:div>
    <w:div w:id="355928661">
      <w:bodyDiv w:val="1"/>
      <w:marLeft w:val="0"/>
      <w:marRight w:val="0"/>
      <w:marTop w:val="0"/>
      <w:marBottom w:val="0"/>
      <w:divBdr>
        <w:top w:val="none" w:sz="0" w:space="0" w:color="auto"/>
        <w:left w:val="none" w:sz="0" w:space="0" w:color="auto"/>
        <w:bottom w:val="none" w:sz="0" w:space="0" w:color="auto"/>
        <w:right w:val="none" w:sz="0" w:space="0" w:color="auto"/>
      </w:divBdr>
    </w:div>
    <w:div w:id="357396090">
      <w:bodyDiv w:val="1"/>
      <w:marLeft w:val="0"/>
      <w:marRight w:val="0"/>
      <w:marTop w:val="0"/>
      <w:marBottom w:val="0"/>
      <w:divBdr>
        <w:top w:val="none" w:sz="0" w:space="0" w:color="auto"/>
        <w:left w:val="none" w:sz="0" w:space="0" w:color="auto"/>
        <w:bottom w:val="none" w:sz="0" w:space="0" w:color="auto"/>
        <w:right w:val="none" w:sz="0" w:space="0" w:color="auto"/>
      </w:divBdr>
    </w:div>
    <w:div w:id="357699958">
      <w:bodyDiv w:val="1"/>
      <w:marLeft w:val="0"/>
      <w:marRight w:val="0"/>
      <w:marTop w:val="0"/>
      <w:marBottom w:val="0"/>
      <w:divBdr>
        <w:top w:val="none" w:sz="0" w:space="0" w:color="auto"/>
        <w:left w:val="none" w:sz="0" w:space="0" w:color="auto"/>
        <w:bottom w:val="none" w:sz="0" w:space="0" w:color="auto"/>
        <w:right w:val="none" w:sz="0" w:space="0" w:color="auto"/>
      </w:divBdr>
    </w:div>
    <w:div w:id="358891851">
      <w:bodyDiv w:val="1"/>
      <w:marLeft w:val="0"/>
      <w:marRight w:val="0"/>
      <w:marTop w:val="0"/>
      <w:marBottom w:val="0"/>
      <w:divBdr>
        <w:top w:val="none" w:sz="0" w:space="0" w:color="auto"/>
        <w:left w:val="none" w:sz="0" w:space="0" w:color="auto"/>
        <w:bottom w:val="none" w:sz="0" w:space="0" w:color="auto"/>
        <w:right w:val="none" w:sz="0" w:space="0" w:color="auto"/>
      </w:divBdr>
    </w:div>
    <w:div w:id="360398904">
      <w:bodyDiv w:val="1"/>
      <w:marLeft w:val="0"/>
      <w:marRight w:val="0"/>
      <w:marTop w:val="0"/>
      <w:marBottom w:val="0"/>
      <w:divBdr>
        <w:top w:val="none" w:sz="0" w:space="0" w:color="auto"/>
        <w:left w:val="none" w:sz="0" w:space="0" w:color="auto"/>
        <w:bottom w:val="none" w:sz="0" w:space="0" w:color="auto"/>
        <w:right w:val="none" w:sz="0" w:space="0" w:color="auto"/>
      </w:divBdr>
    </w:div>
    <w:div w:id="362750435">
      <w:bodyDiv w:val="1"/>
      <w:marLeft w:val="0"/>
      <w:marRight w:val="0"/>
      <w:marTop w:val="0"/>
      <w:marBottom w:val="0"/>
      <w:divBdr>
        <w:top w:val="none" w:sz="0" w:space="0" w:color="auto"/>
        <w:left w:val="none" w:sz="0" w:space="0" w:color="auto"/>
        <w:bottom w:val="none" w:sz="0" w:space="0" w:color="auto"/>
        <w:right w:val="none" w:sz="0" w:space="0" w:color="auto"/>
      </w:divBdr>
    </w:div>
    <w:div w:id="364140805">
      <w:bodyDiv w:val="1"/>
      <w:marLeft w:val="0"/>
      <w:marRight w:val="0"/>
      <w:marTop w:val="0"/>
      <w:marBottom w:val="0"/>
      <w:divBdr>
        <w:top w:val="none" w:sz="0" w:space="0" w:color="auto"/>
        <w:left w:val="none" w:sz="0" w:space="0" w:color="auto"/>
        <w:bottom w:val="none" w:sz="0" w:space="0" w:color="auto"/>
        <w:right w:val="none" w:sz="0" w:space="0" w:color="auto"/>
      </w:divBdr>
    </w:div>
    <w:div w:id="364258049">
      <w:bodyDiv w:val="1"/>
      <w:marLeft w:val="0"/>
      <w:marRight w:val="0"/>
      <w:marTop w:val="0"/>
      <w:marBottom w:val="0"/>
      <w:divBdr>
        <w:top w:val="none" w:sz="0" w:space="0" w:color="auto"/>
        <w:left w:val="none" w:sz="0" w:space="0" w:color="auto"/>
        <w:bottom w:val="none" w:sz="0" w:space="0" w:color="auto"/>
        <w:right w:val="none" w:sz="0" w:space="0" w:color="auto"/>
      </w:divBdr>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66292770">
      <w:bodyDiv w:val="1"/>
      <w:marLeft w:val="0"/>
      <w:marRight w:val="0"/>
      <w:marTop w:val="0"/>
      <w:marBottom w:val="0"/>
      <w:divBdr>
        <w:top w:val="none" w:sz="0" w:space="0" w:color="auto"/>
        <w:left w:val="none" w:sz="0" w:space="0" w:color="auto"/>
        <w:bottom w:val="none" w:sz="0" w:space="0" w:color="auto"/>
        <w:right w:val="none" w:sz="0" w:space="0" w:color="auto"/>
      </w:divBdr>
    </w:div>
    <w:div w:id="366881380">
      <w:bodyDiv w:val="1"/>
      <w:marLeft w:val="0"/>
      <w:marRight w:val="0"/>
      <w:marTop w:val="0"/>
      <w:marBottom w:val="0"/>
      <w:divBdr>
        <w:top w:val="none" w:sz="0" w:space="0" w:color="auto"/>
        <w:left w:val="none" w:sz="0" w:space="0" w:color="auto"/>
        <w:bottom w:val="none" w:sz="0" w:space="0" w:color="auto"/>
        <w:right w:val="none" w:sz="0" w:space="0" w:color="auto"/>
      </w:divBdr>
    </w:div>
    <w:div w:id="367414937">
      <w:bodyDiv w:val="1"/>
      <w:marLeft w:val="0"/>
      <w:marRight w:val="0"/>
      <w:marTop w:val="0"/>
      <w:marBottom w:val="0"/>
      <w:divBdr>
        <w:top w:val="none" w:sz="0" w:space="0" w:color="auto"/>
        <w:left w:val="none" w:sz="0" w:space="0" w:color="auto"/>
        <w:bottom w:val="none" w:sz="0" w:space="0" w:color="auto"/>
        <w:right w:val="none" w:sz="0" w:space="0" w:color="auto"/>
      </w:divBdr>
    </w:div>
    <w:div w:id="36760959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68603075">
      <w:bodyDiv w:val="1"/>
      <w:marLeft w:val="0"/>
      <w:marRight w:val="0"/>
      <w:marTop w:val="0"/>
      <w:marBottom w:val="0"/>
      <w:divBdr>
        <w:top w:val="none" w:sz="0" w:space="0" w:color="auto"/>
        <w:left w:val="none" w:sz="0" w:space="0" w:color="auto"/>
        <w:bottom w:val="none" w:sz="0" w:space="0" w:color="auto"/>
        <w:right w:val="none" w:sz="0" w:space="0" w:color="auto"/>
      </w:divBdr>
    </w:div>
    <w:div w:id="368772602">
      <w:bodyDiv w:val="1"/>
      <w:marLeft w:val="0"/>
      <w:marRight w:val="0"/>
      <w:marTop w:val="0"/>
      <w:marBottom w:val="0"/>
      <w:divBdr>
        <w:top w:val="none" w:sz="0" w:space="0" w:color="auto"/>
        <w:left w:val="none" w:sz="0" w:space="0" w:color="auto"/>
        <w:bottom w:val="none" w:sz="0" w:space="0" w:color="auto"/>
        <w:right w:val="none" w:sz="0" w:space="0" w:color="auto"/>
      </w:divBdr>
    </w:div>
    <w:div w:id="369064513">
      <w:bodyDiv w:val="1"/>
      <w:marLeft w:val="0"/>
      <w:marRight w:val="0"/>
      <w:marTop w:val="0"/>
      <w:marBottom w:val="0"/>
      <w:divBdr>
        <w:top w:val="none" w:sz="0" w:space="0" w:color="auto"/>
        <w:left w:val="none" w:sz="0" w:space="0" w:color="auto"/>
        <w:bottom w:val="none" w:sz="0" w:space="0" w:color="auto"/>
        <w:right w:val="none" w:sz="0" w:space="0" w:color="auto"/>
      </w:divBdr>
    </w:div>
    <w:div w:id="369839273">
      <w:bodyDiv w:val="1"/>
      <w:marLeft w:val="0"/>
      <w:marRight w:val="0"/>
      <w:marTop w:val="0"/>
      <w:marBottom w:val="0"/>
      <w:divBdr>
        <w:top w:val="none" w:sz="0" w:space="0" w:color="auto"/>
        <w:left w:val="none" w:sz="0" w:space="0" w:color="auto"/>
        <w:bottom w:val="none" w:sz="0" w:space="0" w:color="auto"/>
        <w:right w:val="none" w:sz="0" w:space="0" w:color="auto"/>
      </w:divBdr>
    </w:div>
    <w:div w:id="370690203">
      <w:bodyDiv w:val="1"/>
      <w:marLeft w:val="0"/>
      <w:marRight w:val="0"/>
      <w:marTop w:val="0"/>
      <w:marBottom w:val="0"/>
      <w:divBdr>
        <w:top w:val="none" w:sz="0" w:space="0" w:color="auto"/>
        <w:left w:val="none" w:sz="0" w:space="0" w:color="auto"/>
        <w:bottom w:val="none" w:sz="0" w:space="0" w:color="auto"/>
        <w:right w:val="none" w:sz="0" w:space="0" w:color="auto"/>
      </w:divBdr>
    </w:div>
    <w:div w:id="370813460">
      <w:bodyDiv w:val="1"/>
      <w:marLeft w:val="0"/>
      <w:marRight w:val="0"/>
      <w:marTop w:val="0"/>
      <w:marBottom w:val="0"/>
      <w:divBdr>
        <w:top w:val="none" w:sz="0" w:space="0" w:color="auto"/>
        <w:left w:val="none" w:sz="0" w:space="0" w:color="auto"/>
        <w:bottom w:val="none" w:sz="0" w:space="0" w:color="auto"/>
        <w:right w:val="none" w:sz="0" w:space="0" w:color="auto"/>
      </w:divBdr>
    </w:div>
    <w:div w:id="372536350">
      <w:bodyDiv w:val="1"/>
      <w:marLeft w:val="0"/>
      <w:marRight w:val="0"/>
      <w:marTop w:val="0"/>
      <w:marBottom w:val="0"/>
      <w:divBdr>
        <w:top w:val="none" w:sz="0" w:space="0" w:color="auto"/>
        <w:left w:val="none" w:sz="0" w:space="0" w:color="auto"/>
        <w:bottom w:val="none" w:sz="0" w:space="0" w:color="auto"/>
        <w:right w:val="none" w:sz="0" w:space="0" w:color="auto"/>
      </w:divBdr>
    </w:div>
    <w:div w:id="373166051">
      <w:bodyDiv w:val="1"/>
      <w:marLeft w:val="0"/>
      <w:marRight w:val="0"/>
      <w:marTop w:val="0"/>
      <w:marBottom w:val="0"/>
      <w:divBdr>
        <w:top w:val="none" w:sz="0" w:space="0" w:color="auto"/>
        <w:left w:val="none" w:sz="0" w:space="0" w:color="auto"/>
        <w:bottom w:val="none" w:sz="0" w:space="0" w:color="auto"/>
        <w:right w:val="none" w:sz="0" w:space="0" w:color="auto"/>
      </w:divBdr>
    </w:div>
    <w:div w:id="373889406">
      <w:bodyDiv w:val="1"/>
      <w:marLeft w:val="0"/>
      <w:marRight w:val="0"/>
      <w:marTop w:val="0"/>
      <w:marBottom w:val="0"/>
      <w:divBdr>
        <w:top w:val="none" w:sz="0" w:space="0" w:color="auto"/>
        <w:left w:val="none" w:sz="0" w:space="0" w:color="auto"/>
        <w:bottom w:val="none" w:sz="0" w:space="0" w:color="auto"/>
        <w:right w:val="none" w:sz="0" w:space="0" w:color="auto"/>
      </w:divBdr>
    </w:div>
    <w:div w:id="374162596">
      <w:bodyDiv w:val="1"/>
      <w:marLeft w:val="0"/>
      <w:marRight w:val="0"/>
      <w:marTop w:val="0"/>
      <w:marBottom w:val="0"/>
      <w:divBdr>
        <w:top w:val="none" w:sz="0" w:space="0" w:color="auto"/>
        <w:left w:val="none" w:sz="0" w:space="0" w:color="auto"/>
        <w:bottom w:val="none" w:sz="0" w:space="0" w:color="auto"/>
        <w:right w:val="none" w:sz="0" w:space="0" w:color="auto"/>
      </w:divBdr>
    </w:div>
    <w:div w:id="375392540">
      <w:bodyDiv w:val="1"/>
      <w:marLeft w:val="0"/>
      <w:marRight w:val="0"/>
      <w:marTop w:val="0"/>
      <w:marBottom w:val="0"/>
      <w:divBdr>
        <w:top w:val="none" w:sz="0" w:space="0" w:color="auto"/>
        <w:left w:val="none" w:sz="0" w:space="0" w:color="auto"/>
        <w:bottom w:val="none" w:sz="0" w:space="0" w:color="auto"/>
        <w:right w:val="none" w:sz="0" w:space="0" w:color="auto"/>
      </w:divBdr>
    </w:div>
    <w:div w:id="376048673">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377512584">
      <w:bodyDiv w:val="1"/>
      <w:marLeft w:val="0"/>
      <w:marRight w:val="0"/>
      <w:marTop w:val="0"/>
      <w:marBottom w:val="0"/>
      <w:divBdr>
        <w:top w:val="none" w:sz="0" w:space="0" w:color="auto"/>
        <w:left w:val="none" w:sz="0" w:space="0" w:color="auto"/>
        <w:bottom w:val="none" w:sz="0" w:space="0" w:color="auto"/>
        <w:right w:val="none" w:sz="0" w:space="0" w:color="auto"/>
      </w:divBdr>
    </w:div>
    <w:div w:id="378208537">
      <w:bodyDiv w:val="1"/>
      <w:marLeft w:val="0"/>
      <w:marRight w:val="0"/>
      <w:marTop w:val="0"/>
      <w:marBottom w:val="0"/>
      <w:divBdr>
        <w:top w:val="none" w:sz="0" w:space="0" w:color="auto"/>
        <w:left w:val="none" w:sz="0" w:space="0" w:color="auto"/>
        <w:bottom w:val="none" w:sz="0" w:space="0" w:color="auto"/>
        <w:right w:val="none" w:sz="0" w:space="0" w:color="auto"/>
      </w:divBdr>
    </w:div>
    <w:div w:id="378550762">
      <w:bodyDiv w:val="1"/>
      <w:marLeft w:val="0"/>
      <w:marRight w:val="0"/>
      <w:marTop w:val="0"/>
      <w:marBottom w:val="0"/>
      <w:divBdr>
        <w:top w:val="none" w:sz="0" w:space="0" w:color="auto"/>
        <w:left w:val="none" w:sz="0" w:space="0" w:color="auto"/>
        <w:bottom w:val="none" w:sz="0" w:space="0" w:color="auto"/>
        <w:right w:val="none" w:sz="0" w:space="0" w:color="auto"/>
      </w:divBdr>
    </w:div>
    <w:div w:id="379020073">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758816">
      <w:bodyDiv w:val="1"/>
      <w:marLeft w:val="0"/>
      <w:marRight w:val="0"/>
      <w:marTop w:val="0"/>
      <w:marBottom w:val="0"/>
      <w:divBdr>
        <w:top w:val="none" w:sz="0" w:space="0" w:color="auto"/>
        <w:left w:val="none" w:sz="0" w:space="0" w:color="auto"/>
        <w:bottom w:val="none" w:sz="0" w:space="0" w:color="auto"/>
        <w:right w:val="none" w:sz="0" w:space="0" w:color="auto"/>
      </w:divBdr>
    </w:div>
    <w:div w:id="382951158">
      <w:bodyDiv w:val="1"/>
      <w:marLeft w:val="0"/>
      <w:marRight w:val="0"/>
      <w:marTop w:val="0"/>
      <w:marBottom w:val="0"/>
      <w:divBdr>
        <w:top w:val="none" w:sz="0" w:space="0" w:color="auto"/>
        <w:left w:val="none" w:sz="0" w:space="0" w:color="auto"/>
        <w:bottom w:val="none" w:sz="0" w:space="0" w:color="auto"/>
        <w:right w:val="none" w:sz="0" w:space="0" w:color="auto"/>
      </w:divBdr>
    </w:div>
    <w:div w:id="385299150">
      <w:bodyDiv w:val="1"/>
      <w:marLeft w:val="0"/>
      <w:marRight w:val="0"/>
      <w:marTop w:val="0"/>
      <w:marBottom w:val="0"/>
      <w:divBdr>
        <w:top w:val="none" w:sz="0" w:space="0" w:color="auto"/>
        <w:left w:val="none" w:sz="0" w:space="0" w:color="auto"/>
        <w:bottom w:val="none" w:sz="0" w:space="0" w:color="auto"/>
        <w:right w:val="none" w:sz="0" w:space="0" w:color="auto"/>
      </w:divBdr>
    </w:div>
    <w:div w:id="385645423">
      <w:bodyDiv w:val="1"/>
      <w:marLeft w:val="0"/>
      <w:marRight w:val="0"/>
      <w:marTop w:val="0"/>
      <w:marBottom w:val="0"/>
      <w:divBdr>
        <w:top w:val="none" w:sz="0" w:space="0" w:color="auto"/>
        <w:left w:val="none" w:sz="0" w:space="0" w:color="auto"/>
        <w:bottom w:val="none" w:sz="0" w:space="0" w:color="auto"/>
        <w:right w:val="none" w:sz="0" w:space="0" w:color="auto"/>
      </w:divBdr>
    </w:div>
    <w:div w:id="385836193">
      <w:bodyDiv w:val="1"/>
      <w:marLeft w:val="0"/>
      <w:marRight w:val="0"/>
      <w:marTop w:val="0"/>
      <w:marBottom w:val="0"/>
      <w:divBdr>
        <w:top w:val="none" w:sz="0" w:space="0" w:color="auto"/>
        <w:left w:val="none" w:sz="0" w:space="0" w:color="auto"/>
        <w:bottom w:val="none" w:sz="0" w:space="0" w:color="auto"/>
        <w:right w:val="none" w:sz="0" w:space="0" w:color="auto"/>
      </w:divBdr>
    </w:div>
    <w:div w:id="386606808">
      <w:bodyDiv w:val="1"/>
      <w:marLeft w:val="0"/>
      <w:marRight w:val="0"/>
      <w:marTop w:val="0"/>
      <w:marBottom w:val="0"/>
      <w:divBdr>
        <w:top w:val="none" w:sz="0" w:space="0" w:color="auto"/>
        <w:left w:val="none" w:sz="0" w:space="0" w:color="auto"/>
        <w:bottom w:val="none" w:sz="0" w:space="0" w:color="auto"/>
        <w:right w:val="none" w:sz="0" w:space="0" w:color="auto"/>
      </w:divBdr>
    </w:div>
    <w:div w:id="386728069">
      <w:bodyDiv w:val="1"/>
      <w:marLeft w:val="0"/>
      <w:marRight w:val="0"/>
      <w:marTop w:val="0"/>
      <w:marBottom w:val="0"/>
      <w:divBdr>
        <w:top w:val="none" w:sz="0" w:space="0" w:color="auto"/>
        <w:left w:val="none" w:sz="0" w:space="0" w:color="auto"/>
        <w:bottom w:val="none" w:sz="0" w:space="0" w:color="auto"/>
        <w:right w:val="none" w:sz="0" w:space="0" w:color="auto"/>
      </w:divBdr>
    </w:div>
    <w:div w:id="386879148">
      <w:bodyDiv w:val="1"/>
      <w:marLeft w:val="0"/>
      <w:marRight w:val="0"/>
      <w:marTop w:val="0"/>
      <w:marBottom w:val="0"/>
      <w:divBdr>
        <w:top w:val="none" w:sz="0" w:space="0" w:color="auto"/>
        <w:left w:val="none" w:sz="0" w:space="0" w:color="auto"/>
        <w:bottom w:val="none" w:sz="0" w:space="0" w:color="auto"/>
        <w:right w:val="none" w:sz="0" w:space="0" w:color="auto"/>
      </w:divBdr>
    </w:div>
    <w:div w:id="387724044">
      <w:bodyDiv w:val="1"/>
      <w:marLeft w:val="0"/>
      <w:marRight w:val="0"/>
      <w:marTop w:val="0"/>
      <w:marBottom w:val="0"/>
      <w:divBdr>
        <w:top w:val="none" w:sz="0" w:space="0" w:color="auto"/>
        <w:left w:val="none" w:sz="0" w:space="0" w:color="auto"/>
        <w:bottom w:val="none" w:sz="0" w:space="0" w:color="auto"/>
        <w:right w:val="none" w:sz="0" w:space="0" w:color="auto"/>
      </w:divBdr>
    </w:div>
    <w:div w:id="387730519">
      <w:bodyDiv w:val="1"/>
      <w:marLeft w:val="0"/>
      <w:marRight w:val="0"/>
      <w:marTop w:val="0"/>
      <w:marBottom w:val="0"/>
      <w:divBdr>
        <w:top w:val="none" w:sz="0" w:space="0" w:color="auto"/>
        <w:left w:val="none" w:sz="0" w:space="0" w:color="auto"/>
        <w:bottom w:val="none" w:sz="0" w:space="0" w:color="auto"/>
        <w:right w:val="none" w:sz="0" w:space="0" w:color="auto"/>
      </w:divBdr>
    </w:div>
    <w:div w:id="388042395">
      <w:bodyDiv w:val="1"/>
      <w:marLeft w:val="0"/>
      <w:marRight w:val="0"/>
      <w:marTop w:val="0"/>
      <w:marBottom w:val="0"/>
      <w:divBdr>
        <w:top w:val="none" w:sz="0" w:space="0" w:color="auto"/>
        <w:left w:val="none" w:sz="0" w:space="0" w:color="auto"/>
        <w:bottom w:val="none" w:sz="0" w:space="0" w:color="auto"/>
        <w:right w:val="none" w:sz="0" w:space="0" w:color="auto"/>
      </w:divBdr>
    </w:div>
    <w:div w:id="388303394">
      <w:bodyDiv w:val="1"/>
      <w:marLeft w:val="0"/>
      <w:marRight w:val="0"/>
      <w:marTop w:val="0"/>
      <w:marBottom w:val="0"/>
      <w:divBdr>
        <w:top w:val="none" w:sz="0" w:space="0" w:color="auto"/>
        <w:left w:val="none" w:sz="0" w:space="0" w:color="auto"/>
        <w:bottom w:val="none" w:sz="0" w:space="0" w:color="auto"/>
        <w:right w:val="none" w:sz="0" w:space="0" w:color="auto"/>
      </w:divBdr>
    </w:div>
    <w:div w:id="388502001">
      <w:bodyDiv w:val="1"/>
      <w:marLeft w:val="0"/>
      <w:marRight w:val="0"/>
      <w:marTop w:val="0"/>
      <w:marBottom w:val="0"/>
      <w:divBdr>
        <w:top w:val="none" w:sz="0" w:space="0" w:color="auto"/>
        <w:left w:val="none" w:sz="0" w:space="0" w:color="auto"/>
        <w:bottom w:val="none" w:sz="0" w:space="0" w:color="auto"/>
        <w:right w:val="none" w:sz="0" w:space="0" w:color="auto"/>
      </w:divBdr>
    </w:div>
    <w:div w:id="389693861">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1583425">
      <w:bodyDiv w:val="1"/>
      <w:marLeft w:val="0"/>
      <w:marRight w:val="0"/>
      <w:marTop w:val="0"/>
      <w:marBottom w:val="0"/>
      <w:divBdr>
        <w:top w:val="none" w:sz="0" w:space="0" w:color="auto"/>
        <w:left w:val="none" w:sz="0" w:space="0" w:color="auto"/>
        <w:bottom w:val="none" w:sz="0" w:space="0" w:color="auto"/>
        <w:right w:val="none" w:sz="0" w:space="0" w:color="auto"/>
      </w:divBdr>
    </w:div>
    <w:div w:id="393310769">
      <w:bodyDiv w:val="1"/>
      <w:marLeft w:val="0"/>
      <w:marRight w:val="0"/>
      <w:marTop w:val="0"/>
      <w:marBottom w:val="0"/>
      <w:divBdr>
        <w:top w:val="none" w:sz="0" w:space="0" w:color="auto"/>
        <w:left w:val="none" w:sz="0" w:space="0" w:color="auto"/>
        <w:bottom w:val="none" w:sz="0" w:space="0" w:color="auto"/>
        <w:right w:val="none" w:sz="0" w:space="0" w:color="auto"/>
      </w:divBdr>
    </w:div>
    <w:div w:id="393433866">
      <w:bodyDiv w:val="1"/>
      <w:marLeft w:val="0"/>
      <w:marRight w:val="0"/>
      <w:marTop w:val="0"/>
      <w:marBottom w:val="0"/>
      <w:divBdr>
        <w:top w:val="none" w:sz="0" w:space="0" w:color="auto"/>
        <w:left w:val="none" w:sz="0" w:space="0" w:color="auto"/>
        <w:bottom w:val="none" w:sz="0" w:space="0" w:color="auto"/>
        <w:right w:val="none" w:sz="0" w:space="0" w:color="auto"/>
      </w:divBdr>
    </w:div>
    <w:div w:id="393696757">
      <w:bodyDiv w:val="1"/>
      <w:marLeft w:val="0"/>
      <w:marRight w:val="0"/>
      <w:marTop w:val="0"/>
      <w:marBottom w:val="0"/>
      <w:divBdr>
        <w:top w:val="none" w:sz="0" w:space="0" w:color="auto"/>
        <w:left w:val="none" w:sz="0" w:space="0" w:color="auto"/>
        <w:bottom w:val="none" w:sz="0" w:space="0" w:color="auto"/>
        <w:right w:val="none" w:sz="0" w:space="0" w:color="auto"/>
      </w:divBdr>
    </w:div>
    <w:div w:id="396130470">
      <w:bodyDiv w:val="1"/>
      <w:marLeft w:val="0"/>
      <w:marRight w:val="0"/>
      <w:marTop w:val="0"/>
      <w:marBottom w:val="0"/>
      <w:divBdr>
        <w:top w:val="none" w:sz="0" w:space="0" w:color="auto"/>
        <w:left w:val="none" w:sz="0" w:space="0" w:color="auto"/>
        <w:bottom w:val="none" w:sz="0" w:space="0" w:color="auto"/>
        <w:right w:val="none" w:sz="0" w:space="0" w:color="auto"/>
      </w:divBdr>
    </w:div>
    <w:div w:id="396634552">
      <w:bodyDiv w:val="1"/>
      <w:marLeft w:val="0"/>
      <w:marRight w:val="0"/>
      <w:marTop w:val="0"/>
      <w:marBottom w:val="0"/>
      <w:divBdr>
        <w:top w:val="none" w:sz="0" w:space="0" w:color="auto"/>
        <w:left w:val="none" w:sz="0" w:space="0" w:color="auto"/>
        <w:bottom w:val="none" w:sz="0" w:space="0" w:color="auto"/>
        <w:right w:val="none" w:sz="0" w:space="0" w:color="auto"/>
      </w:divBdr>
    </w:div>
    <w:div w:id="398095810">
      <w:bodyDiv w:val="1"/>
      <w:marLeft w:val="0"/>
      <w:marRight w:val="0"/>
      <w:marTop w:val="0"/>
      <w:marBottom w:val="0"/>
      <w:divBdr>
        <w:top w:val="none" w:sz="0" w:space="0" w:color="auto"/>
        <w:left w:val="none" w:sz="0" w:space="0" w:color="auto"/>
        <w:bottom w:val="none" w:sz="0" w:space="0" w:color="auto"/>
        <w:right w:val="none" w:sz="0" w:space="0" w:color="auto"/>
      </w:divBdr>
    </w:div>
    <w:div w:id="399137435">
      <w:bodyDiv w:val="1"/>
      <w:marLeft w:val="0"/>
      <w:marRight w:val="0"/>
      <w:marTop w:val="0"/>
      <w:marBottom w:val="0"/>
      <w:divBdr>
        <w:top w:val="none" w:sz="0" w:space="0" w:color="auto"/>
        <w:left w:val="none" w:sz="0" w:space="0" w:color="auto"/>
        <w:bottom w:val="none" w:sz="0" w:space="0" w:color="auto"/>
        <w:right w:val="none" w:sz="0" w:space="0" w:color="auto"/>
      </w:divBdr>
    </w:div>
    <w:div w:id="400829669">
      <w:bodyDiv w:val="1"/>
      <w:marLeft w:val="0"/>
      <w:marRight w:val="0"/>
      <w:marTop w:val="0"/>
      <w:marBottom w:val="0"/>
      <w:divBdr>
        <w:top w:val="none" w:sz="0" w:space="0" w:color="auto"/>
        <w:left w:val="none" w:sz="0" w:space="0" w:color="auto"/>
        <w:bottom w:val="none" w:sz="0" w:space="0" w:color="auto"/>
        <w:right w:val="none" w:sz="0" w:space="0" w:color="auto"/>
      </w:divBdr>
    </w:div>
    <w:div w:id="401174853">
      <w:bodyDiv w:val="1"/>
      <w:marLeft w:val="0"/>
      <w:marRight w:val="0"/>
      <w:marTop w:val="0"/>
      <w:marBottom w:val="0"/>
      <w:divBdr>
        <w:top w:val="none" w:sz="0" w:space="0" w:color="auto"/>
        <w:left w:val="none" w:sz="0" w:space="0" w:color="auto"/>
        <w:bottom w:val="none" w:sz="0" w:space="0" w:color="auto"/>
        <w:right w:val="none" w:sz="0" w:space="0" w:color="auto"/>
      </w:divBdr>
    </w:div>
    <w:div w:id="402457333">
      <w:bodyDiv w:val="1"/>
      <w:marLeft w:val="0"/>
      <w:marRight w:val="0"/>
      <w:marTop w:val="0"/>
      <w:marBottom w:val="0"/>
      <w:divBdr>
        <w:top w:val="none" w:sz="0" w:space="0" w:color="auto"/>
        <w:left w:val="none" w:sz="0" w:space="0" w:color="auto"/>
        <w:bottom w:val="none" w:sz="0" w:space="0" w:color="auto"/>
        <w:right w:val="none" w:sz="0" w:space="0" w:color="auto"/>
      </w:divBdr>
    </w:div>
    <w:div w:id="404380176">
      <w:bodyDiv w:val="1"/>
      <w:marLeft w:val="0"/>
      <w:marRight w:val="0"/>
      <w:marTop w:val="0"/>
      <w:marBottom w:val="0"/>
      <w:divBdr>
        <w:top w:val="none" w:sz="0" w:space="0" w:color="auto"/>
        <w:left w:val="none" w:sz="0" w:space="0" w:color="auto"/>
        <w:bottom w:val="none" w:sz="0" w:space="0" w:color="auto"/>
        <w:right w:val="none" w:sz="0" w:space="0" w:color="auto"/>
      </w:divBdr>
    </w:div>
    <w:div w:id="404842752">
      <w:bodyDiv w:val="1"/>
      <w:marLeft w:val="0"/>
      <w:marRight w:val="0"/>
      <w:marTop w:val="0"/>
      <w:marBottom w:val="0"/>
      <w:divBdr>
        <w:top w:val="none" w:sz="0" w:space="0" w:color="auto"/>
        <w:left w:val="none" w:sz="0" w:space="0" w:color="auto"/>
        <w:bottom w:val="none" w:sz="0" w:space="0" w:color="auto"/>
        <w:right w:val="none" w:sz="0" w:space="0" w:color="auto"/>
      </w:divBdr>
    </w:div>
    <w:div w:id="405105965">
      <w:bodyDiv w:val="1"/>
      <w:marLeft w:val="0"/>
      <w:marRight w:val="0"/>
      <w:marTop w:val="0"/>
      <w:marBottom w:val="0"/>
      <w:divBdr>
        <w:top w:val="none" w:sz="0" w:space="0" w:color="auto"/>
        <w:left w:val="none" w:sz="0" w:space="0" w:color="auto"/>
        <w:bottom w:val="none" w:sz="0" w:space="0" w:color="auto"/>
        <w:right w:val="none" w:sz="0" w:space="0" w:color="auto"/>
      </w:divBdr>
    </w:div>
    <w:div w:id="406271475">
      <w:bodyDiv w:val="1"/>
      <w:marLeft w:val="0"/>
      <w:marRight w:val="0"/>
      <w:marTop w:val="0"/>
      <w:marBottom w:val="0"/>
      <w:divBdr>
        <w:top w:val="none" w:sz="0" w:space="0" w:color="auto"/>
        <w:left w:val="none" w:sz="0" w:space="0" w:color="auto"/>
        <w:bottom w:val="none" w:sz="0" w:space="0" w:color="auto"/>
        <w:right w:val="none" w:sz="0" w:space="0" w:color="auto"/>
      </w:divBdr>
    </w:div>
    <w:div w:id="407581399">
      <w:bodyDiv w:val="1"/>
      <w:marLeft w:val="0"/>
      <w:marRight w:val="0"/>
      <w:marTop w:val="0"/>
      <w:marBottom w:val="0"/>
      <w:divBdr>
        <w:top w:val="none" w:sz="0" w:space="0" w:color="auto"/>
        <w:left w:val="none" w:sz="0" w:space="0" w:color="auto"/>
        <w:bottom w:val="none" w:sz="0" w:space="0" w:color="auto"/>
        <w:right w:val="none" w:sz="0" w:space="0" w:color="auto"/>
      </w:divBdr>
    </w:div>
    <w:div w:id="408115334">
      <w:bodyDiv w:val="1"/>
      <w:marLeft w:val="0"/>
      <w:marRight w:val="0"/>
      <w:marTop w:val="0"/>
      <w:marBottom w:val="0"/>
      <w:divBdr>
        <w:top w:val="none" w:sz="0" w:space="0" w:color="auto"/>
        <w:left w:val="none" w:sz="0" w:space="0" w:color="auto"/>
        <w:bottom w:val="none" w:sz="0" w:space="0" w:color="auto"/>
        <w:right w:val="none" w:sz="0" w:space="0" w:color="auto"/>
      </w:divBdr>
    </w:div>
    <w:div w:id="408773182">
      <w:bodyDiv w:val="1"/>
      <w:marLeft w:val="0"/>
      <w:marRight w:val="0"/>
      <w:marTop w:val="0"/>
      <w:marBottom w:val="0"/>
      <w:divBdr>
        <w:top w:val="none" w:sz="0" w:space="0" w:color="auto"/>
        <w:left w:val="none" w:sz="0" w:space="0" w:color="auto"/>
        <w:bottom w:val="none" w:sz="0" w:space="0" w:color="auto"/>
        <w:right w:val="none" w:sz="0" w:space="0" w:color="auto"/>
      </w:divBdr>
    </w:div>
    <w:div w:id="409010792">
      <w:bodyDiv w:val="1"/>
      <w:marLeft w:val="0"/>
      <w:marRight w:val="0"/>
      <w:marTop w:val="0"/>
      <w:marBottom w:val="0"/>
      <w:divBdr>
        <w:top w:val="none" w:sz="0" w:space="0" w:color="auto"/>
        <w:left w:val="none" w:sz="0" w:space="0" w:color="auto"/>
        <w:bottom w:val="none" w:sz="0" w:space="0" w:color="auto"/>
        <w:right w:val="none" w:sz="0" w:space="0" w:color="auto"/>
      </w:divBdr>
    </w:div>
    <w:div w:id="410353617">
      <w:bodyDiv w:val="1"/>
      <w:marLeft w:val="0"/>
      <w:marRight w:val="0"/>
      <w:marTop w:val="0"/>
      <w:marBottom w:val="0"/>
      <w:divBdr>
        <w:top w:val="none" w:sz="0" w:space="0" w:color="auto"/>
        <w:left w:val="none" w:sz="0" w:space="0" w:color="auto"/>
        <w:bottom w:val="none" w:sz="0" w:space="0" w:color="auto"/>
        <w:right w:val="none" w:sz="0" w:space="0" w:color="auto"/>
      </w:divBdr>
    </w:div>
    <w:div w:id="411122087">
      <w:bodyDiv w:val="1"/>
      <w:marLeft w:val="0"/>
      <w:marRight w:val="0"/>
      <w:marTop w:val="0"/>
      <w:marBottom w:val="0"/>
      <w:divBdr>
        <w:top w:val="none" w:sz="0" w:space="0" w:color="auto"/>
        <w:left w:val="none" w:sz="0" w:space="0" w:color="auto"/>
        <w:bottom w:val="none" w:sz="0" w:space="0" w:color="auto"/>
        <w:right w:val="none" w:sz="0" w:space="0" w:color="auto"/>
      </w:divBdr>
    </w:div>
    <w:div w:id="411509637">
      <w:bodyDiv w:val="1"/>
      <w:marLeft w:val="0"/>
      <w:marRight w:val="0"/>
      <w:marTop w:val="0"/>
      <w:marBottom w:val="0"/>
      <w:divBdr>
        <w:top w:val="none" w:sz="0" w:space="0" w:color="auto"/>
        <w:left w:val="none" w:sz="0" w:space="0" w:color="auto"/>
        <w:bottom w:val="none" w:sz="0" w:space="0" w:color="auto"/>
        <w:right w:val="none" w:sz="0" w:space="0" w:color="auto"/>
      </w:divBdr>
    </w:div>
    <w:div w:id="412166162">
      <w:bodyDiv w:val="1"/>
      <w:marLeft w:val="0"/>
      <w:marRight w:val="0"/>
      <w:marTop w:val="0"/>
      <w:marBottom w:val="0"/>
      <w:divBdr>
        <w:top w:val="none" w:sz="0" w:space="0" w:color="auto"/>
        <w:left w:val="none" w:sz="0" w:space="0" w:color="auto"/>
        <w:bottom w:val="none" w:sz="0" w:space="0" w:color="auto"/>
        <w:right w:val="none" w:sz="0" w:space="0" w:color="auto"/>
      </w:divBdr>
    </w:div>
    <w:div w:id="413480811">
      <w:bodyDiv w:val="1"/>
      <w:marLeft w:val="0"/>
      <w:marRight w:val="0"/>
      <w:marTop w:val="0"/>
      <w:marBottom w:val="0"/>
      <w:divBdr>
        <w:top w:val="none" w:sz="0" w:space="0" w:color="auto"/>
        <w:left w:val="none" w:sz="0" w:space="0" w:color="auto"/>
        <w:bottom w:val="none" w:sz="0" w:space="0" w:color="auto"/>
        <w:right w:val="none" w:sz="0" w:space="0" w:color="auto"/>
      </w:divBdr>
    </w:div>
    <w:div w:id="415783343">
      <w:bodyDiv w:val="1"/>
      <w:marLeft w:val="0"/>
      <w:marRight w:val="0"/>
      <w:marTop w:val="0"/>
      <w:marBottom w:val="0"/>
      <w:divBdr>
        <w:top w:val="none" w:sz="0" w:space="0" w:color="auto"/>
        <w:left w:val="none" w:sz="0" w:space="0" w:color="auto"/>
        <w:bottom w:val="none" w:sz="0" w:space="0" w:color="auto"/>
        <w:right w:val="none" w:sz="0" w:space="0" w:color="auto"/>
      </w:divBdr>
    </w:div>
    <w:div w:id="415903663">
      <w:bodyDiv w:val="1"/>
      <w:marLeft w:val="0"/>
      <w:marRight w:val="0"/>
      <w:marTop w:val="0"/>
      <w:marBottom w:val="0"/>
      <w:divBdr>
        <w:top w:val="none" w:sz="0" w:space="0" w:color="auto"/>
        <w:left w:val="none" w:sz="0" w:space="0" w:color="auto"/>
        <w:bottom w:val="none" w:sz="0" w:space="0" w:color="auto"/>
        <w:right w:val="none" w:sz="0" w:space="0" w:color="auto"/>
      </w:divBdr>
    </w:div>
    <w:div w:id="415980561">
      <w:bodyDiv w:val="1"/>
      <w:marLeft w:val="0"/>
      <w:marRight w:val="0"/>
      <w:marTop w:val="0"/>
      <w:marBottom w:val="0"/>
      <w:divBdr>
        <w:top w:val="none" w:sz="0" w:space="0" w:color="auto"/>
        <w:left w:val="none" w:sz="0" w:space="0" w:color="auto"/>
        <w:bottom w:val="none" w:sz="0" w:space="0" w:color="auto"/>
        <w:right w:val="none" w:sz="0" w:space="0" w:color="auto"/>
      </w:divBdr>
    </w:div>
    <w:div w:id="417751261">
      <w:bodyDiv w:val="1"/>
      <w:marLeft w:val="0"/>
      <w:marRight w:val="0"/>
      <w:marTop w:val="0"/>
      <w:marBottom w:val="0"/>
      <w:divBdr>
        <w:top w:val="none" w:sz="0" w:space="0" w:color="auto"/>
        <w:left w:val="none" w:sz="0" w:space="0" w:color="auto"/>
        <w:bottom w:val="none" w:sz="0" w:space="0" w:color="auto"/>
        <w:right w:val="none" w:sz="0" w:space="0" w:color="auto"/>
      </w:divBdr>
    </w:div>
    <w:div w:id="417872019">
      <w:bodyDiv w:val="1"/>
      <w:marLeft w:val="0"/>
      <w:marRight w:val="0"/>
      <w:marTop w:val="0"/>
      <w:marBottom w:val="0"/>
      <w:divBdr>
        <w:top w:val="none" w:sz="0" w:space="0" w:color="auto"/>
        <w:left w:val="none" w:sz="0" w:space="0" w:color="auto"/>
        <w:bottom w:val="none" w:sz="0" w:space="0" w:color="auto"/>
        <w:right w:val="none" w:sz="0" w:space="0" w:color="auto"/>
      </w:divBdr>
    </w:div>
    <w:div w:id="419134705">
      <w:bodyDiv w:val="1"/>
      <w:marLeft w:val="0"/>
      <w:marRight w:val="0"/>
      <w:marTop w:val="0"/>
      <w:marBottom w:val="0"/>
      <w:divBdr>
        <w:top w:val="none" w:sz="0" w:space="0" w:color="auto"/>
        <w:left w:val="none" w:sz="0" w:space="0" w:color="auto"/>
        <w:bottom w:val="none" w:sz="0" w:space="0" w:color="auto"/>
        <w:right w:val="none" w:sz="0" w:space="0" w:color="auto"/>
      </w:divBdr>
    </w:div>
    <w:div w:id="419527776">
      <w:bodyDiv w:val="1"/>
      <w:marLeft w:val="0"/>
      <w:marRight w:val="0"/>
      <w:marTop w:val="0"/>
      <w:marBottom w:val="0"/>
      <w:divBdr>
        <w:top w:val="none" w:sz="0" w:space="0" w:color="auto"/>
        <w:left w:val="none" w:sz="0" w:space="0" w:color="auto"/>
        <w:bottom w:val="none" w:sz="0" w:space="0" w:color="auto"/>
        <w:right w:val="none" w:sz="0" w:space="0" w:color="auto"/>
      </w:divBdr>
    </w:div>
    <w:div w:id="421342804">
      <w:bodyDiv w:val="1"/>
      <w:marLeft w:val="0"/>
      <w:marRight w:val="0"/>
      <w:marTop w:val="0"/>
      <w:marBottom w:val="0"/>
      <w:divBdr>
        <w:top w:val="none" w:sz="0" w:space="0" w:color="auto"/>
        <w:left w:val="none" w:sz="0" w:space="0" w:color="auto"/>
        <w:bottom w:val="none" w:sz="0" w:space="0" w:color="auto"/>
        <w:right w:val="none" w:sz="0" w:space="0" w:color="auto"/>
      </w:divBdr>
    </w:div>
    <w:div w:id="422073440">
      <w:bodyDiv w:val="1"/>
      <w:marLeft w:val="0"/>
      <w:marRight w:val="0"/>
      <w:marTop w:val="0"/>
      <w:marBottom w:val="0"/>
      <w:divBdr>
        <w:top w:val="none" w:sz="0" w:space="0" w:color="auto"/>
        <w:left w:val="none" w:sz="0" w:space="0" w:color="auto"/>
        <w:bottom w:val="none" w:sz="0" w:space="0" w:color="auto"/>
        <w:right w:val="none" w:sz="0" w:space="0" w:color="auto"/>
      </w:divBdr>
    </w:div>
    <w:div w:id="422840440">
      <w:bodyDiv w:val="1"/>
      <w:marLeft w:val="0"/>
      <w:marRight w:val="0"/>
      <w:marTop w:val="0"/>
      <w:marBottom w:val="0"/>
      <w:divBdr>
        <w:top w:val="none" w:sz="0" w:space="0" w:color="auto"/>
        <w:left w:val="none" w:sz="0" w:space="0" w:color="auto"/>
        <w:bottom w:val="none" w:sz="0" w:space="0" w:color="auto"/>
        <w:right w:val="none" w:sz="0" w:space="0" w:color="auto"/>
      </w:divBdr>
    </w:div>
    <w:div w:id="422845274">
      <w:bodyDiv w:val="1"/>
      <w:marLeft w:val="0"/>
      <w:marRight w:val="0"/>
      <w:marTop w:val="0"/>
      <w:marBottom w:val="0"/>
      <w:divBdr>
        <w:top w:val="none" w:sz="0" w:space="0" w:color="auto"/>
        <w:left w:val="none" w:sz="0" w:space="0" w:color="auto"/>
        <w:bottom w:val="none" w:sz="0" w:space="0" w:color="auto"/>
        <w:right w:val="none" w:sz="0" w:space="0" w:color="auto"/>
      </w:divBdr>
    </w:div>
    <w:div w:id="423653588">
      <w:bodyDiv w:val="1"/>
      <w:marLeft w:val="0"/>
      <w:marRight w:val="0"/>
      <w:marTop w:val="0"/>
      <w:marBottom w:val="0"/>
      <w:divBdr>
        <w:top w:val="none" w:sz="0" w:space="0" w:color="auto"/>
        <w:left w:val="none" w:sz="0" w:space="0" w:color="auto"/>
        <w:bottom w:val="none" w:sz="0" w:space="0" w:color="auto"/>
        <w:right w:val="none" w:sz="0" w:space="0" w:color="auto"/>
      </w:divBdr>
    </w:div>
    <w:div w:id="426118660">
      <w:bodyDiv w:val="1"/>
      <w:marLeft w:val="0"/>
      <w:marRight w:val="0"/>
      <w:marTop w:val="0"/>
      <w:marBottom w:val="0"/>
      <w:divBdr>
        <w:top w:val="none" w:sz="0" w:space="0" w:color="auto"/>
        <w:left w:val="none" w:sz="0" w:space="0" w:color="auto"/>
        <w:bottom w:val="none" w:sz="0" w:space="0" w:color="auto"/>
        <w:right w:val="none" w:sz="0" w:space="0" w:color="auto"/>
      </w:divBdr>
    </w:div>
    <w:div w:id="426659472">
      <w:bodyDiv w:val="1"/>
      <w:marLeft w:val="0"/>
      <w:marRight w:val="0"/>
      <w:marTop w:val="0"/>
      <w:marBottom w:val="0"/>
      <w:divBdr>
        <w:top w:val="none" w:sz="0" w:space="0" w:color="auto"/>
        <w:left w:val="none" w:sz="0" w:space="0" w:color="auto"/>
        <w:bottom w:val="none" w:sz="0" w:space="0" w:color="auto"/>
        <w:right w:val="none" w:sz="0" w:space="0" w:color="auto"/>
      </w:divBdr>
    </w:div>
    <w:div w:id="428042050">
      <w:bodyDiv w:val="1"/>
      <w:marLeft w:val="0"/>
      <w:marRight w:val="0"/>
      <w:marTop w:val="0"/>
      <w:marBottom w:val="0"/>
      <w:divBdr>
        <w:top w:val="none" w:sz="0" w:space="0" w:color="auto"/>
        <w:left w:val="none" w:sz="0" w:space="0" w:color="auto"/>
        <w:bottom w:val="none" w:sz="0" w:space="0" w:color="auto"/>
        <w:right w:val="none" w:sz="0" w:space="0" w:color="auto"/>
      </w:divBdr>
    </w:div>
    <w:div w:id="429006053">
      <w:bodyDiv w:val="1"/>
      <w:marLeft w:val="0"/>
      <w:marRight w:val="0"/>
      <w:marTop w:val="0"/>
      <w:marBottom w:val="0"/>
      <w:divBdr>
        <w:top w:val="none" w:sz="0" w:space="0" w:color="auto"/>
        <w:left w:val="none" w:sz="0" w:space="0" w:color="auto"/>
        <w:bottom w:val="none" w:sz="0" w:space="0" w:color="auto"/>
        <w:right w:val="none" w:sz="0" w:space="0" w:color="auto"/>
      </w:divBdr>
    </w:div>
    <w:div w:id="429087876">
      <w:bodyDiv w:val="1"/>
      <w:marLeft w:val="0"/>
      <w:marRight w:val="0"/>
      <w:marTop w:val="0"/>
      <w:marBottom w:val="0"/>
      <w:divBdr>
        <w:top w:val="none" w:sz="0" w:space="0" w:color="auto"/>
        <w:left w:val="none" w:sz="0" w:space="0" w:color="auto"/>
        <w:bottom w:val="none" w:sz="0" w:space="0" w:color="auto"/>
        <w:right w:val="none" w:sz="0" w:space="0" w:color="auto"/>
      </w:divBdr>
    </w:div>
    <w:div w:id="429474923">
      <w:bodyDiv w:val="1"/>
      <w:marLeft w:val="0"/>
      <w:marRight w:val="0"/>
      <w:marTop w:val="0"/>
      <w:marBottom w:val="0"/>
      <w:divBdr>
        <w:top w:val="none" w:sz="0" w:space="0" w:color="auto"/>
        <w:left w:val="none" w:sz="0" w:space="0" w:color="auto"/>
        <w:bottom w:val="none" w:sz="0" w:space="0" w:color="auto"/>
        <w:right w:val="none" w:sz="0" w:space="0" w:color="auto"/>
      </w:divBdr>
    </w:div>
    <w:div w:id="430859532">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
    <w:div w:id="431125779">
      <w:bodyDiv w:val="1"/>
      <w:marLeft w:val="0"/>
      <w:marRight w:val="0"/>
      <w:marTop w:val="0"/>
      <w:marBottom w:val="0"/>
      <w:divBdr>
        <w:top w:val="none" w:sz="0" w:space="0" w:color="auto"/>
        <w:left w:val="none" w:sz="0" w:space="0" w:color="auto"/>
        <w:bottom w:val="none" w:sz="0" w:space="0" w:color="auto"/>
        <w:right w:val="none" w:sz="0" w:space="0" w:color="auto"/>
      </w:divBdr>
    </w:div>
    <w:div w:id="431516398">
      <w:bodyDiv w:val="1"/>
      <w:marLeft w:val="0"/>
      <w:marRight w:val="0"/>
      <w:marTop w:val="0"/>
      <w:marBottom w:val="0"/>
      <w:divBdr>
        <w:top w:val="none" w:sz="0" w:space="0" w:color="auto"/>
        <w:left w:val="none" w:sz="0" w:space="0" w:color="auto"/>
        <w:bottom w:val="none" w:sz="0" w:space="0" w:color="auto"/>
        <w:right w:val="none" w:sz="0" w:space="0" w:color="auto"/>
      </w:divBdr>
    </w:div>
    <w:div w:id="433332303">
      <w:bodyDiv w:val="1"/>
      <w:marLeft w:val="0"/>
      <w:marRight w:val="0"/>
      <w:marTop w:val="0"/>
      <w:marBottom w:val="0"/>
      <w:divBdr>
        <w:top w:val="none" w:sz="0" w:space="0" w:color="auto"/>
        <w:left w:val="none" w:sz="0" w:space="0" w:color="auto"/>
        <w:bottom w:val="none" w:sz="0" w:space="0" w:color="auto"/>
        <w:right w:val="none" w:sz="0" w:space="0" w:color="auto"/>
      </w:divBdr>
    </w:div>
    <w:div w:id="433865366">
      <w:bodyDiv w:val="1"/>
      <w:marLeft w:val="0"/>
      <w:marRight w:val="0"/>
      <w:marTop w:val="0"/>
      <w:marBottom w:val="0"/>
      <w:divBdr>
        <w:top w:val="none" w:sz="0" w:space="0" w:color="auto"/>
        <w:left w:val="none" w:sz="0" w:space="0" w:color="auto"/>
        <w:bottom w:val="none" w:sz="0" w:space="0" w:color="auto"/>
        <w:right w:val="none" w:sz="0" w:space="0" w:color="auto"/>
      </w:divBdr>
    </w:div>
    <w:div w:id="434788625">
      <w:bodyDiv w:val="1"/>
      <w:marLeft w:val="0"/>
      <w:marRight w:val="0"/>
      <w:marTop w:val="0"/>
      <w:marBottom w:val="0"/>
      <w:divBdr>
        <w:top w:val="none" w:sz="0" w:space="0" w:color="auto"/>
        <w:left w:val="none" w:sz="0" w:space="0" w:color="auto"/>
        <w:bottom w:val="none" w:sz="0" w:space="0" w:color="auto"/>
        <w:right w:val="none" w:sz="0" w:space="0" w:color="auto"/>
      </w:divBdr>
    </w:div>
    <w:div w:id="434905841">
      <w:bodyDiv w:val="1"/>
      <w:marLeft w:val="0"/>
      <w:marRight w:val="0"/>
      <w:marTop w:val="0"/>
      <w:marBottom w:val="0"/>
      <w:divBdr>
        <w:top w:val="none" w:sz="0" w:space="0" w:color="auto"/>
        <w:left w:val="none" w:sz="0" w:space="0" w:color="auto"/>
        <w:bottom w:val="none" w:sz="0" w:space="0" w:color="auto"/>
        <w:right w:val="none" w:sz="0" w:space="0" w:color="auto"/>
      </w:divBdr>
    </w:div>
    <w:div w:id="437062499">
      <w:bodyDiv w:val="1"/>
      <w:marLeft w:val="0"/>
      <w:marRight w:val="0"/>
      <w:marTop w:val="0"/>
      <w:marBottom w:val="0"/>
      <w:divBdr>
        <w:top w:val="none" w:sz="0" w:space="0" w:color="auto"/>
        <w:left w:val="none" w:sz="0" w:space="0" w:color="auto"/>
        <w:bottom w:val="none" w:sz="0" w:space="0" w:color="auto"/>
        <w:right w:val="none" w:sz="0" w:space="0" w:color="auto"/>
      </w:divBdr>
    </w:div>
    <w:div w:id="437918770">
      <w:bodyDiv w:val="1"/>
      <w:marLeft w:val="0"/>
      <w:marRight w:val="0"/>
      <w:marTop w:val="0"/>
      <w:marBottom w:val="0"/>
      <w:divBdr>
        <w:top w:val="none" w:sz="0" w:space="0" w:color="auto"/>
        <w:left w:val="none" w:sz="0" w:space="0" w:color="auto"/>
        <w:bottom w:val="none" w:sz="0" w:space="0" w:color="auto"/>
        <w:right w:val="none" w:sz="0" w:space="0" w:color="auto"/>
      </w:divBdr>
    </w:div>
    <w:div w:id="438329616">
      <w:bodyDiv w:val="1"/>
      <w:marLeft w:val="0"/>
      <w:marRight w:val="0"/>
      <w:marTop w:val="0"/>
      <w:marBottom w:val="0"/>
      <w:divBdr>
        <w:top w:val="none" w:sz="0" w:space="0" w:color="auto"/>
        <w:left w:val="none" w:sz="0" w:space="0" w:color="auto"/>
        <w:bottom w:val="none" w:sz="0" w:space="0" w:color="auto"/>
        <w:right w:val="none" w:sz="0" w:space="0" w:color="auto"/>
      </w:divBdr>
    </w:div>
    <w:div w:id="439374797">
      <w:bodyDiv w:val="1"/>
      <w:marLeft w:val="0"/>
      <w:marRight w:val="0"/>
      <w:marTop w:val="0"/>
      <w:marBottom w:val="0"/>
      <w:divBdr>
        <w:top w:val="none" w:sz="0" w:space="0" w:color="auto"/>
        <w:left w:val="none" w:sz="0" w:space="0" w:color="auto"/>
        <w:bottom w:val="none" w:sz="0" w:space="0" w:color="auto"/>
        <w:right w:val="none" w:sz="0" w:space="0" w:color="auto"/>
      </w:divBdr>
    </w:div>
    <w:div w:id="441220688">
      <w:bodyDiv w:val="1"/>
      <w:marLeft w:val="0"/>
      <w:marRight w:val="0"/>
      <w:marTop w:val="0"/>
      <w:marBottom w:val="0"/>
      <w:divBdr>
        <w:top w:val="none" w:sz="0" w:space="0" w:color="auto"/>
        <w:left w:val="none" w:sz="0" w:space="0" w:color="auto"/>
        <w:bottom w:val="none" w:sz="0" w:space="0" w:color="auto"/>
        <w:right w:val="none" w:sz="0" w:space="0" w:color="auto"/>
      </w:divBdr>
    </w:div>
    <w:div w:id="441845828">
      <w:bodyDiv w:val="1"/>
      <w:marLeft w:val="0"/>
      <w:marRight w:val="0"/>
      <w:marTop w:val="0"/>
      <w:marBottom w:val="0"/>
      <w:divBdr>
        <w:top w:val="none" w:sz="0" w:space="0" w:color="auto"/>
        <w:left w:val="none" w:sz="0" w:space="0" w:color="auto"/>
        <w:bottom w:val="none" w:sz="0" w:space="0" w:color="auto"/>
        <w:right w:val="none" w:sz="0" w:space="0" w:color="auto"/>
      </w:divBdr>
    </w:div>
    <w:div w:id="442380950">
      <w:bodyDiv w:val="1"/>
      <w:marLeft w:val="0"/>
      <w:marRight w:val="0"/>
      <w:marTop w:val="0"/>
      <w:marBottom w:val="0"/>
      <w:divBdr>
        <w:top w:val="none" w:sz="0" w:space="0" w:color="auto"/>
        <w:left w:val="none" w:sz="0" w:space="0" w:color="auto"/>
        <w:bottom w:val="none" w:sz="0" w:space="0" w:color="auto"/>
        <w:right w:val="none" w:sz="0" w:space="0" w:color="auto"/>
      </w:divBdr>
    </w:div>
    <w:div w:id="442698902">
      <w:bodyDiv w:val="1"/>
      <w:marLeft w:val="0"/>
      <w:marRight w:val="0"/>
      <w:marTop w:val="0"/>
      <w:marBottom w:val="0"/>
      <w:divBdr>
        <w:top w:val="none" w:sz="0" w:space="0" w:color="auto"/>
        <w:left w:val="none" w:sz="0" w:space="0" w:color="auto"/>
        <w:bottom w:val="none" w:sz="0" w:space="0" w:color="auto"/>
        <w:right w:val="none" w:sz="0" w:space="0" w:color="auto"/>
      </w:divBdr>
    </w:div>
    <w:div w:id="442919788">
      <w:bodyDiv w:val="1"/>
      <w:marLeft w:val="0"/>
      <w:marRight w:val="0"/>
      <w:marTop w:val="0"/>
      <w:marBottom w:val="0"/>
      <w:divBdr>
        <w:top w:val="none" w:sz="0" w:space="0" w:color="auto"/>
        <w:left w:val="none" w:sz="0" w:space="0" w:color="auto"/>
        <w:bottom w:val="none" w:sz="0" w:space="0" w:color="auto"/>
        <w:right w:val="none" w:sz="0" w:space="0" w:color="auto"/>
      </w:divBdr>
    </w:div>
    <w:div w:id="443042465">
      <w:bodyDiv w:val="1"/>
      <w:marLeft w:val="0"/>
      <w:marRight w:val="0"/>
      <w:marTop w:val="0"/>
      <w:marBottom w:val="0"/>
      <w:divBdr>
        <w:top w:val="none" w:sz="0" w:space="0" w:color="auto"/>
        <w:left w:val="none" w:sz="0" w:space="0" w:color="auto"/>
        <w:bottom w:val="none" w:sz="0" w:space="0" w:color="auto"/>
        <w:right w:val="none" w:sz="0" w:space="0" w:color="auto"/>
      </w:divBdr>
    </w:div>
    <w:div w:id="443113650">
      <w:bodyDiv w:val="1"/>
      <w:marLeft w:val="0"/>
      <w:marRight w:val="0"/>
      <w:marTop w:val="0"/>
      <w:marBottom w:val="0"/>
      <w:divBdr>
        <w:top w:val="none" w:sz="0" w:space="0" w:color="auto"/>
        <w:left w:val="none" w:sz="0" w:space="0" w:color="auto"/>
        <w:bottom w:val="none" w:sz="0" w:space="0" w:color="auto"/>
        <w:right w:val="none" w:sz="0" w:space="0" w:color="auto"/>
      </w:divBdr>
    </w:div>
    <w:div w:id="443693050">
      <w:bodyDiv w:val="1"/>
      <w:marLeft w:val="0"/>
      <w:marRight w:val="0"/>
      <w:marTop w:val="0"/>
      <w:marBottom w:val="0"/>
      <w:divBdr>
        <w:top w:val="none" w:sz="0" w:space="0" w:color="auto"/>
        <w:left w:val="none" w:sz="0" w:space="0" w:color="auto"/>
        <w:bottom w:val="none" w:sz="0" w:space="0" w:color="auto"/>
        <w:right w:val="none" w:sz="0" w:space="0" w:color="auto"/>
      </w:divBdr>
    </w:div>
    <w:div w:id="444037726">
      <w:bodyDiv w:val="1"/>
      <w:marLeft w:val="0"/>
      <w:marRight w:val="0"/>
      <w:marTop w:val="0"/>
      <w:marBottom w:val="0"/>
      <w:divBdr>
        <w:top w:val="none" w:sz="0" w:space="0" w:color="auto"/>
        <w:left w:val="none" w:sz="0" w:space="0" w:color="auto"/>
        <w:bottom w:val="none" w:sz="0" w:space="0" w:color="auto"/>
        <w:right w:val="none" w:sz="0" w:space="0" w:color="auto"/>
      </w:divBdr>
    </w:div>
    <w:div w:id="445152109">
      <w:bodyDiv w:val="1"/>
      <w:marLeft w:val="0"/>
      <w:marRight w:val="0"/>
      <w:marTop w:val="0"/>
      <w:marBottom w:val="0"/>
      <w:divBdr>
        <w:top w:val="none" w:sz="0" w:space="0" w:color="auto"/>
        <w:left w:val="none" w:sz="0" w:space="0" w:color="auto"/>
        <w:bottom w:val="none" w:sz="0" w:space="0" w:color="auto"/>
        <w:right w:val="none" w:sz="0" w:space="0" w:color="auto"/>
      </w:divBdr>
    </w:div>
    <w:div w:id="445739815">
      <w:bodyDiv w:val="1"/>
      <w:marLeft w:val="0"/>
      <w:marRight w:val="0"/>
      <w:marTop w:val="0"/>
      <w:marBottom w:val="0"/>
      <w:divBdr>
        <w:top w:val="none" w:sz="0" w:space="0" w:color="auto"/>
        <w:left w:val="none" w:sz="0" w:space="0" w:color="auto"/>
        <w:bottom w:val="none" w:sz="0" w:space="0" w:color="auto"/>
        <w:right w:val="none" w:sz="0" w:space="0" w:color="auto"/>
      </w:divBdr>
    </w:div>
    <w:div w:id="448280044">
      <w:bodyDiv w:val="1"/>
      <w:marLeft w:val="0"/>
      <w:marRight w:val="0"/>
      <w:marTop w:val="0"/>
      <w:marBottom w:val="0"/>
      <w:divBdr>
        <w:top w:val="none" w:sz="0" w:space="0" w:color="auto"/>
        <w:left w:val="none" w:sz="0" w:space="0" w:color="auto"/>
        <w:bottom w:val="none" w:sz="0" w:space="0" w:color="auto"/>
        <w:right w:val="none" w:sz="0" w:space="0" w:color="auto"/>
      </w:divBdr>
    </w:div>
    <w:div w:id="449863795">
      <w:bodyDiv w:val="1"/>
      <w:marLeft w:val="0"/>
      <w:marRight w:val="0"/>
      <w:marTop w:val="0"/>
      <w:marBottom w:val="0"/>
      <w:divBdr>
        <w:top w:val="none" w:sz="0" w:space="0" w:color="auto"/>
        <w:left w:val="none" w:sz="0" w:space="0" w:color="auto"/>
        <w:bottom w:val="none" w:sz="0" w:space="0" w:color="auto"/>
        <w:right w:val="none" w:sz="0" w:space="0" w:color="auto"/>
      </w:divBdr>
    </w:div>
    <w:div w:id="449979453">
      <w:bodyDiv w:val="1"/>
      <w:marLeft w:val="0"/>
      <w:marRight w:val="0"/>
      <w:marTop w:val="0"/>
      <w:marBottom w:val="0"/>
      <w:divBdr>
        <w:top w:val="none" w:sz="0" w:space="0" w:color="auto"/>
        <w:left w:val="none" w:sz="0" w:space="0" w:color="auto"/>
        <w:bottom w:val="none" w:sz="0" w:space="0" w:color="auto"/>
        <w:right w:val="none" w:sz="0" w:space="0" w:color="auto"/>
      </w:divBdr>
    </w:div>
    <w:div w:id="451095014">
      <w:bodyDiv w:val="1"/>
      <w:marLeft w:val="0"/>
      <w:marRight w:val="0"/>
      <w:marTop w:val="0"/>
      <w:marBottom w:val="0"/>
      <w:divBdr>
        <w:top w:val="none" w:sz="0" w:space="0" w:color="auto"/>
        <w:left w:val="none" w:sz="0" w:space="0" w:color="auto"/>
        <w:bottom w:val="none" w:sz="0" w:space="0" w:color="auto"/>
        <w:right w:val="none" w:sz="0" w:space="0" w:color="auto"/>
      </w:divBdr>
    </w:div>
    <w:div w:id="451556884">
      <w:bodyDiv w:val="1"/>
      <w:marLeft w:val="0"/>
      <w:marRight w:val="0"/>
      <w:marTop w:val="0"/>
      <w:marBottom w:val="0"/>
      <w:divBdr>
        <w:top w:val="none" w:sz="0" w:space="0" w:color="auto"/>
        <w:left w:val="none" w:sz="0" w:space="0" w:color="auto"/>
        <w:bottom w:val="none" w:sz="0" w:space="0" w:color="auto"/>
        <w:right w:val="none" w:sz="0" w:space="0" w:color="auto"/>
      </w:divBdr>
    </w:div>
    <w:div w:id="451873216">
      <w:bodyDiv w:val="1"/>
      <w:marLeft w:val="0"/>
      <w:marRight w:val="0"/>
      <w:marTop w:val="0"/>
      <w:marBottom w:val="0"/>
      <w:divBdr>
        <w:top w:val="none" w:sz="0" w:space="0" w:color="auto"/>
        <w:left w:val="none" w:sz="0" w:space="0" w:color="auto"/>
        <w:bottom w:val="none" w:sz="0" w:space="0" w:color="auto"/>
        <w:right w:val="none" w:sz="0" w:space="0" w:color="auto"/>
      </w:divBdr>
    </w:div>
    <w:div w:id="453207542">
      <w:bodyDiv w:val="1"/>
      <w:marLeft w:val="0"/>
      <w:marRight w:val="0"/>
      <w:marTop w:val="0"/>
      <w:marBottom w:val="0"/>
      <w:divBdr>
        <w:top w:val="none" w:sz="0" w:space="0" w:color="auto"/>
        <w:left w:val="none" w:sz="0" w:space="0" w:color="auto"/>
        <w:bottom w:val="none" w:sz="0" w:space="0" w:color="auto"/>
        <w:right w:val="none" w:sz="0" w:space="0" w:color="auto"/>
      </w:divBdr>
    </w:div>
    <w:div w:id="453519069">
      <w:bodyDiv w:val="1"/>
      <w:marLeft w:val="0"/>
      <w:marRight w:val="0"/>
      <w:marTop w:val="0"/>
      <w:marBottom w:val="0"/>
      <w:divBdr>
        <w:top w:val="none" w:sz="0" w:space="0" w:color="auto"/>
        <w:left w:val="none" w:sz="0" w:space="0" w:color="auto"/>
        <w:bottom w:val="none" w:sz="0" w:space="0" w:color="auto"/>
        <w:right w:val="none" w:sz="0" w:space="0" w:color="auto"/>
      </w:divBdr>
    </w:div>
    <w:div w:id="453912489">
      <w:bodyDiv w:val="1"/>
      <w:marLeft w:val="0"/>
      <w:marRight w:val="0"/>
      <w:marTop w:val="0"/>
      <w:marBottom w:val="0"/>
      <w:divBdr>
        <w:top w:val="none" w:sz="0" w:space="0" w:color="auto"/>
        <w:left w:val="none" w:sz="0" w:space="0" w:color="auto"/>
        <w:bottom w:val="none" w:sz="0" w:space="0" w:color="auto"/>
        <w:right w:val="none" w:sz="0" w:space="0" w:color="auto"/>
      </w:divBdr>
    </w:div>
    <w:div w:id="454519822">
      <w:bodyDiv w:val="1"/>
      <w:marLeft w:val="0"/>
      <w:marRight w:val="0"/>
      <w:marTop w:val="0"/>
      <w:marBottom w:val="0"/>
      <w:divBdr>
        <w:top w:val="none" w:sz="0" w:space="0" w:color="auto"/>
        <w:left w:val="none" w:sz="0" w:space="0" w:color="auto"/>
        <w:bottom w:val="none" w:sz="0" w:space="0" w:color="auto"/>
        <w:right w:val="none" w:sz="0" w:space="0" w:color="auto"/>
      </w:divBdr>
    </w:div>
    <w:div w:id="455223449">
      <w:bodyDiv w:val="1"/>
      <w:marLeft w:val="0"/>
      <w:marRight w:val="0"/>
      <w:marTop w:val="0"/>
      <w:marBottom w:val="0"/>
      <w:divBdr>
        <w:top w:val="none" w:sz="0" w:space="0" w:color="auto"/>
        <w:left w:val="none" w:sz="0" w:space="0" w:color="auto"/>
        <w:bottom w:val="none" w:sz="0" w:space="0" w:color="auto"/>
        <w:right w:val="none" w:sz="0" w:space="0" w:color="auto"/>
      </w:divBdr>
    </w:div>
    <w:div w:id="455225326">
      <w:bodyDiv w:val="1"/>
      <w:marLeft w:val="0"/>
      <w:marRight w:val="0"/>
      <w:marTop w:val="0"/>
      <w:marBottom w:val="0"/>
      <w:divBdr>
        <w:top w:val="none" w:sz="0" w:space="0" w:color="auto"/>
        <w:left w:val="none" w:sz="0" w:space="0" w:color="auto"/>
        <w:bottom w:val="none" w:sz="0" w:space="0" w:color="auto"/>
        <w:right w:val="none" w:sz="0" w:space="0" w:color="auto"/>
      </w:divBdr>
    </w:div>
    <w:div w:id="456140182">
      <w:bodyDiv w:val="1"/>
      <w:marLeft w:val="0"/>
      <w:marRight w:val="0"/>
      <w:marTop w:val="0"/>
      <w:marBottom w:val="0"/>
      <w:divBdr>
        <w:top w:val="none" w:sz="0" w:space="0" w:color="auto"/>
        <w:left w:val="none" w:sz="0" w:space="0" w:color="auto"/>
        <w:bottom w:val="none" w:sz="0" w:space="0" w:color="auto"/>
        <w:right w:val="none" w:sz="0" w:space="0" w:color="auto"/>
      </w:divBdr>
    </w:div>
    <w:div w:id="457069331">
      <w:bodyDiv w:val="1"/>
      <w:marLeft w:val="0"/>
      <w:marRight w:val="0"/>
      <w:marTop w:val="0"/>
      <w:marBottom w:val="0"/>
      <w:divBdr>
        <w:top w:val="none" w:sz="0" w:space="0" w:color="auto"/>
        <w:left w:val="none" w:sz="0" w:space="0" w:color="auto"/>
        <w:bottom w:val="none" w:sz="0" w:space="0" w:color="auto"/>
        <w:right w:val="none" w:sz="0" w:space="0" w:color="auto"/>
      </w:divBdr>
    </w:div>
    <w:div w:id="457183384">
      <w:bodyDiv w:val="1"/>
      <w:marLeft w:val="0"/>
      <w:marRight w:val="0"/>
      <w:marTop w:val="0"/>
      <w:marBottom w:val="0"/>
      <w:divBdr>
        <w:top w:val="none" w:sz="0" w:space="0" w:color="auto"/>
        <w:left w:val="none" w:sz="0" w:space="0" w:color="auto"/>
        <w:bottom w:val="none" w:sz="0" w:space="0" w:color="auto"/>
        <w:right w:val="none" w:sz="0" w:space="0" w:color="auto"/>
      </w:divBdr>
    </w:div>
    <w:div w:id="458378228">
      <w:bodyDiv w:val="1"/>
      <w:marLeft w:val="0"/>
      <w:marRight w:val="0"/>
      <w:marTop w:val="0"/>
      <w:marBottom w:val="0"/>
      <w:divBdr>
        <w:top w:val="none" w:sz="0" w:space="0" w:color="auto"/>
        <w:left w:val="none" w:sz="0" w:space="0" w:color="auto"/>
        <w:bottom w:val="none" w:sz="0" w:space="0" w:color="auto"/>
        <w:right w:val="none" w:sz="0" w:space="0" w:color="auto"/>
      </w:divBdr>
    </w:div>
    <w:div w:id="458885384">
      <w:bodyDiv w:val="1"/>
      <w:marLeft w:val="0"/>
      <w:marRight w:val="0"/>
      <w:marTop w:val="0"/>
      <w:marBottom w:val="0"/>
      <w:divBdr>
        <w:top w:val="none" w:sz="0" w:space="0" w:color="auto"/>
        <w:left w:val="none" w:sz="0" w:space="0" w:color="auto"/>
        <w:bottom w:val="none" w:sz="0" w:space="0" w:color="auto"/>
        <w:right w:val="none" w:sz="0" w:space="0" w:color="auto"/>
      </w:divBdr>
    </w:div>
    <w:div w:id="459299857">
      <w:bodyDiv w:val="1"/>
      <w:marLeft w:val="0"/>
      <w:marRight w:val="0"/>
      <w:marTop w:val="0"/>
      <w:marBottom w:val="0"/>
      <w:divBdr>
        <w:top w:val="none" w:sz="0" w:space="0" w:color="auto"/>
        <w:left w:val="none" w:sz="0" w:space="0" w:color="auto"/>
        <w:bottom w:val="none" w:sz="0" w:space="0" w:color="auto"/>
        <w:right w:val="none" w:sz="0" w:space="0" w:color="auto"/>
      </w:divBdr>
    </w:div>
    <w:div w:id="459811740">
      <w:bodyDiv w:val="1"/>
      <w:marLeft w:val="0"/>
      <w:marRight w:val="0"/>
      <w:marTop w:val="0"/>
      <w:marBottom w:val="0"/>
      <w:divBdr>
        <w:top w:val="none" w:sz="0" w:space="0" w:color="auto"/>
        <w:left w:val="none" w:sz="0" w:space="0" w:color="auto"/>
        <w:bottom w:val="none" w:sz="0" w:space="0" w:color="auto"/>
        <w:right w:val="none" w:sz="0" w:space="0" w:color="auto"/>
      </w:divBdr>
    </w:div>
    <w:div w:id="460340034">
      <w:bodyDiv w:val="1"/>
      <w:marLeft w:val="0"/>
      <w:marRight w:val="0"/>
      <w:marTop w:val="0"/>
      <w:marBottom w:val="0"/>
      <w:divBdr>
        <w:top w:val="none" w:sz="0" w:space="0" w:color="auto"/>
        <w:left w:val="none" w:sz="0" w:space="0" w:color="auto"/>
        <w:bottom w:val="none" w:sz="0" w:space="0" w:color="auto"/>
        <w:right w:val="none" w:sz="0" w:space="0" w:color="auto"/>
      </w:divBdr>
    </w:div>
    <w:div w:id="460658360">
      <w:bodyDiv w:val="1"/>
      <w:marLeft w:val="0"/>
      <w:marRight w:val="0"/>
      <w:marTop w:val="0"/>
      <w:marBottom w:val="0"/>
      <w:divBdr>
        <w:top w:val="none" w:sz="0" w:space="0" w:color="auto"/>
        <w:left w:val="none" w:sz="0" w:space="0" w:color="auto"/>
        <w:bottom w:val="none" w:sz="0" w:space="0" w:color="auto"/>
        <w:right w:val="none" w:sz="0" w:space="0" w:color="auto"/>
      </w:divBdr>
    </w:div>
    <w:div w:id="461000660">
      <w:bodyDiv w:val="1"/>
      <w:marLeft w:val="0"/>
      <w:marRight w:val="0"/>
      <w:marTop w:val="0"/>
      <w:marBottom w:val="0"/>
      <w:divBdr>
        <w:top w:val="none" w:sz="0" w:space="0" w:color="auto"/>
        <w:left w:val="none" w:sz="0" w:space="0" w:color="auto"/>
        <w:bottom w:val="none" w:sz="0" w:space="0" w:color="auto"/>
        <w:right w:val="none" w:sz="0" w:space="0" w:color="auto"/>
      </w:divBdr>
    </w:div>
    <w:div w:id="461966072">
      <w:bodyDiv w:val="1"/>
      <w:marLeft w:val="0"/>
      <w:marRight w:val="0"/>
      <w:marTop w:val="0"/>
      <w:marBottom w:val="0"/>
      <w:divBdr>
        <w:top w:val="none" w:sz="0" w:space="0" w:color="auto"/>
        <w:left w:val="none" w:sz="0" w:space="0" w:color="auto"/>
        <w:bottom w:val="none" w:sz="0" w:space="0" w:color="auto"/>
        <w:right w:val="none" w:sz="0" w:space="0" w:color="auto"/>
      </w:divBdr>
    </w:div>
    <w:div w:id="462970036">
      <w:bodyDiv w:val="1"/>
      <w:marLeft w:val="0"/>
      <w:marRight w:val="0"/>
      <w:marTop w:val="0"/>
      <w:marBottom w:val="0"/>
      <w:divBdr>
        <w:top w:val="none" w:sz="0" w:space="0" w:color="auto"/>
        <w:left w:val="none" w:sz="0" w:space="0" w:color="auto"/>
        <w:bottom w:val="none" w:sz="0" w:space="0" w:color="auto"/>
        <w:right w:val="none" w:sz="0" w:space="0" w:color="auto"/>
      </w:divBdr>
    </w:div>
    <w:div w:id="463043671">
      <w:bodyDiv w:val="1"/>
      <w:marLeft w:val="0"/>
      <w:marRight w:val="0"/>
      <w:marTop w:val="0"/>
      <w:marBottom w:val="0"/>
      <w:divBdr>
        <w:top w:val="none" w:sz="0" w:space="0" w:color="auto"/>
        <w:left w:val="none" w:sz="0" w:space="0" w:color="auto"/>
        <w:bottom w:val="none" w:sz="0" w:space="0" w:color="auto"/>
        <w:right w:val="none" w:sz="0" w:space="0" w:color="auto"/>
      </w:divBdr>
    </w:div>
    <w:div w:id="463155849">
      <w:bodyDiv w:val="1"/>
      <w:marLeft w:val="0"/>
      <w:marRight w:val="0"/>
      <w:marTop w:val="0"/>
      <w:marBottom w:val="0"/>
      <w:divBdr>
        <w:top w:val="none" w:sz="0" w:space="0" w:color="auto"/>
        <w:left w:val="none" w:sz="0" w:space="0" w:color="auto"/>
        <w:bottom w:val="none" w:sz="0" w:space="0" w:color="auto"/>
        <w:right w:val="none" w:sz="0" w:space="0" w:color="auto"/>
      </w:divBdr>
    </w:div>
    <w:div w:id="463501386">
      <w:bodyDiv w:val="1"/>
      <w:marLeft w:val="0"/>
      <w:marRight w:val="0"/>
      <w:marTop w:val="0"/>
      <w:marBottom w:val="0"/>
      <w:divBdr>
        <w:top w:val="none" w:sz="0" w:space="0" w:color="auto"/>
        <w:left w:val="none" w:sz="0" w:space="0" w:color="auto"/>
        <w:bottom w:val="none" w:sz="0" w:space="0" w:color="auto"/>
        <w:right w:val="none" w:sz="0" w:space="0" w:color="auto"/>
      </w:divBdr>
    </w:div>
    <w:div w:id="464082341">
      <w:bodyDiv w:val="1"/>
      <w:marLeft w:val="0"/>
      <w:marRight w:val="0"/>
      <w:marTop w:val="0"/>
      <w:marBottom w:val="0"/>
      <w:divBdr>
        <w:top w:val="none" w:sz="0" w:space="0" w:color="auto"/>
        <w:left w:val="none" w:sz="0" w:space="0" w:color="auto"/>
        <w:bottom w:val="none" w:sz="0" w:space="0" w:color="auto"/>
        <w:right w:val="none" w:sz="0" w:space="0" w:color="auto"/>
      </w:divBdr>
    </w:div>
    <w:div w:id="464856837">
      <w:bodyDiv w:val="1"/>
      <w:marLeft w:val="0"/>
      <w:marRight w:val="0"/>
      <w:marTop w:val="0"/>
      <w:marBottom w:val="0"/>
      <w:divBdr>
        <w:top w:val="none" w:sz="0" w:space="0" w:color="auto"/>
        <w:left w:val="none" w:sz="0" w:space="0" w:color="auto"/>
        <w:bottom w:val="none" w:sz="0" w:space="0" w:color="auto"/>
        <w:right w:val="none" w:sz="0" w:space="0" w:color="auto"/>
      </w:divBdr>
    </w:div>
    <w:div w:id="465315384">
      <w:bodyDiv w:val="1"/>
      <w:marLeft w:val="0"/>
      <w:marRight w:val="0"/>
      <w:marTop w:val="0"/>
      <w:marBottom w:val="0"/>
      <w:divBdr>
        <w:top w:val="none" w:sz="0" w:space="0" w:color="auto"/>
        <w:left w:val="none" w:sz="0" w:space="0" w:color="auto"/>
        <w:bottom w:val="none" w:sz="0" w:space="0" w:color="auto"/>
        <w:right w:val="none" w:sz="0" w:space="0" w:color="auto"/>
      </w:divBdr>
    </w:div>
    <w:div w:id="465510880">
      <w:bodyDiv w:val="1"/>
      <w:marLeft w:val="0"/>
      <w:marRight w:val="0"/>
      <w:marTop w:val="0"/>
      <w:marBottom w:val="0"/>
      <w:divBdr>
        <w:top w:val="none" w:sz="0" w:space="0" w:color="auto"/>
        <w:left w:val="none" w:sz="0" w:space="0" w:color="auto"/>
        <w:bottom w:val="none" w:sz="0" w:space="0" w:color="auto"/>
        <w:right w:val="none" w:sz="0" w:space="0" w:color="auto"/>
      </w:divBdr>
    </w:div>
    <w:div w:id="466169498">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66704239">
      <w:bodyDiv w:val="1"/>
      <w:marLeft w:val="0"/>
      <w:marRight w:val="0"/>
      <w:marTop w:val="0"/>
      <w:marBottom w:val="0"/>
      <w:divBdr>
        <w:top w:val="none" w:sz="0" w:space="0" w:color="auto"/>
        <w:left w:val="none" w:sz="0" w:space="0" w:color="auto"/>
        <w:bottom w:val="none" w:sz="0" w:space="0" w:color="auto"/>
        <w:right w:val="none" w:sz="0" w:space="0" w:color="auto"/>
      </w:divBdr>
    </w:div>
    <w:div w:id="467086403">
      <w:bodyDiv w:val="1"/>
      <w:marLeft w:val="0"/>
      <w:marRight w:val="0"/>
      <w:marTop w:val="0"/>
      <w:marBottom w:val="0"/>
      <w:divBdr>
        <w:top w:val="none" w:sz="0" w:space="0" w:color="auto"/>
        <w:left w:val="none" w:sz="0" w:space="0" w:color="auto"/>
        <w:bottom w:val="none" w:sz="0" w:space="0" w:color="auto"/>
        <w:right w:val="none" w:sz="0" w:space="0" w:color="auto"/>
      </w:divBdr>
    </w:div>
    <w:div w:id="467554733">
      <w:bodyDiv w:val="1"/>
      <w:marLeft w:val="0"/>
      <w:marRight w:val="0"/>
      <w:marTop w:val="0"/>
      <w:marBottom w:val="0"/>
      <w:divBdr>
        <w:top w:val="none" w:sz="0" w:space="0" w:color="auto"/>
        <w:left w:val="none" w:sz="0" w:space="0" w:color="auto"/>
        <w:bottom w:val="none" w:sz="0" w:space="0" w:color="auto"/>
        <w:right w:val="none" w:sz="0" w:space="0" w:color="auto"/>
      </w:divBdr>
    </w:div>
    <w:div w:id="467673820">
      <w:bodyDiv w:val="1"/>
      <w:marLeft w:val="0"/>
      <w:marRight w:val="0"/>
      <w:marTop w:val="0"/>
      <w:marBottom w:val="0"/>
      <w:divBdr>
        <w:top w:val="none" w:sz="0" w:space="0" w:color="auto"/>
        <w:left w:val="none" w:sz="0" w:space="0" w:color="auto"/>
        <w:bottom w:val="none" w:sz="0" w:space="0" w:color="auto"/>
        <w:right w:val="none" w:sz="0" w:space="0" w:color="auto"/>
      </w:divBdr>
    </w:div>
    <w:div w:id="468286935">
      <w:bodyDiv w:val="1"/>
      <w:marLeft w:val="0"/>
      <w:marRight w:val="0"/>
      <w:marTop w:val="0"/>
      <w:marBottom w:val="0"/>
      <w:divBdr>
        <w:top w:val="none" w:sz="0" w:space="0" w:color="auto"/>
        <w:left w:val="none" w:sz="0" w:space="0" w:color="auto"/>
        <w:bottom w:val="none" w:sz="0" w:space="0" w:color="auto"/>
        <w:right w:val="none" w:sz="0" w:space="0" w:color="auto"/>
      </w:divBdr>
    </w:div>
    <w:div w:id="470175990">
      <w:bodyDiv w:val="1"/>
      <w:marLeft w:val="0"/>
      <w:marRight w:val="0"/>
      <w:marTop w:val="0"/>
      <w:marBottom w:val="0"/>
      <w:divBdr>
        <w:top w:val="none" w:sz="0" w:space="0" w:color="auto"/>
        <w:left w:val="none" w:sz="0" w:space="0" w:color="auto"/>
        <w:bottom w:val="none" w:sz="0" w:space="0" w:color="auto"/>
        <w:right w:val="none" w:sz="0" w:space="0" w:color="auto"/>
      </w:divBdr>
    </w:div>
    <w:div w:id="470443390">
      <w:bodyDiv w:val="1"/>
      <w:marLeft w:val="0"/>
      <w:marRight w:val="0"/>
      <w:marTop w:val="0"/>
      <w:marBottom w:val="0"/>
      <w:divBdr>
        <w:top w:val="none" w:sz="0" w:space="0" w:color="auto"/>
        <w:left w:val="none" w:sz="0" w:space="0" w:color="auto"/>
        <w:bottom w:val="none" w:sz="0" w:space="0" w:color="auto"/>
        <w:right w:val="none" w:sz="0" w:space="0" w:color="auto"/>
      </w:divBdr>
    </w:div>
    <w:div w:id="471023493">
      <w:bodyDiv w:val="1"/>
      <w:marLeft w:val="0"/>
      <w:marRight w:val="0"/>
      <w:marTop w:val="0"/>
      <w:marBottom w:val="0"/>
      <w:divBdr>
        <w:top w:val="none" w:sz="0" w:space="0" w:color="auto"/>
        <w:left w:val="none" w:sz="0" w:space="0" w:color="auto"/>
        <w:bottom w:val="none" w:sz="0" w:space="0" w:color="auto"/>
        <w:right w:val="none" w:sz="0" w:space="0" w:color="auto"/>
      </w:divBdr>
    </w:div>
    <w:div w:id="471097377">
      <w:bodyDiv w:val="1"/>
      <w:marLeft w:val="0"/>
      <w:marRight w:val="0"/>
      <w:marTop w:val="0"/>
      <w:marBottom w:val="0"/>
      <w:divBdr>
        <w:top w:val="none" w:sz="0" w:space="0" w:color="auto"/>
        <w:left w:val="none" w:sz="0" w:space="0" w:color="auto"/>
        <w:bottom w:val="none" w:sz="0" w:space="0" w:color="auto"/>
        <w:right w:val="none" w:sz="0" w:space="0" w:color="auto"/>
      </w:divBdr>
    </w:div>
    <w:div w:id="472799821">
      <w:bodyDiv w:val="1"/>
      <w:marLeft w:val="0"/>
      <w:marRight w:val="0"/>
      <w:marTop w:val="0"/>
      <w:marBottom w:val="0"/>
      <w:divBdr>
        <w:top w:val="none" w:sz="0" w:space="0" w:color="auto"/>
        <w:left w:val="none" w:sz="0" w:space="0" w:color="auto"/>
        <w:bottom w:val="none" w:sz="0" w:space="0" w:color="auto"/>
        <w:right w:val="none" w:sz="0" w:space="0" w:color="auto"/>
      </w:divBdr>
    </w:div>
    <w:div w:id="472917120">
      <w:bodyDiv w:val="1"/>
      <w:marLeft w:val="0"/>
      <w:marRight w:val="0"/>
      <w:marTop w:val="0"/>
      <w:marBottom w:val="0"/>
      <w:divBdr>
        <w:top w:val="none" w:sz="0" w:space="0" w:color="auto"/>
        <w:left w:val="none" w:sz="0" w:space="0" w:color="auto"/>
        <w:bottom w:val="none" w:sz="0" w:space="0" w:color="auto"/>
        <w:right w:val="none" w:sz="0" w:space="0" w:color="auto"/>
      </w:divBdr>
    </w:div>
    <w:div w:id="475150406">
      <w:bodyDiv w:val="1"/>
      <w:marLeft w:val="0"/>
      <w:marRight w:val="0"/>
      <w:marTop w:val="0"/>
      <w:marBottom w:val="0"/>
      <w:divBdr>
        <w:top w:val="none" w:sz="0" w:space="0" w:color="auto"/>
        <w:left w:val="none" w:sz="0" w:space="0" w:color="auto"/>
        <w:bottom w:val="none" w:sz="0" w:space="0" w:color="auto"/>
        <w:right w:val="none" w:sz="0" w:space="0" w:color="auto"/>
      </w:divBdr>
    </w:div>
    <w:div w:id="475924462">
      <w:bodyDiv w:val="1"/>
      <w:marLeft w:val="0"/>
      <w:marRight w:val="0"/>
      <w:marTop w:val="0"/>
      <w:marBottom w:val="0"/>
      <w:divBdr>
        <w:top w:val="none" w:sz="0" w:space="0" w:color="auto"/>
        <w:left w:val="none" w:sz="0" w:space="0" w:color="auto"/>
        <w:bottom w:val="none" w:sz="0" w:space="0" w:color="auto"/>
        <w:right w:val="none" w:sz="0" w:space="0" w:color="auto"/>
      </w:divBdr>
    </w:div>
    <w:div w:id="476340242">
      <w:bodyDiv w:val="1"/>
      <w:marLeft w:val="0"/>
      <w:marRight w:val="0"/>
      <w:marTop w:val="0"/>
      <w:marBottom w:val="0"/>
      <w:divBdr>
        <w:top w:val="none" w:sz="0" w:space="0" w:color="auto"/>
        <w:left w:val="none" w:sz="0" w:space="0" w:color="auto"/>
        <w:bottom w:val="none" w:sz="0" w:space="0" w:color="auto"/>
        <w:right w:val="none" w:sz="0" w:space="0" w:color="auto"/>
      </w:divBdr>
    </w:div>
    <w:div w:id="477503062">
      <w:bodyDiv w:val="1"/>
      <w:marLeft w:val="0"/>
      <w:marRight w:val="0"/>
      <w:marTop w:val="0"/>
      <w:marBottom w:val="0"/>
      <w:divBdr>
        <w:top w:val="none" w:sz="0" w:space="0" w:color="auto"/>
        <w:left w:val="none" w:sz="0" w:space="0" w:color="auto"/>
        <w:bottom w:val="none" w:sz="0" w:space="0" w:color="auto"/>
        <w:right w:val="none" w:sz="0" w:space="0" w:color="auto"/>
      </w:divBdr>
    </w:div>
    <w:div w:id="477652978">
      <w:bodyDiv w:val="1"/>
      <w:marLeft w:val="0"/>
      <w:marRight w:val="0"/>
      <w:marTop w:val="0"/>
      <w:marBottom w:val="0"/>
      <w:divBdr>
        <w:top w:val="none" w:sz="0" w:space="0" w:color="auto"/>
        <w:left w:val="none" w:sz="0" w:space="0" w:color="auto"/>
        <w:bottom w:val="none" w:sz="0" w:space="0" w:color="auto"/>
        <w:right w:val="none" w:sz="0" w:space="0" w:color="auto"/>
      </w:divBdr>
    </w:div>
    <w:div w:id="477692991">
      <w:bodyDiv w:val="1"/>
      <w:marLeft w:val="0"/>
      <w:marRight w:val="0"/>
      <w:marTop w:val="0"/>
      <w:marBottom w:val="0"/>
      <w:divBdr>
        <w:top w:val="none" w:sz="0" w:space="0" w:color="auto"/>
        <w:left w:val="none" w:sz="0" w:space="0" w:color="auto"/>
        <w:bottom w:val="none" w:sz="0" w:space="0" w:color="auto"/>
        <w:right w:val="none" w:sz="0" w:space="0" w:color="auto"/>
      </w:divBdr>
    </w:div>
    <w:div w:id="478613855">
      <w:bodyDiv w:val="1"/>
      <w:marLeft w:val="0"/>
      <w:marRight w:val="0"/>
      <w:marTop w:val="0"/>
      <w:marBottom w:val="0"/>
      <w:divBdr>
        <w:top w:val="none" w:sz="0" w:space="0" w:color="auto"/>
        <w:left w:val="none" w:sz="0" w:space="0" w:color="auto"/>
        <w:bottom w:val="none" w:sz="0" w:space="0" w:color="auto"/>
        <w:right w:val="none" w:sz="0" w:space="0" w:color="auto"/>
      </w:divBdr>
    </w:div>
    <w:div w:id="480075345">
      <w:bodyDiv w:val="1"/>
      <w:marLeft w:val="0"/>
      <w:marRight w:val="0"/>
      <w:marTop w:val="0"/>
      <w:marBottom w:val="0"/>
      <w:divBdr>
        <w:top w:val="none" w:sz="0" w:space="0" w:color="auto"/>
        <w:left w:val="none" w:sz="0" w:space="0" w:color="auto"/>
        <w:bottom w:val="none" w:sz="0" w:space="0" w:color="auto"/>
        <w:right w:val="none" w:sz="0" w:space="0" w:color="auto"/>
      </w:divBdr>
    </w:div>
    <w:div w:id="480198732">
      <w:bodyDiv w:val="1"/>
      <w:marLeft w:val="0"/>
      <w:marRight w:val="0"/>
      <w:marTop w:val="0"/>
      <w:marBottom w:val="0"/>
      <w:divBdr>
        <w:top w:val="none" w:sz="0" w:space="0" w:color="auto"/>
        <w:left w:val="none" w:sz="0" w:space="0" w:color="auto"/>
        <w:bottom w:val="none" w:sz="0" w:space="0" w:color="auto"/>
        <w:right w:val="none" w:sz="0" w:space="0" w:color="auto"/>
      </w:divBdr>
    </w:div>
    <w:div w:id="480850428">
      <w:bodyDiv w:val="1"/>
      <w:marLeft w:val="0"/>
      <w:marRight w:val="0"/>
      <w:marTop w:val="0"/>
      <w:marBottom w:val="0"/>
      <w:divBdr>
        <w:top w:val="none" w:sz="0" w:space="0" w:color="auto"/>
        <w:left w:val="none" w:sz="0" w:space="0" w:color="auto"/>
        <w:bottom w:val="none" w:sz="0" w:space="0" w:color="auto"/>
        <w:right w:val="none" w:sz="0" w:space="0" w:color="auto"/>
      </w:divBdr>
    </w:div>
    <w:div w:id="482358903">
      <w:bodyDiv w:val="1"/>
      <w:marLeft w:val="0"/>
      <w:marRight w:val="0"/>
      <w:marTop w:val="0"/>
      <w:marBottom w:val="0"/>
      <w:divBdr>
        <w:top w:val="none" w:sz="0" w:space="0" w:color="auto"/>
        <w:left w:val="none" w:sz="0" w:space="0" w:color="auto"/>
        <w:bottom w:val="none" w:sz="0" w:space="0" w:color="auto"/>
        <w:right w:val="none" w:sz="0" w:space="0" w:color="auto"/>
      </w:divBdr>
    </w:div>
    <w:div w:id="485636011">
      <w:bodyDiv w:val="1"/>
      <w:marLeft w:val="0"/>
      <w:marRight w:val="0"/>
      <w:marTop w:val="0"/>
      <w:marBottom w:val="0"/>
      <w:divBdr>
        <w:top w:val="none" w:sz="0" w:space="0" w:color="auto"/>
        <w:left w:val="none" w:sz="0" w:space="0" w:color="auto"/>
        <w:bottom w:val="none" w:sz="0" w:space="0" w:color="auto"/>
        <w:right w:val="none" w:sz="0" w:space="0" w:color="auto"/>
      </w:divBdr>
    </w:div>
    <w:div w:id="486168025">
      <w:bodyDiv w:val="1"/>
      <w:marLeft w:val="0"/>
      <w:marRight w:val="0"/>
      <w:marTop w:val="0"/>
      <w:marBottom w:val="0"/>
      <w:divBdr>
        <w:top w:val="none" w:sz="0" w:space="0" w:color="auto"/>
        <w:left w:val="none" w:sz="0" w:space="0" w:color="auto"/>
        <w:bottom w:val="none" w:sz="0" w:space="0" w:color="auto"/>
        <w:right w:val="none" w:sz="0" w:space="0" w:color="auto"/>
      </w:divBdr>
    </w:div>
    <w:div w:id="486629313">
      <w:bodyDiv w:val="1"/>
      <w:marLeft w:val="0"/>
      <w:marRight w:val="0"/>
      <w:marTop w:val="0"/>
      <w:marBottom w:val="0"/>
      <w:divBdr>
        <w:top w:val="none" w:sz="0" w:space="0" w:color="auto"/>
        <w:left w:val="none" w:sz="0" w:space="0" w:color="auto"/>
        <w:bottom w:val="none" w:sz="0" w:space="0" w:color="auto"/>
        <w:right w:val="none" w:sz="0" w:space="0" w:color="auto"/>
      </w:divBdr>
    </w:div>
    <w:div w:id="487745591">
      <w:bodyDiv w:val="1"/>
      <w:marLeft w:val="0"/>
      <w:marRight w:val="0"/>
      <w:marTop w:val="0"/>
      <w:marBottom w:val="0"/>
      <w:divBdr>
        <w:top w:val="none" w:sz="0" w:space="0" w:color="auto"/>
        <w:left w:val="none" w:sz="0" w:space="0" w:color="auto"/>
        <w:bottom w:val="none" w:sz="0" w:space="0" w:color="auto"/>
        <w:right w:val="none" w:sz="0" w:space="0" w:color="auto"/>
      </w:divBdr>
    </w:div>
    <w:div w:id="488375081">
      <w:bodyDiv w:val="1"/>
      <w:marLeft w:val="0"/>
      <w:marRight w:val="0"/>
      <w:marTop w:val="0"/>
      <w:marBottom w:val="0"/>
      <w:divBdr>
        <w:top w:val="none" w:sz="0" w:space="0" w:color="auto"/>
        <w:left w:val="none" w:sz="0" w:space="0" w:color="auto"/>
        <w:bottom w:val="none" w:sz="0" w:space="0" w:color="auto"/>
        <w:right w:val="none" w:sz="0" w:space="0" w:color="auto"/>
      </w:divBdr>
    </w:div>
    <w:div w:id="488836869">
      <w:bodyDiv w:val="1"/>
      <w:marLeft w:val="0"/>
      <w:marRight w:val="0"/>
      <w:marTop w:val="0"/>
      <w:marBottom w:val="0"/>
      <w:divBdr>
        <w:top w:val="none" w:sz="0" w:space="0" w:color="auto"/>
        <w:left w:val="none" w:sz="0" w:space="0" w:color="auto"/>
        <w:bottom w:val="none" w:sz="0" w:space="0" w:color="auto"/>
        <w:right w:val="none" w:sz="0" w:space="0" w:color="auto"/>
      </w:divBdr>
    </w:div>
    <w:div w:id="488836902">
      <w:bodyDiv w:val="1"/>
      <w:marLeft w:val="0"/>
      <w:marRight w:val="0"/>
      <w:marTop w:val="0"/>
      <w:marBottom w:val="0"/>
      <w:divBdr>
        <w:top w:val="none" w:sz="0" w:space="0" w:color="auto"/>
        <w:left w:val="none" w:sz="0" w:space="0" w:color="auto"/>
        <w:bottom w:val="none" w:sz="0" w:space="0" w:color="auto"/>
        <w:right w:val="none" w:sz="0" w:space="0" w:color="auto"/>
      </w:divBdr>
    </w:div>
    <w:div w:id="488864000">
      <w:bodyDiv w:val="1"/>
      <w:marLeft w:val="0"/>
      <w:marRight w:val="0"/>
      <w:marTop w:val="0"/>
      <w:marBottom w:val="0"/>
      <w:divBdr>
        <w:top w:val="none" w:sz="0" w:space="0" w:color="auto"/>
        <w:left w:val="none" w:sz="0" w:space="0" w:color="auto"/>
        <w:bottom w:val="none" w:sz="0" w:space="0" w:color="auto"/>
        <w:right w:val="none" w:sz="0" w:space="0" w:color="auto"/>
      </w:divBdr>
    </w:div>
    <w:div w:id="494296220">
      <w:bodyDiv w:val="1"/>
      <w:marLeft w:val="0"/>
      <w:marRight w:val="0"/>
      <w:marTop w:val="0"/>
      <w:marBottom w:val="0"/>
      <w:divBdr>
        <w:top w:val="none" w:sz="0" w:space="0" w:color="auto"/>
        <w:left w:val="none" w:sz="0" w:space="0" w:color="auto"/>
        <w:bottom w:val="none" w:sz="0" w:space="0" w:color="auto"/>
        <w:right w:val="none" w:sz="0" w:space="0" w:color="auto"/>
      </w:divBdr>
    </w:div>
    <w:div w:id="494731803">
      <w:bodyDiv w:val="1"/>
      <w:marLeft w:val="0"/>
      <w:marRight w:val="0"/>
      <w:marTop w:val="0"/>
      <w:marBottom w:val="0"/>
      <w:divBdr>
        <w:top w:val="none" w:sz="0" w:space="0" w:color="auto"/>
        <w:left w:val="none" w:sz="0" w:space="0" w:color="auto"/>
        <w:bottom w:val="none" w:sz="0" w:space="0" w:color="auto"/>
        <w:right w:val="none" w:sz="0" w:space="0" w:color="auto"/>
      </w:divBdr>
    </w:div>
    <w:div w:id="494996572">
      <w:bodyDiv w:val="1"/>
      <w:marLeft w:val="0"/>
      <w:marRight w:val="0"/>
      <w:marTop w:val="0"/>
      <w:marBottom w:val="0"/>
      <w:divBdr>
        <w:top w:val="none" w:sz="0" w:space="0" w:color="auto"/>
        <w:left w:val="none" w:sz="0" w:space="0" w:color="auto"/>
        <w:bottom w:val="none" w:sz="0" w:space="0" w:color="auto"/>
        <w:right w:val="none" w:sz="0" w:space="0" w:color="auto"/>
      </w:divBdr>
    </w:div>
    <w:div w:id="495458458">
      <w:bodyDiv w:val="1"/>
      <w:marLeft w:val="0"/>
      <w:marRight w:val="0"/>
      <w:marTop w:val="0"/>
      <w:marBottom w:val="0"/>
      <w:divBdr>
        <w:top w:val="none" w:sz="0" w:space="0" w:color="auto"/>
        <w:left w:val="none" w:sz="0" w:space="0" w:color="auto"/>
        <w:bottom w:val="none" w:sz="0" w:space="0" w:color="auto"/>
        <w:right w:val="none" w:sz="0" w:space="0" w:color="auto"/>
      </w:divBdr>
    </w:div>
    <w:div w:id="496727715">
      <w:bodyDiv w:val="1"/>
      <w:marLeft w:val="0"/>
      <w:marRight w:val="0"/>
      <w:marTop w:val="0"/>
      <w:marBottom w:val="0"/>
      <w:divBdr>
        <w:top w:val="none" w:sz="0" w:space="0" w:color="auto"/>
        <w:left w:val="none" w:sz="0" w:space="0" w:color="auto"/>
        <w:bottom w:val="none" w:sz="0" w:space="0" w:color="auto"/>
        <w:right w:val="none" w:sz="0" w:space="0" w:color="auto"/>
      </w:divBdr>
    </w:div>
    <w:div w:id="496851274">
      <w:bodyDiv w:val="1"/>
      <w:marLeft w:val="0"/>
      <w:marRight w:val="0"/>
      <w:marTop w:val="0"/>
      <w:marBottom w:val="0"/>
      <w:divBdr>
        <w:top w:val="none" w:sz="0" w:space="0" w:color="auto"/>
        <w:left w:val="none" w:sz="0" w:space="0" w:color="auto"/>
        <w:bottom w:val="none" w:sz="0" w:space="0" w:color="auto"/>
        <w:right w:val="none" w:sz="0" w:space="0" w:color="auto"/>
      </w:divBdr>
    </w:div>
    <w:div w:id="498277020">
      <w:bodyDiv w:val="1"/>
      <w:marLeft w:val="0"/>
      <w:marRight w:val="0"/>
      <w:marTop w:val="0"/>
      <w:marBottom w:val="0"/>
      <w:divBdr>
        <w:top w:val="none" w:sz="0" w:space="0" w:color="auto"/>
        <w:left w:val="none" w:sz="0" w:space="0" w:color="auto"/>
        <w:bottom w:val="none" w:sz="0" w:space="0" w:color="auto"/>
        <w:right w:val="none" w:sz="0" w:space="0" w:color="auto"/>
      </w:divBdr>
    </w:div>
    <w:div w:id="498928268">
      <w:bodyDiv w:val="1"/>
      <w:marLeft w:val="0"/>
      <w:marRight w:val="0"/>
      <w:marTop w:val="0"/>
      <w:marBottom w:val="0"/>
      <w:divBdr>
        <w:top w:val="none" w:sz="0" w:space="0" w:color="auto"/>
        <w:left w:val="none" w:sz="0" w:space="0" w:color="auto"/>
        <w:bottom w:val="none" w:sz="0" w:space="0" w:color="auto"/>
        <w:right w:val="none" w:sz="0" w:space="0" w:color="auto"/>
      </w:divBdr>
    </w:div>
    <w:div w:id="499001504">
      <w:bodyDiv w:val="1"/>
      <w:marLeft w:val="0"/>
      <w:marRight w:val="0"/>
      <w:marTop w:val="0"/>
      <w:marBottom w:val="0"/>
      <w:divBdr>
        <w:top w:val="none" w:sz="0" w:space="0" w:color="auto"/>
        <w:left w:val="none" w:sz="0" w:space="0" w:color="auto"/>
        <w:bottom w:val="none" w:sz="0" w:space="0" w:color="auto"/>
        <w:right w:val="none" w:sz="0" w:space="0" w:color="auto"/>
      </w:divBdr>
    </w:div>
    <w:div w:id="499194274">
      <w:bodyDiv w:val="1"/>
      <w:marLeft w:val="0"/>
      <w:marRight w:val="0"/>
      <w:marTop w:val="0"/>
      <w:marBottom w:val="0"/>
      <w:divBdr>
        <w:top w:val="none" w:sz="0" w:space="0" w:color="auto"/>
        <w:left w:val="none" w:sz="0" w:space="0" w:color="auto"/>
        <w:bottom w:val="none" w:sz="0" w:space="0" w:color="auto"/>
        <w:right w:val="none" w:sz="0" w:space="0" w:color="auto"/>
      </w:divBdr>
    </w:div>
    <w:div w:id="499200817">
      <w:bodyDiv w:val="1"/>
      <w:marLeft w:val="0"/>
      <w:marRight w:val="0"/>
      <w:marTop w:val="0"/>
      <w:marBottom w:val="0"/>
      <w:divBdr>
        <w:top w:val="none" w:sz="0" w:space="0" w:color="auto"/>
        <w:left w:val="none" w:sz="0" w:space="0" w:color="auto"/>
        <w:bottom w:val="none" w:sz="0" w:space="0" w:color="auto"/>
        <w:right w:val="none" w:sz="0" w:space="0" w:color="auto"/>
      </w:divBdr>
    </w:div>
    <w:div w:id="499390759">
      <w:bodyDiv w:val="1"/>
      <w:marLeft w:val="0"/>
      <w:marRight w:val="0"/>
      <w:marTop w:val="0"/>
      <w:marBottom w:val="0"/>
      <w:divBdr>
        <w:top w:val="none" w:sz="0" w:space="0" w:color="auto"/>
        <w:left w:val="none" w:sz="0" w:space="0" w:color="auto"/>
        <w:bottom w:val="none" w:sz="0" w:space="0" w:color="auto"/>
        <w:right w:val="none" w:sz="0" w:space="0" w:color="auto"/>
      </w:divBdr>
    </w:div>
    <w:div w:id="500316483">
      <w:bodyDiv w:val="1"/>
      <w:marLeft w:val="0"/>
      <w:marRight w:val="0"/>
      <w:marTop w:val="0"/>
      <w:marBottom w:val="0"/>
      <w:divBdr>
        <w:top w:val="none" w:sz="0" w:space="0" w:color="auto"/>
        <w:left w:val="none" w:sz="0" w:space="0" w:color="auto"/>
        <w:bottom w:val="none" w:sz="0" w:space="0" w:color="auto"/>
        <w:right w:val="none" w:sz="0" w:space="0" w:color="auto"/>
      </w:divBdr>
    </w:div>
    <w:div w:id="500968773">
      <w:bodyDiv w:val="1"/>
      <w:marLeft w:val="0"/>
      <w:marRight w:val="0"/>
      <w:marTop w:val="0"/>
      <w:marBottom w:val="0"/>
      <w:divBdr>
        <w:top w:val="none" w:sz="0" w:space="0" w:color="auto"/>
        <w:left w:val="none" w:sz="0" w:space="0" w:color="auto"/>
        <w:bottom w:val="none" w:sz="0" w:space="0" w:color="auto"/>
        <w:right w:val="none" w:sz="0" w:space="0" w:color="auto"/>
      </w:divBdr>
    </w:div>
    <w:div w:id="501046979">
      <w:bodyDiv w:val="1"/>
      <w:marLeft w:val="0"/>
      <w:marRight w:val="0"/>
      <w:marTop w:val="0"/>
      <w:marBottom w:val="0"/>
      <w:divBdr>
        <w:top w:val="none" w:sz="0" w:space="0" w:color="auto"/>
        <w:left w:val="none" w:sz="0" w:space="0" w:color="auto"/>
        <w:bottom w:val="none" w:sz="0" w:space="0" w:color="auto"/>
        <w:right w:val="none" w:sz="0" w:space="0" w:color="auto"/>
      </w:divBdr>
    </w:div>
    <w:div w:id="501548966">
      <w:bodyDiv w:val="1"/>
      <w:marLeft w:val="0"/>
      <w:marRight w:val="0"/>
      <w:marTop w:val="0"/>
      <w:marBottom w:val="0"/>
      <w:divBdr>
        <w:top w:val="none" w:sz="0" w:space="0" w:color="auto"/>
        <w:left w:val="none" w:sz="0" w:space="0" w:color="auto"/>
        <w:bottom w:val="none" w:sz="0" w:space="0" w:color="auto"/>
        <w:right w:val="none" w:sz="0" w:space="0" w:color="auto"/>
      </w:divBdr>
    </w:div>
    <w:div w:id="502280251">
      <w:bodyDiv w:val="1"/>
      <w:marLeft w:val="0"/>
      <w:marRight w:val="0"/>
      <w:marTop w:val="0"/>
      <w:marBottom w:val="0"/>
      <w:divBdr>
        <w:top w:val="none" w:sz="0" w:space="0" w:color="auto"/>
        <w:left w:val="none" w:sz="0" w:space="0" w:color="auto"/>
        <w:bottom w:val="none" w:sz="0" w:space="0" w:color="auto"/>
        <w:right w:val="none" w:sz="0" w:space="0" w:color="auto"/>
      </w:divBdr>
    </w:div>
    <w:div w:id="503125893">
      <w:bodyDiv w:val="1"/>
      <w:marLeft w:val="0"/>
      <w:marRight w:val="0"/>
      <w:marTop w:val="0"/>
      <w:marBottom w:val="0"/>
      <w:divBdr>
        <w:top w:val="none" w:sz="0" w:space="0" w:color="auto"/>
        <w:left w:val="none" w:sz="0" w:space="0" w:color="auto"/>
        <w:bottom w:val="none" w:sz="0" w:space="0" w:color="auto"/>
        <w:right w:val="none" w:sz="0" w:space="0" w:color="auto"/>
      </w:divBdr>
    </w:div>
    <w:div w:id="504978270">
      <w:bodyDiv w:val="1"/>
      <w:marLeft w:val="0"/>
      <w:marRight w:val="0"/>
      <w:marTop w:val="0"/>
      <w:marBottom w:val="0"/>
      <w:divBdr>
        <w:top w:val="none" w:sz="0" w:space="0" w:color="auto"/>
        <w:left w:val="none" w:sz="0" w:space="0" w:color="auto"/>
        <w:bottom w:val="none" w:sz="0" w:space="0" w:color="auto"/>
        <w:right w:val="none" w:sz="0" w:space="0" w:color="auto"/>
      </w:divBdr>
    </w:div>
    <w:div w:id="506672369">
      <w:bodyDiv w:val="1"/>
      <w:marLeft w:val="0"/>
      <w:marRight w:val="0"/>
      <w:marTop w:val="0"/>
      <w:marBottom w:val="0"/>
      <w:divBdr>
        <w:top w:val="none" w:sz="0" w:space="0" w:color="auto"/>
        <w:left w:val="none" w:sz="0" w:space="0" w:color="auto"/>
        <w:bottom w:val="none" w:sz="0" w:space="0" w:color="auto"/>
        <w:right w:val="none" w:sz="0" w:space="0" w:color="auto"/>
      </w:divBdr>
    </w:div>
    <w:div w:id="507673480">
      <w:bodyDiv w:val="1"/>
      <w:marLeft w:val="0"/>
      <w:marRight w:val="0"/>
      <w:marTop w:val="0"/>
      <w:marBottom w:val="0"/>
      <w:divBdr>
        <w:top w:val="none" w:sz="0" w:space="0" w:color="auto"/>
        <w:left w:val="none" w:sz="0" w:space="0" w:color="auto"/>
        <w:bottom w:val="none" w:sz="0" w:space="0" w:color="auto"/>
        <w:right w:val="none" w:sz="0" w:space="0" w:color="auto"/>
      </w:divBdr>
    </w:div>
    <w:div w:id="507791601">
      <w:bodyDiv w:val="1"/>
      <w:marLeft w:val="0"/>
      <w:marRight w:val="0"/>
      <w:marTop w:val="0"/>
      <w:marBottom w:val="0"/>
      <w:divBdr>
        <w:top w:val="none" w:sz="0" w:space="0" w:color="auto"/>
        <w:left w:val="none" w:sz="0" w:space="0" w:color="auto"/>
        <w:bottom w:val="none" w:sz="0" w:space="0" w:color="auto"/>
        <w:right w:val="none" w:sz="0" w:space="0" w:color="auto"/>
      </w:divBdr>
    </w:div>
    <w:div w:id="507912256">
      <w:bodyDiv w:val="1"/>
      <w:marLeft w:val="0"/>
      <w:marRight w:val="0"/>
      <w:marTop w:val="0"/>
      <w:marBottom w:val="0"/>
      <w:divBdr>
        <w:top w:val="none" w:sz="0" w:space="0" w:color="auto"/>
        <w:left w:val="none" w:sz="0" w:space="0" w:color="auto"/>
        <w:bottom w:val="none" w:sz="0" w:space="0" w:color="auto"/>
        <w:right w:val="none" w:sz="0" w:space="0" w:color="auto"/>
      </w:divBdr>
    </w:div>
    <w:div w:id="508637168">
      <w:bodyDiv w:val="1"/>
      <w:marLeft w:val="0"/>
      <w:marRight w:val="0"/>
      <w:marTop w:val="0"/>
      <w:marBottom w:val="0"/>
      <w:divBdr>
        <w:top w:val="none" w:sz="0" w:space="0" w:color="auto"/>
        <w:left w:val="none" w:sz="0" w:space="0" w:color="auto"/>
        <w:bottom w:val="none" w:sz="0" w:space="0" w:color="auto"/>
        <w:right w:val="none" w:sz="0" w:space="0" w:color="auto"/>
      </w:divBdr>
    </w:div>
    <w:div w:id="508714245">
      <w:bodyDiv w:val="1"/>
      <w:marLeft w:val="0"/>
      <w:marRight w:val="0"/>
      <w:marTop w:val="0"/>
      <w:marBottom w:val="0"/>
      <w:divBdr>
        <w:top w:val="none" w:sz="0" w:space="0" w:color="auto"/>
        <w:left w:val="none" w:sz="0" w:space="0" w:color="auto"/>
        <w:bottom w:val="none" w:sz="0" w:space="0" w:color="auto"/>
        <w:right w:val="none" w:sz="0" w:space="0" w:color="auto"/>
      </w:divBdr>
    </w:div>
    <w:div w:id="509873362">
      <w:bodyDiv w:val="1"/>
      <w:marLeft w:val="0"/>
      <w:marRight w:val="0"/>
      <w:marTop w:val="0"/>
      <w:marBottom w:val="0"/>
      <w:divBdr>
        <w:top w:val="none" w:sz="0" w:space="0" w:color="auto"/>
        <w:left w:val="none" w:sz="0" w:space="0" w:color="auto"/>
        <w:bottom w:val="none" w:sz="0" w:space="0" w:color="auto"/>
        <w:right w:val="none" w:sz="0" w:space="0" w:color="auto"/>
      </w:divBdr>
    </w:div>
    <w:div w:id="511266697">
      <w:bodyDiv w:val="1"/>
      <w:marLeft w:val="0"/>
      <w:marRight w:val="0"/>
      <w:marTop w:val="0"/>
      <w:marBottom w:val="0"/>
      <w:divBdr>
        <w:top w:val="none" w:sz="0" w:space="0" w:color="auto"/>
        <w:left w:val="none" w:sz="0" w:space="0" w:color="auto"/>
        <w:bottom w:val="none" w:sz="0" w:space="0" w:color="auto"/>
        <w:right w:val="none" w:sz="0" w:space="0" w:color="auto"/>
      </w:divBdr>
    </w:div>
    <w:div w:id="513764345">
      <w:bodyDiv w:val="1"/>
      <w:marLeft w:val="0"/>
      <w:marRight w:val="0"/>
      <w:marTop w:val="0"/>
      <w:marBottom w:val="0"/>
      <w:divBdr>
        <w:top w:val="none" w:sz="0" w:space="0" w:color="auto"/>
        <w:left w:val="none" w:sz="0" w:space="0" w:color="auto"/>
        <w:bottom w:val="none" w:sz="0" w:space="0" w:color="auto"/>
        <w:right w:val="none" w:sz="0" w:space="0" w:color="auto"/>
      </w:divBdr>
    </w:div>
    <w:div w:id="514999639">
      <w:bodyDiv w:val="1"/>
      <w:marLeft w:val="0"/>
      <w:marRight w:val="0"/>
      <w:marTop w:val="0"/>
      <w:marBottom w:val="0"/>
      <w:divBdr>
        <w:top w:val="none" w:sz="0" w:space="0" w:color="auto"/>
        <w:left w:val="none" w:sz="0" w:space="0" w:color="auto"/>
        <w:bottom w:val="none" w:sz="0" w:space="0" w:color="auto"/>
        <w:right w:val="none" w:sz="0" w:space="0" w:color="auto"/>
      </w:divBdr>
    </w:div>
    <w:div w:id="516046143">
      <w:bodyDiv w:val="1"/>
      <w:marLeft w:val="0"/>
      <w:marRight w:val="0"/>
      <w:marTop w:val="0"/>
      <w:marBottom w:val="0"/>
      <w:divBdr>
        <w:top w:val="none" w:sz="0" w:space="0" w:color="auto"/>
        <w:left w:val="none" w:sz="0" w:space="0" w:color="auto"/>
        <w:bottom w:val="none" w:sz="0" w:space="0" w:color="auto"/>
        <w:right w:val="none" w:sz="0" w:space="0" w:color="auto"/>
      </w:divBdr>
    </w:div>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516770385">
      <w:bodyDiv w:val="1"/>
      <w:marLeft w:val="0"/>
      <w:marRight w:val="0"/>
      <w:marTop w:val="0"/>
      <w:marBottom w:val="0"/>
      <w:divBdr>
        <w:top w:val="none" w:sz="0" w:space="0" w:color="auto"/>
        <w:left w:val="none" w:sz="0" w:space="0" w:color="auto"/>
        <w:bottom w:val="none" w:sz="0" w:space="0" w:color="auto"/>
        <w:right w:val="none" w:sz="0" w:space="0" w:color="auto"/>
      </w:divBdr>
    </w:div>
    <w:div w:id="518354943">
      <w:bodyDiv w:val="1"/>
      <w:marLeft w:val="0"/>
      <w:marRight w:val="0"/>
      <w:marTop w:val="0"/>
      <w:marBottom w:val="0"/>
      <w:divBdr>
        <w:top w:val="none" w:sz="0" w:space="0" w:color="auto"/>
        <w:left w:val="none" w:sz="0" w:space="0" w:color="auto"/>
        <w:bottom w:val="none" w:sz="0" w:space="0" w:color="auto"/>
        <w:right w:val="none" w:sz="0" w:space="0" w:color="auto"/>
      </w:divBdr>
    </w:div>
    <w:div w:id="518811898">
      <w:bodyDiv w:val="1"/>
      <w:marLeft w:val="0"/>
      <w:marRight w:val="0"/>
      <w:marTop w:val="0"/>
      <w:marBottom w:val="0"/>
      <w:divBdr>
        <w:top w:val="none" w:sz="0" w:space="0" w:color="auto"/>
        <w:left w:val="none" w:sz="0" w:space="0" w:color="auto"/>
        <w:bottom w:val="none" w:sz="0" w:space="0" w:color="auto"/>
        <w:right w:val="none" w:sz="0" w:space="0" w:color="auto"/>
      </w:divBdr>
    </w:div>
    <w:div w:id="520358768">
      <w:bodyDiv w:val="1"/>
      <w:marLeft w:val="0"/>
      <w:marRight w:val="0"/>
      <w:marTop w:val="0"/>
      <w:marBottom w:val="0"/>
      <w:divBdr>
        <w:top w:val="none" w:sz="0" w:space="0" w:color="auto"/>
        <w:left w:val="none" w:sz="0" w:space="0" w:color="auto"/>
        <w:bottom w:val="none" w:sz="0" w:space="0" w:color="auto"/>
        <w:right w:val="none" w:sz="0" w:space="0" w:color="auto"/>
      </w:divBdr>
    </w:div>
    <w:div w:id="520702652">
      <w:bodyDiv w:val="1"/>
      <w:marLeft w:val="0"/>
      <w:marRight w:val="0"/>
      <w:marTop w:val="0"/>
      <w:marBottom w:val="0"/>
      <w:divBdr>
        <w:top w:val="none" w:sz="0" w:space="0" w:color="auto"/>
        <w:left w:val="none" w:sz="0" w:space="0" w:color="auto"/>
        <w:bottom w:val="none" w:sz="0" w:space="0" w:color="auto"/>
        <w:right w:val="none" w:sz="0" w:space="0" w:color="auto"/>
      </w:divBdr>
    </w:div>
    <w:div w:id="520973501">
      <w:bodyDiv w:val="1"/>
      <w:marLeft w:val="0"/>
      <w:marRight w:val="0"/>
      <w:marTop w:val="0"/>
      <w:marBottom w:val="0"/>
      <w:divBdr>
        <w:top w:val="none" w:sz="0" w:space="0" w:color="auto"/>
        <w:left w:val="none" w:sz="0" w:space="0" w:color="auto"/>
        <w:bottom w:val="none" w:sz="0" w:space="0" w:color="auto"/>
        <w:right w:val="none" w:sz="0" w:space="0" w:color="auto"/>
      </w:divBdr>
    </w:div>
    <w:div w:id="523203752">
      <w:bodyDiv w:val="1"/>
      <w:marLeft w:val="0"/>
      <w:marRight w:val="0"/>
      <w:marTop w:val="0"/>
      <w:marBottom w:val="0"/>
      <w:divBdr>
        <w:top w:val="none" w:sz="0" w:space="0" w:color="auto"/>
        <w:left w:val="none" w:sz="0" w:space="0" w:color="auto"/>
        <w:bottom w:val="none" w:sz="0" w:space="0" w:color="auto"/>
        <w:right w:val="none" w:sz="0" w:space="0" w:color="auto"/>
      </w:divBdr>
    </w:div>
    <w:div w:id="523322453">
      <w:bodyDiv w:val="1"/>
      <w:marLeft w:val="0"/>
      <w:marRight w:val="0"/>
      <w:marTop w:val="0"/>
      <w:marBottom w:val="0"/>
      <w:divBdr>
        <w:top w:val="none" w:sz="0" w:space="0" w:color="auto"/>
        <w:left w:val="none" w:sz="0" w:space="0" w:color="auto"/>
        <w:bottom w:val="none" w:sz="0" w:space="0" w:color="auto"/>
        <w:right w:val="none" w:sz="0" w:space="0" w:color="auto"/>
      </w:divBdr>
    </w:div>
    <w:div w:id="524367696">
      <w:bodyDiv w:val="1"/>
      <w:marLeft w:val="0"/>
      <w:marRight w:val="0"/>
      <w:marTop w:val="0"/>
      <w:marBottom w:val="0"/>
      <w:divBdr>
        <w:top w:val="none" w:sz="0" w:space="0" w:color="auto"/>
        <w:left w:val="none" w:sz="0" w:space="0" w:color="auto"/>
        <w:bottom w:val="none" w:sz="0" w:space="0" w:color="auto"/>
        <w:right w:val="none" w:sz="0" w:space="0" w:color="auto"/>
      </w:divBdr>
    </w:div>
    <w:div w:id="525365430">
      <w:bodyDiv w:val="1"/>
      <w:marLeft w:val="0"/>
      <w:marRight w:val="0"/>
      <w:marTop w:val="0"/>
      <w:marBottom w:val="0"/>
      <w:divBdr>
        <w:top w:val="none" w:sz="0" w:space="0" w:color="auto"/>
        <w:left w:val="none" w:sz="0" w:space="0" w:color="auto"/>
        <w:bottom w:val="none" w:sz="0" w:space="0" w:color="auto"/>
        <w:right w:val="none" w:sz="0" w:space="0" w:color="auto"/>
      </w:divBdr>
    </w:div>
    <w:div w:id="525560200">
      <w:bodyDiv w:val="1"/>
      <w:marLeft w:val="0"/>
      <w:marRight w:val="0"/>
      <w:marTop w:val="0"/>
      <w:marBottom w:val="0"/>
      <w:divBdr>
        <w:top w:val="none" w:sz="0" w:space="0" w:color="auto"/>
        <w:left w:val="none" w:sz="0" w:space="0" w:color="auto"/>
        <w:bottom w:val="none" w:sz="0" w:space="0" w:color="auto"/>
        <w:right w:val="none" w:sz="0" w:space="0" w:color="auto"/>
      </w:divBdr>
    </w:div>
    <w:div w:id="526065396">
      <w:bodyDiv w:val="1"/>
      <w:marLeft w:val="0"/>
      <w:marRight w:val="0"/>
      <w:marTop w:val="0"/>
      <w:marBottom w:val="0"/>
      <w:divBdr>
        <w:top w:val="none" w:sz="0" w:space="0" w:color="auto"/>
        <w:left w:val="none" w:sz="0" w:space="0" w:color="auto"/>
        <w:bottom w:val="none" w:sz="0" w:space="0" w:color="auto"/>
        <w:right w:val="none" w:sz="0" w:space="0" w:color="auto"/>
      </w:divBdr>
    </w:div>
    <w:div w:id="528104811">
      <w:bodyDiv w:val="1"/>
      <w:marLeft w:val="0"/>
      <w:marRight w:val="0"/>
      <w:marTop w:val="0"/>
      <w:marBottom w:val="0"/>
      <w:divBdr>
        <w:top w:val="none" w:sz="0" w:space="0" w:color="auto"/>
        <w:left w:val="none" w:sz="0" w:space="0" w:color="auto"/>
        <w:bottom w:val="none" w:sz="0" w:space="0" w:color="auto"/>
        <w:right w:val="none" w:sz="0" w:space="0" w:color="auto"/>
      </w:divBdr>
    </w:div>
    <w:div w:id="528184026">
      <w:bodyDiv w:val="1"/>
      <w:marLeft w:val="0"/>
      <w:marRight w:val="0"/>
      <w:marTop w:val="0"/>
      <w:marBottom w:val="0"/>
      <w:divBdr>
        <w:top w:val="none" w:sz="0" w:space="0" w:color="auto"/>
        <w:left w:val="none" w:sz="0" w:space="0" w:color="auto"/>
        <w:bottom w:val="none" w:sz="0" w:space="0" w:color="auto"/>
        <w:right w:val="none" w:sz="0" w:space="0" w:color="auto"/>
      </w:divBdr>
    </w:div>
    <w:div w:id="529998641">
      <w:bodyDiv w:val="1"/>
      <w:marLeft w:val="0"/>
      <w:marRight w:val="0"/>
      <w:marTop w:val="0"/>
      <w:marBottom w:val="0"/>
      <w:divBdr>
        <w:top w:val="none" w:sz="0" w:space="0" w:color="auto"/>
        <w:left w:val="none" w:sz="0" w:space="0" w:color="auto"/>
        <w:bottom w:val="none" w:sz="0" w:space="0" w:color="auto"/>
        <w:right w:val="none" w:sz="0" w:space="0" w:color="auto"/>
      </w:divBdr>
    </w:div>
    <w:div w:id="530536098">
      <w:bodyDiv w:val="1"/>
      <w:marLeft w:val="0"/>
      <w:marRight w:val="0"/>
      <w:marTop w:val="0"/>
      <w:marBottom w:val="0"/>
      <w:divBdr>
        <w:top w:val="none" w:sz="0" w:space="0" w:color="auto"/>
        <w:left w:val="none" w:sz="0" w:space="0" w:color="auto"/>
        <w:bottom w:val="none" w:sz="0" w:space="0" w:color="auto"/>
        <w:right w:val="none" w:sz="0" w:space="0" w:color="auto"/>
      </w:divBdr>
    </w:div>
    <w:div w:id="530608625">
      <w:bodyDiv w:val="1"/>
      <w:marLeft w:val="0"/>
      <w:marRight w:val="0"/>
      <w:marTop w:val="0"/>
      <w:marBottom w:val="0"/>
      <w:divBdr>
        <w:top w:val="none" w:sz="0" w:space="0" w:color="auto"/>
        <w:left w:val="none" w:sz="0" w:space="0" w:color="auto"/>
        <w:bottom w:val="none" w:sz="0" w:space="0" w:color="auto"/>
        <w:right w:val="none" w:sz="0" w:space="0" w:color="auto"/>
      </w:divBdr>
    </w:div>
    <w:div w:id="531917266">
      <w:bodyDiv w:val="1"/>
      <w:marLeft w:val="0"/>
      <w:marRight w:val="0"/>
      <w:marTop w:val="0"/>
      <w:marBottom w:val="0"/>
      <w:divBdr>
        <w:top w:val="none" w:sz="0" w:space="0" w:color="auto"/>
        <w:left w:val="none" w:sz="0" w:space="0" w:color="auto"/>
        <w:bottom w:val="none" w:sz="0" w:space="0" w:color="auto"/>
        <w:right w:val="none" w:sz="0" w:space="0" w:color="auto"/>
      </w:divBdr>
    </w:div>
    <w:div w:id="533008089">
      <w:bodyDiv w:val="1"/>
      <w:marLeft w:val="0"/>
      <w:marRight w:val="0"/>
      <w:marTop w:val="0"/>
      <w:marBottom w:val="0"/>
      <w:divBdr>
        <w:top w:val="none" w:sz="0" w:space="0" w:color="auto"/>
        <w:left w:val="none" w:sz="0" w:space="0" w:color="auto"/>
        <w:bottom w:val="none" w:sz="0" w:space="0" w:color="auto"/>
        <w:right w:val="none" w:sz="0" w:space="0" w:color="auto"/>
      </w:divBdr>
    </w:div>
    <w:div w:id="533463134">
      <w:bodyDiv w:val="1"/>
      <w:marLeft w:val="0"/>
      <w:marRight w:val="0"/>
      <w:marTop w:val="0"/>
      <w:marBottom w:val="0"/>
      <w:divBdr>
        <w:top w:val="none" w:sz="0" w:space="0" w:color="auto"/>
        <w:left w:val="none" w:sz="0" w:space="0" w:color="auto"/>
        <w:bottom w:val="none" w:sz="0" w:space="0" w:color="auto"/>
        <w:right w:val="none" w:sz="0" w:space="0" w:color="auto"/>
      </w:divBdr>
    </w:div>
    <w:div w:id="534074122">
      <w:bodyDiv w:val="1"/>
      <w:marLeft w:val="0"/>
      <w:marRight w:val="0"/>
      <w:marTop w:val="0"/>
      <w:marBottom w:val="0"/>
      <w:divBdr>
        <w:top w:val="none" w:sz="0" w:space="0" w:color="auto"/>
        <w:left w:val="none" w:sz="0" w:space="0" w:color="auto"/>
        <w:bottom w:val="none" w:sz="0" w:space="0" w:color="auto"/>
        <w:right w:val="none" w:sz="0" w:space="0" w:color="auto"/>
      </w:divBdr>
    </w:div>
    <w:div w:id="535117671">
      <w:bodyDiv w:val="1"/>
      <w:marLeft w:val="0"/>
      <w:marRight w:val="0"/>
      <w:marTop w:val="0"/>
      <w:marBottom w:val="0"/>
      <w:divBdr>
        <w:top w:val="none" w:sz="0" w:space="0" w:color="auto"/>
        <w:left w:val="none" w:sz="0" w:space="0" w:color="auto"/>
        <w:bottom w:val="none" w:sz="0" w:space="0" w:color="auto"/>
        <w:right w:val="none" w:sz="0" w:space="0" w:color="auto"/>
      </w:divBdr>
    </w:div>
    <w:div w:id="536115720">
      <w:bodyDiv w:val="1"/>
      <w:marLeft w:val="0"/>
      <w:marRight w:val="0"/>
      <w:marTop w:val="0"/>
      <w:marBottom w:val="0"/>
      <w:divBdr>
        <w:top w:val="none" w:sz="0" w:space="0" w:color="auto"/>
        <w:left w:val="none" w:sz="0" w:space="0" w:color="auto"/>
        <w:bottom w:val="none" w:sz="0" w:space="0" w:color="auto"/>
        <w:right w:val="none" w:sz="0" w:space="0" w:color="auto"/>
      </w:divBdr>
    </w:div>
    <w:div w:id="536281920">
      <w:bodyDiv w:val="1"/>
      <w:marLeft w:val="0"/>
      <w:marRight w:val="0"/>
      <w:marTop w:val="0"/>
      <w:marBottom w:val="0"/>
      <w:divBdr>
        <w:top w:val="none" w:sz="0" w:space="0" w:color="auto"/>
        <w:left w:val="none" w:sz="0" w:space="0" w:color="auto"/>
        <w:bottom w:val="none" w:sz="0" w:space="0" w:color="auto"/>
        <w:right w:val="none" w:sz="0" w:space="0" w:color="auto"/>
      </w:divBdr>
    </w:div>
    <w:div w:id="537425909">
      <w:bodyDiv w:val="1"/>
      <w:marLeft w:val="0"/>
      <w:marRight w:val="0"/>
      <w:marTop w:val="0"/>
      <w:marBottom w:val="0"/>
      <w:divBdr>
        <w:top w:val="none" w:sz="0" w:space="0" w:color="auto"/>
        <w:left w:val="none" w:sz="0" w:space="0" w:color="auto"/>
        <w:bottom w:val="none" w:sz="0" w:space="0" w:color="auto"/>
        <w:right w:val="none" w:sz="0" w:space="0" w:color="auto"/>
      </w:divBdr>
    </w:div>
    <w:div w:id="538736454">
      <w:bodyDiv w:val="1"/>
      <w:marLeft w:val="0"/>
      <w:marRight w:val="0"/>
      <w:marTop w:val="0"/>
      <w:marBottom w:val="0"/>
      <w:divBdr>
        <w:top w:val="none" w:sz="0" w:space="0" w:color="auto"/>
        <w:left w:val="none" w:sz="0" w:space="0" w:color="auto"/>
        <w:bottom w:val="none" w:sz="0" w:space="0" w:color="auto"/>
        <w:right w:val="none" w:sz="0" w:space="0" w:color="auto"/>
      </w:divBdr>
    </w:div>
    <w:div w:id="538857426">
      <w:bodyDiv w:val="1"/>
      <w:marLeft w:val="0"/>
      <w:marRight w:val="0"/>
      <w:marTop w:val="0"/>
      <w:marBottom w:val="0"/>
      <w:divBdr>
        <w:top w:val="none" w:sz="0" w:space="0" w:color="auto"/>
        <w:left w:val="none" w:sz="0" w:space="0" w:color="auto"/>
        <w:bottom w:val="none" w:sz="0" w:space="0" w:color="auto"/>
        <w:right w:val="none" w:sz="0" w:space="0" w:color="auto"/>
      </w:divBdr>
    </w:div>
    <w:div w:id="540020041">
      <w:bodyDiv w:val="1"/>
      <w:marLeft w:val="0"/>
      <w:marRight w:val="0"/>
      <w:marTop w:val="0"/>
      <w:marBottom w:val="0"/>
      <w:divBdr>
        <w:top w:val="none" w:sz="0" w:space="0" w:color="auto"/>
        <w:left w:val="none" w:sz="0" w:space="0" w:color="auto"/>
        <w:bottom w:val="none" w:sz="0" w:space="0" w:color="auto"/>
        <w:right w:val="none" w:sz="0" w:space="0" w:color="auto"/>
      </w:divBdr>
    </w:div>
    <w:div w:id="542862305">
      <w:bodyDiv w:val="1"/>
      <w:marLeft w:val="0"/>
      <w:marRight w:val="0"/>
      <w:marTop w:val="0"/>
      <w:marBottom w:val="0"/>
      <w:divBdr>
        <w:top w:val="none" w:sz="0" w:space="0" w:color="auto"/>
        <w:left w:val="none" w:sz="0" w:space="0" w:color="auto"/>
        <w:bottom w:val="none" w:sz="0" w:space="0" w:color="auto"/>
        <w:right w:val="none" w:sz="0" w:space="0" w:color="auto"/>
      </w:divBdr>
    </w:div>
    <w:div w:id="543056184">
      <w:bodyDiv w:val="1"/>
      <w:marLeft w:val="0"/>
      <w:marRight w:val="0"/>
      <w:marTop w:val="0"/>
      <w:marBottom w:val="0"/>
      <w:divBdr>
        <w:top w:val="none" w:sz="0" w:space="0" w:color="auto"/>
        <w:left w:val="none" w:sz="0" w:space="0" w:color="auto"/>
        <w:bottom w:val="none" w:sz="0" w:space="0" w:color="auto"/>
        <w:right w:val="none" w:sz="0" w:space="0" w:color="auto"/>
      </w:divBdr>
    </w:div>
    <w:div w:id="543713663">
      <w:bodyDiv w:val="1"/>
      <w:marLeft w:val="0"/>
      <w:marRight w:val="0"/>
      <w:marTop w:val="0"/>
      <w:marBottom w:val="0"/>
      <w:divBdr>
        <w:top w:val="none" w:sz="0" w:space="0" w:color="auto"/>
        <w:left w:val="none" w:sz="0" w:space="0" w:color="auto"/>
        <w:bottom w:val="none" w:sz="0" w:space="0" w:color="auto"/>
        <w:right w:val="none" w:sz="0" w:space="0" w:color="auto"/>
      </w:divBdr>
    </w:div>
    <w:div w:id="544097124">
      <w:bodyDiv w:val="1"/>
      <w:marLeft w:val="0"/>
      <w:marRight w:val="0"/>
      <w:marTop w:val="0"/>
      <w:marBottom w:val="0"/>
      <w:divBdr>
        <w:top w:val="none" w:sz="0" w:space="0" w:color="auto"/>
        <w:left w:val="none" w:sz="0" w:space="0" w:color="auto"/>
        <w:bottom w:val="none" w:sz="0" w:space="0" w:color="auto"/>
        <w:right w:val="none" w:sz="0" w:space="0" w:color="auto"/>
      </w:divBdr>
    </w:div>
    <w:div w:id="545679399">
      <w:bodyDiv w:val="1"/>
      <w:marLeft w:val="0"/>
      <w:marRight w:val="0"/>
      <w:marTop w:val="0"/>
      <w:marBottom w:val="0"/>
      <w:divBdr>
        <w:top w:val="none" w:sz="0" w:space="0" w:color="auto"/>
        <w:left w:val="none" w:sz="0" w:space="0" w:color="auto"/>
        <w:bottom w:val="none" w:sz="0" w:space="0" w:color="auto"/>
        <w:right w:val="none" w:sz="0" w:space="0" w:color="auto"/>
      </w:divBdr>
    </w:div>
    <w:div w:id="546065697">
      <w:bodyDiv w:val="1"/>
      <w:marLeft w:val="0"/>
      <w:marRight w:val="0"/>
      <w:marTop w:val="0"/>
      <w:marBottom w:val="0"/>
      <w:divBdr>
        <w:top w:val="none" w:sz="0" w:space="0" w:color="auto"/>
        <w:left w:val="none" w:sz="0" w:space="0" w:color="auto"/>
        <w:bottom w:val="none" w:sz="0" w:space="0" w:color="auto"/>
        <w:right w:val="none" w:sz="0" w:space="0" w:color="auto"/>
      </w:divBdr>
    </w:div>
    <w:div w:id="546375423">
      <w:bodyDiv w:val="1"/>
      <w:marLeft w:val="0"/>
      <w:marRight w:val="0"/>
      <w:marTop w:val="0"/>
      <w:marBottom w:val="0"/>
      <w:divBdr>
        <w:top w:val="none" w:sz="0" w:space="0" w:color="auto"/>
        <w:left w:val="none" w:sz="0" w:space="0" w:color="auto"/>
        <w:bottom w:val="none" w:sz="0" w:space="0" w:color="auto"/>
        <w:right w:val="none" w:sz="0" w:space="0" w:color="auto"/>
      </w:divBdr>
    </w:div>
    <w:div w:id="546455385">
      <w:bodyDiv w:val="1"/>
      <w:marLeft w:val="0"/>
      <w:marRight w:val="0"/>
      <w:marTop w:val="0"/>
      <w:marBottom w:val="0"/>
      <w:divBdr>
        <w:top w:val="none" w:sz="0" w:space="0" w:color="auto"/>
        <w:left w:val="none" w:sz="0" w:space="0" w:color="auto"/>
        <w:bottom w:val="none" w:sz="0" w:space="0" w:color="auto"/>
        <w:right w:val="none" w:sz="0" w:space="0" w:color="auto"/>
      </w:divBdr>
    </w:div>
    <w:div w:id="546718018">
      <w:bodyDiv w:val="1"/>
      <w:marLeft w:val="0"/>
      <w:marRight w:val="0"/>
      <w:marTop w:val="0"/>
      <w:marBottom w:val="0"/>
      <w:divBdr>
        <w:top w:val="none" w:sz="0" w:space="0" w:color="auto"/>
        <w:left w:val="none" w:sz="0" w:space="0" w:color="auto"/>
        <w:bottom w:val="none" w:sz="0" w:space="0" w:color="auto"/>
        <w:right w:val="none" w:sz="0" w:space="0" w:color="auto"/>
      </w:divBdr>
    </w:div>
    <w:div w:id="548764105">
      <w:bodyDiv w:val="1"/>
      <w:marLeft w:val="0"/>
      <w:marRight w:val="0"/>
      <w:marTop w:val="0"/>
      <w:marBottom w:val="0"/>
      <w:divBdr>
        <w:top w:val="none" w:sz="0" w:space="0" w:color="auto"/>
        <w:left w:val="none" w:sz="0" w:space="0" w:color="auto"/>
        <w:bottom w:val="none" w:sz="0" w:space="0" w:color="auto"/>
        <w:right w:val="none" w:sz="0" w:space="0" w:color="auto"/>
      </w:divBdr>
    </w:div>
    <w:div w:id="548960701">
      <w:bodyDiv w:val="1"/>
      <w:marLeft w:val="0"/>
      <w:marRight w:val="0"/>
      <w:marTop w:val="0"/>
      <w:marBottom w:val="0"/>
      <w:divBdr>
        <w:top w:val="none" w:sz="0" w:space="0" w:color="auto"/>
        <w:left w:val="none" w:sz="0" w:space="0" w:color="auto"/>
        <w:bottom w:val="none" w:sz="0" w:space="0" w:color="auto"/>
        <w:right w:val="none" w:sz="0" w:space="0" w:color="auto"/>
      </w:divBdr>
    </w:div>
    <w:div w:id="549925656">
      <w:bodyDiv w:val="1"/>
      <w:marLeft w:val="0"/>
      <w:marRight w:val="0"/>
      <w:marTop w:val="0"/>
      <w:marBottom w:val="0"/>
      <w:divBdr>
        <w:top w:val="none" w:sz="0" w:space="0" w:color="auto"/>
        <w:left w:val="none" w:sz="0" w:space="0" w:color="auto"/>
        <w:bottom w:val="none" w:sz="0" w:space="0" w:color="auto"/>
        <w:right w:val="none" w:sz="0" w:space="0" w:color="auto"/>
      </w:divBdr>
    </w:div>
    <w:div w:id="550268426">
      <w:bodyDiv w:val="1"/>
      <w:marLeft w:val="0"/>
      <w:marRight w:val="0"/>
      <w:marTop w:val="0"/>
      <w:marBottom w:val="0"/>
      <w:divBdr>
        <w:top w:val="none" w:sz="0" w:space="0" w:color="auto"/>
        <w:left w:val="none" w:sz="0" w:space="0" w:color="auto"/>
        <w:bottom w:val="none" w:sz="0" w:space="0" w:color="auto"/>
        <w:right w:val="none" w:sz="0" w:space="0" w:color="auto"/>
      </w:divBdr>
    </w:div>
    <w:div w:id="551692004">
      <w:bodyDiv w:val="1"/>
      <w:marLeft w:val="0"/>
      <w:marRight w:val="0"/>
      <w:marTop w:val="0"/>
      <w:marBottom w:val="0"/>
      <w:divBdr>
        <w:top w:val="none" w:sz="0" w:space="0" w:color="auto"/>
        <w:left w:val="none" w:sz="0" w:space="0" w:color="auto"/>
        <w:bottom w:val="none" w:sz="0" w:space="0" w:color="auto"/>
        <w:right w:val="none" w:sz="0" w:space="0" w:color="auto"/>
      </w:divBdr>
    </w:div>
    <w:div w:id="551773199">
      <w:bodyDiv w:val="1"/>
      <w:marLeft w:val="0"/>
      <w:marRight w:val="0"/>
      <w:marTop w:val="0"/>
      <w:marBottom w:val="0"/>
      <w:divBdr>
        <w:top w:val="none" w:sz="0" w:space="0" w:color="auto"/>
        <w:left w:val="none" w:sz="0" w:space="0" w:color="auto"/>
        <w:bottom w:val="none" w:sz="0" w:space="0" w:color="auto"/>
        <w:right w:val="none" w:sz="0" w:space="0" w:color="auto"/>
      </w:divBdr>
    </w:div>
    <w:div w:id="555749490">
      <w:bodyDiv w:val="1"/>
      <w:marLeft w:val="0"/>
      <w:marRight w:val="0"/>
      <w:marTop w:val="0"/>
      <w:marBottom w:val="0"/>
      <w:divBdr>
        <w:top w:val="none" w:sz="0" w:space="0" w:color="auto"/>
        <w:left w:val="none" w:sz="0" w:space="0" w:color="auto"/>
        <w:bottom w:val="none" w:sz="0" w:space="0" w:color="auto"/>
        <w:right w:val="none" w:sz="0" w:space="0" w:color="auto"/>
      </w:divBdr>
    </w:div>
    <w:div w:id="555822300">
      <w:bodyDiv w:val="1"/>
      <w:marLeft w:val="0"/>
      <w:marRight w:val="0"/>
      <w:marTop w:val="0"/>
      <w:marBottom w:val="0"/>
      <w:divBdr>
        <w:top w:val="none" w:sz="0" w:space="0" w:color="auto"/>
        <w:left w:val="none" w:sz="0" w:space="0" w:color="auto"/>
        <w:bottom w:val="none" w:sz="0" w:space="0" w:color="auto"/>
        <w:right w:val="none" w:sz="0" w:space="0" w:color="auto"/>
      </w:divBdr>
    </w:div>
    <w:div w:id="557938399">
      <w:bodyDiv w:val="1"/>
      <w:marLeft w:val="0"/>
      <w:marRight w:val="0"/>
      <w:marTop w:val="0"/>
      <w:marBottom w:val="0"/>
      <w:divBdr>
        <w:top w:val="none" w:sz="0" w:space="0" w:color="auto"/>
        <w:left w:val="none" w:sz="0" w:space="0" w:color="auto"/>
        <w:bottom w:val="none" w:sz="0" w:space="0" w:color="auto"/>
        <w:right w:val="none" w:sz="0" w:space="0" w:color="auto"/>
      </w:divBdr>
    </w:div>
    <w:div w:id="558171846">
      <w:bodyDiv w:val="1"/>
      <w:marLeft w:val="0"/>
      <w:marRight w:val="0"/>
      <w:marTop w:val="0"/>
      <w:marBottom w:val="0"/>
      <w:divBdr>
        <w:top w:val="none" w:sz="0" w:space="0" w:color="auto"/>
        <w:left w:val="none" w:sz="0" w:space="0" w:color="auto"/>
        <w:bottom w:val="none" w:sz="0" w:space="0" w:color="auto"/>
        <w:right w:val="none" w:sz="0" w:space="0" w:color="auto"/>
      </w:divBdr>
    </w:div>
    <w:div w:id="558633399">
      <w:bodyDiv w:val="1"/>
      <w:marLeft w:val="0"/>
      <w:marRight w:val="0"/>
      <w:marTop w:val="0"/>
      <w:marBottom w:val="0"/>
      <w:divBdr>
        <w:top w:val="none" w:sz="0" w:space="0" w:color="auto"/>
        <w:left w:val="none" w:sz="0" w:space="0" w:color="auto"/>
        <w:bottom w:val="none" w:sz="0" w:space="0" w:color="auto"/>
        <w:right w:val="none" w:sz="0" w:space="0" w:color="auto"/>
      </w:divBdr>
    </w:div>
    <w:div w:id="559488267">
      <w:bodyDiv w:val="1"/>
      <w:marLeft w:val="0"/>
      <w:marRight w:val="0"/>
      <w:marTop w:val="0"/>
      <w:marBottom w:val="0"/>
      <w:divBdr>
        <w:top w:val="none" w:sz="0" w:space="0" w:color="auto"/>
        <w:left w:val="none" w:sz="0" w:space="0" w:color="auto"/>
        <w:bottom w:val="none" w:sz="0" w:space="0" w:color="auto"/>
        <w:right w:val="none" w:sz="0" w:space="0" w:color="auto"/>
      </w:divBdr>
    </w:div>
    <w:div w:id="559705145">
      <w:bodyDiv w:val="1"/>
      <w:marLeft w:val="0"/>
      <w:marRight w:val="0"/>
      <w:marTop w:val="0"/>
      <w:marBottom w:val="0"/>
      <w:divBdr>
        <w:top w:val="none" w:sz="0" w:space="0" w:color="auto"/>
        <w:left w:val="none" w:sz="0" w:space="0" w:color="auto"/>
        <w:bottom w:val="none" w:sz="0" w:space="0" w:color="auto"/>
        <w:right w:val="none" w:sz="0" w:space="0" w:color="auto"/>
      </w:divBdr>
    </w:div>
    <w:div w:id="560287740">
      <w:bodyDiv w:val="1"/>
      <w:marLeft w:val="0"/>
      <w:marRight w:val="0"/>
      <w:marTop w:val="0"/>
      <w:marBottom w:val="0"/>
      <w:divBdr>
        <w:top w:val="none" w:sz="0" w:space="0" w:color="auto"/>
        <w:left w:val="none" w:sz="0" w:space="0" w:color="auto"/>
        <w:bottom w:val="none" w:sz="0" w:space="0" w:color="auto"/>
        <w:right w:val="none" w:sz="0" w:space="0" w:color="auto"/>
      </w:divBdr>
    </w:div>
    <w:div w:id="560680927">
      <w:bodyDiv w:val="1"/>
      <w:marLeft w:val="0"/>
      <w:marRight w:val="0"/>
      <w:marTop w:val="0"/>
      <w:marBottom w:val="0"/>
      <w:divBdr>
        <w:top w:val="none" w:sz="0" w:space="0" w:color="auto"/>
        <w:left w:val="none" w:sz="0" w:space="0" w:color="auto"/>
        <w:bottom w:val="none" w:sz="0" w:space="0" w:color="auto"/>
        <w:right w:val="none" w:sz="0" w:space="0" w:color="auto"/>
      </w:divBdr>
    </w:div>
    <w:div w:id="560990430">
      <w:bodyDiv w:val="1"/>
      <w:marLeft w:val="0"/>
      <w:marRight w:val="0"/>
      <w:marTop w:val="0"/>
      <w:marBottom w:val="0"/>
      <w:divBdr>
        <w:top w:val="none" w:sz="0" w:space="0" w:color="auto"/>
        <w:left w:val="none" w:sz="0" w:space="0" w:color="auto"/>
        <w:bottom w:val="none" w:sz="0" w:space="0" w:color="auto"/>
        <w:right w:val="none" w:sz="0" w:space="0" w:color="auto"/>
      </w:divBdr>
    </w:div>
    <w:div w:id="561720466">
      <w:bodyDiv w:val="1"/>
      <w:marLeft w:val="0"/>
      <w:marRight w:val="0"/>
      <w:marTop w:val="0"/>
      <w:marBottom w:val="0"/>
      <w:divBdr>
        <w:top w:val="none" w:sz="0" w:space="0" w:color="auto"/>
        <w:left w:val="none" w:sz="0" w:space="0" w:color="auto"/>
        <w:bottom w:val="none" w:sz="0" w:space="0" w:color="auto"/>
        <w:right w:val="none" w:sz="0" w:space="0" w:color="auto"/>
      </w:divBdr>
    </w:div>
    <w:div w:id="562642381">
      <w:bodyDiv w:val="1"/>
      <w:marLeft w:val="0"/>
      <w:marRight w:val="0"/>
      <w:marTop w:val="0"/>
      <w:marBottom w:val="0"/>
      <w:divBdr>
        <w:top w:val="none" w:sz="0" w:space="0" w:color="auto"/>
        <w:left w:val="none" w:sz="0" w:space="0" w:color="auto"/>
        <w:bottom w:val="none" w:sz="0" w:space="0" w:color="auto"/>
        <w:right w:val="none" w:sz="0" w:space="0" w:color="auto"/>
      </w:divBdr>
    </w:div>
    <w:div w:id="563301804">
      <w:bodyDiv w:val="1"/>
      <w:marLeft w:val="0"/>
      <w:marRight w:val="0"/>
      <w:marTop w:val="0"/>
      <w:marBottom w:val="0"/>
      <w:divBdr>
        <w:top w:val="none" w:sz="0" w:space="0" w:color="auto"/>
        <w:left w:val="none" w:sz="0" w:space="0" w:color="auto"/>
        <w:bottom w:val="none" w:sz="0" w:space="0" w:color="auto"/>
        <w:right w:val="none" w:sz="0" w:space="0" w:color="auto"/>
      </w:divBdr>
    </w:div>
    <w:div w:id="566184771">
      <w:bodyDiv w:val="1"/>
      <w:marLeft w:val="0"/>
      <w:marRight w:val="0"/>
      <w:marTop w:val="0"/>
      <w:marBottom w:val="0"/>
      <w:divBdr>
        <w:top w:val="none" w:sz="0" w:space="0" w:color="auto"/>
        <w:left w:val="none" w:sz="0" w:space="0" w:color="auto"/>
        <w:bottom w:val="none" w:sz="0" w:space="0" w:color="auto"/>
        <w:right w:val="none" w:sz="0" w:space="0" w:color="auto"/>
      </w:divBdr>
    </w:div>
    <w:div w:id="566887713">
      <w:bodyDiv w:val="1"/>
      <w:marLeft w:val="0"/>
      <w:marRight w:val="0"/>
      <w:marTop w:val="0"/>
      <w:marBottom w:val="0"/>
      <w:divBdr>
        <w:top w:val="none" w:sz="0" w:space="0" w:color="auto"/>
        <w:left w:val="none" w:sz="0" w:space="0" w:color="auto"/>
        <w:bottom w:val="none" w:sz="0" w:space="0" w:color="auto"/>
        <w:right w:val="none" w:sz="0" w:space="0" w:color="auto"/>
      </w:divBdr>
    </w:div>
    <w:div w:id="567106719">
      <w:bodyDiv w:val="1"/>
      <w:marLeft w:val="0"/>
      <w:marRight w:val="0"/>
      <w:marTop w:val="0"/>
      <w:marBottom w:val="0"/>
      <w:divBdr>
        <w:top w:val="none" w:sz="0" w:space="0" w:color="auto"/>
        <w:left w:val="none" w:sz="0" w:space="0" w:color="auto"/>
        <w:bottom w:val="none" w:sz="0" w:space="0" w:color="auto"/>
        <w:right w:val="none" w:sz="0" w:space="0" w:color="auto"/>
      </w:divBdr>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68271871">
      <w:bodyDiv w:val="1"/>
      <w:marLeft w:val="0"/>
      <w:marRight w:val="0"/>
      <w:marTop w:val="0"/>
      <w:marBottom w:val="0"/>
      <w:divBdr>
        <w:top w:val="none" w:sz="0" w:space="0" w:color="auto"/>
        <w:left w:val="none" w:sz="0" w:space="0" w:color="auto"/>
        <w:bottom w:val="none" w:sz="0" w:space="0" w:color="auto"/>
        <w:right w:val="none" w:sz="0" w:space="0" w:color="auto"/>
      </w:divBdr>
    </w:div>
    <w:div w:id="568541811">
      <w:bodyDiv w:val="1"/>
      <w:marLeft w:val="0"/>
      <w:marRight w:val="0"/>
      <w:marTop w:val="0"/>
      <w:marBottom w:val="0"/>
      <w:divBdr>
        <w:top w:val="none" w:sz="0" w:space="0" w:color="auto"/>
        <w:left w:val="none" w:sz="0" w:space="0" w:color="auto"/>
        <w:bottom w:val="none" w:sz="0" w:space="0" w:color="auto"/>
        <w:right w:val="none" w:sz="0" w:space="0" w:color="auto"/>
      </w:divBdr>
    </w:div>
    <w:div w:id="570578886">
      <w:bodyDiv w:val="1"/>
      <w:marLeft w:val="0"/>
      <w:marRight w:val="0"/>
      <w:marTop w:val="0"/>
      <w:marBottom w:val="0"/>
      <w:divBdr>
        <w:top w:val="none" w:sz="0" w:space="0" w:color="auto"/>
        <w:left w:val="none" w:sz="0" w:space="0" w:color="auto"/>
        <w:bottom w:val="none" w:sz="0" w:space="0" w:color="auto"/>
        <w:right w:val="none" w:sz="0" w:space="0" w:color="auto"/>
      </w:divBdr>
    </w:div>
    <w:div w:id="571505054">
      <w:bodyDiv w:val="1"/>
      <w:marLeft w:val="0"/>
      <w:marRight w:val="0"/>
      <w:marTop w:val="0"/>
      <w:marBottom w:val="0"/>
      <w:divBdr>
        <w:top w:val="none" w:sz="0" w:space="0" w:color="auto"/>
        <w:left w:val="none" w:sz="0" w:space="0" w:color="auto"/>
        <w:bottom w:val="none" w:sz="0" w:space="0" w:color="auto"/>
        <w:right w:val="none" w:sz="0" w:space="0" w:color="auto"/>
      </w:divBdr>
    </w:div>
    <w:div w:id="571936143">
      <w:bodyDiv w:val="1"/>
      <w:marLeft w:val="0"/>
      <w:marRight w:val="0"/>
      <w:marTop w:val="0"/>
      <w:marBottom w:val="0"/>
      <w:divBdr>
        <w:top w:val="none" w:sz="0" w:space="0" w:color="auto"/>
        <w:left w:val="none" w:sz="0" w:space="0" w:color="auto"/>
        <w:bottom w:val="none" w:sz="0" w:space="0" w:color="auto"/>
        <w:right w:val="none" w:sz="0" w:space="0" w:color="auto"/>
      </w:divBdr>
    </w:div>
    <w:div w:id="573248116">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5095886">
      <w:bodyDiv w:val="1"/>
      <w:marLeft w:val="0"/>
      <w:marRight w:val="0"/>
      <w:marTop w:val="0"/>
      <w:marBottom w:val="0"/>
      <w:divBdr>
        <w:top w:val="none" w:sz="0" w:space="0" w:color="auto"/>
        <w:left w:val="none" w:sz="0" w:space="0" w:color="auto"/>
        <w:bottom w:val="none" w:sz="0" w:space="0" w:color="auto"/>
        <w:right w:val="none" w:sz="0" w:space="0" w:color="auto"/>
      </w:divBdr>
    </w:div>
    <w:div w:id="575169893">
      <w:bodyDiv w:val="1"/>
      <w:marLeft w:val="0"/>
      <w:marRight w:val="0"/>
      <w:marTop w:val="0"/>
      <w:marBottom w:val="0"/>
      <w:divBdr>
        <w:top w:val="none" w:sz="0" w:space="0" w:color="auto"/>
        <w:left w:val="none" w:sz="0" w:space="0" w:color="auto"/>
        <w:bottom w:val="none" w:sz="0" w:space="0" w:color="auto"/>
        <w:right w:val="none" w:sz="0" w:space="0" w:color="auto"/>
      </w:divBdr>
    </w:div>
    <w:div w:id="576480255">
      <w:bodyDiv w:val="1"/>
      <w:marLeft w:val="0"/>
      <w:marRight w:val="0"/>
      <w:marTop w:val="0"/>
      <w:marBottom w:val="0"/>
      <w:divBdr>
        <w:top w:val="none" w:sz="0" w:space="0" w:color="auto"/>
        <w:left w:val="none" w:sz="0" w:space="0" w:color="auto"/>
        <w:bottom w:val="none" w:sz="0" w:space="0" w:color="auto"/>
        <w:right w:val="none" w:sz="0" w:space="0" w:color="auto"/>
      </w:divBdr>
    </w:div>
    <w:div w:id="577179083">
      <w:bodyDiv w:val="1"/>
      <w:marLeft w:val="0"/>
      <w:marRight w:val="0"/>
      <w:marTop w:val="0"/>
      <w:marBottom w:val="0"/>
      <w:divBdr>
        <w:top w:val="none" w:sz="0" w:space="0" w:color="auto"/>
        <w:left w:val="none" w:sz="0" w:space="0" w:color="auto"/>
        <w:bottom w:val="none" w:sz="0" w:space="0" w:color="auto"/>
        <w:right w:val="none" w:sz="0" w:space="0" w:color="auto"/>
      </w:divBdr>
    </w:div>
    <w:div w:id="577908974">
      <w:bodyDiv w:val="1"/>
      <w:marLeft w:val="0"/>
      <w:marRight w:val="0"/>
      <w:marTop w:val="0"/>
      <w:marBottom w:val="0"/>
      <w:divBdr>
        <w:top w:val="none" w:sz="0" w:space="0" w:color="auto"/>
        <w:left w:val="none" w:sz="0" w:space="0" w:color="auto"/>
        <w:bottom w:val="none" w:sz="0" w:space="0" w:color="auto"/>
        <w:right w:val="none" w:sz="0" w:space="0" w:color="auto"/>
      </w:divBdr>
    </w:div>
    <w:div w:id="578951601">
      <w:bodyDiv w:val="1"/>
      <w:marLeft w:val="0"/>
      <w:marRight w:val="0"/>
      <w:marTop w:val="0"/>
      <w:marBottom w:val="0"/>
      <w:divBdr>
        <w:top w:val="none" w:sz="0" w:space="0" w:color="auto"/>
        <w:left w:val="none" w:sz="0" w:space="0" w:color="auto"/>
        <w:bottom w:val="none" w:sz="0" w:space="0" w:color="auto"/>
        <w:right w:val="none" w:sz="0" w:space="0" w:color="auto"/>
      </w:divBdr>
    </w:div>
    <w:div w:id="580139600">
      <w:bodyDiv w:val="1"/>
      <w:marLeft w:val="0"/>
      <w:marRight w:val="0"/>
      <w:marTop w:val="0"/>
      <w:marBottom w:val="0"/>
      <w:divBdr>
        <w:top w:val="none" w:sz="0" w:space="0" w:color="auto"/>
        <w:left w:val="none" w:sz="0" w:space="0" w:color="auto"/>
        <w:bottom w:val="none" w:sz="0" w:space="0" w:color="auto"/>
        <w:right w:val="none" w:sz="0" w:space="0" w:color="auto"/>
      </w:divBdr>
    </w:div>
    <w:div w:id="580605737">
      <w:bodyDiv w:val="1"/>
      <w:marLeft w:val="0"/>
      <w:marRight w:val="0"/>
      <w:marTop w:val="0"/>
      <w:marBottom w:val="0"/>
      <w:divBdr>
        <w:top w:val="none" w:sz="0" w:space="0" w:color="auto"/>
        <w:left w:val="none" w:sz="0" w:space="0" w:color="auto"/>
        <w:bottom w:val="none" w:sz="0" w:space="0" w:color="auto"/>
        <w:right w:val="none" w:sz="0" w:space="0" w:color="auto"/>
      </w:divBdr>
    </w:div>
    <w:div w:id="581182348">
      <w:bodyDiv w:val="1"/>
      <w:marLeft w:val="0"/>
      <w:marRight w:val="0"/>
      <w:marTop w:val="0"/>
      <w:marBottom w:val="0"/>
      <w:divBdr>
        <w:top w:val="none" w:sz="0" w:space="0" w:color="auto"/>
        <w:left w:val="none" w:sz="0" w:space="0" w:color="auto"/>
        <w:bottom w:val="none" w:sz="0" w:space="0" w:color="auto"/>
        <w:right w:val="none" w:sz="0" w:space="0" w:color="auto"/>
      </w:divBdr>
    </w:div>
    <w:div w:id="581260486">
      <w:bodyDiv w:val="1"/>
      <w:marLeft w:val="0"/>
      <w:marRight w:val="0"/>
      <w:marTop w:val="0"/>
      <w:marBottom w:val="0"/>
      <w:divBdr>
        <w:top w:val="none" w:sz="0" w:space="0" w:color="auto"/>
        <w:left w:val="none" w:sz="0" w:space="0" w:color="auto"/>
        <w:bottom w:val="none" w:sz="0" w:space="0" w:color="auto"/>
        <w:right w:val="none" w:sz="0" w:space="0" w:color="auto"/>
      </w:divBdr>
    </w:div>
    <w:div w:id="582838762">
      <w:bodyDiv w:val="1"/>
      <w:marLeft w:val="0"/>
      <w:marRight w:val="0"/>
      <w:marTop w:val="0"/>
      <w:marBottom w:val="0"/>
      <w:divBdr>
        <w:top w:val="none" w:sz="0" w:space="0" w:color="auto"/>
        <w:left w:val="none" w:sz="0" w:space="0" w:color="auto"/>
        <w:bottom w:val="none" w:sz="0" w:space="0" w:color="auto"/>
        <w:right w:val="none" w:sz="0" w:space="0" w:color="auto"/>
      </w:divBdr>
    </w:div>
    <w:div w:id="582959442">
      <w:bodyDiv w:val="1"/>
      <w:marLeft w:val="0"/>
      <w:marRight w:val="0"/>
      <w:marTop w:val="0"/>
      <w:marBottom w:val="0"/>
      <w:divBdr>
        <w:top w:val="none" w:sz="0" w:space="0" w:color="auto"/>
        <w:left w:val="none" w:sz="0" w:space="0" w:color="auto"/>
        <w:bottom w:val="none" w:sz="0" w:space="0" w:color="auto"/>
        <w:right w:val="none" w:sz="0" w:space="0" w:color="auto"/>
      </w:divBdr>
    </w:div>
    <w:div w:id="583999901">
      <w:bodyDiv w:val="1"/>
      <w:marLeft w:val="0"/>
      <w:marRight w:val="0"/>
      <w:marTop w:val="0"/>
      <w:marBottom w:val="0"/>
      <w:divBdr>
        <w:top w:val="none" w:sz="0" w:space="0" w:color="auto"/>
        <w:left w:val="none" w:sz="0" w:space="0" w:color="auto"/>
        <w:bottom w:val="none" w:sz="0" w:space="0" w:color="auto"/>
        <w:right w:val="none" w:sz="0" w:space="0" w:color="auto"/>
      </w:divBdr>
    </w:div>
    <w:div w:id="585040673">
      <w:bodyDiv w:val="1"/>
      <w:marLeft w:val="0"/>
      <w:marRight w:val="0"/>
      <w:marTop w:val="0"/>
      <w:marBottom w:val="0"/>
      <w:divBdr>
        <w:top w:val="none" w:sz="0" w:space="0" w:color="auto"/>
        <w:left w:val="none" w:sz="0" w:space="0" w:color="auto"/>
        <w:bottom w:val="none" w:sz="0" w:space="0" w:color="auto"/>
        <w:right w:val="none" w:sz="0" w:space="0" w:color="auto"/>
      </w:divBdr>
    </w:div>
    <w:div w:id="585769561">
      <w:bodyDiv w:val="1"/>
      <w:marLeft w:val="0"/>
      <w:marRight w:val="0"/>
      <w:marTop w:val="0"/>
      <w:marBottom w:val="0"/>
      <w:divBdr>
        <w:top w:val="none" w:sz="0" w:space="0" w:color="auto"/>
        <w:left w:val="none" w:sz="0" w:space="0" w:color="auto"/>
        <w:bottom w:val="none" w:sz="0" w:space="0" w:color="auto"/>
        <w:right w:val="none" w:sz="0" w:space="0" w:color="auto"/>
      </w:divBdr>
    </w:div>
    <w:div w:id="586697237">
      <w:bodyDiv w:val="1"/>
      <w:marLeft w:val="0"/>
      <w:marRight w:val="0"/>
      <w:marTop w:val="0"/>
      <w:marBottom w:val="0"/>
      <w:divBdr>
        <w:top w:val="none" w:sz="0" w:space="0" w:color="auto"/>
        <w:left w:val="none" w:sz="0" w:space="0" w:color="auto"/>
        <w:bottom w:val="none" w:sz="0" w:space="0" w:color="auto"/>
        <w:right w:val="none" w:sz="0" w:space="0" w:color="auto"/>
      </w:divBdr>
    </w:div>
    <w:div w:id="587353042">
      <w:bodyDiv w:val="1"/>
      <w:marLeft w:val="0"/>
      <w:marRight w:val="0"/>
      <w:marTop w:val="0"/>
      <w:marBottom w:val="0"/>
      <w:divBdr>
        <w:top w:val="none" w:sz="0" w:space="0" w:color="auto"/>
        <w:left w:val="none" w:sz="0" w:space="0" w:color="auto"/>
        <w:bottom w:val="none" w:sz="0" w:space="0" w:color="auto"/>
        <w:right w:val="none" w:sz="0" w:space="0" w:color="auto"/>
      </w:divBdr>
    </w:div>
    <w:div w:id="587422386">
      <w:bodyDiv w:val="1"/>
      <w:marLeft w:val="0"/>
      <w:marRight w:val="0"/>
      <w:marTop w:val="0"/>
      <w:marBottom w:val="0"/>
      <w:divBdr>
        <w:top w:val="none" w:sz="0" w:space="0" w:color="auto"/>
        <w:left w:val="none" w:sz="0" w:space="0" w:color="auto"/>
        <w:bottom w:val="none" w:sz="0" w:space="0" w:color="auto"/>
        <w:right w:val="none" w:sz="0" w:space="0" w:color="auto"/>
      </w:divBdr>
    </w:div>
    <w:div w:id="588541717">
      <w:bodyDiv w:val="1"/>
      <w:marLeft w:val="0"/>
      <w:marRight w:val="0"/>
      <w:marTop w:val="0"/>
      <w:marBottom w:val="0"/>
      <w:divBdr>
        <w:top w:val="none" w:sz="0" w:space="0" w:color="auto"/>
        <w:left w:val="none" w:sz="0" w:space="0" w:color="auto"/>
        <w:bottom w:val="none" w:sz="0" w:space="0" w:color="auto"/>
        <w:right w:val="none" w:sz="0" w:space="0" w:color="auto"/>
      </w:divBdr>
    </w:div>
    <w:div w:id="589050291">
      <w:bodyDiv w:val="1"/>
      <w:marLeft w:val="0"/>
      <w:marRight w:val="0"/>
      <w:marTop w:val="0"/>
      <w:marBottom w:val="0"/>
      <w:divBdr>
        <w:top w:val="none" w:sz="0" w:space="0" w:color="auto"/>
        <w:left w:val="none" w:sz="0" w:space="0" w:color="auto"/>
        <w:bottom w:val="none" w:sz="0" w:space="0" w:color="auto"/>
        <w:right w:val="none" w:sz="0" w:space="0" w:color="auto"/>
      </w:divBdr>
    </w:div>
    <w:div w:id="591399679">
      <w:bodyDiv w:val="1"/>
      <w:marLeft w:val="0"/>
      <w:marRight w:val="0"/>
      <w:marTop w:val="0"/>
      <w:marBottom w:val="0"/>
      <w:divBdr>
        <w:top w:val="none" w:sz="0" w:space="0" w:color="auto"/>
        <w:left w:val="none" w:sz="0" w:space="0" w:color="auto"/>
        <w:bottom w:val="none" w:sz="0" w:space="0" w:color="auto"/>
        <w:right w:val="none" w:sz="0" w:space="0" w:color="auto"/>
      </w:divBdr>
    </w:div>
    <w:div w:id="592975094">
      <w:bodyDiv w:val="1"/>
      <w:marLeft w:val="0"/>
      <w:marRight w:val="0"/>
      <w:marTop w:val="0"/>
      <w:marBottom w:val="0"/>
      <w:divBdr>
        <w:top w:val="none" w:sz="0" w:space="0" w:color="auto"/>
        <w:left w:val="none" w:sz="0" w:space="0" w:color="auto"/>
        <w:bottom w:val="none" w:sz="0" w:space="0" w:color="auto"/>
        <w:right w:val="none" w:sz="0" w:space="0" w:color="auto"/>
      </w:divBdr>
    </w:div>
    <w:div w:id="594944843">
      <w:bodyDiv w:val="1"/>
      <w:marLeft w:val="0"/>
      <w:marRight w:val="0"/>
      <w:marTop w:val="0"/>
      <w:marBottom w:val="0"/>
      <w:divBdr>
        <w:top w:val="none" w:sz="0" w:space="0" w:color="auto"/>
        <w:left w:val="none" w:sz="0" w:space="0" w:color="auto"/>
        <w:bottom w:val="none" w:sz="0" w:space="0" w:color="auto"/>
        <w:right w:val="none" w:sz="0" w:space="0" w:color="auto"/>
      </w:divBdr>
    </w:div>
    <w:div w:id="595790168">
      <w:bodyDiv w:val="1"/>
      <w:marLeft w:val="0"/>
      <w:marRight w:val="0"/>
      <w:marTop w:val="0"/>
      <w:marBottom w:val="0"/>
      <w:divBdr>
        <w:top w:val="none" w:sz="0" w:space="0" w:color="auto"/>
        <w:left w:val="none" w:sz="0" w:space="0" w:color="auto"/>
        <w:bottom w:val="none" w:sz="0" w:space="0" w:color="auto"/>
        <w:right w:val="none" w:sz="0" w:space="0" w:color="auto"/>
      </w:divBdr>
    </w:div>
    <w:div w:id="596720365">
      <w:bodyDiv w:val="1"/>
      <w:marLeft w:val="0"/>
      <w:marRight w:val="0"/>
      <w:marTop w:val="0"/>
      <w:marBottom w:val="0"/>
      <w:divBdr>
        <w:top w:val="none" w:sz="0" w:space="0" w:color="auto"/>
        <w:left w:val="none" w:sz="0" w:space="0" w:color="auto"/>
        <w:bottom w:val="none" w:sz="0" w:space="0" w:color="auto"/>
        <w:right w:val="none" w:sz="0" w:space="0" w:color="auto"/>
      </w:divBdr>
    </w:div>
    <w:div w:id="599147423">
      <w:bodyDiv w:val="1"/>
      <w:marLeft w:val="0"/>
      <w:marRight w:val="0"/>
      <w:marTop w:val="0"/>
      <w:marBottom w:val="0"/>
      <w:divBdr>
        <w:top w:val="none" w:sz="0" w:space="0" w:color="auto"/>
        <w:left w:val="none" w:sz="0" w:space="0" w:color="auto"/>
        <w:bottom w:val="none" w:sz="0" w:space="0" w:color="auto"/>
        <w:right w:val="none" w:sz="0" w:space="0" w:color="auto"/>
      </w:divBdr>
    </w:div>
    <w:div w:id="599484318">
      <w:bodyDiv w:val="1"/>
      <w:marLeft w:val="0"/>
      <w:marRight w:val="0"/>
      <w:marTop w:val="0"/>
      <w:marBottom w:val="0"/>
      <w:divBdr>
        <w:top w:val="none" w:sz="0" w:space="0" w:color="auto"/>
        <w:left w:val="none" w:sz="0" w:space="0" w:color="auto"/>
        <w:bottom w:val="none" w:sz="0" w:space="0" w:color="auto"/>
        <w:right w:val="none" w:sz="0" w:space="0" w:color="auto"/>
      </w:divBdr>
    </w:div>
    <w:div w:id="600186170">
      <w:bodyDiv w:val="1"/>
      <w:marLeft w:val="0"/>
      <w:marRight w:val="0"/>
      <w:marTop w:val="0"/>
      <w:marBottom w:val="0"/>
      <w:divBdr>
        <w:top w:val="none" w:sz="0" w:space="0" w:color="auto"/>
        <w:left w:val="none" w:sz="0" w:space="0" w:color="auto"/>
        <w:bottom w:val="none" w:sz="0" w:space="0" w:color="auto"/>
        <w:right w:val="none" w:sz="0" w:space="0" w:color="auto"/>
      </w:divBdr>
    </w:div>
    <w:div w:id="603729414">
      <w:bodyDiv w:val="1"/>
      <w:marLeft w:val="0"/>
      <w:marRight w:val="0"/>
      <w:marTop w:val="0"/>
      <w:marBottom w:val="0"/>
      <w:divBdr>
        <w:top w:val="none" w:sz="0" w:space="0" w:color="auto"/>
        <w:left w:val="none" w:sz="0" w:space="0" w:color="auto"/>
        <w:bottom w:val="none" w:sz="0" w:space="0" w:color="auto"/>
        <w:right w:val="none" w:sz="0" w:space="0" w:color="auto"/>
      </w:divBdr>
    </w:div>
    <w:div w:id="604307726">
      <w:bodyDiv w:val="1"/>
      <w:marLeft w:val="0"/>
      <w:marRight w:val="0"/>
      <w:marTop w:val="0"/>
      <w:marBottom w:val="0"/>
      <w:divBdr>
        <w:top w:val="none" w:sz="0" w:space="0" w:color="auto"/>
        <w:left w:val="none" w:sz="0" w:space="0" w:color="auto"/>
        <w:bottom w:val="none" w:sz="0" w:space="0" w:color="auto"/>
        <w:right w:val="none" w:sz="0" w:space="0" w:color="auto"/>
      </w:divBdr>
    </w:div>
    <w:div w:id="604731994">
      <w:bodyDiv w:val="1"/>
      <w:marLeft w:val="0"/>
      <w:marRight w:val="0"/>
      <w:marTop w:val="0"/>
      <w:marBottom w:val="0"/>
      <w:divBdr>
        <w:top w:val="none" w:sz="0" w:space="0" w:color="auto"/>
        <w:left w:val="none" w:sz="0" w:space="0" w:color="auto"/>
        <w:bottom w:val="none" w:sz="0" w:space="0" w:color="auto"/>
        <w:right w:val="none" w:sz="0" w:space="0" w:color="auto"/>
      </w:divBdr>
    </w:div>
    <w:div w:id="605386032">
      <w:bodyDiv w:val="1"/>
      <w:marLeft w:val="0"/>
      <w:marRight w:val="0"/>
      <w:marTop w:val="0"/>
      <w:marBottom w:val="0"/>
      <w:divBdr>
        <w:top w:val="none" w:sz="0" w:space="0" w:color="auto"/>
        <w:left w:val="none" w:sz="0" w:space="0" w:color="auto"/>
        <w:bottom w:val="none" w:sz="0" w:space="0" w:color="auto"/>
        <w:right w:val="none" w:sz="0" w:space="0" w:color="auto"/>
      </w:divBdr>
    </w:div>
    <w:div w:id="605888873">
      <w:bodyDiv w:val="1"/>
      <w:marLeft w:val="0"/>
      <w:marRight w:val="0"/>
      <w:marTop w:val="0"/>
      <w:marBottom w:val="0"/>
      <w:divBdr>
        <w:top w:val="none" w:sz="0" w:space="0" w:color="auto"/>
        <w:left w:val="none" w:sz="0" w:space="0" w:color="auto"/>
        <w:bottom w:val="none" w:sz="0" w:space="0" w:color="auto"/>
        <w:right w:val="none" w:sz="0" w:space="0" w:color="auto"/>
      </w:divBdr>
    </w:div>
    <w:div w:id="606885788">
      <w:bodyDiv w:val="1"/>
      <w:marLeft w:val="0"/>
      <w:marRight w:val="0"/>
      <w:marTop w:val="0"/>
      <w:marBottom w:val="0"/>
      <w:divBdr>
        <w:top w:val="none" w:sz="0" w:space="0" w:color="auto"/>
        <w:left w:val="none" w:sz="0" w:space="0" w:color="auto"/>
        <w:bottom w:val="none" w:sz="0" w:space="0" w:color="auto"/>
        <w:right w:val="none" w:sz="0" w:space="0" w:color="auto"/>
      </w:divBdr>
    </w:div>
    <w:div w:id="607275676">
      <w:bodyDiv w:val="1"/>
      <w:marLeft w:val="0"/>
      <w:marRight w:val="0"/>
      <w:marTop w:val="0"/>
      <w:marBottom w:val="0"/>
      <w:divBdr>
        <w:top w:val="none" w:sz="0" w:space="0" w:color="auto"/>
        <w:left w:val="none" w:sz="0" w:space="0" w:color="auto"/>
        <w:bottom w:val="none" w:sz="0" w:space="0" w:color="auto"/>
        <w:right w:val="none" w:sz="0" w:space="0" w:color="auto"/>
      </w:divBdr>
    </w:div>
    <w:div w:id="607666072">
      <w:bodyDiv w:val="1"/>
      <w:marLeft w:val="0"/>
      <w:marRight w:val="0"/>
      <w:marTop w:val="0"/>
      <w:marBottom w:val="0"/>
      <w:divBdr>
        <w:top w:val="none" w:sz="0" w:space="0" w:color="auto"/>
        <w:left w:val="none" w:sz="0" w:space="0" w:color="auto"/>
        <w:bottom w:val="none" w:sz="0" w:space="0" w:color="auto"/>
        <w:right w:val="none" w:sz="0" w:space="0" w:color="auto"/>
      </w:divBdr>
    </w:div>
    <w:div w:id="608895316">
      <w:bodyDiv w:val="1"/>
      <w:marLeft w:val="0"/>
      <w:marRight w:val="0"/>
      <w:marTop w:val="0"/>
      <w:marBottom w:val="0"/>
      <w:divBdr>
        <w:top w:val="none" w:sz="0" w:space="0" w:color="auto"/>
        <w:left w:val="none" w:sz="0" w:space="0" w:color="auto"/>
        <w:bottom w:val="none" w:sz="0" w:space="0" w:color="auto"/>
        <w:right w:val="none" w:sz="0" w:space="0" w:color="auto"/>
      </w:divBdr>
    </w:div>
    <w:div w:id="608901673">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5859">
      <w:bodyDiv w:val="1"/>
      <w:marLeft w:val="0"/>
      <w:marRight w:val="0"/>
      <w:marTop w:val="0"/>
      <w:marBottom w:val="0"/>
      <w:divBdr>
        <w:top w:val="none" w:sz="0" w:space="0" w:color="auto"/>
        <w:left w:val="none" w:sz="0" w:space="0" w:color="auto"/>
        <w:bottom w:val="none" w:sz="0" w:space="0" w:color="auto"/>
        <w:right w:val="none" w:sz="0" w:space="0" w:color="auto"/>
      </w:divBdr>
    </w:div>
    <w:div w:id="609776438">
      <w:bodyDiv w:val="1"/>
      <w:marLeft w:val="0"/>
      <w:marRight w:val="0"/>
      <w:marTop w:val="0"/>
      <w:marBottom w:val="0"/>
      <w:divBdr>
        <w:top w:val="none" w:sz="0" w:space="0" w:color="auto"/>
        <w:left w:val="none" w:sz="0" w:space="0" w:color="auto"/>
        <w:bottom w:val="none" w:sz="0" w:space="0" w:color="auto"/>
        <w:right w:val="none" w:sz="0" w:space="0" w:color="auto"/>
      </w:divBdr>
    </w:div>
    <w:div w:id="610548308">
      <w:bodyDiv w:val="1"/>
      <w:marLeft w:val="0"/>
      <w:marRight w:val="0"/>
      <w:marTop w:val="0"/>
      <w:marBottom w:val="0"/>
      <w:divBdr>
        <w:top w:val="none" w:sz="0" w:space="0" w:color="auto"/>
        <w:left w:val="none" w:sz="0" w:space="0" w:color="auto"/>
        <w:bottom w:val="none" w:sz="0" w:space="0" w:color="auto"/>
        <w:right w:val="none" w:sz="0" w:space="0" w:color="auto"/>
      </w:divBdr>
    </w:div>
    <w:div w:id="612519189">
      <w:bodyDiv w:val="1"/>
      <w:marLeft w:val="0"/>
      <w:marRight w:val="0"/>
      <w:marTop w:val="0"/>
      <w:marBottom w:val="0"/>
      <w:divBdr>
        <w:top w:val="none" w:sz="0" w:space="0" w:color="auto"/>
        <w:left w:val="none" w:sz="0" w:space="0" w:color="auto"/>
        <w:bottom w:val="none" w:sz="0" w:space="0" w:color="auto"/>
        <w:right w:val="none" w:sz="0" w:space="0" w:color="auto"/>
      </w:divBdr>
    </w:div>
    <w:div w:id="612631433">
      <w:bodyDiv w:val="1"/>
      <w:marLeft w:val="0"/>
      <w:marRight w:val="0"/>
      <w:marTop w:val="0"/>
      <w:marBottom w:val="0"/>
      <w:divBdr>
        <w:top w:val="none" w:sz="0" w:space="0" w:color="auto"/>
        <w:left w:val="none" w:sz="0" w:space="0" w:color="auto"/>
        <w:bottom w:val="none" w:sz="0" w:space="0" w:color="auto"/>
        <w:right w:val="none" w:sz="0" w:space="0" w:color="auto"/>
      </w:divBdr>
    </w:div>
    <w:div w:id="612635544">
      <w:bodyDiv w:val="1"/>
      <w:marLeft w:val="0"/>
      <w:marRight w:val="0"/>
      <w:marTop w:val="0"/>
      <w:marBottom w:val="0"/>
      <w:divBdr>
        <w:top w:val="none" w:sz="0" w:space="0" w:color="auto"/>
        <w:left w:val="none" w:sz="0" w:space="0" w:color="auto"/>
        <w:bottom w:val="none" w:sz="0" w:space="0" w:color="auto"/>
        <w:right w:val="none" w:sz="0" w:space="0" w:color="auto"/>
      </w:divBdr>
    </w:div>
    <w:div w:id="61305436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48283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14410879">
      <w:bodyDiv w:val="1"/>
      <w:marLeft w:val="0"/>
      <w:marRight w:val="0"/>
      <w:marTop w:val="0"/>
      <w:marBottom w:val="0"/>
      <w:divBdr>
        <w:top w:val="none" w:sz="0" w:space="0" w:color="auto"/>
        <w:left w:val="none" w:sz="0" w:space="0" w:color="auto"/>
        <w:bottom w:val="none" w:sz="0" w:space="0" w:color="auto"/>
        <w:right w:val="none" w:sz="0" w:space="0" w:color="auto"/>
      </w:divBdr>
    </w:div>
    <w:div w:id="614480278">
      <w:bodyDiv w:val="1"/>
      <w:marLeft w:val="0"/>
      <w:marRight w:val="0"/>
      <w:marTop w:val="0"/>
      <w:marBottom w:val="0"/>
      <w:divBdr>
        <w:top w:val="none" w:sz="0" w:space="0" w:color="auto"/>
        <w:left w:val="none" w:sz="0" w:space="0" w:color="auto"/>
        <w:bottom w:val="none" w:sz="0" w:space="0" w:color="auto"/>
        <w:right w:val="none" w:sz="0" w:space="0" w:color="auto"/>
      </w:divBdr>
    </w:div>
    <w:div w:id="615873819">
      <w:bodyDiv w:val="1"/>
      <w:marLeft w:val="0"/>
      <w:marRight w:val="0"/>
      <w:marTop w:val="0"/>
      <w:marBottom w:val="0"/>
      <w:divBdr>
        <w:top w:val="none" w:sz="0" w:space="0" w:color="auto"/>
        <w:left w:val="none" w:sz="0" w:space="0" w:color="auto"/>
        <w:bottom w:val="none" w:sz="0" w:space="0" w:color="auto"/>
        <w:right w:val="none" w:sz="0" w:space="0" w:color="auto"/>
      </w:divBdr>
    </w:div>
    <w:div w:id="616445052">
      <w:bodyDiv w:val="1"/>
      <w:marLeft w:val="0"/>
      <w:marRight w:val="0"/>
      <w:marTop w:val="0"/>
      <w:marBottom w:val="0"/>
      <w:divBdr>
        <w:top w:val="none" w:sz="0" w:space="0" w:color="auto"/>
        <w:left w:val="none" w:sz="0" w:space="0" w:color="auto"/>
        <w:bottom w:val="none" w:sz="0" w:space="0" w:color="auto"/>
        <w:right w:val="none" w:sz="0" w:space="0" w:color="auto"/>
      </w:divBdr>
    </w:div>
    <w:div w:id="616562904">
      <w:bodyDiv w:val="1"/>
      <w:marLeft w:val="0"/>
      <w:marRight w:val="0"/>
      <w:marTop w:val="0"/>
      <w:marBottom w:val="0"/>
      <w:divBdr>
        <w:top w:val="none" w:sz="0" w:space="0" w:color="auto"/>
        <w:left w:val="none" w:sz="0" w:space="0" w:color="auto"/>
        <w:bottom w:val="none" w:sz="0" w:space="0" w:color="auto"/>
        <w:right w:val="none" w:sz="0" w:space="0" w:color="auto"/>
      </w:divBdr>
    </w:div>
    <w:div w:id="616788920">
      <w:bodyDiv w:val="1"/>
      <w:marLeft w:val="0"/>
      <w:marRight w:val="0"/>
      <w:marTop w:val="0"/>
      <w:marBottom w:val="0"/>
      <w:divBdr>
        <w:top w:val="none" w:sz="0" w:space="0" w:color="auto"/>
        <w:left w:val="none" w:sz="0" w:space="0" w:color="auto"/>
        <w:bottom w:val="none" w:sz="0" w:space="0" w:color="auto"/>
        <w:right w:val="none" w:sz="0" w:space="0" w:color="auto"/>
      </w:divBdr>
    </w:div>
    <w:div w:id="617419784">
      <w:bodyDiv w:val="1"/>
      <w:marLeft w:val="0"/>
      <w:marRight w:val="0"/>
      <w:marTop w:val="0"/>
      <w:marBottom w:val="0"/>
      <w:divBdr>
        <w:top w:val="none" w:sz="0" w:space="0" w:color="auto"/>
        <w:left w:val="none" w:sz="0" w:space="0" w:color="auto"/>
        <w:bottom w:val="none" w:sz="0" w:space="0" w:color="auto"/>
        <w:right w:val="none" w:sz="0" w:space="0" w:color="auto"/>
      </w:divBdr>
    </w:div>
    <w:div w:id="617759054">
      <w:bodyDiv w:val="1"/>
      <w:marLeft w:val="0"/>
      <w:marRight w:val="0"/>
      <w:marTop w:val="0"/>
      <w:marBottom w:val="0"/>
      <w:divBdr>
        <w:top w:val="none" w:sz="0" w:space="0" w:color="auto"/>
        <w:left w:val="none" w:sz="0" w:space="0" w:color="auto"/>
        <w:bottom w:val="none" w:sz="0" w:space="0" w:color="auto"/>
        <w:right w:val="none" w:sz="0" w:space="0" w:color="auto"/>
      </w:divBdr>
    </w:div>
    <w:div w:id="618727500">
      <w:bodyDiv w:val="1"/>
      <w:marLeft w:val="0"/>
      <w:marRight w:val="0"/>
      <w:marTop w:val="0"/>
      <w:marBottom w:val="0"/>
      <w:divBdr>
        <w:top w:val="none" w:sz="0" w:space="0" w:color="auto"/>
        <w:left w:val="none" w:sz="0" w:space="0" w:color="auto"/>
        <w:bottom w:val="none" w:sz="0" w:space="0" w:color="auto"/>
        <w:right w:val="none" w:sz="0" w:space="0" w:color="auto"/>
      </w:divBdr>
    </w:div>
    <w:div w:id="619186920">
      <w:bodyDiv w:val="1"/>
      <w:marLeft w:val="0"/>
      <w:marRight w:val="0"/>
      <w:marTop w:val="0"/>
      <w:marBottom w:val="0"/>
      <w:divBdr>
        <w:top w:val="none" w:sz="0" w:space="0" w:color="auto"/>
        <w:left w:val="none" w:sz="0" w:space="0" w:color="auto"/>
        <w:bottom w:val="none" w:sz="0" w:space="0" w:color="auto"/>
        <w:right w:val="none" w:sz="0" w:space="0" w:color="auto"/>
      </w:divBdr>
    </w:div>
    <w:div w:id="619796874">
      <w:bodyDiv w:val="1"/>
      <w:marLeft w:val="0"/>
      <w:marRight w:val="0"/>
      <w:marTop w:val="0"/>
      <w:marBottom w:val="0"/>
      <w:divBdr>
        <w:top w:val="none" w:sz="0" w:space="0" w:color="auto"/>
        <w:left w:val="none" w:sz="0" w:space="0" w:color="auto"/>
        <w:bottom w:val="none" w:sz="0" w:space="0" w:color="auto"/>
        <w:right w:val="none" w:sz="0" w:space="0" w:color="auto"/>
      </w:divBdr>
    </w:div>
    <w:div w:id="620498866">
      <w:bodyDiv w:val="1"/>
      <w:marLeft w:val="0"/>
      <w:marRight w:val="0"/>
      <w:marTop w:val="0"/>
      <w:marBottom w:val="0"/>
      <w:divBdr>
        <w:top w:val="none" w:sz="0" w:space="0" w:color="auto"/>
        <w:left w:val="none" w:sz="0" w:space="0" w:color="auto"/>
        <w:bottom w:val="none" w:sz="0" w:space="0" w:color="auto"/>
        <w:right w:val="none" w:sz="0" w:space="0" w:color="auto"/>
      </w:divBdr>
    </w:div>
    <w:div w:id="622615951">
      <w:bodyDiv w:val="1"/>
      <w:marLeft w:val="0"/>
      <w:marRight w:val="0"/>
      <w:marTop w:val="0"/>
      <w:marBottom w:val="0"/>
      <w:divBdr>
        <w:top w:val="none" w:sz="0" w:space="0" w:color="auto"/>
        <w:left w:val="none" w:sz="0" w:space="0" w:color="auto"/>
        <w:bottom w:val="none" w:sz="0" w:space="0" w:color="auto"/>
        <w:right w:val="none" w:sz="0" w:space="0" w:color="auto"/>
      </w:divBdr>
    </w:div>
    <w:div w:id="622880700">
      <w:bodyDiv w:val="1"/>
      <w:marLeft w:val="0"/>
      <w:marRight w:val="0"/>
      <w:marTop w:val="0"/>
      <w:marBottom w:val="0"/>
      <w:divBdr>
        <w:top w:val="none" w:sz="0" w:space="0" w:color="auto"/>
        <w:left w:val="none" w:sz="0" w:space="0" w:color="auto"/>
        <w:bottom w:val="none" w:sz="0" w:space="0" w:color="auto"/>
        <w:right w:val="none" w:sz="0" w:space="0" w:color="auto"/>
      </w:divBdr>
    </w:div>
    <w:div w:id="623003668">
      <w:bodyDiv w:val="1"/>
      <w:marLeft w:val="0"/>
      <w:marRight w:val="0"/>
      <w:marTop w:val="0"/>
      <w:marBottom w:val="0"/>
      <w:divBdr>
        <w:top w:val="none" w:sz="0" w:space="0" w:color="auto"/>
        <w:left w:val="none" w:sz="0" w:space="0" w:color="auto"/>
        <w:bottom w:val="none" w:sz="0" w:space="0" w:color="auto"/>
        <w:right w:val="none" w:sz="0" w:space="0" w:color="auto"/>
      </w:divBdr>
    </w:div>
    <w:div w:id="624234184">
      <w:bodyDiv w:val="1"/>
      <w:marLeft w:val="0"/>
      <w:marRight w:val="0"/>
      <w:marTop w:val="0"/>
      <w:marBottom w:val="0"/>
      <w:divBdr>
        <w:top w:val="none" w:sz="0" w:space="0" w:color="auto"/>
        <w:left w:val="none" w:sz="0" w:space="0" w:color="auto"/>
        <w:bottom w:val="none" w:sz="0" w:space="0" w:color="auto"/>
        <w:right w:val="none" w:sz="0" w:space="0" w:color="auto"/>
      </w:divBdr>
    </w:div>
    <w:div w:id="624770306">
      <w:bodyDiv w:val="1"/>
      <w:marLeft w:val="0"/>
      <w:marRight w:val="0"/>
      <w:marTop w:val="0"/>
      <w:marBottom w:val="0"/>
      <w:divBdr>
        <w:top w:val="none" w:sz="0" w:space="0" w:color="auto"/>
        <w:left w:val="none" w:sz="0" w:space="0" w:color="auto"/>
        <w:bottom w:val="none" w:sz="0" w:space="0" w:color="auto"/>
        <w:right w:val="none" w:sz="0" w:space="0" w:color="auto"/>
      </w:divBdr>
    </w:div>
    <w:div w:id="625426334">
      <w:bodyDiv w:val="1"/>
      <w:marLeft w:val="0"/>
      <w:marRight w:val="0"/>
      <w:marTop w:val="0"/>
      <w:marBottom w:val="0"/>
      <w:divBdr>
        <w:top w:val="none" w:sz="0" w:space="0" w:color="auto"/>
        <w:left w:val="none" w:sz="0" w:space="0" w:color="auto"/>
        <w:bottom w:val="none" w:sz="0" w:space="0" w:color="auto"/>
        <w:right w:val="none" w:sz="0" w:space="0" w:color="auto"/>
      </w:divBdr>
    </w:div>
    <w:div w:id="627124474">
      <w:bodyDiv w:val="1"/>
      <w:marLeft w:val="0"/>
      <w:marRight w:val="0"/>
      <w:marTop w:val="0"/>
      <w:marBottom w:val="0"/>
      <w:divBdr>
        <w:top w:val="none" w:sz="0" w:space="0" w:color="auto"/>
        <w:left w:val="none" w:sz="0" w:space="0" w:color="auto"/>
        <w:bottom w:val="none" w:sz="0" w:space="0" w:color="auto"/>
        <w:right w:val="none" w:sz="0" w:space="0" w:color="auto"/>
      </w:divBdr>
    </w:div>
    <w:div w:id="628127536">
      <w:bodyDiv w:val="1"/>
      <w:marLeft w:val="0"/>
      <w:marRight w:val="0"/>
      <w:marTop w:val="0"/>
      <w:marBottom w:val="0"/>
      <w:divBdr>
        <w:top w:val="none" w:sz="0" w:space="0" w:color="auto"/>
        <w:left w:val="none" w:sz="0" w:space="0" w:color="auto"/>
        <w:bottom w:val="none" w:sz="0" w:space="0" w:color="auto"/>
        <w:right w:val="none" w:sz="0" w:space="0" w:color="auto"/>
      </w:divBdr>
    </w:div>
    <w:div w:id="629628430">
      <w:bodyDiv w:val="1"/>
      <w:marLeft w:val="0"/>
      <w:marRight w:val="0"/>
      <w:marTop w:val="0"/>
      <w:marBottom w:val="0"/>
      <w:divBdr>
        <w:top w:val="none" w:sz="0" w:space="0" w:color="auto"/>
        <w:left w:val="none" w:sz="0" w:space="0" w:color="auto"/>
        <w:bottom w:val="none" w:sz="0" w:space="0" w:color="auto"/>
        <w:right w:val="none" w:sz="0" w:space="0" w:color="auto"/>
      </w:divBdr>
    </w:div>
    <w:div w:id="630063302">
      <w:bodyDiv w:val="1"/>
      <w:marLeft w:val="0"/>
      <w:marRight w:val="0"/>
      <w:marTop w:val="0"/>
      <w:marBottom w:val="0"/>
      <w:divBdr>
        <w:top w:val="none" w:sz="0" w:space="0" w:color="auto"/>
        <w:left w:val="none" w:sz="0" w:space="0" w:color="auto"/>
        <w:bottom w:val="none" w:sz="0" w:space="0" w:color="auto"/>
        <w:right w:val="none" w:sz="0" w:space="0" w:color="auto"/>
      </w:divBdr>
    </w:div>
    <w:div w:id="630668754">
      <w:bodyDiv w:val="1"/>
      <w:marLeft w:val="0"/>
      <w:marRight w:val="0"/>
      <w:marTop w:val="0"/>
      <w:marBottom w:val="0"/>
      <w:divBdr>
        <w:top w:val="none" w:sz="0" w:space="0" w:color="auto"/>
        <w:left w:val="none" w:sz="0" w:space="0" w:color="auto"/>
        <w:bottom w:val="none" w:sz="0" w:space="0" w:color="auto"/>
        <w:right w:val="none" w:sz="0" w:space="0" w:color="auto"/>
      </w:divBdr>
    </w:div>
    <w:div w:id="631595741">
      <w:bodyDiv w:val="1"/>
      <w:marLeft w:val="0"/>
      <w:marRight w:val="0"/>
      <w:marTop w:val="0"/>
      <w:marBottom w:val="0"/>
      <w:divBdr>
        <w:top w:val="none" w:sz="0" w:space="0" w:color="auto"/>
        <w:left w:val="none" w:sz="0" w:space="0" w:color="auto"/>
        <w:bottom w:val="none" w:sz="0" w:space="0" w:color="auto"/>
        <w:right w:val="none" w:sz="0" w:space="0" w:color="auto"/>
      </w:divBdr>
    </w:div>
    <w:div w:id="632636828">
      <w:bodyDiv w:val="1"/>
      <w:marLeft w:val="0"/>
      <w:marRight w:val="0"/>
      <w:marTop w:val="0"/>
      <w:marBottom w:val="0"/>
      <w:divBdr>
        <w:top w:val="none" w:sz="0" w:space="0" w:color="auto"/>
        <w:left w:val="none" w:sz="0" w:space="0" w:color="auto"/>
        <w:bottom w:val="none" w:sz="0" w:space="0" w:color="auto"/>
        <w:right w:val="none" w:sz="0" w:space="0" w:color="auto"/>
      </w:divBdr>
    </w:div>
    <w:div w:id="633411169">
      <w:bodyDiv w:val="1"/>
      <w:marLeft w:val="0"/>
      <w:marRight w:val="0"/>
      <w:marTop w:val="0"/>
      <w:marBottom w:val="0"/>
      <w:divBdr>
        <w:top w:val="none" w:sz="0" w:space="0" w:color="auto"/>
        <w:left w:val="none" w:sz="0" w:space="0" w:color="auto"/>
        <w:bottom w:val="none" w:sz="0" w:space="0" w:color="auto"/>
        <w:right w:val="none" w:sz="0" w:space="0" w:color="auto"/>
      </w:divBdr>
    </w:div>
    <w:div w:id="633951240">
      <w:bodyDiv w:val="1"/>
      <w:marLeft w:val="0"/>
      <w:marRight w:val="0"/>
      <w:marTop w:val="0"/>
      <w:marBottom w:val="0"/>
      <w:divBdr>
        <w:top w:val="none" w:sz="0" w:space="0" w:color="auto"/>
        <w:left w:val="none" w:sz="0" w:space="0" w:color="auto"/>
        <w:bottom w:val="none" w:sz="0" w:space="0" w:color="auto"/>
        <w:right w:val="none" w:sz="0" w:space="0" w:color="auto"/>
      </w:divBdr>
    </w:div>
    <w:div w:id="639729383">
      <w:bodyDiv w:val="1"/>
      <w:marLeft w:val="0"/>
      <w:marRight w:val="0"/>
      <w:marTop w:val="0"/>
      <w:marBottom w:val="0"/>
      <w:divBdr>
        <w:top w:val="none" w:sz="0" w:space="0" w:color="auto"/>
        <w:left w:val="none" w:sz="0" w:space="0" w:color="auto"/>
        <w:bottom w:val="none" w:sz="0" w:space="0" w:color="auto"/>
        <w:right w:val="none" w:sz="0" w:space="0" w:color="auto"/>
      </w:divBdr>
    </w:div>
    <w:div w:id="640161569">
      <w:bodyDiv w:val="1"/>
      <w:marLeft w:val="0"/>
      <w:marRight w:val="0"/>
      <w:marTop w:val="0"/>
      <w:marBottom w:val="0"/>
      <w:divBdr>
        <w:top w:val="none" w:sz="0" w:space="0" w:color="auto"/>
        <w:left w:val="none" w:sz="0" w:space="0" w:color="auto"/>
        <w:bottom w:val="none" w:sz="0" w:space="0" w:color="auto"/>
        <w:right w:val="none" w:sz="0" w:space="0" w:color="auto"/>
      </w:divBdr>
    </w:div>
    <w:div w:id="640891709">
      <w:bodyDiv w:val="1"/>
      <w:marLeft w:val="0"/>
      <w:marRight w:val="0"/>
      <w:marTop w:val="0"/>
      <w:marBottom w:val="0"/>
      <w:divBdr>
        <w:top w:val="none" w:sz="0" w:space="0" w:color="auto"/>
        <w:left w:val="none" w:sz="0" w:space="0" w:color="auto"/>
        <w:bottom w:val="none" w:sz="0" w:space="0" w:color="auto"/>
        <w:right w:val="none" w:sz="0" w:space="0" w:color="auto"/>
      </w:divBdr>
    </w:div>
    <w:div w:id="641694818">
      <w:bodyDiv w:val="1"/>
      <w:marLeft w:val="0"/>
      <w:marRight w:val="0"/>
      <w:marTop w:val="0"/>
      <w:marBottom w:val="0"/>
      <w:divBdr>
        <w:top w:val="none" w:sz="0" w:space="0" w:color="auto"/>
        <w:left w:val="none" w:sz="0" w:space="0" w:color="auto"/>
        <w:bottom w:val="none" w:sz="0" w:space="0" w:color="auto"/>
        <w:right w:val="none" w:sz="0" w:space="0" w:color="auto"/>
      </w:divBdr>
    </w:div>
    <w:div w:id="643042312">
      <w:bodyDiv w:val="1"/>
      <w:marLeft w:val="0"/>
      <w:marRight w:val="0"/>
      <w:marTop w:val="0"/>
      <w:marBottom w:val="0"/>
      <w:divBdr>
        <w:top w:val="none" w:sz="0" w:space="0" w:color="auto"/>
        <w:left w:val="none" w:sz="0" w:space="0" w:color="auto"/>
        <w:bottom w:val="none" w:sz="0" w:space="0" w:color="auto"/>
        <w:right w:val="none" w:sz="0" w:space="0" w:color="auto"/>
      </w:divBdr>
    </w:div>
    <w:div w:id="644311038">
      <w:bodyDiv w:val="1"/>
      <w:marLeft w:val="0"/>
      <w:marRight w:val="0"/>
      <w:marTop w:val="0"/>
      <w:marBottom w:val="0"/>
      <w:divBdr>
        <w:top w:val="none" w:sz="0" w:space="0" w:color="auto"/>
        <w:left w:val="none" w:sz="0" w:space="0" w:color="auto"/>
        <w:bottom w:val="none" w:sz="0" w:space="0" w:color="auto"/>
        <w:right w:val="none" w:sz="0" w:space="0" w:color="auto"/>
      </w:divBdr>
    </w:div>
    <w:div w:id="644894211">
      <w:bodyDiv w:val="1"/>
      <w:marLeft w:val="0"/>
      <w:marRight w:val="0"/>
      <w:marTop w:val="0"/>
      <w:marBottom w:val="0"/>
      <w:divBdr>
        <w:top w:val="none" w:sz="0" w:space="0" w:color="auto"/>
        <w:left w:val="none" w:sz="0" w:space="0" w:color="auto"/>
        <w:bottom w:val="none" w:sz="0" w:space="0" w:color="auto"/>
        <w:right w:val="none" w:sz="0" w:space="0" w:color="auto"/>
      </w:divBdr>
    </w:div>
    <w:div w:id="645086625">
      <w:bodyDiv w:val="1"/>
      <w:marLeft w:val="0"/>
      <w:marRight w:val="0"/>
      <w:marTop w:val="0"/>
      <w:marBottom w:val="0"/>
      <w:divBdr>
        <w:top w:val="none" w:sz="0" w:space="0" w:color="auto"/>
        <w:left w:val="none" w:sz="0" w:space="0" w:color="auto"/>
        <w:bottom w:val="none" w:sz="0" w:space="0" w:color="auto"/>
        <w:right w:val="none" w:sz="0" w:space="0" w:color="auto"/>
      </w:divBdr>
    </w:div>
    <w:div w:id="645744308">
      <w:bodyDiv w:val="1"/>
      <w:marLeft w:val="0"/>
      <w:marRight w:val="0"/>
      <w:marTop w:val="0"/>
      <w:marBottom w:val="0"/>
      <w:divBdr>
        <w:top w:val="none" w:sz="0" w:space="0" w:color="auto"/>
        <w:left w:val="none" w:sz="0" w:space="0" w:color="auto"/>
        <w:bottom w:val="none" w:sz="0" w:space="0" w:color="auto"/>
        <w:right w:val="none" w:sz="0" w:space="0" w:color="auto"/>
      </w:divBdr>
    </w:div>
    <w:div w:id="647322822">
      <w:bodyDiv w:val="1"/>
      <w:marLeft w:val="0"/>
      <w:marRight w:val="0"/>
      <w:marTop w:val="0"/>
      <w:marBottom w:val="0"/>
      <w:divBdr>
        <w:top w:val="none" w:sz="0" w:space="0" w:color="auto"/>
        <w:left w:val="none" w:sz="0" w:space="0" w:color="auto"/>
        <w:bottom w:val="none" w:sz="0" w:space="0" w:color="auto"/>
        <w:right w:val="none" w:sz="0" w:space="0" w:color="auto"/>
      </w:divBdr>
    </w:div>
    <w:div w:id="647365040">
      <w:bodyDiv w:val="1"/>
      <w:marLeft w:val="0"/>
      <w:marRight w:val="0"/>
      <w:marTop w:val="0"/>
      <w:marBottom w:val="0"/>
      <w:divBdr>
        <w:top w:val="none" w:sz="0" w:space="0" w:color="auto"/>
        <w:left w:val="none" w:sz="0" w:space="0" w:color="auto"/>
        <w:bottom w:val="none" w:sz="0" w:space="0" w:color="auto"/>
        <w:right w:val="none" w:sz="0" w:space="0" w:color="auto"/>
      </w:divBdr>
    </w:div>
    <w:div w:id="647906256">
      <w:bodyDiv w:val="1"/>
      <w:marLeft w:val="0"/>
      <w:marRight w:val="0"/>
      <w:marTop w:val="0"/>
      <w:marBottom w:val="0"/>
      <w:divBdr>
        <w:top w:val="none" w:sz="0" w:space="0" w:color="auto"/>
        <w:left w:val="none" w:sz="0" w:space="0" w:color="auto"/>
        <w:bottom w:val="none" w:sz="0" w:space="0" w:color="auto"/>
        <w:right w:val="none" w:sz="0" w:space="0" w:color="auto"/>
      </w:divBdr>
    </w:div>
    <w:div w:id="648707790">
      <w:bodyDiv w:val="1"/>
      <w:marLeft w:val="0"/>
      <w:marRight w:val="0"/>
      <w:marTop w:val="0"/>
      <w:marBottom w:val="0"/>
      <w:divBdr>
        <w:top w:val="none" w:sz="0" w:space="0" w:color="auto"/>
        <w:left w:val="none" w:sz="0" w:space="0" w:color="auto"/>
        <w:bottom w:val="none" w:sz="0" w:space="0" w:color="auto"/>
        <w:right w:val="none" w:sz="0" w:space="0" w:color="auto"/>
      </w:divBdr>
    </w:div>
    <w:div w:id="651909079">
      <w:bodyDiv w:val="1"/>
      <w:marLeft w:val="0"/>
      <w:marRight w:val="0"/>
      <w:marTop w:val="0"/>
      <w:marBottom w:val="0"/>
      <w:divBdr>
        <w:top w:val="none" w:sz="0" w:space="0" w:color="auto"/>
        <w:left w:val="none" w:sz="0" w:space="0" w:color="auto"/>
        <w:bottom w:val="none" w:sz="0" w:space="0" w:color="auto"/>
        <w:right w:val="none" w:sz="0" w:space="0" w:color="auto"/>
      </w:divBdr>
    </w:div>
    <w:div w:id="653526904">
      <w:bodyDiv w:val="1"/>
      <w:marLeft w:val="0"/>
      <w:marRight w:val="0"/>
      <w:marTop w:val="0"/>
      <w:marBottom w:val="0"/>
      <w:divBdr>
        <w:top w:val="none" w:sz="0" w:space="0" w:color="auto"/>
        <w:left w:val="none" w:sz="0" w:space="0" w:color="auto"/>
        <w:bottom w:val="none" w:sz="0" w:space="0" w:color="auto"/>
        <w:right w:val="none" w:sz="0" w:space="0" w:color="auto"/>
      </w:divBdr>
    </w:div>
    <w:div w:id="654839532">
      <w:bodyDiv w:val="1"/>
      <w:marLeft w:val="0"/>
      <w:marRight w:val="0"/>
      <w:marTop w:val="0"/>
      <w:marBottom w:val="0"/>
      <w:divBdr>
        <w:top w:val="none" w:sz="0" w:space="0" w:color="auto"/>
        <w:left w:val="none" w:sz="0" w:space="0" w:color="auto"/>
        <w:bottom w:val="none" w:sz="0" w:space="0" w:color="auto"/>
        <w:right w:val="none" w:sz="0" w:space="0" w:color="auto"/>
      </w:divBdr>
    </w:div>
    <w:div w:id="656686151">
      <w:bodyDiv w:val="1"/>
      <w:marLeft w:val="0"/>
      <w:marRight w:val="0"/>
      <w:marTop w:val="0"/>
      <w:marBottom w:val="0"/>
      <w:divBdr>
        <w:top w:val="none" w:sz="0" w:space="0" w:color="auto"/>
        <w:left w:val="none" w:sz="0" w:space="0" w:color="auto"/>
        <w:bottom w:val="none" w:sz="0" w:space="0" w:color="auto"/>
        <w:right w:val="none" w:sz="0" w:space="0" w:color="auto"/>
      </w:divBdr>
    </w:div>
    <w:div w:id="657996143">
      <w:bodyDiv w:val="1"/>
      <w:marLeft w:val="0"/>
      <w:marRight w:val="0"/>
      <w:marTop w:val="0"/>
      <w:marBottom w:val="0"/>
      <w:divBdr>
        <w:top w:val="none" w:sz="0" w:space="0" w:color="auto"/>
        <w:left w:val="none" w:sz="0" w:space="0" w:color="auto"/>
        <w:bottom w:val="none" w:sz="0" w:space="0" w:color="auto"/>
        <w:right w:val="none" w:sz="0" w:space="0" w:color="auto"/>
      </w:divBdr>
    </w:div>
    <w:div w:id="658579199">
      <w:bodyDiv w:val="1"/>
      <w:marLeft w:val="0"/>
      <w:marRight w:val="0"/>
      <w:marTop w:val="0"/>
      <w:marBottom w:val="0"/>
      <w:divBdr>
        <w:top w:val="none" w:sz="0" w:space="0" w:color="auto"/>
        <w:left w:val="none" w:sz="0" w:space="0" w:color="auto"/>
        <w:bottom w:val="none" w:sz="0" w:space="0" w:color="auto"/>
        <w:right w:val="none" w:sz="0" w:space="0" w:color="auto"/>
      </w:divBdr>
    </w:div>
    <w:div w:id="658658329">
      <w:bodyDiv w:val="1"/>
      <w:marLeft w:val="0"/>
      <w:marRight w:val="0"/>
      <w:marTop w:val="0"/>
      <w:marBottom w:val="0"/>
      <w:divBdr>
        <w:top w:val="none" w:sz="0" w:space="0" w:color="auto"/>
        <w:left w:val="none" w:sz="0" w:space="0" w:color="auto"/>
        <w:bottom w:val="none" w:sz="0" w:space="0" w:color="auto"/>
        <w:right w:val="none" w:sz="0" w:space="0" w:color="auto"/>
      </w:divBdr>
    </w:div>
    <w:div w:id="659503001">
      <w:bodyDiv w:val="1"/>
      <w:marLeft w:val="0"/>
      <w:marRight w:val="0"/>
      <w:marTop w:val="0"/>
      <w:marBottom w:val="0"/>
      <w:divBdr>
        <w:top w:val="none" w:sz="0" w:space="0" w:color="auto"/>
        <w:left w:val="none" w:sz="0" w:space="0" w:color="auto"/>
        <w:bottom w:val="none" w:sz="0" w:space="0" w:color="auto"/>
        <w:right w:val="none" w:sz="0" w:space="0" w:color="auto"/>
      </w:divBdr>
    </w:div>
    <w:div w:id="661205599">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666833168">
      <w:bodyDiv w:val="1"/>
      <w:marLeft w:val="0"/>
      <w:marRight w:val="0"/>
      <w:marTop w:val="0"/>
      <w:marBottom w:val="0"/>
      <w:divBdr>
        <w:top w:val="none" w:sz="0" w:space="0" w:color="auto"/>
        <w:left w:val="none" w:sz="0" w:space="0" w:color="auto"/>
        <w:bottom w:val="none" w:sz="0" w:space="0" w:color="auto"/>
        <w:right w:val="none" w:sz="0" w:space="0" w:color="auto"/>
      </w:divBdr>
    </w:div>
    <w:div w:id="669260479">
      <w:bodyDiv w:val="1"/>
      <w:marLeft w:val="0"/>
      <w:marRight w:val="0"/>
      <w:marTop w:val="0"/>
      <w:marBottom w:val="0"/>
      <w:divBdr>
        <w:top w:val="none" w:sz="0" w:space="0" w:color="auto"/>
        <w:left w:val="none" w:sz="0" w:space="0" w:color="auto"/>
        <w:bottom w:val="none" w:sz="0" w:space="0" w:color="auto"/>
        <w:right w:val="none" w:sz="0" w:space="0" w:color="auto"/>
      </w:divBdr>
    </w:div>
    <w:div w:id="669990678">
      <w:bodyDiv w:val="1"/>
      <w:marLeft w:val="0"/>
      <w:marRight w:val="0"/>
      <w:marTop w:val="0"/>
      <w:marBottom w:val="0"/>
      <w:divBdr>
        <w:top w:val="none" w:sz="0" w:space="0" w:color="auto"/>
        <w:left w:val="none" w:sz="0" w:space="0" w:color="auto"/>
        <w:bottom w:val="none" w:sz="0" w:space="0" w:color="auto"/>
        <w:right w:val="none" w:sz="0" w:space="0" w:color="auto"/>
      </w:divBdr>
    </w:div>
    <w:div w:id="670565178">
      <w:bodyDiv w:val="1"/>
      <w:marLeft w:val="0"/>
      <w:marRight w:val="0"/>
      <w:marTop w:val="0"/>
      <w:marBottom w:val="0"/>
      <w:divBdr>
        <w:top w:val="none" w:sz="0" w:space="0" w:color="auto"/>
        <w:left w:val="none" w:sz="0" w:space="0" w:color="auto"/>
        <w:bottom w:val="none" w:sz="0" w:space="0" w:color="auto"/>
        <w:right w:val="none" w:sz="0" w:space="0" w:color="auto"/>
      </w:divBdr>
    </w:div>
    <w:div w:id="671420363">
      <w:bodyDiv w:val="1"/>
      <w:marLeft w:val="0"/>
      <w:marRight w:val="0"/>
      <w:marTop w:val="0"/>
      <w:marBottom w:val="0"/>
      <w:divBdr>
        <w:top w:val="none" w:sz="0" w:space="0" w:color="auto"/>
        <w:left w:val="none" w:sz="0" w:space="0" w:color="auto"/>
        <w:bottom w:val="none" w:sz="0" w:space="0" w:color="auto"/>
        <w:right w:val="none" w:sz="0" w:space="0" w:color="auto"/>
      </w:divBdr>
    </w:div>
    <w:div w:id="672491782">
      <w:bodyDiv w:val="1"/>
      <w:marLeft w:val="0"/>
      <w:marRight w:val="0"/>
      <w:marTop w:val="0"/>
      <w:marBottom w:val="0"/>
      <w:divBdr>
        <w:top w:val="none" w:sz="0" w:space="0" w:color="auto"/>
        <w:left w:val="none" w:sz="0" w:space="0" w:color="auto"/>
        <w:bottom w:val="none" w:sz="0" w:space="0" w:color="auto"/>
        <w:right w:val="none" w:sz="0" w:space="0" w:color="auto"/>
      </w:divBdr>
    </w:div>
    <w:div w:id="673530373">
      <w:bodyDiv w:val="1"/>
      <w:marLeft w:val="0"/>
      <w:marRight w:val="0"/>
      <w:marTop w:val="0"/>
      <w:marBottom w:val="0"/>
      <w:divBdr>
        <w:top w:val="none" w:sz="0" w:space="0" w:color="auto"/>
        <w:left w:val="none" w:sz="0" w:space="0" w:color="auto"/>
        <w:bottom w:val="none" w:sz="0" w:space="0" w:color="auto"/>
        <w:right w:val="none" w:sz="0" w:space="0" w:color="auto"/>
      </w:divBdr>
    </w:div>
    <w:div w:id="673805538">
      <w:bodyDiv w:val="1"/>
      <w:marLeft w:val="0"/>
      <w:marRight w:val="0"/>
      <w:marTop w:val="0"/>
      <w:marBottom w:val="0"/>
      <w:divBdr>
        <w:top w:val="none" w:sz="0" w:space="0" w:color="auto"/>
        <w:left w:val="none" w:sz="0" w:space="0" w:color="auto"/>
        <w:bottom w:val="none" w:sz="0" w:space="0" w:color="auto"/>
        <w:right w:val="none" w:sz="0" w:space="0" w:color="auto"/>
      </w:divBdr>
    </w:div>
    <w:div w:id="676468614">
      <w:bodyDiv w:val="1"/>
      <w:marLeft w:val="0"/>
      <w:marRight w:val="0"/>
      <w:marTop w:val="0"/>
      <w:marBottom w:val="0"/>
      <w:divBdr>
        <w:top w:val="none" w:sz="0" w:space="0" w:color="auto"/>
        <w:left w:val="none" w:sz="0" w:space="0" w:color="auto"/>
        <w:bottom w:val="none" w:sz="0" w:space="0" w:color="auto"/>
        <w:right w:val="none" w:sz="0" w:space="0" w:color="auto"/>
      </w:divBdr>
    </w:div>
    <w:div w:id="678460784">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80469821">
      <w:bodyDiv w:val="1"/>
      <w:marLeft w:val="0"/>
      <w:marRight w:val="0"/>
      <w:marTop w:val="0"/>
      <w:marBottom w:val="0"/>
      <w:divBdr>
        <w:top w:val="none" w:sz="0" w:space="0" w:color="auto"/>
        <w:left w:val="none" w:sz="0" w:space="0" w:color="auto"/>
        <w:bottom w:val="none" w:sz="0" w:space="0" w:color="auto"/>
        <w:right w:val="none" w:sz="0" w:space="0" w:color="auto"/>
      </w:divBdr>
    </w:div>
    <w:div w:id="682560337">
      <w:bodyDiv w:val="1"/>
      <w:marLeft w:val="0"/>
      <w:marRight w:val="0"/>
      <w:marTop w:val="0"/>
      <w:marBottom w:val="0"/>
      <w:divBdr>
        <w:top w:val="none" w:sz="0" w:space="0" w:color="auto"/>
        <w:left w:val="none" w:sz="0" w:space="0" w:color="auto"/>
        <w:bottom w:val="none" w:sz="0" w:space="0" w:color="auto"/>
        <w:right w:val="none" w:sz="0" w:space="0" w:color="auto"/>
      </w:divBdr>
    </w:div>
    <w:div w:id="683477930">
      <w:bodyDiv w:val="1"/>
      <w:marLeft w:val="0"/>
      <w:marRight w:val="0"/>
      <w:marTop w:val="0"/>
      <w:marBottom w:val="0"/>
      <w:divBdr>
        <w:top w:val="none" w:sz="0" w:space="0" w:color="auto"/>
        <w:left w:val="none" w:sz="0" w:space="0" w:color="auto"/>
        <w:bottom w:val="none" w:sz="0" w:space="0" w:color="auto"/>
        <w:right w:val="none" w:sz="0" w:space="0" w:color="auto"/>
      </w:divBdr>
    </w:div>
    <w:div w:id="684139364">
      <w:bodyDiv w:val="1"/>
      <w:marLeft w:val="0"/>
      <w:marRight w:val="0"/>
      <w:marTop w:val="0"/>
      <w:marBottom w:val="0"/>
      <w:divBdr>
        <w:top w:val="none" w:sz="0" w:space="0" w:color="auto"/>
        <w:left w:val="none" w:sz="0" w:space="0" w:color="auto"/>
        <w:bottom w:val="none" w:sz="0" w:space="0" w:color="auto"/>
        <w:right w:val="none" w:sz="0" w:space="0" w:color="auto"/>
      </w:divBdr>
    </w:div>
    <w:div w:id="684600379">
      <w:bodyDiv w:val="1"/>
      <w:marLeft w:val="0"/>
      <w:marRight w:val="0"/>
      <w:marTop w:val="0"/>
      <w:marBottom w:val="0"/>
      <w:divBdr>
        <w:top w:val="none" w:sz="0" w:space="0" w:color="auto"/>
        <w:left w:val="none" w:sz="0" w:space="0" w:color="auto"/>
        <w:bottom w:val="none" w:sz="0" w:space="0" w:color="auto"/>
        <w:right w:val="none" w:sz="0" w:space="0" w:color="auto"/>
      </w:divBdr>
    </w:div>
    <w:div w:id="685131799">
      <w:bodyDiv w:val="1"/>
      <w:marLeft w:val="0"/>
      <w:marRight w:val="0"/>
      <w:marTop w:val="0"/>
      <w:marBottom w:val="0"/>
      <w:divBdr>
        <w:top w:val="none" w:sz="0" w:space="0" w:color="auto"/>
        <w:left w:val="none" w:sz="0" w:space="0" w:color="auto"/>
        <w:bottom w:val="none" w:sz="0" w:space="0" w:color="auto"/>
        <w:right w:val="none" w:sz="0" w:space="0" w:color="auto"/>
      </w:divBdr>
    </w:div>
    <w:div w:id="685984695">
      <w:bodyDiv w:val="1"/>
      <w:marLeft w:val="0"/>
      <w:marRight w:val="0"/>
      <w:marTop w:val="0"/>
      <w:marBottom w:val="0"/>
      <w:divBdr>
        <w:top w:val="none" w:sz="0" w:space="0" w:color="auto"/>
        <w:left w:val="none" w:sz="0" w:space="0" w:color="auto"/>
        <w:bottom w:val="none" w:sz="0" w:space="0" w:color="auto"/>
        <w:right w:val="none" w:sz="0" w:space="0" w:color="auto"/>
      </w:divBdr>
    </w:div>
    <w:div w:id="686752430">
      <w:bodyDiv w:val="1"/>
      <w:marLeft w:val="0"/>
      <w:marRight w:val="0"/>
      <w:marTop w:val="0"/>
      <w:marBottom w:val="0"/>
      <w:divBdr>
        <w:top w:val="none" w:sz="0" w:space="0" w:color="auto"/>
        <w:left w:val="none" w:sz="0" w:space="0" w:color="auto"/>
        <w:bottom w:val="none" w:sz="0" w:space="0" w:color="auto"/>
        <w:right w:val="none" w:sz="0" w:space="0" w:color="auto"/>
      </w:divBdr>
    </w:div>
    <w:div w:id="686904566">
      <w:bodyDiv w:val="1"/>
      <w:marLeft w:val="0"/>
      <w:marRight w:val="0"/>
      <w:marTop w:val="0"/>
      <w:marBottom w:val="0"/>
      <w:divBdr>
        <w:top w:val="none" w:sz="0" w:space="0" w:color="auto"/>
        <w:left w:val="none" w:sz="0" w:space="0" w:color="auto"/>
        <w:bottom w:val="none" w:sz="0" w:space="0" w:color="auto"/>
        <w:right w:val="none" w:sz="0" w:space="0" w:color="auto"/>
      </w:divBdr>
    </w:div>
    <w:div w:id="687488042">
      <w:bodyDiv w:val="1"/>
      <w:marLeft w:val="0"/>
      <w:marRight w:val="0"/>
      <w:marTop w:val="0"/>
      <w:marBottom w:val="0"/>
      <w:divBdr>
        <w:top w:val="none" w:sz="0" w:space="0" w:color="auto"/>
        <w:left w:val="none" w:sz="0" w:space="0" w:color="auto"/>
        <w:bottom w:val="none" w:sz="0" w:space="0" w:color="auto"/>
        <w:right w:val="none" w:sz="0" w:space="0" w:color="auto"/>
      </w:divBdr>
    </w:div>
    <w:div w:id="688482369">
      <w:bodyDiv w:val="1"/>
      <w:marLeft w:val="0"/>
      <w:marRight w:val="0"/>
      <w:marTop w:val="0"/>
      <w:marBottom w:val="0"/>
      <w:divBdr>
        <w:top w:val="none" w:sz="0" w:space="0" w:color="auto"/>
        <w:left w:val="none" w:sz="0" w:space="0" w:color="auto"/>
        <w:bottom w:val="none" w:sz="0" w:space="0" w:color="auto"/>
        <w:right w:val="none" w:sz="0" w:space="0" w:color="auto"/>
      </w:divBdr>
    </w:div>
    <w:div w:id="688680329">
      <w:bodyDiv w:val="1"/>
      <w:marLeft w:val="0"/>
      <w:marRight w:val="0"/>
      <w:marTop w:val="0"/>
      <w:marBottom w:val="0"/>
      <w:divBdr>
        <w:top w:val="none" w:sz="0" w:space="0" w:color="auto"/>
        <w:left w:val="none" w:sz="0" w:space="0" w:color="auto"/>
        <w:bottom w:val="none" w:sz="0" w:space="0" w:color="auto"/>
        <w:right w:val="none" w:sz="0" w:space="0" w:color="auto"/>
      </w:divBdr>
    </w:div>
    <w:div w:id="691302355">
      <w:bodyDiv w:val="1"/>
      <w:marLeft w:val="0"/>
      <w:marRight w:val="0"/>
      <w:marTop w:val="0"/>
      <w:marBottom w:val="0"/>
      <w:divBdr>
        <w:top w:val="none" w:sz="0" w:space="0" w:color="auto"/>
        <w:left w:val="none" w:sz="0" w:space="0" w:color="auto"/>
        <w:bottom w:val="none" w:sz="0" w:space="0" w:color="auto"/>
        <w:right w:val="none" w:sz="0" w:space="0" w:color="auto"/>
      </w:divBdr>
    </w:div>
    <w:div w:id="691806205">
      <w:bodyDiv w:val="1"/>
      <w:marLeft w:val="0"/>
      <w:marRight w:val="0"/>
      <w:marTop w:val="0"/>
      <w:marBottom w:val="0"/>
      <w:divBdr>
        <w:top w:val="none" w:sz="0" w:space="0" w:color="auto"/>
        <w:left w:val="none" w:sz="0" w:space="0" w:color="auto"/>
        <w:bottom w:val="none" w:sz="0" w:space="0" w:color="auto"/>
        <w:right w:val="none" w:sz="0" w:space="0" w:color="auto"/>
      </w:divBdr>
    </w:div>
    <w:div w:id="692149780">
      <w:bodyDiv w:val="1"/>
      <w:marLeft w:val="0"/>
      <w:marRight w:val="0"/>
      <w:marTop w:val="0"/>
      <w:marBottom w:val="0"/>
      <w:divBdr>
        <w:top w:val="none" w:sz="0" w:space="0" w:color="auto"/>
        <w:left w:val="none" w:sz="0" w:space="0" w:color="auto"/>
        <w:bottom w:val="none" w:sz="0" w:space="0" w:color="auto"/>
        <w:right w:val="none" w:sz="0" w:space="0" w:color="auto"/>
      </w:divBdr>
    </w:div>
    <w:div w:id="693309273">
      <w:bodyDiv w:val="1"/>
      <w:marLeft w:val="0"/>
      <w:marRight w:val="0"/>
      <w:marTop w:val="0"/>
      <w:marBottom w:val="0"/>
      <w:divBdr>
        <w:top w:val="none" w:sz="0" w:space="0" w:color="auto"/>
        <w:left w:val="none" w:sz="0" w:space="0" w:color="auto"/>
        <w:bottom w:val="none" w:sz="0" w:space="0" w:color="auto"/>
        <w:right w:val="none" w:sz="0" w:space="0" w:color="auto"/>
      </w:divBdr>
    </w:div>
    <w:div w:id="694312972">
      <w:bodyDiv w:val="1"/>
      <w:marLeft w:val="0"/>
      <w:marRight w:val="0"/>
      <w:marTop w:val="0"/>
      <w:marBottom w:val="0"/>
      <w:divBdr>
        <w:top w:val="none" w:sz="0" w:space="0" w:color="auto"/>
        <w:left w:val="none" w:sz="0" w:space="0" w:color="auto"/>
        <w:bottom w:val="none" w:sz="0" w:space="0" w:color="auto"/>
        <w:right w:val="none" w:sz="0" w:space="0" w:color="auto"/>
      </w:divBdr>
    </w:div>
    <w:div w:id="695078945">
      <w:bodyDiv w:val="1"/>
      <w:marLeft w:val="0"/>
      <w:marRight w:val="0"/>
      <w:marTop w:val="0"/>
      <w:marBottom w:val="0"/>
      <w:divBdr>
        <w:top w:val="none" w:sz="0" w:space="0" w:color="auto"/>
        <w:left w:val="none" w:sz="0" w:space="0" w:color="auto"/>
        <w:bottom w:val="none" w:sz="0" w:space="0" w:color="auto"/>
        <w:right w:val="none" w:sz="0" w:space="0" w:color="auto"/>
      </w:divBdr>
    </w:div>
    <w:div w:id="696546672">
      <w:bodyDiv w:val="1"/>
      <w:marLeft w:val="0"/>
      <w:marRight w:val="0"/>
      <w:marTop w:val="0"/>
      <w:marBottom w:val="0"/>
      <w:divBdr>
        <w:top w:val="none" w:sz="0" w:space="0" w:color="auto"/>
        <w:left w:val="none" w:sz="0" w:space="0" w:color="auto"/>
        <w:bottom w:val="none" w:sz="0" w:space="0" w:color="auto"/>
        <w:right w:val="none" w:sz="0" w:space="0" w:color="auto"/>
      </w:divBdr>
    </w:div>
    <w:div w:id="698504447">
      <w:bodyDiv w:val="1"/>
      <w:marLeft w:val="0"/>
      <w:marRight w:val="0"/>
      <w:marTop w:val="0"/>
      <w:marBottom w:val="0"/>
      <w:divBdr>
        <w:top w:val="none" w:sz="0" w:space="0" w:color="auto"/>
        <w:left w:val="none" w:sz="0" w:space="0" w:color="auto"/>
        <w:bottom w:val="none" w:sz="0" w:space="0" w:color="auto"/>
        <w:right w:val="none" w:sz="0" w:space="0" w:color="auto"/>
      </w:divBdr>
    </w:div>
    <w:div w:id="698580882">
      <w:bodyDiv w:val="1"/>
      <w:marLeft w:val="0"/>
      <w:marRight w:val="0"/>
      <w:marTop w:val="0"/>
      <w:marBottom w:val="0"/>
      <w:divBdr>
        <w:top w:val="none" w:sz="0" w:space="0" w:color="auto"/>
        <w:left w:val="none" w:sz="0" w:space="0" w:color="auto"/>
        <w:bottom w:val="none" w:sz="0" w:space="0" w:color="auto"/>
        <w:right w:val="none" w:sz="0" w:space="0" w:color="auto"/>
      </w:divBdr>
    </w:div>
    <w:div w:id="699471063">
      <w:bodyDiv w:val="1"/>
      <w:marLeft w:val="0"/>
      <w:marRight w:val="0"/>
      <w:marTop w:val="0"/>
      <w:marBottom w:val="0"/>
      <w:divBdr>
        <w:top w:val="none" w:sz="0" w:space="0" w:color="auto"/>
        <w:left w:val="none" w:sz="0" w:space="0" w:color="auto"/>
        <w:bottom w:val="none" w:sz="0" w:space="0" w:color="auto"/>
        <w:right w:val="none" w:sz="0" w:space="0" w:color="auto"/>
      </w:divBdr>
    </w:div>
    <w:div w:id="700589720">
      <w:bodyDiv w:val="1"/>
      <w:marLeft w:val="0"/>
      <w:marRight w:val="0"/>
      <w:marTop w:val="0"/>
      <w:marBottom w:val="0"/>
      <w:divBdr>
        <w:top w:val="none" w:sz="0" w:space="0" w:color="auto"/>
        <w:left w:val="none" w:sz="0" w:space="0" w:color="auto"/>
        <w:bottom w:val="none" w:sz="0" w:space="0" w:color="auto"/>
        <w:right w:val="none" w:sz="0" w:space="0" w:color="auto"/>
      </w:divBdr>
    </w:div>
    <w:div w:id="700672703">
      <w:bodyDiv w:val="1"/>
      <w:marLeft w:val="0"/>
      <w:marRight w:val="0"/>
      <w:marTop w:val="0"/>
      <w:marBottom w:val="0"/>
      <w:divBdr>
        <w:top w:val="none" w:sz="0" w:space="0" w:color="auto"/>
        <w:left w:val="none" w:sz="0" w:space="0" w:color="auto"/>
        <w:bottom w:val="none" w:sz="0" w:space="0" w:color="auto"/>
        <w:right w:val="none" w:sz="0" w:space="0" w:color="auto"/>
      </w:divBdr>
    </w:div>
    <w:div w:id="701173849">
      <w:bodyDiv w:val="1"/>
      <w:marLeft w:val="0"/>
      <w:marRight w:val="0"/>
      <w:marTop w:val="0"/>
      <w:marBottom w:val="0"/>
      <w:divBdr>
        <w:top w:val="none" w:sz="0" w:space="0" w:color="auto"/>
        <w:left w:val="none" w:sz="0" w:space="0" w:color="auto"/>
        <w:bottom w:val="none" w:sz="0" w:space="0" w:color="auto"/>
        <w:right w:val="none" w:sz="0" w:space="0" w:color="auto"/>
      </w:divBdr>
    </w:div>
    <w:div w:id="701706955">
      <w:bodyDiv w:val="1"/>
      <w:marLeft w:val="0"/>
      <w:marRight w:val="0"/>
      <w:marTop w:val="0"/>
      <w:marBottom w:val="0"/>
      <w:divBdr>
        <w:top w:val="none" w:sz="0" w:space="0" w:color="auto"/>
        <w:left w:val="none" w:sz="0" w:space="0" w:color="auto"/>
        <w:bottom w:val="none" w:sz="0" w:space="0" w:color="auto"/>
        <w:right w:val="none" w:sz="0" w:space="0" w:color="auto"/>
      </w:divBdr>
    </w:div>
    <w:div w:id="703287642">
      <w:bodyDiv w:val="1"/>
      <w:marLeft w:val="0"/>
      <w:marRight w:val="0"/>
      <w:marTop w:val="0"/>
      <w:marBottom w:val="0"/>
      <w:divBdr>
        <w:top w:val="none" w:sz="0" w:space="0" w:color="auto"/>
        <w:left w:val="none" w:sz="0" w:space="0" w:color="auto"/>
        <w:bottom w:val="none" w:sz="0" w:space="0" w:color="auto"/>
        <w:right w:val="none" w:sz="0" w:space="0" w:color="auto"/>
      </w:divBdr>
    </w:div>
    <w:div w:id="703481209">
      <w:bodyDiv w:val="1"/>
      <w:marLeft w:val="0"/>
      <w:marRight w:val="0"/>
      <w:marTop w:val="0"/>
      <w:marBottom w:val="0"/>
      <w:divBdr>
        <w:top w:val="none" w:sz="0" w:space="0" w:color="auto"/>
        <w:left w:val="none" w:sz="0" w:space="0" w:color="auto"/>
        <w:bottom w:val="none" w:sz="0" w:space="0" w:color="auto"/>
        <w:right w:val="none" w:sz="0" w:space="0" w:color="auto"/>
      </w:divBdr>
    </w:div>
    <w:div w:id="703553086">
      <w:bodyDiv w:val="1"/>
      <w:marLeft w:val="0"/>
      <w:marRight w:val="0"/>
      <w:marTop w:val="0"/>
      <w:marBottom w:val="0"/>
      <w:divBdr>
        <w:top w:val="none" w:sz="0" w:space="0" w:color="auto"/>
        <w:left w:val="none" w:sz="0" w:space="0" w:color="auto"/>
        <w:bottom w:val="none" w:sz="0" w:space="0" w:color="auto"/>
        <w:right w:val="none" w:sz="0" w:space="0" w:color="auto"/>
      </w:divBdr>
    </w:div>
    <w:div w:id="704019122">
      <w:bodyDiv w:val="1"/>
      <w:marLeft w:val="0"/>
      <w:marRight w:val="0"/>
      <w:marTop w:val="0"/>
      <w:marBottom w:val="0"/>
      <w:divBdr>
        <w:top w:val="none" w:sz="0" w:space="0" w:color="auto"/>
        <w:left w:val="none" w:sz="0" w:space="0" w:color="auto"/>
        <w:bottom w:val="none" w:sz="0" w:space="0" w:color="auto"/>
        <w:right w:val="none" w:sz="0" w:space="0" w:color="auto"/>
      </w:divBdr>
    </w:div>
    <w:div w:id="704864136">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706223613">
      <w:bodyDiv w:val="1"/>
      <w:marLeft w:val="0"/>
      <w:marRight w:val="0"/>
      <w:marTop w:val="0"/>
      <w:marBottom w:val="0"/>
      <w:divBdr>
        <w:top w:val="none" w:sz="0" w:space="0" w:color="auto"/>
        <w:left w:val="none" w:sz="0" w:space="0" w:color="auto"/>
        <w:bottom w:val="none" w:sz="0" w:space="0" w:color="auto"/>
        <w:right w:val="none" w:sz="0" w:space="0" w:color="auto"/>
      </w:divBdr>
    </w:div>
    <w:div w:id="709647832">
      <w:bodyDiv w:val="1"/>
      <w:marLeft w:val="0"/>
      <w:marRight w:val="0"/>
      <w:marTop w:val="0"/>
      <w:marBottom w:val="0"/>
      <w:divBdr>
        <w:top w:val="none" w:sz="0" w:space="0" w:color="auto"/>
        <w:left w:val="none" w:sz="0" w:space="0" w:color="auto"/>
        <w:bottom w:val="none" w:sz="0" w:space="0" w:color="auto"/>
        <w:right w:val="none" w:sz="0" w:space="0" w:color="auto"/>
      </w:divBdr>
    </w:div>
    <w:div w:id="710114382">
      <w:bodyDiv w:val="1"/>
      <w:marLeft w:val="0"/>
      <w:marRight w:val="0"/>
      <w:marTop w:val="0"/>
      <w:marBottom w:val="0"/>
      <w:divBdr>
        <w:top w:val="none" w:sz="0" w:space="0" w:color="auto"/>
        <w:left w:val="none" w:sz="0" w:space="0" w:color="auto"/>
        <w:bottom w:val="none" w:sz="0" w:space="0" w:color="auto"/>
        <w:right w:val="none" w:sz="0" w:space="0" w:color="auto"/>
      </w:divBdr>
    </w:div>
    <w:div w:id="711541488">
      <w:bodyDiv w:val="1"/>
      <w:marLeft w:val="0"/>
      <w:marRight w:val="0"/>
      <w:marTop w:val="0"/>
      <w:marBottom w:val="0"/>
      <w:divBdr>
        <w:top w:val="none" w:sz="0" w:space="0" w:color="auto"/>
        <w:left w:val="none" w:sz="0" w:space="0" w:color="auto"/>
        <w:bottom w:val="none" w:sz="0" w:space="0" w:color="auto"/>
        <w:right w:val="none" w:sz="0" w:space="0" w:color="auto"/>
      </w:divBdr>
    </w:div>
    <w:div w:id="712117348">
      <w:bodyDiv w:val="1"/>
      <w:marLeft w:val="0"/>
      <w:marRight w:val="0"/>
      <w:marTop w:val="0"/>
      <w:marBottom w:val="0"/>
      <w:divBdr>
        <w:top w:val="none" w:sz="0" w:space="0" w:color="auto"/>
        <w:left w:val="none" w:sz="0" w:space="0" w:color="auto"/>
        <w:bottom w:val="none" w:sz="0" w:space="0" w:color="auto"/>
        <w:right w:val="none" w:sz="0" w:space="0" w:color="auto"/>
      </w:divBdr>
    </w:div>
    <w:div w:id="712850159">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
    <w:div w:id="713702196">
      <w:bodyDiv w:val="1"/>
      <w:marLeft w:val="0"/>
      <w:marRight w:val="0"/>
      <w:marTop w:val="0"/>
      <w:marBottom w:val="0"/>
      <w:divBdr>
        <w:top w:val="none" w:sz="0" w:space="0" w:color="auto"/>
        <w:left w:val="none" w:sz="0" w:space="0" w:color="auto"/>
        <w:bottom w:val="none" w:sz="0" w:space="0" w:color="auto"/>
        <w:right w:val="none" w:sz="0" w:space="0" w:color="auto"/>
      </w:divBdr>
    </w:div>
    <w:div w:id="714546882">
      <w:bodyDiv w:val="1"/>
      <w:marLeft w:val="0"/>
      <w:marRight w:val="0"/>
      <w:marTop w:val="0"/>
      <w:marBottom w:val="0"/>
      <w:divBdr>
        <w:top w:val="none" w:sz="0" w:space="0" w:color="auto"/>
        <w:left w:val="none" w:sz="0" w:space="0" w:color="auto"/>
        <w:bottom w:val="none" w:sz="0" w:space="0" w:color="auto"/>
        <w:right w:val="none" w:sz="0" w:space="0" w:color="auto"/>
      </w:divBdr>
    </w:div>
    <w:div w:id="716005875">
      <w:bodyDiv w:val="1"/>
      <w:marLeft w:val="0"/>
      <w:marRight w:val="0"/>
      <w:marTop w:val="0"/>
      <w:marBottom w:val="0"/>
      <w:divBdr>
        <w:top w:val="none" w:sz="0" w:space="0" w:color="auto"/>
        <w:left w:val="none" w:sz="0" w:space="0" w:color="auto"/>
        <w:bottom w:val="none" w:sz="0" w:space="0" w:color="auto"/>
        <w:right w:val="none" w:sz="0" w:space="0" w:color="auto"/>
      </w:divBdr>
    </w:div>
    <w:div w:id="717902072">
      <w:bodyDiv w:val="1"/>
      <w:marLeft w:val="0"/>
      <w:marRight w:val="0"/>
      <w:marTop w:val="0"/>
      <w:marBottom w:val="0"/>
      <w:divBdr>
        <w:top w:val="none" w:sz="0" w:space="0" w:color="auto"/>
        <w:left w:val="none" w:sz="0" w:space="0" w:color="auto"/>
        <w:bottom w:val="none" w:sz="0" w:space="0" w:color="auto"/>
        <w:right w:val="none" w:sz="0" w:space="0" w:color="auto"/>
      </w:divBdr>
    </w:div>
    <w:div w:id="718089199">
      <w:bodyDiv w:val="1"/>
      <w:marLeft w:val="0"/>
      <w:marRight w:val="0"/>
      <w:marTop w:val="0"/>
      <w:marBottom w:val="0"/>
      <w:divBdr>
        <w:top w:val="none" w:sz="0" w:space="0" w:color="auto"/>
        <w:left w:val="none" w:sz="0" w:space="0" w:color="auto"/>
        <w:bottom w:val="none" w:sz="0" w:space="0" w:color="auto"/>
        <w:right w:val="none" w:sz="0" w:space="0" w:color="auto"/>
      </w:divBdr>
    </w:div>
    <w:div w:id="718866841">
      <w:bodyDiv w:val="1"/>
      <w:marLeft w:val="0"/>
      <w:marRight w:val="0"/>
      <w:marTop w:val="0"/>
      <w:marBottom w:val="0"/>
      <w:divBdr>
        <w:top w:val="none" w:sz="0" w:space="0" w:color="auto"/>
        <w:left w:val="none" w:sz="0" w:space="0" w:color="auto"/>
        <w:bottom w:val="none" w:sz="0" w:space="0" w:color="auto"/>
        <w:right w:val="none" w:sz="0" w:space="0" w:color="auto"/>
      </w:divBdr>
    </w:div>
    <w:div w:id="719480493">
      <w:bodyDiv w:val="1"/>
      <w:marLeft w:val="0"/>
      <w:marRight w:val="0"/>
      <w:marTop w:val="0"/>
      <w:marBottom w:val="0"/>
      <w:divBdr>
        <w:top w:val="none" w:sz="0" w:space="0" w:color="auto"/>
        <w:left w:val="none" w:sz="0" w:space="0" w:color="auto"/>
        <w:bottom w:val="none" w:sz="0" w:space="0" w:color="auto"/>
        <w:right w:val="none" w:sz="0" w:space="0" w:color="auto"/>
      </w:divBdr>
    </w:div>
    <w:div w:id="719746023">
      <w:bodyDiv w:val="1"/>
      <w:marLeft w:val="0"/>
      <w:marRight w:val="0"/>
      <w:marTop w:val="0"/>
      <w:marBottom w:val="0"/>
      <w:divBdr>
        <w:top w:val="none" w:sz="0" w:space="0" w:color="auto"/>
        <w:left w:val="none" w:sz="0" w:space="0" w:color="auto"/>
        <w:bottom w:val="none" w:sz="0" w:space="0" w:color="auto"/>
        <w:right w:val="none" w:sz="0" w:space="0" w:color="auto"/>
      </w:divBdr>
    </w:div>
    <w:div w:id="719748457">
      <w:bodyDiv w:val="1"/>
      <w:marLeft w:val="0"/>
      <w:marRight w:val="0"/>
      <w:marTop w:val="0"/>
      <w:marBottom w:val="0"/>
      <w:divBdr>
        <w:top w:val="none" w:sz="0" w:space="0" w:color="auto"/>
        <w:left w:val="none" w:sz="0" w:space="0" w:color="auto"/>
        <w:bottom w:val="none" w:sz="0" w:space="0" w:color="auto"/>
        <w:right w:val="none" w:sz="0" w:space="0" w:color="auto"/>
      </w:divBdr>
    </w:div>
    <w:div w:id="722482838">
      <w:bodyDiv w:val="1"/>
      <w:marLeft w:val="0"/>
      <w:marRight w:val="0"/>
      <w:marTop w:val="0"/>
      <w:marBottom w:val="0"/>
      <w:divBdr>
        <w:top w:val="none" w:sz="0" w:space="0" w:color="auto"/>
        <w:left w:val="none" w:sz="0" w:space="0" w:color="auto"/>
        <w:bottom w:val="none" w:sz="0" w:space="0" w:color="auto"/>
        <w:right w:val="none" w:sz="0" w:space="0" w:color="auto"/>
      </w:divBdr>
    </w:div>
    <w:div w:id="723021143">
      <w:bodyDiv w:val="1"/>
      <w:marLeft w:val="0"/>
      <w:marRight w:val="0"/>
      <w:marTop w:val="0"/>
      <w:marBottom w:val="0"/>
      <w:divBdr>
        <w:top w:val="none" w:sz="0" w:space="0" w:color="auto"/>
        <w:left w:val="none" w:sz="0" w:space="0" w:color="auto"/>
        <w:bottom w:val="none" w:sz="0" w:space="0" w:color="auto"/>
        <w:right w:val="none" w:sz="0" w:space="0" w:color="auto"/>
      </w:divBdr>
    </w:div>
    <w:div w:id="724135772">
      <w:bodyDiv w:val="1"/>
      <w:marLeft w:val="0"/>
      <w:marRight w:val="0"/>
      <w:marTop w:val="0"/>
      <w:marBottom w:val="0"/>
      <w:divBdr>
        <w:top w:val="none" w:sz="0" w:space="0" w:color="auto"/>
        <w:left w:val="none" w:sz="0" w:space="0" w:color="auto"/>
        <w:bottom w:val="none" w:sz="0" w:space="0" w:color="auto"/>
        <w:right w:val="none" w:sz="0" w:space="0" w:color="auto"/>
      </w:divBdr>
    </w:div>
    <w:div w:id="724531016">
      <w:bodyDiv w:val="1"/>
      <w:marLeft w:val="0"/>
      <w:marRight w:val="0"/>
      <w:marTop w:val="0"/>
      <w:marBottom w:val="0"/>
      <w:divBdr>
        <w:top w:val="none" w:sz="0" w:space="0" w:color="auto"/>
        <w:left w:val="none" w:sz="0" w:space="0" w:color="auto"/>
        <w:bottom w:val="none" w:sz="0" w:space="0" w:color="auto"/>
        <w:right w:val="none" w:sz="0" w:space="0" w:color="auto"/>
      </w:divBdr>
    </w:div>
    <w:div w:id="725185962">
      <w:bodyDiv w:val="1"/>
      <w:marLeft w:val="0"/>
      <w:marRight w:val="0"/>
      <w:marTop w:val="0"/>
      <w:marBottom w:val="0"/>
      <w:divBdr>
        <w:top w:val="none" w:sz="0" w:space="0" w:color="auto"/>
        <w:left w:val="none" w:sz="0" w:space="0" w:color="auto"/>
        <w:bottom w:val="none" w:sz="0" w:space="0" w:color="auto"/>
        <w:right w:val="none" w:sz="0" w:space="0" w:color="auto"/>
      </w:divBdr>
    </w:div>
    <w:div w:id="725759243">
      <w:bodyDiv w:val="1"/>
      <w:marLeft w:val="0"/>
      <w:marRight w:val="0"/>
      <w:marTop w:val="0"/>
      <w:marBottom w:val="0"/>
      <w:divBdr>
        <w:top w:val="none" w:sz="0" w:space="0" w:color="auto"/>
        <w:left w:val="none" w:sz="0" w:space="0" w:color="auto"/>
        <w:bottom w:val="none" w:sz="0" w:space="0" w:color="auto"/>
        <w:right w:val="none" w:sz="0" w:space="0" w:color="auto"/>
      </w:divBdr>
    </w:div>
    <w:div w:id="726954358">
      <w:bodyDiv w:val="1"/>
      <w:marLeft w:val="0"/>
      <w:marRight w:val="0"/>
      <w:marTop w:val="0"/>
      <w:marBottom w:val="0"/>
      <w:divBdr>
        <w:top w:val="none" w:sz="0" w:space="0" w:color="auto"/>
        <w:left w:val="none" w:sz="0" w:space="0" w:color="auto"/>
        <w:bottom w:val="none" w:sz="0" w:space="0" w:color="auto"/>
        <w:right w:val="none" w:sz="0" w:space="0" w:color="auto"/>
      </w:divBdr>
    </w:div>
    <w:div w:id="728309069">
      <w:bodyDiv w:val="1"/>
      <w:marLeft w:val="0"/>
      <w:marRight w:val="0"/>
      <w:marTop w:val="0"/>
      <w:marBottom w:val="0"/>
      <w:divBdr>
        <w:top w:val="none" w:sz="0" w:space="0" w:color="auto"/>
        <w:left w:val="none" w:sz="0" w:space="0" w:color="auto"/>
        <w:bottom w:val="none" w:sz="0" w:space="0" w:color="auto"/>
        <w:right w:val="none" w:sz="0" w:space="0" w:color="auto"/>
      </w:divBdr>
    </w:div>
    <w:div w:id="728769891">
      <w:bodyDiv w:val="1"/>
      <w:marLeft w:val="0"/>
      <w:marRight w:val="0"/>
      <w:marTop w:val="0"/>
      <w:marBottom w:val="0"/>
      <w:divBdr>
        <w:top w:val="none" w:sz="0" w:space="0" w:color="auto"/>
        <w:left w:val="none" w:sz="0" w:space="0" w:color="auto"/>
        <w:bottom w:val="none" w:sz="0" w:space="0" w:color="auto"/>
        <w:right w:val="none" w:sz="0" w:space="0" w:color="auto"/>
      </w:divBdr>
    </w:div>
    <w:div w:id="729351419">
      <w:bodyDiv w:val="1"/>
      <w:marLeft w:val="0"/>
      <w:marRight w:val="0"/>
      <w:marTop w:val="0"/>
      <w:marBottom w:val="0"/>
      <w:divBdr>
        <w:top w:val="none" w:sz="0" w:space="0" w:color="auto"/>
        <w:left w:val="none" w:sz="0" w:space="0" w:color="auto"/>
        <w:bottom w:val="none" w:sz="0" w:space="0" w:color="auto"/>
        <w:right w:val="none" w:sz="0" w:space="0" w:color="auto"/>
      </w:divBdr>
    </w:div>
    <w:div w:id="730618452">
      <w:bodyDiv w:val="1"/>
      <w:marLeft w:val="0"/>
      <w:marRight w:val="0"/>
      <w:marTop w:val="0"/>
      <w:marBottom w:val="0"/>
      <w:divBdr>
        <w:top w:val="none" w:sz="0" w:space="0" w:color="auto"/>
        <w:left w:val="none" w:sz="0" w:space="0" w:color="auto"/>
        <w:bottom w:val="none" w:sz="0" w:space="0" w:color="auto"/>
        <w:right w:val="none" w:sz="0" w:space="0" w:color="auto"/>
      </w:divBdr>
    </w:div>
    <w:div w:id="730739240">
      <w:bodyDiv w:val="1"/>
      <w:marLeft w:val="0"/>
      <w:marRight w:val="0"/>
      <w:marTop w:val="0"/>
      <w:marBottom w:val="0"/>
      <w:divBdr>
        <w:top w:val="none" w:sz="0" w:space="0" w:color="auto"/>
        <w:left w:val="none" w:sz="0" w:space="0" w:color="auto"/>
        <w:bottom w:val="none" w:sz="0" w:space="0" w:color="auto"/>
        <w:right w:val="none" w:sz="0" w:space="0" w:color="auto"/>
      </w:divBdr>
    </w:div>
    <w:div w:id="731121052">
      <w:bodyDiv w:val="1"/>
      <w:marLeft w:val="0"/>
      <w:marRight w:val="0"/>
      <w:marTop w:val="0"/>
      <w:marBottom w:val="0"/>
      <w:divBdr>
        <w:top w:val="none" w:sz="0" w:space="0" w:color="auto"/>
        <w:left w:val="none" w:sz="0" w:space="0" w:color="auto"/>
        <w:bottom w:val="none" w:sz="0" w:space="0" w:color="auto"/>
        <w:right w:val="none" w:sz="0" w:space="0" w:color="auto"/>
      </w:divBdr>
    </w:div>
    <w:div w:id="731319781">
      <w:bodyDiv w:val="1"/>
      <w:marLeft w:val="0"/>
      <w:marRight w:val="0"/>
      <w:marTop w:val="0"/>
      <w:marBottom w:val="0"/>
      <w:divBdr>
        <w:top w:val="none" w:sz="0" w:space="0" w:color="auto"/>
        <w:left w:val="none" w:sz="0" w:space="0" w:color="auto"/>
        <w:bottom w:val="none" w:sz="0" w:space="0" w:color="auto"/>
        <w:right w:val="none" w:sz="0" w:space="0" w:color="auto"/>
      </w:divBdr>
    </w:div>
    <w:div w:id="733547254">
      <w:bodyDiv w:val="1"/>
      <w:marLeft w:val="0"/>
      <w:marRight w:val="0"/>
      <w:marTop w:val="0"/>
      <w:marBottom w:val="0"/>
      <w:divBdr>
        <w:top w:val="none" w:sz="0" w:space="0" w:color="auto"/>
        <w:left w:val="none" w:sz="0" w:space="0" w:color="auto"/>
        <w:bottom w:val="none" w:sz="0" w:space="0" w:color="auto"/>
        <w:right w:val="none" w:sz="0" w:space="0" w:color="auto"/>
      </w:divBdr>
    </w:div>
    <w:div w:id="734820432">
      <w:bodyDiv w:val="1"/>
      <w:marLeft w:val="0"/>
      <w:marRight w:val="0"/>
      <w:marTop w:val="0"/>
      <w:marBottom w:val="0"/>
      <w:divBdr>
        <w:top w:val="none" w:sz="0" w:space="0" w:color="auto"/>
        <w:left w:val="none" w:sz="0" w:space="0" w:color="auto"/>
        <w:bottom w:val="none" w:sz="0" w:space="0" w:color="auto"/>
        <w:right w:val="none" w:sz="0" w:space="0" w:color="auto"/>
      </w:divBdr>
    </w:div>
    <w:div w:id="735516052">
      <w:bodyDiv w:val="1"/>
      <w:marLeft w:val="0"/>
      <w:marRight w:val="0"/>
      <w:marTop w:val="0"/>
      <w:marBottom w:val="0"/>
      <w:divBdr>
        <w:top w:val="none" w:sz="0" w:space="0" w:color="auto"/>
        <w:left w:val="none" w:sz="0" w:space="0" w:color="auto"/>
        <w:bottom w:val="none" w:sz="0" w:space="0" w:color="auto"/>
        <w:right w:val="none" w:sz="0" w:space="0" w:color="auto"/>
      </w:divBdr>
    </w:div>
    <w:div w:id="736510013">
      <w:bodyDiv w:val="1"/>
      <w:marLeft w:val="0"/>
      <w:marRight w:val="0"/>
      <w:marTop w:val="0"/>
      <w:marBottom w:val="0"/>
      <w:divBdr>
        <w:top w:val="none" w:sz="0" w:space="0" w:color="auto"/>
        <w:left w:val="none" w:sz="0" w:space="0" w:color="auto"/>
        <w:bottom w:val="none" w:sz="0" w:space="0" w:color="auto"/>
        <w:right w:val="none" w:sz="0" w:space="0" w:color="auto"/>
      </w:divBdr>
    </w:div>
    <w:div w:id="736515764">
      <w:bodyDiv w:val="1"/>
      <w:marLeft w:val="0"/>
      <w:marRight w:val="0"/>
      <w:marTop w:val="0"/>
      <w:marBottom w:val="0"/>
      <w:divBdr>
        <w:top w:val="none" w:sz="0" w:space="0" w:color="auto"/>
        <w:left w:val="none" w:sz="0" w:space="0" w:color="auto"/>
        <w:bottom w:val="none" w:sz="0" w:space="0" w:color="auto"/>
        <w:right w:val="none" w:sz="0" w:space="0" w:color="auto"/>
      </w:divBdr>
    </w:div>
    <w:div w:id="736708098">
      <w:bodyDiv w:val="1"/>
      <w:marLeft w:val="0"/>
      <w:marRight w:val="0"/>
      <w:marTop w:val="0"/>
      <w:marBottom w:val="0"/>
      <w:divBdr>
        <w:top w:val="none" w:sz="0" w:space="0" w:color="auto"/>
        <w:left w:val="none" w:sz="0" w:space="0" w:color="auto"/>
        <w:bottom w:val="none" w:sz="0" w:space="0" w:color="auto"/>
        <w:right w:val="none" w:sz="0" w:space="0" w:color="auto"/>
      </w:divBdr>
    </w:div>
    <w:div w:id="737359789">
      <w:bodyDiv w:val="1"/>
      <w:marLeft w:val="0"/>
      <w:marRight w:val="0"/>
      <w:marTop w:val="0"/>
      <w:marBottom w:val="0"/>
      <w:divBdr>
        <w:top w:val="none" w:sz="0" w:space="0" w:color="auto"/>
        <w:left w:val="none" w:sz="0" w:space="0" w:color="auto"/>
        <w:bottom w:val="none" w:sz="0" w:space="0" w:color="auto"/>
        <w:right w:val="none" w:sz="0" w:space="0" w:color="auto"/>
      </w:divBdr>
    </w:div>
    <w:div w:id="738747928">
      <w:bodyDiv w:val="1"/>
      <w:marLeft w:val="0"/>
      <w:marRight w:val="0"/>
      <w:marTop w:val="0"/>
      <w:marBottom w:val="0"/>
      <w:divBdr>
        <w:top w:val="none" w:sz="0" w:space="0" w:color="auto"/>
        <w:left w:val="none" w:sz="0" w:space="0" w:color="auto"/>
        <w:bottom w:val="none" w:sz="0" w:space="0" w:color="auto"/>
        <w:right w:val="none" w:sz="0" w:space="0" w:color="auto"/>
      </w:divBdr>
    </w:div>
    <w:div w:id="739133918">
      <w:bodyDiv w:val="1"/>
      <w:marLeft w:val="0"/>
      <w:marRight w:val="0"/>
      <w:marTop w:val="0"/>
      <w:marBottom w:val="0"/>
      <w:divBdr>
        <w:top w:val="none" w:sz="0" w:space="0" w:color="auto"/>
        <w:left w:val="none" w:sz="0" w:space="0" w:color="auto"/>
        <w:bottom w:val="none" w:sz="0" w:space="0" w:color="auto"/>
        <w:right w:val="none" w:sz="0" w:space="0" w:color="auto"/>
      </w:divBdr>
    </w:div>
    <w:div w:id="739212107">
      <w:bodyDiv w:val="1"/>
      <w:marLeft w:val="0"/>
      <w:marRight w:val="0"/>
      <w:marTop w:val="0"/>
      <w:marBottom w:val="0"/>
      <w:divBdr>
        <w:top w:val="none" w:sz="0" w:space="0" w:color="auto"/>
        <w:left w:val="none" w:sz="0" w:space="0" w:color="auto"/>
        <w:bottom w:val="none" w:sz="0" w:space="0" w:color="auto"/>
        <w:right w:val="none" w:sz="0" w:space="0" w:color="auto"/>
      </w:divBdr>
    </w:div>
    <w:div w:id="739792469">
      <w:bodyDiv w:val="1"/>
      <w:marLeft w:val="0"/>
      <w:marRight w:val="0"/>
      <w:marTop w:val="0"/>
      <w:marBottom w:val="0"/>
      <w:divBdr>
        <w:top w:val="none" w:sz="0" w:space="0" w:color="auto"/>
        <w:left w:val="none" w:sz="0" w:space="0" w:color="auto"/>
        <w:bottom w:val="none" w:sz="0" w:space="0" w:color="auto"/>
        <w:right w:val="none" w:sz="0" w:space="0" w:color="auto"/>
      </w:divBdr>
    </w:div>
    <w:div w:id="740836749">
      <w:bodyDiv w:val="1"/>
      <w:marLeft w:val="0"/>
      <w:marRight w:val="0"/>
      <w:marTop w:val="0"/>
      <w:marBottom w:val="0"/>
      <w:divBdr>
        <w:top w:val="none" w:sz="0" w:space="0" w:color="auto"/>
        <w:left w:val="none" w:sz="0" w:space="0" w:color="auto"/>
        <w:bottom w:val="none" w:sz="0" w:space="0" w:color="auto"/>
        <w:right w:val="none" w:sz="0" w:space="0" w:color="auto"/>
      </w:divBdr>
    </w:div>
    <w:div w:id="741678601">
      <w:bodyDiv w:val="1"/>
      <w:marLeft w:val="0"/>
      <w:marRight w:val="0"/>
      <w:marTop w:val="0"/>
      <w:marBottom w:val="0"/>
      <w:divBdr>
        <w:top w:val="none" w:sz="0" w:space="0" w:color="auto"/>
        <w:left w:val="none" w:sz="0" w:space="0" w:color="auto"/>
        <w:bottom w:val="none" w:sz="0" w:space="0" w:color="auto"/>
        <w:right w:val="none" w:sz="0" w:space="0" w:color="auto"/>
      </w:divBdr>
    </w:div>
    <w:div w:id="741879145">
      <w:bodyDiv w:val="1"/>
      <w:marLeft w:val="0"/>
      <w:marRight w:val="0"/>
      <w:marTop w:val="0"/>
      <w:marBottom w:val="0"/>
      <w:divBdr>
        <w:top w:val="none" w:sz="0" w:space="0" w:color="auto"/>
        <w:left w:val="none" w:sz="0" w:space="0" w:color="auto"/>
        <w:bottom w:val="none" w:sz="0" w:space="0" w:color="auto"/>
        <w:right w:val="none" w:sz="0" w:space="0" w:color="auto"/>
      </w:divBdr>
    </w:div>
    <w:div w:id="742066205">
      <w:bodyDiv w:val="1"/>
      <w:marLeft w:val="0"/>
      <w:marRight w:val="0"/>
      <w:marTop w:val="0"/>
      <w:marBottom w:val="0"/>
      <w:divBdr>
        <w:top w:val="none" w:sz="0" w:space="0" w:color="auto"/>
        <w:left w:val="none" w:sz="0" w:space="0" w:color="auto"/>
        <w:bottom w:val="none" w:sz="0" w:space="0" w:color="auto"/>
        <w:right w:val="none" w:sz="0" w:space="0" w:color="auto"/>
      </w:divBdr>
    </w:div>
    <w:div w:id="742946367">
      <w:bodyDiv w:val="1"/>
      <w:marLeft w:val="0"/>
      <w:marRight w:val="0"/>
      <w:marTop w:val="0"/>
      <w:marBottom w:val="0"/>
      <w:divBdr>
        <w:top w:val="none" w:sz="0" w:space="0" w:color="auto"/>
        <w:left w:val="none" w:sz="0" w:space="0" w:color="auto"/>
        <w:bottom w:val="none" w:sz="0" w:space="0" w:color="auto"/>
        <w:right w:val="none" w:sz="0" w:space="0" w:color="auto"/>
      </w:divBdr>
    </w:div>
    <w:div w:id="743406585">
      <w:bodyDiv w:val="1"/>
      <w:marLeft w:val="0"/>
      <w:marRight w:val="0"/>
      <w:marTop w:val="0"/>
      <w:marBottom w:val="0"/>
      <w:divBdr>
        <w:top w:val="none" w:sz="0" w:space="0" w:color="auto"/>
        <w:left w:val="none" w:sz="0" w:space="0" w:color="auto"/>
        <w:bottom w:val="none" w:sz="0" w:space="0" w:color="auto"/>
        <w:right w:val="none" w:sz="0" w:space="0" w:color="auto"/>
      </w:divBdr>
    </w:div>
    <w:div w:id="743600853">
      <w:bodyDiv w:val="1"/>
      <w:marLeft w:val="0"/>
      <w:marRight w:val="0"/>
      <w:marTop w:val="0"/>
      <w:marBottom w:val="0"/>
      <w:divBdr>
        <w:top w:val="none" w:sz="0" w:space="0" w:color="auto"/>
        <w:left w:val="none" w:sz="0" w:space="0" w:color="auto"/>
        <w:bottom w:val="none" w:sz="0" w:space="0" w:color="auto"/>
        <w:right w:val="none" w:sz="0" w:space="0" w:color="auto"/>
      </w:divBdr>
    </w:div>
    <w:div w:id="743835570">
      <w:bodyDiv w:val="1"/>
      <w:marLeft w:val="0"/>
      <w:marRight w:val="0"/>
      <w:marTop w:val="0"/>
      <w:marBottom w:val="0"/>
      <w:divBdr>
        <w:top w:val="none" w:sz="0" w:space="0" w:color="auto"/>
        <w:left w:val="none" w:sz="0" w:space="0" w:color="auto"/>
        <w:bottom w:val="none" w:sz="0" w:space="0" w:color="auto"/>
        <w:right w:val="none" w:sz="0" w:space="0" w:color="auto"/>
      </w:divBdr>
    </w:div>
    <w:div w:id="744571437">
      <w:bodyDiv w:val="1"/>
      <w:marLeft w:val="0"/>
      <w:marRight w:val="0"/>
      <w:marTop w:val="0"/>
      <w:marBottom w:val="0"/>
      <w:divBdr>
        <w:top w:val="none" w:sz="0" w:space="0" w:color="auto"/>
        <w:left w:val="none" w:sz="0" w:space="0" w:color="auto"/>
        <w:bottom w:val="none" w:sz="0" w:space="0" w:color="auto"/>
        <w:right w:val="none" w:sz="0" w:space="0" w:color="auto"/>
      </w:divBdr>
    </w:div>
    <w:div w:id="745225752">
      <w:bodyDiv w:val="1"/>
      <w:marLeft w:val="0"/>
      <w:marRight w:val="0"/>
      <w:marTop w:val="0"/>
      <w:marBottom w:val="0"/>
      <w:divBdr>
        <w:top w:val="none" w:sz="0" w:space="0" w:color="auto"/>
        <w:left w:val="none" w:sz="0" w:space="0" w:color="auto"/>
        <w:bottom w:val="none" w:sz="0" w:space="0" w:color="auto"/>
        <w:right w:val="none" w:sz="0" w:space="0" w:color="auto"/>
      </w:divBdr>
    </w:div>
    <w:div w:id="746004026">
      <w:bodyDiv w:val="1"/>
      <w:marLeft w:val="0"/>
      <w:marRight w:val="0"/>
      <w:marTop w:val="0"/>
      <w:marBottom w:val="0"/>
      <w:divBdr>
        <w:top w:val="none" w:sz="0" w:space="0" w:color="auto"/>
        <w:left w:val="none" w:sz="0" w:space="0" w:color="auto"/>
        <w:bottom w:val="none" w:sz="0" w:space="0" w:color="auto"/>
        <w:right w:val="none" w:sz="0" w:space="0" w:color="auto"/>
      </w:divBdr>
    </w:div>
    <w:div w:id="747730727">
      <w:bodyDiv w:val="1"/>
      <w:marLeft w:val="0"/>
      <w:marRight w:val="0"/>
      <w:marTop w:val="0"/>
      <w:marBottom w:val="0"/>
      <w:divBdr>
        <w:top w:val="none" w:sz="0" w:space="0" w:color="auto"/>
        <w:left w:val="none" w:sz="0" w:space="0" w:color="auto"/>
        <w:bottom w:val="none" w:sz="0" w:space="0" w:color="auto"/>
        <w:right w:val="none" w:sz="0" w:space="0" w:color="auto"/>
      </w:divBdr>
    </w:div>
    <w:div w:id="748159992">
      <w:bodyDiv w:val="1"/>
      <w:marLeft w:val="0"/>
      <w:marRight w:val="0"/>
      <w:marTop w:val="0"/>
      <w:marBottom w:val="0"/>
      <w:divBdr>
        <w:top w:val="none" w:sz="0" w:space="0" w:color="auto"/>
        <w:left w:val="none" w:sz="0" w:space="0" w:color="auto"/>
        <w:bottom w:val="none" w:sz="0" w:space="0" w:color="auto"/>
        <w:right w:val="none" w:sz="0" w:space="0" w:color="auto"/>
      </w:divBdr>
    </w:div>
    <w:div w:id="748426879">
      <w:bodyDiv w:val="1"/>
      <w:marLeft w:val="0"/>
      <w:marRight w:val="0"/>
      <w:marTop w:val="0"/>
      <w:marBottom w:val="0"/>
      <w:divBdr>
        <w:top w:val="none" w:sz="0" w:space="0" w:color="auto"/>
        <w:left w:val="none" w:sz="0" w:space="0" w:color="auto"/>
        <w:bottom w:val="none" w:sz="0" w:space="0" w:color="auto"/>
        <w:right w:val="none" w:sz="0" w:space="0" w:color="auto"/>
      </w:divBdr>
    </w:div>
    <w:div w:id="750590874">
      <w:bodyDiv w:val="1"/>
      <w:marLeft w:val="0"/>
      <w:marRight w:val="0"/>
      <w:marTop w:val="0"/>
      <w:marBottom w:val="0"/>
      <w:divBdr>
        <w:top w:val="none" w:sz="0" w:space="0" w:color="auto"/>
        <w:left w:val="none" w:sz="0" w:space="0" w:color="auto"/>
        <w:bottom w:val="none" w:sz="0" w:space="0" w:color="auto"/>
        <w:right w:val="none" w:sz="0" w:space="0" w:color="auto"/>
      </w:divBdr>
    </w:div>
    <w:div w:id="752699932">
      <w:bodyDiv w:val="1"/>
      <w:marLeft w:val="0"/>
      <w:marRight w:val="0"/>
      <w:marTop w:val="0"/>
      <w:marBottom w:val="0"/>
      <w:divBdr>
        <w:top w:val="none" w:sz="0" w:space="0" w:color="auto"/>
        <w:left w:val="none" w:sz="0" w:space="0" w:color="auto"/>
        <w:bottom w:val="none" w:sz="0" w:space="0" w:color="auto"/>
        <w:right w:val="none" w:sz="0" w:space="0" w:color="auto"/>
      </w:divBdr>
    </w:div>
    <w:div w:id="753740266">
      <w:bodyDiv w:val="1"/>
      <w:marLeft w:val="0"/>
      <w:marRight w:val="0"/>
      <w:marTop w:val="0"/>
      <w:marBottom w:val="0"/>
      <w:divBdr>
        <w:top w:val="none" w:sz="0" w:space="0" w:color="auto"/>
        <w:left w:val="none" w:sz="0" w:space="0" w:color="auto"/>
        <w:bottom w:val="none" w:sz="0" w:space="0" w:color="auto"/>
        <w:right w:val="none" w:sz="0" w:space="0" w:color="auto"/>
      </w:divBdr>
    </w:div>
    <w:div w:id="754328478">
      <w:bodyDiv w:val="1"/>
      <w:marLeft w:val="0"/>
      <w:marRight w:val="0"/>
      <w:marTop w:val="0"/>
      <w:marBottom w:val="0"/>
      <w:divBdr>
        <w:top w:val="none" w:sz="0" w:space="0" w:color="auto"/>
        <w:left w:val="none" w:sz="0" w:space="0" w:color="auto"/>
        <w:bottom w:val="none" w:sz="0" w:space="0" w:color="auto"/>
        <w:right w:val="none" w:sz="0" w:space="0" w:color="auto"/>
      </w:divBdr>
    </w:div>
    <w:div w:id="754596401">
      <w:bodyDiv w:val="1"/>
      <w:marLeft w:val="0"/>
      <w:marRight w:val="0"/>
      <w:marTop w:val="0"/>
      <w:marBottom w:val="0"/>
      <w:divBdr>
        <w:top w:val="none" w:sz="0" w:space="0" w:color="auto"/>
        <w:left w:val="none" w:sz="0" w:space="0" w:color="auto"/>
        <w:bottom w:val="none" w:sz="0" w:space="0" w:color="auto"/>
        <w:right w:val="none" w:sz="0" w:space="0" w:color="auto"/>
      </w:divBdr>
    </w:div>
    <w:div w:id="757943993">
      <w:bodyDiv w:val="1"/>
      <w:marLeft w:val="0"/>
      <w:marRight w:val="0"/>
      <w:marTop w:val="0"/>
      <w:marBottom w:val="0"/>
      <w:divBdr>
        <w:top w:val="none" w:sz="0" w:space="0" w:color="auto"/>
        <w:left w:val="none" w:sz="0" w:space="0" w:color="auto"/>
        <w:bottom w:val="none" w:sz="0" w:space="0" w:color="auto"/>
        <w:right w:val="none" w:sz="0" w:space="0" w:color="auto"/>
      </w:divBdr>
    </w:div>
    <w:div w:id="759638732">
      <w:bodyDiv w:val="1"/>
      <w:marLeft w:val="0"/>
      <w:marRight w:val="0"/>
      <w:marTop w:val="0"/>
      <w:marBottom w:val="0"/>
      <w:divBdr>
        <w:top w:val="none" w:sz="0" w:space="0" w:color="auto"/>
        <w:left w:val="none" w:sz="0" w:space="0" w:color="auto"/>
        <w:bottom w:val="none" w:sz="0" w:space="0" w:color="auto"/>
        <w:right w:val="none" w:sz="0" w:space="0" w:color="auto"/>
      </w:divBdr>
    </w:div>
    <w:div w:id="761026566">
      <w:bodyDiv w:val="1"/>
      <w:marLeft w:val="0"/>
      <w:marRight w:val="0"/>
      <w:marTop w:val="0"/>
      <w:marBottom w:val="0"/>
      <w:divBdr>
        <w:top w:val="none" w:sz="0" w:space="0" w:color="auto"/>
        <w:left w:val="none" w:sz="0" w:space="0" w:color="auto"/>
        <w:bottom w:val="none" w:sz="0" w:space="0" w:color="auto"/>
        <w:right w:val="none" w:sz="0" w:space="0" w:color="auto"/>
      </w:divBdr>
    </w:div>
    <w:div w:id="761100081">
      <w:bodyDiv w:val="1"/>
      <w:marLeft w:val="0"/>
      <w:marRight w:val="0"/>
      <w:marTop w:val="0"/>
      <w:marBottom w:val="0"/>
      <w:divBdr>
        <w:top w:val="none" w:sz="0" w:space="0" w:color="auto"/>
        <w:left w:val="none" w:sz="0" w:space="0" w:color="auto"/>
        <w:bottom w:val="none" w:sz="0" w:space="0" w:color="auto"/>
        <w:right w:val="none" w:sz="0" w:space="0" w:color="auto"/>
      </w:divBdr>
    </w:div>
    <w:div w:id="761151010">
      <w:bodyDiv w:val="1"/>
      <w:marLeft w:val="0"/>
      <w:marRight w:val="0"/>
      <w:marTop w:val="0"/>
      <w:marBottom w:val="0"/>
      <w:divBdr>
        <w:top w:val="none" w:sz="0" w:space="0" w:color="auto"/>
        <w:left w:val="none" w:sz="0" w:space="0" w:color="auto"/>
        <w:bottom w:val="none" w:sz="0" w:space="0" w:color="auto"/>
        <w:right w:val="none" w:sz="0" w:space="0" w:color="auto"/>
      </w:divBdr>
    </w:div>
    <w:div w:id="761755307">
      <w:bodyDiv w:val="1"/>
      <w:marLeft w:val="0"/>
      <w:marRight w:val="0"/>
      <w:marTop w:val="0"/>
      <w:marBottom w:val="0"/>
      <w:divBdr>
        <w:top w:val="none" w:sz="0" w:space="0" w:color="auto"/>
        <w:left w:val="none" w:sz="0" w:space="0" w:color="auto"/>
        <w:bottom w:val="none" w:sz="0" w:space="0" w:color="auto"/>
        <w:right w:val="none" w:sz="0" w:space="0" w:color="auto"/>
      </w:divBdr>
    </w:div>
    <w:div w:id="761872058">
      <w:bodyDiv w:val="1"/>
      <w:marLeft w:val="0"/>
      <w:marRight w:val="0"/>
      <w:marTop w:val="0"/>
      <w:marBottom w:val="0"/>
      <w:divBdr>
        <w:top w:val="none" w:sz="0" w:space="0" w:color="auto"/>
        <w:left w:val="none" w:sz="0" w:space="0" w:color="auto"/>
        <w:bottom w:val="none" w:sz="0" w:space="0" w:color="auto"/>
        <w:right w:val="none" w:sz="0" w:space="0" w:color="auto"/>
      </w:divBdr>
    </w:div>
    <w:div w:id="761878041">
      <w:bodyDiv w:val="1"/>
      <w:marLeft w:val="0"/>
      <w:marRight w:val="0"/>
      <w:marTop w:val="0"/>
      <w:marBottom w:val="0"/>
      <w:divBdr>
        <w:top w:val="none" w:sz="0" w:space="0" w:color="auto"/>
        <w:left w:val="none" w:sz="0" w:space="0" w:color="auto"/>
        <w:bottom w:val="none" w:sz="0" w:space="0" w:color="auto"/>
        <w:right w:val="none" w:sz="0" w:space="0" w:color="auto"/>
      </w:divBdr>
    </w:div>
    <w:div w:id="762143106">
      <w:bodyDiv w:val="1"/>
      <w:marLeft w:val="0"/>
      <w:marRight w:val="0"/>
      <w:marTop w:val="0"/>
      <w:marBottom w:val="0"/>
      <w:divBdr>
        <w:top w:val="none" w:sz="0" w:space="0" w:color="auto"/>
        <w:left w:val="none" w:sz="0" w:space="0" w:color="auto"/>
        <w:bottom w:val="none" w:sz="0" w:space="0" w:color="auto"/>
        <w:right w:val="none" w:sz="0" w:space="0" w:color="auto"/>
      </w:divBdr>
    </w:div>
    <w:div w:id="762184204">
      <w:bodyDiv w:val="1"/>
      <w:marLeft w:val="0"/>
      <w:marRight w:val="0"/>
      <w:marTop w:val="0"/>
      <w:marBottom w:val="0"/>
      <w:divBdr>
        <w:top w:val="none" w:sz="0" w:space="0" w:color="auto"/>
        <w:left w:val="none" w:sz="0" w:space="0" w:color="auto"/>
        <w:bottom w:val="none" w:sz="0" w:space="0" w:color="auto"/>
        <w:right w:val="none" w:sz="0" w:space="0" w:color="auto"/>
      </w:divBdr>
    </w:div>
    <w:div w:id="762380307">
      <w:bodyDiv w:val="1"/>
      <w:marLeft w:val="0"/>
      <w:marRight w:val="0"/>
      <w:marTop w:val="0"/>
      <w:marBottom w:val="0"/>
      <w:divBdr>
        <w:top w:val="none" w:sz="0" w:space="0" w:color="auto"/>
        <w:left w:val="none" w:sz="0" w:space="0" w:color="auto"/>
        <w:bottom w:val="none" w:sz="0" w:space="0" w:color="auto"/>
        <w:right w:val="none" w:sz="0" w:space="0" w:color="auto"/>
      </w:divBdr>
    </w:div>
    <w:div w:id="762602709">
      <w:bodyDiv w:val="1"/>
      <w:marLeft w:val="0"/>
      <w:marRight w:val="0"/>
      <w:marTop w:val="0"/>
      <w:marBottom w:val="0"/>
      <w:divBdr>
        <w:top w:val="none" w:sz="0" w:space="0" w:color="auto"/>
        <w:left w:val="none" w:sz="0" w:space="0" w:color="auto"/>
        <w:bottom w:val="none" w:sz="0" w:space="0" w:color="auto"/>
        <w:right w:val="none" w:sz="0" w:space="0" w:color="auto"/>
      </w:divBdr>
    </w:div>
    <w:div w:id="763460282">
      <w:bodyDiv w:val="1"/>
      <w:marLeft w:val="0"/>
      <w:marRight w:val="0"/>
      <w:marTop w:val="0"/>
      <w:marBottom w:val="0"/>
      <w:divBdr>
        <w:top w:val="none" w:sz="0" w:space="0" w:color="auto"/>
        <w:left w:val="none" w:sz="0" w:space="0" w:color="auto"/>
        <w:bottom w:val="none" w:sz="0" w:space="0" w:color="auto"/>
        <w:right w:val="none" w:sz="0" w:space="0" w:color="auto"/>
      </w:divBdr>
    </w:div>
    <w:div w:id="764880901">
      <w:bodyDiv w:val="1"/>
      <w:marLeft w:val="0"/>
      <w:marRight w:val="0"/>
      <w:marTop w:val="0"/>
      <w:marBottom w:val="0"/>
      <w:divBdr>
        <w:top w:val="none" w:sz="0" w:space="0" w:color="auto"/>
        <w:left w:val="none" w:sz="0" w:space="0" w:color="auto"/>
        <w:bottom w:val="none" w:sz="0" w:space="0" w:color="auto"/>
        <w:right w:val="none" w:sz="0" w:space="0" w:color="auto"/>
      </w:divBdr>
    </w:div>
    <w:div w:id="765467377">
      <w:bodyDiv w:val="1"/>
      <w:marLeft w:val="0"/>
      <w:marRight w:val="0"/>
      <w:marTop w:val="0"/>
      <w:marBottom w:val="0"/>
      <w:divBdr>
        <w:top w:val="none" w:sz="0" w:space="0" w:color="auto"/>
        <w:left w:val="none" w:sz="0" w:space="0" w:color="auto"/>
        <w:bottom w:val="none" w:sz="0" w:space="0" w:color="auto"/>
        <w:right w:val="none" w:sz="0" w:space="0" w:color="auto"/>
      </w:divBdr>
    </w:div>
    <w:div w:id="766116224">
      <w:bodyDiv w:val="1"/>
      <w:marLeft w:val="0"/>
      <w:marRight w:val="0"/>
      <w:marTop w:val="0"/>
      <w:marBottom w:val="0"/>
      <w:divBdr>
        <w:top w:val="none" w:sz="0" w:space="0" w:color="auto"/>
        <w:left w:val="none" w:sz="0" w:space="0" w:color="auto"/>
        <w:bottom w:val="none" w:sz="0" w:space="0" w:color="auto"/>
        <w:right w:val="none" w:sz="0" w:space="0" w:color="auto"/>
      </w:divBdr>
    </w:div>
    <w:div w:id="767623513">
      <w:bodyDiv w:val="1"/>
      <w:marLeft w:val="0"/>
      <w:marRight w:val="0"/>
      <w:marTop w:val="0"/>
      <w:marBottom w:val="0"/>
      <w:divBdr>
        <w:top w:val="none" w:sz="0" w:space="0" w:color="auto"/>
        <w:left w:val="none" w:sz="0" w:space="0" w:color="auto"/>
        <w:bottom w:val="none" w:sz="0" w:space="0" w:color="auto"/>
        <w:right w:val="none" w:sz="0" w:space="0" w:color="auto"/>
      </w:divBdr>
    </w:div>
    <w:div w:id="768357746">
      <w:bodyDiv w:val="1"/>
      <w:marLeft w:val="0"/>
      <w:marRight w:val="0"/>
      <w:marTop w:val="0"/>
      <w:marBottom w:val="0"/>
      <w:divBdr>
        <w:top w:val="none" w:sz="0" w:space="0" w:color="auto"/>
        <w:left w:val="none" w:sz="0" w:space="0" w:color="auto"/>
        <w:bottom w:val="none" w:sz="0" w:space="0" w:color="auto"/>
        <w:right w:val="none" w:sz="0" w:space="0" w:color="auto"/>
      </w:divBdr>
    </w:div>
    <w:div w:id="768431702">
      <w:bodyDiv w:val="1"/>
      <w:marLeft w:val="0"/>
      <w:marRight w:val="0"/>
      <w:marTop w:val="0"/>
      <w:marBottom w:val="0"/>
      <w:divBdr>
        <w:top w:val="none" w:sz="0" w:space="0" w:color="auto"/>
        <w:left w:val="none" w:sz="0" w:space="0" w:color="auto"/>
        <w:bottom w:val="none" w:sz="0" w:space="0" w:color="auto"/>
        <w:right w:val="none" w:sz="0" w:space="0" w:color="auto"/>
      </w:divBdr>
    </w:div>
    <w:div w:id="768549067">
      <w:bodyDiv w:val="1"/>
      <w:marLeft w:val="0"/>
      <w:marRight w:val="0"/>
      <w:marTop w:val="0"/>
      <w:marBottom w:val="0"/>
      <w:divBdr>
        <w:top w:val="none" w:sz="0" w:space="0" w:color="auto"/>
        <w:left w:val="none" w:sz="0" w:space="0" w:color="auto"/>
        <w:bottom w:val="none" w:sz="0" w:space="0" w:color="auto"/>
        <w:right w:val="none" w:sz="0" w:space="0" w:color="auto"/>
      </w:divBdr>
    </w:div>
    <w:div w:id="768815488">
      <w:bodyDiv w:val="1"/>
      <w:marLeft w:val="0"/>
      <w:marRight w:val="0"/>
      <w:marTop w:val="0"/>
      <w:marBottom w:val="0"/>
      <w:divBdr>
        <w:top w:val="none" w:sz="0" w:space="0" w:color="auto"/>
        <w:left w:val="none" w:sz="0" w:space="0" w:color="auto"/>
        <w:bottom w:val="none" w:sz="0" w:space="0" w:color="auto"/>
        <w:right w:val="none" w:sz="0" w:space="0" w:color="auto"/>
      </w:divBdr>
    </w:div>
    <w:div w:id="769353035">
      <w:bodyDiv w:val="1"/>
      <w:marLeft w:val="0"/>
      <w:marRight w:val="0"/>
      <w:marTop w:val="0"/>
      <w:marBottom w:val="0"/>
      <w:divBdr>
        <w:top w:val="none" w:sz="0" w:space="0" w:color="auto"/>
        <w:left w:val="none" w:sz="0" w:space="0" w:color="auto"/>
        <w:bottom w:val="none" w:sz="0" w:space="0" w:color="auto"/>
        <w:right w:val="none" w:sz="0" w:space="0" w:color="auto"/>
      </w:divBdr>
    </w:div>
    <w:div w:id="770584193">
      <w:bodyDiv w:val="1"/>
      <w:marLeft w:val="0"/>
      <w:marRight w:val="0"/>
      <w:marTop w:val="0"/>
      <w:marBottom w:val="0"/>
      <w:divBdr>
        <w:top w:val="none" w:sz="0" w:space="0" w:color="auto"/>
        <w:left w:val="none" w:sz="0" w:space="0" w:color="auto"/>
        <w:bottom w:val="none" w:sz="0" w:space="0" w:color="auto"/>
        <w:right w:val="none" w:sz="0" w:space="0" w:color="auto"/>
      </w:divBdr>
    </w:div>
    <w:div w:id="770662617">
      <w:bodyDiv w:val="1"/>
      <w:marLeft w:val="0"/>
      <w:marRight w:val="0"/>
      <w:marTop w:val="0"/>
      <w:marBottom w:val="0"/>
      <w:divBdr>
        <w:top w:val="none" w:sz="0" w:space="0" w:color="auto"/>
        <w:left w:val="none" w:sz="0" w:space="0" w:color="auto"/>
        <w:bottom w:val="none" w:sz="0" w:space="0" w:color="auto"/>
        <w:right w:val="none" w:sz="0" w:space="0" w:color="auto"/>
      </w:divBdr>
    </w:div>
    <w:div w:id="770860374">
      <w:bodyDiv w:val="1"/>
      <w:marLeft w:val="0"/>
      <w:marRight w:val="0"/>
      <w:marTop w:val="0"/>
      <w:marBottom w:val="0"/>
      <w:divBdr>
        <w:top w:val="none" w:sz="0" w:space="0" w:color="auto"/>
        <w:left w:val="none" w:sz="0" w:space="0" w:color="auto"/>
        <w:bottom w:val="none" w:sz="0" w:space="0" w:color="auto"/>
        <w:right w:val="none" w:sz="0" w:space="0" w:color="auto"/>
      </w:divBdr>
    </w:div>
    <w:div w:id="771825403">
      <w:bodyDiv w:val="1"/>
      <w:marLeft w:val="0"/>
      <w:marRight w:val="0"/>
      <w:marTop w:val="0"/>
      <w:marBottom w:val="0"/>
      <w:divBdr>
        <w:top w:val="none" w:sz="0" w:space="0" w:color="auto"/>
        <w:left w:val="none" w:sz="0" w:space="0" w:color="auto"/>
        <w:bottom w:val="none" w:sz="0" w:space="0" w:color="auto"/>
        <w:right w:val="none" w:sz="0" w:space="0" w:color="auto"/>
      </w:divBdr>
    </w:div>
    <w:div w:id="772046306">
      <w:bodyDiv w:val="1"/>
      <w:marLeft w:val="0"/>
      <w:marRight w:val="0"/>
      <w:marTop w:val="0"/>
      <w:marBottom w:val="0"/>
      <w:divBdr>
        <w:top w:val="none" w:sz="0" w:space="0" w:color="auto"/>
        <w:left w:val="none" w:sz="0" w:space="0" w:color="auto"/>
        <w:bottom w:val="none" w:sz="0" w:space="0" w:color="auto"/>
        <w:right w:val="none" w:sz="0" w:space="0" w:color="auto"/>
      </w:divBdr>
    </w:div>
    <w:div w:id="772700922">
      <w:bodyDiv w:val="1"/>
      <w:marLeft w:val="0"/>
      <w:marRight w:val="0"/>
      <w:marTop w:val="0"/>
      <w:marBottom w:val="0"/>
      <w:divBdr>
        <w:top w:val="none" w:sz="0" w:space="0" w:color="auto"/>
        <w:left w:val="none" w:sz="0" w:space="0" w:color="auto"/>
        <w:bottom w:val="none" w:sz="0" w:space="0" w:color="auto"/>
        <w:right w:val="none" w:sz="0" w:space="0" w:color="auto"/>
      </w:divBdr>
    </w:div>
    <w:div w:id="772941672">
      <w:bodyDiv w:val="1"/>
      <w:marLeft w:val="0"/>
      <w:marRight w:val="0"/>
      <w:marTop w:val="0"/>
      <w:marBottom w:val="0"/>
      <w:divBdr>
        <w:top w:val="none" w:sz="0" w:space="0" w:color="auto"/>
        <w:left w:val="none" w:sz="0" w:space="0" w:color="auto"/>
        <w:bottom w:val="none" w:sz="0" w:space="0" w:color="auto"/>
        <w:right w:val="none" w:sz="0" w:space="0" w:color="auto"/>
      </w:divBdr>
    </w:div>
    <w:div w:id="773012747">
      <w:bodyDiv w:val="1"/>
      <w:marLeft w:val="0"/>
      <w:marRight w:val="0"/>
      <w:marTop w:val="0"/>
      <w:marBottom w:val="0"/>
      <w:divBdr>
        <w:top w:val="none" w:sz="0" w:space="0" w:color="auto"/>
        <w:left w:val="none" w:sz="0" w:space="0" w:color="auto"/>
        <w:bottom w:val="none" w:sz="0" w:space="0" w:color="auto"/>
        <w:right w:val="none" w:sz="0" w:space="0" w:color="auto"/>
      </w:divBdr>
    </w:div>
    <w:div w:id="774793564">
      <w:bodyDiv w:val="1"/>
      <w:marLeft w:val="0"/>
      <w:marRight w:val="0"/>
      <w:marTop w:val="0"/>
      <w:marBottom w:val="0"/>
      <w:divBdr>
        <w:top w:val="none" w:sz="0" w:space="0" w:color="auto"/>
        <w:left w:val="none" w:sz="0" w:space="0" w:color="auto"/>
        <w:bottom w:val="none" w:sz="0" w:space="0" w:color="auto"/>
        <w:right w:val="none" w:sz="0" w:space="0" w:color="auto"/>
      </w:divBdr>
    </w:div>
    <w:div w:id="776944667">
      <w:bodyDiv w:val="1"/>
      <w:marLeft w:val="0"/>
      <w:marRight w:val="0"/>
      <w:marTop w:val="0"/>
      <w:marBottom w:val="0"/>
      <w:divBdr>
        <w:top w:val="none" w:sz="0" w:space="0" w:color="auto"/>
        <w:left w:val="none" w:sz="0" w:space="0" w:color="auto"/>
        <w:bottom w:val="none" w:sz="0" w:space="0" w:color="auto"/>
        <w:right w:val="none" w:sz="0" w:space="0" w:color="auto"/>
      </w:divBdr>
    </w:div>
    <w:div w:id="777794589">
      <w:bodyDiv w:val="1"/>
      <w:marLeft w:val="0"/>
      <w:marRight w:val="0"/>
      <w:marTop w:val="0"/>
      <w:marBottom w:val="0"/>
      <w:divBdr>
        <w:top w:val="none" w:sz="0" w:space="0" w:color="auto"/>
        <w:left w:val="none" w:sz="0" w:space="0" w:color="auto"/>
        <w:bottom w:val="none" w:sz="0" w:space="0" w:color="auto"/>
        <w:right w:val="none" w:sz="0" w:space="0" w:color="auto"/>
      </w:divBdr>
    </w:div>
    <w:div w:id="778525477">
      <w:bodyDiv w:val="1"/>
      <w:marLeft w:val="0"/>
      <w:marRight w:val="0"/>
      <w:marTop w:val="0"/>
      <w:marBottom w:val="0"/>
      <w:divBdr>
        <w:top w:val="none" w:sz="0" w:space="0" w:color="auto"/>
        <w:left w:val="none" w:sz="0" w:space="0" w:color="auto"/>
        <w:bottom w:val="none" w:sz="0" w:space="0" w:color="auto"/>
        <w:right w:val="none" w:sz="0" w:space="0" w:color="auto"/>
      </w:divBdr>
    </w:div>
    <w:div w:id="780345325">
      <w:bodyDiv w:val="1"/>
      <w:marLeft w:val="0"/>
      <w:marRight w:val="0"/>
      <w:marTop w:val="0"/>
      <w:marBottom w:val="0"/>
      <w:divBdr>
        <w:top w:val="none" w:sz="0" w:space="0" w:color="auto"/>
        <w:left w:val="none" w:sz="0" w:space="0" w:color="auto"/>
        <w:bottom w:val="none" w:sz="0" w:space="0" w:color="auto"/>
        <w:right w:val="none" w:sz="0" w:space="0" w:color="auto"/>
      </w:divBdr>
    </w:div>
    <w:div w:id="781266636">
      <w:bodyDiv w:val="1"/>
      <w:marLeft w:val="0"/>
      <w:marRight w:val="0"/>
      <w:marTop w:val="0"/>
      <w:marBottom w:val="0"/>
      <w:divBdr>
        <w:top w:val="none" w:sz="0" w:space="0" w:color="auto"/>
        <w:left w:val="none" w:sz="0" w:space="0" w:color="auto"/>
        <w:bottom w:val="none" w:sz="0" w:space="0" w:color="auto"/>
        <w:right w:val="none" w:sz="0" w:space="0" w:color="auto"/>
      </w:divBdr>
    </w:div>
    <w:div w:id="781530034">
      <w:bodyDiv w:val="1"/>
      <w:marLeft w:val="0"/>
      <w:marRight w:val="0"/>
      <w:marTop w:val="0"/>
      <w:marBottom w:val="0"/>
      <w:divBdr>
        <w:top w:val="none" w:sz="0" w:space="0" w:color="auto"/>
        <w:left w:val="none" w:sz="0" w:space="0" w:color="auto"/>
        <w:bottom w:val="none" w:sz="0" w:space="0" w:color="auto"/>
        <w:right w:val="none" w:sz="0" w:space="0" w:color="auto"/>
      </w:divBdr>
    </w:div>
    <w:div w:id="781802946">
      <w:bodyDiv w:val="1"/>
      <w:marLeft w:val="0"/>
      <w:marRight w:val="0"/>
      <w:marTop w:val="0"/>
      <w:marBottom w:val="0"/>
      <w:divBdr>
        <w:top w:val="none" w:sz="0" w:space="0" w:color="auto"/>
        <w:left w:val="none" w:sz="0" w:space="0" w:color="auto"/>
        <w:bottom w:val="none" w:sz="0" w:space="0" w:color="auto"/>
        <w:right w:val="none" w:sz="0" w:space="0" w:color="auto"/>
      </w:divBdr>
    </w:div>
    <w:div w:id="782311770">
      <w:bodyDiv w:val="1"/>
      <w:marLeft w:val="0"/>
      <w:marRight w:val="0"/>
      <w:marTop w:val="0"/>
      <w:marBottom w:val="0"/>
      <w:divBdr>
        <w:top w:val="none" w:sz="0" w:space="0" w:color="auto"/>
        <w:left w:val="none" w:sz="0" w:space="0" w:color="auto"/>
        <w:bottom w:val="none" w:sz="0" w:space="0" w:color="auto"/>
        <w:right w:val="none" w:sz="0" w:space="0" w:color="auto"/>
      </w:divBdr>
    </w:div>
    <w:div w:id="782925295">
      <w:bodyDiv w:val="1"/>
      <w:marLeft w:val="0"/>
      <w:marRight w:val="0"/>
      <w:marTop w:val="0"/>
      <w:marBottom w:val="0"/>
      <w:divBdr>
        <w:top w:val="none" w:sz="0" w:space="0" w:color="auto"/>
        <w:left w:val="none" w:sz="0" w:space="0" w:color="auto"/>
        <w:bottom w:val="none" w:sz="0" w:space="0" w:color="auto"/>
        <w:right w:val="none" w:sz="0" w:space="0" w:color="auto"/>
      </w:divBdr>
    </w:div>
    <w:div w:id="783842707">
      <w:bodyDiv w:val="1"/>
      <w:marLeft w:val="0"/>
      <w:marRight w:val="0"/>
      <w:marTop w:val="0"/>
      <w:marBottom w:val="0"/>
      <w:divBdr>
        <w:top w:val="none" w:sz="0" w:space="0" w:color="auto"/>
        <w:left w:val="none" w:sz="0" w:space="0" w:color="auto"/>
        <w:bottom w:val="none" w:sz="0" w:space="0" w:color="auto"/>
        <w:right w:val="none" w:sz="0" w:space="0" w:color="auto"/>
      </w:divBdr>
    </w:div>
    <w:div w:id="784622400">
      <w:bodyDiv w:val="1"/>
      <w:marLeft w:val="0"/>
      <w:marRight w:val="0"/>
      <w:marTop w:val="0"/>
      <w:marBottom w:val="0"/>
      <w:divBdr>
        <w:top w:val="none" w:sz="0" w:space="0" w:color="auto"/>
        <w:left w:val="none" w:sz="0" w:space="0" w:color="auto"/>
        <w:bottom w:val="none" w:sz="0" w:space="0" w:color="auto"/>
        <w:right w:val="none" w:sz="0" w:space="0" w:color="auto"/>
      </w:divBdr>
    </w:div>
    <w:div w:id="784734001">
      <w:bodyDiv w:val="1"/>
      <w:marLeft w:val="0"/>
      <w:marRight w:val="0"/>
      <w:marTop w:val="0"/>
      <w:marBottom w:val="0"/>
      <w:divBdr>
        <w:top w:val="none" w:sz="0" w:space="0" w:color="auto"/>
        <w:left w:val="none" w:sz="0" w:space="0" w:color="auto"/>
        <w:bottom w:val="none" w:sz="0" w:space="0" w:color="auto"/>
        <w:right w:val="none" w:sz="0" w:space="0" w:color="auto"/>
      </w:divBdr>
    </w:div>
    <w:div w:id="785386976">
      <w:bodyDiv w:val="1"/>
      <w:marLeft w:val="0"/>
      <w:marRight w:val="0"/>
      <w:marTop w:val="0"/>
      <w:marBottom w:val="0"/>
      <w:divBdr>
        <w:top w:val="none" w:sz="0" w:space="0" w:color="auto"/>
        <w:left w:val="none" w:sz="0" w:space="0" w:color="auto"/>
        <w:bottom w:val="none" w:sz="0" w:space="0" w:color="auto"/>
        <w:right w:val="none" w:sz="0" w:space="0" w:color="auto"/>
      </w:divBdr>
    </w:div>
    <w:div w:id="786045999">
      <w:bodyDiv w:val="1"/>
      <w:marLeft w:val="0"/>
      <w:marRight w:val="0"/>
      <w:marTop w:val="0"/>
      <w:marBottom w:val="0"/>
      <w:divBdr>
        <w:top w:val="none" w:sz="0" w:space="0" w:color="auto"/>
        <w:left w:val="none" w:sz="0" w:space="0" w:color="auto"/>
        <w:bottom w:val="none" w:sz="0" w:space="0" w:color="auto"/>
        <w:right w:val="none" w:sz="0" w:space="0" w:color="auto"/>
      </w:divBdr>
    </w:div>
    <w:div w:id="791241702">
      <w:bodyDiv w:val="1"/>
      <w:marLeft w:val="0"/>
      <w:marRight w:val="0"/>
      <w:marTop w:val="0"/>
      <w:marBottom w:val="0"/>
      <w:divBdr>
        <w:top w:val="none" w:sz="0" w:space="0" w:color="auto"/>
        <w:left w:val="none" w:sz="0" w:space="0" w:color="auto"/>
        <w:bottom w:val="none" w:sz="0" w:space="0" w:color="auto"/>
        <w:right w:val="none" w:sz="0" w:space="0" w:color="auto"/>
      </w:divBdr>
    </w:div>
    <w:div w:id="791705351">
      <w:bodyDiv w:val="1"/>
      <w:marLeft w:val="0"/>
      <w:marRight w:val="0"/>
      <w:marTop w:val="0"/>
      <w:marBottom w:val="0"/>
      <w:divBdr>
        <w:top w:val="none" w:sz="0" w:space="0" w:color="auto"/>
        <w:left w:val="none" w:sz="0" w:space="0" w:color="auto"/>
        <w:bottom w:val="none" w:sz="0" w:space="0" w:color="auto"/>
        <w:right w:val="none" w:sz="0" w:space="0" w:color="auto"/>
      </w:divBdr>
    </w:div>
    <w:div w:id="792863058">
      <w:bodyDiv w:val="1"/>
      <w:marLeft w:val="0"/>
      <w:marRight w:val="0"/>
      <w:marTop w:val="0"/>
      <w:marBottom w:val="0"/>
      <w:divBdr>
        <w:top w:val="none" w:sz="0" w:space="0" w:color="auto"/>
        <w:left w:val="none" w:sz="0" w:space="0" w:color="auto"/>
        <w:bottom w:val="none" w:sz="0" w:space="0" w:color="auto"/>
        <w:right w:val="none" w:sz="0" w:space="0" w:color="auto"/>
      </w:divBdr>
    </w:div>
    <w:div w:id="793401435">
      <w:bodyDiv w:val="1"/>
      <w:marLeft w:val="0"/>
      <w:marRight w:val="0"/>
      <w:marTop w:val="0"/>
      <w:marBottom w:val="0"/>
      <w:divBdr>
        <w:top w:val="none" w:sz="0" w:space="0" w:color="auto"/>
        <w:left w:val="none" w:sz="0" w:space="0" w:color="auto"/>
        <w:bottom w:val="none" w:sz="0" w:space="0" w:color="auto"/>
        <w:right w:val="none" w:sz="0" w:space="0" w:color="auto"/>
      </w:divBdr>
    </w:div>
    <w:div w:id="793409307">
      <w:bodyDiv w:val="1"/>
      <w:marLeft w:val="0"/>
      <w:marRight w:val="0"/>
      <w:marTop w:val="0"/>
      <w:marBottom w:val="0"/>
      <w:divBdr>
        <w:top w:val="none" w:sz="0" w:space="0" w:color="auto"/>
        <w:left w:val="none" w:sz="0" w:space="0" w:color="auto"/>
        <w:bottom w:val="none" w:sz="0" w:space="0" w:color="auto"/>
        <w:right w:val="none" w:sz="0" w:space="0" w:color="auto"/>
      </w:divBdr>
    </w:div>
    <w:div w:id="793839041">
      <w:bodyDiv w:val="1"/>
      <w:marLeft w:val="0"/>
      <w:marRight w:val="0"/>
      <w:marTop w:val="0"/>
      <w:marBottom w:val="0"/>
      <w:divBdr>
        <w:top w:val="none" w:sz="0" w:space="0" w:color="auto"/>
        <w:left w:val="none" w:sz="0" w:space="0" w:color="auto"/>
        <w:bottom w:val="none" w:sz="0" w:space="0" w:color="auto"/>
        <w:right w:val="none" w:sz="0" w:space="0" w:color="auto"/>
      </w:divBdr>
    </w:div>
    <w:div w:id="793907305">
      <w:bodyDiv w:val="1"/>
      <w:marLeft w:val="0"/>
      <w:marRight w:val="0"/>
      <w:marTop w:val="0"/>
      <w:marBottom w:val="0"/>
      <w:divBdr>
        <w:top w:val="none" w:sz="0" w:space="0" w:color="auto"/>
        <w:left w:val="none" w:sz="0" w:space="0" w:color="auto"/>
        <w:bottom w:val="none" w:sz="0" w:space="0" w:color="auto"/>
        <w:right w:val="none" w:sz="0" w:space="0" w:color="auto"/>
      </w:divBdr>
    </w:div>
    <w:div w:id="794131734">
      <w:bodyDiv w:val="1"/>
      <w:marLeft w:val="0"/>
      <w:marRight w:val="0"/>
      <w:marTop w:val="0"/>
      <w:marBottom w:val="0"/>
      <w:divBdr>
        <w:top w:val="none" w:sz="0" w:space="0" w:color="auto"/>
        <w:left w:val="none" w:sz="0" w:space="0" w:color="auto"/>
        <w:bottom w:val="none" w:sz="0" w:space="0" w:color="auto"/>
        <w:right w:val="none" w:sz="0" w:space="0" w:color="auto"/>
      </w:divBdr>
    </w:div>
    <w:div w:id="795638170">
      <w:bodyDiv w:val="1"/>
      <w:marLeft w:val="0"/>
      <w:marRight w:val="0"/>
      <w:marTop w:val="0"/>
      <w:marBottom w:val="0"/>
      <w:divBdr>
        <w:top w:val="none" w:sz="0" w:space="0" w:color="auto"/>
        <w:left w:val="none" w:sz="0" w:space="0" w:color="auto"/>
        <w:bottom w:val="none" w:sz="0" w:space="0" w:color="auto"/>
        <w:right w:val="none" w:sz="0" w:space="0" w:color="auto"/>
      </w:divBdr>
    </w:div>
    <w:div w:id="796067071">
      <w:bodyDiv w:val="1"/>
      <w:marLeft w:val="0"/>
      <w:marRight w:val="0"/>
      <w:marTop w:val="0"/>
      <w:marBottom w:val="0"/>
      <w:divBdr>
        <w:top w:val="none" w:sz="0" w:space="0" w:color="auto"/>
        <w:left w:val="none" w:sz="0" w:space="0" w:color="auto"/>
        <w:bottom w:val="none" w:sz="0" w:space="0" w:color="auto"/>
        <w:right w:val="none" w:sz="0" w:space="0" w:color="auto"/>
      </w:divBdr>
    </w:div>
    <w:div w:id="796220602">
      <w:bodyDiv w:val="1"/>
      <w:marLeft w:val="0"/>
      <w:marRight w:val="0"/>
      <w:marTop w:val="0"/>
      <w:marBottom w:val="0"/>
      <w:divBdr>
        <w:top w:val="none" w:sz="0" w:space="0" w:color="auto"/>
        <w:left w:val="none" w:sz="0" w:space="0" w:color="auto"/>
        <w:bottom w:val="none" w:sz="0" w:space="0" w:color="auto"/>
        <w:right w:val="none" w:sz="0" w:space="0" w:color="auto"/>
      </w:divBdr>
    </w:div>
    <w:div w:id="797146911">
      <w:bodyDiv w:val="1"/>
      <w:marLeft w:val="0"/>
      <w:marRight w:val="0"/>
      <w:marTop w:val="0"/>
      <w:marBottom w:val="0"/>
      <w:divBdr>
        <w:top w:val="none" w:sz="0" w:space="0" w:color="auto"/>
        <w:left w:val="none" w:sz="0" w:space="0" w:color="auto"/>
        <w:bottom w:val="none" w:sz="0" w:space="0" w:color="auto"/>
        <w:right w:val="none" w:sz="0" w:space="0" w:color="auto"/>
      </w:divBdr>
    </w:div>
    <w:div w:id="798912875">
      <w:bodyDiv w:val="1"/>
      <w:marLeft w:val="0"/>
      <w:marRight w:val="0"/>
      <w:marTop w:val="0"/>
      <w:marBottom w:val="0"/>
      <w:divBdr>
        <w:top w:val="none" w:sz="0" w:space="0" w:color="auto"/>
        <w:left w:val="none" w:sz="0" w:space="0" w:color="auto"/>
        <w:bottom w:val="none" w:sz="0" w:space="0" w:color="auto"/>
        <w:right w:val="none" w:sz="0" w:space="0" w:color="auto"/>
      </w:divBdr>
    </w:div>
    <w:div w:id="799804871">
      <w:bodyDiv w:val="1"/>
      <w:marLeft w:val="0"/>
      <w:marRight w:val="0"/>
      <w:marTop w:val="0"/>
      <w:marBottom w:val="0"/>
      <w:divBdr>
        <w:top w:val="none" w:sz="0" w:space="0" w:color="auto"/>
        <w:left w:val="none" w:sz="0" w:space="0" w:color="auto"/>
        <w:bottom w:val="none" w:sz="0" w:space="0" w:color="auto"/>
        <w:right w:val="none" w:sz="0" w:space="0" w:color="auto"/>
      </w:divBdr>
    </w:div>
    <w:div w:id="800615150">
      <w:bodyDiv w:val="1"/>
      <w:marLeft w:val="0"/>
      <w:marRight w:val="0"/>
      <w:marTop w:val="0"/>
      <w:marBottom w:val="0"/>
      <w:divBdr>
        <w:top w:val="none" w:sz="0" w:space="0" w:color="auto"/>
        <w:left w:val="none" w:sz="0" w:space="0" w:color="auto"/>
        <w:bottom w:val="none" w:sz="0" w:space="0" w:color="auto"/>
        <w:right w:val="none" w:sz="0" w:space="0" w:color="auto"/>
      </w:divBdr>
    </w:div>
    <w:div w:id="800617001">
      <w:bodyDiv w:val="1"/>
      <w:marLeft w:val="0"/>
      <w:marRight w:val="0"/>
      <w:marTop w:val="0"/>
      <w:marBottom w:val="0"/>
      <w:divBdr>
        <w:top w:val="none" w:sz="0" w:space="0" w:color="auto"/>
        <w:left w:val="none" w:sz="0" w:space="0" w:color="auto"/>
        <w:bottom w:val="none" w:sz="0" w:space="0" w:color="auto"/>
        <w:right w:val="none" w:sz="0" w:space="0" w:color="auto"/>
      </w:divBdr>
    </w:div>
    <w:div w:id="800804865">
      <w:bodyDiv w:val="1"/>
      <w:marLeft w:val="0"/>
      <w:marRight w:val="0"/>
      <w:marTop w:val="0"/>
      <w:marBottom w:val="0"/>
      <w:divBdr>
        <w:top w:val="none" w:sz="0" w:space="0" w:color="auto"/>
        <w:left w:val="none" w:sz="0" w:space="0" w:color="auto"/>
        <w:bottom w:val="none" w:sz="0" w:space="0" w:color="auto"/>
        <w:right w:val="none" w:sz="0" w:space="0" w:color="auto"/>
      </w:divBdr>
    </w:div>
    <w:div w:id="801311473">
      <w:bodyDiv w:val="1"/>
      <w:marLeft w:val="0"/>
      <w:marRight w:val="0"/>
      <w:marTop w:val="0"/>
      <w:marBottom w:val="0"/>
      <w:divBdr>
        <w:top w:val="none" w:sz="0" w:space="0" w:color="auto"/>
        <w:left w:val="none" w:sz="0" w:space="0" w:color="auto"/>
        <w:bottom w:val="none" w:sz="0" w:space="0" w:color="auto"/>
        <w:right w:val="none" w:sz="0" w:space="0" w:color="auto"/>
      </w:divBdr>
    </w:div>
    <w:div w:id="801388200">
      <w:bodyDiv w:val="1"/>
      <w:marLeft w:val="0"/>
      <w:marRight w:val="0"/>
      <w:marTop w:val="0"/>
      <w:marBottom w:val="0"/>
      <w:divBdr>
        <w:top w:val="none" w:sz="0" w:space="0" w:color="auto"/>
        <w:left w:val="none" w:sz="0" w:space="0" w:color="auto"/>
        <w:bottom w:val="none" w:sz="0" w:space="0" w:color="auto"/>
        <w:right w:val="none" w:sz="0" w:space="0" w:color="auto"/>
      </w:divBdr>
    </w:div>
    <w:div w:id="802190578">
      <w:bodyDiv w:val="1"/>
      <w:marLeft w:val="0"/>
      <w:marRight w:val="0"/>
      <w:marTop w:val="0"/>
      <w:marBottom w:val="0"/>
      <w:divBdr>
        <w:top w:val="none" w:sz="0" w:space="0" w:color="auto"/>
        <w:left w:val="none" w:sz="0" w:space="0" w:color="auto"/>
        <w:bottom w:val="none" w:sz="0" w:space="0" w:color="auto"/>
        <w:right w:val="none" w:sz="0" w:space="0" w:color="auto"/>
      </w:divBdr>
    </w:div>
    <w:div w:id="803889443">
      <w:bodyDiv w:val="1"/>
      <w:marLeft w:val="0"/>
      <w:marRight w:val="0"/>
      <w:marTop w:val="0"/>
      <w:marBottom w:val="0"/>
      <w:divBdr>
        <w:top w:val="none" w:sz="0" w:space="0" w:color="auto"/>
        <w:left w:val="none" w:sz="0" w:space="0" w:color="auto"/>
        <w:bottom w:val="none" w:sz="0" w:space="0" w:color="auto"/>
        <w:right w:val="none" w:sz="0" w:space="0" w:color="auto"/>
      </w:divBdr>
    </w:div>
    <w:div w:id="804349578">
      <w:bodyDiv w:val="1"/>
      <w:marLeft w:val="0"/>
      <w:marRight w:val="0"/>
      <w:marTop w:val="0"/>
      <w:marBottom w:val="0"/>
      <w:divBdr>
        <w:top w:val="none" w:sz="0" w:space="0" w:color="auto"/>
        <w:left w:val="none" w:sz="0" w:space="0" w:color="auto"/>
        <w:bottom w:val="none" w:sz="0" w:space="0" w:color="auto"/>
        <w:right w:val="none" w:sz="0" w:space="0" w:color="auto"/>
      </w:divBdr>
    </w:div>
    <w:div w:id="804858491">
      <w:bodyDiv w:val="1"/>
      <w:marLeft w:val="0"/>
      <w:marRight w:val="0"/>
      <w:marTop w:val="0"/>
      <w:marBottom w:val="0"/>
      <w:divBdr>
        <w:top w:val="none" w:sz="0" w:space="0" w:color="auto"/>
        <w:left w:val="none" w:sz="0" w:space="0" w:color="auto"/>
        <w:bottom w:val="none" w:sz="0" w:space="0" w:color="auto"/>
        <w:right w:val="none" w:sz="0" w:space="0" w:color="auto"/>
      </w:divBdr>
    </w:div>
    <w:div w:id="805123950">
      <w:bodyDiv w:val="1"/>
      <w:marLeft w:val="0"/>
      <w:marRight w:val="0"/>
      <w:marTop w:val="0"/>
      <w:marBottom w:val="0"/>
      <w:divBdr>
        <w:top w:val="none" w:sz="0" w:space="0" w:color="auto"/>
        <w:left w:val="none" w:sz="0" w:space="0" w:color="auto"/>
        <w:bottom w:val="none" w:sz="0" w:space="0" w:color="auto"/>
        <w:right w:val="none" w:sz="0" w:space="0" w:color="auto"/>
      </w:divBdr>
    </w:div>
    <w:div w:id="805509703">
      <w:bodyDiv w:val="1"/>
      <w:marLeft w:val="0"/>
      <w:marRight w:val="0"/>
      <w:marTop w:val="0"/>
      <w:marBottom w:val="0"/>
      <w:divBdr>
        <w:top w:val="none" w:sz="0" w:space="0" w:color="auto"/>
        <w:left w:val="none" w:sz="0" w:space="0" w:color="auto"/>
        <w:bottom w:val="none" w:sz="0" w:space="0" w:color="auto"/>
        <w:right w:val="none" w:sz="0" w:space="0" w:color="auto"/>
      </w:divBdr>
    </w:div>
    <w:div w:id="805513009">
      <w:bodyDiv w:val="1"/>
      <w:marLeft w:val="0"/>
      <w:marRight w:val="0"/>
      <w:marTop w:val="0"/>
      <w:marBottom w:val="0"/>
      <w:divBdr>
        <w:top w:val="none" w:sz="0" w:space="0" w:color="auto"/>
        <w:left w:val="none" w:sz="0" w:space="0" w:color="auto"/>
        <w:bottom w:val="none" w:sz="0" w:space="0" w:color="auto"/>
        <w:right w:val="none" w:sz="0" w:space="0" w:color="auto"/>
      </w:divBdr>
    </w:div>
    <w:div w:id="806896473">
      <w:bodyDiv w:val="1"/>
      <w:marLeft w:val="0"/>
      <w:marRight w:val="0"/>
      <w:marTop w:val="0"/>
      <w:marBottom w:val="0"/>
      <w:divBdr>
        <w:top w:val="none" w:sz="0" w:space="0" w:color="auto"/>
        <w:left w:val="none" w:sz="0" w:space="0" w:color="auto"/>
        <w:bottom w:val="none" w:sz="0" w:space="0" w:color="auto"/>
        <w:right w:val="none" w:sz="0" w:space="0" w:color="auto"/>
      </w:divBdr>
    </w:div>
    <w:div w:id="807088778">
      <w:bodyDiv w:val="1"/>
      <w:marLeft w:val="0"/>
      <w:marRight w:val="0"/>
      <w:marTop w:val="0"/>
      <w:marBottom w:val="0"/>
      <w:divBdr>
        <w:top w:val="none" w:sz="0" w:space="0" w:color="auto"/>
        <w:left w:val="none" w:sz="0" w:space="0" w:color="auto"/>
        <w:bottom w:val="none" w:sz="0" w:space="0" w:color="auto"/>
        <w:right w:val="none" w:sz="0" w:space="0" w:color="auto"/>
      </w:divBdr>
    </w:div>
    <w:div w:id="807281475">
      <w:bodyDiv w:val="1"/>
      <w:marLeft w:val="0"/>
      <w:marRight w:val="0"/>
      <w:marTop w:val="0"/>
      <w:marBottom w:val="0"/>
      <w:divBdr>
        <w:top w:val="none" w:sz="0" w:space="0" w:color="auto"/>
        <w:left w:val="none" w:sz="0" w:space="0" w:color="auto"/>
        <w:bottom w:val="none" w:sz="0" w:space="0" w:color="auto"/>
        <w:right w:val="none" w:sz="0" w:space="0" w:color="auto"/>
      </w:divBdr>
    </w:div>
    <w:div w:id="808010078">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9054690">
      <w:bodyDiv w:val="1"/>
      <w:marLeft w:val="0"/>
      <w:marRight w:val="0"/>
      <w:marTop w:val="0"/>
      <w:marBottom w:val="0"/>
      <w:divBdr>
        <w:top w:val="none" w:sz="0" w:space="0" w:color="auto"/>
        <w:left w:val="none" w:sz="0" w:space="0" w:color="auto"/>
        <w:bottom w:val="none" w:sz="0" w:space="0" w:color="auto"/>
        <w:right w:val="none" w:sz="0" w:space="0" w:color="auto"/>
      </w:divBdr>
    </w:div>
    <w:div w:id="809133267">
      <w:bodyDiv w:val="1"/>
      <w:marLeft w:val="0"/>
      <w:marRight w:val="0"/>
      <w:marTop w:val="0"/>
      <w:marBottom w:val="0"/>
      <w:divBdr>
        <w:top w:val="none" w:sz="0" w:space="0" w:color="auto"/>
        <w:left w:val="none" w:sz="0" w:space="0" w:color="auto"/>
        <w:bottom w:val="none" w:sz="0" w:space="0" w:color="auto"/>
        <w:right w:val="none" w:sz="0" w:space="0" w:color="auto"/>
      </w:divBdr>
    </w:div>
    <w:div w:id="809791328">
      <w:bodyDiv w:val="1"/>
      <w:marLeft w:val="0"/>
      <w:marRight w:val="0"/>
      <w:marTop w:val="0"/>
      <w:marBottom w:val="0"/>
      <w:divBdr>
        <w:top w:val="none" w:sz="0" w:space="0" w:color="auto"/>
        <w:left w:val="none" w:sz="0" w:space="0" w:color="auto"/>
        <w:bottom w:val="none" w:sz="0" w:space="0" w:color="auto"/>
        <w:right w:val="none" w:sz="0" w:space="0" w:color="auto"/>
      </w:divBdr>
    </w:div>
    <w:div w:id="812061518">
      <w:bodyDiv w:val="1"/>
      <w:marLeft w:val="0"/>
      <w:marRight w:val="0"/>
      <w:marTop w:val="0"/>
      <w:marBottom w:val="0"/>
      <w:divBdr>
        <w:top w:val="none" w:sz="0" w:space="0" w:color="auto"/>
        <w:left w:val="none" w:sz="0" w:space="0" w:color="auto"/>
        <w:bottom w:val="none" w:sz="0" w:space="0" w:color="auto"/>
        <w:right w:val="none" w:sz="0" w:space="0" w:color="auto"/>
      </w:divBdr>
    </w:div>
    <w:div w:id="812213724">
      <w:bodyDiv w:val="1"/>
      <w:marLeft w:val="0"/>
      <w:marRight w:val="0"/>
      <w:marTop w:val="0"/>
      <w:marBottom w:val="0"/>
      <w:divBdr>
        <w:top w:val="none" w:sz="0" w:space="0" w:color="auto"/>
        <w:left w:val="none" w:sz="0" w:space="0" w:color="auto"/>
        <w:bottom w:val="none" w:sz="0" w:space="0" w:color="auto"/>
        <w:right w:val="none" w:sz="0" w:space="0" w:color="auto"/>
      </w:divBdr>
    </w:div>
    <w:div w:id="813647217">
      <w:bodyDiv w:val="1"/>
      <w:marLeft w:val="0"/>
      <w:marRight w:val="0"/>
      <w:marTop w:val="0"/>
      <w:marBottom w:val="0"/>
      <w:divBdr>
        <w:top w:val="none" w:sz="0" w:space="0" w:color="auto"/>
        <w:left w:val="none" w:sz="0" w:space="0" w:color="auto"/>
        <w:bottom w:val="none" w:sz="0" w:space="0" w:color="auto"/>
        <w:right w:val="none" w:sz="0" w:space="0" w:color="auto"/>
      </w:divBdr>
    </w:div>
    <w:div w:id="813838413">
      <w:bodyDiv w:val="1"/>
      <w:marLeft w:val="0"/>
      <w:marRight w:val="0"/>
      <w:marTop w:val="0"/>
      <w:marBottom w:val="0"/>
      <w:divBdr>
        <w:top w:val="none" w:sz="0" w:space="0" w:color="auto"/>
        <w:left w:val="none" w:sz="0" w:space="0" w:color="auto"/>
        <w:bottom w:val="none" w:sz="0" w:space="0" w:color="auto"/>
        <w:right w:val="none" w:sz="0" w:space="0" w:color="auto"/>
      </w:divBdr>
    </w:div>
    <w:div w:id="815562024">
      <w:bodyDiv w:val="1"/>
      <w:marLeft w:val="0"/>
      <w:marRight w:val="0"/>
      <w:marTop w:val="0"/>
      <w:marBottom w:val="0"/>
      <w:divBdr>
        <w:top w:val="none" w:sz="0" w:space="0" w:color="auto"/>
        <w:left w:val="none" w:sz="0" w:space="0" w:color="auto"/>
        <w:bottom w:val="none" w:sz="0" w:space="0" w:color="auto"/>
        <w:right w:val="none" w:sz="0" w:space="0" w:color="auto"/>
      </w:divBdr>
    </w:div>
    <w:div w:id="816385938">
      <w:bodyDiv w:val="1"/>
      <w:marLeft w:val="0"/>
      <w:marRight w:val="0"/>
      <w:marTop w:val="0"/>
      <w:marBottom w:val="0"/>
      <w:divBdr>
        <w:top w:val="none" w:sz="0" w:space="0" w:color="auto"/>
        <w:left w:val="none" w:sz="0" w:space="0" w:color="auto"/>
        <w:bottom w:val="none" w:sz="0" w:space="0" w:color="auto"/>
        <w:right w:val="none" w:sz="0" w:space="0" w:color="auto"/>
      </w:divBdr>
    </w:div>
    <w:div w:id="816915363">
      <w:bodyDiv w:val="1"/>
      <w:marLeft w:val="0"/>
      <w:marRight w:val="0"/>
      <w:marTop w:val="0"/>
      <w:marBottom w:val="0"/>
      <w:divBdr>
        <w:top w:val="none" w:sz="0" w:space="0" w:color="auto"/>
        <w:left w:val="none" w:sz="0" w:space="0" w:color="auto"/>
        <w:bottom w:val="none" w:sz="0" w:space="0" w:color="auto"/>
        <w:right w:val="none" w:sz="0" w:space="0" w:color="auto"/>
      </w:divBdr>
    </w:div>
    <w:div w:id="817188358">
      <w:bodyDiv w:val="1"/>
      <w:marLeft w:val="0"/>
      <w:marRight w:val="0"/>
      <w:marTop w:val="0"/>
      <w:marBottom w:val="0"/>
      <w:divBdr>
        <w:top w:val="none" w:sz="0" w:space="0" w:color="auto"/>
        <w:left w:val="none" w:sz="0" w:space="0" w:color="auto"/>
        <w:bottom w:val="none" w:sz="0" w:space="0" w:color="auto"/>
        <w:right w:val="none" w:sz="0" w:space="0" w:color="auto"/>
      </w:divBdr>
    </w:div>
    <w:div w:id="817499421">
      <w:bodyDiv w:val="1"/>
      <w:marLeft w:val="0"/>
      <w:marRight w:val="0"/>
      <w:marTop w:val="0"/>
      <w:marBottom w:val="0"/>
      <w:divBdr>
        <w:top w:val="none" w:sz="0" w:space="0" w:color="auto"/>
        <w:left w:val="none" w:sz="0" w:space="0" w:color="auto"/>
        <w:bottom w:val="none" w:sz="0" w:space="0" w:color="auto"/>
        <w:right w:val="none" w:sz="0" w:space="0" w:color="auto"/>
      </w:divBdr>
    </w:div>
    <w:div w:id="817845803">
      <w:bodyDiv w:val="1"/>
      <w:marLeft w:val="0"/>
      <w:marRight w:val="0"/>
      <w:marTop w:val="0"/>
      <w:marBottom w:val="0"/>
      <w:divBdr>
        <w:top w:val="none" w:sz="0" w:space="0" w:color="auto"/>
        <w:left w:val="none" w:sz="0" w:space="0" w:color="auto"/>
        <w:bottom w:val="none" w:sz="0" w:space="0" w:color="auto"/>
        <w:right w:val="none" w:sz="0" w:space="0" w:color="auto"/>
      </w:divBdr>
    </w:div>
    <w:div w:id="818956904">
      <w:bodyDiv w:val="1"/>
      <w:marLeft w:val="0"/>
      <w:marRight w:val="0"/>
      <w:marTop w:val="0"/>
      <w:marBottom w:val="0"/>
      <w:divBdr>
        <w:top w:val="none" w:sz="0" w:space="0" w:color="auto"/>
        <w:left w:val="none" w:sz="0" w:space="0" w:color="auto"/>
        <w:bottom w:val="none" w:sz="0" w:space="0" w:color="auto"/>
        <w:right w:val="none" w:sz="0" w:space="0" w:color="auto"/>
      </w:divBdr>
    </w:div>
    <w:div w:id="819466198">
      <w:bodyDiv w:val="1"/>
      <w:marLeft w:val="0"/>
      <w:marRight w:val="0"/>
      <w:marTop w:val="0"/>
      <w:marBottom w:val="0"/>
      <w:divBdr>
        <w:top w:val="none" w:sz="0" w:space="0" w:color="auto"/>
        <w:left w:val="none" w:sz="0" w:space="0" w:color="auto"/>
        <w:bottom w:val="none" w:sz="0" w:space="0" w:color="auto"/>
        <w:right w:val="none" w:sz="0" w:space="0" w:color="auto"/>
      </w:divBdr>
    </w:div>
    <w:div w:id="820653777">
      <w:bodyDiv w:val="1"/>
      <w:marLeft w:val="0"/>
      <w:marRight w:val="0"/>
      <w:marTop w:val="0"/>
      <w:marBottom w:val="0"/>
      <w:divBdr>
        <w:top w:val="none" w:sz="0" w:space="0" w:color="auto"/>
        <w:left w:val="none" w:sz="0" w:space="0" w:color="auto"/>
        <w:bottom w:val="none" w:sz="0" w:space="0" w:color="auto"/>
        <w:right w:val="none" w:sz="0" w:space="0" w:color="auto"/>
      </w:divBdr>
    </w:div>
    <w:div w:id="821000704">
      <w:bodyDiv w:val="1"/>
      <w:marLeft w:val="0"/>
      <w:marRight w:val="0"/>
      <w:marTop w:val="0"/>
      <w:marBottom w:val="0"/>
      <w:divBdr>
        <w:top w:val="none" w:sz="0" w:space="0" w:color="auto"/>
        <w:left w:val="none" w:sz="0" w:space="0" w:color="auto"/>
        <w:bottom w:val="none" w:sz="0" w:space="0" w:color="auto"/>
        <w:right w:val="none" w:sz="0" w:space="0" w:color="auto"/>
      </w:divBdr>
    </w:div>
    <w:div w:id="821429280">
      <w:bodyDiv w:val="1"/>
      <w:marLeft w:val="0"/>
      <w:marRight w:val="0"/>
      <w:marTop w:val="0"/>
      <w:marBottom w:val="0"/>
      <w:divBdr>
        <w:top w:val="none" w:sz="0" w:space="0" w:color="auto"/>
        <w:left w:val="none" w:sz="0" w:space="0" w:color="auto"/>
        <w:bottom w:val="none" w:sz="0" w:space="0" w:color="auto"/>
        <w:right w:val="none" w:sz="0" w:space="0" w:color="auto"/>
      </w:divBdr>
    </w:div>
    <w:div w:id="821502944">
      <w:bodyDiv w:val="1"/>
      <w:marLeft w:val="0"/>
      <w:marRight w:val="0"/>
      <w:marTop w:val="0"/>
      <w:marBottom w:val="0"/>
      <w:divBdr>
        <w:top w:val="none" w:sz="0" w:space="0" w:color="auto"/>
        <w:left w:val="none" w:sz="0" w:space="0" w:color="auto"/>
        <w:bottom w:val="none" w:sz="0" w:space="0" w:color="auto"/>
        <w:right w:val="none" w:sz="0" w:space="0" w:color="auto"/>
      </w:divBdr>
    </w:div>
    <w:div w:id="822116160">
      <w:bodyDiv w:val="1"/>
      <w:marLeft w:val="0"/>
      <w:marRight w:val="0"/>
      <w:marTop w:val="0"/>
      <w:marBottom w:val="0"/>
      <w:divBdr>
        <w:top w:val="none" w:sz="0" w:space="0" w:color="auto"/>
        <w:left w:val="none" w:sz="0" w:space="0" w:color="auto"/>
        <w:bottom w:val="none" w:sz="0" w:space="0" w:color="auto"/>
        <w:right w:val="none" w:sz="0" w:space="0" w:color="auto"/>
      </w:divBdr>
    </w:div>
    <w:div w:id="824590343">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25896341">
      <w:bodyDiv w:val="1"/>
      <w:marLeft w:val="0"/>
      <w:marRight w:val="0"/>
      <w:marTop w:val="0"/>
      <w:marBottom w:val="0"/>
      <w:divBdr>
        <w:top w:val="none" w:sz="0" w:space="0" w:color="auto"/>
        <w:left w:val="none" w:sz="0" w:space="0" w:color="auto"/>
        <w:bottom w:val="none" w:sz="0" w:space="0" w:color="auto"/>
        <w:right w:val="none" w:sz="0" w:space="0" w:color="auto"/>
      </w:divBdr>
    </w:div>
    <w:div w:id="826241514">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
    <w:div w:id="827981947">
      <w:bodyDiv w:val="1"/>
      <w:marLeft w:val="0"/>
      <w:marRight w:val="0"/>
      <w:marTop w:val="0"/>
      <w:marBottom w:val="0"/>
      <w:divBdr>
        <w:top w:val="none" w:sz="0" w:space="0" w:color="auto"/>
        <w:left w:val="none" w:sz="0" w:space="0" w:color="auto"/>
        <w:bottom w:val="none" w:sz="0" w:space="0" w:color="auto"/>
        <w:right w:val="none" w:sz="0" w:space="0" w:color="auto"/>
      </w:divBdr>
    </w:div>
    <w:div w:id="828911695">
      <w:bodyDiv w:val="1"/>
      <w:marLeft w:val="0"/>
      <w:marRight w:val="0"/>
      <w:marTop w:val="0"/>
      <w:marBottom w:val="0"/>
      <w:divBdr>
        <w:top w:val="none" w:sz="0" w:space="0" w:color="auto"/>
        <w:left w:val="none" w:sz="0" w:space="0" w:color="auto"/>
        <w:bottom w:val="none" w:sz="0" w:space="0" w:color="auto"/>
        <w:right w:val="none" w:sz="0" w:space="0" w:color="auto"/>
      </w:divBdr>
    </w:div>
    <w:div w:id="829642528">
      <w:bodyDiv w:val="1"/>
      <w:marLeft w:val="0"/>
      <w:marRight w:val="0"/>
      <w:marTop w:val="0"/>
      <w:marBottom w:val="0"/>
      <w:divBdr>
        <w:top w:val="none" w:sz="0" w:space="0" w:color="auto"/>
        <w:left w:val="none" w:sz="0" w:space="0" w:color="auto"/>
        <w:bottom w:val="none" w:sz="0" w:space="0" w:color="auto"/>
        <w:right w:val="none" w:sz="0" w:space="0" w:color="auto"/>
      </w:divBdr>
    </w:div>
    <w:div w:id="829718233">
      <w:bodyDiv w:val="1"/>
      <w:marLeft w:val="0"/>
      <w:marRight w:val="0"/>
      <w:marTop w:val="0"/>
      <w:marBottom w:val="0"/>
      <w:divBdr>
        <w:top w:val="none" w:sz="0" w:space="0" w:color="auto"/>
        <w:left w:val="none" w:sz="0" w:space="0" w:color="auto"/>
        <w:bottom w:val="none" w:sz="0" w:space="0" w:color="auto"/>
        <w:right w:val="none" w:sz="0" w:space="0" w:color="auto"/>
      </w:divBdr>
    </w:div>
    <w:div w:id="830022662">
      <w:bodyDiv w:val="1"/>
      <w:marLeft w:val="0"/>
      <w:marRight w:val="0"/>
      <w:marTop w:val="0"/>
      <w:marBottom w:val="0"/>
      <w:divBdr>
        <w:top w:val="none" w:sz="0" w:space="0" w:color="auto"/>
        <w:left w:val="none" w:sz="0" w:space="0" w:color="auto"/>
        <w:bottom w:val="none" w:sz="0" w:space="0" w:color="auto"/>
        <w:right w:val="none" w:sz="0" w:space="0" w:color="auto"/>
      </w:divBdr>
    </w:div>
    <w:div w:id="832263950">
      <w:bodyDiv w:val="1"/>
      <w:marLeft w:val="0"/>
      <w:marRight w:val="0"/>
      <w:marTop w:val="0"/>
      <w:marBottom w:val="0"/>
      <w:divBdr>
        <w:top w:val="none" w:sz="0" w:space="0" w:color="auto"/>
        <w:left w:val="none" w:sz="0" w:space="0" w:color="auto"/>
        <w:bottom w:val="none" w:sz="0" w:space="0" w:color="auto"/>
        <w:right w:val="none" w:sz="0" w:space="0" w:color="auto"/>
      </w:divBdr>
    </w:div>
    <w:div w:id="832330430">
      <w:bodyDiv w:val="1"/>
      <w:marLeft w:val="0"/>
      <w:marRight w:val="0"/>
      <w:marTop w:val="0"/>
      <w:marBottom w:val="0"/>
      <w:divBdr>
        <w:top w:val="none" w:sz="0" w:space="0" w:color="auto"/>
        <w:left w:val="none" w:sz="0" w:space="0" w:color="auto"/>
        <w:bottom w:val="none" w:sz="0" w:space="0" w:color="auto"/>
        <w:right w:val="none" w:sz="0" w:space="0" w:color="auto"/>
      </w:divBdr>
    </w:div>
    <w:div w:id="832377859">
      <w:bodyDiv w:val="1"/>
      <w:marLeft w:val="0"/>
      <w:marRight w:val="0"/>
      <w:marTop w:val="0"/>
      <w:marBottom w:val="0"/>
      <w:divBdr>
        <w:top w:val="none" w:sz="0" w:space="0" w:color="auto"/>
        <w:left w:val="none" w:sz="0" w:space="0" w:color="auto"/>
        <w:bottom w:val="none" w:sz="0" w:space="0" w:color="auto"/>
        <w:right w:val="none" w:sz="0" w:space="0" w:color="auto"/>
      </w:divBdr>
    </w:div>
    <w:div w:id="833766671">
      <w:bodyDiv w:val="1"/>
      <w:marLeft w:val="0"/>
      <w:marRight w:val="0"/>
      <w:marTop w:val="0"/>
      <w:marBottom w:val="0"/>
      <w:divBdr>
        <w:top w:val="none" w:sz="0" w:space="0" w:color="auto"/>
        <w:left w:val="none" w:sz="0" w:space="0" w:color="auto"/>
        <w:bottom w:val="none" w:sz="0" w:space="0" w:color="auto"/>
        <w:right w:val="none" w:sz="0" w:space="0" w:color="auto"/>
      </w:divBdr>
    </w:div>
    <w:div w:id="834149465">
      <w:bodyDiv w:val="1"/>
      <w:marLeft w:val="0"/>
      <w:marRight w:val="0"/>
      <w:marTop w:val="0"/>
      <w:marBottom w:val="0"/>
      <w:divBdr>
        <w:top w:val="none" w:sz="0" w:space="0" w:color="auto"/>
        <w:left w:val="none" w:sz="0" w:space="0" w:color="auto"/>
        <w:bottom w:val="none" w:sz="0" w:space="0" w:color="auto"/>
        <w:right w:val="none" w:sz="0" w:space="0" w:color="auto"/>
      </w:divBdr>
    </w:div>
    <w:div w:id="837696500">
      <w:bodyDiv w:val="1"/>
      <w:marLeft w:val="0"/>
      <w:marRight w:val="0"/>
      <w:marTop w:val="0"/>
      <w:marBottom w:val="0"/>
      <w:divBdr>
        <w:top w:val="none" w:sz="0" w:space="0" w:color="auto"/>
        <w:left w:val="none" w:sz="0" w:space="0" w:color="auto"/>
        <w:bottom w:val="none" w:sz="0" w:space="0" w:color="auto"/>
        <w:right w:val="none" w:sz="0" w:space="0" w:color="auto"/>
      </w:divBdr>
    </w:div>
    <w:div w:id="839152221">
      <w:bodyDiv w:val="1"/>
      <w:marLeft w:val="0"/>
      <w:marRight w:val="0"/>
      <w:marTop w:val="0"/>
      <w:marBottom w:val="0"/>
      <w:divBdr>
        <w:top w:val="none" w:sz="0" w:space="0" w:color="auto"/>
        <w:left w:val="none" w:sz="0" w:space="0" w:color="auto"/>
        <w:bottom w:val="none" w:sz="0" w:space="0" w:color="auto"/>
        <w:right w:val="none" w:sz="0" w:space="0" w:color="auto"/>
      </w:divBdr>
    </w:div>
    <w:div w:id="839349443">
      <w:bodyDiv w:val="1"/>
      <w:marLeft w:val="0"/>
      <w:marRight w:val="0"/>
      <w:marTop w:val="0"/>
      <w:marBottom w:val="0"/>
      <w:divBdr>
        <w:top w:val="none" w:sz="0" w:space="0" w:color="auto"/>
        <w:left w:val="none" w:sz="0" w:space="0" w:color="auto"/>
        <w:bottom w:val="none" w:sz="0" w:space="0" w:color="auto"/>
        <w:right w:val="none" w:sz="0" w:space="0" w:color="auto"/>
      </w:divBdr>
    </w:div>
    <w:div w:id="839612954">
      <w:bodyDiv w:val="1"/>
      <w:marLeft w:val="0"/>
      <w:marRight w:val="0"/>
      <w:marTop w:val="0"/>
      <w:marBottom w:val="0"/>
      <w:divBdr>
        <w:top w:val="none" w:sz="0" w:space="0" w:color="auto"/>
        <w:left w:val="none" w:sz="0" w:space="0" w:color="auto"/>
        <w:bottom w:val="none" w:sz="0" w:space="0" w:color="auto"/>
        <w:right w:val="none" w:sz="0" w:space="0" w:color="auto"/>
      </w:divBdr>
    </w:div>
    <w:div w:id="840395856">
      <w:bodyDiv w:val="1"/>
      <w:marLeft w:val="0"/>
      <w:marRight w:val="0"/>
      <w:marTop w:val="0"/>
      <w:marBottom w:val="0"/>
      <w:divBdr>
        <w:top w:val="none" w:sz="0" w:space="0" w:color="auto"/>
        <w:left w:val="none" w:sz="0" w:space="0" w:color="auto"/>
        <w:bottom w:val="none" w:sz="0" w:space="0" w:color="auto"/>
        <w:right w:val="none" w:sz="0" w:space="0" w:color="auto"/>
      </w:divBdr>
    </w:div>
    <w:div w:id="841091476">
      <w:bodyDiv w:val="1"/>
      <w:marLeft w:val="0"/>
      <w:marRight w:val="0"/>
      <w:marTop w:val="0"/>
      <w:marBottom w:val="0"/>
      <w:divBdr>
        <w:top w:val="none" w:sz="0" w:space="0" w:color="auto"/>
        <w:left w:val="none" w:sz="0" w:space="0" w:color="auto"/>
        <w:bottom w:val="none" w:sz="0" w:space="0" w:color="auto"/>
        <w:right w:val="none" w:sz="0" w:space="0" w:color="auto"/>
      </w:divBdr>
    </w:div>
    <w:div w:id="841969859">
      <w:bodyDiv w:val="1"/>
      <w:marLeft w:val="0"/>
      <w:marRight w:val="0"/>
      <w:marTop w:val="0"/>
      <w:marBottom w:val="0"/>
      <w:divBdr>
        <w:top w:val="none" w:sz="0" w:space="0" w:color="auto"/>
        <w:left w:val="none" w:sz="0" w:space="0" w:color="auto"/>
        <w:bottom w:val="none" w:sz="0" w:space="0" w:color="auto"/>
        <w:right w:val="none" w:sz="0" w:space="0" w:color="auto"/>
      </w:divBdr>
    </w:div>
    <w:div w:id="842282882">
      <w:bodyDiv w:val="1"/>
      <w:marLeft w:val="0"/>
      <w:marRight w:val="0"/>
      <w:marTop w:val="0"/>
      <w:marBottom w:val="0"/>
      <w:divBdr>
        <w:top w:val="none" w:sz="0" w:space="0" w:color="auto"/>
        <w:left w:val="none" w:sz="0" w:space="0" w:color="auto"/>
        <w:bottom w:val="none" w:sz="0" w:space="0" w:color="auto"/>
        <w:right w:val="none" w:sz="0" w:space="0" w:color="auto"/>
      </w:divBdr>
    </w:div>
    <w:div w:id="843393910">
      <w:bodyDiv w:val="1"/>
      <w:marLeft w:val="0"/>
      <w:marRight w:val="0"/>
      <w:marTop w:val="0"/>
      <w:marBottom w:val="0"/>
      <w:divBdr>
        <w:top w:val="none" w:sz="0" w:space="0" w:color="auto"/>
        <w:left w:val="none" w:sz="0" w:space="0" w:color="auto"/>
        <w:bottom w:val="none" w:sz="0" w:space="0" w:color="auto"/>
        <w:right w:val="none" w:sz="0" w:space="0" w:color="auto"/>
      </w:divBdr>
    </w:div>
    <w:div w:id="843472779">
      <w:bodyDiv w:val="1"/>
      <w:marLeft w:val="0"/>
      <w:marRight w:val="0"/>
      <w:marTop w:val="0"/>
      <w:marBottom w:val="0"/>
      <w:divBdr>
        <w:top w:val="none" w:sz="0" w:space="0" w:color="auto"/>
        <w:left w:val="none" w:sz="0" w:space="0" w:color="auto"/>
        <w:bottom w:val="none" w:sz="0" w:space="0" w:color="auto"/>
        <w:right w:val="none" w:sz="0" w:space="0" w:color="auto"/>
      </w:divBdr>
    </w:div>
    <w:div w:id="843859206">
      <w:bodyDiv w:val="1"/>
      <w:marLeft w:val="0"/>
      <w:marRight w:val="0"/>
      <w:marTop w:val="0"/>
      <w:marBottom w:val="0"/>
      <w:divBdr>
        <w:top w:val="none" w:sz="0" w:space="0" w:color="auto"/>
        <w:left w:val="none" w:sz="0" w:space="0" w:color="auto"/>
        <w:bottom w:val="none" w:sz="0" w:space="0" w:color="auto"/>
        <w:right w:val="none" w:sz="0" w:space="0" w:color="auto"/>
      </w:divBdr>
    </w:div>
    <w:div w:id="844515195">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46410122">
      <w:bodyDiv w:val="1"/>
      <w:marLeft w:val="0"/>
      <w:marRight w:val="0"/>
      <w:marTop w:val="0"/>
      <w:marBottom w:val="0"/>
      <w:divBdr>
        <w:top w:val="none" w:sz="0" w:space="0" w:color="auto"/>
        <w:left w:val="none" w:sz="0" w:space="0" w:color="auto"/>
        <w:bottom w:val="none" w:sz="0" w:space="0" w:color="auto"/>
        <w:right w:val="none" w:sz="0" w:space="0" w:color="auto"/>
      </w:divBdr>
    </w:div>
    <w:div w:id="847214771">
      <w:bodyDiv w:val="1"/>
      <w:marLeft w:val="0"/>
      <w:marRight w:val="0"/>
      <w:marTop w:val="0"/>
      <w:marBottom w:val="0"/>
      <w:divBdr>
        <w:top w:val="none" w:sz="0" w:space="0" w:color="auto"/>
        <w:left w:val="none" w:sz="0" w:space="0" w:color="auto"/>
        <w:bottom w:val="none" w:sz="0" w:space="0" w:color="auto"/>
        <w:right w:val="none" w:sz="0" w:space="0" w:color="auto"/>
      </w:divBdr>
    </w:div>
    <w:div w:id="847595932">
      <w:bodyDiv w:val="1"/>
      <w:marLeft w:val="0"/>
      <w:marRight w:val="0"/>
      <w:marTop w:val="0"/>
      <w:marBottom w:val="0"/>
      <w:divBdr>
        <w:top w:val="none" w:sz="0" w:space="0" w:color="auto"/>
        <w:left w:val="none" w:sz="0" w:space="0" w:color="auto"/>
        <w:bottom w:val="none" w:sz="0" w:space="0" w:color="auto"/>
        <w:right w:val="none" w:sz="0" w:space="0" w:color="auto"/>
      </w:divBdr>
    </w:div>
    <w:div w:id="850264442">
      <w:bodyDiv w:val="1"/>
      <w:marLeft w:val="0"/>
      <w:marRight w:val="0"/>
      <w:marTop w:val="0"/>
      <w:marBottom w:val="0"/>
      <w:divBdr>
        <w:top w:val="none" w:sz="0" w:space="0" w:color="auto"/>
        <w:left w:val="none" w:sz="0" w:space="0" w:color="auto"/>
        <w:bottom w:val="none" w:sz="0" w:space="0" w:color="auto"/>
        <w:right w:val="none" w:sz="0" w:space="0" w:color="auto"/>
      </w:divBdr>
    </w:div>
    <w:div w:id="851264283">
      <w:bodyDiv w:val="1"/>
      <w:marLeft w:val="0"/>
      <w:marRight w:val="0"/>
      <w:marTop w:val="0"/>
      <w:marBottom w:val="0"/>
      <w:divBdr>
        <w:top w:val="none" w:sz="0" w:space="0" w:color="auto"/>
        <w:left w:val="none" w:sz="0" w:space="0" w:color="auto"/>
        <w:bottom w:val="none" w:sz="0" w:space="0" w:color="auto"/>
        <w:right w:val="none" w:sz="0" w:space="0" w:color="auto"/>
      </w:divBdr>
    </w:div>
    <w:div w:id="853954288">
      <w:bodyDiv w:val="1"/>
      <w:marLeft w:val="0"/>
      <w:marRight w:val="0"/>
      <w:marTop w:val="0"/>
      <w:marBottom w:val="0"/>
      <w:divBdr>
        <w:top w:val="none" w:sz="0" w:space="0" w:color="auto"/>
        <w:left w:val="none" w:sz="0" w:space="0" w:color="auto"/>
        <w:bottom w:val="none" w:sz="0" w:space="0" w:color="auto"/>
        <w:right w:val="none" w:sz="0" w:space="0" w:color="auto"/>
      </w:divBdr>
    </w:div>
    <w:div w:id="854198595">
      <w:bodyDiv w:val="1"/>
      <w:marLeft w:val="0"/>
      <w:marRight w:val="0"/>
      <w:marTop w:val="0"/>
      <w:marBottom w:val="0"/>
      <w:divBdr>
        <w:top w:val="none" w:sz="0" w:space="0" w:color="auto"/>
        <w:left w:val="none" w:sz="0" w:space="0" w:color="auto"/>
        <w:bottom w:val="none" w:sz="0" w:space="0" w:color="auto"/>
        <w:right w:val="none" w:sz="0" w:space="0" w:color="auto"/>
      </w:divBdr>
    </w:div>
    <w:div w:id="854461212">
      <w:bodyDiv w:val="1"/>
      <w:marLeft w:val="0"/>
      <w:marRight w:val="0"/>
      <w:marTop w:val="0"/>
      <w:marBottom w:val="0"/>
      <w:divBdr>
        <w:top w:val="none" w:sz="0" w:space="0" w:color="auto"/>
        <w:left w:val="none" w:sz="0" w:space="0" w:color="auto"/>
        <w:bottom w:val="none" w:sz="0" w:space="0" w:color="auto"/>
        <w:right w:val="none" w:sz="0" w:space="0" w:color="auto"/>
      </w:divBdr>
    </w:div>
    <w:div w:id="854461364">
      <w:bodyDiv w:val="1"/>
      <w:marLeft w:val="0"/>
      <w:marRight w:val="0"/>
      <w:marTop w:val="0"/>
      <w:marBottom w:val="0"/>
      <w:divBdr>
        <w:top w:val="none" w:sz="0" w:space="0" w:color="auto"/>
        <w:left w:val="none" w:sz="0" w:space="0" w:color="auto"/>
        <w:bottom w:val="none" w:sz="0" w:space="0" w:color="auto"/>
        <w:right w:val="none" w:sz="0" w:space="0" w:color="auto"/>
      </w:divBdr>
    </w:div>
    <w:div w:id="855970684">
      <w:bodyDiv w:val="1"/>
      <w:marLeft w:val="0"/>
      <w:marRight w:val="0"/>
      <w:marTop w:val="0"/>
      <w:marBottom w:val="0"/>
      <w:divBdr>
        <w:top w:val="none" w:sz="0" w:space="0" w:color="auto"/>
        <w:left w:val="none" w:sz="0" w:space="0" w:color="auto"/>
        <w:bottom w:val="none" w:sz="0" w:space="0" w:color="auto"/>
        <w:right w:val="none" w:sz="0" w:space="0" w:color="auto"/>
      </w:divBdr>
    </w:div>
    <w:div w:id="856038828">
      <w:bodyDiv w:val="1"/>
      <w:marLeft w:val="0"/>
      <w:marRight w:val="0"/>
      <w:marTop w:val="0"/>
      <w:marBottom w:val="0"/>
      <w:divBdr>
        <w:top w:val="none" w:sz="0" w:space="0" w:color="auto"/>
        <w:left w:val="none" w:sz="0" w:space="0" w:color="auto"/>
        <w:bottom w:val="none" w:sz="0" w:space="0" w:color="auto"/>
        <w:right w:val="none" w:sz="0" w:space="0" w:color="auto"/>
      </w:divBdr>
    </w:div>
    <w:div w:id="857621591">
      <w:bodyDiv w:val="1"/>
      <w:marLeft w:val="0"/>
      <w:marRight w:val="0"/>
      <w:marTop w:val="0"/>
      <w:marBottom w:val="0"/>
      <w:divBdr>
        <w:top w:val="none" w:sz="0" w:space="0" w:color="auto"/>
        <w:left w:val="none" w:sz="0" w:space="0" w:color="auto"/>
        <w:bottom w:val="none" w:sz="0" w:space="0" w:color="auto"/>
        <w:right w:val="none" w:sz="0" w:space="0" w:color="auto"/>
      </w:divBdr>
    </w:div>
    <w:div w:id="858352791">
      <w:bodyDiv w:val="1"/>
      <w:marLeft w:val="0"/>
      <w:marRight w:val="0"/>
      <w:marTop w:val="0"/>
      <w:marBottom w:val="0"/>
      <w:divBdr>
        <w:top w:val="none" w:sz="0" w:space="0" w:color="auto"/>
        <w:left w:val="none" w:sz="0" w:space="0" w:color="auto"/>
        <w:bottom w:val="none" w:sz="0" w:space="0" w:color="auto"/>
        <w:right w:val="none" w:sz="0" w:space="0" w:color="auto"/>
      </w:divBdr>
    </w:div>
    <w:div w:id="858930857">
      <w:bodyDiv w:val="1"/>
      <w:marLeft w:val="0"/>
      <w:marRight w:val="0"/>
      <w:marTop w:val="0"/>
      <w:marBottom w:val="0"/>
      <w:divBdr>
        <w:top w:val="none" w:sz="0" w:space="0" w:color="auto"/>
        <w:left w:val="none" w:sz="0" w:space="0" w:color="auto"/>
        <w:bottom w:val="none" w:sz="0" w:space="0" w:color="auto"/>
        <w:right w:val="none" w:sz="0" w:space="0" w:color="auto"/>
      </w:divBdr>
    </w:div>
    <w:div w:id="859052318">
      <w:bodyDiv w:val="1"/>
      <w:marLeft w:val="0"/>
      <w:marRight w:val="0"/>
      <w:marTop w:val="0"/>
      <w:marBottom w:val="0"/>
      <w:divBdr>
        <w:top w:val="none" w:sz="0" w:space="0" w:color="auto"/>
        <w:left w:val="none" w:sz="0" w:space="0" w:color="auto"/>
        <w:bottom w:val="none" w:sz="0" w:space="0" w:color="auto"/>
        <w:right w:val="none" w:sz="0" w:space="0" w:color="auto"/>
      </w:divBdr>
    </w:div>
    <w:div w:id="861284276">
      <w:bodyDiv w:val="1"/>
      <w:marLeft w:val="0"/>
      <w:marRight w:val="0"/>
      <w:marTop w:val="0"/>
      <w:marBottom w:val="0"/>
      <w:divBdr>
        <w:top w:val="none" w:sz="0" w:space="0" w:color="auto"/>
        <w:left w:val="none" w:sz="0" w:space="0" w:color="auto"/>
        <w:bottom w:val="none" w:sz="0" w:space="0" w:color="auto"/>
        <w:right w:val="none" w:sz="0" w:space="0" w:color="auto"/>
      </w:divBdr>
    </w:div>
    <w:div w:id="862088013">
      <w:bodyDiv w:val="1"/>
      <w:marLeft w:val="0"/>
      <w:marRight w:val="0"/>
      <w:marTop w:val="0"/>
      <w:marBottom w:val="0"/>
      <w:divBdr>
        <w:top w:val="none" w:sz="0" w:space="0" w:color="auto"/>
        <w:left w:val="none" w:sz="0" w:space="0" w:color="auto"/>
        <w:bottom w:val="none" w:sz="0" w:space="0" w:color="auto"/>
        <w:right w:val="none" w:sz="0" w:space="0" w:color="auto"/>
      </w:divBdr>
    </w:div>
    <w:div w:id="862091129">
      <w:bodyDiv w:val="1"/>
      <w:marLeft w:val="0"/>
      <w:marRight w:val="0"/>
      <w:marTop w:val="0"/>
      <w:marBottom w:val="0"/>
      <w:divBdr>
        <w:top w:val="none" w:sz="0" w:space="0" w:color="auto"/>
        <w:left w:val="none" w:sz="0" w:space="0" w:color="auto"/>
        <w:bottom w:val="none" w:sz="0" w:space="0" w:color="auto"/>
        <w:right w:val="none" w:sz="0" w:space="0" w:color="auto"/>
      </w:divBdr>
    </w:div>
    <w:div w:id="862404300">
      <w:bodyDiv w:val="1"/>
      <w:marLeft w:val="0"/>
      <w:marRight w:val="0"/>
      <w:marTop w:val="0"/>
      <w:marBottom w:val="0"/>
      <w:divBdr>
        <w:top w:val="none" w:sz="0" w:space="0" w:color="auto"/>
        <w:left w:val="none" w:sz="0" w:space="0" w:color="auto"/>
        <w:bottom w:val="none" w:sz="0" w:space="0" w:color="auto"/>
        <w:right w:val="none" w:sz="0" w:space="0" w:color="auto"/>
      </w:divBdr>
    </w:div>
    <w:div w:id="862550332">
      <w:bodyDiv w:val="1"/>
      <w:marLeft w:val="0"/>
      <w:marRight w:val="0"/>
      <w:marTop w:val="0"/>
      <w:marBottom w:val="0"/>
      <w:divBdr>
        <w:top w:val="none" w:sz="0" w:space="0" w:color="auto"/>
        <w:left w:val="none" w:sz="0" w:space="0" w:color="auto"/>
        <w:bottom w:val="none" w:sz="0" w:space="0" w:color="auto"/>
        <w:right w:val="none" w:sz="0" w:space="0" w:color="auto"/>
      </w:divBdr>
    </w:div>
    <w:div w:id="863636747">
      <w:bodyDiv w:val="1"/>
      <w:marLeft w:val="0"/>
      <w:marRight w:val="0"/>
      <w:marTop w:val="0"/>
      <w:marBottom w:val="0"/>
      <w:divBdr>
        <w:top w:val="none" w:sz="0" w:space="0" w:color="auto"/>
        <w:left w:val="none" w:sz="0" w:space="0" w:color="auto"/>
        <w:bottom w:val="none" w:sz="0" w:space="0" w:color="auto"/>
        <w:right w:val="none" w:sz="0" w:space="0" w:color="auto"/>
      </w:divBdr>
    </w:div>
    <w:div w:id="864487244">
      <w:bodyDiv w:val="1"/>
      <w:marLeft w:val="0"/>
      <w:marRight w:val="0"/>
      <w:marTop w:val="0"/>
      <w:marBottom w:val="0"/>
      <w:divBdr>
        <w:top w:val="none" w:sz="0" w:space="0" w:color="auto"/>
        <w:left w:val="none" w:sz="0" w:space="0" w:color="auto"/>
        <w:bottom w:val="none" w:sz="0" w:space="0" w:color="auto"/>
        <w:right w:val="none" w:sz="0" w:space="0" w:color="auto"/>
      </w:divBdr>
    </w:div>
    <w:div w:id="865562599">
      <w:bodyDiv w:val="1"/>
      <w:marLeft w:val="0"/>
      <w:marRight w:val="0"/>
      <w:marTop w:val="0"/>
      <w:marBottom w:val="0"/>
      <w:divBdr>
        <w:top w:val="none" w:sz="0" w:space="0" w:color="auto"/>
        <w:left w:val="none" w:sz="0" w:space="0" w:color="auto"/>
        <w:bottom w:val="none" w:sz="0" w:space="0" w:color="auto"/>
        <w:right w:val="none" w:sz="0" w:space="0" w:color="auto"/>
      </w:divBdr>
    </w:div>
    <w:div w:id="865749769">
      <w:bodyDiv w:val="1"/>
      <w:marLeft w:val="0"/>
      <w:marRight w:val="0"/>
      <w:marTop w:val="0"/>
      <w:marBottom w:val="0"/>
      <w:divBdr>
        <w:top w:val="none" w:sz="0" w:space="0" w:color="auto"/>
        <w:left w:val="none" w:sz="0" w:space="0" w:color="auto"/>
        <w:bottom w:val="none" w:sz="0" w:space="0" w:color="auto"/>
        <w:right w:val="none" w:sz="0" w:space="0" w:color="auto"/>
      </w:divBdr>
    </w:div>
    <w:div w:id="865756777">
      <w:bodyDiv w:val="1"/>
      <w:marLeft w:val="0"/>
      <w:marRight w:val="0"/>
      <w:marTop w:val="0"/>
      <w:marBottom w:val="0"/>
      <w:divBdr>
        <w:top w:val="none" w:sz="0" w:space="0" w:color="auto"/>
        <w:left w:val="none" w:sz="0" w:space="0" w:color="auto"/>
        <w:bottom w:val="none" w:sz="0" w:space="0" w:color="auto"/>
        <w:right w:val="none" w:sz="0" w:space="0" w:color="auto"/>
      </w:divBdr>
    </w:div>
    <w:div w:id="865799216">
      <w:bodyDiv w:val="1"/>
      <w:marLeft w:val="0"/>
      <w:marRight w:val="0"/>
      <w:marTop w:val="0"/>
      <w:marBottom w:val="0"/>
      <w:divBdr>
        <w:top w:val="none" w:sz="0" w:space="0" w:color="auto"/>
        <w:left w:val="none" w:sz="0" w:space="0" w:color="auto"/>
        <w:bottom w:val="none" w:sz="0" w:space="0" w:color="auto"/>
        <w:right w:val="none" w:sz="0" w:space="0" w:color="auto"/>
      </w:divBdr>
    </w:div>
    <w:div w:id="866328457">
      <w:bodyDiv w:val="1"/>
      <w:marLeft w:val="0"/>
      <w:marRight w:val="0"/>
      <w:marTop w:val="0"/>
      <w:marBottom w:val="0"/>
      <w:divBdr>
        <w:top w:val="none" w:sz="0" w:space="0" w:color="auto"/>
        <w:left w:val="none" w:sz="0" w:space="0" w:color="auto"/>
        <w:bottom w:val="none" w:sz="0" w:space="0" w:color="auto"/>
        <w:right w:val="none" w:sz="0" w:space="0" w:color="auto"/>
      </w:divBdr>
    </w:div>
    <w:div w:id="868640250">
      <w:bodyDiv w:val="1"/>
      <w:marLeft w:val="0"/>
      <w:marRight w:val="0"/>
      <w:marTop w:val="0"/>
      <w:marBottom w:val="0"/>
      <w:divBdr>
        <w:top w:val="none" w:sz="0" w:space="0" w:color="auto"/>
        <w:left w:val="none" w:sz="0" w:space="0" w:color="auto"/>
        <w:bottom w:val="none" w:sz="0" w:space="0" w:color="auto"/>
        <w:right w:val="none" w:sz="0" w:space="0" w:color="auto"/>
      </w:divBdr>
    </w:div>
    <w:div w:id="868762263">
      <w:bodyDiv w:val="1"/>
      <w:marLeft w:val="0"/>
      <w:marRight w:val="0"/>
      <w:marTop w:val="0"/>
      <w:marBottom w:val="0"/>
      <w:divBdr>
        <w:top w:val="none" w:sz="0" w:space="0" w:color="auto"/>
        <w:left w:val="none" w:sz="0" w:space="0" w:color="auto"/>
        <w:bottom w:val="none" w:sz="0" w:space="0" w:color="auto"/>
        <w:right w:val="none" w:sz="0" w:space="0" w:color="auto"/>
      </w:divBdr>
    </w:div>
    <w:div w:id="870146597">
      <w:bodyDiv w:val="1"/>
      <w:marLeft w:val="0"/>
      <w:marRight w:val="0"/>
      <w:marTop w:val="0"/>
      <w:marBottom w:val="0"/>
      <w:divBdr>
        <w:top w:val="none" w:sz="0" w:space="0" w:color="auto"/>
        <w:left w:val="none" w:sz="0" w:space="0" w:color="auto"/>
        <w:bottom w:val="none" w:sz="0" w:space="0" w:color="auto"/>
        <w:right w:val="none" w:sz="0" w:space="0" w:color="auto"/>
      </w:divBdr>
    </w:div>
    <w:div w:id="871922270">
      <w:bodyDiv w:val="1"/>
      <w:marLeft w:val="0"/>
      <w:marRight w:val="0"/>
      <w:marTop w:val="0"/>
      <w:marBottom w:val="0"/>
      <w:divBdr>
        <w:top w:val="none" w:sz="0" w:space="0" w:color="auto"/>
        <w:left w:val="none" w:sz="0" w:space="0" w:color="auto"/>
        <w:bottom w:val="none" w:sz="0" w:space="0" w:color="auto"/>
        <w:right w:val="none" w:sz="0" w:space="0" w:color="auto"/>
      </w:divBdr>
    </w:div>
    <w:div w:id="873885843">
      <w:bodyDiv w:val="1"/>
      <w:marLeft w:val="0"/>
      <w:marRight w:val="0"/>
      <w:marTop w:val="0"/>
      <w:marBottom w:val="0"/>
      <w:divBdr>
        <w:top w:val="none" w:sz="0" w:space="0" w:color="auto"/>
        <w:left w:val="none" w:sz="0" w:space="0" w:color="auto"/>
        <w:bottom w:val="none" w:sz="0" w:space="0" w:color="auto"/>
        <w:right w:val="none" w:sz="0" w:space="0" w:color="auto"/>
      </w:divBdr>
    </w:div>
    <w:div w:id="873927553">
      <w:bodyDiv w:val="1"/>
      <w:marLeft w:val="0"/>
      <w:marRight w:val="0"/>
      <w:marTop w:val="0"/>
      <w:marBottom w:val="0"/>
      <w:divBdr>
        <w:top w:val="none" w:sz="0" w:space="0" w:color="auto"/>
        <w:left w:val="none" w:sz="0" w:space="0" w:color="auto"/>
        <w:bottom w:val="none" w:sz="0" w:space="0" w:color="auto"/>
        <w:right w:val="none" w:sz="0" w:space="0" w:color="auto"/>
      </w:divBdr>
    </w:div>
    <w:div w:id="874542505">
      <w:bodyDiv w:val="1"/>
      <w:marLeft w:val="0"/>
      <w:marRight w:val="0"/>
      <w:marTop w:val="0"/>
      <w:marBottom w:val="0"/>
      <w:divBdr>
        <w:top w:val="none" w:sz="0" w:space="0" w:color="auto"/>
        <w:left w:val="none" w:sz="0" w:space="0" w:color="auto"/>
        <w:bottom w:val="none" w:sz="0" w:space="0" w:color="auto"/>
        <w:right w:val="none" w:sz="0" w:space="0" w:color="auto"/>
      </w:divBdr>
    </w:div>
    <w:div w:id="874731615">
      <w:bodyDiv w:val="1"/>
      <w:marLeft w:val="0"/>
      <w:marRight w:val="0"/>
      <w:marTop w:val="0"/>
      <w:marBottom w:val="0"/>
      <w:divBdr>
        <w:top w:val="none" w:sz="0" w:space="0" w:color="auto"/>
        <w:left w:val="none" w:sz="0" w:space="0" w:color="auto"/>
        <w:bottom w:val="none" w:sz="0" w:space="0" w:color="auto"/>
        <w:right w:val="none" w:sz="0" w:space="0" w:color="auto"/>
      </w:divBdr>
    </w:div>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875236258">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876819181">
      <w:bodyDiv w:val="1"/>
      <w:marLeft w:val="0"/>
      <w:marRight w:val="0"/>
      <w:marTop w:val="0"/>
      <w:marBottom w:val="0"/>
      <w:divBdr>
        <w:top w:val="none" w:sz="0" w:space="0" w:color="auto"/>
        <w:left w:val="none" w:sz="0" w:space="0" w:color="auto"/>
        <w:bottom w:val="none" w:sz="0" w:space="0" w:color="auto"/>
        <w:right w:val="none" w:sz="0" w:space="0" w:color="auto"/>
      </w:divBdr>
    </w:div>
    <w:div w:id="877082813">
      <w:bodyDiv w:val="1"/>
      <w:marLeft w:val="0"/>
      <w:marRight w:val="0"/>
      <w:marTop w:val="0"/>
      <w:marBottom w:val="0"/>
      <w:divBdr>
        <w:top w:val="none" w:sz="0" w:space="0" w:color="auto"/>
        <w:left w:val="none" w:sz="0" w:space="0" w:color="auto"/>
        <w:bottom w:val="none" w:sz="0" w:space="0" w:color="auto"/>
        <w:right w:val="none" w:sz="0" w:space="0" w:color="auto"/>
      </w:divBdr>
    </w:div>
    <w:div w:id="877202541">
      <w:bodyDiv w:val="1"/>
      <w:marLeft w:val="0"/>
      <w:marRight w:val="0"/>
      <w:marTop w:val="0"/>
      <w:marBottom w:val="0"/>
      <w:divBdr>
        <w:top w:val="none" w:sz="0" w:space="0" w:color="auto"/>
        <w:left w:val="none" w:sz="0" w:space="0" w:color="auto"/>
        <w:bottom w:val="none" w:sz="0" w:space="0" w:color="auto"/>
        <w:right w:val="none" w:sz="0" w:space="0" w:color="auto"/>
      </w:divBdr>
    </w:div>
    <w:div w:id="877550474">
      <w:bodyDiv w:val="1"/>
      <w:marLeft w:val="0"/>
      <w:marRight w:val="0"/>
      <w:marTop w:val="0"/>
      <w:marBottom w:val="0"/>
      <w:divBdr>
        <w:top w:val="none" w:sz="0" w:space="0" w:color="auto"/>
        <w:left w:val="none" w:sz="0" w:space="0" w:color="auto"/>
        <w:bottom w:val="none" w:sz="0" w:space="0" w:color="auto"/>
        <w:right w:val="none" w:sz="0" w:space="0" w:color="auto"/>
      </w:divBdr>
    </w:div>
    <w:div w:id="878392557">
      <w:bodyDiv w:val="1"/>
      <w:marLeft w:val="0"/>
      <w:marRight w:val="0"/>
      <w:marTop w:val="0"/>
      <w:marBottom w:val="0"/>
      <w:divBdr>
        <w:top w:val="none" w:sz="0" w:space="0" w:color="auto"/>
        <w:left w:val="none" w:sz="0" w:space="0" w:color="auto"/>
        <w:bottom w:val="none" w:sz="0" w:space="0" w:color="auto"/>
        <w:right w:val="none" w:sz="0" w:space="0" w:color="auto"/>
      </w:divBdr>
    </w:div>
    <w:div w:id="878512204">
      <w:bodyDiv w:val="1"/>
      <w:marLeft w:val="0"/>
      <w:marRight w:val="0"/>
      <w:marTop w:val="0"/>
      <w:marBottom w:val="0"/>
      <w:divBdr>
        <w:top w:val="none" w:sz="0" w:space="0" w:color="auto"/>
        <w:left w:val="none" w:sz="0" w:space="0" w:color="auto"/>
        <w:bottom w:val="none" w:sz="0" w:space="0" w:color="auto"/>
        <w:right w:val="none" w:sz="0" w:space="0" w:color="auto"/>
      </w:divBdr>
    </w:div>
    <w:div w:id="878710592">
      <w:bodyDiv w:val="1"/>
      <w:marLeft w:val="0"/>
      <w:marRight w:val="0"/>
      <w:marTop w:val="0"/>
      <w:marBottom w:val="0"/>
      <w:divBdr>
        <w:top w:val="none" w:sz="0" w:space="0" w:color="auto"/>
        <w:left w:val="none" w:sz="0" w:space="0" w:color="auto"/>
        <w:bottom w:val="none" w:sz="0" w:space="0" w:color="auto"/>
        <w:right w:val="none" w:sz="0" w:space="0" w:color="auto"/>
      </w:divBdr>
    </w:div>
    <w:div w:id="879394262">
      <w:bodyDiv w:val="1"/>
      <w:marLeft w:val="0"/>
      <w:marRight w:val="0"/>
      <w:marTop w:val="0"/>
      <w:marBottom w:val="0"/>
      <w:divBdr>
        <w:top w:val="none" w:sz="0" w:space="0" w:color="auto"/>
        <w:left w:val="none" w:sz="0" w:space="0" w:color="auto"/>
        <w:bottom w:val="none" w:sz="0" w:space="0" w:color="auto"/>
        <w:right w:val="none" w:sz="0" w:space="0" w:color="auto"/>
      </w:divBdr>
    </w:div>
    <w:div w:id="881213655">
      <w:bodyDiv w:val="1"/>
      <w:marLeft w:val="0"/>
      <w:marRight w:val="0"/>
      <w:marTop w:val="0"/>
      <w:marBottom w:val="0"/>
      <w:divBdr>
        <w:top w:val="none" w:sz="0" w:space="0" w:color="auto"/>
        <w:left w:val="none" w:sz="0" w:space="0" w:color="auto"/>
        <w:bottom w:val="none" w:sz="0" w:space="0" w:color="auto"/>
        <w:right w:val="none" w:sz="0" w:space="0" w:color="auto"/>
      </w:divBdr>
    </w:div>
    <w:div w:id="881945922">
      <w:bodyDiv w:val="1"/>
      <w:marLeft w:val="0"/>
      <w:marRight w:val="0"/>
      <w:marTop w:val="0"/>
      <w:marBottom w:val="0"/>
      <w:divBdr>
        <w:top w:val="none" w:sz="0" w:space="0" w:color="auto"/>
        <w:left w:val="none" w:sz="0" w:space="0" w:color="auto"/>
        <w:bottom w:val="none" w:sz="0" w:space="0" w:color="auto"/>
        <w:right w:val="none" w:sz="0" w:space="0" w:color="auto"/>
      </w:divBdr>
    </w:div>
    <w:div w:id="883061563">
      <w:bodyDiv w:val="1"/>
      <w:marLeft w:val="0"/>
      <w:marRight w:val="0"/>
      <w:marTop w:val="0"/>
      <w:marBottom w:val="0"/>
      <w:divBdr>
        <w:top w:val="none" w:sz="0" w:space="0" w:color="auto"/>
        <w:left w:val="none" w:sz="0" w:space="0" w:color="auto"/>
        <w:bottom w:val="none" w:sz="0" w:space="0" w:color="auto"/>
        <w:right w:val="none" w:sz="0" w:space="0" w:color="auto"/>
      </w:divBdr>
    </w:div>
    <w:div w:id="883104616">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
    <w:div w:id="883640860">
      <w:bodyDiv w:val="1"/>
      <w:marLeft w:val="0"/>
      <w:marRight w:val="0"/>
      <w:marTop w:val="0"/>
      <w:marBottom w:val="0"/>
      <w:divBdr>
        <w:top w:val="none" w:sz="0" w:space="0" w:color="auto"/>
        <w:left w:val="none" w:sz="0" w:space="0" w:color="auto"/>
        <w:bottom w:val="none" w:sz="0" w:space="0" w:color="auto"/>
        <w:right w:val="none" w:sz="0" w:space="0" w:color="auto"/>
      </w:divBdr>
    </w:div>
    <w:div w:id="883717831">
      <w:bodyDiv w:val="1"/>
      <w:marLeft w:val="0"/>
      <w:marRight w:val="0"/>
      <w:marTop w:val="0"/>
      <w:marBottom w:val="0"/>
      <w:divBdr>
        <w:top w:val="none" w:sz="0" w:space="0" w:color="auto"/>
        <w:left w:val="none" w:sz="0" w:space="0" w:color="auto"/>
        <w:bottom w:val="none" w:sz="0" w:space="0" w:color="auto"/>
        <w:right w:val="none" w:sz="0" w:space="0" w:color="auto"/>
      </w:divBdr>
    </w:div>
    <w:div w:id="883757031">
      <w:bodyDiv w:val="1"/>
      <w:marLeft w:val="0"/>
      <w:marRight w:val="0"/>
      <w:marTop w:val="0"/>
      <w:marBottom w:val="0"/>
      <w:divBdr>
        <w:top w:val="none" w:sz="0" w:space="0" w:color="auto"/>
        <w:left w:val="none" w:sz="0" w:space="0" w:color="auto"/>
        <w:bottom w:val="none" w:sz="0" w:space="0" w:color="auto"/>
        <w:right w:val="none" w:sz="0" w:space="0" w:color="auto"/>
      </w:divBdr>
    </w:div>
    <w:div w:id="883952734">
      <w:bodyDiv w:val="1"/>
      <w:marLeft w:val="0"/>
      <w:marRight w:val="0"/>
      <w:marTop w:val="0"/>
      <w:marBottom w:val="0"/>
      <w:divBdr>
        <w:top w:val="none" w:sz="0" w:space="0" w:color="auto"/>
        <w:left w:val="none" w:sz="0" w:space="0" w:color="auto"/>
        <w:bottom w:val="none" w:sz="0" w:space="0" w:color="auto"/>
        <w:right w:val="none" w:sz="0" w:space="0" w:color="auto"/>
      </w:divBdr>
    </w:div>
    <w:div w:id="885801384">
      <w:bodyDiv w:val="1"/>
      <w:marLeft w:val="0"/>
      <w:marRight w:val="0"/>
      <w:marTop w:val="0"/>
      <w:marBottom w:val="0"/>
      <w:divBdr>
        <w:top w:val="none" w:sz="0" w:space="0" w:color="auto"/>
        <w:left w:val="none" w:sz="0" w:space="0" w:color="auto"/>
        <w:bottom w:val="none" w:sz="0" w:space="0" w:color="auto"/>
        <w:right w:val="none" w:sz="0" w:space="0" w:color="auto"/>
      </w:divBdr>
    </w:div>
    <w:div w:id="885874969">
      <w:bodyDiv w:val="1"/>
      <w:marLeft w:val="0"/>
      <w:marRight w:val="0"/>
      <w:marTop w:val="0"/>
      <w:marBottom w:val="0"/>
      <w:divBdr>
        <w:top w:val="none" w:sz="0" w:space="0" w:color="auto"/>
        <w:left w:val="none" w:sz="0" w:space="0" w:color="auto"/>
        <w:bottom w:val="none" w:sz="0" w:space="0" w:color="auto"/>
        <w:right w:val="none" w:sz="0" w:space="0" w:color="auto"/>
      </w:divBdr>
    </w:div>
    <w:div w:id="885992497">
      <w:bodyDiv w:val="1"/>
      <w:marLeft w:val="0"/>
      <w:marRight w:val="0"/>
      <w:marTop w:val="0"/>
      <w:marBottom w:val="0"/>
      <w:divBdr>
        <w:top w:val="none" w:sz="0" w:space="0" w:color="auto"/>
        <w:left w:val="none" w:sz="0" w:space="0" w:color="auto"/>
        <w:bottom w:val="none" w:sz="0" w:space="0" w:color="auto"/>
        <w:right w:val="none" w:sz="0" w:space="0" w:color="auto"/>
      </w:divBdr>
    </w:div>
    <w:div w:id="888230292">
      <w:bodyDiv w:val="1"/>
      <w:marLeft w:val="0"/>
      <w:marRight w:val="0"/>
      <w:marTop w:val="0"/>
      <w:marBottom w:val="0"/>
      <w:divBdr>
        <w:top w:val="none" w:sz="0" w:space="0" w:color="auto"/>
        <w:left w:val="none" w:sz="0" w:space="0" w:color="auto"/>
        <w:bottom w:val="none" w:sz="0" w:space="0" w:color="auto"/>
        <w:right w:val="none" w:sz="0" w:space="0" w:color="auto"/>
      </w:divBdr>
    </w:div>
    <w:div w:id="888613851">
      <w:bodyDiv w:val="1"/>
      <w:marLeft w:val="0"/>
      <w:marRight w:val="0"/>
      <w:marTop w:val="0"/>
      <w:marBottom w:val="0"/>
      <w:divBdr>
        <w:top w:val="none" w:sz="0" w:space="0" w:color="auto"/>
        <w:left w:val="none" w:sz="0" w:space="0" w:color="auto"/>
        <w:bottom w:val="none" w:sz="0" w:space="0" w:color="auto"/>
        <w:right w:val="none" w:sz="0" w:space="0" w:color="auto"/>
      </w:divBdr>
    </w:div>
    <w:div w:id="888809035">
      <w:bodyDiv w:val="1"/>
      <w:marLeft w:val="0"/>
      <w:marRight w:val="0"/>
      <w:marTop w:val="0"/>
      <w:marBottom w:val="0"/>
      <w:divBdr>
        <w:top w:val="none" w:sz="0" w:space="0" w:color="auto"/>
        <w:left w:val="none" w:sz="0" w:space="0" w:color="auto"/>
        <w:bottom w:val="none" w:sz="0" w:space="0" w:color="auto"/>
        <w:right w:val="none" w:sz="0" w:space="0" w:color="auto"/>
      </w:divBdr>
    </w:div>
    <w:div w:id="889076754">
      <w:bodyDiv w:val="1"/>
      <w:marLeft w:val="0"/>
      <w:marRight w:val="0"/>
      <w:marTop w:val="0"/>
      <w:marBottom w:val="0"/>
      <w:divBdr>
        <w:top w:val="none" w:sz="0" w:space="0" w:color="auto"/>
        <w:left w:val="none" w:sz="0" w:space="0" w:color="auto"/>
        <w:bottom w:val="none" w:sz="0" w:space="0" w:color="auto"/>
        <w:right w:val="none" w:sz="0" w:space="0" w:color="auto"/>
      </w:divBdr>
    </w:div>
    <w:div w:id="889224675">
      <w:bodyDiv w:val="1"/>
      <w:marLeft w:val="0"/>
      <w:marRight w:val="0"/>
      <w:marTop w:val="0"/>
      <w:marBottom w:val="0"/>
      <w:divBdr>
        <w:top w:val="none" w:sz="0" w:space="0" w:color="auto"/>
        <w:left w:val="none" w:sz="0" w:space="0" w:color="auto"/>
        <w:bottom w:val="none" w:sz="0" w:space="0" w:color="auto"/>
        <w:right w:val="none" w:sz="0" w:space="0" w:color="auto"/>
      </w:divBdr>
    </w:div>
    <w:div w:id="889537488">
      <w:bodyDiv w:val="1"/>
      <w:marLeft w:val="0"/>
      <w:marRight w:val="0"/>
      <w:marTop w:val="0"/>
      <w:marBottom w:val="0"/>
      <w:divBdr>
        <w:top w:val="none" w:sz="0" w:space="0" w:color="auto"/>
        <w:left w:val="none" w:sz="0" w:space="0" w:color="auto"/>
        <w:bottom w:val="none" w:sz="0" w:space="0" w:color="auto"/>
        <w:right w:val="none" w:sz="0" w:space="0" w:color="auto"/>
      </w:divBdr>
    </w:div>
    <w:div w:id="889801516">
      <w:bodyDiv w:val="1"/>
      <w:marLeft w:val="0"/>
      <w:marRight w:val="0"/>
      <w:marTop w:val="0"/>
      <w:marBottom w:val="0"/>
      <w:divBdr>
        <w:top w:val="none" w:sz="0" w:space="0" w:color="auto"/>
        <w:left w:val="none" w:sz="0" w:space="0" w:color="auto"/>
        <w:bottom w:val="none" w:sz="0" w:space="0" w:color="auto"/>
        <w:right w:val="none" w:sz="0" w:space="0" w:color="auto"/>
      </w:divBdr>
    </w:div>
    <w:div w:id="889919195">
      <w:bodyDiv w:val="1"/>
      <w:marLeft w:val="0"/>
      <w:marRight w:val="0"/>
      <w:marTop w:val="0"/>
      <w:marBottom w:val="0"/>
      <w:divBdr>
        <w:top w:val="none" w:sz="0" w:space="0" w:color="auto"/>
        <w:left w:val="none" w:sz="0" w:space="0" w:color="auto"/>
        <w:bottom w:val="none" w:sz="0" w:space="0" w:color="auto"/>
        <w:right w:val="none" w:sz="0" w:space="0" w:color="auto"/>
      </w:divBdr>
    </w:div>
    <w:div w:id="890045097">
      <w:bodyDiv w:val="1"/>
      <w:marLeft w:val="0"/>
      <w:marRight w:val="0"/>
      <w:marTop w:val="0"/>
      <w:marBottom w:val="0"/>
      <w:divBdr>
        <w:top w:val="none" w:sz="0" w:space="0" w:color="auto"/>
        <w:left w:val="none" w:sz="0" w:space="0" w:color="auto"/>
        <w:bottom w:val="none" w:sz="0" w:space="0" w:color="auto"/>
        <w:right w:val="none" w:sz="0" w:space="0" w:color="auto"/>
      </w:divBdr>
    </w:div>
    <w:div w:id="891111408">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1577000">
      <w:bodyDiv w:val="1"/>
      <w:marLeft w:val="0"/>
      <w:marRight w:val="0"/>
      <w:marTop w:val="0"/>
      <w:marBottom w:val="0"/>
      <w:divBdr>
        <w:top w:val="none" w:sz="0" w:space="0" w:color="auto"/>
        <w:left w:val="none" w:sz="0" w:space="0" w:color="auto"/>
        <w:bottom w:val="none" w:sz="0" w:space="0" w:color="auto"/>
        <w:right w:val="none" w:sz="0" w:space="0" w:color="auto"/>
      </w:divBdr>
    </w:div>
    <w:div w:id="893152462">
      <w:bodyDiv w:val="1"/>
      <w:marLeft w:val="0"/>
      <w:marRight w:val="0"/>
      <w:marTop w:val="0"/>
      <w:marBottom w:val="0"/>
      <w:divBdr>
        <w:top w:val="none" w:sz="0" w:space="0" w:color="auto"/>
        <w:left w:val="none" w:sz="0" w:space="0" w:color="auto"/>
        <w:bottom w:val="none" w:sz="0" w:space="0" w:color="auto"/>
        <w:right w:val="none" w:sz="0" w:space="0" w:color="auto"/>
      </w:divBdr>
    </w:div>
    <w:div w:id="893850588">
      <w:bodyDiv w:val="1"/>
      <w:marLeft w:val="0"/>
      <w:marRight w:val="0"/>
      <w:marTop w:val="0"/>
      <w:marBottom w:val="0"/>
      <w:divBdr>
        <w:top w:val="none" w:sz="0" w:space="0" w:color="auto"/>
        <w:left w:val="none" w:sz="0" w:space="0" w:color="auto"/>
        <w:bottom w:val="none" w:sz="0" w:space="0" w:color="auto"/>
        <w:right w:val="none" w:sz="0" w:space="0" w:color="auto"/>
      </w:divBdr>
    </w:div>
    <w:div w:id="893926068">
      <w:bodyDiv w:val="1"/>
      <w:marLeft w:val="0"/>
      <w:marRight w:val="0"/>
      <w:marTop w:val="0"/>
      <w:marBottom w:val="0"/>
      <w:divBdr>
        <w:top w:val="none" w:sz="0" w:space="0" w:color="auto"/>
        <w:left w:val="none" w:sz="0" w:space="0" w:color="auto"/>
        <w:bottom w:val="none" w:sz="0" w:space="0" w:color="auto"/>
        <w:right w:val="none" w:sz="0" w:space="0" w:color="auto"/>
      </w:divBdr>
    </w:div>
    <w:div w:id="894240161">
      <w:bodyDiv w:val="1"/>
      <w:marLeft w:val="0"/>
      <w:marRight w:val="0"/>
      <w:marTop w:val="0"/>
      <w:marBottom w:val="0"/>
      <w:divBdr>
        <w:top w:val="none" w:sz="0" w:space="0" w:color="auto"/>
        <w:left w:val="none" w:sz="0" w:space="0" w:color="auto"/>
        <w:bottom w:val="none" w:sz="0" w:space="0" w:color="auto"/>
        <w:right w:val="none" w:sz="0" w:space="0" w:color="auto"/>
      </w:divBdr>
    </w:div>
    <w:div w:id="894395179">
      <w:bodyDiv w:val="1"/>
      <w:marLeft w:val="0"/>
      <w:marRight w:val="0"/>
      <w:marTop w:val="0"/>
      <w:marBottom w:val="0"/>
      <w:divBdr>
        <w:top w:val="none" w:sz="0" w:space="0" w:color="auto"/>
        <w:left w:val="none" w:sz="0" w:space="0" w:color="auto"/>
        <w:bottom w:val="none" w:sz="0" w:space="0" w:color="auto"/>
        <w:right w:val="none" w:sz="0" w:space="0" w:color="auto"/>
      </w:divBdr>
    </w:div>
    <w:div w:id="896235313">
      <w:bodyDiv w:val="1"/>
      <w:marLeft w:val="0"/>
      <w:marRight w:val="0"/>
      <w:marTop w:val="0"/>
      <w:marBottom w:val="0"/>
      <w:divBdr>
        <w:top w:val="none" w:sz="0" w:space="0" w:color="auto"/>
        <w:left w:val="none" w:sz="0" w:space="0" w:color="auto"/>
        <w:bottom w:val="none" w:sz="0" w:space="0" w:color="auto"/>
        <w:right w:val="none" w:sz="0" w:space="0" w:color="auto"/>
      </w:divBdr>
    </w:div>
    <w:div w:id="896477747">
      <w:bodyDiv w:val="1"/>
      <w:marLeft w:val="0"/>
      <w:marRight w:val="0"/>
      <w:marTop w:val="0"/>
      <w:marBottom w:val="0"/>
      <w:divBdr>
        <w:top w:val="none" w:sz="0" w:space="0" w:color="auto"/>
        <w:left w:val="none" w:sz="0" w:space="0" w:color="auto"/>
        <w:bottom w:val="none" w:sz="0" w:space="0" w:color="auto"/>
        <w:right w:val="none" w:sz="0" w:space="0" w:color="auto"/>
      </w:divBdr>
    </w:div>
    <w:div w:id="897017037">
      <w:bodyDiv w:val="1"/>
      <w:marLeft w:val="0"/>
      <w:marRight w:val="0"/>
      <w:marTop w:val="0"/>
      <w:marBottom w:val="0"/>
      <w:divBdr>
        <w:top w:val="none" w:sz="0" w:space="0" w:color="auto"/>
        <w:left w:val="none" w:sz="0" w:space="0" w:color="auto"/>
        <w:bottom w:val="none" w:sz="0" w:space="0" w:color="auto"/>
        <w:right w:val="none" w:sz="0" w:space="0" w:color="auto"/>
      </w:divBdr>
    </w:div>
    <w:div w:id="897861857">
      <w:bodyDiv w:val="1"/>
      <w:marLeft w:val="0"/>
      <w:marRight w:val="0"/>
      <w:marTop w:val="0"/>
      <w:marBottom w:val="0"/>
      <w:divBdr>
        <w:top w:val="none" w:sz="0" w:space="0" w:color="auto"/>
        <w:left w:val="none" w:sz="0" w:space="0" w:color="auto"/>
        <w:bottom w:val="none" w:sz="0" w:space="0" w:color="auto"/>
        <w:right w:val="none" w:sz="0" w:space="0" w:color="auto"/>
      </w:divBdr>
    </w:div>
    <w:div w:id="898172815">
      <w:bodyDiv w:val="1"/>
      <w:marLeft w:val="0"/>
      <w:marRight w:val="0"/>
      <w:marTop w:val="0"/>
      <w:marBottom w:val="0"/>
      <w:divBdr>
        <w:top w:val="none" w:sz="0" w:space="0" w:color="auto"/>
        <w:left w:val="none" w:sz="0" w:space="0" w:color="auto"/>
        <w:bottom w:val="none" w:sz="0" w:space="0" w:color="auto"/>
        <w:right w:val="none" w:sz="0" w:space="0" w:color="auto"/>
      </w:divBdr>
    </w:div>
    <w:div w:id="899485359">
      <w:bodyDiv w:val="1"/>
      <w:marLeft w:val="0"/>
      <w:marRight w:val="0"/>
      <w:marTop w:val="0"/>
      <w:marBottom w:val="0"/>
      <w:divBdr>
        <w:top w:val="none" w:sz="0" w:space="0" w:color="auto"/>
        <w:left w:val="none" w:sz="0" w:space="0" w:color="auto"/>
        <w:bottom w:val="none" w:sz="0" w:space="0" w:color="auto"/>
        <w:right w:val="none" w:sz="0" w:space="0" w:color="auto"/>
      </w:divBdr>
    </w:div>
    <w:div w:id="900018421">
      <w:bodyDiv w:val="1"/>
      <w:marLeft w:val="0"/>
      <w:marRight w:val="0"/>
      <w:marTop w:val="0"/>
      <w:marBottom w:val="0"/>
      <w:divBdr>
        <w:top w:val="none" w:sz="0" w:space="0" w:color="auto"/>
        <w:left w:val="none" w:sz="0" w:space="0" w:color="auto"/>
        <w:bottom w:val="none" w:sz="0" w:space="0" w:color="auto"/>
        <w:right w:val="none" w:sz="0" w:space="0" w:color="auto"/>
      </w:divBdr>
    </w:div>
    <w:div w:id="902528414">
      <w:bodyDiv w:val="1"/>
      <w:marLeft w:val="0"/>
      <w:marRight w:val="0"/>
      <w:marTop w:val="0"/>
      <w:marBottom w:val="0"/>
      <w:divBdr>
        <w:top w:val="none" w:sz="0" w:space="0" w:color="auto"/>
        <w:left w:val="none" w:sz="0" w:space="0" w:color="auto"/>
        <w:bottom w:val="none" w:sz="0" w:space="0" w:color="auto"/>
        <w:right w:val="none" w:sz="0" w:space="0" w:color="auto"/>
      </w:divBdr>
    </w:div>
    <w:div w:id="903954418">
      <w:bodyDiv w:val="1"/>
      <w:marLeft w:val="0"/>
      <w:marRight w:val="0"/>
      <w:marTop w:val="0"/>
      <w:marBottom w:val="0"/>
      <w:divBdr>
        <w:top w:val="none" w:sz="0" w:space="0" w:color="auto"/>
        <w:left w:val="none" w:sz="0" w:space="0" w:color="auto"/>
        <w:bottom w:val="none" w:sz="0" w:space="0" w:color="auto"/>
        <w:right w:val="none" w:sz="0" w:space="0" w:color="auto"/>
      </w:divBdr>
    </w:div>
    <w:div w:id="904686824">
      <w:bodyDiv w:val="1"/>
      <w:marLeft w:val="0"/>
      <w:marRight w:val="0"/>
      <w:marTop w:val="0"/>
      <w:marBottom w:val="0"/>
      <w:divBdr>
        <w:top w:val="none" w:sz="0" w:space="0" w:color="auto"/>
        <w:left w:val="none" w:sz="0" w:space="0" w:color="auto"/>
        <w:bottom w:val="none" w:sz="0" w:space="0" w:color="auto"/>
        <w:right w:val="none" w:sz="0" w:space="0" w:color="auto"/>
      </w:divBdr>
    </w:div>
    <w:div w:id="908344492">
      <w:bodyDiv w:val="1"/>
      <w:marLeft w:val="0"/>
      <w:marRight w:val="0"/>
      <w:marTop w:val="0"/>
      <w:marBottom w:val="0"/>
      <w:divBdr>
        <w:top w:val="none" w:sz="0" w:space="0" w:color="auto"/>
        <w:left w:val="none" w:sz="0" w:space="0" w:color="auto"/>
        <w:bottom w:val="none" w:sz="0" w:space="0" w:color="auto"/>
        <w:right w:val="none" w:sz="0" w:space="0" w:color="auto"/>
      </w:divBdr>
    </w:div>
    <w:div w:id="908537470">
      <w:bodyDiv w:val="1"/>
      <w:marLeft w:val="0"/>
      <w:marRight w:val="0"/>
      <w:marTop w:val="0"/>
      <w:marBottom w:val="0"/>
      <w:divBdr>
        <w:top w:val="none" w:sz="0" w:space="0" w:color="auto"/>
        <w:left w:val="none" w:sz="0" w:space="0" w:color="auto"/>
        <w:bottom w:val="none" w:sz="0" w:space="0" w:color="auto"/>
        <w:right w:val="none" w:sz="0" w:space="0" w:color="auto"/>
      </w:divBdr>
    </w:div>
    <w:div w:id="908733339">
      <w:bodyDiv w:val="1"/>
      <w:marLeft w:val="0"/>
      <w:marRight w:val="0"/>
      <w:marTop w:val="0"/>
      <w:marBottom w:val="0"/>
      <w:divBdr>
        <w:top w:val="none" w:sz="0" w:space="0" w:color="auto"/>
        <w:left w:val="none" w:sz="0" w:space="0" w:color="auto"/>
        <w:bottom w:val="none" w:sz="0" w:space="0" w:color="auto"/>
        <w:right w:val="none" w:sz="0" w:space="0" w:color="auto"/>
      </w:divBdr>
    </w:div>
    <w:div w:id="909192960">
      <w:bodyDiv w:val="1"/>
      <w:marLeft w:val="0"/>
      <w:marRight w:val="0"/>
      <w:marTop w:val="0"/>
      <w:marBottom w:val="0"/>
      <w:divBdr>
        <w:top w:val="none" w:sz="0" w:space="0" w:color="auto"/>
        <w:left w:val="none" w:sz="0" w:space="0" w:color="auto"/>
        <w:bottom w:val="none" w:sz="0" w:space="0" w:color="auto"/>
        <w:right w:val="none" w:sz="0" w:space="0" w:color="auto"/>
      </w:divBdr>
    </w:div>
    <w:div w:id="910698188">
      <w:bodyDiv w:val="1"/>
      <w:marLeft w:val="0"/>
      <w:marRight w:val="0"/>
      <w:marTop w:val="0"/>
      <w:marBottom w:val="0"/>
      <w:divBdr>
        <w:top w:val="none" w:sz="0" w:space="0" w:color="auto"/>
        <w:left w:val="none" w:sz="0" w:space="0" w:color="auto"/>
        <w:bottom w:val="none" w:sz="0" w:space="0" w:color="auto"/>
        <w:right w:val="none" w:sz="0" w:space="0" w:color="auto"/>
      </w:divBdr>
    </w:div>
    <w:div w:id="911619174">
      <w:bodyDiv w:val="1"/>
      <w:marLeft w:val="0"/>
      <w:marRight w:val="0"/>
      <w:marTop w:val="0"/>
      <w:marBottom w:val="0"/>
      <w:divBdr>
        <w:top w:val="none" w:sz="0" w:space="0" w:color="auto"/>
        <w:left w:val="none" w:sz="0" w:space="0" w:color="auto"/>
        <w:bottom w:val="none" w:sz="0" w:space="0" w:color="auto"/>
        <w:right w:val="none" w:sz="0" w:space="0" w:color="auto"/>
      </w:divBdr>
    </w:div>
    <w:div w:id="911697817">
      <w:bodyDiv w:val="1"/>
      <w:marLeft w:val="0"/>
      <w:marRight w:val="0"/>
      <w:marTop w:val="0"/>
      <w:marBottom w:val="0"/>
      <w:divBdr>
        <w:top w:val="none" w:sz="0" w:space="0" w:color="auto"/>
        <w:left w:val="none" w:sz="0" w:space="0" w:color="auto"/>
        <w:bottom w:val="none" w:sz="0" w:space="0" w:color="auto"/>
        <w:right w:val="none" w:sz="0" w:space="0" w:color="auto"/>
      </w:divBdr>
    </w:div>
    <w:div w:id="911963624">
      <w:bodyDiv w:val="1"/>
      <w:marLeft w:val="0"/>
      <w:marRight w:val="0"/>
      <w:marTop w:val="0"/>
      <w:marBottom w:val="0"/>
      <w:divBdr>
        <w:top w:val="none" w:sz="0" w:space="0" w:color="auto"/>
        <w:left w:val="none" w:sz="0" w:space="0" w:color="auto"/>
        <w:bottom w:val="none" w:sz="0" w:space="0" w:color="auto"/>
        <w:right w:val="none" w:sz="0" w:space="0" w:color="auto"/>
      </w:divBdr>
    </w:div>
    <w:div w:id="912546959">
      <w:bodyDiv w:val="1"/>
      <w:marLeft w:val="0"/>
      <w:marRight w:val="0"/>
      <w:marTop w:val="0"/>
      <w:marBottom w:val="0"/>
      <w:divBdr>
        <w:top w:val="none" w:sz="0" w:space="0" w:color="auto"/>
        <w:left w:val="none" w:sz="0" w:space="0" w:color="auto"/>
        <w:bottom w:val="none" w:sz="0" w:space="0" w:color="auto"/>
        <w:right w:val="none" w:sz="0" w:space="0" w:color="auto"/>
      </w:divBdr>
    </w:div>
    <w:div w:id="912665124">
      <w:bodyDiv w:val="1"/>
      <w:marLeft w:val="0"/>
      <w:marRight w:val="0"/>
      <w:marTop w:val="0"/>
      <w:marBottom w:val="0"/>
      <w:divBdr>
        <w:top w:val="none" w:sz="0" w:space="0" w:color="auto"/>
        <w:left w:val="none" w:sz="0" w:space="0" w:color="auto"/>
        <w:bottom w:val="none" w:sz="0" w:space="0" w:color="auto"/>
        <w:right w:val="none" w:sz="0" w:space="0" w:color="auto"/>
      </w:divBdr>
    </w:div>
    <w:div w:id="912739574">
      <w:bodyDiv w:val="1"/>
      <w:marLeft w:val="0"/>
      <w:marRight w:val="0"/>
      <w:marTop w:val="0"/>
      <w:marBottom w:val="0"/>
      <w:divBdr>
        <w:top w:val="none" w:sz="0" w:space="0" w:color="auto"/>
        <w:left w:val="none" w:sz="0" w:space="0" w:color="auto"/>
        <w:bottom w:val="none" w:sz="0" w:space="0" w:color="auto"/>
        <w:right w:val="none" w:sz="0" w:space="0" w:color="auto"/>
      </w:divBdr>
    </w:div>
    <w:div w:id="913052273">
      <w:bodyDiv w:val="1"/>
      <w:marLeft w:val="0"/>
      <w:marRight w:val="0"/>
      <w:marTop w:val="0"/>
      <w:marBottom w:val="0"/>
      <w:divBdr>
        <w:top w:val="none" w:sz="0" w:space="0" w:color="auto"/>
        <w:left w:val="none" w:sz="0" w:space="0" w:color="auto"/>
        <w:bottom w:val="none" w:sz="0" w:space="0" w:color="auto"/>
        <w:right w:val="none" w:sz="0" w:space="0" w:color="auto"/>
      </w:divBdr>
    </w:div>
    <w:div w:id="914556671">
      <w:bodyDiv w:val="1"/>
      <w:marLeft w:val="0"/>
      <w:marRight w:val="0"/>
      <w:marTop w:val="0"/>
      <w:marBottom w:val="0"/>
      <w:divBdr>
        <w:top w:val="none" w:sz="0" w:space="0" w:color="auto"/>
        <w:left w:val="none" w:sz="0" w:space="0" w:color="auto"/>
        <w:bottom w:val="none" w:sz="0" w:space="0" w:color="auto"/>
        <w:right w:val="none" w:sz="0" w:space="0" w:color="auto"/>
      </w:divBdr>
    </w:div>
    <w:div w:id="915867938">
      <w:bodyDiv w:val="1"/>
      <w:marLeft w:val="0"/>
      <w:marRight w:val="0"/>
      <w:marTop w:val="0"/>
      <w:marBottom w:val="0"/>
      <w:divBdr>
        <w:top w:val="none" w:sz="0" w:space="0" w:color="auto"/>
        <w:left w:val="none" w:sz="0" w:space="0" w:color="auto"/>
        <w:bottom w:val="none" w:sz="0" w:space="0" w:color="auto"/>
        <w:right w:val="none" w:sz="0" w:space="0" w:color="auto"/>
      </w:divBdr>
    </w:div>
    <w:div w:id="916012947">
      <w:bodyDiv w:val="1"/>
      <w:marLeft w:val="0"/>
      <w:marRight w:val="0"/>
      <w:marTop w:val="0"/>
      <w:marBottom w:val="0"/>
      <w:divBdr>
        <w:top w:val="none" w:sz="0" w:space="0" w:color="auto"/>
        <w:left w:val="none" w:sz="0" w:space="0" w:color="auto"/>
        <w:bottom w:val="none" w:sz="0" w:space="0" w:color="auto"/>
        <w:right w:val="none" w:sz="0" w:space="0" w:color="auto"/>
      </w:divBdr>
    </w:div>
    <w:div w:id="917250262">
      <w:bodyDiv w:val="1"/>
      <w:marLeft w:val="0"/>
      <w:marRight w:val="0"/>
      <w:marTop w:val="0"/>
      <w:marBottom w:val="0"/>
      <w:divBdr>
        <w:top w:val="none" w:sz="0" w:space="0" w:color="auto"/>
        <w:left w:val="none" w:sz="0" w:space="0" w:color="auto"/>
        <w:bottom w:val="none" w:sz="0" w:space="0" w:color="auto"/>
        <w:right w:val="none" w:sz="0" w:space="0" w:color="auto"/>
      </w:divBdr>
    </w:div>
    <w:div w:id="917253842">
      <w:bodyDiv w:val="1"/>
      <w:marLeft w:val="0"/>
      <w:marRight w:val="0"/>
      <w:marTop w:val="0"/>
      <w:marBottom w:val="0"/>
      <w:divBdr>
        <w:top w:val="none" w:sz="0" w:space="0" w:color="auto"/>
        <w:left w:val="none" w:sz="0" w:space="0" w:color="auto"/>
        <w:bottom w:val="none" w:sz="0" w:space="0" w:color="auto"/>
        <w:right w:val="none" w:sz="0" w:space="0" w:color="auto"/>
      </w:divBdr>
    </w:div>
    <w:div w:id="917593040">
      <w:bodyDiv w:val="1"/>
      <w:marLeft w:val="0"/>
      <w:marRight w:val="0"/>
      <w:marTop w:val="0"/>
      <w:marBottom w:val="0"/>
      <w:divBdr>
        <w:top w:val="none" w:sz="0" w:space="0" w:color="auto"/>
        <w:left w:val="none" w:sz="0" w:space="0" w:color="auto"/>
        <w:bottom w:val="none" w:sz="0" w:space="0" w:color="auto"/>
        <w:right w:val="none" w:sz="0" w:space="0" w:color="auto"/>
      </w:divBdr>
    </w:div>
    <w:div w:id="918447293">
      <w:bodyDiv w:val="1"/>
      <w:marLeft w:val="0"/>
      <w:marRight w:val="0"/>
      <w:marTop w:val="0"/>
      <w:marBottom w:val="0"/>
      <w:divBdr>
        <w:top w:val="none" w:sz="0" w:space="0" w:color="auto"/>
        <w:left w:val="none" w:sz="0" w:space="0" w:color="auto"/>
        <w:bottom w:val="none" w:sz="0" w:space="0" w:color="auto"/>
        <w:right w:val="none" w:sz="0" w:space="0" w:color="auto"/>
      </w:divBdr>
    </w:div>
    <w:div w:id="918562031">
      <w:bodyDiv w:val="1"/>
      <w:marLeft w:val="0"/>
      <w:marRight w:val="0"/>
      <w:marTop w:val="0"/>
      <w:marBottom w:val="0"/>
      <w:divBdr>
        <w:top w:val="none" w:sz="0" w:space="0" w:color="auto"/>
        <w:left w:val="none" w:sz="0" w:space="0" w:color="auto"/>
        <w:bottom w:val="none" w:sz="0" w:space="0" w:color="auto"/>
        <w:right w:val="none" w:sz="0" w:space="0" w:color="auto"/>
      </w:divBdr>
    </w:div>
    <w:div w:id="919363060">
      <w:bodyDiv w:val="1"/>
      <w:marLeft w:val="0"/>
      <w:marRight w:val="0"/>
      <w:marTop w:val="0"/>
      <w:marBottom w:val="0"/>
      <w:divBdr>
        <w:top w:val="none" w:sz="0" w:space="0" w:color="auto"/>
        <w:left w:val="none" w:sz="0" w:space="0" w:color="auto"/>
        <w:bottom w:val="none" w:sz="0" w:space="0" w:color="auto"/>
        <w:right w:val="none" w:sz="0" w:space="0" w:color="auto"/>
      </w:divBdr>
    </w:div>
    <w:div w:id="920527218">
      <w:bodyDiv w:val="1"/>
      <w:marLeft w:val="0"/>
      <w:marRight w:val="0"/>
      <w:marTop w:val="0"/>
      <w:marBottom w:val="0"/>
      <w:divBdr>
        <w:top w:val="none" w:sz="0" w:space="0" w:color="auto"/>
        <w:left w:val="none" w:sz="0" w:space="0" w:color="auto"/>
        <w:bottom w:val="none" w:sz="0" w:space="0" w:color="auto"/>
        <w:right w:val="none" w:sz="0" w:space="0" w:color="auto"/>
      </w:divBdr>
    </w:div>
    <w:div w:id="921571990">
      <w:bodyDiv w:val="1"/>
      <w:marLeft w:val="0"/>
      <w:marRight w:val="0"/>
      <w:marTop w:val="0"/>
      <w:marBottom w:val="0"/>
      <w:divBdr>
        <w:top w:val="none" w:sz="0" w:space="0" w:color="auto"/>
        <w:left w:val="none" w:sz="0" w:space="0" w:color="auto"/>
        <w:bottom w:val="none" w:sz="0" w:space="0" w:color="auto"/>
        <w:right w:val="none" w:sz="0" w:space="0" w:color="auto"/>
      </w:divBdr>
    </w:div>
    <w:div w:id="922688321">
      <w:bodyDiv w:val="1"/>
      <w:marLeft w:val="0"/>
      <w:marRight w:val="0"/>
      <w:marTop w:val="0"/>
      <w:marBottom w:val="0"/>
      <w:divBdr>
        <w:top w:val="none" w:sz="0" w:space="0" w:color="auto"/>
        <w:left w:val="none" w:sz="0" w:space="0" w:color="auto"/>
        <w:bottom w:val="none" w:sz="0" w:space="0" w:color="auto"/>
        <w:right w:val="none" w:sz="0" w:space="0" w:color="auto"/>
      </w:divBdr>
    </w:div>
    <w:div w:id="926114747">
      <w:bodyDiv w:val="1"/>
      <w:marLeft w:val="0"/>
      <w:marRight w:val="0"/>
      <w:marTop w:val="0"/>
      <w:marBottom w:val="0"/>
      <w:divBdr>
        <w:top w:val="none" w:sz="0" w:space="0" w:color="auto"/>
        <w:left w:val="none" w:sz="0" w:space="0" w:color="auto"/>
        <w:bottom w:val="none" w:sz="0" w:space="0" w:color="auto"/>
        <w:right w:val="none" w:sz="0" w:space="0" w:color="auto"/>
      </w:divBdr>
    </w:div>
    <w:div w:id="928275962">
      <w:bodyDiv w:val="1"/>
      <w:marLeft w:val="0"/>
      <w:marRight w:val="0"/>
      <w:marTop w:val="0"/>
      <w:marBottom w:val="0"/>
      <w:divBdr>
        <w:top w:val="none" w:sz="0" w:space="0" w:color="auto"/>
        <w:left w:val="none" w:sz="0" w:space="0" w:color="auto"/>
        <w:bottom w:val="none" w:sz="0" w:space="0" w:color="auto"/>
        <w:right w:val="none" w:sz="0" w:space="0" w:color="auto"/>
      </w:divBdr>
    </w:div>
    <w:div w:id="928929629">
      <w:bodyDiv w:val="1"/>
      <w:marLeft w:val="0"/>
      <w:marRight w:val="0"/>
      <w:marTop w:val="0"/>
      <w:marBottom w:val="0"/>
      <w:divBdr>
        <w:top w:val="none" w:sz="0" w:space="0" w:color="auto"/>
        <w:left w:val="none" w:sz="0" w:space="0" w:color="auto"/>
        <w:bottom w:val="none" w:sz="0" w:space="0" w:color="auto"/>
        <w:right w:val="none" w:sz="0" w:space="0" w:color="auto"/>
      </w:divBdr>
    </w:div>
    <w:div w:id="929394243">
      <w:bodyDiv w:val="1"/>
      <w:marLeft w:val="0"/>
      <w:marRight w:val="0"/>
      <w:marTop w:val="0"/>
      <w:marBottom w:val="0"/>
      <w:divBdr>
        <w:top w:val="none" w:sz="0" w:space="0" w:color="auto"/>
        <w:left w:val="none" w:sz="0" w:space="0" w:color="auto"/>
        <w:bottom w:val="none" w:sz="0" w:space="0" w:color="auto"/>
        <w:right w:val="none" w:sz="0" w:space="0" w:color="auto"/>
      </w:divBdr>
    </w:div>
    <w:div w:id="929504306">
      <w:bodyDiv w:val="1"/>
      <w:marLeft w:val="0"/>
      <w:marRight w:val="0"/>
      <w:marTop w:val="0"/>
      <w:marBottom w:val="0"/>
      <w:divBdr>
        <w:top w:val="none" w:sz="0" w:space="0" w:color="auto"/>
        <w:left w:val="none" w:sz="0" w:space="0" w:color="auto"/>
        <w:bottom w:val="none" w:sz="0" w:space="0" w:color="auto"/>
        <w:right w:val="none" w:sz="0" w:space="0" w:color="auto"/>
      </w:divBdr>
    </w:div>
    <w:div w:id="930312333">
      <w:bodyDiv w:val="1"/>
      <w:marLeft w:val="0"/>
      <w:marRight w:val="0"/>
      <w:marTop w:val="0"/>
      <w:marBottom w:val="0"/>
      <w:divBdr>
        <w:top w:val="none" w:sz="0" w:space="0" w:color="auto"/>
        <w:left w:val="none" w:sz="0" w:space="0" w:color="auto"/>
        <w:bottom w:val="none" w:sz="0" w:space="0" w:color="auto"/>
        <w:right w:val="none" w:sz="0" w:space="0" w:color="auto"/>
      </w:divBdr>
    </w:div>
    <w:div w:id="931208748">
      <w:bodyDiv w:val="1"/>
      <w:marLeft w:val="0"/>
      <w:marRight w:val="0"/>
      <w:marTop w:val="0"/>
      <w:marBottom w:val="0"/>
      <w:divBdr>
        <w:top w:val="none" w:sz="0" w:space="0" w:color="auto"/>
        <w:left w:val="none" w:sz="0" w:space="0" w:color="auto"/>
        <w:bottom w:val="none" w:sz="0" w:space="0" w:color="auto"/>
        <w:right w:val="none" w:sz="0" w:space="0" w:color="auto"/>
      </w:divBdr>
    </w:div>
    <w:div w:id="934554605">
      <w:bodyDiv w:val="1"/>
      <w:marLeft w:val="0"/>
      <w:marRight w:val="0"/>
      <w:marTop w:val="0"/>
      <w:marBottom w:val="0"/>
      <w:divBdr>
        <w:top w:val="none" w:sz="0" w:space="0" w:color="auto"/>
        <w:left w:val="none" w:sz="0" w:space="0" w:color="auto"/>
        <w:bottom w:val="none" w:sz="0" w:space="0" w:color="auto"/>
        <w:right w:val="none" w:sz="0" w:space="0" w:color="auto"/>
      </w:divBdr>
    </w:div>
    <w:div w:id="934750402">
      <w:bodyDiv w:val="1"/>
      <w:marLeft w:val="0"/>
      <w:marRight w:val="0"/>
      <w:marTop w:val="0"/>
      <w:marBottom w:val="0"/>
      <w:divBdr>
        <w:top w:val="none" w:sz="0" w:space="0" w:color="auto"/>
        <w:left w:val="none" w:sz="0" w:space="0" w:color="auto"/>
        <w:bottom w:val="none" w:sz="0" w:space="0" w:color="auto"/>
        <w:right w:val="none" w:sz="0" w:space="0" w:color="auto"/>
      </w:divBdr>
    </w:div>
    <w:div w:id="936868995">
      <w:bodyDiv w:val="1"/>
      <w:marLeft w:val="0"/>
      <w:marRight w:val="0"/>
      <w:marTop w:val="0"/>
      <w:marBottom w:val="0"/>
      <w:divBdr>
        <w:top w:val="none" w:sz="0" w:space="0" w:color="auto"/>
        <w:left w:val="none" w:sz="0" w:space="0" w:color="auto"/>
        <w:bottom w:val="none" w:sz="0" w:space="0" w:color="auto"/>
        <w:right w:val="none" w:sz="0" w:space="0" w:color="auto"/>
      </w:divBdr>
    </w:div>
    <w:div w:id="940069456">
      <w:bodyDiv w:val="1"/>
      <w:marLeft w:val="0"/>
      <w:marRight w:val="0"/>
      <w:marTop w:val="0"/>
      <w:marBottom w:val="0"/>
      <w:divBdr>
        <w:top w:val="none" w:sz="0" w:space="0" w:color="auto"/>
        <w:left w:val="none" w:sz="0" w:space="0" w:color="auto"/>
        <w:bottom w:val="none" w:sz="0" w:space="0" w:color="auto"/>
        <w:right w:val="none" w:sz="0" w:space="0" w:color="auto"/>
      </w:divBdr>
    </w:div>
    <w:div w:id="940141896">
      <w:bodyDiv w:val="1"/>
      <w:marLeft w:val="0"/>
      <w:marRight w:val="0"/>
      <w:marTop w:val="0"/>
      <w:marBottom w:val="0"/>
      <w:divBdr>
        <w:top w:val="none" w:sz="0" w:space="0" w:color="auto"/>
        <w:left w:val="none" w:sz="0" w:space="0" w:color="auto"/>
        <w:bottom w:val="none" w:sz="0" w:space="0" w:color="auto"/>
        <w:right w:val="none" w:sz="0" w:space="0" w:color="auto"/>
      </w:divBdr>
    </w:div>
    <w:div w:id="942954152">
      <w:bodyDiv w:val="1"/>
      <w:marLeft w:val="0"/>
      <w:marRight w:val="0"/>
      <w:marTop w:val="0"/>
      <w:marBottom w:val="0"/>
      <w:divBdr>
        <w:top w:val="none" w:sz="0" w:space="0" w:color="auto"/>
        <w:left w:val="none" w:sz="0" w:space="0" w:color="auto"/>
        <w:bottom w:val="none" w:sz="0" w:space="0" w:color="auto"/>
        <w:right w:val="none" w:sz="0" w:space="0" w:color="auto"/>
      </w:divBdr>
    </w:div>
    <w:div w:id="944309890">
      <w:bodyDiv w:val="1"/>
      <w:marLeft w:val="0"/>
      <w:marRight w:val="0"/>
      <w:marTop w:val="0"/>
      <w:marBottom w:val="0"/>
      <w:divBdr>
        <w:top w:val="none" w:sz="0" w:space="0" w:color="auto"/>
        <w:left w:val="none" w:sz="0" w:space="0" w:color="auto"/>
        <w:bottom w:val="none" w:sz="0" w:space="0" w:color="auto"/>
        <w:right w:val="none" w:sz="0" w:space="0" w:color="auto"/>
      </w:divBdr>
    </w:div>
    <w:div w:id="944340047">
      <w:bodyDiv w:val="1"/>
      <w:marLeft w:val="0"/>
      <w:marRight w:val="0"/>
      <w:marTop w:val="0"/>
      <w:marBottom w:val="0"/>
      <w:divBdr>
        <w:top w:val="none" w:sz="0" w:space="0" w:color="auto"/>
        <w:left w:val="none" w:sz="0" w:space="0" w:color="auto"/>
        <w:bottom w:val="none" w:sz="0" w:space="0" w:color="auto"/>
        <w:right w:val="none" w:sz="0" w:space="0" w:color="auto"/>
      </w:divBdr>
    </w:div>
    <w:div w:id="945042200">
      <w:bodyDiv w:val="1"/>
      <w:marLeft w:val="0"/>
      <w:marRight w:val="0"/>
      <w:marTop w:val="0"/>
      <w:marBottom w:val="0"/>
      <w:divBdr>
        <w:top w:val="none" w:sz="0" w:space="0" w:color="auto"/>
        <w:left w:val="none" w:sz="0" w:space="0" w:color="auto"/>
        <w:bottom w:val="none" w:sz="0" w:space="0" w:color="auto"/>
        <w:right w:val="none" w:sz="0" w:space="0" w:color="auto"/>
      </w:divBdr>
    </w:div>
    <w:div w:id="945387959">
      <w:bodyDiv w:val="1"/>
      <w:marLeft w:val="0"/>
      <w:marRight w:val="0"/>
      <w:marTop w:val="0"/>
      <w:marBottom w:val="0"/>
      <w:divBdr>
        <w:top w:val="none" w:sz="0" w:space="0" w:color="auto"/>
        <w:left w:val="none" w:sz="0" w:space="0" w:color="auto"/>
        <w:bottom w:val="none" w:sz="0" w:space="0" w:color="auto"/>
        <w:right w:val="none" w:sz="0" w:space="0" w:color="auto"/>
      </w:divBdr>
    </w:div>
    <w:div w:id="946541930">
      <w:bodyDiv w:val="1"/>
      <w:marLeft w:val="0"/>
      <w:marRight w:val="0"/>
      <w:marTop w:val="0"/>
      <w:marBottom w:val="0"/>
      <w:divBdr>
        <w:top w:val="none" w:sz="0" w:space="0" w:color="auto"/>
        <w:left w:val="none" w:sz="0" w:space="0" w:color="auto"/>
        <w:bottom w:val="none" w:sz="0" w:space="0" w:color="auto"/>
        <w:right w:val="none" w:sz="0" w:space="0" w:color="auto"/>
      </w:divBdr>
    </w:div>
    <w:div w:id="946888104">
      <w:bodyDiv w:val="1"/>
      <w:marLeft w:val="0"/>
      <w:marRight w:val="0"/>
      <w:marTop w:val="0"/>
      <w:marBottom w:val="0"/>
      <w:divBdr>
        <w:top w:val="none" w:sz="0" w:space="0" w:color="auto"/>
        <w:left w:val="none" w:sz="0" w:space="0" w:color="auto"/>
        <w:bottom w:val="none" w:sz="0" w:space="0" w:color="auto"/>
        <w:right w:val="none" w:sz="0" w:space="0" w:color="auto"/>
      </w:divBdr>
    </w:div>
    <w:div w:id="949161031">
      <w:bodyDiv w:val="1"/>
      <w:marLeft w:val="0"/>
      <w:marRight w:val="0"/>
      <w:marTop w:val="0"/>
      <w:marBottom w:val="0"/>
      <w:divBdr>
        <w:top w:val="none" w:sz="0" w:space="0" w:color="auto"/>
        <w:left w:val="none" w:sz="0" w:space="0" w:color="auto"/>
        <w:bottom w:val="none" w:sz="0" w:space="0" w:color="auto"/>
        <w:right w:val="none" w:sz="0" w:space="0" w:color="auto"/>
      </w:divBdr>
    </w:div>
    <w:div w:id="949169547">
      <w:bodyDiv w:val="1"/>
      <w:marLeft w:val="0"/>
      <w:marRight w:val="0"/>
      <w:marTop w:val="0"/>
      <w:marBottom w:val="0"/>
      <w:divBdr>
        <w:top w:val="none" w:sz="0" w:space="0" w:color="auto"/>
        <w:left w:val="none" w:sz="0" w:space="0" w:color="auto"/>
        <w:bottom w:val="none" w:sz="0" w:space="0" w:color="auto"/>
        <w:right w:val="none" w:sz="0" w:space="0" w:color="auto"/>
      </w:divBdr>
    </w:div>
    <w:div w:id="949582433">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 w:id="950624291">
      <w:bodyDiv w:val="1"/>
      <w:marLeft w:val="0"/>
      <w:marRight w:val="0"/>
      <w:marTop w:val="0"/>
      <w:marBottom w:val="0"/>
      <w:divBdr>
        <w:top w:val="none" w:sz="0" w:space="0" w:color="auto"/>
        <w:left w:val="none" w:sz="0" w:space="0" w:color="auto"/>
        <w:bottom w:val="none" w:sz="0" w:space="0" w:color="auto"/>
        <w:right w:val="none" w:sz="0" w:space="0" w:color="auto"/>
      </w:divBdr>
    </w:div>
    <w:div w:id="950667469">
      <w:bodyDiv w:val="1"/>
      <w:marLeft w:val="0"/>
      <w:marRight w:val="0"/>
      <w:marTop w:val="0"/>
      <w:marBottom w:val="0"/>
      <w:divBdr>
        <w:top w:val="none" w:sz="0" w:space="0" w:color="auto"/>
        <w:left w:val="none" w:sz="0" w:space="0" w:color="auto"/>
        <w:bottom w:val="none" w:sz="0" w:space="0" w:color="auto"/>
        <w:right w:val="none" w:sz="0" w:space="0" w:color="auto"/>
      </w:divBdr>
    </w:div>
    <w:div w:id="950865464">
      <w:bodyDiv w:val="1"/>
      <w:marLeft w:val="0"/>
      <w:marRight w:val="0"/>
      <w:marTop w:val="0"/>
      <w:marBottom w:val="0"/>
      <w:divBdr>
        <w:top w:val="none" w:sz="0" w:space="0" w:color="auto"/>
        <w:left w:val="none" w:sz="0" w:space="0" w:color="auto"/>
        <w:bottom w:val="none" w:sz="0" w:space="0" w:color="auto"/>
        <w:right w:val="none" w:sz="0" w:space="0" w:color="auto"/>
      </w:divBdr>
    </w:div>
    <w:div w:id="952900840">
      <w:bodyDiv w:val="1"/>
      <w:marLeft w:val="0"/>
      <w:marRight w:val="0"/>
      <w:marTop w:val="0"/>
      <w:marBottom w:val="0"/>
      <w:divBdr>
        <w:top w:val="none" w:sz="0" w:space="0" w:color="auto"/>
        <w:left w:val="none" w:sz="0" w:space="0" w:color="auto"/>
        <w:bottom w:val="none" w:sz="0" w:space="0" w:color="auto"/>
        <w:right w:val="none" w:sz="0" w:space="0" w:color="auto"/>
      </w:divBdr>
    </w:div>
    <w:div w:id="953244416">
      <w:bodyDiv w:val="1"/>
      <w:marLeft w:val="0"/>
      <w:marRight w:val="0"/>
      <w:marTop w:val="0"/>
      <w:marBottom w:val="0"/>
      <w:divBdr>
        <w:top w:val="none" w:sz="0" w:space="0" w:color="auto"/>
        <w:left w:val="none" w:sz="0" w:space="0" w:color="auto"/>
        <w:bottom w:val="none" w:sz="0" w:space="0" w:color="auto"/>
        <w:right w:val="none" w:sz="0" w:space="0" w:color="auto"/>
      </w:divBdr>
    </w:div>
    <w:div w:id="953444296">
      <w:bodyDiv w:val="1"/>
      <w:marLeft w:val="0"/>
      <w:marRight w:val="0"/>
      <w:marTop w:val="0"/>
      <w:marBottom w:val="0"/>
      <w:divBdr>
        <w:top w:val="none" w:sz="0" w:space="0" w:color="auto"/>
        <w:left w:val="none" w:sz="0" w:space="0" w:color="auto"/>
        <w:bottom w:val="none" w:sz="0" w:space="0" w:color="auto"/>
        <w:right w:val="none" w:sz="0" w:space="0" w:color="auto"/>
      </w:divBdr>
    </w:div>
    <w:div w:id="953906037">
      <w:bodyDiv w:val="1"/>
      <w:marLeft w:val="0"/>
      <w:marRight w:val="0"/>
      <w:marTop w:val="0"/>
      <w:marBottom w:val="0"/>
      <w:divBdr>
        <w:top w:val="none" w:sz="0" w:space="0" w:color="auto"/>
        <w:left w:val="none" w:sz="0" w:space="0" w:color="auto"/>
        <w:bottom w:val="none" w:sz="0" w:space="0" w:color="auto"/>
        <w:right w:val="none" w:sz="0" w:space="0" w:color="auto"/>
      </w:divBdr>
    </w:div>
    <w:div w:id="954747227">
      <w:bodyDiv w:val="1"/>
      <w:marLeft w:val="0"/>
      <w:marRight w:val="0"/>
      <w:marTop w:val="0"/>
      <w:marBottom w:val="0"/>
      <w:divBdr>
        <w:top w:val="none" w:sz="0" w:space="0" w:color="auto"/>
        <w:left w:val="none" w:sz="0" w:space="0" w:color="auto"/>
        <w:bottom w:val="none" w:sz="0" w:space="0" w:color="auto"/>
        <w:right w:val="none" w:sz="0" w:space="0" w:color="auto"/>
      </w:divBdr>
    </w:div>
    <w:div w:id="954825470">
      <w:bodyDiv w:val="1"/>
      <w:marLeft w:val="0"/>
      <w:marRight w:val="0"/>
      <w:marTop w:val="0"/>
      <w:marBottom w:val="0"/>
      <w:divBdr>
        <w:top w:val="none" w:sz="0" w:space="0" w:color="auto"/>
        <w:left w:val="none" w:sz="0" w:space="0" w:color="auto"/>
        <w:bottom w:val="none" w:sz="0" w:space="0" w:color="auto"/>
        <w:right w:val="none" w:sz="0" w:space="0" w:color="auto"/>
      </w:divBdr>
    </w:div>
    <w:div w:id="956327094">
      <w:bodyDiv w:val="1"/>
      <w:marLeft w:val="0"/>
      <w:marRight w:val="0"/>
      <w:marTop w:val="0"/>
      <w:marBottom w:val="0"/>
      <w:divBdr>
        <w:top w:val="none" w:sz="0" w:space="0" w:color="auto"/>
        <w:left w:val="none" w:sz="0" w:space="0" w:color="auto"/>
        <w:bottom w:val="none" w:sz="0" w:space="0" w:color="auto"/>
        <w:right w:val="none" w:sz="0" w:space="0" w:color="auto"/>
      </w:divBdr>
    </w:div>
    <w:div w:id="956527369">
      <w:bodyDiv w:val="1"/>
      <w:marLeft w:val="0"/>
      <w:marRight w:val="0"/>
      <w:marTop w:val="0"/>
      <w:marBottom w:val="0"/>
      <w:divBdr>
        <w:top w:val="none" w:sz="0" w:space="0" w:color="auto"/>
        <w:left w:val="none" w:sz="0" w:space="0" w:color="auto"/>
        <w:bottom w:val="none" w:sz="0" w:space="0" w:color="auto"/>
        <w:right w:val="none" w:sz="0" w:space="0" w:color="auto"/>
      </w:divBdr>
    </w:div>
    <w:div w:id="956639495">
      <w:bodyDiv w:val="1"/>
      <w:marLeft w:val="0"/>
      <w:marRight w:val="0"/>
      <w:marTop w:val="0"/>
      <w:marBottom w:val="0"/>
      <w:divBdr>
        <w:top w:val="none" w:sz="0" w:space="0" w:color="auto"/>
        <w:left w:val="none" w:sz="0" w:space="0" w:color="auto"/>
        <w:bottom w:val="none" w:sz="0" w:space="0" w:color="auto"/>
        <w:right w:val="none" w:sz="0" w:space="0" w:color="auto"/>
      </w:divBdr>
    </w:div>
    <w:div w:id="957376486">
      <w:bodyDiv w:val="1"/>
      <w:marLeft w:val="0"/>
      <w:marRight w:val="0"/>
      <w:marTop w:val="0"/>
      <w:marBottom w:val="0"/>
      <w:divBdr>
        <w:top w:val="none" w:sz="0" w:space="0" w:color="auto"/>
        <w:left w:val="none" w:sz="0" w:space="0" w:color="auto"/>
        <w:bottom w:val="none" w:sz="0" w:space="0" w:color="auto"/>
        <w:right w:val="none" w:sz="0" w:space="0" w:color="auto"/>
      </w:divBdr>
    </w:div>
    <w:div w:id="958799249">
      <w:bodyDiv w:val="1"/>
      <w:marLeft w:val="0"/>
      <w:marRight w:val="0"/>
      <w:marTop w:val="0"/>
      <w:marBottom w:val="0"/>
      <w:divBdr>
        <w:top w:val="none" w:sz="0" w:space="0" w:color="auto"/>
        <w:left w:val="none" w:sz="0" w:space="0" w:color="auto"/>
        <w:bottom w:val="none" w:sz="0" w:space="0" w:color="auto"/>
        <w:right w:val="none" w:sz="0" w:space="0" w:color="auto"/>
      </w:divBdr>
    </w:div>
    <w:div w:id="959410789">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959919279">
      <w:bodyDiv w:val="1"/>
      <w:marLeft w:val="0"/>
      <w:marRight w:val="0"/>
      <w:marTop w:val="0"/>
      <w:marBottom w:val="0"/>
      <w:divBdr>
        <w:top w:val="none" w:sz="0" w:space="0" w:color="auto"/>
        <w:left w:val="none" w:sz="0" w:space="0" w:color="auto"/>
        <w:bottom w:val="none" w:sz="0" w:space="0" w:color="auto"/>
        <w:right w:val="none" w:sz="0" w:space="0" w:color="auto"/>
      </w:divBdr>
    </w:div>
    <w:div w:id="960186319">
      <w:bodyDiv w:val="1"/>
      <w:marLeft w:val="0"/>
      <w:marRight w:val="0"/>
      <w:marTop w:val="0"/>
      <w:marBottom w:val="0"/>
      <w:divBdr>
        <w:top w:val="none" w:sz="0" w:space="0" w:color="auto"/>
        <w:left w:val="none" w:sz="0" w:space="0" w:color="auto"/>
        <w:bottom w:val="none" w:sz="0" w:space="0" w:color="auto"/>
        <w:right w:val="none" w:sz="0" w:space="0" w:color="auto"/>
      </w:divBdr>
    </w:div>
    <w:div w:id="960304768">
      <w:bodyDiv w:val="1"/>
      <w:marLeft w:val="0"/>
      <w:marRight w:val="0"/>
      <w:marTop w:val="0"/>
      <w:marBottom w:val="0"/>
      <w:divBdr>
        <w:top w:val="none" w:sz="0" w:space="0" w:color="auto"/>
        <w:left w:val="none" w:sz="0" w:space="0" w:color="auto"/>
        <w:bottom w:val="none" w:sz="0" w:space="0" w:color="auto"/>
        <w:right w:val="none" w:sz="0" w:space="0" w:color="auto"/>
      </w:divBdr>
    </w:div>
    <w:div w:id="961155820">
      <w:bodyDiv w:val="1"/>
      <w:marLeft w:val="0"/>
      <w:marRight w:val="0"/>
      <w:marTop w:val="0"/>
      <w:marBottom w:val="0"/>
      <w:divBdr>
        <w:top w:val="none" w:sz="0" w:space="0" w:color="auto"/>
        <w:left w:val="none" w:sz="0" w:space="0" w:color="auto"/>
        <w:bottom w:val="none" w:sz="0" w:space="0" w:color="auto"/>
        <w:right w:val="none" w:sz="0" w:space="0" w:color="auto"/>
      </w:divBdr>
    </w:div>
    <w:div w:id="962425008">
      <w:bodyDiv w:val="1"/>
      <w:marLeft w:val="0"/>
      <w:marRight w:val="0"/>
      <w:marTop w:val="0"/>
      <w:marBottom w:val="0"/>
      <w:divBdr>
        <w:top w:val="none" w:sz="0" w:space="0" w:color="auto"/>
        <w:left w:val="none" w:sz="0" w:space="0" w:color="auto"/>
        <w:bottom w:val="none" w:sz="0" w:space="0" w:color="auto"/>
        <w:right w:val="none" w:sz="0" w:space="0" w:color="auto"/>
      </w:divBdr>
    </w:div>
    <w:div w:id="963538091">
      <w:bodyDiv w:val="1"/>
      <w:marLeft w:val="0"/>
      <w:marRight w:val="0"/>
      <w:marTop w:val="0"/>
      <w:marBottom w:val="0"/>
      <w:divBdr>
        <w:top w:val="none" w:sz="0" w:space="0" w:color="auto"/>
        <w:left w:val="none" w:sz="0" w:space="0" w:color="auto"/>
        <w:bottom w:val="none" w:sz="0" w:space="0" w:color="auto"/>
        <w:right w:val="none" w:sz="0" w:space="0" w:color="auto"/>
      </w:divBdr>
    </w:div>
    <w:div w:id="963971918">
      <w:bodyDiv w:val="1"/>
      <w:marLeft w:val="0"/>
      <w:marRight w:val="0"/>
      <w:marTop w:val="0"/>
      <w:marBottom w:val="0"/>
      <w:divBdr>
        <w:top w:val="none" w:sz="0" w:space="0" w:color="auto"/>
        <w:left w:val="none" w:sz="0" w:space="0" w:color="auto"/>
        <w:bottom w:val="none" w:sz="0" w:space="0" w:color="auto"/>
        <w:right w:val="none" w:sz="0" w:space="0" w:color="auto"/>
      </w:divBdr>
    </w:div>
    <w:div w:id="966155894">
      <w:bodyDiv w:val="1"/>
      <w:marLeft w:val="0"/>
      <w:marRight w:val="0"/>
      <w:marTop w:val="0"/>
      <w:marBottom w:val="0"/>
      <w:divBdr>
        <w:top w:val="none" w:sz="0" w:space="0" w:color="auto"/>
        <w:left w:val="none" w:sz="0" w:space="0" w:color="auto"/>
        <w:bottom w:val="none" w:sz="0" w:space="0" w:color="auto"/>
        <w:right w:val="none" w:sz="0" w:space="0" w:color="auto"/>
      </w:divBdr>
    </w:div>
    <w:div w:id="966199553">
      <w:bodyDiv w:val="1"/>
      <w:marLeft w:val="0"/>
      <w:marRight w:val="0"/>
      <w:marTop w:val="0"/>
      <w:marBottom w:val="0"/>
      <w:divBdr>
        <w:top w:val="none" w:sz="0" w:space="0" w:color="auto"/>
        <w:left w:val="none" w:sz="0" w:space="0" w:color="auto"/>
        <w:bottom w:val="none" w:sz="0" w:space="0" w:color="auto"/>
        <w:right w:val="none" w:sz="0" w:space="0" w:color="auto"/>
      </w:divBdr>
    </w:div>
    <w:div w:id="966818781">
      <w:bodyDiv w:val="1"/>
      <w:marLeft w:val="0"/>
      <w:marRight w:val="0"/>
      <w:marTop w:val="0"/>
      <w:marBottom w:val="0"/>
      <w:divBdr>
        <w:top w:val="none" w:sz="0" w:space="0" w:color="auto"/>
        <w:left w:val="none" w:sz="0" w:space="0" w:color="auto"/>
        <w:bottom w:val="none" w:sz="0" w:space="0" w:color="auto"/>
        <w:right w:val="none" w:sz="0" w:space="0" w:color="auto"/>
      </w:divBdr>
    </w:div>
    <w:div w:id="967471918">
      <w:bodyDiv w:val="1"/>
      <w:marLeft w:val="0"/>
      <w:marRight w:val="0"/>
      <w:marTop w:val="0"/>
      <w:marBottom w:val="0"/>
      <w:divBdr>
        <w:top w:val="none" w:sz="0" w:space="0" w:color="auto"/>
        <w:left w:val="none" w:sz="0" w:space="0" w:color="auto"/>
        <w:bottom w:val="none" w:sz="0" w:space="0" w:color="auto"/>
        <w:right w:val="none" w:sz="0" w:space="0" w:color="auto"/>
      </w:divBdr>
    </w:div>
    <w:div w:id="967931105">
      <w:bodyDiv w:val="1"/>
      <w:marLeft w:val="0"/>
      <w:marRight w:val="0"/>
      <w:marTop w:val="0"/>
      <w:marBottom w:val="0"/>
      <w:divBdr>
        <w:top w:val="none" w:sz="0" w:space="0" w:color="auto"/>
        <w:left w:val="none" w:sz="0" w:space="0" w:color="auto"/>
        <w:bottom w:val="none" w:sz="0" w:space="0" w:color="auto"/>
        <w:right w:val="none" w:sz="0" w:space="0" w:color="auto"/>
      </w:divBdr>
    </w:div>
    <w:div w:id="968437660">
      <w:bodyDiv w:val="1"/>
      <w:marLeft w:val="0"/>
      <w:marRight w:val="0"/>
      <w:marTop w:val="0"/>
      <w:marBottom w:val="0"/>
      <w:divBdr>
        <w:top w:val="none" w:sz="0" w:space="0" w:color="auto"/>
        <w:left w:val="none" w:sz="0" w:space="0" w:color="auto"/>
        <w:bottom w:val="none" w:sz="0" w:space="0" w:color="auto"/>
        <w:right w:val="none" w:sz="0" w:space="0" w:color="auto"/>
      </w:divBdr>
    </w:div>
    <w:div w:id="969047438">
      <w:bodyDiv w:val="1"/>
      <w:marLeft w:val="0"/>
      <w:marRight w:val="0"/>
      <w:marTop w:val="0"/>
      <w:marBottom w:val="0"/>
      <w:divBdr>
        <w:top w:val="none" w:sz="0" w:space="0" w:color="auto"/>
        <w:left w:val="none" w:sz="0" w:space="0" w:color="auto"/>
        <w:bottom w:val="none" w:sz="0" w:space="0" w:color="auto"/>
        <w:right w:val="none" w:sz="0" w:space="0" w:color="auto"/>
      </w:divBdr>
    </w:div>
    <w:div w:id="969625880">
      <w:bodyDiv w:val="1"/>
      <w:marLeft w:val="0"/>
      <w:marRight w:val="0"/>
      <w:marTop w:val="0"/>
      <w:marBottom w:val="0"/>
      <w:divBdr>
        <w:top w:val="none" w:sz="0" w:space="0" w:color="auto"/>
        <w:left w:val="none" w:sz="0" w:space="0" w:color="auto"/>
        <w:bottom w:val="none" w:sz="0" w:space="0" w:color="auto"/>
        <w:right w:val="none" w:sz="0" w:space="0" w:color="auto"/>
      </w:divBdr>
    </w:div>
    <w:div w:id="969752258">
      <w:bodyDiv w:val="1"/>
      <w:marLeft w:val="0"/>
      <w:marRight w:val="0"/>
      <w:marTop w:val="0"/>
      <w:marBottom w:val="0"/>
      <w:divBdr>
        <w:top w:val="none" w:sz="0" w:space="0" w:color="auto"/>
        <w:left w:val="none" w:sz="0" w:space="0" w:color="auto"/>
        <w:bottom w:val="none" w:sz="0" w:space="0" w:color="auto"/>
        <w:right w:val="none" w:sz="0" w:space="0" w:color="auto"/>
      </w:divBdr>
    </w:div>
    <w:div w:id="970210047">
      <w:bodyDiv w:val="1"/>
      <w:marLeft w:val="0"/>
      <w:marRight w:val="0"/>
      <w:marTop w:val="0"/>
      <w:marBottom w:val="0"/>
      <w:divBdr>
        <w:top w:val="none" w:sz="0" w:space="0" w:color="auto"/>
        <w:left w:val="none" w:sz="0" w:space="0" w:color="auto"/>
        <w:bottom w:val="none" w:sz="0" w:space="0" w:color="auto"/>
        <w:right w:val="none" w:sz="0" w:space="0" w:color="auto"/>
      </w:divBdr>
    </w:div>
    <w:div w:id="970864284">
      <w:bodyDiv w:val="1"/>
      <w:marLeft w:val="0"/>
      <w:marRight w:val="0"/>
      <w:marTop w:val="0"/>
      <w:marBottom w:val="0"/>
      <w:divBdr>
        <w:top w:val="none" w:sz="0" w:space="0" w:color="auto"/>
        <w:left w:val="none" w:sz="0" w:space="0" w:color="auto"/>
        <w:bottom w:val="none" w:sz="0" w:space="0" w:color="auto"/>
        <w:right w:val="none" w:sz="0" w:space="0" w:color="auto"/>
      </w:divBdr>
    </w:div>
    <w:div w:id="973095963">
      <w:bodyDiv w:val="1"/>
      <w:marLeft w:val="0"/>
      <w:marRight w:val="0"/>
      <w:marTop w:val="0"/>
      <w:marBottom w:val="0"/>
      <w:divBdr>
        <w:top w:val="none" w:sz="0" w:space="0" w:color="auto"/>
        <w:left w:val="none" w:sz="0" w:space="0" w:color="auto"/>
        <w:bottom w:val="none" w:sz="0" w:space="0" w:color="auto"/>
        <w:right w:val="none" w:sz="0" w:space="0" w:color="auto"/>
      </w:divBdr>
    </w:div>
    <w:div w:id="975377198">
      <w:bodyDiv w:val="1"/>
      <w:marLeft w:val="0"/>
      <w:marRight w:val="0"/>
      <w:marTop w:val="0"/>
      <w:marBottom w:val="0"/>
      <w:divBdr>
        <w:top w:val="none" w:sz="0" w:space="0" w:color="auto"/>
        <w:left w:val="none" w:sz="0" w:space="0" w:color="auto"/>
        <w:bottom w:val="none" w:sz="0" w:space="0" w:color="auto"/>
        <w:right w:val="none" w:sz="0" w:space="0" w:color="auto"/>
      </w:divBdr>
    </w:div>
    <w:div w:id="976102646">
      <w:bodyDiv w:val="1"/>
      <w:marLeft w:val="0"/>
      <w:marRight w:val="0"/>
      <w:marTop w:val="0"/>
      <w:marBottom w:val="0"/>
      <w:divBdr>
        <w:top w:val="none" w:sz="0" w:space="0" w:color="auto"/>
        <w:left w:val="none" w:sz="0" w:space="0" w:color="auto"/>
        <w:bottom w:val="none" w:sz="0" w:space="0" w:color="auto"/>
        <w:right w:val="none" w:sz="0" w:space="0" w:color="auto"/>
      </w:divBdr>
    </w:div>
    <w:div w:id="977956502">
      <w:bodyDiv w:val="1"/>
      <w:marLeft w:val="0"/>
      <w:marRight w:val="0"/>
      <w:marTop w:val="0"/>
      <w:marBottom w:val="0"/>
      <w:divBdr>
        <w:top w:val="none" w:sz="0" w:space="0" w:color="auto"/>
        <w:left w:val="none" w:sz="0" w:space="0" w:color="auto"/>
        <w:bottom w:val="none" w:sz="0" w:space="0" w:color="auto"/>
        <w:right w:val="none" w:sz="0" w:space="0" w:color="auto"/>
      </w:divBdr>
    </w:div>
    <w:div w:id="978459015">
      <w:bodyDiv w:val="1"/>
      <w:marLeft w:val="0"/>
      <w:marRight w:val="0"/>
      <w:marTop w:val="0"/>
      <w:marBottom w:val="0"/>
      <w:divBdr>
        <w:top w:val="none" w:sz="0" w:space="0" w:color="auto"/>
        <w:left w:val="none" w:sz="0" w:space="0" w:color="auto"/>
        <w:bottom w:val="none" w:sz="0" w:space="0" w:color="auto"/>
        <w:right w:val="none" w:sz="0" w:space="0" w:color="auto"/>
      </w:divBdr>
    </w:div>
    <w:div w:id="980812723">
      <w:bodyDiv w:val="1"/>
      <w:marLeft w:val="0"/>
      <w:marRight w:val="0"/>
      <w:marTop w:val="0"/>
      <w:marBottom w:val="0"/>
      <w:divBdr>
        <w:top w:val="none" w:sz="0" w:space="0" w:color="auto"/>
        <w:left w:val="none" w:sz="0" w:space="0" w:color="auto"/>
        <w:bottom w:val="none" w:sz="0" w:space="0" w:color="auto"/>
        <w:right w:val="none" w:sz="0" w:space="0" w:color="auto"/>
      </w:divBdr>
    </w:div>
    <w:div w:id="981617582">
      <w:bodyDiv w:val="1"/>
      <w:marLeft w:val="0"/>
      <w:marRight w:val="0"/>
      <w:marTop w:val="0"/>
      <w:marBottom w:val="0"/>
      <w:divBdr>
        <w:top w:val="none" w:sz="0" w:space="0" w:color="auto"/>
        <w:left w:val="none" w:sz="0" w:space="0" w:color="auto"/>
        <w:bottom w:val="none" w:sz="0" w:space="0" w:color="auto"/>
        <w:right w:val="none" w:sz="0" w:space="0" w:color="auto"/>
      </w:divBdr>
    </w:div>
    <w:div w:id="983117435">
      <w:bodyDiv w:val="1"/>
      <w:marLeft w:val="0"/>
      <w:marRight w:val="0"/>
      <w:marTop w:val="0"/>
      <w:marBottom w:val="0"/>
      <w:divBdr>
        <w:top w:val="none" w:sz="0" w:space="0" w:color="auto"/>
        <w:left w:val="none" w:sz="0" w:space="0" w:color="auto"/>
        <w:bottom w:val="none" w:sz="0" w:space="0" w:color="auto"/>
        <w:right w:val="none" w:sz="0" w:space="0" w:color="auto"/>
      </w:divBdr>
    </w:div>
    <w:div w:id="983194523">
      <w:bodyDiv w:val="1"/>
      <w:marLeft w:val="0"/>
      <w:marRight w:val="0"/>
      <w:marTop w:val="0"/>
      <w:marBottom w:val="0"/>
      <w:divBdr>
        <w:top w:val="none" w:sz="0" w:space="0" w:color="auto"/>
        <w:left w:val="none" w:sz="0" w:space="0" w:color="auto"/>
        <w:bottom w:val="none" w:sz="0" w:space="0" w:color="auto"/>
        <w:right w:val="none" w:sz="0" w:space="0" w:color="auto"/>
      </w:divBdr>
    </w:div>
    <w:div w:id="983239512">
      <w:bodyDiv w:val="1"/>
      <w:marLeft w:val="0"/>
      <w:marRight w:val="0"/>
      <w:marTop w:val="0"/>
      <w:marBottom w:val="0"/>
      <w:divBdr>
        <w:top w:val="none" w:sz="0" w:space="0" w:color="auto"/>
        <w:left w:val="none" w:sz="0" w:space="0" w:color="auto"/>
        <w:bottom w:val="none" w:sz="0" w:space="0" w:color="auto"/>
        <w:right w:val="none" w:sz="0" w:space="0" w:color="auto"/>
      </w:divBdr>
    </w:div>
    <w:div w:id="983655391">
      <w:bodyDiv w:val="1"/>
      <w:marLeft w:val="0"/>
      <w:marRight w:val="0"/>
      <w:marTop w:val="0"/>
      <w:marBottom w:val="0"/>
      <w:divBdr>
        <w:top w:val="none" w:sz="0" w:space="0" w:color="auto"/>
        <w:left w:val="none" w:sz="0" w:space="0" w:color="auto"/>
        <w:bottom w:val="none" w:sz="0" w:space="0" w:color="auto"/>
        <w:right w:val="none" w:sz="0" w:space="0" w:color="auto"/>
      </w:divBdr>
    </w:div>
    <w:div w:id="984120507">
      <w:bodyDiv w:val="1"/>
      <w:marLeft w:val="0"/>
      <w:marRight w:val="0"/>
      <w:marTop w:val="0"/>
      <w:marBottom w:val="0"/>
      <w:divBdr>
        <w:top w:val="none" w:sz="0" w:space="0" w:color="auto"/>
        <w:left w:val="none" w:sz="0" w:space="0" w:color="auto"/>
        <w:bottom w:val="none" w:sz="0" w:space="0" w:color="auto"/>
        <w:right w:val="none" w:sz="0" w:space="0" w:color="auto"/>
      </w:divBdr>
    </w:div>
    <w:div w:id="984159453">
      <w:bodyDiv w:val="1"/>
      <w:marLeft w:val="0"/>
      <w:marRight w:val="0"/>
      <w:marTop w:val="0"/>
      <w:marBottom w:val="0"/>
      <w:divBdr>
        <w:top w:val="none" w:sz="0" w:space="0" w:color="auto"/>
        <w:left w:val="none" w:sz="0" w:space="0" w:color="auto"/>
        <w:bottom w:val="none" w:sz="0" w:space="0" w:color="auto"/>
        <w:right w:val="none" w:sz="0" w:space="0" w:color="auto"/>
      </w:divBdr>
    </w:div>
    <w:div w:id="988099510">
      <w:bodyDiv w:val="1"/>
      <w:marLeft w:val="0"/>
      <w:marRight w:val="0"/>
      <w:marTop w:val="0"/>
      <w:marBottom w:val="0"/>
      <w:divBdr>
        <w:top w:val="none" w:sz="0" w:space="0" w:color="auto"/>
        <w:left w:val="none" w:sz="0" w:space="0" w:color="auto"/>
        <w:bottom w:val="none" w:sz="0" w:space="0" w:color="auto"/>
        <w:right w:val="none" w:sz="0" w:space="0" w:color="auto"/>
      </w:divBdr>
    </w:div>
    <w:div w:id="989476692">
      <w:bodyDiv w:val="1"/>
      <w:marLeft w:val="0"/>
      <w:marRight w:val="0"/>
      <w:marTop w:val="0"/>
      <w:marBottom w:val="0"/>
      <w:divBdr>
        <w:top w:val="none" w:sz="0" w:space="0" w:color="auto"/>
        <w:left w:val="none" w:sz="0" w:space="0" w:color="auto"/>
        <w:bottom w:val="none" w:sz="0" w:space="0" w:color="auto"/>
        <w:right w:val="none" w:sz="0" w:space="0" w:color="auto"/>
      </w:divBdr>
    </w:div>
    <w:div w:id="989747492">
      <w:bodyDiv w:val="1"/>
      <w:marLeft w:val="0"/>
      <w:marRight w:val="0"/>
      <w:marTop w:val="0"/>
      <w:marBottom w:val="0"/>
      <w:divBdr>
        <w:top w:val="none" w:sz="0" w:space="0" w:color="auto"/>
        <w:left w:val="none" w:sz="0" w:space="0" w:color="auto"/>
        <w:bottom w:val="none" w:sz="0" w:space="0" w:color="auto"/>
        <w:right w:val="none" w:sz="0" w:space="0" w:color="auto"/>
      </w:divBdr>
    </w:div>
    <w:div w:id="989872223">
      <w:bodyDiv w:val="1"/>
      <w:marLeft w:val="0"/>
      <w:marRight w:val="0"/>
      <w:marTop w:val="0"/>
      <w:marBottom w:val="0"/>
      <w:divBdr>
        <w:top w:val="none" w:sz="0" w:space="0" w:color="auto"/>
        <w:left w:val="none" w:sz="0" w:space="0" w:color="auto"/>
        <w:bottom w:val="none" w:sz="0" w:space="0" w:color="auto"/>
        <w:right w:val="none" w:sz="0" w:space="0" w:color="auto"/>
      </w:divBdr>
    </w:div>
    <w:div w:id="990523862">
      <w:bodyDiv w:val="1"/>
      <w:marLeft w:val="0"/>
      <w:marRight w:val="0"/>
      <w:marTop w:val="0"/>
      <w:marBottom w:val="0"/>
      <w:divBdr>
        <w:top w:val="none" w:sz="0" w:space="0" w:color="auto"/>
        <w:left w:val="none" w:sz="0" w:space="0" w:color="auto"/>
        <w:bottom w:val="none" w:sz="0" w:space="0" w:color="auto"/>
        <w:right w:val="none" w:sz="0" w:space="0" w:color="auto"/>
      </w:divBdr>
    </w:div>
    <w:div w:id="991250753">
      <w:bodyDiv w:val="1"/>
      <w:marLeft w:val="0"/>
      <w:marRight w:val="0"/>
      <w:marTop w:val="0"/>
      <w:marBottom w:val="0"/>
      <w:divBdr>
        <w:top w:val="none" w:sz="0" w:space="0" w:color="auto"/>
        <w:left w:val="none" w:sz="0" w:space="0" w:color="auto"/>
        <w:bottom w:val="none" w:sz="0" w:space="0" w:color="auto"/>
        <w:right w:val="none" w:sz="0" w:space="0" w:color="auto"/>
      </w:divBdr>
    </w:div>
    <w:div w:id="991910159">
      <w:bodyDiv w:val="1"/>
      <w:marLeft w:val="0"/>
      <w:marRight w:val="0"/>
      <w:marTop w:val="0"/>
      <w:marBottom w:val="0"/>
      <w:divBdr>
        <w:top w:val="none" w:sz="0" w:space="0" w:color="auto"/>
        <w:left w:val="none" w:sz="0" w:space="0" w:color="auto"/>
        <w:bottom w:val="none" w:sz="0" w:space="0" w:color="auto"/>
        <w:right w:val="none" w:sz="0" w:space="0" w:color="auto"/>
      </w:divBdr>
    </w:div>
    <w:div w:id="996491804">
      <w:bodyDiv w:val="1"/>
      <w:marLeft w:val="0"/>
      <w:marRight w:val="0"/>
      <w:marTop w:val="0"/>
      <w:marBottom w:val="0"/>
      <w:divBdr>
        <w:top w:val="none" w:sz="0" w:space="0" w:color="auto"/>
        <w:left w:val="none" w:sz="0" w:space="0" w:color="auto"/>
        <w:bottom w:val="none" w:sz="0" w:space="0" w:color="auto"/>
        <w:right w:val="none" w:sz="0" w:space="0" w:color="auto"/>
      </w:divBdr>
    </w:div>
    <w:div w:id="996610479">
      <w:bodyDiv w:val="1"/>
      <w:marLeft w:val="0"/>
      <w:marRight w:val="0"/>
      <w:marTop w:val="0"/>
      <w:marBottom w:val="0"/>
      <w:divBdr>
        <w:top w:val="none" w:sz="0" w:space="0" w:color="auto"/>
        <w:left w:val="none" w:sz="0" w:space="0" w:color="auto"/>
        <w:bottom w:val="none" w:sz="0" w:space="0" w:color="auto"/>
        <w:right w:val="none" w:sz="0" w:space="0" w:color="auto"/>
      </w:divBdr>
    </w:div>
    <w:div w:id="996765339">
      <w:bodyDiv w:val="1"/>
      <w:marLeft w:val="0"/>
      <w:marRight w:val="0"/>
      <w:marTop w:val="0"/>
      <w:marBottom w:val="0"/>
      <w:divBdr>
        <w:top w:val="none" w:sz="0" w:space="0" w:color="auto"/>
        <w:left w:val="none" w:sz="0" w:space="0" w:color="auto"/>
        <w:bottom w:val="none" w:sz="0" w:space="0" w:color="auto"/>
        <w:right w:val="none" w:sz="0" w:space="0" w:color="auto"/>
      </w:divBdr>
    </w:div>
    <w:div w:id="996768332">
      <w:bodyDiv w:val="1"/>
      <w:marLeft w:val="0"/>
      <w:marRight w:val="0"/>
      <w:marTop w:val="0"/>
      <w:marBottom w:val="0"/>
      <w:divBdr>
        <w:top w:val="none" w:sz="0" w:space="0" w:color="auto"/>
        <w:left w:val="none" w:sz="0" w:space="0" w:color="auto"/>
        <w:bottom w:val="none" w:sz="0" w:space="0" w:color="auto"/>
        <w:right w:val="none" w:sz="0" w:space="0" w:color="auto"/>
      </w:divBdr>
    </w:div>
    <w:div w:id="997880475">
      <w:bodyDiv w:val="1"/>
      <w:marLeft w:val="0"/>
      <w:marRight w:val="0"/>
      <w:marTop w:val="0"/>
      <w:marBottom w:val="0"/>
      <w:divBdr>
        <w:top w:val="none" w:sz="0" w:space="0" w:color="auto"/>
        <w:left w:val="none" w:sz="0" w:space="0" w:color="auto"/>
        <w:bottom w:val="none" w:sz="0" w:space="0" w:color="auto"/>
        <w:right w:val="none" w:sz="0" w:space="0" w:color="auto"/>
      </w:divBdr>
    </w:div>
    <w:div w:id="998002859">
      <w:bodyDiv w:val="1"/>
      <w:marLeft w:val="0"/>
      <w:marRight w:val="0"/>
      <w:marTop w:val="0"/>
      <w:marBottom w:val="0"/>
      <w:divBdr>
        <w:top w:val="none" w:sz="0" w:space="0" w:color="auto"/>
        <w:left w:val="none" w:sz="0" w:space="0" w:color="auto"/>
        <w:bottom w:val="none" w:sz="0" w:space="0" w:color="auto"/>
        <w:right w:val="none" w:sz="0" w:space="0" w:color="auto"/>
      </w:divBdr>
    </w:div>
    <w:div w:id="998655887">
      <w:bodyDiv w:val="1"/>
      <w:marLeft w:val="0"/>
      <w:marRight w:val="0"/>
      <w:marTop w:val="0"/>
      <w:marBottom w:val="0"/>
      <w:divBdr>
        <w:top w:val="none" w:sz="0" w:space="0" w:color="auto"/>
        <w:left w:val="none" w:sz="0" w:space="0" w:color="auto"/>
        <w:bottom w:val="none" w:sz="0" w:space="0" w:color="auto"/>
        <w:right w:val="none" w:sz="0" w:space="0" w:color="auto"/>
      </w:divBdr>
    </w:div>
    <w:div w:id="998769088">
      <w:bodyDiv w:val="1"/>
      <w:marLeft w:val="0"/>
      <w:marRight w:val="0"/>
      <w:marTop w:val="0"/>
      <w:marBottom w:val="0"/>
      <w:divBdr>
        <w:top w:val="none" w:sz="0" w:space="0" w:color="auto"/>
        <w:left w:val="none" w:sz="0" w:space="0" w:color="auto"/>
        <w:bottom w:val="none" w:sz="0" w:space="0" w:color="auto"/>
        <w:right w:val="none" w:sz="0" w:space="0" w:color="auto"/>
      </w:divBdr>
    </w:div>
    <w:div w:id="999163498">
      <w:bodyDiv w:val="1"/>
      <w:marLeft w:val="0"/>
      <w:marRight w:val="0"/>
      <w:marTop w:val="0"/>
      <w:marBottom w:val="0"/>
      <w:divBdr>
        <w:top w:val="none" w:sz="0" w:space="0" w:color="auto"/>
        <w:left w:val="none" w:sz="0" w:space="0" w:color="auto"/>
        <w:bottom w:val="none" w:sz="0" w:space="0" w:color="auto"/>
        <w:right w:val="none" w:sz="0" w:space="0" w:color="auto"/>
      </w:divBdr>
    </w:div>
    <w:div w:id="1000547162">
      <w:bodyDiv w:val="1"/>
      <w:marLeft w:val="0"/>
      <w:marRight w:val="0"/>
      <w:marTop w:val="0"/>
      <w:marBottom w:val="0"/>
      <w:divBdr>
        <w:top w:val="none" w:sz="0" w:space="0" w:color="auto"/>
        <w:left w:val="none" w:sz="0" w:space="0" w:color="auto"/>
        <w:bottom w:val="none" w:sz="0" w:space="0" w:color="auto"/>
        <w:right w:val="none" w:sz="0" w:space="0" w:color="auto"/>
      </w:divBdr>
    </w:div>
    <w:div w:id="1000890415">
      <w:bodyDiv w:val="1"/>
      <w:marLeft w:val="0"/>
      <w:marRight w:val="0"/>
      <w:marTop w:val="0"/>
      <w:marBottom w:val="0"/>
      <w:divBdr>
        <w:top w:val="none" w:sz="0" w:space="0" w:color="auto"/>
        <w:left w:val="none" w:sz="0" w:space="0" w:color="auto"/>
        <w:bottom w:val="none" w:sz="0" w:space="0" w:color="auto"/>
        <w:right w:val="none" w:sz="0" w:space="0" w:color="auto"/>
      </w:divBdr>
    </w:div>
    <w:div w:id="1002470608">
      <w:bodyDiv w:val="1"/>
      <w:marLeft w:val="0"/>
      <w:marRight w:val="0"/>
      <w:marTop w:val="0"/>
      <w:marBottom w:val="0"/>
      <w:divBdr>
        <w:top w:val="none" w:sz="0" w:space="0" w:color="auto"/>
        <w:left w:val="none" w:sz="0" w:space="0" w:color="auto"/>
        <w:bottom w:val="none" w:sz="0" w:space="0" w:color="auto"/>
        <w:right w:val="none" w:sz="0" w:space="0" w:color="auto"/>
      </w:divBdr>
    </w:div>
    <w:div w:id="1004436835">
      <w:bodyDiv w:val="1"/>
      <w:marLeft w:val="0"/>
      <w:marRight w:val="0"/>
      <w:marTop w:val="0"/>
      <w:marBottom w:val="0"/>
      <w:divBdr>
        <w:top w:val="none" w:sz="0" w:space="0" w:color="auto"/>
        <w:left w:val="none" w:sz="0" w:space="0" w:color="auto"/>
        <w:bottom w:val="none" w:sz="0" w:space="0" w:color="auto"/>
        <w:right w:val="none" w:sz="0" w:space="0" w:color="auto"/>
      </w:divBdr>
    </w:div>
    <w:div w:id="1004892416">
      <w:bodyDiv w:val="1"/>
      <w:marLeft w:val="0"/>
      <w:marRight w:val="0"/>
      <w:marTop w:val="0"/>
      <w:marBottom w:val="0"/>
      <w:divBdr>
        <w:top w:val="none" w:sz="0" w:space="0" w:color="auto"/>
        <w:left w:val="none" w:sz="0" w:space="0" w:color="auto"/>
        <w:bottom w:val="none" w:sz="0" w:space="0" w:color="auto"/>
        <w:right w:val="none" w:sz="0" w:space="0" w:color="auto"/>
      </w:divBdr>
    </w:div>
    <w:div w:id="1005016517">
      <w:bodyDiv w:val="1"/>
      <w:marLeft w:val="0"/>
      <w:marRight w:val="0"/>
      <w:marTop w:val="0"/>
      <w:marBottom w:val="0"/>
      <w:divBdr>
        <w:top w:val="none" w:sz="0" w:space="0" w:color="auto"/>
        <w:left w:val="none" w:sz="0" w:space="0" w:color="auto"/>
        <w:bottom w:val="none" w:sz="0" w:space="0" w:color="auto"/>
        <w:right w:val="none" w:sz="0" w:space="0" w:color="auto"/>
      </w:divBdr>
    </w:div>
    <w:div w:id="1005480007">
      <w:bodyDiv w:val="1"/>
      <w:marLeft w:val="0"/>
      <w:marRight w:val="0"/>
      <w:marTop w:val="0"/>
      <w:marBottom w:val="0"/>
      <w:divBdr>
        <w:top w:val="none" w:sz="0" w:space="0" w:color="auto"/>
        <w:left w:val="none" w:sz="0" w:space="0" w:color="auto"/>
        <w:bottom w:val="none" w:sz="0" w:space="0" w:color="auto"/>
        <w:right w:val="none" w:sz="0" w:space="0" w:color="auto"/>
      </w:divBdr>
    </w:div>
    <w:div w:id="1005744914">
      <w:bodyDiv w:val="1"/>
      <w:marLeft w:val="0"/>
      <w:marRight w:val="0"/>
      <w:marTop w:val="0"/>
      <w:marBottom w:val="0"/>
      <w:divBdr>
        <w:top w:val="none" w:sz="0" w:space="0" w:color="auto"/>
        <w:left w:val="none" w:sz="0" w:space="0" w:color="auto"/>
        <w:bottom w:val="none" w:sz="0" w:space="0" w:color="auto"/>
        <w:right w:val="none" w:sz="0" w:space="0" w:color="auto"/>
      </w:divBdr>
    </w:div>
    <w:div w:id="1006253282">
      <w:bodyDiv w:val="1"/>
      <w:marLeft w:val="0"/>
      <w:marRight w:val="0"/>
      <w:marTop w:val="0"/>
      <w:marBottom w:val="0"/>
      <w:divBdr>
        <w:top w:val="none" w:sz="0" w:space="0" w:color="auto"/>
        <w:left w:val="none" w:sz="0" w:space="0" w:color="auto"/>
        <w:bottom w:val="none" w:sz="0" w:space="0" w:color="auto"/>
        <w:right w:val="none" w:sz="0" w:space="0" w:color="auto"/>
      </w:divBdr>
    </w:div>
    <w:div w:id="1006440358">
      <w:bodyDiv w:val="1"/>
      <w:marLeft w:val="0"/>
      <w:marRight w:val="0"/>
      <w:marTop w:val="0"/>
      <w:marBottom w:val="0"/>
      <w:divBdr>
        <w:top w:val="none" w:sz="0" w:space="0" w:color="auto"/>
        <w:left w:val="none" w:sz="0" w:space="0" w:color="auto"/>
        <w:bottom w:val="none" w:sz="0" w:space="0" w:color="auto"/>
        <w:right w:val="none" w:sz="0" w:space="0" w:color="auto"/>
      </w:divBdr>
    </w:div>
    <w:div w:id="1006518109">
      <w:bodyDiv w:val="1"/>
      <w:marLeft w:val="0"/>
      <w:marRight w:val="0"/>
      <w:marTop w:val="0"/>
      <w:marBottom w:val="0"/>
      <w:divBdr>
        <w:top w:val="none" w:sz="0" w:space="0" w:color="auto"/>
        <w:left w:val="none" w:sz="0" w:space="0" w:color="auto"/>
        <w:bottom w:val="none" w:sz="0" w:space="0" w:color="auto"/>
        <w:right w:val="none" w:sz="0" w:space="0" w:color="auto"/>
      </w:divBdr>
    </w:div>
    <w:div w:id="1007170883">
      <w:bodyDiv w:val="1"/>
      <w:marLeft w:val="0"/>
      <w:marRight w:val="0"/>
      <w:marTop w:val="0"/>
      <w:marBottom w:val="0"/>
      <w:divBdr>
        <w:top w:val="none" w:sz="0" w:space="0" w:color="auto"/>
        <w:left w:val="none" w:sz="0" w:space="0" w:color="auto"/>
        <w:bottom w:val="none" w:sz="0" w:space="0" w:color="auto"/>
        <w:right w:val="none" w:sz="0" w:space="0" w:color="auto"/>
      </w:divBdr>
    </w:div>
    <w:div w:id="1007908838">
      <w:bodyDiv w:val="1"/>
      <w:marLeft w:val="0"/>
      <w:marRight w:val="0"/>
      <w:marTop w:val="0"/>
      <w:marBottom w:val="0"/>
      <w:divBdr>
        <w:top w:val="none" w:sz="0" w:space="0" w:color="auto"/>
        <w:left w:val="none" w:sz="0" w:space="0" w:color="auto"/>
        <w:bottom w:val="none" w:sz="0" w:space="0" w:color="auto"/>
        <w:right w:val="none" w:sz="0" w:space="0" w:color="auto"/>
      </w:divBdr>
    </w:div>
    <w:div w:id="1008094871">
      <w:bodyDiv w:val="1"/>
      <w:marLeft w:val="0"/>
      <w:marRight w:val="0"/>
      <w:marTop w:val="0"/>
      <w:marBottom w:val="0"/>
      <w:divBdr>
        <w:top w:val="none" w:sz="0" w:space="0" w:color="auto"/>
        <w:left w:val="none" w:sz="0" w:space="0" w:color="auto"/>
        <w:bottom w:val="none" w:sz="0" w:space="0" w:color="auto"/>
        <w:right w:val="none" w:sz="0" w:space="0" w:color="auto"/>
      </w:divBdr>
    </w:div>
    <w:div w:id="1009527830">
      <w:bodyDiv w:val="1"/>
      <w:marLeft w:val="0"/>
      <w:marRight w:val="0"/>
      <w:marTop w:val="0"/>
      <w:marBottom w:val="0"/>
      <w:divBdr>
        <w:top w:val="none" w:sz="0" w:space="0" w:color="auto"/>
        <w:left w:val="none" w:sz="0" w:space="0" w:color="auto"/>
        <w:bottom w:val="none" w:sz="0" w:space="0" w:color="auto"/>
        <w:right w:val="none" w:sz="0" w:space="0" w:color="auto"/>
      </w:divBdr>
    </w:div>
    <w:div w:id="1011953065">
      <w:bodyDiv w:val="1"/>
      <w:marLeft w:val="0"/>
      <w:marRight w:val="0"/>
      <w:marTop w:val="0"/>
      <w:marBottom w:val="0"/>
      <w:divBdr>
        <w:top w:val="none" w:sz="0" w:space="0" w:color="auto"/>
        <w:left w:val="none" w:sz="0" w:space="0" w:color="auto"/>
        <w:bottom w:val="none" w:sz="0" w:space="0" w:color="auto"/>
        <w:right w:val="none" w:sz="0" w:space="0" w:color="auto"/>
      </w:divBdr>
    </w:div>
    <w:div w:id="1012221140">
      <w:bodyDiv w:val="1"/>
      <w:marLeft w:val="0"/>
      <w:marRight w:val="0"/>
      <w:marTop w:val="0"/>
      <w:marBottom w:val="0"/>
      <w:divBdr>
        <w:top w:val="none" w:sz="0" w:space="0" w:color="auto"/>
        <w:left w:val="none" w:sz="0" w:space="0" w:color="auto"/>
        <w:bottom w:val="none" w:sz="0" w:space="0" w:color="auto"/>
        <w:right w:val="none" w:sz="0" w:space="0" w:color="auto"/>
      </w:divBdr>
    </w:div>
    <w:div w:id="1012494453">
      <w:bodyDiv w:val="1"/>
      <w:marLeft w:val="0"/>
      <w:marRight w:val="0"/>
      <w:marTop w:val="0"/>
      <w:marBottom w:val="0"/>
      <w:divBdr>
        <w:top w:val="none" w:sz="0" w:space="0" w:color="auto"/>
        <w:left w:val="none" w:sz="0" w:space="0" w:color="auto"/>
        <w:bottom w:val="none" w:sz="0" w:space="0" w:color="auto"/>
        <w:right w:val="none" w:sz="0" w:space="0" w:color="auto"/>
      </w:divBdr>
    </w:div>
    <w:div w:id="1014258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6348403">
      <w:bodyDiv w:val="1"/>
      <w:marLeft w:val="0"/>
      <w:marRight w:val="0"/>
      <w:marTop w:val="0"/>
      <w:marBottom w:val="0"/>
      <w:divBdr>
        <w:top w:val="none" w:sz="0" w:space="0" w:color="auto"/>
        <w:left w:val="none" w:sz="0" w:space="0" w:color="auto"/>
        <w:bottom w:val="none" w:sz="0" w:space="0" w:color="auto"/>
        <w:right w:val="none" w:sz="0" w:space="0" w:color="auto"/>
      </w:divBdr>
    </w:div>
    <w:div w:id="1016468912">
      <w:bodyDiv w:val="1"/>
      <w:marLeft w:val="0"/>
      <w:marRight w:val="0"/>
      <w:marTop w:val="0"/>
      <w:marBottom w:val="0"/>
      <w:divBdr>
        <w:top w:val="none" w:sz="0" w:space="0" w:color="auto"/>
        <w:left w:val="none" w:sz="0" w:space="0" w:color="auto"/>
        <w:bottom w:val="none" w:sz="0" w:space="0" w:color="auto"/>
        <w:right w:val="none" w:sz="0" w:space="0" w:color="auto"/>
      </w:divBdr>
    </w:div>
    <w:div w:id="1016686826">
      <w:bodyDiv w:val="1"/>
      <w:marLeft w:val="0"/>
      <w:marRight w:val="0"/>
      <w:marTop w:val="0"/>
      <w:marBottom w:val="0"/>
      <w:divBdr>
        <w:top w:val="none" w:sz="0" w:space="0" w:color="auto"/>
        <w:left w:val="none" w:sz="0" w:space="0" w:color="auto"/>
        <w:bottom w:val="none" w:sz="0" w:space="0" w:color="auto"/>
        <w:right w:val="none" w:sz="0" w:space="0" w:color="auto"/>
      </w:divBdr>
    </w:div>
    <w:div w:id="1017657973">
      <w:bodyDiv w:val="1"/>
      <w:marLeft w:val="0"/>
      <w:marRight w:val="0"/>
      <w:marTop w:val="0"/>
      <w:marBottom w:val="0"/>
      <w:divBdr>
        <w:top w:val="none" w:sz="0" w:space="0" w:color="auto"/>
        <w:left w:val="none" w:sz="0" w:space="0" w:color="auto"/>
        <w:bottom w:val="none" w:sz="0" w:space="0" w:color="auto"/>
        <w:right w:val="none" w:sz="0" w:space="0" w:color="auto"/>
      </w:divBdr>
    </w:div>
    <w:div w:id="1017803934">
      <w:bodyDiv w:val="1"/>
      <w:marLeft w:val="0"/>
      <w:marRight w:val="0"/>
      <w:marTop w:val="0"/>
      <w:marBottom w:val="0"/>
      <w:divBdr>
        <w:top w:val="none" w:sz="0" w:space="0" w:color="auto"/>
        <w:left w:val="none" w:sz="0" w:space="0" w:color="auto"/>
        <w:bottom w:val="none" w:sz="0" w:space="0" w:color="auto"/>
        <w:right w:val="none" w:sz="0" w:space="0" w:color="auto"/>
      </w:divBdr>
    </w:div>
    <w:div w:id="1018265595">
      <w:bodyDiv w:val="1"/>
      <w:marLeft w:val="0"/>
      <w:marRight w:val="0"/>
      <w:marTop w:val="0"/>
      <w:marBottom w:val="0"/>
      <w:divBdr>
        <w:top w:val="none" w:sz="0" w:space="0" w:color="auto"/>
        <w:left w:val="none" w:sz="0" w:space="0" w:color="auto"/>
        <w:bottom w:val="none" w:sz="0" w:space="0" w:color="auto"/>
        <w:right w:val="none" w:sz="0" w:space="0" w:color="auto"/>
      </w:divBdr>
    </w:div>
    <w:div w:id="1023627947">
      <w:bodyDiv w:val="1"/>
      <w:marLeft w:val="0"/>
      <w:marRight w:val="0"/>
      <w:marTop w:val="0"/>
      <w:marBottom w:val="0"/>
      <w:divBdr>
        <w:top w:val="none" w:sz="0" w:space="0" w:color="auto"/>
        <w:left w:val="none" w:sz="0" w:space="0" w:color="auto"/>
        <w:bottom w:val="none" w:sz="0" w:space="0" w:color="auto"/>
        <w:right w:val="none" w:sz="0" w:space="0" w:color="auto"/>
      </w:divBdr>
    </w:div>
    <w:div w:id="1024284423">
      <w:bodyDiv w:val="1"/>
      <w:marLeft w:val="0"/>
      <w:marRight w:val="0"/>
      <w:marTop w:val="0"/>
      <w:marBottom w:val="0"/>
      <w:divBdr>
        <w:top w:val="none" w:sz="0" w:space="0" w:color="auto"/>
        <w:left w:val="none" w:sz="0" w:space="0" w:color="auto"/>
        <w:bottom w:val="none" w:sz="0" w:space="0" w:color="auto"/>
        <w:right w:val="none" w:sz="0" w:space="0" w:color="auto"/>
      </w:divBdr>
    </w:div>
    <w:div w:id="1024671727">
      <w:bodyDiv w:val="1"/>
      <w:marLeft w:val="0"/>
      <w:marRight w:val="0"/>
      <w:marTop w:val="0"/>
      <w:marBottom w:val="0"/>
      <w:divBdr>
        <w:top w:val="none" w:sz="0" w:space="0" w:color="auto"/>
        <w:left w:val="none" w:sz="0" w:space="0" w:color="auto"/>
        <w:bottom w:val="none" w:sz="0" w:space="0" w:color="auto"/>
        <w:right w:val="none" w:sz="0" w:space="0" w:color="auto"/>
      </w:divBdr>
    </w:div>
    <w:div w:id="1025639958">
      <w:bodyDiv w:val="1"/>
      <w:marLeft w:val="0"/>
      <w:marRight w:val="0"/>
      <w:marTop w:val="0"/>
      <w:marBottom w:val="0"/>
      <w:divBdr>
        <w:top w:val="none" w:sz="0" w:space="0" w:color="auto"/>
        <w:left w:val="none" w:sz="0" w:space="0" w:color="auto"/>
        <w:bottom w:val="none" w:sz="0" w:space="0" w:color="auto"/>
        <w:right w:val="none" w:sz="0" w:space="0" w:color="auto"/>
      </w:divBdr>
    </w:div>
    <w:div w:id="1025791258">
      <w:bodyDiv w:val="1"/>
      <w:marLeft w:val="0"/>
      <w:marRight w:val="0"/>
      <w:marTop w:val="0"/>
      <w:marBottom w:val="0"/>
      <w:divBdr>
        <w:top w:val="none" w:sz="0" w:space="0" w:color="auto"/>
        <w:left w:val="none" w:sz="0" w:space="0" w:color="auto"/>
        <w:bottom w:val="none" w:sz="0" w:space="0" w:color="auto"/>
        <w:right w:val="none" w:sz="0" w:space="0" w:color="auto"/>
      </w:divBdr>
    </w:div>
    <w:div w:id="1025903337">
      <w:bodyDiv w:val="1"/>
      <w:marLeft w:val="0"/>
      <w:marRight w:val="0"/>
      <w:marTop w:val="0"/>
      <w:marBottom w:val="0"/>
      <w:divBdr>
        <w:top w:val="none" w:sz="0" w:space="0" w:color="auto"/>
        <w:left w:val="none" w:sz="0" w:space="0" w:color="auto"/>
        <w:bottom w:val="none" w:sz="0" w:space="0" w:color="auto"/>
        <w:right w:val="none" w:sz="0" w:space="0" w:color="auto"/>
      </w:divBdr>
    </w:div>
    <w:div w:id="1027367544">
      <w:bodyDiv w:val="1"/>
      <w:marLeft w:val="0"/>
      <w:marRight w:val="0"/>
      <w:marTop w:val="0"/>
      <w:marBottom w:val="0"/>
      <w:divBdr>
        <w:top w:val="none" w:sz="0" w:space="0" w:color="auto"/>
        <w:left w:val="none" w:sz="0" w:space="0" w:color="auto"/>
        <w:bottom w:val="none" w:sz="0" w:space="0" w:color="auto"/>
        <w:right w:val="none" w:sz="0" w:space="0" w:color="auto"/>
      </w:divBdr>
    </w:div>
    <w:div w:id="1027488223">
      <w:bodyDiv w:val="1"/>
      <w:marLeft w:val="0"/>
      <w:marRight w:val="0"/>
      <w:marTop w:val="0"/>
      <w:marBottom w:val="0"/>
      <w:divBdr>
        <w:top w:val="none" w:sz="0" w:space="0" w:color="auto"/>
        <w:left w:val="none" w:sz="0" w:space="0" w:color="auto"/>
        <w:bottom w:val="none" w:sz="0" w:space="0" w:color="auto"/>
        <w:right w:val="none" w:sz="0" w:space="0" w:color="auto"/>
      </w:divBdr>
    </w:div>
    <w:div w:id="1027561651">
      <w:bodyDiv w:val="1"/>
      <w:marLeft w:val="0"/>
      <w:marRight w:val="0"/>
      <w:marTop w:val="0"/>
      <w:marBottom w:val="0"/>
      <w:divBdr>
        <w:top w:val="none" w:sz="0" w:space="0" w:color="auto"/>
        <w:left w:val="none" w:sz="0" w:space="0" w:color="auto"/>
        <w:bottom w:val="none" w:sz="0" w:space="0" w:color="auto"/>
        <w:right w:val="none" w:sz="0" w:space="0" w:color="auto"/>
      </w:divBdr>
    </w:div>
    <w:div w:id="1027871670">
      <w:bodyDiv w:val="1"/>
      <w:marLeft w:val="0"/>
      <w:marRight w:val="0"/>
      <w:marTop w:val="0"/>
      <w:marBottom w:val="0"/>
      <w:divBdr>
        <w:top w:val="none" w:sz="0" w:space="0" w:color="auto"/>
        <w:left w:val="none" w:sz="0" w:space="0" w:color="auto"/>
        <w:bottom w:val="none" w:sz="0" w:space="0" w:color="auto"/>
        <w:right w:val="none" w:sz="0" w:space="0" w:color="auto"/>
      </w:divBdr>
    </w:div>
    <w:div w:id="1028219291">
      <w:bodyDiv w:val="1"/>
      <w:marLeft w:val="0"/>
      <w:marRight w:val="0"/>
      <w:marTop w:val="0"/>
      <w:marBottom w:val="0"/>
      <w:divBdr>
        <w:top w:val="none" w:sz="0" w:space="0" w:color="auto"/>
        <w:left w:val="none" w:sz="0" w:space="0" w:color="auto"/>
        <w:bottom w:val="none" w:sz="0" w:space="0" w:color="auto"/>
        <w:right w:val="none" w:sz="0" w:space="0" w:color="auto"/>
      </w:divBdr>
    </w:div>
    <w:div w:id="1029600519">
      <w:bodyDiv w:val="1"/>
      <w:marLeft w:val="0"/>
      <w:marRight w:val="0"/>
      <w:marTop w:val="0"/>
      <w:marBottom w:val="0"/>
      <w:divBdr>
        <w:top w:val="none" w:sz="0" w:space="0" w:color="auto"/>
        <w:left w:val="none" w:sz="0" w:space="0" w:color="auto"/>
        <w:bottom w:val="none" w:sz="0" w:space="0" w:color="auto"/>
        <w:right w:val="none" w:sz="0" w:space="0" w:color="auto"/>
      </w:divBdr>
    </w:div>
    <w:div w:id="1030834911">
      <w:bodyDiv w:val="1"/>
      <w:marLeft w:val="0"/>
      <w:marRight w:val="0"/>
      <w:marTop w:val="0"/>
      <w:marBottom w:val="0"/>
      <w:divBdr>
        <w:top w:val="none" w:sz="0" w:space="0" w:color="auto"/>
        <w:left w:val="none" w:sz="0" w:space="0" w:color="auto"/>
        <w:bottom w:val="none" w:sz="0" w:space="0" w:color="auto"/>
        <w:right w:val="none" w:sz="0" w:space="0" w:color="auto"/>
      </w:divBdr>
    </w:div>
    <w:div w:id="1031759235">
      <w:bodyDiv w:val="1"/>
      <w:marLeft w:val="0"/>
      <w:marRight w:val="0"/>
      <w:marTop w:val="0"/>
      <w:marBottom w:val="0"/>
      <w:divBdr>
        <w:top w:val="none" w:sz="0" w:space="0" w:color="auto"/>
        <w:left w:val="none" w:sz="0" w:space="0" w:color="auto"/>
        <w:bottom w:val="none" w:sz="0" w:space="0" w:color="auto"/>
        <w:right w:val="none" w:sz="0" w:space="0" w:color="auto"/>
      </w:divBdr>
    </w:div>
    <w:div w:id="1033307042">
      <w:bodyDiv w:val="1"/>
      <w:marLeft w:val="0"/>
      <w:marRight w:val="0"/>
      <w:marTop w:val="0"/>
      <w:marBottom w:val="0"/>
      <w:divBdr>
        <w:top w:val="none" w:sz="0" w:space="0" w:color="auto"/>
        <w:left w:val="none" w:sz="0" w:space="0" w:color="auto"/>
        <w:bottom w:val="none" w:sz="0" w:space="0" w:color="auto"/>
        <w:right w:val="none" w:sz="0" w:space="0" w:color="auto"/>
      </w:divBdr>
    </w:div>
    <w:div w:id="1033381623">
      <w:bodyDiv w:val="1"/>
      <w:marLeft w:val="0"/>
      <w:marRight w:val="0"/>
      <w:marTop w:val="0"/>
      <w:marBottom w:val="0"/>
      <w:divBdr>
        <w:top w:val="none" w:sz="0" w:space="0" w:color="auto"/>
        <w:left w:val="none" w:sz="0" w:space="0" w:color="auto"/>
        <w:bottom w:val="none" w:sz="0" w:space="0" w:color="auto"/>
        <w:right w:val="none" w:sz="0" w:space="0" w:color="auto"/>
      </w:divBdr>
    </w:div>
    <w:div w:id="1034044131">
      <w:bodyDiv w:val="1"/>
      <w:marLeft w:val="0"/>
      <w:marRight w:val="0"/>
      <w:marTop w:val="0"/>
      <w:marBottom w:val="0"/>
      <w:divBdr>
        <w:top w:val="none" w:sz="0" w:space="0" w:color="auto"/>
        <w:left w:val="none" w:sz="0" w:space="0" w:color="auto"/>
        <w:bottom w:val="none" w:sz="0" w:space="0" w:color="auto"/>
        <w:right w:val="none" w:sz="0" w:space="0" w:color="auto"/>
      </w:divBdr>
    </w:div>
    <w:div w:id="1035882778">
      <w:bodyDiv w:val="1"/>
      <w:marLeft w:val="0"/>
      <w:marRight w:val="0"/>
      <w:marTop w:val="0"/>
      <w:marBottom w:val="0"/>
      <w:divBdr>
        <w:top w:val="none" w:sz="0" w:space="0" w:color="auto"/>
        <w:left w:val="none" w:sz="0" w:space="0" w:color="auto"/>
        <w:bottom w:val="none" w:sz="0" w:space="0" w:color="auto"/>
        <w:right w:val="none" w:sz="0" w:space="0" w:color="auto"/>
      </w:divBdr>
    </w:div>
    <w:div w:id="1037200671">
      <w:bodyDiv w:val="1"/>
      <w:marLeft w:val="0"/>
      <w:marRight w:val="0"/>
      <w:marTop w:val="0"/>
      <w:marBottom w:val="0"/>
      <w:divBdr>
        <w:top w:val="none" w:sz="0" w:space="0" w:color="auto"/>
        <w:left w:val="none" w:sz="0" w:space="0" w:color="auto"/>
        <w:bottom w:val="none" w:sz="0" w:space="0" w:color="auto"/>
        <w:right w:val="none" w:sz="0" w:space="0" w:color="auto"/>
      </w:divBdr>
    </w:div>
    <w:div w:id="1038428399">
      <w:bodyDiv w:val="1"/>
      <w:marLeft w:val="0"/>
      <w:marRight w:val="0"/>
      <w:marTop w:val="0"/>
      <w:marBottom w:val="0"/>
      <w:divBdr>
        <w:top w:val="none" w:sz="0" w:space="0" w:color="auto"/>
        <w:left w:val="none" w:sz="0" w:space="0" w:color="auto"/>
        <w:bottom w:val="none" w:sz="0" w:space="0" w:color="auto"/>
        <w:right w:val="none" w:sz="0" w:space="0" w:color="auto"/>
      </w:divBdr>
    </w:div>
    <w:div w:id="1039093109">
      <w:bodyDiv w:val="1"/>
      <w:marLeft w:val="0"/>
      <w:marRight w:val="0"/>
      <w:marTop w:val="0"/>
      <w:marBottom w:val="0"/>
      <w:divBdr>
        <w:top w:val="none" w:sz="0" w:space="0" w:color="auto"/>
        <w:left w:val="none" w:sz="0" w:space="0" w:color="auto"/>
        <w:bottom w:val="none" w:sz="0" w:space="0" w:color="auto"/>
        <w:right w:val="none" w:sz="0" w:space="0" w:color="auto"/>
      </w:divBdr>
    </w:div>
    <w:div w:id="1039204818">
      <w:bodyDiv w:val="1"/>
      <w:marLeft w:val="0"/>
      <w:marRight w:val="0"/>
      <w:marTop w:val="0"/>
      <w:marBottom w:val="0"/>
      <w:divBdr>
        <w:top w:val="none" w:sz="0" w:space="0" w:color="auto"/>
        <w:left w:val="none" w:sz="0" w:space="0" w:color="auto"/>
        <w:bottom w:val="none" w:sz="0" w:space="0" w:color="auto"/>
        <w:right w:val="none" w:sz="0" w:space="0" w:color="auto"/>
      </w:divBdr>
    </w:div>
    <w:div w:id="1039663726">
      <w:bodyDiv w:val="1"/>
      <w:marLeft w:val="0"/>
      <w:marRight w:val="0"/>
      <w:marTop w:val="0"/>
      <w:marBottom w:val="0"/>
      <w:divBdr>
        <w:top w:val="none" w:sz="0" w:space="0" w:color="auto"/>
        <w:left w:val="none" w:sz="0" w:space="0" w:color="auto"/>
        <w:bottom w:val="none" w:sz="0" w:space="0" w:color="auto"/>
        <w:right w:val="none" w:sz="0" w:space="0" w:color="auto"/>
      </w:divBdr>
    </w:div>
    <w:div w:id="1040084932">
      <w:bodyDiv w:val="1"/>
      <w:marLeft w:val="0"/>
      <w:marRight w:val="0"/>
      <w:marTop w:val="0"/>
      <w:marBottom w:val="0"/>
      <w:divBdr>
        <w:top w:val="none" w:sz="0" w:space="0" w:color="auto"/>
        <w:left w:val="none" w:sz="0" w:space="0" w:color="auto"/>
        <w:bottom w:val="none" w:sz="0" w:space="0" w:color="auto"/>
        <w:right w:val="none" w:sz="0" w:space="0" w:color="auto"/>
      </w:divBdr>
    </w:div>
    <w:div w:id="1041172290">
      <w:bodyDiv w:val="1"/>
      <w:marLeft w:val="0"/>
      <w:marRight w:val="0"/>
      <w:marTop w:val="0"/>
      <w:marBottom w:val="0"/>
      <w:divBdr>
        <w:top w:val="none" w:sz="0" w:space="0" w:color="auto"/>
        <w:left w:val="none" w:sz="0" w:space="0" w:color="auto"/>
        <w:bottom w:val="none" w:sz="0" w:space="0" w:color="auto"/>
        <w:right w:val="none" w:sz="0" w:space="0" w:color="auto"/>
      </w:divBdr>
    </w:div>
    <w:div w:id="1043019838">
      <w:bodyDiv w:val="1"/>
      <w:marLeft w:val="0"/>
      <w:marRight w:val="0"/>
      <w:marTop w:val="0"/>
      <w:marBottom w:val="0"/>
      <w:divBdr>
        <w:top w:val="none" w:sz="0" w:space="0" w:color="auto"/>
        <w:left w:val="none" w:sz="0" w:space="0" w:color="auto"/>
        <w:bottom w:val="none" w:sz="0" w:space="0" w:color="auto"/>
        <w:right w:val="none" w:sz="0" w:space="0" w:color="auto"/>
      </w:divBdr>
    </w:div>
    <w:div w:id="1043098010">
      <w:bodyDiv w:val="1"/>
      <w:marLeft w:val="0"/>
      <w:marRight w:val="0"/>
      <w:marTop w:val="0"/>
      <w:marBottom w:val="0"/>
      <w:divBdr>
        <w:top w:val="none" w:sz="0" w:space="0" w:color="auto"/>
        <w:left w:val="none" w:sz="0" w:space="0" w:color="auto"/>
        <w:bottom w:val="none" w:sz="0" w:space="0" w:color="auto"/>
        <w:right w:val="none" w:sz="0" w:space="0" w:color="auto"/>
      </w:divBdr>
    </w:div>
    <w:div w:id="1044410189">
      <w:bodyDiv w:val="1"/>
      <w:marLeft w:val="0"/>
      <w:marRight w:val="0"/>
      <w:marTop w:val="0"/>
      <w:marBottom w:val="0"/>
      <w:divBdr>
        <w:top w:val="none" w:sz="0" w:space="0" w:color="auto"/>
        <w:left w:val="none" w:sz="0" w:space="0" w:color="auto"/>
        <w:bottom w:val="none" w:sz="0" w:space="0" w:color="auto"/>
        <w:right w:val="none" w:sz="0" w:space="0" w:color="auto"/>
      </w:divBdr>
    </w:div>
    <w:div w:id="1044913909">
      <w:bodyDiv w:val="1"/>
      <w:marLeft w:val="0"/>
      <w:marRight w:val="0"/>
      <w:marTop w:val="0"/>
      <w:marBottom w:val="0"/>
      <w:divBdr>
        <w:top w:val="none" w:sz="0" w:space="0" w:color="auto"/>
        <w:left w:val="none" w:sz="0" w:space="0" w:color="auto"/>
        <w:bottom w:val="none" w:sz="0" w:space="0" w:color="auto"/>
        <w:right w:val="none" w:sz="0" w:space="0" w:color="auto"/>
      </w:divBdr>
    </w:div>
    <w:div w:id="1046025470">
      <w:bodyDiv w:val="1"/>
      <w:marLeft w:val="0"/>
      <w:marRight w:val="0"/>
      <w:marTop w:val="0"/>
      <w:marBottom w:val="0"/>
      <w:divBdr>
        <w:top w:val="none" w:sz="0" w:space="0" w:color="auto"/>
        <w:left w:val="none" w:sz="0" w:space="0" w:color="auto"/>
        <w:bottom w:val="none" w:sz="0" w:space="0" w:color="auto"/>
        <w:right w:val="none" w:sz="0" w:space="0" w:color="auto"/>
      </w:divBdr>
    </w:div>
    <w:div w:id="1046174282">
      <w:bodyDiv w:val="1"/>
      <w:marLeft w:val="0"/>
      <w:marRight w:val="0"/>
      <w:marTop w:val="0"/>
      <w:marBottom w:val="0"/>
      <w:divBdr>
        <w:top w:val="none" w:sz="0" w:space="0" w:color="auto"/>
        <w:left w:val="none" w:sz="0" w:space="0" w:color="auto"/>
        <w:bottom w:val="none" w:sz="0" w:space="0" w:color="auto"/>
        <w:right w:val="none" w:sz="0" w:space="0" w:color="auto"/>
      </w:divBdr>
    </w:div>
    <w:div w:id="1047027006">
      <w:bodyDiv w:val="1"/>
      <w:marLeft w:val="0"/>
      <w:marRight w:val="0"/>
      <w:marTop w:val="0"/>
      <w:marBottom w:val="0"/>
      <w:divBdr>
        <w:top w:val="none" w:sz="0" w:space="0" w:color="auto"/>
        <w:left w:val="none" w:sz="0" w:space="0" w:color="auto"/>
        <w:bottom w:val="none" w:sz="0" w:space="0" w:color="auto"/>
        <w:right w:val="none" w:sz="0" w:space="0" w:color="auto"/>
      </w:divBdr>
    </w:div>
    <w:div w:id="1049497818">
      <w:bodyDiv w:val="1"/>
      <w:marLeft w:val="0"/>
      <w:marRight w:val="0"/>
      <w:marTop w:val="0"/>
      <w:marBottom w:val="0"/>
      <w:divBdr>
        <w:top w:val="none" w:sz="0" w:space="0" w:color="auto"/>
        <w:left w:val="none" w:sz="0" w:space="0" w:color="auto"/>
        <w:bottom w:val="none" w:sz="0" w:space="0" w:color="auto"/>
        <w:right w:val="none" w:sz="0" w:space="0" w:color="auto"/>
      </w:divBdr>
    </w:div>
    <w:div w:id="1049960414">
      <w:bodyDiv w:val="1"/>
      <w:marLeft w:val="0"/>
      <w:marRight w:val="0"/>
      <w:marTop w:val="0"/>
      <w:marBottom w:val="0"/>
      <w:divBdr>
        <w:top w:val="none" w:sz="0" w:space="0" w:color="auto"/>
        <w:left w:val="none" w:sz="0" w:space="0" w:color="auto"/>
        <w:bottom w:val="none" w:sz="0" w:space="0" w:color="auto"/>
        <w:right w:val="none" w:sz="0" w:space="0" w:color="auto"/>
      </w:divBdr>
    </w:div>
    <w:div w:id="1050153924">
      <w:bodyDiv w:val="1"/>
      <w:marLeft w:val="0"/>
      <w:marRight w:val="0"/>
      <w:marTop w:val="0"/>
      <w:marBottom w:val="0"/>
      <w:divBdr>
        <w:top w:val="none" w:sz="0" w:space="0" w:color="auto"/>
        <w:left w:val="none" w:sz="0" w:space="0" w:color="auto"/>
        <w:bottom w:val="none" w:sz="0" w:space="0" w:color="auto"/>
        <w:right w:val="none" w:sz="0" w:space="0" w:color="auto"/>
      </w:divBdr>
    </w:div>
    <w:div w:id="1050574001">
      <w:bodyDiv w:val="1"/>
      <w:marLeft w:val="0"/>
      <w:marRight w:val="0"/>
      <w:marTop w:val="0"/>
      <w:marBottom w:val="0"/>
      <w:divBdr>
        <w:top w:val="none" w:sz="0" w:space="0" w:color="auto"/>
        <w:left w:val="none" w:sz="0" w:space="0" w:color="auto"/>
        <w:bottom w:val="none" w:sz="0" w:space="0" w:color="auto"/>
        <w:right w:val="none" w:sz="0" w:space="0" w:color="auto"/>
      </w:divBdr>
    </w:div>
    <w:div w:id="1051154961">
      <w:bodyDiv w:val="1"/>
      <w:marLeft w:val="0"/>
      <w:marRight w:val="0"/>
      <w:marTop w:val="0"/>
      <w:marBottom w:val="0"/>
      <w:divBdr>
        <w:top w:val="none" w:sz="0" w:space="0" w:color="auto"/>
        <w:left w:val="none" w:sz="0" w:space="0" w:color="auto"/>
        <w:bottom w:val="none" w:sz="0" w:space="0" w:color="auto"/>
        <w:right w:val="none" w:sz="0" w:space="0" w:color="auto"/>
      </w:divBdr>
    </w:div>
    <w:div w:id="1051198123">
      <w:bodyDiv w:val="1"/>
      <w:marLeft w:val="0"/>
      <w:marRight w:val="0"/>
      <w:marTop w:val="0"/>
      <w:marBottom w:val="0"/>
      <w:divBdr>
        <w:top w:val="none" w:sz="0" w:space="0" w:color="auto"/>
        <w:left w:val="none" w:sz="0" w:space="0" w:color="auto"/>
        <w:bottom w:val="none" w:sz="0" w:space="0" w:color="auto"/>
        <w:right w:val="none" w:sz="0" w:space="0" w:color="auto"/>
      </w:divBdr>
    </w:div>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 w:id="1052464445">
      <w:bodyDiv w:val="1"/>
      <w:marLeft w:val="0"/>
      <w:marRight w:val="0"/>
      <w:marTop w:val="0"/>
      <w:marBottom w:val="0"/>
      <w:divBdr>
        <w:top w:val="none" w:sz="0" w:space="0" w:color="auto"/>
        <w:left w:val="none" w:sz="0" w:space="0" w:color="auto"/>
        <w:bottom w:val="none" w:sz="0" w:space="0" w:color="auto"/>
        <w:right w:val="none" w:sz="0" w:space="0" w:color="auto"/>
      </w:divBdr>
    </w:div>
    <w:div w:id="1053312106">
      <w:bodyDiv w:val="1"/>
      <w:marLeft w:val="0"/>
      <w:marRight w:val="0"/>
      <w:marTop w:val="0"/>
      <w:marBottom w:val="0"/>
      <w:divBdr>
        <w:top w:val="none" w:sz="0" w:space="0" w:color="auto"/>
        <w:left w:val="none" w:sz="0" w:space="0" w:color="auto"/>
        <w:bottom w:val="none" w:sz="0" w:space="0" w:color="auto"/>
        <w:right w:val="none" w:sz="0" w:space="0" w:color="auto"/>
      </w:divBdr>
    </w:div>
    <w:div w:id="1053624601">
      <w:bodyDiv w:val="1"/>
      <w:marLeft w:val="0"/>
      <w:marRight w:val="0"/>
      <w:marTop w:val="0"/>
      <w:marBottom w:val="0"/>
      <w:divBdr>
        <w:top w:val="none" w:sz="0" w:space="0" w:color="auto"/>
        <w:left w:val="none" w:sz="0" w:space="0" w:color="auto"/>
        <w:bottom w:val="none" w:sz="0" w:space="0" w:color="auto"/>
        <w:right w:val="none" w:sz="0" w:space="0" w:color="auto"/>
      </w:divBdr>
    </w:div>
    <w:div w:id="1054622548">
      <w:bodyDiv w:val="1"/>
      <w:marLeft w:val="0"/>
      <w:marRight w:val="0"/>
      <w:marTop w:val="0"/>
      <w:marBottom w:val="0"/>
      <w:divBdr>
        <w:top w:val="none" w:sz="0" w:space="0" w:color="auto"/>
        <w:left w:val="none" w:sz="0" w:space="0" w:color="auto"/>
        <w:bottom w:val="none" w:sz="0" w:space="0" w:color="auto"/>
        <w:right w:val="none" w:sz="0" w:space="0" w:color="auto"/>
      </w:divBdr>
    </w:div>
    <w:div w:id="1055393392">
      <w:bodyDiv w:val="1"/>
      <w:marLeft w:val="0"/>
      <w:marRight w:val="0"/>
      <w:marTop w:val="0"/>
      <w:marBottom w:val="0"/>
      <w:divBdr>
        <w:top w:val="none" w:sz="0" w:space="0" w:color="auto"/>
        <w:left w:val="none" w:sz="0" w:space="0" w:color="auto"/>
        <w:bottom w:val="none" w:sz="0" w:space="0" w:color="auto"/>
        <w:right w:val="none" w:sz="0" w:space="0" w:color="auto"/>
      </w:divBdr>
    </w:div>
    <w:div w:id="1056314700">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57363804">
      <w:bodyDiv w:val="1"/>
      <w:marLeft w:val="0"/>
      <w:marRight w:val="0"/>
      <w:marTop w:val="0"/>
      <w:marBottom w:val="0"/>
      <w:divBdr>
        <w:top w:val="none" w:sz="0" w:space="0" w:color="auto"/>
        <w:left w:val="none" w:sz="0" w:space="0" w:color="auto"/>
        <w:bottom w:val="none" w:sz="0" w:space="0" w:color="auto"/>
        <w:right w:val="none" w:sz="0" w:space="0" w:color="auto"/>
      </w:divBdr>
    </w:div>
    <w:div w:id="1057364512">
      <w:bodyDiv w:val="1"/>
      <w:marLeft w:val="0"/>
      <w:marRight w:val="0"/>
      <w:marTop w:val="0"/>
      <w:marBottom w:val="0"/>
      <w:divBdr>
        <w:top w:val="none" w:sz="0" w:space="0" w:color="auto"/>
        <w:left w:val="none" w:sz="0" w:space="0" w:color="auto"/>
        <w:bottom w:val="none" w:sz="0" w:space="0" w:color="auto"/>
        <w:right w:val="none" w:sz="0" w:space="0" w:color="auto"/>
      </w:divBdr>
    </w:div>
    <w:div w:id="1057509991">
      <w:bodyDiv w:val="1"/>
      <w:marLeft w:val="0"/>
      <w:marRight w:val="0"/>
      <w:marTop w:val="0"/>
      <w:marBottom w:val="0"/>
      <w:divBdr>
        <w:top w:val="none" w:sz="0" w:space="0" w:color="auto"/>
        <w:left w:val="none" w:sz="0" w:space="0" w:color="auto"/>
        <w:bottom w:val="none" w:sz="0" w:space="0" w:color="auto"/>
        <w:right w:val="none" w:sz="0" w:space="0" w:color="auto"/>
      </w:divBdr>
    </w:div>
    <w:div w:id="1057585915">
      <w:bodyDiv w:val="1"/>
      <w:marLeft w:val="0"/>
      <w:marRight w:val="0"/>
      <w:marTop w:val="0"/>
      <w:marBottom w:val="0"/>
      <w:divBdr>
        <w:top w:val="none" w:sz="0" w:space="0" w:color="auto"/>
        <w:left w:val="none" w:sz="0" w:space="0" w:color="auto"/>
        <w:bottom w:val="none" w:sz="0" w:space="0" w:color="auto"/>
        <w:right w:val="none" w:sz="0" w:space="0" w:color="auto"/>
      </w:divBdr>
    </w:div>
    <w:div w:id="1057779430">
      <w:bodyDiv w:val="1"/>
      <w:marLeft w:val="0"/>
      <w:marRight w:val="0"/>
      <w:marTop w:val="0"/>
      <w:marBottom w:val="0"/>
      <w:divBdr>
        <w:top w:val="none" w:sz="0" w:space="0" w:color="auto"/>
        <w:left w:val="none" w:sz="0" w:space="0" w:color="auto"/>
        <w:bottom w:val="none" w:sz="0" w:space="0" w:color="auto"/>
        <w:right w:val="none" w:sz="0" w:space="0" w:color="auto"/>
      </w:divBdr>
    </w:div>
    <w:div w:id="1058238682">
      <w:bodyDiv w:val="1"/>
      <w:marLeft w:val="0"/>
      <w:marRight w:val="0"/>
      <w:marTop w:val="0"/>
      <w:marBottom w:val="0"/>
      <w:divBdr>
        <w:top w:val="none" w:sz="0" w:space="0" w:color="auto"/>
        <w:left w:val="none" w:sz="0" w:space="0" w:color="auto"/>
        <w:bottom w:val="none" w:sz="0" w:space="0" w:color="auto"/>
        <w:right w:val="none" w:sz="0" w:space="0" w:color="auto"/>
      </w:divBdr>
    </w:div>
    <w:div w:id="1059400754">
      <w:bodyDiv w:val="1"/>
      <w:marLeft w:val="0"/>
      <w:marRight w:val="0"/>
      <w:marTop w:val="0"/>
      <w:marBottom w:val="0"/>
      <w:divBdr>
        <w:top w:val="none" w:sz="0" w:space="0" w:color="auto"/>
        <w:left w:val="none" w:sz="0" w:space="0" w:color="auto"/>
        <w:bottom w:val="none" w:sz="0" w:space="0" w:color="auto"/>
        <w:right w:val="none" w:sz="0" w:space="0" w:color="auto"/>
      </w:divBdr>
    </w:div>
    <w:div w:id="1059474947">
      <w:bodyDiv w:val="1"/>
      <w:marLeft w:val="0"/>
      <w:marRight w:val="0"/>
      <w:marTop w:val="0"/>
      <w:marBottom w:val="0"/>
      <w:divBdr>
        <w:top w:val="none" w:sz="0" w:space="0" w:color="auto"/>
        <w:left w:val="none" w:sz="0" w:space="0" w:color="auto"/>
        <w:bottom w:val="none" w:sz="0" w:space="0" w:color="auto"/>
        <w:right w:val="none" w:sz="0" w:space="0" w:color="auto"/>
      </w:divBdr>
    </w:div>
    <w:div w:id="1061178342">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62169586">
      <w:bodyDiv w:val="1"/>
      <w:marLeft w:val="0"/>
      <w:marRight w:val="0"/>
      <w:marTop w:val="0"/>
      <w:marBottom w:val="0"/>
      <w:divBdr>
        <w:top w:val="none" w:sz="0" w:space="0" w:color="auto"/>
        <w:left w:val="none" w:sz="0" w:space="0" w:color="auto"/>
        <w:bottom w:val="none" w:sz="0" w:space="0" w:color="auto"/>
        <w:right w:val="none" w:sz="0" w:space="0" w:color="auto"/>
      </w:divBdr>
    </w:div>
    <w:div w:id="1063454693">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5958861">
      <w:bodyDiv w:val="1"/>
      <w:marLeft w:val="0"/>
      <w:marRight w:val="0"/>
      <w:marTop w:val="0"/>
      <w:marBottom w:val="0"/>
      <w:divBdr>
        <w:top w:val="none" w:sz="0" w:space="0" w:color="auto"/>
        <w:left w:val="none" w:sz="0" w:space="0" w:color="auto"/>
        <w:bottom w:val="none" w:sz="0" w:space="0" w:color="auto"/>
        <w:right w:val="none" w:sz="0" w:space="0" w:color="auto"/>
      </w:divBdr>
    </w:div>
    <w:div w:id="1067192285">
      <w:bodyDiv w:val="1"/>
      <w:marLeft w:val="0"/>
      <w:marRight w:val="0"/>
      <w:marTop w:val="0"/>
      <w:marBottom w:val="0"/>
      <w:divBdr>
        <w:top w:val="none" w:sz="0" w:space="0" w:color="auto"/>
        <w:left w:val="none" w:sz="0" w:space="0" w:color="auto"/>
        <w:bottom w:val="none" w:sz="0" w:space="0" w:color="auto"/>
        <w:right w:val="none" w:sz="0" w:space="0" w:color="auto"/>
      </w:divBdr>
    </w:div>
    <w:div w:id="1067610460">
      <w:bodyDiv w:val="1"/>
      <w:marLeft w:val="0"/>
      <w:marRight w:val="0"/>
      <w:marTop w:val="0"/>
      <w:marBottom w:val="0"/>
      <w:divBdr>
        <w:top w:val="none" w:sz="0" w:space="0" w:color="auto"/>
        <w:left w:val="none" w:sz="0" w:space="0" w:color="auto"/>
        <w:bottom w:val="none" w:sz="0" w:space="0" w:color="auto"/>
        <w:right w:val="none" w:sz="0" w:space="0" w:color="auto"/>
      </w:divBdr>
    </w:div>
    <w:div w:id="1068378878">
      <w:bodyDiv w:val="1"/>
      <w:marLeft w:val="0"/>
      <w:marRight w:val="0"/>
      <w:marTop w:val="0"/>
      <w:marBottom w:val="0"/>
      <w:divBdr>
        <w:top w:val="none" w:sz="0" w:space="0" w:color="auto"/>
        <w:left w:val="none" w:sz="0" w:space="0" w:color="auto"/>
        <w:bottom w:val="none" w:sz="0" w:space="0" w:color="auto"/>
        <w:right w:val="none" w:sz="0" w:space="0" w:color="auto"/>
      </w:divBdr>
    </w:div>
    <w:div w:id="1068381079">
      <w:bodyDiv w:val="1"/>
      <w:marLeft w:val="0"/>
      <w:marRight w:val="0"/>
      <w:marTop w:val="0"/>
      <w:marBottom w:val="0"/>
      <w:divBdr>
        <w:top w:val="none" w:sz="0" w:space="0" w:color="auto"/>
        <w:left w:val="none" w:sz="0" w:space="0" w:color="auto"/>
        <w:bottom w:val="none" w:sz="0" w:space="0" w:color="auto"/>
        <w:right w:val="none" w:sz="0" w:space="0" w:color="auto"/>
      </w:divBdr>
    </w:div>
    <w:div w:id="1068921244">
      <w:bodyDiv w:val="1"/>
      <w:marLeft w:val="0"/>
      <w:marRight w:val="0"/>
      <w:marTop w:val="0"/>
      <w:marBottom w:val="0"/>
      <w:divBdr>
        <w:top w:val="none" w:sz="0" w:space="0" w:color="auto"/>
        <w:left w:val="none" w:sz="0" w:space="0" w:color="auto"/>
        <w:bottom w:val="none" w:sz="0" w:space="0" w:color="auto"/>
        <w:right w:val="none" w:sz="0" w:space="0" w:color="auto"/>
      </w:divBdr>
    </w:div>
    <w:div w:id="1069419177">
      <w:bodyDiv w:val="1"/>
      <w:marLeft w:val="0"/>
      <w:marRight w:val="0"/>
      <w:marTop w:val="0"/>
      <w:marBottom w:val="0"/>
      <w:divBdr>
        <w:top w:val="none" w:sz="0" w:space="0" w:color="auto"/>
        <w:left w:val="none" w:sz="0" w:space="0" w:color="auto"/>
        <w:bottom w:val="none" w:sz="0" w:space="0" w:color="auto"/>
        <w:right w:val="none" w:sz="0" w:space="0" w:color="auto"/>
      </w:divBdr>
    </w:div>
    <w:div w:id="1069695373">
      <w:bodyDiv w:val="1"/>
      <w:marLeft w:val="0"/>
      <w:marRight w:val="0"/>
      <w:marTop w:val="0"/>
      <w:marBottom w:val="0"/>
      <w:divBdr>
        <w:top w:val="none" w:sz="0" w:space="0" w:color="auto"/>
        <w:left w:val="none" w:sz="0" w:space="0" w:color="auto"/>
        <w:bottom w:val="none" w:sz="0" w:space="0" w:color="auto"/>
        <w:right w:val="none" w:sz="0" w:space="0" w:color="auto"/>
      </w:divBdr>
    </w:div>
    <w:div w:id="1070074577">
      <w:bodyDiv w:val="1"/>
      <w:marLeft w:val="0"/>
      <w:marRight w:val="0"/>
      <w:marTop w:val="0"/>
      <w:marBottom w:val="0"/>
      <w:divBdr>
        <w:top w:val="none" w:sz="0" w:space="0" w:color="auto"/>
        <w:left w:val="none" w:sz="0" w:space="0" w:color="auto"/>
        <w:bottom w:val="none" w:sz="0" w:space="0" w:color="auto"/>
        <w:right w:val="none" w:sz="0" w:space="0" w:color="auto"/>
      </w:divBdr>
    </w:div>
    <w:div w:id="1070234283">
      <w:bodyDiv w:val="1"/>
      <w:marLeft w:val="0"/>
      <w:marRight w:val="0"/>
      <w:marTop w:val="0"/>
      <w:marBottom w:val="0"/>
      <w:divBdr>
        <w:top w:val="none" w:sz="0" w:space="0" w:color="auto"/>
        <w:left w:val="none" w:sz="0" w:space="0" w:color="auto"/>
        <w:bottom w:val="none" w:sz="0" w:space="0" w:color="auto"/>
        <w:right w:val="none" w:sz="0" w:space="0" w:color="auto"/>
      </w:divBdr>
    </w:div>
    <w:div w:id="1070733835">
      <w:bodyDiv w:val="1"/>
      <w:marLeft w:val="0"/>
      <w:marRight w:val="0"/>
      <w:marTop w:val="0"/>
      <w:marBottom w:val="0"/>
      <w:divBdr>
        <w:top w:val="none" w:sz="0" w:space="0" w:color="auto"/>
        <w:left w:val="none" w:sz="0" w:space="0" w:color="auto"/>
        <w:bottom w:val="none" w:sz="0" w:space="0" w:color="auto"/>
        <w:right w:val="none" w:sz="0" w:space="0" w:color="auto"/>
      </w:divBdr>
    </w:div>
    <w:div w:id="1070736678">
      <w:bodyDiv w:val="1"/>
      <w:marLeft w:val="0"/>
      <w:marRight w:val="0"/>
      <w:marTop w:val="0"/>
      <w:marBottom w:val="0"/>
      <w:divBdr>
        <w:top w:val="none" w:sz="0" w:space="0" w:color="auto"/>
        <w:left w:val="none" w:sz="0" w:space="0" w:color="auto"/>
        <w:bottom w:val="none" w:sz="0" w:space="0" w:color="auto"/>
        <w:right w:val="none" w:sz="0" w:space="0" w:color="auto"/>
      </w:divBdr>
    </w:div>
    <w:div w:id="1071191571">
      <w:bodyDiv w:val="1"/>
      <w:marLeft w:val="0"/>
      <w:marRight w:val="0"/>
      <w:marTop w:val="0"/>
      <w:marBottom w:val="0"/>
      <w:divBdr>
        <w:top w:val="none" w:sz="0" w:space="0" w:color="auto"/>
        <w:left w:val="none" w:sz="0" w:space="0" w:color="auto"/>
        <w:bottom w:val="none" w:sz="0" w:space="0" w:color="auto"/>
        <w:right w:val="none" w:sz="0" w:space="0" w:color="auto"/>
      </w:divBdr>
    </w:div>
    <w:div w:id="1071973207">
      <w:bodyDiv w:val="1"/>
      <w:marLeft w:val="0"/>
      <w:marRight w:val="0"/>
      <w:marTop w:val="0"/>
      <w:marBottom w:val="0"/>
      <w:divBdr>
        <w:top w:val="none" w:sz="0" w:space="0" w:color="auto"/>
        <w:left w:val="none" w:sz="0" w:space="0" w:color="auto"/>
        <w:bottom w:val="none" w:sz="0" w:space="0" w:color="auto"/>
        <w:right w:val="none" w:sz="0" w:space="0" w:color="auto"/>
      </w:divBdr>
    </w:div>
    <w:div w:id="1071998078">
      <w:bodyDiv w:val="1"/>
      <w:marLeft w:val="0"/>
      <w:marRight w:val="0"/>
      <w:marTop w:val="0"/>
      <w:marBottom w:val="0"/>
      <w:divBdr>
        <w:top w:val="none" w:sz="0" w:space="0" w:color="auto"/>
        <w:left w:val="none" w:sz="0" w:space="0" w:color="auto"/>
        <w:bottom w:val="none" w:sz="0" w:space="0" w:color="auto"/>
        <w:right w:val="none" w:sz="0" w:space="0" w:color="auto"/>
      </w:divBdr>
    </w:div>
    <w:div w:id="1073166603">
      <w:bodyDiv w:val="1"/>
      <w:marLeft w:val="0"/>
      <w:marRight w:val="0"/>
      <w:marTop w:val="0"/>
      <w:marBottom w:val="0"/>
      <w:divBdr>
        <w:top w:val="none" w:sz="0" w:space="0" w:color="auto"/>
        <w:left w:val="none" w:sz="0" w:space="0" w:color="auto"/>
        <w:bottom w:val="none" w:sz="0" w:space="0" w:color="auto"/>
        <w:right w:val="none" w:sz="0" w:space="0" w:color="auto"/>
      </w:divBdr>
    </w:div>
    <w:div w:id="1073358504">
      <w:bodyDiv w:val="1"/>
      <w:marLeft w:val="0"/>
      <w:marRight w:val="0"/>
      <w:marTop w:val="0"/>
      <w:marBottom w:val="0"/>
      <w:divBdr>
        <w:top w:val="none" w:sz="0" w:space="0" w:color="auto"/>
        <w:left w:val="none" w:sz="0" w:space="0" w:color="auto"/>
        <w:bottom w:val="none" w:sz="0" w:space="0" w:color="auto"/>
        <w:right w:val="none" w:sz="0" w:space="0" w:color="auto"/>
      </w:divBdr>
    </w:div>
    <w:div w:id="1073509232">
      <w:bodyDiv w:val="1"/>
      <w:marLeft w:val="0"/>
      <w:marRight w:val="0"/>
      <w:marTop w:val="0"/>
      <w:marBottom w:val="0"/>
      <w:divBdr>
        <w:top w:val="none" w:sz="0" w:space="0" w:color="auto"/>
        <w:left w:val="none" w:sz="0" w:space="0" w:color="auto"/>
        <w:bottom w:val="none" w:sz="0" w:space="0" w:color="auto"/>
        <w:right w:val="none" w:sz="0" w:space="0" w:color="auto"/>
      </w:divBdr>
    </w:div>
    <w:div w:id="1074279522">
      <w:bodyDiv w:val="1"/>
      <w:marLeft w:val="0"/>
      <w:marRight w:val="0"/>
      <w:marTop w:val="0"/>
      <w:marBottom w:val="0"/>
      <w:divBdr>
        <w:top w:val="none" w:sz="0" w:space="0" w:color="auto"/>
        <w:left w:val="none" w:sz="0" w:space="0" w:color="auto"/>
        <w:bottom w:val="none" w:sz="0" w:space="0" w:color="auto"/>
        <w:right w:val="none" w:sz="0" w:space="0" w:color="auto"/>
      </w:divBdr>
    </w:div>
    <w:div w:id="1074626348">
      <w:bodyDiv w:val="1"/>
      <w:marLeft w:val="0"/>
      <w:marRight w:val="0"/>
      <w:marTop w:val="0"/>
      <w:marBottom w:val="0"/>
      <w:divBdr>
        <w:top w:val="none" w:sz="0" w:space="0" w:color="auto"/>
        <w:left w:val="none" w:sz="0" w:space="0" w:color="auto"/>
        <w:bottom w:val="none" w:sz="0" w:space="0" w:color="auto"/>
        <w:right w:val="none" w:sz="0" w:space="0" w:color="auto"/>
      </w:divBdr>
    </w:div>
    <w:div w:id="1074858161">
      <w:bodyDiv w:val="1"/>
      <w:marLeft w:val="0"/>
      <w:marRight w:val="0"/>
      <w:marTop w:val="0"/>
      <w:marBottom w:val="0"/>
      <w:divBdr>
        <w:top w:val="none" w:sz="0" w:space="0" w:color="auto"/>
        <w:left w:val="none" w:sz="0" w:space="0" w:color="auto"/>
        <w:bottom w:val="none" w:sz="0" w:space="0" w:color="auto"/>
        <w:right w:val="none" w:sz="0" w:space="0" w:color="auto"/>
      </w:divBdr>
    </w:div>
    <w:div w:id="1074938390">
      <w:bodyDiv w:val="1"/>
      <w:marLeft w:val="0"/>
      <w:marRight w:val="0"/>
      <w:marTop w:val="0"/>
      <w:marBottom w:val="0"/>
      <w:divBdr>
        <w:top w:val="none" w:sz="0" w:space="0" w:color="auto"/>
        <w:left w:val="none" w:sz="0" w:space="0" w:color="auto"/>
        <w:bottom w:val="none" w:sz="0" w:space="0" w:color="auto"/>
        <w:right w:val="none" w:sz="0" w:space="0" w:color="auto"/>
      </w:divBdr>
    </w:div>
    <w:div w:id="1075592006">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77942257">
      <w:bodyDiv w:val="1"/>
      <w:marLeft w:val="0"/>
      <w:marRight w:val="0"/>
      <w:marTop w:val="0"/>
      <w:marBottom w:val="0"/>
      <w:divBdr>
        <w:top w:val="none" w:sz="0" w:space="0" w:color="auto"/>
        <w:left w:val="none" w:sz="0" w:space="0" w:color="auto"/>
        <w:bottom w:val="none" w:sz="0" w:space="0" w:color="auto"/>
        <w:right w:val="none" w:sz="0" w:space="0" w:color="auto"/>
      </w:divBdr>
    </w:div>
    <w:div w:id="1078092602">
      <w:bodyDiv w:val="1"/>
      <w:marLeft w:val="0"/>
      <w:marRight w:val="0"/>
      <w:marTop w:val="0"/>
      <w:marBottom w:val="0"/>
      <w:divBdr>
        <w:top w:val="none" w:sz="0" w:space="0" w:color="auto"/>
        <w:left w:val="none" w:sz="0" w:space="0" w:color="auto"/>
        <w:bottom w:val="none" w:sz="0" w:space="0" w:color="auto"/>
        <w:right w:val="none" w:sz="0" w:space="0" w:color="auto"/>
      </w:divBdr>
    </w:div>
    <w:div w:id="1078552063">
      <w:bodyDiv w:val="1"/>
      <w:marLeft w:val="0"/>
      <w:marRight w:val="0"/>
      <w:marTop w:val="0"/>
      <w:marBottom w:val="0"/>
      <w:divBdr>
        <w:top w:val="none" w:sz="0" w:space="0" w:color="auto"/>
        <w:left w:val="none" w:sz="0" w:space="0" w:color="auto"/>
        <w:bottom w:val="none" w:sz="0" w:space="0" w:color="auto"/>
        <w:right w:val="none" w:sz="0" w:space="0" w:color="auto"/>
      </w:divBdr>
    </w:div>
    <w:div w:id="1082264821">
      <w:bodyDiv w:val="1"/>
      <w:marLeft w:val="0"/>
      <w:marRight w:val="0"/>
      <w:marTop w:val="0"/>
      <w:marBottom w:val="0"/>
      <w:divBdr>
        <w:top w:val="none" w:sz="0" w:space="0" w:color="auto"/>
        <w:left w:val="none" w:sz="0" w:space="0" w:color="auto"/>
        <w:bottom w:val="none" w:sz="0" w:space="0" w:color="auto"/>
        <w:right w:val="none" w:sz="0" w:space="0" w:color="auto"/>
      </w:divBdr>
    </w:div>
    <w:div w:id="1084104080">
      <w:bodyDiv w:val="1"/>
      <w:marLeft w:val="0"/>
      <w:marRight w:val="0"/>
      <w:marTop w:val="0"/>
      <w:marBottom w:val="0"/>
      <w:divBdr>
        <w:top w:val="none" w:sz="0" w:space="0" w:color="auto"/>
        <w:left w:val="none" w:sz="0" w:space="0" w:color="auto"/>
        <w:bottom w:val="none" w:sz="0" w:space="0" w:color="auto"/>
        <w:right w:val="none" w:sz="0" w:space="0" w:color="auto"/>
      </w:divBdr>
    </w:div>
    <w:div w:id="1084179652">
      <w:bodyDiv w:val="1"/>
      <w:marLeft w:val="0"/>
      <w:marRight w:val="0"/>
      <w:marTop w:val="0"/>
      <w:marBottom w:val="0"/>
      <w:divBdr>
        <w:top w:val="none" w:sz="0" w:space="0" w:color="auto"/>
        <w:left w:val="none" w:sz="0" w:space="0" w:color="auto"/>
        <w:bottom w:val="none" w:sz="0" w:space="0" w:color="auto"/>
        <w:right w:val="none" w:sz="0" w:space="0" w:color="auto"/>
      </w:divBdr>
    </w:div>
    <w:div w:id="1085229536">
      <w:bodyDiv w:val="1"/>
      <w:marLeft w:val="0"/>
      <w:marRight w:val="0"/>
      <w:marTop w:val="0"/>
      <w:marBottom w:val="0"/>
      <w:divBdr>
        <w:top w:val="none" w:sz="0" w:space="0" w:color="auto"/>
        <w:left w:val="none" w:sz="0" w:space="0" w:color="auto"/>
        <w:bottom w:val="none" w:sz="0" w:space="0" w:color="auto"/>
        <w:right w:val="none" w:sz="0" w:space="0" w:color="auto"/>
      </w:divBdr>
    </w:div>
    <w:div w:id="1087000504">
      <w:bodyDiv w:val="1"/>
      <w:marLeft w:val="0"/>
      <w:marRight w:val="0"/>
      <w:marTop w:val="0"/>
      <w:marBottom w:val="0"/>
      <w:divBdr>
        <w:top w:val="none" w:sz="0" w:space="0" w:color="auto"/>
        <w:left w:val="none" w:sz="0" w:space="0" w:color="auto"/>
        <w:bottom w:val="none" w:sz="0" w:space="0" w:color="auto"/>
        <w:right w:val="none" w:sz="0" w:space="0" w:color="auto"/>
      </w:divBdr>
    </w:div>
    <w:div w:id="1087074790">
      <w:bodyDiv w:val="1"/>
      <w:marLeft w:val="0"/>
      <w:marRight w:val="0"/>
      <w:marTop w:val="0"/>
      <w:marBottom w:val="0"/>
      <w:divBdr>
        <w:top w:val="none" w:sz="0" w:space="0" w:color="auto"/>
        <w:left w:val="none" w:sz="0" w:space="0" w:color="auto"/>
        <w:bottom w:val="none" w:sz="0" w:space="0" w:color="auto"/>
        <w:right w:val="none" w:sz="0" w:space="0" w:color="auto"/>
      </w:divBdr>
    </w:div>
    <w:div w:id="1087266310">
      <w:bodyDiv w:val="1"/>
      <w:marLeft w:val="0"/>
      <w:marRight w:val="0"/>
      <w:marTop w:val="0"/>
      <w:marBottom w:val="0"/>
      <w:divBdr>
        <w:top w:val="none" w:sz="0" w:space="0" w:color="auto"/>
        <w:left w:val="none" w:sz="0" w:space="0" w:color="auto"/>
        <w:bottom w:val="none" w:sz="0" w:space="0" w:color="auto"/>
        <w:right w:val="none" w:sz="0" w:space="0" w:color="auto"/>
      </w:divBdr>
    </w:div>
    <w:div w:id="1088693208">
      <w:bodyDiv w:val="1"/>
      <w:marLeft w:val="0"/>
      <w:marRight w:val="0"/>
      <w:marTop w:val="0"/>
      <w:marBottom w:val="0"/>
      <w:divBdr>
        <w:top w:val="none" w:sz="0" w:space="0" w:color="auto"/>
        <w:left w:val="none" w:sz="0" w:space="0" w:color="auto"/>
        <w:bottom w:val="none" w:sz="0" w:space="0" w:color="auto"/>
        <w:right w:val="none" w:sz="0" w:space="0" w:color="auto"/>
      </w:divBdr>
    </w:div>
    <w:div w:id="1089082476">
      <w:bodyDiv w:val="1"/>
      <w:marLeft w:val="0"/>
      <w:marRight w:val="0"/>
      <w:marTop w:val="0"/>
      <w:marBottom w:val="0"/>
      <w:divBdr>
        <w:top w:val="none" w:sz="0" w:space="0" w:color="auto"/>
        <w:left w:val="none" w:sz="0" w:space="0" w:color="auto"/>
        <w:bottom w:val="none" w:sz="0" w:space="0" w:color="auto"/>
        <w:right w:val="none" w:sz="0" w:space="0" w:color="auto"/>
      </w:divBdr>
    </w:div>
    <w:div w:id="1090157379">
      <w:bodyDiv w:val="1"/>
      <w:marLeft w:val="0"/>
      <w:marRight w:val="0"/>
      <w:marTop w:val="0"/>
      <w:marBottom w:val="0"/>
      <w:divBdr>
        <w:top w:val="none" w:sz="0" w:space="0" w:color="auto"/>
        <w:left w:val="none" w:sz="0" w:space="0" w:color="auto"/>
        <w:bottom w:val="none" w:sz="0" w:space="0" w:color="auto"/>
        <w:right w:val="none" w:sz="0" w:space="0" w:color="auto"/>
      </w:divBdr>
    </w:div>
    <w:div w:id="1091901002">
      <w:bodyDiv w:val="1"/>
      <w:marLeft w:val="0"/>
      <w:marRight w:val="0"/>
      <w:marTop w:val="0"/>
      <w:marBottom w:val="0"/>
      <w:divBdr>
        <w:top w:val="none" w:sz="0" w:space="0" w:color="auto"/>
        <w:left w:val="none" w:sz="0" w:space="0" w:color="auto"/>
        <w:bottom w:val="none" w:sz="0" w:space="0" w:color="auto"/>
        <w:right w:val="none" w:sz="0" w:space="0" w:color="auto"/>
      </w:divBdr>
    </w:div>
    <w:div w:id="1092045053">
      <w:bodyDiv w:val="1"/>
      <w:marLeft w:val="0"/>
      <w:marRight w:val="0"/>
      <w:marTop w:val="0"/>
      <w:marBottom w:val="0"/>
      <w:divBdr>
        <w:top w:val="none" w:sz="0" w:space="0" w:color="auto"/>
        <w:left w:val="none" w:sz="0" w:space="0" w:color="auto"/>
        <w:bottom w:val="none" w:sz="0" w:space="0" w:color="auto"/>
        <w:right w:val="none" w:sz="0" w:space="0" w:color="auto"/>
      </w:divBdr>
    </w:div>
    <w:div w:id="1092891074">
      <w:bodyDiv w:val="1"/>
      <w:marLeft w:val="0"/>
      <w:marRight w:val="0"/>
      <w:marTop w:val="0"/>
      <w:marBottom w:val="0"/>
      <w:divBdr>
        <w:top w:val="none" w:sz="0" w:space="0" w:color="auto"/>
        <w:left w:val="none" w:sz="0" w:space="0" w:color="auto"/>
        <w:bottom w:val="none" w:sz="0" w:space="0" w:color="auto"/>
        <w:right w:val="none" w:sz="0" w:space="0" w:color="auto"/>
      </w:divBdr>
    </w:div>
    <w:div w:id="1094090208">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5204173">
      <w:bodyDiv w:val="1"/>
      <w:marLeft w:val="0"/>
      <w:marRight w:val="0"/>
      <w:marTop w:val="0"/>
      <w:marBottom w:val="0"/>
      <w:divBdr>
        <w:top w:val="none" w:sz="0" w:space="0" w:color="auto"/>
        <w:left w:val="none" w:sz="0" w:space="0" w:color="auto"/>
        <w:bottom w:val="none" w:sz="0" w:space="0" w:color="auto"/>
        <w:right w:val="none" w:sz="0" w:space="0" w:color="auto"/>
      </w:divBdr>
    </w:div>
    <w:div w:id="1096898501">
      <w:bodyDiv w:val="1"/>
      <w:marLeft w:val="0"/>
      <w:marRight w:val="0"/>
      <w:marTop w:val="0"/>
      <w:marBottom w:val="0"/>
      <w:divBdr>
        <w:top w:val="none" w:sz="0" w:space="0" w:color="auto"/>
        <w:left w:val="none" w:sz="0" w:space="0" w:color="auto"/>
        <w:bottom w:val="none" w:sz="0" w:space="0" w:color="auto"/>
        <w:right w:val="none" w:sz="0" w:space="0" w:color="auto"/>
      </w:divBdr>
    </w:div>
    <w:div w:id="1097099214">
      <w:bodyDiv w:val="1"/>
      <w:marLeft w:val="0"/>
      <w:marRight w:val="0"/>
      <w:marTop w:val="0"/>
      <w:marBottom w:val="0"/>
      <w:divBdr>
        <w:top w:val="none" w:sz="0" w:space="0" w:color="auto"/>
        <w:left w:val="none" w:sz="0" w:space="0" w:color="auto"/>
        <w:bottom w:val="none" w:sz="0" w:space="0" w:color="auto"/>
        <w:right w:val="none" w:sz="0" w:space="0" w:color="auto"/>
      </w:divBdr>
    </w:div>
    <w:div w:id="1097290697">
      <w:bodyDiv w:val="1"/>
      <w:marLeft w:val="0"/>
      <w:marRight w:val="0"/>
      <w:marTop w:val="0"/>
      <w:marBottom w:val="0"/>
      <w:divBdr>
        <w:top w:val="none" w:sz="0" w:space="0" w:color="auto"/>
        <w:left w:val="none" w:sz="0" w:space="0" w:color="auto"/>
        <w:bottom w:val="none" w:sz="0" w:space="0" w:color="auto"/>
        <w:right w:val="none" w:sz="0" w:space="0" w:color="auto"/>
      </w:divBdr>
    </w:div>
    <w:div w:id="1097597111">
      <w:bodyDiv w:val="1"/>
      <w:marLeft w:val="0"/>
      <w:marRight w:val="0"/>
      <w:marTop w:val="0"/>
      <w:marBottom w:val="0"/>
      <w:divBdr>
        <w:top w:val="none" w:sz="0" w:space="0" w:color="auto"/>
        <w:left w:val="none" w:sz="0" w:space="0" w:color="auto"/>
        <w:bottom w:val="none" w:sz="0" w:space="0" w:color="auto"/>
        <w:right w:val="none" w:sz="0" w:space="0" w:color="auto"/>
      </w:divBdr>
    </w:div>
    <w:div w:id="1097677050">
      <w:bodyDiv w:val="1"/>
      <w:marLeft w:val="0"/>
      <w:marRight w:val="0"/>
      <w:marTop w:val="0"/>
      <w:marBottom w:val="0"/>
      <w:divBdr>
        <w:top w:val="none" w:sz="0" w:space="0" w:color="auto"/>
        <w:left w:val="none" w:sz="0" w:space="0" w:color="auto"/>
        <w:bottom w:val="none" w:sz="0" w:space="0" w:color="auto"/>
        <w:right w:val="none" w:sz="0" w:space="0" w:color="auto"/>
      </w:divBdr>
    </w:div>
    <w:div w:id="1098135430">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01411785">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01990123">
      <w:bodyDiv w:val="1"/>
      <w:marLeft w:val="0"/>
      <w:marRight w:val="0"/>
      <w:marTop w:val="0"/>
      <w:marBottom w:val="0"/>
      <w:divBdr>
        <w:top w:val="none" w:sz="0" w:space="0" w:color="auto"/>
        <w:left w:val="none" w:sz="0" w:space="0" w:color="auto"/>
        <w:bottom w:val="none" w:sz="0" w:space="0" w:color="auto"/>
        <w:right w:val="none" w:sz="0" w:space="0" w:color="auto"/>
      </w:divBdr>
    </w:div>
    <w:div w:id="1102458965">
      <w:bodyDiv w:val="1"/>
      <w:marLeft w:val="0"/>
      <w:marRight w:val="0"/>
      <w:marTop w:val="0"/>
      <w:marBottom w:val="0"/>
      <w:divBdr>
        <w:top w:val="none" w:sz="0" w:space="0" w:color="auto"/>
        <w:left w:val="none" w:sz="0" w:space="0" w:color="auto"/>
        <w:bottom w:val="none" w:sz="0" w:space="0" w:color="auto"/>
        <w:right w:val="none" w:sz="0" w:space="0" w:color="auto"/>
      </w:divBdr>
    </w:div>
    <w:div w:id="1106537118">
      <w:bodyDiv w:val="1"/>
      <w:marLeft w:val="0"/>
      <w:marRight w:val="0"/>
      <w:marTop w:val="0"/>
      <w:marBottom w:val="0"/>
      <w:divBdr>
        <w:top w:val="none" w:sz="0" w:space="0" w:color="auto"/>
        <w:left w:val="none" w:sz="0" w:space="0" w:color="auto"/>
        <w:bottom w:val="none" w:sz="0" w:space="0" w:color="auto"/>
        <w:right w:val="none" w:sz="0" w:space="0" w:color="auto"/>
      </w:divBdr>
    </w:div>
    <w:div w:id="1107234347">
      <w:bodyDiv w:val="1"/>
      <w:marLeft w:val="0"/>
      <w:marRight w:val="0"/>
      <w:marTop w:val="0"/>
      <w:marBottom w:val="0"/>
      <w:divBdr>
        <w:top w:val="none" w:sz="0" w:space="0" w:color="auto"/>
        <w:left w:val="none" w:sz="0" w:space="0" w:color="auto"/>
        <w:bottom w:val="none" w:sz="0" w:space="0" w:color="auto"/>
        <w:right w:val="none" w:sz="0" w:space="0" w:color="auto"/>
      </w:divBdr>
    </w:div>
    <w:div w:id="1107778315">
      <w:bodyDiv w:val="1"/>
      <w:marLeft w:val="0"/>
      <w:marRight w:val="0"/>
      <w:marTop w:val="0"/>
      <w:marBottom w:val="0"/>
      <w:divBdr>
        <w:top w:val="none" w:sz="0" w:space="0" w:color="auto"/>
        <w:left w:val="none" w:sz="0" w:space="0" w:color="auto"/>
        <w:bottom w:val="none" w:sz="0" w:space="0" w:color="auto"/>
        <w:right w:val="none" w:sz="0" w:space="0" w:color="auto"/>
      </w:divBdr>
    </w:div>
    <w:div w:id="110808579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397740">
      <w:bodyDiv w:val="1"/>
      <w:marLeft w:val="0"/>
      <w:marRight w:val="0"/>
      <w:marTop w:val="0"/>
      <w:marBottom w:val="0"/>
      <w:divBdr>
        <w:top w:val="none" w:sz="0" w:space="0" w:color="auto"/>
        <w:left w:val="none" w:sz="0" w:space="0" w:color="auto"/>
        <w:bottom w:val="none" w:sz="0" w:space="0" w:color="auto"/>
        <w:right w:val="none" w:sz="0" w:space="0" w:color="auto"/>
      </w:divBdr>
    </w:div>
    <w:div w:id="1111362489">
      <w:bodyDiv w:val="1"/>
      <w:marLeft w:val="0"/>
      <w:marRight w:val="0"/>
      <w:marTop w:val="0"/>
      <w:marBottom w:val="0"/>
      <w:divBdr>
        <w:top w:val="none" w:sz="0" w:space="0" w:color="auto"/>
        <w:left w:val="none" w:sz="0" w:space="0" w:color="auto"/>
        <w:bottom w:val="none" w:sz="0" w:space="0" w:color="auto"/>
        <w:right w:val="none" w:sz="0" w:space="0" w:color="auto"/>
      </w:divBdr>
    </w:div>
    <w:div w:id="1114132645">
      <w:bodyDiv w:val="1"/>
      <w:marLeft w:val="0"/>
      <w:marRight w:val="0"/>
      <w:marTop w:val="0"/>
      <w:marBottom w:val="0"/>
      <w:divBdr>
        <w:top w:val="none" w:sz="0" w:space="0" w:color="auto"/>
        <w:left w:val="none" w:sz="0" w:space="0" w:color="auto"/>
        <w:bottom w:val="none" w:sz="0" w:space="0" w:color="auto"/>
        <w:right w:val="none" w:sz="0" w:space="0" w:color="auto"/>
      </w:divBdr>
    </w:div>
    <w:div w:id="1116363137">
      <w:bodyDiv w:val="1"/>
      <w:marLeft w:val="0"/>
      <w:marRight w:val="0"/>
      <w:marTop w:val="0"/>
      <w:marBottom w:val="0"/>
      <w:divBdr>
        <w:top w:val="none" w:sz="0" w:space="0" w:color="auto"/>
        <w:left w:val="none" w:sz="0" w:space="0" w:color="auto"/>
        <w:bottom w:val="none" w:sz="0" w:space="0" w:color="auto"/>
        <w:right w:val="none" w:sz="0" w:space="0" w:color="auto"/>
      </w:divBdr>
    </w:div>
    <w:div w:id="1117990490">
      <w:bodyDiv w:val="1"/>
      <w:marLeft w:val="0"/>
      <w:marRight w:val="0"/>
      <w:marTop w:val="0"/>
      <w:marBottom w:val="0"/>
      <w:divBdr>
        <w:top w:val="none" w:sz="0" w:space="0" w:color="auto"/>
        <w:left w:val="none" w:sz="0" w:space="0" w:color="auto"/>
        <w:bottom w:val="none" w:sz="0" w:space="0" w:color="auto"/>
        <w:right w:val="none" w:sz="0" w:space="0" w:color="auto"/>
      </w:divBdr>
    </w:div>
    <w:div w:id="1119563900">
      <w:bodyDiv w:val="1"/>
      <w:marLeft w:val="0"/>
      <w:marRight w:val="0"/>
      <w:marTop w:val="0"/>
      <w:marBottom w:val="0"/>
      <w:divBdr>
        <w:top w:val="none" w:sz="0" w:space="0" w:color="auto"/>
        <w:left w:val="none" w:sz="0" w:space="0" w:color="auto"/>
        <w:bottom w:val="none" w:sz="0" w:space="0" w:color="auto"/>
        <w:right w:val="none" w:sz="0" w:space="0" w:color="auto"/>
      </w:divBdr>
    </w:div>
    <w:div w:id="1121875550">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122728938">
      <w:bodyDiv w:val="1"/>
      <w:marLeft w:val="0"/>
      <w:marRight w:val="0"/>
      <w:marTop w:val="0"/>
      <w:marBottom w:val="0"/>
      <w:divBdr>
        <w:top w:val="none" w:sz="0" w:space="0" w:color="auto"/>
        <w:left w:val="none" w:sz="0" w:space="0" w:color="auto"/>
        <w:bottom w:val="none" w:sz="0" w:space="0" w:color="auto"/>
        <w:right w:val="none" w:sz="0" w:space="0" w:color="auto"/>
      </w:divBdr>
    </w:div>
    <w:div w:id="1124730582">
      <w:bodyDiv w:val="1"/>
      <w:marLeft w:val="0"/>
      <w:marRight w:val="0"/>
      <w:marTop w:val="0"/>
      <w:marBottom w:val="0"/>
      <w:divBdr>
        <w:top w:val="none" w:sz="0" w:space="0" w:color="auto"/>
        <w:left w:val="none" w:sz="0" w:space="0" w:color="auto"/>
        <w:bottom w:val="none" w:sz="0" w:space="0" w:color="auto"/>
        <w:right w:val="none" w:sz="0" w:space="0" w:color="auto"/>
      </w:divBdr>
    </w:div>
    <w:div w:id="1125074946">
      <w:bodyDiv w:val="1"/>
      <w:marLeft w:val="0"/>
      <w:marRight w:val="0"/>
      <w:marTop w:val="0"/>
      <w:marBottom w:val="0"/>
      <w:divBdr>
        <w:top w:val="none" w:sz="0" w:space="0" w:color="auto"/>
        <w:left w:val="none" w:sz="0" w:space="0" w:color="auto"/>
        <w:bottom w:val="none" w:sz="0" w:space="0" w:color="auto"/>
        <w:right w:val="none" w:sz="0" w:space="0" w:color="auto"/>
      </w:divBdr>
    </w:div>
    <w:div w:id="1125275557">
      <w:bodyDiv w:val="1"/>
      <w:marLeft w:val="0"/>
      <w:marRight w:val="0"/>
      <w:marTop w:val="0"/>
      <w:marBottom w:val="0"/>
      <w:divBdr>
        <w:top w:val="none" w:sz="0" w:space="0" w:color="auto"/>
        <w:left w:val="none" w:sz="0" w:space="0" w:color="auto"/>
        <w:bottom w:val="none" w:sz="0" w:space="0" w:color="auto"/>
        <w:right w:val="none" w:sz="0" w:space="0" w:color="auto"/>
      </w:divBdr>
    </w:div>
    <w:div w:id="1127040224">
      <w:bodyDiv w:val="1"/>
      <w:marLeft w:val="0"/>
      <w:marRight w:val="0"/>
      <w:marTop w:val="0"/>
      <w:marBottom w:val="0"/>
      <w:divBdr>
        <w:top w:val="none" w:sz="0" w:space="0" w:color="auto"/>
        <w:left w:val="none" w:sz="0" w:space="0" w:color="auto"/>
        <w:bottom w:val="none" w:sz="0" w:space="0" w:color="auto"/>
        <w:right w:val="none" w:sz="0" w:space="0" w:color="auto"/>
      </w:divBdr>
    </w:div>
    <w:div w:id="1128477247">
      <w:bodyDiv w:val="1"/>
      <w:marLeft w:val="0"/>
      <w:marRight w:val="0"/>
      <w:marTop w:val="0"/>
      <w:marBottom w:val="0"/>
      <w:divBdr>
        <w:top w:val="none" w:sz="0" w:space="0" w:color="auto"/>
        <w:left w:val="none" w:sz="0" w:space="0" w:color="auto"/>
        <w:bottom w:val="none" w:sz="0" w:space="0" w:color="auto"/>
        <w:right w:val="none" w:sz="0" w:space="0" w:color="auto"/>
      </w:divBdr>
    </w:div>
    <w:div w:id="1129132647">
      <w:bodyDiv w:val="1"/>
      <w:marLeft w:val="0"/>
      <w:marRight w:val="0"/>
      <w:marTop w:val="0"/>
      <w:marBottom w:val="0"/>
      <w:divBdr>
        <w:top w:val="none" w:sz="0" w:space="0" w:color="auto"/>
        <w:left w:val="none" w:sz="0" w:space="0" w:color="auto"/>
        <w:bottom w:val="none" w:sz="0" w:space="0" w:color="auto"/>
        <w:right w:val="none" w:sz="0" w:space="0" w:color="auto"/>
      </w:divBdr>
    </w:div>
    <w:div w:id="1129513408">
      <w:bodyDiv w:val="1"/>
      <w:marLeft w:val="0"/>
      <w:marRight w:val="0"/>
      <w:marTop w:val="0"/>
      <w:marBottom w:val="0"/>
      <w:divBdr>
        <w:top w:val="none" w:sz="0" w:space="0" w:color="auto"/>
        <w:left w:val="none" w:sz="0" w:space="0" w:color="auto"/>
        <w:bottom w:val="none" w:sz="0" w:space="0" w:color="auto"/>
        <w:right w:val="none" w:sz="0" w:space="0" w:color="auto"/>
      </w:divBdr>
    </w:div>
    <w:div w:id="1129979774">
      <w:bodyDiv w:val="1"/>
      <w:marLeft w:val="0"/>
      <w:marRight w:val="0"/>
      <w:marTop w:val="0"/>
      <w:marBottom w:val="0"/>
      <w:divBdr>
        <w:top w:val="none" w:sz="0" w:space="0" w:color="auto"/>
        <w:left w:val="none" w:sz="0" w:space="0" w:color="auto"/>
        <w:bottom w:val="none" w:sz="0" w:space="0" w:color="auto"/>
        <w:right w:val="none" w:sz="0" w:space="0" w:color="auto"/>
      </w:divBdr>
    </w:div>
    <w:div w:id="1130244587">
      <w:bodyDiv w:val="1"/>
      <w:marLeft w:val="0"/>
      <w:marRight w:val="0"/>
      <w:marTop w:val="0"/>
      <w:marBottom w:val="0"/>
      <w:divBdr>
        <w:top w:val="none" w:sz="0" w:space="0" w:color="auto"/>
        <w:left w:val="none" w:sz="0" w:space="0" w:color="auto"/>
        <w:bottom w:val="none" w:sz="0" w:space="0" w:color="auto"/>
        <w:right w:val="none" w:sz="0" w:space="0" w:color="auto"/>
      </w:divBdr>
    </w:div>
    <w:div w:id="1132403205">
      <w:bodyDiv w:val="1"/>
      <w:marLeft w:val="0"/>
      <w:marRight w:val="0"/>
      <w:marTop w:val="0"/>
      <w:marBottom w:val="0"/>
      <w:divBdr>
        <w:top w:val="none" w:sz="0" w:space="0" w:color="auto"/>
        <w:left w:val="none" w:sz="0" w:space="0" w:color="auto"/>
        <w:bottom w:val="none" w:sz="0" w:space="0" w:color="auto"/>
        <w:right w:val="none" w:sz="0" w:space="0" w:color="auto"/>
      </w:divBdr>
    </w:div>
    <w:div w:id="1134056610">
      <w:bodyDiv w:val="1"/>
      <w:marLeft w:val="0"/>
      <w:marRight w:val="0"/>
      <w:marTop w:val="0"/>
      <w:marBottom w:val="0"/>
      <w:divBdr>
        <w:top w:val="none" w:sz="0" w:space="0" w:color="auto"/>
        <w:left w:val="none" w:sz="0" w:space="0" w:color="auto"/>
        <w:bottom w:val="none" w:sz="0" w:space="0" w:color="auto"/>
        <w:right w:val="none" w:sz="0" w:space="0" w:color="auto"/>
      </w:divBdr>
    </w:div>
    <w:div w:id="1136489695">
      <w:bodyDiv w:val="1"/>
      <w:marLeft w:val="0"/>
      <w:marRight w:val="0"/>
      <w:marTop w:val="0"/>
      <w:marBottom w:val="0"/>
      <w:divBdr>
        <w:top w:val="none" w:sz="0" w:space="0" w:color="auto"/>
        <w:left w:val="none" w:sz="0" w:space="0" w:color="auto"/>
        <w:bottom w:val="none" w:sz="0" w:space="0" w:color="auto"/>
        <w:right w:val="none" w:sz="0" w:space="0" w:color="auto"/>
      </w:divBdr>
    </w:div>
    <w:div w:id="1136797268">
      <w:bodyDiv w:val="1"/>
      <w:marLeft w:val="0"/>
      <w:marRight w:val="0"/>
      <w:marTop w:val="0"/>
      <w:marBottom w:val="0"/>
      <w:divBdr>
        <w:top w:val="none" w:sz="0" w:space="0" w:color="auto"/>
        <w:left w:val="none" w:sz="0" w:space="0" w:color="auto"/>
        <w:bottom w:val="none" w:sz="0" w:space="0" w:color="auto"/>
        <w:right w:val="none" w:sz="0" w:space="0" w:color="auto"/>
      </w:divBdr>
    </w:div>
    <w:div w:id="1136948079">
      <w:bodyDiv w:val="1"/>
      <w:marLeft w:val="0"/>
      <w:marRight w:val="0"/>
      <w:marTop w:val="0"/>
      <w:marBottom w:val="0"/>
      <w:divBdr>
        <w:top w:val="none" w:sz="0" w:space="0" w:color="auto"/>
        <w:left w:val="none" w:sz="0" w:space="0" w:color="auto"/>
        <w:bottom w:val="none" w:sz="0" w:space="0" w:color="auto"/>
        <w:right w:val="none" w:sz="0" w:space="0" w:color="auto"/>
      </w:divBdr>
    </w:div>
    <w:div w:id="1137257361">
      <w:bodyDiv w:val="1"/>
      <w:marLeft w:val="0"/>
      <w:marRight w:val="0"/>
      <w:marTop w:val="0"/>
      <w:marBottom w:val="0"/>
      <w:divBdr>
        <w:top w:val="none" w:sz="0" w:space="0" w:color="auto"/>
        <w:left w:val="none" w:sz="0" w:space="0" w:color="auto"/>
        <w:bottom w:val="none" w:sz="0" w:space="0" w:color="auto"/>
        <w:right w:val="none" w:sz="0" w:space="0" w:color="auto"/>
      </w:divBdr>
    </w:div>
    <w:div w:id="1137645707">
      <w:bodyDiv w:val="1"/>
      <w:marLeft w:val="0"/>
      <w:marRight w:val="0"/>
      <w:marTop w:val="0"/>
      <w:marBottom w:val="0"/>
      <w:divBdr>
        <w:top w:val="none" w:sz="0" w:space="0" w:color="auto"/>
        <w:left w:val="none" w:sz="0" w:space="0" w:color="auto"/>
        <w:bottom w:val="none" w:sz="0" w:space="0" w:color="auto"/>
        <w:right w:val="none" w:sz="0" w:space="0" w:color="auto"/>
      </w:divBdr>
    </w:div>
    <w:div w:id="1138840713">
      <w:bodyDiv w:val="1"/>
      <w:marLeft w:val="0"/>
      <w:marRight w:val="0"/>
      <w:marTop w:val="0"/>
      <w:marBottom w:val="0"/>
      <w:divBdr>
        <w:top w:val="none" w:sz="0" w:space="0" w:color="auto"/>
        <w:left w:val="none" w:sz="0" w:space="0" w:color="auto"/>
        <w:bottom w:val="none" w:sz="0" w:space="0" w:color="auto"/>
        <w:right w:val="none" w:sz="0" w:space="0" w:color="auto"/>
      </w:divBdr>
    </w:div>
    <w:div w:id="1139104608">
      <w:bodyDiv w:val="1"/>
      <w:marLeft w:val="0"/>
      <w:marRight w:val="0"/>
      <w:marTop w:val="0"/>
      <w:marBottom w:val="0"/>
      <w:divBdr>
        <w:top w:val="none" w:sz="0" w:space="0" w:color="auto"/>
        <w:left w:val="none" w:sz="0" w:space="0" w:color="auto"/>
        <w:bottom w:val="none" w:sz="0" w:space="0" w:color="auto"/>
        <w:right w:val="none" w:sz="0" w:space="0" w:color="auto"/>
      </w:divBdr>
    </w:div>
    <w:div w:id="1139613585">
      <w:bodyDiv w:val="1"/>
      <w:marLeft w:val="0"/>
      <w:marRight w:val="0"/>
      <w:marTop w:val="0"/>
      <w:marBottom w:val="0"/>
      <w:divBdr>
        <w:top w:val="none" w:sz="0" w:space="0" w:color="auto"/>
        <w:left w:val="none" w:sz="0" w:space="0" w:color="auto"/>
        <w:bottom w:val="none" w:sz="0" w:space="0" w:color="auto"/>
        <w:right w:val="none" w:sz="0" w:space="0" w:color="auto"/>
      </w:divBdr>
    </w:div>
    <w:div w:id="1141193600">
      <w:bodyDiv w:val="1"/>
      <w:marLeft w:val="0"/>
      <w:marRight w:val="0"/>
      <w:marTop w:val="0"/>
      <w:marBottom w:val="0"/>
      <w:divBdr>
        <w:top w:val="none" w:sz="0" w:space="0" w:color="auto"/>
        <w:left w:val="none" w:sz="0" w:space="0" w:color="auto"/>
        <w:bottom w:val="none" w:sz="0" w:space="0" w:color="auto"/>
        <w:right w:val="none" w:sz="0" w:space="0" w:color="auto"/>
      </w:divBdr>
    </w:div>
    <w:div w:id="1142581662">
      <w:bodyDiv w:val="1"/>
      <w:marLeft w:val="0"/>
      <w:marRight w:val="0"/>
      <w:marTop w:val="0"/>
      <w:marBottom w:val="0"/>
      <w:divBdr>
        <w:top w:val="none" w:sz="0" w:space="0" w:color="auto"/>
        <w:left w:val="none" w:sz="0" w:space="0" w:color="auto"/>
        <w:bottom w:val="none" w:sz="0" w:space="0" w:color="auto"/>
        <w:right w:val="none" w:sz="0" w:space="0" w:color="auto"/>
      </w:divBdr>
    </w:div>
    <w:div w:id="1142770859">
      <w:bodyDiv w:val="1"/>
      <w:marLeft w:val="0"/>
      <w:marRight w:val="0"/>
      <w:marTop w:val="0"/>
      <w:marBottom w:val="0"/>
      <w:divBdr>
        <w:top w:val="none" w:sz="0" w:space="0" w:color="auto"/>
        <w:left w:val="none" w:sz="0" w:space="0" w:color="auto"/>
        <w:bottom w:val="none" w:sz="0" w:space="0" w:color="auto"/>
        <w:right w:val="none" w:sz="0" w:space="0" w:color="auto"/>
      </w:divBdr>
    </w:div>
    <w:div w:id="1143962798">
      <w:bodyDiv w:val="1"/>
      <w:marLeft w:val="0"/>
      <w:marRight w:val="0"/>
      <w:marTop w:val="0"/>
      <w:marBottom w:val="0"/>
      <w:divBdr>
        <w:top w:val="none" w:sz="0" w:space="0" w:color="auto"/>
        <w:left w:val="none" w:sz="0" w:space="0" w:color="auto"/>
        <w:bottom w:val="none" w:sz="0" w:space="0" w:color="auto"/>
        <w:right w:val="none" w:sz="0" w:space="0" w:color="auto"/>
      </w:divBdr>
    </w:div>
    <w:div w:id="1144083920">
      <w:bodyDiv w:val="1"/>
      <w:marLeft w:val="0"/>
      <w:marRight w:val="0"/>
      <w:marTop w:val="0"/>
      <w:marBottom w:val="0"/>
      <w:divBdr>
        <w:top w:val="none" w:sz="0" w:space="0" w:color="auto"/>
        <w:left w:val="none" w:sz="0" w:space="0" w:color="auto"/>
        <w:bottom w:val="none" w:sz="0" w:space="0" w:color="auto"/>
        <w:right w:val="none" w:sz="0" w:space="0" w:color="auto"/>
      </w:divBdr>
    </w:div>
    <w:div w:id="1144198318">
      <w:bodyDiv w:val="1"/>
      <w:marLeft w:val="0"/>
      <w:marRight w:val="0"/>
      <w:marTop w:val="0"/>
      <w:marBottom w:val="0"/>
      <w:divBdr>
        <w:top w:val="none" w:sz="0" w:space="0" w:color="auto"/>
        <w:left w:val="none" w:sz="0" w:space="0" w:color="auto"/>
        <w:bottom w:val="none" w:sz="0" w:space="0" w:color="auto"/>
        <w:right w:val="none" w:sz="0" w:space="0" w:color="auto"/>
      </w:divBdr>
    </w:div>
    <w:div w:id="1145511668">
      <w:bodyDiv w:val="1"/>
      <w:marLeft w:val="0"/>
      <w:marRight w:val="0"/>
      <w:marTop w:val="0"/>
      <w:marBottom w:val="0"/>
      <w:divBdr>
        <w:top w:val="none" w:sz="0" w:space="0" w:color="auto"/>
        <w:left w:val="none" w:sz="0" w:space="0" w:color="auto"/>
        <w:bottom w:val="none" w:sz="0" w:space="0" w:color="auto"/>
        <w:right w:val="none" w:sz="0" w:space="0" w:color="auto"/>
      </w:divBdr>
    </w:div>
    <w:div w:id="1145972134">
      <w:bodyDiv w:val="1"/>
      <w:marLeft w:val="0"/>
      <w:marRight w:val="0"/>
      <w:marTop w:val="0"/>
      <w:marBottom w:val="0"/>
      <w:divBdr>
        <w:top w:val="none" w:sz="0" w:space="0" w:color="auto"/>
        <w:left w:val="none" w:sz="0" w:space="0" w:color="auto"/>
        <w:bottom w:val="none" w:sz="0" w:space="0" w:color="auto"/>
        <w:right w:val="none" w:sz="0" w:space="0" w:color="auto"/>
      </w:divBdr>
    </w:div>
    <w:div w:id="1146318975">
      <w:bodyDiv w:val="1"/>
      <w:marLeft w:val="0"/>
      <w:marRight w:val="0"/>
      <w:marTop w:val="0"/>
      <w:marBottom w:val="0"/>
      <w:divBdr>
        <w:top w:val="none" w:sz="0" w:space="0" w:color="auto"/>
        <w:left w:val="none" w:sz="0" w:space="0" w:color="auto"/>
        <w:bottom w:val="none" w:sz="0" w:space="0" w:color="auto"/>
        <w:right w:val="none" w:sz="0" w:space="0" w:color="auto"/>
      </w:divBdr>
    </w:div>
    <w:div w:id="1147087790">
      <w:bodyDiv w:val="1"/>
      <w:marLeft w:val="0"/>
      <w:marRight w:val="0"/>
      <w:marTop w:val="0"/>
      <w:marBottom w:val="0"/>
      <w:divBdr>
        <w:top w:val="none" w:sz="0" w:space="0" w:color="auto"/>
        <w:left w:val="none" w:sz="0" w:space="0" w:color="auto"/>
        <w:bottom w:val="none" w:sz="0" w:space="0" w:color="auto"/>
        <w:right w:val="none" w:sz="0" w:space="0" w:color="auto"/>
      </w:divBdr>
    </w:div>
    <w:div w:id="1147167032">
      <w:bodyDiv w:val="1"/>
      <w:marLeft w:val="0"/>
      <w:marRight w:val="0"/>
      <w:marTop w:val="0"/>
      <w:marBottom w:val="0"/>
      <w:divBdr>
        <w:top w:val="none" w:sz="0" w:space="0" w:color="auto"/>
        <w:left w:val="none" w:sz="0" w:space="0" w:color="auto"/>
        <w:bottom w:val="none" w:sz="0" w:space="0" w:color="auto"/>
        <w:right w:val="none" w:sz="0" w:space="0" w:color="auto"/>
      </w:divBdr>
    </w:div>
    <w:div w:id="1147353806">
      <w:bodyDiv w:val="1"/>
      <w:marLeft w:val="0"/>
      <w:marRight w:val="0"/>
      <w:marTop w:val="0"/>
      <w:marBottom w:val="0"/>
      <w:divBdr>
        <w:top w:val="none" w:sz="0" w:space="0" w:color="auto"/>
        <w:left w:val="none" w:sz="0" w:space="0" w:color="auto"/>
        <w:bottom w:val="none" w:sz="0" w:space="0" w:color="auto"/>
        <w:right w:val="none" w:sz="0" w:space="0" w:color="auto"/>
      </w:divBdr>
    </w:div>
    <w:div w:id="1147361644">
      <w:bodyDiv w:val="1"/>
      <w:marLeft w:val="0"/>
      <w:marRight w:val="0"/>
      <w:marTop w:val="0"/>
      <w:marBottom w:val="0"/>
      <w:divBdr>
        <w:top w:val="none" w:sz="0" w:space="0" w:color="auto"/>
        <w:left w:val="none" w:sz="0" w:space="0" w:color="auto"/>
        <w:bottom w:val="none" w:sz="0" w:space="0" w:color="auto"/>
        <w:right w:val="none" w:sz="0" w:space="0" w:color="auto"/>
      </w:divBdr>
    </w:div>
    <w:div w:id="1147362801">
      <w:bodyDiv w:val="1"/>
      <w:marLeft w:val="0"/>
      <w:marRight w:val="0"/>
      <w:marTop w:val="0"/>
      <w:marBottom w:val="0"/>
      <w:divBdr>
        <w:top w:val="none" w:sz="0" w:space="0" w:color="auto"/>
        <w:left w:val="none" w:sz="0" w:space="0" w:color="auto"/>
        <w:bottom w:val="none" w:sz="0" w:space="0" w:color="auto"/>
        <w:right w:val="none" w:sz="0" w:space="0" w:color="auto"/>
      </w:divBdr>
    </w:div>
    <w:div w:id="1147628116">
      <w:bodyDiv w:val="1"/>
      <w:marLeft w:val="0"/>
      <w:marRight w:val="0"/>
      <w:marTop w:val="0"/>
      <w:marBottom w:val="0"/>
      <w:divBdr>
        <w:top w:val="none" w:sz="0" w:space="0" w:color="auto"/>
        <w:left w:val="none" w:sz="0" w:space="0" w:color="auto"/>
        <w:bottom w:val="none" w:sz="0" w:space="0" w:color="auto"/>
        <w:right w:val="none" w:sz="0" w:space="0" w:color="auto"/>
      </w:divBdr>
    </w:div>
    <w:div w:id="1147628304">
      <w:bodyDiv w:val="1"/>
      <w:marLeft w:val="0"/>
      <w:marRight w:val="0"/>
      <w:marTop w:val="0"/>
      <w:marBottom w:val="0"/>
      <w:divBdr>
        <w:top w:val="none" w:sz="0" w:space="0" w:color="auto"/>
        <w:left w:val="none" w:sz="0" w:space="0" w:color="auto"/>
        <w:bottom w:val="none" w:sz="0" w:space="0" w:color="auto"/>
        <w:right w:val="none" w:sz="0" w:space="0" w:color="auto"/>
      </w:divBdr>
    </w:div>
    <w:div w:id="1147746714">
      <w:bodyDiv w:val="1"/>
      <w:marLeft w:val="0"/>
      <w:marRight w:val="0"/>
      <w:marTop w:val="0"/>
      <w:marBottom w:val="0"/>
      <w:divBdr>
        <w:top w:val="none" w:sz="0" w:space="0" w:color="auto"/>
        <w:left w:val="none" w:sz="0" w:space="0" w:color="auto"/>
        <w:bottom w:val="none" w:sz="0" w:space="0" w:color="auto"/>
        <w:right w:val="none" w:sz="0" w:space="0" w:color="auto"/>
      </w:divBdr>
    </w:div>
    <w:div w:id="1148060527">
      <w:bodyDiv w:val="1"/>
      <w:marLeft w:val="0"/>
      <w:marRight w:val="0"/>
      <w:marTop w:val="0"/>
      <w:marBottom w:val="0"/>
      <w:divBdr>
        <w:top w:val="none" w:sz="0" w:space="0" w:color="auto"/>
        <w:left w:val="none" w:sz="0" w:space="0" w:color="auto"/>
        <w:bottom w:val="none" w:sz="0" w:space="0" w:color="auto"/>
        <w:right w:val="none" w:sz="0" w:space="0" w:color="auto"/>
      </w:divBdr>
    </w:div>
    <w:div w:id="1149132696">
      <w:bodyDiv w:val="1"/>
      <w:marLeft w:val="0"/>
      <w:marRight w:val="0"/>
      <w:marTop w:val="0"/>
      <w:marBottom w:val="0"/>
      <w:divBdr>
        <w:top w:val="none" w:sz="0" w:space="0" w:color="auto"/>
        <w:left w:val="none" w:sz="0" w:space="0" w:color="auto"/>
        <w:bottom w:val="none" w:sz="0" w:space="0" w:color="auto"/>
        <w:right w:val="none" w:sz="0" w:space="0" w:color="auto"/>
      </w:divBdr>
    </w:div>
    <w:div w:id="1149401744">
      <w:bodyDiv w:val="1"/>
      <w:marLeft w:val="0"/>
      <w:marRight w:val="0"/>
      <w:marTop w:val="0"/>
      <w:marBottom w:val="0"/>
      <w:divBdr>
        <w:top w:val="none" w:sz="0" w:space="0" w:color="auto"/>
        <w:left w:val="none" w:sz="0" w:space="0" w:color="auto"/>
        <w:bottom w:val="none" w:sz="0" w:space="0" w:color="auto"/>
        <w:right w:val="none" w:sz="0" w:space="0" w:color="auto"/>
      </w:divBdr>
    </w:div>
    <w:div w:id="1152212601">
      <w:bodyDiv w:val="1"/>
      <w:marLeft w:val="0"/>
      <w:marRight w:val="0"/>
      <w:marTop w:val="0"/>
      <w:marBottom w:val="0"/>
      <w:divBdr>
        <w:top w:val="none" w:sz="0" w:space="0" w:color="auto"/>
        <w:left w:val="none" w:sz="0" w:space="0" w:color="auto"/>
        <w:bottom w:val="none" w:sz="0" w:space="0" w:color="auto"/>
        <w:right w:val="none" w:sz="0" w:space="0" w:color="auto"/>
      </w:divBdr>
    </w:div>
    <w:div w:id="1153569769">
      <w:bodyDiv w:val="1"/>
      <w:marLeft w:val="0"/>
      <w:marRight w:val="0"/>
      <w:marTop w:val="0"/>
      <w:marBottom w:val="0"/>
      <w:divBdr>
        <w:top w:val="none" w:sz="0" w:space="0" w:color="auto"/>
        <w:left w:val="none" w:sz="0" w:space="0" w:color="auto"/>
        <w:bottom w:val="none" w:sz="0" w:space="0" w:color="auto"/>
        <w:right w:val="none" w:sz="0" w:space="0" w:color="auto"/>
      </w:divBdr>
    </w:div>
    <w:div w:id="1153639604">
      <w:bodyDiv w:val="1"/>
      <w:marLeft w:val="0"/>
      <w:marRight w:val="0"/>
      <w:marTop w:val="0"/>
      <w:marBottom w:val="0"/>
      <w:divBdr>
        <w:top w:val="none" w:sz="0" w:space="0" w:color="auto"/>
        <w:left w:val="none" w:sz="0" w:space="0" w:color="auto"/>
        <w:bottom w:val="none" w:sz="0" w:space="0" w:color="auto"/>
        <w:right w:val="none" w:sz="0" w:space="0" w:color="auto"/>
      </w:divBdr>
    </w:div>
    <w:div w:id="1154027747">
      <w:bodyDiv w:val="1"/>
      <w:marLeft w:val="0"/>
      <w:marRight w:val="0"/>
      <w:marTop w:val="0"/>
      <w:marBottom w:val="0"/>
      <w:divBdr>
        <w:top w:val="none" w:sz="0" w:space="0" w:color="auto"/>
        <w:left w:val="none" w:sz="0" w:space="0" w:color="auto"/>
        <w:bottom w:val="none" w:sz="0" w:space="0" w:color="auto"/>
        <w:right w:val="none" w:sz="0" w:space="0" w:color="auto"/>
      </w:divBdr>
    </w:div>
    <w:div w:id="1154029263">
      <w:bodyDiv w:val="1"/>
      <w:marLeft w:val="0"/>
      <w:marRight w:val="0"/>
      <w:marTop w:val="0"/>
      <w:marBottom w:val="0"/>
      <w:divBdr>
        <w:top w:val="none" w:sz="0" w:space="0" w:color="auto"/>
        <w:left w:val="none" w:sz="0" w:space="0" w:color="auto"/>
        <w:bottom w:val="none" w:sz="0" w:space="0" w:color="auto"/>
        <w:right w:val="none" w:sz="0" w:space="0" w:color="auto"/>
      </w:divBdr>
    </w:div>
    <w:div w:id="1154881674">
      <w:bodyDiv w:val="1"/>
      <w:marLeft w:val="0"/>
      <w:marRight w:val="0"/>
      <w:marTop w:val="0"/>
      <w:marBottom w:val="0"/>
      <w:divBdr>
        <w:top w:val="none" w:sz="0" w:space="0" w:color="auto"/>
        <w:left w:val="none" w:sz="0" w:space="0" w:color="auto"/>
        <w:bottom w:val="none" w:sz="0" w:space="0" w:color="auto"/>
        <w:right w:val="none" w:sz="0" w:space="0" w:color="auto"/>
      </w:divBdr>
    </w:div>
    <w:div w:id="1155340967">
      <w:bodyDiv w:val="1"/>
      <w:marLeft w:val="0"/>
      <w:marRight w:val="0"/>
      <w:marTop w:val="0"/>
      <w:marBottom w:val="0"/>
      <w:divBdr>
        <w:top w:val="none" w:sz="0" w:space="0" w:color="auto"/>
        <w:left w:val="none" w:sz="0" w:space="0" w:color="auto"/>
        <w:bottom w:val="none" w:sz="0" w:space="0" w:color="auto"/>
        <w:right w:val="none" w:sz="0" w:space="0" w:color="auto"/>
      </w:divBdr>
    </w:div>
    <w:div w:id="1156258794">
      <w:bodyDiv w:val="1"/>
      <w:marLeft w:val="0"/>
      <w:marRight w:val="0"/>
      <w:marTop w:val="0"/>
      <w:marBottom w:val="0"/>
      <w:divBdr>
        <w:top w:val="none" w:sz="0" w:space="0" w:color="auto"/>
        <w:left w:val="none" w:sz="0" w:space="0" w:color="auto"/>
        <w:bottom w:val="none" w:sz="0" w:space="0" w:color="auto"/>
        <w:right w:val="none" w:sz="0" w:space="0" w:color="auto"/>
      </w:divBdr>
    </w:div>
    <w:div w:id="1156339329">
      <w:bodyDiv w:val="1"/>
      <w:marLeft w:val="0"/>
      <w:marRight w:val="0"/>
      <w:marTop w:val="0"/>
      <w:marBottom w:val="0"/>
      <w:divBdr>
        <w:top w:val="none" w:sz="0" w:space="0" w:color="auto"/>
        <w:left w:val="none" w:sz="0" w:space="0" w:color="auto"/>
        <w:bottom w:val="none" w:sz="0" w:space="0" w:color="auto"/>
        <w:right w:val="none" w:sz="0" w:space="0" w:color="auto"/>
      </w:divBdr>
    </w:div>
    <w:div w:id="1156990158">
      <w:bodyDiv w:val="1"/>
      <w:marLeft w:val="0"/>
      <w:marRight w:val="0"/>
      <w:marTop w:val="0"/>
      <w:marBottom w:val="0"/>
      <w:divBdr>
        <w:top w:val="none" w:sz="0" w:space="0" w:color="auto"/>
        <w:left w:val="none" w:sz="0" w:space="0" w:color="auto"/>
        <w:bottom w:val="none" w:sz="0" w:space="0" w:color="auto"/>
        <w:right w:val="none" w:sz="0" w:space="0" w:color="auto"/>
      </w:divBdr>
    </w:div>
    <w:div w:id="1157770597">
      <w:bodyDiv w:val="1"/>
      <w:marLeft w:val="0"/>
      <w:marRight w:val="0"/>
      <w:marTop w:val="0"/>
      <w:marBottom w:val="0"/>
      <w:divBdr>
        <w:top w:val="none" w:sz="0" w:space="0" w:color="auto"/>
        <w:left w:val="none" w:sz="0" w:space="0" w:color="auto"/>
        <w:bottom w:val="none" w:sz="0" w:space="0" w:color="auto"/>
        <w:right w:val="none" w:sz="0" w:space="0" w:color="auto"/>
      </w:divBdr>
    </w:div>
    <w:div w:id="1158034680">
      <w:bodyDiv w:val="1"/>
      <w:marLeft w:val="0"/>
      <w:marRight w:val="0"/>
      <w:marTop w:val="0"/>
      <w:marBottom w:val="0"/>
      <w:divBdr>
        <w:top w:val="none" w:sz="0" w:space="0" w:color="auto"/>
        <w:left w:val="none" w:sz="0" w:space="0" w:color="auto"/>
        <w:bottom w:val="none" w:sz="0" w:space="0" w:color="auto"/>
        <w:right w:val="none" w:sz="0" w:space="0" w:color="auto"/>
      </w:divBdr>
    </w:div>
    <w:div w:id="1158156743">
      <w:bodyDiv w:val="1"/>
      <w:marLeft w:val="0"/>
      <w:marRight w:val="0"/>
      <w:marTop w:val="0"/>
      <w:marBottom w:val="0"/>
      <w:divBdr>
        <w:top w:val="none" w:sz="0" w:space="0" w:color="auto"/>
        <w:left w:val="none" w:sz="0" w:space="0" w:color="auto"/>
        <w:bottom w:val="none" w:sz="0" w:space="0" w:color="auto"/>
        <w:right w:val="none" w:sz="0" w:space="0" w:color="auto"/>
      </w:divBdr>
    </w:div>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 w:id="1159076452">
      <w:bodyDiv w:val="1"/>
      <w:marLeft w:val="0"/>
      <w:marRight w:val="0"/>
      <w:marTop w:val="0"/>
      <w:marBottom w:val="0"/>
      <w:divBdr>
        <w:top w:val="none" w:sz="0" w:space="0" w:color="auto"/>
        <w:left w:val="none" w:sz="0" w:space="0" w:color="auto"/>
        <w:bottom w:val="none" w:sz="0" w:space="0" w:color="auto"/>
        <w:right w:val="none" w:sz="0" w:space="0" w:color="auto"/>
      </w:divBdr>
    </w:div>
    <w:div w:id="1159226826">
      <w:bodyDiv w:val="1"/>
      <w:marLeft w:val="0"/>
      <w:marRight w:val="0"/>
      <w:marTop w:val="0"/>
      <w:marBottom w:val="0"/>
      <w:divBdr>
        <w:top w:val="none" w:sz="0" w:space="0" w:color="auto"/>
        <w:left w:val="none" w:sz="0" w:space="0" w:color="auto"/>
        <w:bottom w:val="none" w:sz="0" w:space="0" w:color="auto"/>
        <w:right w:val="none" w:sz="0" w:space="0" w:color="auto"/>
      </w:divBdr>
    </w:div>
    <w:div w:id="1159350690">
      <w:bodyDiv w:val="1"/>
      <w:marLeft w:val="0"/>
      <w:marRight w:val="0"/>
      <w:marTop w:val="0"/>
      <w:marBottom w:val="0"/>
      <w:divBdr>
        <w:top w:val="none" w:sz="0" w:space="0" w:color="auto"/>
        <w:left w:val="none" w:sz="0" w:space="0" w:color="auto"/>
        <w:bottom w:val="none" w:sz="0" w:space="0" w:color="auto"/>
        <w:right w:val="none" w:sz="0" w:space="0" w:color="auto"/>
      </w:divBdr>
    </w:div>
    <w:div w:id="1159927555">
      <w:bodyDiv w:val="1"/>
      <w:marLeft w:val="0"/>
      <w:marRight w:val="0"/>
      <w:marTop w:val="0"/>
      <w:marBottom w:val="0"/>
      <w:divBdr>
        <w:top w:val="none" w:sz="0" w:space="0" w:color="auto"/>
        <w:left w:val="none" w:sz="0" w:space="0" w:color="auto"/>
        <w:bottom w:val="none" w:sz="0" w:space="0" w:color="auto"/>
        <w:right w:val="none" w:sz="0" w:space="0" w:color="auto"/>
      </w:divBdr>
    </w:div>
    <w:div w:id="1160461748">
      <w:bodyDiv w:val="1"/>
      <w:marLeft w:val="0"/>
      <w:marRight w:val="0"/>
      <w:marTop w:val="0"/>
      <w:marBottom w:val="0"/>
      <w:divBdr>
        <w:top w:val="none" w:sz="0" w:space="0" w:color="auto"/>
        <w:left w:val="none" w:sz="0" w:space="0" w:color="auto"/>
        <w:bottom w:val="none" w:sz="0" w:space="0" w:color="auto"/>
        <w:right w:val="none" w:sz="0" w:space="0" w:color="auto"/>
      </w:divBdr>
    </w:div>
    <w:div w:id="1160543286">
      <w:bodyDiv w:val="1"/>
      <w:marLeft w:val="0"/>
      <w:marRight w:val="0"/>
      <w:marTop w:val="0"/>
      <w:marBottom w:val="0"/>
      <w:divBdr>
        <w:top w:val="none" w:sz="0" w:space="0" w:color="auto"/>
        <w:left w:val="none" w:sz="0" w:space="0" w:color="auto"/>
        <w:bottom w:val="none" w:sz="0" w:space="0" w:color="auto"/>
        <w:right w:val="none" w:sz="0" w:space="0" w:color="auto"/>
      </w:divBdr>
    </w:div>
    <w:div w:id="1161701408">
      <w:bodyDiv w:val="1"/>
      <w:marLeft w:val="0"/>
      <w:marRight w:val="0"/>
      <w:marTop w:val="0"/>
      <w:marBottom w:val="0"/>
      <w:divBdr>
        <w:top w:val="none" w:sz="0" w:space="0" w:color="auto"/>
        <w:left w:val="none" w:sz="0" w:space="0" w:color="auto"/>
        <w:bottom w:val="none" w:sz="0" w:space="0" w:color="auto"/>
        <w:right w:val="none" w:sz="0" w:space="0" w:color="auto"/>
      </w:divBdr>
    </w:div>
    <w:div w:id="1162240110">
      <w:bodyDiv w:val="1"/>
      <w:marLeft w:val="0"/>
      <w:marRight w:val="0"/>
      <w:marTop w:val="0"/>
      <w:marBottom w:val="0"/>
      <w:divBdr>
        <w:top w:val="none" w:sz="0" w:space="0" w:color="auto"/>
        <w:left w:val="none" w:sz="0" w:space="0" w:color="auto"/>
        <w:bottom w:val="none" w:sz="0" w:space="0" w:color="auto"/>
        <w:right w:val="none" w:sz="0" w:space="0" w:color="auto"/>
      </w:divBdr>
    </w:div>
    <w:div w:id="1162310143">
      <w:bodyDiv w:val="1"/>
      <w:marLeft w:val="0"/>
      <w:marRight w:val="0"/>
      <w:marTop w:val="0"/>
      <w:marBottom w:val="0"/>
      <w:divBdr>
        <w:top w:val="none" w:sz="0" w:space="0" w:color="auto"/>
        <w:left w:val="none" w:sz="0" w:space="0" w:color="auto"/>
        <w:bottom w:val="none" w:sz="0" w:space="0" w:color="auto"/>
        <w:right w:val="none" w:sz="0" w:space="0" w:color="auto"/>
      </w:divBdr>
    </w:div>
    <w:div w:id="1162351824">
      <w:bodyDiv w:val="1"/>
      <w:marLeft w:val="0"/>
      <w:marRight w:val="0"/>
      <w:marTop w:val="0"/>
      <w:marBottom w:val="0"/>
      <w:divBdr>
        <w:top w:val="none" w:sz="0" w:space="0" w:color="auto"/>
        <w:left w:val="none" w:sz="0" w:space="0" w:color="auto"/>
        <w:bottom w:val="none" w:sz="0" w:space="0" w:color="auto"/>
        <w:right w:val="none" w:sz="0" w:space="0" w:color="auto"/>
      </w:divBdr>
    </w:div>
    <w:div w:id="1162549956">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4122396">
      <w:bodyDiv w:val="1"/>
      <w:marLeft w:val="0"/>
      <w:marRight w:val="0"/>
      <w:marTop w:val="0"/>
      <w:marBottom w:val="0"/>
      <w:divBdr>
        <w:top w:val="none" w:sz="0" w:space="0" w:color="auto"/>
        <w:left w:val="none" w:sz="0" w:space="0" w:color="auto"/>
        <w:bottom w:val="none" w:sz="0" w:space="0" w:color="auto"/>
        <w:right w:val="none" w:sz="0" w:space="0" w:color="auto"/>
      </w:divBdr>
    </w:div>
    <w:div w:id="1164706186">
      <w:bodyDiv w:val="1"/>
      <w:marLeft w:val="0"/>
      <w:marRight w:val="0"/>
      <w:marTop w:val="0"/>
      <w:marBottom w:val="0"/>
      <w:divBdr>
        <w:top w:val="none" w:sz="0" w:space="0" w:color="auto"/>
        <w:left w:val="none" w:sz="0" w:space="0" w:color="auto"/>
        <w:bottom w:val="none" w:sz="0" w:space="0" w:color="auto"/>
        <w:right w:val="none" w:sz="0" w:space="0" w:color="auto"/>
      </w:divBdr>
    </w:div>
    <w:div w:id="1165241362">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168054570">
      <w:bodyDiv w:val="1"/>
      <w:marLeft w:val="0"/>
      <w:marRight w:val="0"/>
      <w:marTop w:val="0"/>
      <w:marBottom w:val="0"/>
      <w:divBdr>
        <w:top w:val="none" w:sz="0" w:space="0" w:color="auto"/>
        <w:left w:val="none" w:sz="0" w:space="0" w:color="auto"/>
        <w:bottom w:val="none" w:sz="0" w:space="0" w:color="auto"/>
        <w:right w:val="none" w:sz="0" w:space="0" w:color="auto"/>
      </w:divBdr>
    </w:div>
    <w:div w:id="1168129384">
      <w:bodyDiv w:val="1"/>
      <w:marLeft w:val="0"/>
      <w:marRight w:val="0"/>
      <w:marTop w:val="0"/>
      <w:marBottom w:val="0"/>
      <w:divBdr>
        <w:top w:val="none" w:sz="0" w:space="0" w:color="auto"/>
        <w:left w:val="none" w:sz="0" w:space="0" w:color="auto"/>
        <w:bottom w:val="none" w:sz="0" w:space="0" w:color="auto"/>
        <w:right w:val="none" w:sz="0" w:space="0" w:color="auto"/>
      </w:divBdr>
    </w:div>
    <w:div w:id="1168132933">
      <w:bodyDiv w:val="1"/>
      <w:marLeft w:val="0"/>
      <w:marRight w:val="0"/>
      <w:marTop w:val="0"/>
      <w:marBottom w:val="0"/>
      <w:divBdr>
        <w:top w:val="none" w:sz="0" w:space="0" w:color="auto"/>
        <w:left w:val="none" w:sz="0" w:space="0" w:color="auto"/>
        <w:bottom w:val="none" w:sz="0" w:space="0" w:color="auto"/>
        <w:right w:val="none" w:sz="0" w:space="0" w:color="auto"/>
      </w:divBdr>
    </w:div>
    <w:div w:id="1168327957">
      <w:bodyDiv w:val="1"/>
      <w:marLeft w:val="0"/>
      <w:marRight w:val="0"/>
      <w:marTop w:val="0"/>
      <w:marBottom w:val="0"/>
      <w:divBdr>
        <w:top w:val="none" w:sz="0" w:space="0" w:color="auto"/>
        <w:left w:val="none" w:sz="0" w:space="0" w:color="auto"/>
        <w:bottom w:val="none" w:sz="0" w:space="0" w:color="auto"/>
        <w:right w:val="none" w:sz="0" w:space="0" w:color="auto"/>
      </w:divBdr>
    </w:div>
    <w:div w:id="1172985440">
      <w:bodyDiv w:val="1"/>
      <w:marLeft w:val="0"/>
      <w:marRight w:val="0"/>
      <w:marTop w:val="0"/>
      <w:marBottom w:val="0"/>
      <w:divBdr>
        <w:top w:val="none" w:sz="0" w:space="0" w:color="auto"/>
        <w:left w:val="none" w:sz="0" w:space="0" w:color="auto"/>
        <w:bottom w:val="none" w:sz="0" w:space="0" w:color="auto"/>
        <w:right w:val="none" w:sz="0" w:space="0" w:color="auto"/>
      </w:divBdr>
    </w:div>
    <w:div w:id="1173841878">
      <w:bodyDiv w:val="1"/>
      <w:marLeft w:val="0"/>
      <w:marRight w:val="0"/>
      <w:marTop w:val="0"/>
      <w:marBottom w:val="0"/>
      <w:divBdr>
        <w:top w:val="none" w:sz="0" w:space="0" w:color="auto"/>
        <w:left w:val="none" w:sz="0" w:space="0" w:color="auto"/>
        <w:bottom w:val="none" w:sz="0" w:space="0" w:color="auto"/>
        <w:right w:val="none" w:sz="0" w:space="0" w:color="auto"/>
      </w:divBdr>
    </w:div>
    <w:div w:id="1174564698">
      <w:bodyDiv w:val="1"/>
      <w:marLeft w:val="0"/>
      <w:marRight w:val="0"/>
      <w:marTop w:val="0"/>
      <w:marBottom w:val="0"/>
      <w:divBdr>
        <w:top w:val="none" w:sz="0" w:space="0" w:color="auto"/>
        <w:left w:val="none" w:sz="0" w:space="0" w:color="auto"/>
        <w:bottom w:val="none" w:sz="0" w:space="0" w:color="auto"/>
        <w:right w:val="none" w:sz="0" w:space="0" w:color="auto"/>
      </w:divBdr>
    </w:div>
    <w:div w:id="1174955715">
      <w:bodyDiv w:val="1"/>
      <w:marLeft w:val="0"/>
      <w:marRight w:val="0"/>
      <w:marTop w:val="0"/>
      <w:marBottom w:val="0"/>
      <w:divBdr>
        <w:top w:val="none" w:sz="0" w:space="0" w:color="auto"/>
        <w:left w:val="none" w:sz="0" w:space="0" w:color="auto"/>
        <w:bottom w:val="none" w:sz="0" w:space="0" w:color="auto"/>
        <w:right w:val="none" w:sz="0" w:space="0" w:color="auto"/>
      </w:divBdr>
    </w:div>
    <w:div w:id="1175415319">
      <w:bodyDiv w:val="1"/>
      <w:marLeft w:val="0"/>
      <w:marRight w:val="0"/>
      <w:marTop w:val="0"/>
      <w:marBottom w:val="0"/>
      <w:divBdr>
        <w:top w:val="none" w:sz="0" w:space="0" w:color="auto"/>
        <w:left w:val="none" w:sz="0" w:space="0" w:color="auto"/>
        <w:bottom w:val="none" w:sz="0" w:space="0" w:color="auto"/>
        <w:right w:val="none" w:sz="0" w:space="0" w:color="auto"/>
      </w:divBdr>
    </w:div>
    <w:div w:id="1175876733">
      <w:bodyDiv w:val="1"/>
      <w:marLeft w:val="0"/>
      <w:marRight w:val="0"/>
      <w:marTop w:val="0"/>
      <w:marBottom w:val="0"/>
      <w:divBdr>
        <w:top w:val="none" w:sz="0" w:space="0" w:color="auto"/>
        <w:left w:val="none" w:sz="0" w:space="0" w:color="auto"/>
        <w:bottom w:val="none" w:sz="0" w:space="0" w:color="auto"/>
        <w:right w:val="none" w:sz="0" w:space="0" w:color="auto"/>
      </w:divBdr>
    </w:div>
    <w:div w:id="1176189790">
      <w:bodyDiv w:val="1"/>
      <w:marLeft w:val="0"/>
      <w:marRight w:val="0"/>
      <w:marTop w:val="0"/>
      <w:marBottom w:val="0"/>
      <w:divBdr>
        <w:top w:val="none" w:sz="0" w:space="0" w:color="auto"/>
        <w:left w:val="none" w:sz="0" w:space="0" w:color="auto"/>
        <w:bottom w:val="none" w:sz="0" w:space="0" w:color="auto"/>
        <w:right w:val="none" w:sz="0" w:space="0" w:color="auto"/>
      </w:divBdr>
    </w:div>
    <w:div w:id="1176729849">
      <w:bodyDiv w:val="1"/>
      <w:marLeft w:val="0"/>
      <w:marRight w:val="0"/>
      <w:marTop w:val="0"/>
      <w:marBottom w:val="0"/>
      <w:divBdr>
        <w:top w:val="none" w:sz="0" w:space="0" w:color="auto"/>
        <w:left w:val="none" w:sz="0" w:space="0" w:color="auto"/>
        <w:bottom w:val="none" w:sz="0" w:space="0" w:color="auto"/>
        <w:right w:val="none" w:sz="0" w:space="0" w:color="auto"/>
      </w:divBdr>
    </w:div>
    <w:div w:id="1178229360">
      <w:bodyDiv w:val="1"/>
      <w:marLeft w:val="0"/>
      <w:marRight w:val="0"/>
      <w:marTop w:val="0"/>
      <w:marBottom w:val="0"/>
      <w:divBdr>
        <w:top w:val="none" w:sz="0" w:space="0" w:color="auto"/>
        <w:left w:val="none" w:sz="0" w:space="0" w:color="auto"/>
        <w:bottom w:val="none" w:sz="0" w:space="0" w:color="auto"/>
        <w:right w:val="none" w:sz="0" w:space="0" w:color="auto"/>
      </w:divBdr>
    </w:div>
    <w:div w:id="1178737280">
      <w:bodyDiv w:val="1"/>
      <w:marLeft w:val="0"/>
      <w:marRight w:val="0"/>
      <w:marTop w:val="0"/>
      <w:marBottom w:val="0"/>
      <w:divBdr>
        <w:top w:val="none" w:sz="0" w:space="0" w:color="auto"/>
        <w:left w:val="none" w:sz="0" w:space="0" w:color="auto"/>
        <w:bottom w:val="none" w:sz="0" w:space="0" w:color="auto"/>
        <w:right w:val="none" w:sz="0" w:space="0" w:color="auto"/>
      </w:divBdr>
    </w:div>
    <w:div w:id="1179854000">
      <w:bodyDiv w:val="1"/>
      <w:marLeft w:val="0"/>
      <w:marRight w:val="0"/>
      <w:marTop w:val="0"/>
      <w:marBottom w:val="0"/>
      <w:divBdr>
        <w:top w:val="none" w:sz="0" w:space="0" w:color="auto"/>
        <w:left w:val="none" w:sz="0" w:space="0" w:color="auto"/>
        <w:bottom w:val="none" w:sz="0" w:space="0" w:color="auto"/>
        <w:right w:val="none" w:sz="0" w:space="0" w:color="auto"/>
      </w:divBdr>
    </w:div>
    <w:div w:id="1180588298">
      <w:bodyDiv w:val="1"/>
      <w:marLeft w:val="0"/>
      <w:marRight w:val="0"/>
      <w:marTop w:val="0"/>
      <w:marBottom w:val="0"/>
      <w:divBdr>
        <w:top w:val="none" w:sz="0" w:space="0" w:color="auto"/>
        <w:left w:val="none" w:sz="0" w:space="0" w:color="auto"/>
        <w:bottom w:val="none" w:sz="0" w:space="0" w:color="auto"/>
        <w:right w:val="none" w:sz="0" w:space="0" w:color="auto"/>
      </w:divBdr>
    </w:div>
    <w:div w:id="1180658164">
      <w:bodyDiv w:val="1"/>
      <w:marLeft w:val="0"/>
      <w:marRight w:val="0"/>
      <w:marTop w:val="0"/>
      <w:marBottom w:val="0"/>
      <w:divBdr>
        <w:top w:val="none" w:sz="0" w:space="0" w:color="auto"/>
        <w:left w:val="none" w:sz="0" w:space="0" w:color="auto"/>
        <w:bottom w:val="none" w:sz="0" w:space="0" w:color="auto"/>
        <w:right w:val="none" w:sz="0" w:space="0" w:color="auto"/>
      </w:divBdr>
    </w:div>
    <w:div w:id="1181968747">
      <w:bodyDiv w:val="1"/>
      <w:marLeft w:val="0"/>
      <w:marRight w:val="0"/>
      <w:marTop w:val="0"/>
      <w:marBottom w:val="0"/>
      <w:divBdr>
        <w:top w:val="none" w:sz="0" w:space="0" w:color="auto"/>
        <w:left w:val="none" w:sz="0" w:space="0" w:color="auto"/>
        <w:bottom w:val="none" w:sz="0" w:space="0" w:color="auto"/>
        <w:right w:val="none" w:sz="0" w:space="0" w:color="auto"/>
      </w:divBdr>
    </w:div>
    <w:div w:id="1182865455">
      <w:bodyDiv w:val="1"/>
      <w:marLeft w:val="0"/>
      <w:marRight w:val="0"/>
      <w:marTop w:val="0"/>
      <w:marBottom w:val="0"/>
      <w:divBdr>
        <w:top w:val="none" w:sz="0" w:space="0" w:color="auto"/>
        <w:left w:val="none" w:sz="0" w:space="0" w:color="auto"/>
        <w:bottom w:val="none" w:sz="0" w:space="0" w:color="auto"/>
        <w:right w:val="none" w:sz="0" w:space="0" w:color="auto"/>
      </w:divBdr>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
    <w:div w:id="1183275888">
      <w:bodyDiv w:val="1"/>
      <w:marLeft w:val="0"/>
      <w:marRight w:val="0"/>
      <w:marTop w:val="0"/>
      <w:marBottom w:val="0"/>
      <w:divBdr>
        <w:top w:val="none" w:sz="0" w:space="0" w:color="auto"/>
        <w:left w:val="none" w:sz="0" w:space="0" w:color="auto"/>
        <w:bottom w:val="none" w:sz="0" w:space="0" w:color="auto"/>
        <w:right w:val="none" w:sz="0" w:space="0" w:color="auto"/>
      </w:divBdr>
    </w:div>
    <w:div w:id="1183474765">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84980379">
      <w:bodyDiv w:val="1"/>
      <w:marLeft w:val="0"/>
      <w:marRight w:val="0"/>
      <w:marTop w:val="0"/>
      <w:marBottom w:val="0"/>
      <w:divBdr>
        <w:top w:val="none" w:sz="0" w:space="0" w:color="auto"/>
        <w:left w:val="none" w:sz="0" w:space="0" w:color="auto"/>
        <w:bottom w:val="none" w:sz="0" w:space="0" w:color="auto"/>
        <w:right w:val="none" w:sz="0" w:space="0" w:color="auto"/>
      </w:divBdr>
    </w:div>
    <w:div w:id="1186944676">
      <w:bodyDiv w:val="1"/>
      <w:marLeft w:val="0"/>
      <w:marRight w:val="0"/>
      <w:marTop w:val="0"/>
      <w:marBottom w:val="0"/>
      <w:divBdr>
        <w:top w:val="none" w:sz="0" w:space="0" w:color="auto"/>
        <w:left w:val="none" w:sz="0" w:space="0" w:color="auto"/>
        <w:bottom w:val="none" w:sz="0" w:space="0" w:color="auto"/>
        <w:right w:val="none" w:sz="0" w:space="0" w:color="auto"/>
      </w:divBdr>
    </w:div>
    <w:div w:id="1187673634">
      <w:bodyDiv w:val="1"/>
      <w:marLeft w:val="0"/>
      <w:marRight w:val="0"/>
      <w:marTop w:val="0"/>
      <w:marBottom w:val="0"/>
      <w:divBdr>
        <w:top w:val="none" w:sz="0" w:space="0" w:color="auto"/>
        <w:left w:val="none" w:sz="0" w:space="0" w:color="auto"/>
        <w:bottom w:val="none" w:sz="0" w:space="0" w:color="auto"/>
        <w:right w:val="none" w:sz="0" w:space="0" w:color="auto"/>
      </w:divBdr>
    </w:div>
    <w:div w:id="1187906329">
      <w:bodyDiv w:val="1"/>
      <w:marLeft w:val="0"/>
      <w:marRight w:val="0"/>
      <w:marTop w:val="0"/>
      <w:marBottom w:val="0"/>
      <w:divBdr>
        <w:top w:val="none" w:sz="0" w:space="0" w:color="auto"/>
        <w:left w:val="none" w:sz="0" w:space="0" w:color="auto"/>
        <w:bottom w:val="none" w:sz="0" w:space="0" w:color="auto"/>
        <w:right w:val="none" w:sz="0" w:space="0" w:color="auto"/>
      </w:divBdr>
    </w:div>
    <w:div w:id="1187906799">
      <w:bodyDiv w:val="1"/>
      <w:marLeft w:val="0"/>
      <w:marRight w:val="0"/>
      <w:marTop w:val="0"/>
      <w:marBottom w:val="0"/>
      <w:divBdr>
        <w:top w:val="none" w:sz="0" w:space="0" w:color="auto"/>
        <w:left w:val="none" w:sz="0" w:space="0" w:color="auto"/>
        <w:bottom w:val="none" w:sz="0" w:space="0" w:color="auto"/>
        <w:right w:val="none" w:sz="0" w:space="0" w:color="auto"/>
      </w:divBdr>
    </w:div>
    <w:div w:id="1188181057">
      <w:bodyDiv w:val="1"/>
      <w:marLeft w:val="0"/>
      <w:marRight w:val="0"/>
      <w:marTop w:val="0"/>
      <w:marBottom w:val="0"/>
      <w:divBdr>
        <w:top w:val="none" w:sz="0" w:space="0" w:color="auto"/>
        <w:left w:val="none" w:sz="0" w:space="0" w:color="auto"/>
        <w:bottom w:val="none" w:sz="0" w:space="0" w:color="auto"/>
        <w:right w:val="none" w:sz="0" w:space="0" w:color="auto"/>
      </w:divBdr>
    </w:div>
    <w:div w:id="1190219403">
      <w:bodyDiv w:val="1"/>
      <w:marLeft w:val="0"/>
      <w:marRight w:val="0"/>
      <w:marTop w:val="0"/>
      <w:marBottom w:val="0"/>
      <w:divBdr>
        <w:top w:val="none" w:sz="0" w:space="0" w:color="auto"/>
        <w:left w:val="none" w:sz="0" w:space="0" w:color="auto"/>
        <w:bottom w:val="none" w:sz="0" w:space="0" w:color="auto"/>
        <w:right w:val="none" w:sz="0" w:space="0" w:color="auto"/>
      </w:divBdr>
    </w:div>
    <w:div w:id="1190727948">
      <w:bodyDiv w:val="1"/>
      <w:marLeft w:val="0"/>
      <w:marRight w:val="0"/>
      <w:marTop w:val="0"/>
      <w:marBottom w:val="0"/>
      <w:divBdr>
        <w:top w:val="none" w:sz="0" w:space="0" w:color="auto"/>
        <w:left w:val="none" w:sz="0" w:space="0" w:color="auto"/>
        <w:bottom w:val="none" w:sz="0" w:space="0" w:color="auto"/>
        <w:right w:val="none" w:sz="0" w:space="0" w:color="auto"/>
      </w:divBdr>
    </w:div>
    <w:div w:id="1190950896">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192034589">
      <w:bodyDiv w:val="1"/>
      <w:marLeft w:val="0"/>
      <w:marRight w:val="0"/>
      <w:marTop w:val="0"/>
      <w:marBottom w:val="0"/>
      <w:divBdr>
        <w:top w:val="none" w:sz="0" w:space="0" w:color="auto"/>
        <w:left w:val="none" w:sz="0" w:space="0" w:color="auto"/>
        <w:bottom w:val="none" w:sz="0" w:space="0" w:color="auto"/>
        <w:right w:val="none" w:sz="0" w:space="0" w:color="auto"/>
      </w:divBdr>
    </w:div>
    <w:div w:id="1192378806">
      <w:bodyDiv w:val="1"/>
      <w:marLeft w:val="0"/>
      <w:marRight w:val="0"/>
      <w:marTop w:val="0"/>
      <w:marBottom w:val="0"/>
      <w:divBdr>
        <w:top w:val="none" w:sz="0" w:space="0" w:color="auto"/>
        <w:left w:val="none" w:sz="0" w:space="0" w:color="auto"/>
        <w:bottom w:val="none" w:sz="0" w:space="0" w:color="auto"/>
        <w:right w:val="none" w:sz="0" w:space="0" w:color="auto"/>
      </w:divBdr>
    </w:div>
    <w:div w:id="1192450934">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2844749">
      <w:bodyDiv w:val="1"/>
      <w:marLeft w:val="0"/>
      <w:marRight w:val="0"/>
      <w:marTop w:val="0"/>
      <w:marBottom w:val="0"/>
      <w:divBdr>
        <w:top w:val="none" w:sz="0" w:space="0" w:color="auto"/>
        <w:left w:val="none" w:sz="0" w:space="0" w:color="auto"/>
        <w:bottom w:val="none" w:sz="0" w:space="0" w:color="auto"/>
        <w:right w:val="none" w:sz="0" w:space="0" w:color="auto"/>
      </w:divBdr>
    </w:div>
    <w:div w:id="1192962217">
      <w:bodyDiv w:val="1"/>
      <w:marLeft w:val="0"/>
      <w:marRight w:val="0"/>
      <w:marTop w:val="0"/>
      <w:marBottom w:val="0"/>
      <w:divBdr>
        <w:top w:val="none" w:sz="0" w:space="0" w:color="auto"/>
        <w:left w:val="none" w:sz="0" w:space="0" w:color="auto"/>
        <w:bottom w:val="none" w:sz="0" w:space="0" w:color="auto"/>
        <w:right w:val="none" w:sz="0" w:space="0" w:color="auto"/>
      </w:divBdr>
    </w:div>
    <w:div w:id="1193768361">
      <w:bodyDiv w:val="1"/>
      <w:marLeft w:val="0"/>
      <w:marRight w:val="0"/>
      <w:marTop w:val="0"/>
      <w:marBottom w:val="0"/>
      <w:divBdr>
        <w:top w:val="none" w:sz="0" w:space="0" w:color="auto"/>
        <w:left w:val="none" w:sz="0" w:space="0" w:color="auto"/>
        <w:bottom w:val="none" w:sz="0" w:space="0" w:color="auto"/>
        <w:right w:val="none" w:sz="0" w:space="0" w:color="auto"/>
      </w:divBdr>
    </w:div>
    <w:div w:id="1195971134">
      <w:bodyDiv w:val="1"/>
      <w:marLeft w:val="0"/>
      <w:marRight w:val="0"/>
      <w:marTop w:val="0"/>
      <w:marBottom w:val="0"/>
      <w:divBdr>
        <w:top w:val="none" w:sz="0" w:space="0" w:color="auto"/>
        <w:left w:val="none" w:sz="0" w:space="0" w:color="auto"/>
        <w:bottom w:val="none" w:sz="0" w:space="0" w:color="auto"/>
        <w:right w:val="none" w:sz="0" w:space="0" w:color="auto"/>
      </w:divBdr>
    </w:div>
    <w:div w:id="1195996789">
      <w:bodyDiv w:val="1"/>
      <w:marLeft w:val="0"/>
      <w:marRight w:val="0"/>
      <w:marTop w:val="0"/>
      <w:marBottom w:val="0"/>
      <w:divBdr>
        <w:top w:val="none" w:sz="0" w:space="0" w:color="auto"/>
        <w:left w:val="none" w:sz="0" w:space="0" w:color="auto"/>
        <w:bottom w:val="none" w:sz="0" w:space="0" w:color="auto"/>
        <w:right w:val="none" w:sz="0" w:space="0" w:color="auto"/>
      </w:divBdr>
    </w:div>
    <w:div w:id="1196234736">
      <w:bodyDiv w:val="1"/>
      <w:marLeft w:val="0"/>
      <w:marRight w:val="0"/>
      <w:marTop w:val="0"/>
      <w:marBottom w:val="0"/>
      <w:divBdr>
        <w:top w:val="none" w:sz="0" w:space="0" w:color="auto"/>
        <w:left w:val="none" w:sz="0" w:space="0" w:color="auto"/>
        <w:bottom w:val="none" w:sz="0" w:space="0" w:color="auto"/>
        <w:right w:val="none" w:sz="0" w:space="0" w:color="auto"/>
      </w:divBdr>
    </w:div>
    <w:div w:id="1197155654">
      <w:bodyDiv w:val="1"/>
      <w:marLeft w:val="0"/>
      <w:marRight w:val="0"/>
      <w:marTop w:val="0"/>
      <w:marBottom w:val="0"/>
      <w:divBdr>
        <w:top w:val="none" w:sz="0" w:space="0" w:color="auto"/>
        <w:left w:val="none" w:sz="0" w:space="0" w:color="auto"/>
        <w:bottom w:val="none" w:sz="0" w:space="0" w:color="auto"/>
        <w:right w:val="none" w:sz="0" w:space="0" w:color="auto"/>
      </w:divBdr>
    </w:div>
    <w:div w:id="1197618951">
      <w:bodyDiv w:val="1"/>
      <w:marLeft w:val="0"/>
      <w:marRight w:val="0"/>
      <w:marTop w:val="0"/>
      <w:marBottom w:val="0"/>
      <w:divBdr>
        <w:top w:val="none" w:sz="0" w:space="0" w:color="auto"/>
        <w:left w:val="none" w:sz="0" w:space="0" w:color="auto"/>
        <w:bottom w:val="none" w:sz="0" w:space="0" w:color="auto"/>
        <w:right w:val="none" w:sz="0" w:space="0" w:color="auto"/>
      </w:divBdr>
    </w:div>
    <w:div w:id="1198077884">
      <w:bodyDiv w:val="1"/>
      <w:marLeft w:val="0"/>
      <w:marRight w:val="0"/>
      <w:marTop w:val="0"/>
      <w:marBottom w:val="0"/>
      <w:divBdr>
        <w:top w:val="none" w:sz="0" w:space="0" w:color="auto"/>
        <w:left w:val="none" w:sz="0" w:space="0" w:color="auto"/>
        <w:bottom w:val="none" w:sz="0" w:space="0" w:color="auto"/>
        <w:right w:val="none" w:sz="0" w:space="0" w:color="auto"/>
      </w:divBdr>
    </w:div>
    <w:div w:id="1199975234">
      <w:bodyDiv w:val="1"/>
      <w:marLeft w:val="0"/>
      <w:marRight w:val="0"/>
      <w:marTop w:val="0"/>
      <w:marBottom w:val="0"/>
      <w:divBdr>
        <w:top w:val="none" w:sz="0" w:space="0" w:color="auto"/>
        <w:left w:val="none" w:sz="0" w:space="0" w:color="auto"/>
        <w:bottom w:val="none" w:sz="0" w:space="0" w:color="auto"/>
        <w:right w:val="none" w:sz="0" w:space="0" w:color="auto"/>
      </w:divBdr>
    </w:div>
    <w:div w:id="1200625103">
      <w:bodyDiv w:val="1"/>
      <w:marLeft w:val="0"/>
      <w:marRight w:val="0"/>
      <w:marTop w:val="0"/>
      <w:marBottom w:val="0"/>
      <w:divBdr>
        <w:top w:val="none" w:sz="0" w:space="0" w:color="auto"/>
        <w:left w:val="none" w:sz="0" w:space="0" w:color="auto"/>
        <w:bottom w:val="none" w:sz="0" w:space="0" w:color="auto"/>
        <w:right w:val="none" w:sz="0" w:space="0" w:color="auto"/>
      </w:divBdr>
    </w:div>
    <w:div w:id="1200701879">
      <w:bodyDiv w:val="1"/>
      <w:marLeft w:val="0"/>
      <w:marRight w:val="0"/>
      <w:marTop w:val="0"/>
      <w:marBottom w:val="0"/>
      <w:divBdr>
        <w:top w:val="none" w:sz="0" w:space="0" w:color="auto"/>
        <w:left w:val="none" w:sz="0" w:space="0" w:color="auto"/>
        <w:bottom w:val="none" w:sz="0" w:space="0" w:color="auto"/>
        <w:right w:val="none" w:sz="0" w:space="0" w:color="auto"/>
      </w:divBdr>
    </w:div>
    <w:div w:id="1200704511">
      <w:bodyDiv w:val="1"/>
      <w:marLeft w:val="0"/>
      <w:marRight w:val="0"/>
      <w:marTop w:val="0"/>
      <w:marBottom w:val="0"/>
      <w:divBdr>
        <w:top w:val="none" w:sz="0" w:space="0" w:color="auto"/>
        <w:left w:val="none" w:sz="0" w:space="0" w:color="auto"/>
        <w:bottom w:val="none" w:sz="0" w:space="0" w:color="auto"/>
        <w:right w:val="none" w:sz="0" w:space="0" w:color="auto"/>
      </w:divBdr>
    </w:div>
    <w:div w:id="1202476623">
      <w:bodyDiv w:val="1"/>
      <w:marLeft w:val="0"/>
      <w:marRight w:val="0"/>
      <w:marTop w:val="0"/>
      <w:marBottom w:val="0"/>
      <w:divBdr>
        <w:top w:val="none" w:sz="0" w:space="0" w:color="auto"/>
        <w:left w:val="none" w:sz="0" w:space="0" w:color="auto"/>
        <w:bottom w:val="none" w:sz="0" w:space="0" w:color="auto"/>
        <w:right w:val="none" w:sz="0" w:space="0" w:color="auto"/>
      </w:divBdr>
    </w:div>
    <w:div w:id="1202741728">
      <w:bodyDiv w:val="1"/>
      <w:marLeft w:val="0"/>
      <w:marRight w:val="0"/>
      <w:marTop w:val="0"/>
      <w:marBottom w:val="0"/>
      <w:divBdr>
        <w:top w:val="none" w:sz="0" w:space="0" w:color="auto"/>
        <w:left w:val="none" w:sz="0" w:space="0" w:color="auto"/>
        <w:bottom w:val="none" w:sz="0" w:space="0" w:color="auto"/>
        <w:right w:val="none" w:sz="0" w:space="0" w:color="auto"/>
      </w:divBdr>
    </w:div>
    <w:div w:id="1203788773">
      <w:bodyDiv w:val="1"/>
      <w:marLeft w:val="0"/>
      <w:marRight w:val="0"/>
      <w:marTop w:val="0"/>
      <w:marBottom w:val="0"/>
      <w:divBdr>
        <w:top w:val="none" w:sz="0" w:space="0" w:color="auto"/>
        <w:left w:val="none" w:sz="0" w:space="0" w:color="auto"/>
        <w:bottom w:val="none" w:sz="0" w:space="0" w:color="auto"/>
        <w:right w:val="none" w:sz="0" w:space="0" w:color="auto"/>
      </w:divBdr>
    </w:div>
    <w:div w:id="1206677228">
      <w:bodyDiv w:val="1"/>
      <w:marLeft w:val="0"/>
      <w:marRight w:val="0"/>
      <w:marTop w:val="0"/>
      <w:marBottom w:val="0"/>
      <w:divBdr>
        <w:top w:val="none" w:sz="0" w:space="0" w:color="auto"/>
        <w:left w:val="none" w:sz="0" w:space="0" w:color="auto"/>
        <w:bottom w:val="none" w:sz="0" w:space="0" w:color="auto"/>
        <w:right w:val="none" w:sz="0" w:space="0" w:color="auto"/>
      </w:divBdr>
    </w:div>
    <w:div w:id="1207791876">
      <w:bodyDiv w:val="1"/>
      <w:marLeft w:val="0"/>
      <w:marRight w:val="0"/>
      <w:marTop w:val="0"/>
      <w:marBottom w:val="0"/>
      <w:divBdr>
        <w:top w:val="none" w:sz="0" w:space="0" w:color="auto"/>
        <w:left w:val="none" w:sz="0" w:space="0" w:color="auto"/>
        <w:bottom w:val="none" w:sz="0" w:space="0" w:color="auto"/>
        <w:right w:val="none" w:sz="0" w:space="0" w:color="auto"/>
      </w:divBdr>
    </w:div>
    <w:div w:id="1209030850">
      <w:bodyDiv w:val="1"/>
      <w:marLeft w:val="0"/>
      <w:marRight w:val="0"/>
      <w:marTop w:val="0"/>
      <w:marBottom w:val="0"/>
      <w:divBdr>
        <w:top w:val="none" w:sz="0" w:space="0" w:color="auto"/>
        <w:left w:val="none" w:sz="0" w:space="0" w:color="auto"/>
        <w:bottom w:val="none" w:sz="0" w:space="0" w:color="auto"/>
        <w:right w:val="none" w:sz="0" w:space="0" w:color="auto"/>
      </w:divBdr>
    </w:div>
    <w:div w:id="1209099583">
      <w:bodyDiv w:val="1"/>
      <w:marLeft w:val="0"/>
      <w:marRight w:val="0"/>
      <w:marTop w:val="0"/>
      <w:marBottom w:val="0"/>
      <w:divBdr>
        <w:top w:val="none" w:sz="0" w:space="0" w:color="auto"/>
        <w:left w:val="none" w:sz="0" w:space="0" w:color="auto"/>
        <w:bottom w:val="none" w:sz="0" w:space="0" w:color="auto"/>
        <w:right w:val="none" w:sz="0" w:space="0" w:color="auto"/>
      </w:divBdr>
    </w:div>
    <w:div w:id="1209337100">
      <w:bodyDiv w:val="1"/>
      <w:marLeft w:val="0"/>
      <w:marRight w:val="0"/>
      <w:marTop w:val="0"/>
      <w:marBottom w:val="0"/>
      <w:divBdr>
        <w:top w:val="none" w:sz="0" w:space="0" w:color="auto"/>
        <w:left w:val="none" w:sz="0" w:space="0" w:color="auto"/>
        <w:bottom w:val="none" w:sz="0" w:space="0" w:color="auto"/>
        <w:right w:val="none" w:sz="0" w:space="0" w:color="auto"/>
      </w:divBdr>
    </w:div>
    <w:div w:id="1209880101">
      <w:bodyDiv w:val="1"/>
      <w:marLeft w:val="0"/>
      <w:marRight w:val="0"/>
      <w:marTop w:val="0"/>
      <w:marBottom w:val="0"/>
      <w:divBdr>
        <w:top w:val="none" w:sz="0" w:space="0" w:color="auto"/>
        <w:left w:val="none" w:sz="0" w:space="0" w:color="auto"/>
        <w:bottom w:val="none" w:sz="0" w:space="0" w:color="auto"/>
        <w:right w:val="none" w:sz="0" w:space="0" w:color="auto"/>
      </w:divBdr>
    </w:div>
    <w:div w:id="1210606548">
      <w:bodyDiv w:val="1"/>
      <w:marLeft w:val="0"/>
      <w:marRight w:val="0"/>
      <w:marTop w:val="0"/>
      <w:marBottom w:val="0"/>
      <w:divBdr>
        <w:top w:val="none" w:sz="0" w:space="0" w:color="auto"/>
        <w:left w:val="none" w:sz="0" w:space="0" w:color="auto"/>
        <w:bottom w:val="none" w:sz="0" w:space="0" w:color="auto"/>
        <w:right w:val="none" w:sz="0" w:space="0" w:color="auto"/>
      </w:divBdr>
    </w:div>
    <w:div w:id="1212112337">
      <w:bodyDiv w:val="1"/>
      <w:marLeft w:val="0"/>
      <w:marRight w:val="0"/>
      <w:marTop w:val="0"/>
      <w:marBottom w:val="0"/>
      <w:divBdr>
        <w:top w:val="none" w:sz="0" w:space="0" w:color="auto"/>
        <w:left w:val="none" w:sz="0" w:space="0" w:color="auto"/>
        <w:bottom w:val="none" w:sz="0" w:space="0" w:color="auto"/>
        <w:right w:val="none" w:sz="0" w:space="0" w:color="auto"/>
      </w:divBdr>
    </w:div>
    <w:div w:id="1212500186">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12770429">
      <w:bodyDiv w:val="1"/>
      <w:marLeft w:val="0"/>
      <w:marRight w:val="0"/>
      <w:marTop w:val="0"/>
      <w:marBottom w:val="0"/>
      <w:divBdr>
        <w:top w:val="none" w:sz="0" w:space="0" w:color="auto"/>
        <w:left w:val="none" w:sz="0" w:space="0" w:color="auto"/>
        <w:bottom w:val="none" w:sz="0" w:space="0" w:color="auto"/>
        <w:right w:val="none" w:sz="0" w:space="0" w:color="auto"/>
      </w:divBdr>
    </w:div>
    <w:div w:id="1215115240">
      <w:bodyDiv w:val="1"/>
      <w:marLeft w:val="0"/>
      <w:marRight w:val="0"/>
      <w:marTop w:val="0"/>
      <w:marBottom w:val="0"/>
      <w:divBdr>
        <w:top w:val="none" w:sz="0" w:space="0" w:color="auto"/>
        <w:left w:val="none" w:sz="0" w:space="0" w:color="auto"/>
        <w:bottom w:val="none" w:sz="0" w:space="0" w:color="auto"/>
        <w:right w:val="none" w:sz="0" w:space="0" w:color="auto"/>
      </w:divBdr>
    </w:div>
    <w:div w:id="1215234752">
      <w:bodyDiv w:val="1"/>
      <w:marLeft w:val="0"/>
      <w:marRight w:val="0"/>
      <w:marTop w:val="0"/>
      <w:marBottom w:val="0"/>
      <w:divBdr>
        <w:top w:val="none" w:sz="0" w:space="0" w:color="auto"/>
        <w:left w:val="none" w:sz="0" w:space="0" w:color="auto"/>
        <w:bottom w:val="none" w:sz="0" w:space="0" w:color="auto"/>
        <w:right w:val="none" w:sz="0" w:space="0" w:color="auto"/>
      </w:divBdr>
    </w:div>
    <w:div w:id="1216308058">
      <w:bodyDiv w:val="1"/>
      <w:marLeft w:val="0"/>
      <w:marRight w:val="0"/>
      <w:marTop w:val="0"/>
      <w:marBottom w:val="0"/>
      <w:divBdr>
        <w:top w:val="none" w:sz="0" w:space="0" w:color="auto"/>
        <w:left w:val="none" w:sz="0" w:space="0" w:color="auto"/>
        <w:bottom w:val="none" w:sz="0" w:space="0" w:color="auto"/>
        <w:right w:val="none" w:sz="0" w:space="0" w:color="auto"/>
      </w:divBdr>
    </w:div>
    <w:div w:id="1217162982">
      <w:bodyDiv w:val="1"/>
      <w:marLeft w:val="0"/>
      <w:marRight w:val="0"/>
      <w:marTop w:val="0"/>
      <w:marBottom w:val="0"/>
      <w:divBdr>
        <w:top w:val="none" w:sz="0" w:space="0" w:color="auto"/>
        <w:left w:val="none" w:sz="0" w:space="0" w:color="auto"/>
        <w:bottom w:val="none" w:sz="0" w:space="0" w:color="auto"/>
        <w:right w:val="none" w:sz="0" w:space="0" w:color="auto"/>
      </w:divBdr>
    </w:div>
    <w:div w:id="1217933528">
      <w:bodyDiv w:val="1"/>
      <w:marLeft w:val="0"/>
      <w:marRight w:val="0"/>
      <w:marTop w:val="0"/>
      <w:marBottom w:val="0"/>
      <w:divBdr>
        <w:top w:val="none" w:sz="0" w:space="0" w:color="auto"/>
        <w:left w:val="none" w:sz="0" w:space="0" w:color="auto"/>
        <w:bottom w:val="none" w:sz="0" w:space="0" w:color="auto"/>
        <w:right w:val="none" w:sz="0" w:space="0" w:color="auto"/>
      </w:divBdr>
    </w:div>
    <w:div w:id="1218542127">
      <w:bodyDiv w:val="1"/>
      <w:marLeft w:val="0"/>
      <w:marRight w:val="0"/>
      <w:marTop w:val="0"/>
      <w:marBottom w:val="0"/>
      <w:divBdr>
        <w:top w:val="none" w:sz="0" w:space="0" w:color="auto"/>
        <w:left w:val="none" w:sz="0" w:space="0" w:color="auto"/>
        <w:bottom w:val="none" w:sz="0" w:space="0" w:color="auto"/>
        <w:right w:val="none" w:sz="0" w:space="0" w:color="auto"/>
      </w:divBdr>
    </w:div>
    <w:div w:id="1219827146">
      <w:bodyDiv w:val="1"/>
      <w:marLeft w:val="0"/>
      <w:marRight w:val="0"/>
      <w:marTop w:val="0"/>
      <w:marBottom w:val="0"/>
      <w:divBdr>
        <w:top w:val="none" w:sz="0" w:space="0" w:color="auto"/>
        <w:left w:val="none" w:sz="0" w:space="0" w:color="auto"/>
        <w:bottom w:val="none" w:sz="0" w:space="0" w:color="auto"/>
        <w:right w:val="none" w:sz="0" w:space="0" w:color="auto"/>
      </w:divBdr>
    </w:div>
    <w:div w:id="1221598446">
      <w:bodyDiv w:val="1"/>
      <w:marLeft w:val="0"/>
      <w:marRight w:val="0"/>
      <w:marTop w:val="0"/>
      <w:marBottom w:val="0"/>
      <w:divBdr>
        <w:top w:val="none" w:sz="0" w:space="0" w:color="auto"/>
        <w:left w:val="none" w:sz="0" w:space="0" w:color="auto"/>
        <w:bottom w:val="none" w:sz="0" w:space="0" w:color="auto"/>
        <w:right w:val="none" w:sz="0" w:space="0" w:color="auto"/>
      </w:divBdr>
    </w:div>
    <w:div w:id="1221867743">
      <w:bodyDiv w:val="1"/>
      <w:marLeft w:val="0"/>
      <w:marRight w:val="0"/>
      <w:marTop w:val="0"/>
      <w:marBottom w:val="0"/>
      <w:divBdr>
        <w:top w:val="none" w:sz="0" w:space="0" w:color="auto"/>
        <w:left w:val="none" w:sz="0" w:space="0" w:color="auto"/>
        <w:bottom w:val="none" w:sz="0" w:space="0" w:color="auto"/>
        <w:right w:val="none" w:sz="0" w:space="0" w:color="auto"/>
      </w:divBdr>
    </w:div>
    <w:div w:id="1221984966">
      <w:bodyDiv w:val="1"/>
      <w:marLeft w:val="0"/>
      <w:marRight w:val="0"/>
      <w:marTop w:val="0"/>
      <w:marBottom w:val="0"/>
      <w:divBdr>
        <w:top w:val="none" w:sz="0" w:space="0" w:color="auto"/>
        <w:left w:val="none" w:sz="0" w:space="0" w:color="auto"/>
        <w:bottom w:val="none" w:sz="0" w:space="0" w:color="auto"/>
        <w:right w:val="none" w:sz="0" w:space="0" w:color="auto"/>
      </w:divBdr>
    </w:div>
    <w:div w:id="1222323605">
      <w:bodyDiv w:val="1"/>
      <w:marLeft w:val="0"/>
      <w:marRight w:val="0"/>
      <w:marTop w:val="0"/>
      <w:marBottom w:val="0"/>
      <w:divBdr>
        <w:top w:val="none" w:sz="0" w:space="0" w:color="auto"/>
        <w:left w:val="none" w:sz="0" w:space="0" w:color="auto"/>
        <w:bottom w:val="none" w:sz="0" w:space="0" w:color="auto"/>
        <w:right w:val="none" w:sz="0" w:space="0" w:color="auto"/>
      </w:divBdr>
    </w:div>
    <w:div w:id="1222791779">
      <w:bodyDiv w:val="1"/>
      <w:marLeft w:val="0"/>
      <w:marRight w:val="0"/>
      <w:marTop w:val="0"/>
      <w:marBottom w:val="0"/>
      <w:divBdr>
        <w:top w:val="none" w:sz="0" w:space="0" w:color="auto"/>
        <w:left w:val="none" w:sz="0" w:space="0" w:color="auto"/>
        <w:bottom w:val="none" w:sz="0" w:space="0" w:color="auto"/>
        <w:right w:val="none" w:sz="0" w:space="0" w:color="auto"/>
      </w:divBdr>
    </w:div>
    <w:div w:id="1224022323">
      <w:bodyDiv w:val="1"/>
      <w:marLeft w:val="0"/>
      <w:marRight w:val="0"/>
      <w:marTop w:val="0"/>
      <w:marBottom w:val="0"/>
      <w:divBdr>
        <w:top w:val="none" w:sz="0" w:space="0" w:color="auto"/>
        <w:left w:val="none" w:sz="0" w:space="0" w:color="auto"/>
        <w:bottom w:val="none" w:sz="0" w:space="0" w:color="auto"/>
        <w:right w:val="none" w:sz="0" w:space="0" w:color="auto"/>
      </w:divBdr>
    </w:div>
    <w:div w:id="1224177865">
      <w:bodyDiv w:val="1"/>
      <w:marLeft w:val="0"/>
      <w:marRight w:val="0"/>
      <w:marTop w:val="0"/>
      <w:marBottom w:val="0"/>
      <w:divBdr>
        <w:top w:val="none" w:sz="0" w:space="0" w:color="auto"/>
        <w:left w:val="none" w:sz="0" w:space="0" w:color="auto"/>
        <w:bottom w:val="none" w:sz="0" w:space="0" w:color="auto"/>
        <w:right w:val="none" w:sz="0" w:space="0" w:color="auto"/>
      </w:divBdr>
    </w:div>
    <w:div w:id="1225215176">
      <w:bodyDiv w:val="1"/>
      <w:marLeft w:val="0"/>
      <w:marRight w:val="0"/>
      <w:marTop w:val="0"/>
      <w:marBottom w:val="0"/>
      <w:divBdr>
        <w:top w:val="none" w:sz="0" w:space="0" w:color="auto"/>
        <w:left w:val="none" w:sz="0" w:space="0" w:color="auto"/>
        <w:bottom w:val="none" w:sz="0" w:space="0" w:color="auto"/>
        <w:right w:val="none" w:sz="0" w:space="0" w:color="auto"/>
      </w:divBdr>
    </w:div>
    <w:div w:id="1225677679">
      <w:bodyDiv w:val="1"/>
      <w:marLeft w:val="0"/>
      <w:marRight w:val="0"/>
      <w:marTop w:val="0"/>
      <w:marBottom w:val="0"/>
      <w:divBdr>
        <w:top w:val="none" w:sz="0" w:space="0" w:color="auto"/>
        <w:left w:val="none" w:sz="0" w:space="0" w:color="auto"/>
        <w:bottom w:val="none" w:sz="0" w:space="0" w:color="auto"/>
        <w:right w:val="none" w:sz="0" w:space="0" w:color="auto"/>
      </w:divBdr>
    </w:div>
    <w:div w:id="1225795375">
      <w:bodyDiv w:val="1"/>
      <w:marLeft w:val="0"/>
      <w:marRight w:val="0"/>
      <w:marTop w:val="0"/>
      <w:marBottom w:val="0"/>
      <w:divBdr>
        <w:top w:val="none" w:sz="0" w:space="0" w:color="auto"/>
        <w:left w:val="none" w:sz="0" w:space="0" w:color="auto"/>
        <w:bottom w:val="none" w:sz="0" w:space="0" w:color="auto"/>
        <w:right w:val="none" w:sz="0" w:space="0" w:color="auto"/>
      </w:divBdr>
    </w:div>
    <w:div w:id="1225991348">
      <w:bodyDiv w:val="1"/>
      <w:marLeft w:val="0"/>
      <w:marRight w:val="0"/>
      <w:marTop w:val="0"/>
      <w:marBottom w:val="0"/>
      <w:divBdr>
        <w:top w:val="none" w:sz="0" w:space="0" w:color="auto"/>
        <w:left w:val="none" w:sz="0" w:space="0" w:color="auto"/>
        <w:bottom w:val="none" w:sz="0" w:space="0" w:color="auto"/>
        <w:right w:val="none" w:sz="0" w:space="0" w:color="auto"/>
      </w:divBdr>
    </w:div>
    <w:div w:id="1225992125">
      <w:bodyDiv w:val="1"/>
      <w:marLeft w:val="0"/>
      <w:marRight w:val="0"/>
      <w:marTop w:val="0"/>
      <w:marBottom w:val="0"/>
      <w:divBdr>
        <w:top w:val="none" w:sz="0" w:space="0" w:color="auto"/>
        <w:left w:val="none" w:sz="0" w:space="0" w:color="auto"/>
        <w:bottom w:val="none" w:sz="0" w:space="0" w:color="auto"/>
        <w:right w:val="none" w:sz="0" w:space="0" w:color="auto"/>
      </w:divBdr>
    </w:div>
    <w:div w:id="1227034124">
      <w:bodyDiv w:val="1"/>
      <w:marLeft w:val="0"/>
      <w:marRight w:val="0"/>
      <w:marTop w:val="0"/>
      <w:marBottom w:val="0"/>
      <w:divBdr>
        <w:top w:val="none" w:sz="0" w:space="0" w:color="auto"/>
        <w:left w:val="none" w:sz="0" w:space="0" w:color="auto"/>
        <w:bottom w:val="none" w:sz="0" w:space="0" w:color="auto"/>
        <w:right w:val="none" w:sz="0" w:space="0" w:color="auto"/>
      </w:divBdr>
    </w:div>
    <w:div w:id="1227037116">
      <w:bodyDiv w:val="1"/>
      <w:marLeft w:val="0"/>
      <w:marRight w:val="0"/>
      <w:marTop w:val="0"/>
      <w:marBottom w:val="0"/>
      <w:divBdr>
        <w:top w:val="none" w:sz="0" w:space="0" w:color="auto"/>
        <w:left w:val="none" w:sz="0" w:space="0" w:color="auto"/>
        <w:bottom w:val="none" w:sz="0" w:space="0" w:color="auto"/>
        <w:right w:val="none" w:sz="0" w:space="0" w:color="auto"/>
      </w:divBdr>
    </w:div>
    <w:div w:id="1227110434">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227884950">
      <w:bodyDiv w:val="1"/>
      <w:marLeft w:val="0"/>
      <w:marRight w:val="0"/>
      <w:marTop w:val="0"/>
      <w:marBottom w:val="0"/>
      <w:divBdr>
        <w:top w:val="none" w:sz="0" w:space="0" w:color="auto"/>
        <w:left w:val="none" w:sz="0" w:space="0" w:color="auto"/>
        <w:bottom w:val="none" w:sz="0" w:space="0" w:color="auto"/>
        <w:right w:val="none" w:sz="0" w:space="0" w:color="auto"/>
      </w:divBdr>
    </w:div>
    <w:div w:id="1228495086">
      <w:bodyDiv w:val="1"/>
      <w:marLeft w:val="0"/>
      <w:marRight w:val="0"/>
      <w:marTop w:val="0"/>
      <w:marBottom w:val="0"/>
      <w:divBdr>
        <w:top w:val="none" w:sz="0" w:space="0" w:color="auto"/>
        <w:left w:val="none" w:sz="0" w:space="0" w:color="auto"/>
        <w:bottom w:val="none" w:sz="0" w:space="0" w:color="auto"/>
        <w:right w:val="none" w:sz="0" w:space="0" w:color="auto"/>
      </w:divBdr>
    </w:div>
    <w:div w:id="1228540066">
      <w:bodyDiv w:val="1"/>
      <w:marLeft w:val="0"/>
      <w:marRight w:val="0"/>
      <w:marTop w:val="0"/>
      <w:marBottom w:val="0"/>
      <w:divBdr>
        <w:top w:val="none" w:sz="0" w:space="0" w:color="auto"/>
        <w:left w:val="none" w:sz="0" w:space="0" w:color="auto"/>
        <w:bottom w:val="none" w:sz="0" w:space="0" w:color="auto"/>
        <w:right w:val="none" w:sz="0" w:space="0" w:color="auto"/>
      </w:divBdr>
    </w:div>
    <w:div w:id="1229531554">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31966048">
      <w:bodyDiv w:val="1"/>
      <w:marLeft w:val="0"/>
      <w:marRight w:val="0"/>
      <w:marTop w:val="0"/>
      <w:marBottom w:val="0"/>
      <w:divBdr>
        <w:top w:val="none" w:sz="0" w:space="0" w:color="auto"/>
        <w:left w:val="none" w:sz="0" w:space="0" w:color="auto"/>
        <w:bottom w:val="none" w:sz="0" w:space="0" w:color="auto"/>
        <w:right w:val="none" w:sz="0" w:space="0" w:color="auto"/>
      </w:divBdr>
    </w:div>
    <w:div w:id="1232472272">
      <w:bodyDiv w:val="1"/>
      <w:marLeft w:val="0"/>
      <w:marRight w:val="0"/>
      <w:marTop w:val="0"/>
      <w:marBottom w:val="0"/>
      <w:divBdr>
        <w:top w:val="none" w:sz="0" w:space="0" w:color="auto"/>
        <w:left w:val="none" w:sz="0" w:space="0" w:color="auto"/>
        <w:bottom w:val="none" w:sz="0" w:space="0" w:color="auto"/>
        <w:right w:val="none" w:sz="0" w:space="0" w:color="auto"/>
      </w:divBdr>
    </w:div>
    <w:div w:id="1232887946">
      <w:bodyDiv w:val="1"/>
      <w:marLeft w:val="0"/>
      <w:marRight w:val="0"/>
      <w:marTop w:val="0"/>
      <w:marBottom w:val="0"/>
      <w:divBdr>
        <w:top w:val="none" w:sz="0" w:space="0" w:color="auto"/>
        <w:left w:val="none" w:sz="0" w:space="0" w:color="auto"/>
        <w:bottom w:val="none" w:sz="0" w:space="0" w:color="auto"/>
        <w:right w:val="none" w:sz="0" w:space="0" w:color="auto"/>
      </w:divBdr>
    </w:div>
    <w:div w:id="1233806939">
      <w:bodyDiv w:val="1"/>
      <w:marLeft w:val="0"/>
      <w:marRight w:val="0"/>
      <w:marTop w:val="0"/>
      <w:marBottom w:val="0"/>
      <w:divBdr>
        <w:top w:val="none" w:sz="0" w:space="0" w:color="auto"/>
        <w:left w:val="none" w:sz="0" w:space="0" w:color="auto"/>
        <w:bottom w:val="none" w:sz="0" w:space="0" w:color="auto"/>
        <w:right w:val="none" w:sz="0" w:space="0" w:color="auto"/>
      </w:divBdr>
    </w:div>
    <w:div w:id="1234241036">
      <w:bodyDiv w:val="1"/>
      <w:marLeft w:val="0"/>
      <w:marRight w:val="0"/>
      <w:marTop w:val="0"/>
      <w:marBottom w:val="0"/>
      <w:divBdr>
        <w:top w:val="none" w:sz="0" w:space="0" w:color="auto"/>
        <w:left w:val="none" w:sz="0" w:space="0" w:color="auto"/>
        <w:bottom w:val="none" w:sz="0" w:space="0" w:color="auto"/>
        <w:right w:val="none" w:sz="0" w:space="0" w:color="auto"/>
      </w:divBdr>
    </w:div>
    <w:div w:id="1235241496">
      <w:bodyDiv w:val="1"/>
      <w:marLeft w:val="0"/>
      <w:marRight w:val="0"/>
      <w:marTop w:val="0"/>
      <w:marBottom w:val="0"/>
      <w:divBdr>
        <w:top w:val="none" w:sz="0" w:space="0" w:color="auto"/>
        <w:left w:val="none" w:sz="0" w:space="0" w:color="auto"/>
        <w:bottom w:val="none" w:sz="0" w:space="0" w:color="auto"/>
        <w:right w:val="none" w:sz="0" w:space="0" w:color="auto"/>
      </w:divBdr>
    </w:div>
    <w:div w:id="1236281951">
      <w:bodyDiv w:val="1"/>
      <w:marLeft w:val="0"/>
      <w:marRight w:val="0"/>
      <w:marTop w:val="0"/>
      <w:marBottom w:val="0"/>
      <w:divBdr>
        <w:top w:val="none" w:sz="0" w:space="0" w:color="auto"/>
        <w:left w:val="none" w:sz="0" w:space="0" w:color="auto"/>
        <w:bottom w:val="none" w:sz="0" w:space="0" w:color="auto"/>
        <w:right w:val="none" w:sz="0" w:space="0" w:color="auto"/>
      </w:divBdr>
    </w:div>
    <w:div w:id="1236933388">
      <w:bodyDiv w:val="1"/>
      <w:marLeft w:val="0"/>
      <w:marRight w:val="0"/>
      <w:marTop w:val="0"/>
      <w:marBottom w:val="0"/>
      <w:divBdr>
        <w:top w:val="none" w:sz="0" w:space="0" w:color="auto"/>
        <w:left w:val="none" w:sz="0" w:space="0" w:color="auto"/>
        <w:bottom w:val="none" w:sz="0" w:space="0" w:color="auto"/>
        <w:right w:val="none" w:sz="0" w:space="0" w:color="auto"/>
      </w:divBdr>
    </w:div>
    <w:div w:id="1237936142">
      <w:bodyDiv w:val="1"/>
      <w:marLeft w:val="0"/>
      <w:marRight w:val="0"/>
      <w:marTop w:val="0"/>
      <w:marBottom w:val="0"/>
      <w:divBdr>
        <w:top w:val="none" w:sz="0" w:space="0" w:color="auto"/>
        <w:left w:val="none" w:sz="0" w:space="0" w:color="auto"/>
        <w:bottom w:val="none" w:sz="0" w:space="0" w:color="auto"/>
        <w:right w:val="none" w:sz="0" w:space="0" w:color="auto"/>
      </w:divBdr>
    </w:div>
    <w:div w:id="1239753830">
      <w:bodyDiv w:val="1"/>
      <w:marLeft w:val="0"/>
      <w:marRight w:val="0"/>
      <w:marTop w:val="0"/>
      <w:marBottom w:val="0"/>
      <w:divBdr>
        <w:top w:val="none" w:sz="0" w:space="0" w:color="auto"/>
        <w:left w:val="none" w:sz="0" w:space="0" w:color="auto"/>
        <w:bottom w:val="none" w:sz="0" w:space="0" w:color="auto"/>
        <w:right w:val="none" w:sz="0" w:space="0" w:color="auto"/>
      </w:divBdr>
    </w:div>
    <w:div w:id="1239903490">
      <w:bodyDiv w:val="1"/>
      <w:marLeft w:val="0"/>
      <w:marRight w:val="0"/>
      <w:marTop w:val="0"/>
      <w:marBottom w:val="0"/>
      <w:divBdr>
        <w:top w:val="none" w:sz="0" w:space="0" w:color="auto"/>
        <w:left w:val="none" w:sz="0" w:space="0" w:color="auto"/>
        <w:bottom w:val="none" w:sz="0" w:space="0" w:color="auto"/>
        <w:right w:val="none" w:sz="0" w:space="0" w:color="auto"/>
      </w:divBdr>
    </w:div>
    <w:div w:id="1240098883">
      <w:bodyDiv w:val="1"/>
      <w:marLeft w:val="0"/>
      <w:marRight w:val="0"/>
      <w:marTop w:val="0"/>
      <w:marBottom w:val="0"/>
      <w:divBdr>
        <w:top w:val="none" w:sz="0" w:space="0" w:color="auto"/>
        <w:left w:val="none" w:sz="0" w:space="0" w:color="auto"/>
        <w:bottom w:val="none" w:sz="0" w:space="0" w:color="auto"/>
        <w:right w:val="none" w:sz="0" w:space="0" w:color="auto"/>
      </w:divBdr>
    </w:div>
    <w:div w:id="1241059579">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831680">
      <w:bodyDiv w:val="1"/>
      <w:marLeft w:val="0"/>
      <w:marRight w:val="0"/>
      <w:marTop w:val="0"/>
      <w:marBottom w:val="0"/>
      <w:divBdr>
        <w:top w:val="none" w:sz="0" w:space="0" w:color="auto"/>
        <w:left w:val="none" w:sz="0" w:space="0" w:color="auto"/>
        <w:bottom w:val="none" w:sz="0" w:space="0" w:color="auto"/>
        <w:right w:val="none" w:sz="0" w:space="0" w:color="auto"/>
      </w:divBdr>
    </w:div>
    <w:div w:id="1242913756">
      <w:bodyDiv w:val="1"/>
      <w:marLeft w:val="0"/>
      <w:marRight w:val="0"/>
      <w:marTop w:val="0"/>
      <w:marBottom w:val="0"/>
      <w:divBdr>
        <w:top w:val="none" w:sz="0" w:space="0" w:color="auto"/>
        <w:left w:val="none" w:sz="0" w:space="0" w:color="auto"/>
        <w:bottom w:val="none" w:sz="0" w:space="0" w:color="auto"/>
        <w:right w:val="none" w:sz="0" w:space="0" w:color="auto"/>
      </w:divBdr>
    </w:div>
    <w:div w:id="1244946515">
      <w:bodyDiv w:val="1"/>
      <w:marLeft w:val="0"/>
      <w:marRight w:val="0"/>
      <w:marTop w:val="0"/>
      <w:marBottom w:val="0"/>
      <w:divBdr>
        <w:top w:val="none" w:sz="0" w:space="0" w:color="auto"/>
        <w:left w:val="none" w:sz="0" w:space="0" w:color="auto"/>
        <w:bottom w:val="none" w:sz="0" w:space="0" w:color="auto"/>
        <w:right w:val="none" w:sz="0" w:space="0" w:color="auto"/>
      </w:divBdr>
    </w:div>
    <w:div w:id="1245918667">
      <w:bodyDiv w:val="1"/>
      <w:marLeft w:val="0"/>
      <w:marRight w:val="0"/>
      <w:marTop w:val="0"/>
      <w:marBottom w:val="0"/>
      <w:divBdr>
        <w:top w:val="none" w:sz="0" w:space="0" w:color="auto"/>
        <w:left w:val="none" w:sz="0" w:space="0" w:color="auto"/>
        <w:bottom w:val="none" w:sz="0" w:space="0" w:color="auto"/>
        <w:right w:val="none" w:sz="0" w:space="0" w:color="auto"/>
      </w:divBdr>
    </w:div>
    <w:div w:id="1246111609">
      <w:bodyDiv w:val="1"/>
      <w:marLeft w:val="0"/>
      <w:marRight w:val="0"/>
      <w:marTop w:val="0"/>
      <w:marBottom w:val="0"/>
      <w:divBdr>
        <w:top w:val="none" w:sz="0" w:space="0" w:color="auto"/>
        <w:left w:val="none" w:sz="0" w:space="0" w:color="auto"/>
        <w:bottom w:val="none" w:sz="0" w:space="0" w:color="auto"/>
        <w:right w:val="none" w:sz="0" w:space="0" w:color="auto"/>
      </w:divBdr>
    </w:div>
    <w:div w:id="1246719366">
      <w:bodyDiv w:val="1"/>
      <w:marLeft w:val="0"/>
      <w:marRight w:val="0"/>
      <w:marTop w:val="0"/>
      <w:marBottom w:val="0"/>
      <w:divBdr>
        <w:top w:val="none" w:sz="0" w:space="0" w:color="auto"/>
        <w:left w:val="none" w:sz="0" w:space="0" w:color="auto"/>
        <w:bottom w:val="none" w:sz="0" w:space="0" w:color="auto"/>
        <w:right w:val="none" w:sz="0" w:space="0" w:color="auto"/>
      </w:divBdr>
    </w:div>
    <w:div w:id="1248535080">
      <w:bodyDiv w:val="1"/>
      <w:marLeft w:val="0"/>
      <w:marRight w:val="0"/>
      <w:marTop w:val="0"/>
      <w:marBottom w:val="0"/>
      <w:divBdr>
        <w:top w:val="none" w:sz="0" w:space="0" w:color="auto"/>
        <w:left w:val="none" w:sz="0" w:space="0" w:color="auto"/>
        <w:bottom w:val="none" w:sz="0" w:space="0" w:color="auto"/>
        <w:right w:val="none" w:sz="0" w:space="0" w:color="auto"/>
      </w:divBdr>
    </w:div>
    <w:div w:id="1250429888">
      <w:bodyDiv w:val="1"/>
      <w:marLeft w:val="0"/>
      <w:marRight w:val="0"/>
      <w:marTop w:val="0"/>
      <w:marBottom w:val="0"/>
      <w:divBdr>
        <w:top w:val="none" w:sz="0" w:space="0" w:color="auto"/>
        <w:left w:val="none" w:sz="0" w:space="0" w:color="auto"/>
        <w:bottom w:val="none" w:sz="0" w:space="0" w:color="auto"/>
        <w:right w:val="none" w:sz="0" w:space="0" w:color="auto"/>
      </w:divBdr>
    </w:div>
    <w:div w:id="1250501714">
      <w:bodyDiv w:val="1"/>
      <w:marLeft w:val="0"/>
      <w:marRight w:val="0"/>
      <w:marTop w:val="0"/>
      <w:marBottom w:val="0"/>
      <w:divBdr>
        <w:top w:val="none" w:sz="0" w:space="0" w:color="auto"/>
        <w:left w:val="none" w:sz="0" w:space="0" w:color="auto"/>
        <w:bottom w:val="none" w:sz="0" w:space="0" w:color="auto"/>
        <w:right w:val="none" w:sz="0" w:space="0" w:color="auto"/>
      </w:divBdr>
    </w:div>
    <w:div w:id="1251768847">
      <w:bodyDiv w:val="1"/>
      <w:marLeft w:val="0"/>
      <w:marRight w:val="0"/>
      <w:marTop w:val="0"/>
      <w:marBottom w:val="0"/>
      <w:divBdr>
        <w:top w:val="none" w:sz="0" w:space="0" w:color="auto"/>
        <w:left w:val="none" w:sz="0" w:space="0" w:color="auto"/>
        <w:bottom w:val="none" w:sz="0" w:space="0" w:color="auto"/>
        <w:right w:val="none" w:sz="0" w:space="0" w:color="auto"/>
      </w:divBdr>
    </w:div>
    <w:div w:id="1252085678">
      <w:bodyDiv w:val="1"/>
      <w:marLeft w:val="0"/>
      <w:marRight w:val="0"/>
      <w:marTop w:val="0"/>
      <w:marBottom w:val="0"/>
      <w:divBdr>
        <w:top w:val="none" w:sz="0" w:space="0" w:color="auto"/>
        <w:left w:val="none" w:sz="0" w:space="0" w:color="auto"/>
        <w:bottom w:val="none" w:sz="0" w:space="0" w:color="auto"/>
        <w:right w:val="none" w:sz="0" w:space="0" w:color="auto"/>
      </w:divBdr>
    </w:div>
    <w:div w:id="1252353423">
      <w:bodyDiv w:val="1"/>
      <w:marLeft w:val="0"/>
      <w:marRight w:val="0"/>
      <w:marTop w:val="0"/>
      <w:marBottom w:val="0"/>
      <w:divBdr>
        <w:top w:val="none" w:sz="0" w:space="0" w:color="auto"/>
        <w:left w:val="none" w:sz="0" w:space="0" w:color="auto"/>
        <w:bottom w:val="none" w:sz="0" w:space="0" w:color="auto"/>
        <w:right w:val="none" w:sz="0" w:space="0" w:color="auto"/>
      </w:divBdr>
    </w:div>
    <w:div w:id="1252931272">
      <w:bodyDiv w:val="1"/>
      <w:marLeft w:val="0"/>
      <w:marRight w:val="0"/>
      <w:marTop w:val="0"/>
      <w:marBottom w:val="0"/>
      <w:divBdr>
        <w:top w:val="none" w:sz="0" w:space="0" w:color="auto"/>
        <w:left w:val="none" w:sz="0" w:space="0" w:color="auto"/>
        <w:bottom w:val="none" w:sz="0" w:space="0" w:color="auto"/>
        <w:right w:val="none" w:sz="0" w:space="0" w:color="auto"/>
      </w:divBdr>
    </w:div>
    <w:div w:id="1253508681">
      <w:bodyDiv w:val="1"/>
      <w:marLeft w:val="0"/>
      <w:marRight w:val="0"/>
      <w:marTop w:val="0"/>
      <w:marBottom w:val="0"/>
      <w:divBdr>
        <w:top w:val="none" w:sz="0" w:space="0" w:color="auto"/>
        <w:left w:val="none" w:sz="0" w:space="0" w:color="auto"/>
        <w:bottom w:val="none" w:sz="0" w:space="0" w:color="auto"/>
        <w:right w:val="none" w:sz="0" w:space="0" w:color="auto"/>
      </w:divBdr>
    </w:div>
    <w:div w:id="1253589795">
      <w:bodyDiv w:val="1"/>
      <w:marLeft w:val="0"/>
      <w:marRight w:val="0"/>
      <w:marTop w:val="0"/>
      <w:marBottom w:val="0"/>
      <w:divBdr>
        <w:top w:val="none" w:sz="0" w:space="0" w:color="auto"/>
        <w:left w:val="none" w:sz="0" w:space="0" w:color="auto"/>
        <w:bottom w:val="none" w:sz="0" w:space="0" w:color="auto"/>
        <w:right w:val="none" w:sz="0" w:space="0" w:color="auto"/>
      </w:divBdr>
    </w:div>
    <w:div w:id="1254583935">
      <w:bodyDiv w:val="1"/>
      <w:marLeft w:val="0"/>
      <w:marRight w:val="0"/>
      <w:marTop w:val="0"/>
      <w:marBottom w:val="0"/>
      <w:divBdr>
        <w:top w:val="none" w:sz="0" w:space="0" w:color="auto"/>
        <w:left w:val="none" w:sz="0" w:space="0" w:color="auto"/>
        <w:bottom w:val="none" w:sz="0" w:space="0" w:color="auto"/>
        <w:right w:val="none" w:sz="0" w:space="0" w:color="auto"/>
      </w:divBdr>
    </w:div>
    <w:div w:id="1254973207">
      <w:bodyDiv w:val="1"/>
      <w:marLeft w:val="0"/>
      <w:marRight w:val="0"/>
      <w:marTop w:val="0"/>
      <w:marBottom w:val="0"/>
      <w:divBdr>
        <w:top w:val="none" w:sz="0" w:space="0" w:color="auto"/>
        <w:left w:val="none" w:sz="0" w:space="0" w:color="auto"/>
        <w:bottom w:val="none" w:sz="0" w:space="0" w:color="auto"/>
        <w:right w:val="none" w:sz="0" w:space="0" w:color="auto"/>
      </w:divBdr>
    </w:div>
    <w:div w:id="1255045164">
      <w:bodyDiv w:val="1"/>
      <w:marLeft w:val="0"/>
      <w:marRight w:val="0"/>
      <w:marTop w:val="0"/>
      <w:marBottom w:val="0"/>
      <w:divBdr>
        <w:top w:val="none" w:sz="0" w:space="0" w:color="auto"/>
        <w:left w:val="none" w:sz="0" w:space="0" w:color="auto"/>
        <w:bottom w:val="none" w:sz="0" w:space="0" w:color="auto"/>
        <w:right w:val="none" w:sz="0" w:space="0" w:color="auto"/>
      </w:divBdr>
    </w:div>
    <w:div w:id="1255171122">
      <w:bodyDiv w:val="1"/>
      <w:marLeft w:val="0"/>
      <w:marRight w:val="0"/>
      <w:marTop w:val="0"/>
      <w:marBottom w:val="0"/>
      <w:divBdr>
        <w:top w:val="none" w:sz="0" w:space="0" w:color="auto"/>
        <w:left w:val="none" w:sz="0" w:space="0" w:color="auto"/>
        <w:bottom w:val="none" w:sz="0" w:space="0" w:color="auto"/>
        <w:right w:val="none" w:sz="0" w:space="0" w:color="auto"/>
      </w:divBdr>
    </w:div>
    <w:div w:id="1255361590">
      <w:bodyDiv w:val="1"/>
      <w:marLeft w:val="0"/>
      <w:marRight w:val="0"/>
      <w:marTop w:val="0"/>
      <w:marBottom w:val="0"/>
      <w:divBdr>
        <w:top w:val="none" w:sz="0" w:space="0" w:color="auto"/>
        <w:left w:val="none" w:sz="0" w:space="0" w:color="auto"/>
        <w:bottom w:val="none" w:sz="0" w:space="0" w:color="auto"/>
        <w:right w:val="none" w:sz="0" w:space="0" w:color="auto"/>
      </w:divBdr>
    </w:div>
    <w:div w:id="1257442552">
      <w:bodyDiv w:val="1"/>
      <w:marLeft w:val="0"/>
      <w:marRight w:val="0"/>
      <w:marTop w:val="0"/>
      <w:marBottom w:val="0"/>
      <w:divBdr>
        <w:top w:val="none" w:sz="0" w:space="0" w:color="auto"/>
        <w:left w:val="none" w:sz="0" w:space="0" w:color="auto"/>
        <w:bottom w:val="none" w:sz="0" w:space="0" w:color="auto"/>
        <w:right w:val="none" w:sz="0" w:space="0" w:color="auto"/>
      </w:divBdr>
    </w:div>
    <w:div w:id="1259019147">
      <w:bodyDiv w:val="1"/>
      <w:marLeft w:val="0"/>
      <w:marRight w:val="0"/>
      <w:marTop w:val="0"/>
      <w:marBottom w:val="0"/>
      <w:divBdr>
        <w:top w:val="none" w:sz="0" w:space="0" w:color="auto"/>
        <w:left w:val="none" w:sz="0" w:space="0" w:color="auto"/>
        <w:bottom w:val="none" w:sz="0" w:space="0" w:color="auto"/>
        <w:right w:val="none" w:sz="0" w:space="0" w:color="auto"/>
      </w:divBdr>
    </w:div>
    <w:div w:id="1259217995">
      <w:bodyDiv w:val="1"/>
      <w:marLeft w:val="0"/>
      <w:marRight w:val="0"/>
      <w:marTop w:val="0"/>
      <w:marBottom w:val="0"/>
      <w:divBdr>
        <w:top w:val="none" w:sz="0" w:space="0" w:color="auto"/>
        <w:left w:val="none" w:sz="0" w:space="0" w:color="auto"/>
        <w:bottom w:val="none" w:sz="0" w:space="0" w:color="auto"/>
        <w:right w:val="none" w:sz="0" w:space="0" w:color="auto"/>
      </w:divBdr>
    </w:div>
    <w:div w:id="1259757589">
      <w:bodyDiv w:val="1"/>
      <w:marLeft w:val="0"/>
      <w:marRight w:val="0"/>
      <w:marTop w:val="0"/>
      <w:marBottom w:val="0"/>
      <w:divBdr>
        <w:top w:val="none" w:sz="0" w:space="0" w:color="auto"/>
        <w:left w:val="none" w:sz="0" w:space="0" w:color="auto"/>
        <w:bottom w:val="none" w:sz="0" w:space="0" w:color="auto"/>
        <w:right w:val="none" w:sz="0" w:space="0" w:color="auto"/>
      </w:divBdr>
    </w:div>
    <w:div w:id="1259949925">
      <w:bodyDiv w:val="1"/>
      <w:marLeft w:val="0"/>
      <w:marRight w:val="0"/>
      <w:marTop w:val="0"/>
      <w:marBottom w:val="0"/>
      <w:divBdr>
        <w:top w:val="none" w:sz="0" w:space="0" w:color="auto"/>
        <w:left w:val="none" w:sz="0" w:space="0" w:color="auto"/>
        <w:bottom w:val="none" w:sz="0" w:space="0" w:color="auto"/>
        <w:right w:val="none" w:sz="0" w:space="0" w:color="auto"/>
      </w:divBdr>
    </w:div>
    <w:div w:id="1262296996">
      <w:bodyDiv w:val="1"/>
      <w:marLeft w:val="0"/>
      <w:marRight w:val="0"/>
      <w:marTop w:val="0"/>
      <w:marBottom w:val="0"/>
      <w:divBdr>
        <w:top w:val="none" w:sz="0" w:space="0" w:color="auto"/>
        <w:left w:val="none" w:sz="0" w:space="0" w:color="auto"/>
        <w:bottom w:val="none" w:sz="0" w:space="0" w:color="auto"/>
        <w:right w:val="none" w:sz="0" w:space="0" w:color="auto"/>
      </w:divBdr>
    </w:div>
    <w:div w:id="1262569719">
      <w:bodyDiv w:val="1"/>
      <w:marLeft w:val="0"/>
      <w:marRight w:val="0"/>
      <w:marTop w:val="0"/>
      <w:marBottom w:val="0"/>
      <w:divBdr>
        <w:top w:val="none" w:sz="0" w:space="0" w:color="auto"/>
        <w:left w:val="none" w:sz="0" w:space="0" w:color="auto"/>
        <w:bottom w:val="none" w:sz="0" w:space="0" w:color="auto"/>
        <w:right w:val="none" w:sz="0" w:space="0" w:color="auto"/>
      </w:divBdr>
    </w:div>
    <w:div w:id="1263341237">
      <w:bodyDiv w:val="1"/>
      <w:marLeft w:val="0"/>
      <w:marRight w:val="0"/>
      <w:marTop w:val="0"/>
      <w:marBottom w:val="0"/>
      <w:divBdr>
        <w:top w:val="none" w:sz="0" w:space="0" w:color="auto"/>
        <w:left w:val="none" w:sz="0" w:space="0" w:color="auto"/>
        <w:bottom w:val="none" w:sz="0" w:space="0" w:color="auto"/>
        <w:right w:val="none" w:sz="0" w:space="0" w:color="auto"/>
      </w:divBdr>
    </w:div>
    <w:div w:id="1264530720">
      <w:bodyDiv w:val="1"/>
      <w:marLeft w:val="0"/>
      <w:marRight w:val="0"/>
      <w:marTop w:val="0"/>
      <w:marBottom w:val="0"/>
      <w:divBdr>
        <w:top w:val="none" w:sz="0" w:space="0" w:color="auto"/>
        <w:left w:val="none" w:sz="0" w:space="0" w:color="auto"/>
        <w:bottom w:val="none" w:sz="0" w:space="0" w:color="auto"/>
        <w:right w:val="none" w:sz="0" w:space="0" w:color="auto"/>
      </w:divBdr>
    </w:div>
    <w:div w:id="1265041865">
      <w:bodyDiv w:val="1"/>
      <w:marLeft w:val="0"/>
      <w:marRight w:val="0"/>
      <w:marTop w:val="0"/>
      <w:marBottom w:val="0"/>
      <w:divBdr>
        <w:top w:val="none" w:sz="0" w:space="0" w:color="auto"/>
        <w:left w:val="none" w:sz="0" w:space="0" w:color="auto"/>
        <w:bottom w:val="none" w:sz="0" w:space="0" w:color="auto"/>
        <w:right w:val="none" w:sz="0" w:space="0" w:color="auto"/>
      </w:divBdr>
    </w:div>
    <w:div w:id="1266186359">
      <w:bodyDiv w:val="1"/>
      <w:marLeft w:val="0"/>
      <w:marRight w:val="0"/>
      <w:marTop w:val="0"/>
      <w:marBottom w:val="0"/>
      <w:divBdr>
        <w:top w:val="none" w:sz="0" w:space="0" w:color="auto"/>
        <w:left w:val="none" w:sz="0" w:space="0" w:color="auto"/>
        <w:bottom w:val="none" w:sz="0" w:space="0" w:color="auto"/>
        <w:right w:val="none" w:sz="0" w:space="0" w:color="auto"/>
      </w:divBdr>
    </w:div>
    <w:div w:id="1267227678">
      <w:bodyDiv w:val="1"/>
      <w:marLeft w:val="0"/>
      <w:marRight w:val="0"/>
      <w:marTop w:val="0"/>
      <w:marBottom w:val="0"/>
      <w:divBdr>
        <w:top w:val="none" w:sz="0" w:space="0" w:color="auto"/>
        <w:left w:val="none" w:sz="0" w:space="0" w:color="auto"/>
        <w:bottom w:val="none" w:sz="0" w:space="0" w:color="auto"/>
        <w:right w:val="none" w:sz="0" w:space="0" w:color="auto"/>
      </w:divBdr>
    </w:div>
    <w:div w:id="1267272048">
      <w:bodyDiv w:val="1"/>
      <w:marLeft w:val="0"/>
      <w:marRight w:val="0"/>
      <w:marTop w:val="0"/>
      <w:marBottom w:val="0"/>
      <w:divBdr>
        <w:top w:val="none" w:sz="0" w:space="0" w:color="auto"/>
        <w:left w:val="none" w:sz="0" w:space="0" w:color="auto"/>
        <w:bottom w:val="none" w:sz="0" w:space="0" w:color="auto"/>
        <w:right w:val="none" w:sz="0" w:space="0" w:color="auto"/>
      </w:divBdr>
    </w:div>
    <w:div w:id="1267345232">
      <w:bodyDiv w:val="1"/>
      <w:marLeft w:val="0"/>
      <w:marRight w:val="0"/>
      <w:marTop w:val="0"/>
      <w:marBottom w:val="0"/>
      <w:divBdr>
        <w:top w:val="none" w:sz="0" w:space="0" w:color="auto"/>
        <w:left w:val="none" w:sz="0" w:space="0" w:color="auto"/>
        <w:bottom w:val="none" w:sz="0" w:space="0" w:color="auto"/>
        <w:right w:val="none" w:sz="0" w:space="0" w:color="auto"/>
      </w:divBdr>
    </w:div>
    <w:div w:id="1267539987">
      <w:bodyDiv w:val="1"/>
      <w:marLeft w:val="0"/>
      <w:marRight w:val="0"/>
      <w:marTop w:val="0"/>
      <w:marBottom w:val="0"/>
      <w:divBdr>
        <w:top w:val="none" w:sz="0" w:space="0" w:color="auto"/>
        <w:left w:val="none" w:sz="0" w:space="0" w:color="auto"/>
        <w:bottom w:val="none" w:sz="0" w:space="0" w:color="auto"/>
        <w:right w:val="none" w:sz="0" w:space="0" w:color="auto"/>
      </w:divBdr>
    </w:div>
    <w:div w:id="1267814197">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269047745">
      <w:bodyDiv w:val="1"/>
      <w:marLeft w:val="0"/>
      <w:marRight w:val="0"/>
      <w:marTop w:val="0"/>
      <w:marBottom w:val="0"/>
      <w:divBdr>
        <w:top w:val="none" w:sz="0" w:space="0" w:color="auto"/>
        <w:left w:val="none" w:sz="0" w:space="0" w:color="auto"/>
        <w:bottom w:val="none" w:sz="0" w:space="0" w:color="auto"/>
        <w:right w:val="none" w:sz="0" w:space="0" w:color="auto"/>
      </w:divBdr>
    </w:div>
    <w:div w:id="1269973404">
      <w:bodyDiv w:val="1"/>
      <w:marLeft w:val="0"/>
      <w:marRight w:val="0"/>
      <w:marTop w:val="0"/>
      <w:marBottom w:val="0"/>
      <w:divBdr>
        <w:top w:val="none" w:sz="0" w:space="0" w:color="auto"/>
        <w:left w:val="none" w:sz="0" w:space="0" w:color="auto"/>
        <w:bottom w:val="none" w:sz="0" w:space="0" w:color="auto"/>
        <w:right w:val="none" w:sz="0" w:space="0" w:color="auto"/>
      </w:divBdr>
    </w:div>
    <w:div w:id="1270160368">
      <w:bodyDiv w:val="1"/>
      <w:marLeft w:val="0"/>
      <w:marRight w:val="0"/>
      <w:marTop w:val="0"/>
      <w:marBottom w:val="0"/>
      <w:divBdr>
        <w:top w:val="none" w:sz="0" w:space="0" w:color="auto"/>
        <w:left w:val="none" w:sz="0" w:space="0" w:color="auto"/>
        <w:bottom w:val="none" w:sz="0" w:space="0" w:color="auto"/>
        <w:right w:val="none" w:sz="0" w:space="0" w:color="auto"/>
      </w:divBdr>
    </w:div>
    <w:div w:id="1271081673">
      <w:bodyDiv w:val="1"/>
      <w:marLeft w:val="0"/>
      <w:marRight w:val="0"/>
      <w:marTop w:val="0"/>
      <w:marBottom w:val="0"/>
      <w:divBdr>
        <w:top w:val="none" w:sz="0" w:space="0" w:color="auto"/>
        <w:left w:val="none" w:sz="0" w:space="0" w:color="auto"/>
        <w:bottom w:val="none" w:sz="0" w:space="0" w:color="auto"/>
        <w:right w:val="none" w:sz="0" w:space="0" w:color="auto"/>
      </w:divBdr>
    </w:div>
    <w:div w:id="1271358890">
      <w:bodyDiv w:val="1"/>
      <w:marLeft w:val="0"/>
      <w:marRight w:val="0"/>
      <w:marTop w:val="0"/>
      <w:marBottom w:val="0"/>
      <w:divBdr>
        <w:top w:val="none" w:sz="0" w:space="0" w:color="auto"/>
        <w:left w:val="none" w:sz="0" w:space="0" w:color="auto"/>
        <w:bottom w:val="none" w:sz="0" w:space="0" w:color="auto"/>
        <w:right w:val="none" w:sz="0" w:space="0" w:color="auto"/>
      </w:divBdr>
    </w:div>
    <w:div w:id="1272132115">
      <w:bodyDiv w:val="1"/>
      <w:marLeft w:val="0"/>
      <w:marRight w:val="0"/>
      <w:marTop w:val="0"/>
      <w:marBottom w:val="0"/>
      <w:divBdr>
        <w:top w:val="none" w:sz="0" w:space="0" w:color="auto"/>
        <w:left w:val="none" w:sz="0" w:space="0" w:color="auto"/>
        <w:bottom w:val="none" w:sz="0" w:space="0" w:color="auto"/>
        <w:right w:val="none" w:sz="0" w:space="0" w:color="auto"/>
      </w:divBdr>
    </w:div>
    <w:div w:id="1272857025">
      <w:bodyDiv w:val="1"/>
      <w:marLeft w:val="0"/>
      <w:marRight w:val="0"/>
      <w:marTop w:val="0"/>
      <w:marBottom w:val="0"/>
      <w:divBdr>
        <w:top w:val="none" w:sz="0" w:space="0" w:color="auto"/>
        <w:left w:val="none" w:sz="0" w:space="0" w:color="auto"/>
        <w:bottom w:val="none" w:sz="0" w:space="0" w:color="auto"/>
        <w:right w:val="none" w:sz="0" w:space="0" w:color="auto"/>
      </w:divBdr>
    </w:div>
    <w:div w:id="1274021068">
      <w:bodyDiv w:val="1"/>
      <w:marLeft w:val="0"/>
      <w:marRight w:val="0"/>
      <w:marTop w:val="0"/>
      <w:marBottom w:val="0"/>
      <w:divBdr>
        <w:top w:val="none" w:sz="0" w:space="0" w:color="auto"/>
        <w:left w:val="none" w:sz="0" w:space="0" w:color="auto"/>
        <w:bottom w:val="none" w:sz="0" w:space="0" w:color="auto"/>
        <w:right w:val="none" w:sz="0" w:space="0" w:color="auto"/>
      </w:divBdr>
    </w:div>
    <w:div w:id="1274046499">
      <w:bodyDiv w:val="1"/>
      <w:marLeft w:val="0"/>
      <w:marRight w:val="0"/>
      <w:marTop w:val="0"/>
      <w:marBottom w:val="0"/>
      <w:divBdr>
        <w:top w:val="none" w:sz="0" w:space="0" w:color="auto"/>
        <w:left w:val="none" w:sz="0" w:space="0" w:color="auto"/>
        <w:bottom w:val="none" w:sz="0" w:space="0" w:color="auto"/>
        <w:right w:val="none" w:sz="0" w:space="0" w:color="auto"/>
      </w:divBdr>
    </w:div>
    <w:div w:id="1274089239">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4363832">
      <w:bodyDiv w:val="1"/>
      <w:marLeft w:val="0"/>
      <w:marRight w:val="0"/>
      <w:marTop w:val="0"/>
      <w:marBottom w:val="0"/>
      <w:divBdr>
        <w:top w:val="none" w:sz="0" w:space="0" w:color="auto"/>
        <w:left w:val="none" w:sz="0" w:space="0" w:color="auto"/>
        <w:bottom w:val="none" w:sz="0" w:space="0" w:color="auto"/>
        <w:right w:val="none" w:sz="0" w:space="0" w:color="auto"/>
      </w:divBdr>
    </w:div>
    <w:div w:id="1274366889">
      <w:bodyDiv w:val="1"/>
      <w:marLeft w:val="0"/>
      <w:marRight w:val="0"/>
      <w:marTop w:val="0"/>
      <w:marBottom w:val="0"/>
      <w:divBdr>
        <w:top w:val="none" w:sz="0" w:space="0" w:color="auto"/>
        <w:left w:val="none" w:sz="0" w:space="0" w:color="auto"/>
        <w:bottom w:val="none" w:sz="0" w:space="0" w:color="auto"/>
        <w:right w:val="none" w:sz="0" w:space="0" w:color="auto"/>
      </w:divBdr>
    </w:div>
    <w:div w:id="1274440380">
      <w:bodyDiv w:val="1"/>
      <w:marLeft w:val="0"/>
      <w:marRight w:val="0"/>
      <w:marTop w:val="0"/>
      <w:marBottom w:val="0"/>
      <w:divBdr>
        <w:top w:val="none" w:sz="0" w:space="0" w:color="auto"/>
        <w:left w:val="none" w:sz="0" w:space="0" w:color="auto"/>
        <w:bottom w:val="none" w:sz="0" w:space="0" w:color="auto"/>
        <w:right w:val="none" w:sz="0" w:space="0" w:color="auto"/>
      </w:divBdr>
    </w:div>
    <w:div w:id="1275094457">
      <w:bodyDiv w:val="1"/>
      <w:marLeft w:val="0"/>
      <w:marRight w:val="0"/>
      <w:marTop w:val="0"/>
      <w:marBottom w:val="0"/>
      <w:divBdr>
        <w:top w:val="none" w:sz="0" w:space="0" w:color="auto"/>
        <w:left w:val="none" w:sz="0" w:space="0" w:color="auto"/>
        <w:bottom w:val="none" w:sz="0" w:space="0" w:color="auto"/>
        <w:right w:val="none" w:sz="0" w:space="0" w:color="auto"/>
      </w:divBdr>
    </w:div>
    <w:div w:id="1276787808">
      <w:bodyDiv w:val="1"/>
      <w:marLeft w:val="0"/>
      <w:marRight w:val="0"/>
      <w:marTop w:val="0"/>
      <w:marBottom w:val="0"/>
      <w:divBdr>
        <w:top w:val="none" w:sz="0" w:space="0" w:color="auto"/>
        <w:left w:val="none" w:sz="0" w:space="0" w:color="auto"/>
        <w:bottom w:val="none" w:sz="0" w:space="0" w:color="auto"/>
        <w:right w:val="none" w:sz="0" w:space="0" w:color="auto"/>
      </w:divBdr>
    </w:div>
    <w:div w:id="1276862508">
      <w:bodyDiv w:val="1"/>
      <w:marLeft w:val="0"/>
      <w:marRight w:val="0"/>
      <w:marTop w:val="0"/>
      <w:marBottom w:val="0"/>
      <w:divBdr>
        <w:top w:val="none" w:sz="0" w:space="0" w:color="auto"/>
        <w:left w:val="none" w:sz="0" w:space="0" w:color="auto"/>
        <w:bottom w:val="none" w:sz="0" w:space="0" w:color="auto"/>
        <w:right w:val="none" w:sz="0" w:space="0" w:color="auto"/>
      </w:divBdr>
    </w:div>
    <w:div w:id="1277640140">
      <w:bodyDiv w:val="1"/>
      <w:marLeft w:val="0"/>
      <w:marRight w:val="0"/>
      <w:marTop w:val="0"/>
      <w:marBottom w:val="0"/>
      <w:divBdr>
        <w:top w:val="none" w:sz="0" w:space="0" w:color="auto"/>
        <w:left w:val="none" w:sz="0" w:space="0" w:color="auto"/>
        <w:bottom w:val="none" w:sz="0" w:space="0" w:color="auto"/>
        <w:right w:val="none" w:sz="0" w:space="0" w:color="auto"/>
      </w:divBdr>
    </w:div>
    <w:div w:id="1278414730">
      <w:bodyDiv w:val="1"/>
      <w:marLeft w:val="0"/>
      <w:marRight w:val="0"/>
      <w:marTop w:val="0"/>
      <w:marBottom w:val="0"/>
      <w:divBdr>
        <w:top w:val="none" w:sz="0" w:space="0" w:color="auto"/>
        <w:left w:val="none" w:sz="0" w:space="0" w:color="auto"/>
        <w:bottom w:val="none" w:sz="0" w:space="0" w:color="auto"/>
        <w:right w:val="none" w:sz="0" w:space="0" w:color="auto"/>
      </w:divBdr>
    </w:div>
    <w:div w:id="1278757149">
      <w:bodyDiv w:val="1"/>
      <w:marLeft w:val="0"/>
      <w:marRight w:val="0"/>
      <w:marTop w:val="0"/>
      <w:marBottom w:val="0"/>
      <w:divBdr>
        <w:top w:val="none" w:sz="0" w:space="0" w:color="auto"/>
        <w:left w:val="none" w:sz="0" w:space="0" w:color="auto"/>
        <w:bottom w:val="none" w:sz="0" w:space="0" w:color="auto"/>
        <w:right w:val="none" w:sz="0" w:space="0" w:color="auto"/>
      </w:divBdr>
    </w:div>
    <w:div w:id="1280064193">
      <w:bodyDiv w:val="1"/>
      <w:marLeft w:val="0"/>
      <w:marRight w:val="0"/>
      <w:marTop w:val="0"/>
      <w:marBottom w:val="0"/>
      <w:divBdr>
        <w:top w:val="none" w:sz="0" w:space="0" w:color="auto"/>
        <w:left w:val="none" w:sz="0" w:space="0" w:color="auto"/>
        <w:bottom w:val="none" w:sz="0" w:space="0" w:color="auto"/>
        <w:right w:val="none" w:sz="0" w:space="0" w:color="auto"/>
      </w:divBdr>
    </w:div>
    <w:div w:id="1280841554">
      <w:bodyDiv w:val="1"/>
      <w:marLeft w:val="0"/>
      <w:marRight w:val="0"/>
      <w:marTop w:val="0"/>
      <w:marBottom w:val="0"/>
      <w:divBdr>
        <w:top w:val="none" w:sz="0" w:space="0" w:color="auto"/>
        <w:left w:val="none" w:sz="0" w:space="0" w:color="auto"/>
        <w:bottom w:val="none" w:sz="0" w:space="0" w:color="auto"/>
        <w:right w:val="none" w:sz="0" w:space="0" w:color="auto"/>
      </w:divBdr>
    </w:div>
    <w:div w:id="1283268959">
      <w:bodyDiv w:val="1"/>
      <w:marLeft w:val="0"/>
      <w:marRight w:val="0"/>
      <w:marTop w:val="0"/>
      <w:marBottom w:val="0"/>
      <w:divBdr>
        <w:top w:val="none" w:sz="0" w:space="0" w:color="auto"/>
        <w:left w:val="none" w:sz="0" w:space="0" w:color="auto"/>
        <w:bottom w:val="none" w:sz="0" w:space="0" w:color="auto"/>
        <w:right w:val="none" w:sz="0" w:space="0" w:color="auto"/>
      </w:divBdr>
    </w:div>
    <w:div w:id="1284190642">
      <w:bodyDiv w:val="1"/>
      <w:marLeft w:val="0"/>
      <w:marRight w:val="0"/>
      <w:marTop w:val="0"/>
      <w:marBottom w:val="0"/>
      <w:divBdr>
        <w:top w:val="none" w:sz="0" w:space="0" w:color="auto"/>
        <w:left w:val="none" w:sz="0" w:space="0" w:color="auto"/>
        <w:bottom w:val="none" w:sz="0" w:space="0" w:color="auto"/>
        <w:right w:val="none" w:sz="0" w:space="0" w:color="auto"/>
      </w:divBdr>
    </w:div>
    <w:div w:id="1284579136">
      <w:bodyDiv w:val="1"/>
      <w:marLeft w:val="0"/>
      <w:marRight w:val="0"/>
      <w:marTop w:val="0"/>
      <w:marBottom w:val="0"/>
      <w:divBdr>
        <w:top w:val="none" w:sz="0" w:space="0" w:color="auto"/>
        <w:left w:val="none" w:sz="0" w:space="0" w:color="auto"/>
        <w:bottom w:val="none" w:sz="0" w:space="0" w:color="auto"/>
        <w:right w:val="none" w:sz="0" w:space="0" w:color="auto"/>
      </w:divBdr>
    </w:div>
    <w:div w:id="1284653644">
      <w:bodyDiv w:val="1"/>
      <w:marLeft w:val="0"/>
      <w:marRight w:val="0"/>
      <w:marTop w:val="0"/>
      <w:marBottom w:val="0"/>
      <w:divBdr>
        <w:top w:val="none" w:sz="0" w:space="0" w:color="auto"/>
        <w:left w:val="none" w:sz="0" w:space="0" w:color="auto"/>
        <w:bottom w:val="none" w:sz="0" w:space="0" w:color="auto"/>
        <w:right w:val="none" w:sz="0" w:space="0" w:color="auto"/>
      </w:divBdr>
    </w:div>
    <w:div w:id="1286887691">
      <w:bodyDiv w:val="1"/>
      <w:marLeft w:val="0"/>
      <w:marRight w:val="0"/>
      <w:marTop w:val="0"/>
      <w:marBottom w:val="0"/>
      <w:divBdr>
        <w:top w:val="none" w:sz="0" w:space="0" w:color="auto"/>
        <w:left w:val="none" w:sz="0" w:space="0" w:color="auto"/>
        <w:bottom w:val="none" w:sz="0" w:space="0" w:color="auto"/>
        <w:right w:val="none" w:sz="0" w:space="0" w:color="auto"/>
      </w:divBdr>
    </w:div>
    <w:div w:id="1287269804">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288009189">
      <w:bodyDiv w:val="1"/>
      <w:marLeft w:val="0"/>
      <w:marRight w:val="0"/>
      <w:marTop w:val="0"/>
      <w:marBottom w:val="0"/>
      <w:divBdr>
        <w:top w:val="none" w:sz="0" w:space="0" w:color="auto"/>
        <w:left w:val="none" w:sz="0" w:space="0" w:color="auto"/>
        <w:bottom w:val="none" w:sz="0" w:space="0" w:color="auto"/>
        <w:right w:val="none" w:sz="0" w:space="0" w:color="auto"/>
      </w:divBdr>
    </w:div>
    <w:div w:id="1289045592">
      <w:bodyDiv w:val="1"/>
      <w:marLeft w:val="0"/>
      <w:marRight w:val="0"/>
      <w:marTop w:val="0"/>
      <w:marBottom w:val="0"/>
      <w:divBdr>
        <w:top w:val="none" w:sz="0" w:space="0" w:color="auto"/>
        <w:left w:val="none" w:sz="0" w:space="0" w:color="auto"/>
        <w:bottom w:val="none" w:sz="0" w:space="0" w:color="auto"/>
        <w:right w:val="none" w:sz="0" w:space="0" w:color="auto"/>
      </w:divBdr>
    </w:div>
    <w:div w:id="1289317296">
      <w:bodyDiv w:val="1"/>
      <w:marLeft w:val="0"/>
      <w:marRight w:val="0"/>
      <w:marTop w:val="0"/>
      <w:marBottom w:val="0"/>
      <w:divBdr>
        <w:top w:val="none" w:sz="0" w:space="0" w:color="auto"/>
        <w:left w:val="none" w:sz="0" w:space="0" w:color="auto"/>
        <w:bottom w:val="none" w:sz="0" w:space="0" w:color="auto"/>
        <w:right w:val="none" w:sz="0" w:space="0" w:color="auto"/>
      </w:divBdr>
    </w:div>
    <w:div w:id="1292440450">
      <w:bodyDiv w:val="1"/>
      <w:marLeft w:val="0"/>
      <w:marRight w:val="0"/>
      <w:marTop w:val="0"/>
      <w:marBottom w:val="0"/>
      <w:divBdr>
        <w:top w:val="none" w:sz="0" w:space="0" w:color="auto"/>
        <w:left w:val="none" w:sz="0" w:space="0" w:color="auto"/>
        <w:bottom w:val="none" w:sz="0" w:space="0" w:color="auto"/>
        <w:right w:val="none" w:sz="0" w:space="0" w:color="auto"/>
      </w:divBdr>
    </w:div>
    <w:div w:id="1293436442">
      <w:bodyDiv w:val="1"/>
      <w:marLeft w:val="0"/>
      <w:marRight w:val="0"/>
      <w:marTop w:val="0"/>
      <w:marBottom w:val="0"/>
      <w:divBdr>
        <w:top w:val="none" w:sz="0" w:space="0" w:color="auto"/>
        <w:left w:val="none" w:sz="0" w:space="0" w:color="auto"/>
        <w:bottom w:val="none" w:sz="0" w:space="0" w:color="auto"/>
        <w:right w:val="none" w:sz="0" w:space="0" w:color="auto"/>
      </w:divBdr>
    </w:div>
    <w:div w:id="1296255939">
      <w:bodyDiv w:val="1"/>
      <w:marLeft w:val="0"/>
      <w:marRight w:val="0"/>
      <w:marTop w:val="0"/>
      <w:marBottom w:val="0"/>
      <w:divBdr>
        <w:top w:val="none" w:sz="0" w:space="0" w:color="auto"/>
        <w:left w:val="none" w:sz="0" w:space="0" w:color="auto"/>
        <w:bottom w:val="none" w:sz="0" w:space="0" w:color="auto"/>
        <w:right w:val="none" w:sz="0" w:space="0" w:color="auto"/>
      </w:divBdr>
    </w:div>
    <w:div w:id="1296793594">
      <w:bodyDiv w:val="1"/>
      <w:marLeft w:val="0"/>
      <w:marRight w:val="0"/>
      <w:marTop w:val="0"/>
      <w:marBottom w:val="0"/>
      <w:divBdr>
        <w:top w:val="none" w:sz="0" w:space="0" w:color="auto"/>
        <w:left w:val="none" w:sz="0" w:space="0" w:color="auto"/>
        <w:bottom w:val="none" w:sz="0" w:space="0" w:color="auto"/>
        <w:right w:val="none" w:sz="0" w:space="0" w:color="auto"/>
      </w:divBdr>
    </w:div>
    <w:div w:id="1297836473">
      <w:bodyDiv w:val="1"/>
      <w:marLeft w:val="0"/>
      <w:marRight w:val="0"/>
      <w:marTop w:val="0"/>
      <w:marBottom w:val="0"/>
      <w:divBdr>
        <w:top w:val="none" w:sz="0" w:space="0" w:color="auto"/>
        <w:left w:val="none" w:sz="0" w:space="0" w:color="auto"/>
        <w:bottom w:val="none" w:sz="0" w:space="0" w:color="auto"/>
        <w:right w:val="none" w:sz="0" w:space="0" w:color="auto"/>
      </w:divBdr>
    </w:div>
    <w:div w:id="1298412055">
      <w:bodyDiv w:val="1"/>
      <w:marLeft w:val="0"/>
      <w:marRight w:val="0"/>
      <w:marTop w:val="0"/>
      <w:marBottom w:val="0"/>
      <w:divBdr>
        <w:top w:val="none" w:sz="0" w:space="0" w:color="auto"/>
        <w:left w:val="none" w:sz="0" w:space="0" w:color="auto"/>
        <w:bottom w:val="none" w:sz="0" w:space="0" w:color="auto"/>
        <w:right w:val="none" w:sz="0" w:space="0" w:color="auto"/>
      </w:divBdr>
    </w:div>
    <w:div w:id="1298413115">
      <w:bodyDiv w:val="1"/>
      <w:marLeft w:val="0"/>
      <w:marRight w:val="0"/>
      <w:marTop w:val="0"/>
      <w:marBottom w:val="0"/>
      <w:divBdr>
        <w:top w:val="none" w:sz="0" w:space="0" w:color="auto"/>
        <w:left w:val="none" w:sz="0" w:space="0" w:color="auto"/>
        <w:bottom w:val="none" w:sz="0" w:space="0" w:color="auto"/>
        <w:right w:val="none" w:sz="0" w:space="0" w:color="auto"/>
      </w:divBdr>
    </w:div>
    <w:div w:id="1300065399">
      <w:bodyDiv w:val="1"/>
      <w:marLeft w:val="0"/>
      <w:marRight w:val="0"/>
      <w:marTop w:val="0"/>
      <w:marBottom w:val="0"/>
      <w:divBdr>
        <w:top w:val="none" w:sz="0" w:space="0" w:color="auto"/>
        <w:left w:val="none" w:sz="0" w:space="0" w:color="auto"/>
        <w:bottom w:val="none" w:sz="0" w:space="0" w:color="auto"/>
        <w:right w:val="none" w:sz="0" w:space="0" w:color="auto"/>
      </w:divBdr>
    </w:div>
    <w:div w:id="1302034949">
      <w:bodyDiv w:val="1"/>
      <w:marLeft w:val="0"/>
      <w:marRight w:val="0"/>
      <w:marTop w:val="0"/>
      <w:marBottom w:val="0"/>
      <w:divBdr>
        <w:top w:val="none" w:sz="0" w:space="0" w:color="auto"/>
        <w:left w:val="none" w:sz="0" w:space="0" w:color="auto"/>
        <w:bottom w:val="none" w:sz="0" w:space="0" w:color="auto"/>
        <w:right w:val="none" w:sz="0" w:space="0" w:color="auto"/>
      </w:divBdr>
    </w:div>
    <w:div w:id="1302346993">
      <w:bodyDiv w:val="1"/>
      <w:marLeft w:val="0"/>
      <w:marRight w:val="0"/>
      <w:marTop w:val="0"/>
      <w:marBottom w:val="0"/>
      <w:divBdr>
        <w:top w:val="none" w:sz="0" w:space="0" w:color="auto"/>
        <w:left w:val="none" w:sz="0" w:space="0" w:color="auto"/>
        <w:bottom w:val="none" w:sz="0" w:space="0" w:color="auto"/>
        <w:right w:val="none" w:sz="0" w:space="0" w:color="auto"/>
      </w:divBdr>
    </w:div>
    <w:div w:id="1303926060">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07130620">
      <w:bodyDiv w:val="1"/>
      <w:marLeft w:val="0"/>
      <w:marRight w:val="0"/>
      <w:marTop w:val="0"/>
      <w:marBottom w:val="0"/>
      <w:divBdr>
        <w:top w:val="none" w:sz="0" w:space="0" w:color="auto"/>
        <w:left w:val="none" w:sz="0" w:space="0" w:color="auto"/>
        <w:bottom w:val="none" w:sz="0" w:space="0" w:color="auto"/>
        <w:right w:val="none" w:sz="0" w:space="0" w:color="auto"/>
      </w:divBdr>
    </w:div>
    <w:div w:id="1307776495">
      <w:bodyDiv w:val="1"/>
      <w:marLeft w:val="0"/>
      <w:marRight w:val="0"/>
      <w:marTop w:val="0"/>
      <w:marBottom w:val="0"/>
      <w:divBdr>
        <w:top w:val="none" w:sz="0" w:space="0" w:color="auto"/>
        <w:left w:val="none" w:sz="0" w:space="0" w:color="auto"/>
        <w:bottom w:val="none" w:sz="0" w:space="0" w:color="auto"/>
        <w:right w:val="none" w:sz="0" w:space="0" w:color="auto"/>
      </w:divBdr>
    </w:div>
    <w:div w:id="1308785345">
      <w:bodyDiv w:val="1"/>
      <w:marLeft w:val="0"/>
      <w:marRight w:val="0"/>
      <w:marTop w:val="0"/>
      <w:marBottom w:val="0"/>
      <w:divBdr>
        <w:top w:val="none" w:sz="0" w:space="0" w:color="auto"/>
        <w:left w:val="none" w:sz="0" w:space="0" w:color="auto"/>
        <w:bottom w:val="none" w:sz="0" w:space="0" w:color="auto"/>
        <w:right w:val="none" w:sz="0" w:space="0" w:color="auto"/>
      </w:divBdr>
    </w:div>
    <w:div w:id="1309893342">
      <w:bodyDiv w:val="1"/>
      <w:marLeft w:val="0"/>
      <w:marRight w:val="0"/>
      <w:marTop w:val="0"/>
      <w:marBottom w:val="0"/>
      <w:divBdr>
        <w:top w:val="none" w:sz="0" w:space="0" w:color="auto"/>
        <w:left w:val="none" w:sz="0" w:space="0" w:color="auto"/>
        <w:bottom w:val="none" w:sz="0" w:space="0" w:color="auto"/>
        <w:right w:val="none" w:sz="0" w:space="0" w:color="auto"/>
      </w:divBdr>
    </w:div>
    <w:div w:id="1310283681">
      <w:bodyDiv w:val="1"/>
      <w:marLeft w:val="0"/>
      <w:marRight w:val="0"/>
      <w:marTop w:val="0"/>
      <w:marBottom w:val="0"/>
      <w:divBdr>
        <w:top w:val="none" w:sz="0" w:space="0" w:color="auto"/>
        <w:left w:val="none" w:sz="0" w:space="0" w:color="auto"/>
        <w:bottom w:val="none" w:sz="0" w:space="0" w:color="auto"/>
        <w:right w:val="none" w:sz="0" w:space="0" w:color="auto"/>
      </w:divBdr>
    </w:div>
    <w:div w:id="1310524907">
      <w:bodyDiv w:val="1"/>
      <w:marLeft w:val="0"/>
      <w:marRight w:val="0"/>
      <w:marTop w:val="0"/>
      <w:marBottom w:val="0"/>
      <w:divBdr>
        <w:top w:val="none" w:sz="0" w:space="0" w:color="auto"/>
        <w:left w:val="none" w:sz="0" w:space="0" w:color="auto"/>
        <w:bottom w:val="none" w:sz="0" w:space="0" w:color="auto"/>
        <w:right w:val="none" w:sz="0" w:space="0" w:color="auto"/>
      </w:divBdr>
    </w:div>
    <w:div w:id="1312055586">
      <w:bodyDiv w:val="1"/>
      <w:marLeft w:val="0"/>
      <w:marRight w:val="0"/>
      <w:marTop w:val="0"/>
      <w:marBottom w:val="0"/>
      <w:divBdr>
        <w:top w:val="none" w:sz="0" w:space="0" w:color="auto"/>
        <w:left w:val="none" w:sz="0" w:space="0" w:color="auto"/>
        <w:bottom w:val="none" w:sz="0" w:space="0" w:color="auto"/>
        <w:right w:val="none" w:sz="0" w:space="0" w:color="auto"/>
      </w:divBdr>
    </w:div>
    <w:div w:id="1312247624">
      <w:bodyDiv w:val="1"/>
      <w:marLeft w:val="0"/>
      <w:marRight w:val="0"/>
      <w:marTop w:val="0"/>
      <w:marBottom w:val="0"/>
      <w:divBdr>
        <w:top w:val="none" w:sz="0" w:space="0" w:color="auto"/>
        <w:left w:val="none" w:sz="0" w:space="0" w:color="auto"/>
        <w:bottom w:val="none" w:sz="0" w:space="0" w:color="auto"/>
        <w:right w:val="none" w:sz="0" w:space="0" w:color="auto"/>
      </w:divBdr>
    </w:div>
    <w:div w:id="1313022007">
      <w:bodyDiv w:val="1"/>
      <w:marLeft w:val="0"/>
      <w:marRight w:val="0"/>
      <w:marTop w:val="0"/>
      <w:marBottom w:val="0"/>
      <w:divBdr>
        <w:top w:val="none" w:sz="0" w:space="0" w:color="auto"/>
        <w:left w:val="none" w:sz="0" w:space="0" w:color="auto"/>
        <w:bottom w:val="none" w:sz="0" w:space="0" w:color="auto"/>
        <w:right w:val="none" w:sz="0" w:space="0" w:color="auto"/>
      </w:divBdr>
    </w:div>
    <w:div w:id="1313364714">
      <w:bodyDiv w:val="1"/>
      <w:marLeft w:val="0"/>
      <w:marRight w:val="0"/>
      <w:marTop w:val="0"/>
      <w:marBottom w:val="0"/>
      <w:divBdr>
        <w:top w:val="none" w:sz="0" w:space="0" w:color="auto"/>
        <w:left w:val="none" w:sz="0" w:space="0" w:color="auto"/>
        <w:bottom w:val="none" w:sz="0" w:space="0" w:color="auto"/>
        <w:right w:val="none" w:sz="0" w:space="0" w:color="auto"/>
      </w:divBdr>
    </w:div>
    <w:div w:id="1314261251">
      <w:bodyDiv w:val="1"/>
      <w:marLeft w:val="0"/>
      <w:marRight w:val="0"/>
      <w:marTop w:val="0"/>
      <w:marBottom w:val="0"/>
      <w:divBdr>
        <w:top w:val="none" w:sz="0" w:space="0" w:color="auto"/>
        <w:left w:val="none" w:sz="0" w:space="0" w:color="auto"/>
        <w:bottom w:val="none" w:sz="0" w:space="0" w:color="auto"/>
        <w:right w:val="none" w:sz="0" w:space="0" w:color="auto"/>
      </w:divBdr>
    </w:div>
    <w:div w:id="1315841179">
      <w:bodyDiv w:val="1"/>
      <w:marLeft w:val="0"/>
      <w:marRight w:val="0"/>
      <w:marTop w:val="0"/>
      <w:marBottom w:val="0"/>
      <w:divBdr>
        <w:top w:val="none" w:sz="0" w:space="0" w:color="auto"/>
        <w:left w:val="none" w:sz="0" w:space="0" w:color="auto"/>
        <w:bottom w:val="none" w:sz="0" w:space="0" w:color="auto"/>
        <w:right w:val="none" w:sz="0" w:space="0" w:color="auto"/>
      </w:divBdr>
    </w:div>
    <w:div w:id="13159904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7957501">
      <w:bodyDiv w:val="1"/>
      <w:marLeft w:val="0"/>
      <w:marRight w:val="0"/>
      <w:marTop w:val="0"/>
      <w:marBottom w:val="0"/>
      <w:divBdr>
        <w:top w:val="none" w:sz="0" w:space="0" w:color="auto"/>
        <w:left w:val="none" w:sz="0" w:space="0" w:color="auto"/>
        <w:bottom w:val="none" w:sz="0" w:space="0" w:color="auto"/>
        <w:right w:val="none" w:sz="0" w:space="0" w:color="auto"/>
      </w:divBdr>
    </w:div>
    <w:div w:id="1318415791">
      <w:bodyDiv w:val="1"/>
      <w:marLeft w:val="0"/>
      <w:marRight w:val="0"/>
      <w:marTop w:val="0"/>
      <w:marBottom w:val="0"/>
      <w:divBdr>
        <w:top w:val="none" w:sz="0" w:space="0" w:color="auto"/>
        <w:left w:val="none" w:sz="0" w:space="0" w:color="auto"/>
        <w:bottom w:val="none" w:sz="0" w:space="0" w:color="auto"/>
        <w:right w:val="none" w:sz="0" w:space="0" w:color="auto"/>
      </w:divBdr>
    </w:div>
    <w:div w:id="1318652989">
      <w:bodyDiv w:val="1"/>
      <w:marLeft w:val="0"/>
      <w:marRight w:val="0"/>
      <w:marTop w:val="0"/>
      <w:marBottom w:val="0"/>
      <w:divBdr>
        <w:top w:val="none" w:sz="0" w:space="0" w:color="auto"/>
        <w:left w:val="none" w:sz="0" w:space="0" w:color="auto"/>
        <w:bottom w:val="none" w:sz="0" w:space="0" w:color="auto"/>
        <w:right w:val="none" w:sz="0" w:space="0" w:color="auto"/>
      </w:divBdr>
    </w:div>
    <w:div w:id="1319575610">
      <w:bodyDiv w:val="1"/>
      <w:marLeft w:val="0"/>
      <w:marRight w:val="0"/>
      <w:marTop w:val="0"/>
      <w:marBottom w:val="0"/>
      <w:divBdr>
        <w:top w:val="none" w:sz="0" w:space="0" w:color="auto"/>
        <w:left w:val="none" w:sz="0" w:space="0" w:color="auto"/>
        <w:bottom w:val="none" w:sz="0" w:space="0" w:color="auto"/>
        <w:right w:val="none" w:sz="0" w:space="0" w:color="auto"/>
      </w:divBdr>
    </w:div>
    <w:div w:id="1324818976">
      <w:bodyDiv w:val="1"/>
      <w:marLeft w:val="0"/>
      <w:marRight w:val="0"/>
      <w:marTop w:val="0"/>
      <w:marBottom w:val="0"/>
      <w:divBdr>
        <w:top w:val="none" w:sz="0" w:space="0" w:color="auto"/>
        <w:left w:val="none" w:sz="0" w:space="0" w:color="auto"/>
        <w:bottom w:val="none" w:sz="0" w:space="0" w:color="auto"/>
        <w:right w:val="none" w:sz="0" w:space="0" w:color="auto"/>
      </w:divBdr>
    </w:div>
    <w:div w:id="1325426397">
      <w:bodyDiv w:val="1"/>
      <w:marLeft w:val="0"/>
      <w:marRight w:val="0"/>
      <w:marTop w:val="0"/>
      <w:marBottom w:val="0"/>
      <w:divBdr>
        <w:top w:val="none" w:sz="0" w:space="0" w:color="auto"/>
        <w:left w:val="none" w:sz="0" w:space="0" w:color="auto"/>
        <w:bottom w:val="none" w:sz="0" w:space="0" w:color="auto"/>
        <w:right w:val="none" w:sz="0" w:space="0" w:color="auto"/>
      </w:divBdr>
    </w:div>
    <w:div w:id="1325627879">
      <w:bodyDiv w:val="1"/>
      <w:marLeft w:val="0"/>
      <w:marRight w:val="0"/>
      <w:marTop w:val="0"/>
      <w:marBottom w:val="0"/>
      <w:divBdr>
        <w:top w:val="none" w:sz="0" w:space="0" w:color="auto"/>
        <w:left w:val="none" w:sz="0" w:space="0" w:color="auto"/>
        <w:bottom w:val="none" w:sz="0" w:space="0" w:color="auto"/>
        <w:right w:val="none" w:sz="0" w:space="0" w:color="auto"/>
      </w:divBdr>
    </w:div>
    <w:div w:id="1325937584">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26589578">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29020187">
      <w:bodyDiv w:val="1"/>
      <w:marLeft w:val="0"/>
      <w:marRight w:val="0"/>
      <w:marTop w:val="0"/>
      <w:marBottom w:val="0"/>
      <w:divBdr>
        <w:top w:val="none" w:sz="0" w:space="0" w:color="auto"/>
        <w:left w:val="none" w:sz="0" w:space="0" w:color="auto"/>
        <w:bottom w:val="none" w:sz="0" w:space="0" w:color="auto"/>
        <w:right w:val="none" w:sz="0" w:space="0" w:color="auto"/>
      </w:divBdr>
    </w:div>
    <w:div w:id="1329093106">
      <w:bodyDiv w:val="1"/>
      <w:marLeft w:val="0"/>
      <w:marRight w:val="0"/>
      <w:marTop w:val="0"/>
      <w:marBottom w:val="0"/>
      <w:divBdr>
        <w:top w:val="none" w:sz="0" w:space="0" w:color="auto"/>
        <w:left w:val="none" w:sz="0" w:space="0" w:color="auto"/>
        <w:bottom w:val="none" w:sz="0" w:space="0" w:color="auto"/>
        <w:right w:val="none" w:sz="0" w:space="0" w:color="auto"/>
      </w:divBdr>
    </w:div>
    <w:div w:id="1329400813">
      <w:bodyDiv w:val="1"/>
      <w:marLeft w:val="0"/>
      <w:marRight w:val="0"/>
      <w:marTop w:val="0"/>
      <w:marBottom w:val="0"/>
      <w:divBdr>
        <w:top w:val="none" w:sz="0" w:space="0" w:color="auto"/>
        <w:left w:val="none" w:sz="0" w:space="0" w:color="auto"/>
        <w:bottom w:val="none" w:sz="0" w:space="0" w:color="auto"/>
        <w:right w:val="none" w:sz="0" w:space="0" w:color="auto"/>
      </w:divBdr>
    </w:div>
    <w:div w:id="1329551710">
      <w:bodyDiv w:val="1"/>
      <w:marLeft w:val="0"/>
      <w:marRight w:val="0"/>
      <w:marTop w:val="0"/>
      <w:marBottom w:val="0"/>
      <w:divBdr>
        <w:top w:val="none" w:sz="0" w:space="0" w:color="auto"/>
        <w:left w:val="none" w:sz="0" w:space="0" w:color="auto"/>
        <w:bottom w:val="none" w:sz="0" w:space="0" w:color="auto"/>
        <w:right w:val="none" w:sz="0" w:space="0" w:color="auto"/>
      </w:divBdr>
    </w:div>
    <w:div w:id="1330865655">
      <w:bodyDiv w:val="1"/>
      <w:marLeft w:val="0"/>
      <w:marRight w:val="0"/>
      <w:marTop w:val="0"/>
      <w:marBottom w:val="0"/>
      <w:divBdr>
        <w:top w:val="none" w:sz="0" w:space="0" w:color="auto"/>
        <w:left w:val="none" w:sz="0" w:space="0" w:color="auto"/>
        <w:bottom w:val="none" w:sz="0" w:space="0" w:color="auto"/>
        <w:right w:val="none" w:sz="0" w:space="0" w:color="auto"/>
      </w:divBdr>
    </w:div>
    <w:div w:id="1331064164">
      <w:bodyDiv w:val="1"/>
      <w:marLeft w:val="0"/>
      <w:marRight w:val="0"/>
      <w:marTop w:val="0"/>
      <w:marBottom w:val="0"/>
      <w:divBdr>
        <w:top w:val="none" w:sz="0" w:space="0" w:color="auto"/>
        <w:left w:val="none" w:sz="0" w:space="0" w:color="auto"/>
        <w:bottom w:val="none" w:sz="0" w:space="0" w:color="auto"/>
        <w:right w:val="none" w:sz="0" w:space="0" w:color="auto"/>
      </w:divBdr>
    </w:div>
    <w:div w:id="1331832503">
      <w:bodyDiv w:val="1"/>
      <w:marLeft w:val="0"/>
      <w:marRight w:val="0"/>
      <w:marTop w:val="0"/>
      <w:marBottom w:val="0"/>
      <w:divBdr>
        <w:top w:val="none" w:sz="0" w:space="0" w:color="auto"/>
        <w:left w:val="none" w:sz="0" w:space="0" w:color="auto"/>
        <w:bottom w:val="none" w:sz="0" w:space="0" w:color="auto"/>
        <w:right w:val="none" w:sz="0" w:space="0" w:color="auto"/>
      </w:divBdr>
    </w:div>
    <w:div w:id="1331982119">
      <w:bodyDiv w:val="1"/>
      <w:marLeft w:val="0"/>
      <w:marRight w:val="0"/>
      <w:marTop w:val="0"/>
      <w:marBottom w:val="0"/>
      <w:divBdr>
        <w:top w:val="none" w:sz="0" w:space="0" w:color="auto"/>
        <w:left w:val="none" w:sz="0" w:space="0" w:color="auto"/>
        <w:bottom w:val="none" w:sz="0" w:space="0" w:color="auto"/>
        <w:right w:val="none" w:sz="0" w:space="0" w:color="auto"/>
      </w:divBdr>
    </w:div>
    <w:div w:id="1332637931">
      <w:bodyDiv w:val="1"/>
      <w:marLeft w:val="0"/>
      <w:marRight w:val="0"/>
      <w:marTop w:val="0"/>
      <w:marBottom w:val="0"/>
      <w:divBdr>
        <w:top w:val="none" w:sz="0" w:space="0" w:color="auto"/>
        <w:left w:val="none" w:sz="0" w:space="0" w:color="auto"/>
        <w:bottom w:val="none" w:sz="0" w:space="0" w:color="auto"/>
        <w:right w:val="none" w:sz="0" w:space="0" w:color="auto"/>
      </w:divBdr>
    </w:div>
    <w:div w:id="1333071101">
      <w:bodyDiv w:val="1"/>
      <w:marLeft w:val="0"/>
      <w:marRight w:val="0"/>
      <w:marTop w:val="0"/>
      <w:marBottom w:val="0"/>
      <w:divBdr>
        <w:top w:val="none" w:sz="0" w:space="0" w:color="auto"/>
        <w:left w:val="none" w:sz="0" w:space="0" w:color="auto"/>
        <w:bottom w:val="none" w:sz="0" w:space="0" w:color="auto"/>
        <w:right w:val="none" w:sz="0" w:space="0" w:color="auto"/>
      </w:divBdr>
    </w:div>
    <w:div w:id="1334138683">
      <w:bodyDiv w:val="1"/>
      <w:marLeft w:val="0"/>
      <w:marRight w:val="0"/>
      <w:marTop w:val="0"/>
      <w:marBottom w:val="0"/>
      <w:divBdr>
        <w:top w:val="none" w:sz="0" w:space="0" w:color="auto"/>
        <w:left w:val="none" w:sz="0" w:space="0" w:color="auto"/>
        <w:bottom w:val="none" w:sz="0" w:space="0" w:color="auto"/>
        <w:right w:val="none" w:sz="0" w:space="0" w:color="auto"/>
      </w:divBdr>
    </w:div>
    <w:div w:id="1335113355">
      <w:bodyDiv w:val="1"/>
      <w:marLeft w:val="0"/>
      <w:marRight w:val="0"/>
      <w:marTop w:val="0"/>
      <w:marBottom w:val="0"/>
      <w:divBdr>
        <w:top w:val="none" w:sz="0" w:space="0" w:color="auto"/>
        <w:left w:val="none" w:sz="0" w:space="0" w:color="auto"/>
        <w:bottom w:val="none" w:sz="0" w:space="0" w:color="auto"/>
        <w:right w:val="none" w:sz="0" w:space="0" w:color="auto"/>
      </w:divBdr>
    </w:div>
    <w:div w:id="1337001689">
      <w:bodyDiv w:val="1"/>
      <w:marLeft w:val="0"/>
      <w:marRight w:val="0"/>
      <w:marTop w:val="0"/>
      <w:marBottom w:val="0"/>
      <w:divBdr>
        <w:top w:val="none" w:sz="0" w:space="0" w:color="auto"/>
        <w:left w:val="none" w:sz="0" w:space="0" w:color="auto"/>
        <w:bottom w:val="none" w:sz="0" w:space="0" w:color="auto"/>
        <w:right w:val="none" w:sz="0" w:space="0" w:color="auto"/>
      </w:divBdr>
    </w:div>
    <w:div w:id="1337461368">
      <w:bodyDiv w:val="1"/>
      <w:marLeft w:val="0"/>
      <w:marRight w:val="0"/>
      <w:marTop w:val="0"/>
      <w:marBottom w:val="0"/>
      <w:divBdr>
        <w:top w:val="none" w:sz="0" w:space="0" w:color="auto"/>
        <w:left w:val="none" w:sz="0" w:space="0" w:color="auto"/>
        <w:bottom w:val="none" w:sz="0" w:space="0" w:color="auto"/>
        <w:right w:val="none" w:sz="0" w:space="0" w:color="auto"/>
      </w:divBdr>
    </w:div>
    <w:div w:id="1337611861">
      <w:bodyDiv w:val="1"/>
      <w:marLeft w:val="0"/>
      <w:marRight w:val="0"/>
      <w:marTop w:val="0"/>
      <w:marBottom w:val="0"/>
      <w:divBdr>
        <w:top w:val="none" w:sz="0" w:space="0" w:color="auto"/>
        <w:left w:val="none" w:sz="0" w:space="0" w:color="auto"/>
        <w:bottom w:val="none" w:sz="0" w:space="0" w:color="auto"/>
        <w:right w:val="none" w:sz="0" w:space="0" w:color="auto"/>
      </w:divBdr>
    </w:div>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 w:id="1338847938">
      <w:bodyDiv w:val="1"/>
      <w:marLeft w:val="0"/>
      <w:marRight w:val="0"/>
      <w:marTop w:val="0"/>
      <w:marBottom w:val="0"/>
      <w:divBdr>
        <w:top w:val="none" w:sz="0" w:space="0" w:color="auto"/>
        <w:left w:val="none" w:sz="0" w:space="0" w:color="auto"/>
        <w:bottom w:val="none" w:sz="0" w:space="0" w:color="auto"/>
        <w:right w:val="none" w:sz="0" w:space="0" w:color="auto"/>
      </w:divBdr>
    </w:div>
    <w:div w:id="1339506009">
      <w:bodyDiv w:val="1"/>
      <w:marLeft w:val="0"/>
      <w:marRight w:val="0"/>
      <w:marTop w:val="0"/>
      <w:marBottom w:val="0"/>
      <w:divBdr>
        <w:top w:val="none" w:sz="0" w:space="0" w:color="auto"/>
        <w:left w:val="none" w:sz="0" w:space="0" w:color="auto"/>
        <w:bottom w:val="none" w:sz="0" w:space="0" w:color="auto"/>
        <w:right w:val="none" w:sz="0" w:space="0" w:color="auto"/>
      </w:divBdr>
    </w:div>
    <w:div w:id="1341928411">
      <w:bodyDiv w:val="1"/>
      <w:marLeft w:val="0"/>
      <w:marRight w:val="0"/>
      <w:marTop w:val="0"/>
      <w:marBottom w:val="0"/>
      <w:divBdr>
        <w:top w:val="none" w:sz="0" w:space="0" w:color="auto"/>
        <w:left w:val="none" w:sz="0" w:space="0" w:color="auto"/>
        <w:bottom w:val="none" w:sz="0" w:space="0" w:color="auto"/>
        <w:right w:val="none" w:sz="0" w:space="0" w:color="auto"/>
      </w:divBdr>
    </w:div>
    <w:div w:id="1342052539">
      <w:bodyDiv w:val="1"/>
      <w:marLeft w:val="0"/>
      <w:marRight w:val="0"/>
      <w:marTop w:val="0"/>
      <w:marBottom w:val="0"/>
      <w:divBdr>
        <w:top w:val="none" w:sz="0" w:space="0" w:color="auto"/>
        <w:left w:val="none" w:sz="0" w:space="0" w:color="auto"/>
        <w:bottom w:val="none" w:sz="0" w:space="0" w:color="auto"/>
        <w:right w:val="none" w:sz="0" w:space="0" w:color="auto"/>
      </w:divBdr>
    </w:div>
    <w:div w:id="1342708211">
      <w:bodyDiv w:val="1"/>
      <w:marLeft w:val="0"/>
      <w:marRight w:val="0"/>
      <w:marTop w:val="0"/>
      <w:marBottom w:val="0"/>
      <w:divBdr>
        <w:top w:val="none" w:sz="0" w:space="0" w:color="auto"/>
        <w:left w:val="none" w:sz="0" w:space="0" w:color="auto"/>
        <w:bottom w:val="none" w:sz="0" w:space="0" w:color="auto"/>
        <w:right w:val="none" w:sz="0" w:space="0" w:color="auto"/>
      </w:divBdr>
    </w:div>
    <w:div w:id="1343094959">
      <w:bodyDiv w:val="1"/>
      <w:marLeft w:val="0"/>
      <w:marRight w:val="0"/>
      <w:marTop w:val="0"/>
      <w:marBottom w:val="0"/>
      <w:divBdr>
        <w:top w:val="none" w:sz="0" w:space="0" w:color="auto"/>
        <w:left w:val="none" w:sz="0" w:space="0" w:color="auto"/>
        <w:bottom w:val="none" w:sz="0" w:space="0" w:color="auto"/>
        <w:right w:val="none" w:sz="0" w:space="0" w:color="auto"/>
      </w:divBdr>
    </w:div>
    <w:div w:id="1343168432">
      <w:bodyDiv w:val="1"/>
      <w:marLeft w:val="0"/>
      <w:marRight w:val="0"/>
      <w:marTop w:val="0"/>
      <w:marBottom w:val="0"/>
      <w:divBdr>
        <w:top w:val="none" w:sz="0" w:space="0" w:color="auto"/>
        <w:left w:val="none" w:sz="0" w:space="0" w:color="auto"/>
        <w:bottom w:val="none" w:sz="0" w:space="0" w:color="auto"/>
        <w:right w:val="none" w:sz="0" w:space="0" w:color="auto"/>
      </w:divBdr>
    </w:div>
    <w:div w:id="1344478470">
      <w:bodyDiv w:val="1"/>
      <w:marLeft w:val="0"/>
      <w:marRight w:val="0"/>
      <w:marTop w:val="0"/>
      <w:marBottom w:val="0"/>
      <w:divBdr>
        <w:top w:val="none" w:sz="0" w:space="0" w:color="auto"/>
        <w:left w:val="none" w:sz="0" w:space="0" w:color="auto"/>
        <w:bottom w:val="none" w:sz="0" w:space="0" w:color="auto"/>
        <w:right w:val="none" w:sz="0" w:space="0" w:color="auto"/>
      </w:divBdr>
    </w:div>
    <w:div w:id="1344740400">
      <w:bodyDiv w:val="1"/>
      <w:marLeft w:val="0"/>
      <w:marRight w:val="0"/>
      <w:marTop w:val="0"/>
      <w:marBottom w:val="0"/>
      <w:divBdr>
        <w:top w:val="none" w:sz="0" w:space="0" w:color="auto"/>
        <w:left w:val="none" w:sz="0" w:space="0" w:color="auto"/>
        <w:bottom w:val="none" w:sz="0" w:space="0" w:color="auto"/>
        <w:right w:val="none" w:sz="0" w:space="0" w:color="auto"/>
      </w:divBdr>
    </w:div>
    <w:div w:id="1344823808">
      <w:bodyDiv w:val="1"/>
      <w:marLeft w:val="0"/>
      <w:marRight w:val="0"/>
      <w:marTop w:val="0"/>
      <w:marBottom w:val="0"/>
      <w:divBdr>
        <w:top w:val="none" w:sz="0" w:space="0" w:color="auto"/>
        <w:left w:val="none" w:sz="0" w:space="0" w:color="auto"/>
        <w:bottom w:val="none" w:sz="0" w:space="0" w:color="auto"/>
        <w:right w:val="none" w:sz="0" w:space="0" w:color="auto"/>
      </w:divBdr>
    </w:div>
    <w:div w:id="1345739980">
      <w:bodyDiv w:val="1"/>
      <w:marLeft w:val="0"/>
      <w:marRight w:val="0"/>
      <w:marTop w:val="0"/>
      <w:marBottom w:val="0"/>
      <w:divBdr>
        <w:top w:val="none" w:sz="0" w:space="0" w:color="auto"/>
        <w:left w:val="none" w:sz="0" w:space="0" w:color="auto"/>
        <w:bottom w:val="none" w:sz="0" w:space="0" w:color="auto"/>
        <w:right w:val="none" w:sz="0" w:space="0" w:color="auto"/>
      </w:divBdr>
    </w:div>
    <w:div w:id="1347560772">
      <w:bodyDiv w:val="1"/>
      <w:marLeft w:val="0"/>
      <w:marRight w:val="0"/>
      <w:marTop w:val="0"/>
      <w:marBottom w:val="0"/>
      <w:divBdr>
        <w:top w:val="none" w:sz="0" w:space="0" w:color="auto"/>
        <w:left w:val="none" w:sz="0" w:space="0" w:color="auto"/>
        <w:bottom w:val="none" w:sz="0" w:space="0" w:color="auto"/>
        <w:right w:val="none" w:sz="0" w:space="0" w:color="auto"/>
      </w:divBdr>
    </w:div>
    <w:div w:id="1347633240">
      <w:bodyDiv w:val="1"/>
      <w:marLeft w:val="0"/>
      <w:marRight w:val="0"/>
      <w:marTop w:val="0"/>
      <w:marBottom w:val="0"/>
      <w:divBdr>
        <w:top w:val="none" w:sz="0" w:space="0" w:color="auto"/>
        <w:left w:val="none" w:sz="0" w:space="0" w:color="auto"/>
        <w:bottom w:val="none" w:sz="0" w:space="0" w:color="auto"/>
        <w:right w:val="none" w:sz="0" w:space="0" w:color="auto"/>
      </w:divBdr>
    </w:div>
    <w:div w:id="1347826112">
      <w:bodyDiv w:val="1"/>
      <w:marLeft w:val="0"/>
      <w:marRight w:val="0"/>
      <w:marTop w:val="0"/>
      <w:marBottom w:val="0"/>
      <w:divBdr>
        <w:top w:val="none" w:sz="0" w:space="0" w:color="auto"/>
        <w:left w:val="none" w:sz="0" w:space="0" w:color="auto"/>
        <w:bottom w:val="none" w:sz="0" w:space="0" w:color="auto"/>
        <w:right w:val="none" w:sz="0" w:space="0" w:color="auto"/>
      </w:divBdr>
    </w:div>
    <w:div w:id="1347830489">
      <w:bodyDiv w:val="1"/>
      <w:marLeft w:val="0"/>
      <w:marRight w:val="0"/>
      <w:marTop w:val="0"/>
      <w:marBottom w:val="0"/>
      <w:divBdr>
        <w:top w:val="none" w:sz="0" w:space="0" w:color="auto"/>
        <w:left w:val="none" w:sz="0" w:space="0" w:color="auto"/>
        <w:bottom w:val="none" w:sz="0" w:space="0" w:color="auto"/>
        <w:right w:val="none" w:sz="0" w:space="0" w:color="auto"/>
      </w:divBdr>
    </w:div>
    <w:div w:id="1348172127">
      <w:bodyDiv w:val="1"/>
      <w:marLeft w:val="0"/>
      <w:marRight w:val="0"/>
      <w:marTop w:val="0"/>
      <w:marBottom w:val="0"/>
      <w:divBdr>
        <w:top w:val="none" w:sz="0" w:space="0" w:color="auto"/>
        <w:left w:val="none" w:sz="0" w:space="0" w:color="auto"/>
        <w:bottom w:val="none" w:sz="0" w:space="0" w:color="auto"/>
        <w:right w:val="none" w:sz="0" w:space="0" w:color="auto"/>
      </w:divBdr>
    </w:div>
    <w:div w:id="1349525966">
      <w:bodyDiv w:val="1"/>
      <w:marLeft w:val="0"/>
      <w:marRight w:val="0"/>
      <w:marTop w:val="0"/>
      <w:marBottom w:val="0"/>
      <w:divBdr>
        <w:top w:val="none" w:sz="0" w:space="0" w:color="auto"/>
        <w:left w:val="none" w:sz="0" w:space="0" w:color="auto"/>
        <w:bottom w:val="none" w:sz="0" w:space="0" w:color="auto"/>
        <w:right w:val="none" w:sz="0" w:space="0" w:color="auto"/>
      </w:divBdr>
    </w:div>
    <w:div w:id="1350181787">
      <w:bodyDiv w:val="1"/>
      <w:marLeft w:val="0"/>
      <w:marRight w:val="0"/>
      <w:marTop w:val="0"/>
      <w:marBottom w:val="0"/>
      <w:divBdr>
        <w:top w:val="none" w:sz="0" w:space="0" w:color="auto"/>
        <w:left w:val="none" w:sz="0" w:space="0" w:color="auto"/>
        <w:bottom w:val="none" w:sz="0" w:space="0" w:color="auto"/>
        <w:right w:val="none" w:sz="0" w:space="0" w:color="auto"/>
      </w:divBdr>
    </w:div>
    <w:div w:id="1350372785">
      <w:bodyDiv w:val="1"/>
      <w:marLeft w:val="0"/>
      <w:marRight w:val="0"/>
      <w:marTop w:val="0"/>
      <w:marBottom w:val="0"/>
      <w:divBdr>
        <w:top w:val="none" w:sz="0" w:space="0" w:color="auto"/>
        <w:left w:val="none" w:sz="0" w:space="0" w:color="auto"/>
        <w:bottom w:val="none" w:sz="0" w:space="0" w:color="auto"/>
        <w:right w:val="none" w:sz="0" w:space="0" w:color="auto"/>
      </w:divBdr>
    </w:div>
    <w:div w:id="1350834152">
      <w:bodyDiv w:val="1"/>
      <w:marLeft w:val="0"/>
      <w:marRight w:val="0"/>
      <w:marTop w:val="0"/>
      <w:marBottom w:val="0"/>
      <w:divBdr>
        <w:top w:val="none" w:sz="0" w:space="0" w:color="auto"/>
        <w:left w:val="none" w:sz="0" w:space="0" w:color="auto"/>
        <w:bottom w:val="none" w:sz="0" w:space="0" w:color="auto"/>
        <w:right w:val="none" w:sz="0" w:space="0" w:color="auto"/>
      </w:divBdr>
    </w:div>
    <w:div w:id="1351444904">
      <w:bodyDiv w:val="1"/>
      <w:marLeft w:val="0"/>
      <w:marRight w:val="0"/>
      <w:marTop w:val="0"/>
      <w:marBottom w:val="0"/>
      <w:divBdr>
        <w:top w:val="none" w:sz="0" w:space="0" w:color="auto"/>
        <w:left w:val="none" w:sz="0" w:space="0" w:color="auto"/>
        <w:bottom w:val="none" w:sz="0" w:space="0" w:color="auto"/>
        <w:right w:val="none" w:sz="0" w:space="0" w:color="auto"/>
      </w:divBdr>
    </w:div>
    <w:div w:id="1351830687">
      <w:bodyDiv w:val="1"/>
      <w:marLeft w:val="0"/>
      <w:marRight w:val="0"/>
      <w:marTop w:val="0"/>
      <w:marBottom w:val="0"/>
      <w:divBdr>
        <w:top w:val="none" w:sz="0" w:space="0" w:color="auto"/>
        <w:left w:val="none" w:sz="0" w:space="0" w:color="auto"/>
        <w:bottom w:val="none" w:sz="0" w:space="0" w:color="auto"/>
        <w:right w:val="none" w:sz="0" w:space="0" w:color="auto"/>
      </w:divBdr>
    </w:div>
    <w:div w:id="1352878839">
      <w:bodyDiv w:val="1"/>
      <w:marLeft w:val="0"/>
      <w:marRight w:val="0"/>
      <w:marTop w:val="0"/>
      <w:marBottom w:val="0"/>
      <w:divBdr>
        <w:top w:val="none" w:sz="0" w:space="0" w:color="auto"/>
        <w:left w:val="none" w:sz="0" w:space="0" w:color="auto"/>
        <w:bottom w:val="none" w:sz="0" w:space="0" w:color="auto"/>
        <w:right w:val="none" w:sz="0" w:space="0" w:color="auto"/>
      </w:divBdr>
    </w:div>
    <w:div w:id="1353649709">
      <w:bodyDiv w:val="1"/>
      <w:marLeft w:val="0"/>
      <w:marRight w:val="0"/>
      <w:marTop w:val="0"/>
      <w:marBottom w:val="0"/>
      <w:divBdr>
        <w:top w:val="none" w:sz="0" w:space="0" w:color="auto"/>
        <w:left w:val="none" w:sz="0" w:space="0" w:color="auto"/>
        <w:bottom w:val="none" w:sz="0" w:space="0" w:color="auto"/>
        <w:right w:val="none" w:sz="0" w:space="0" w:color="auto"/>
      </w:divBdr>
    </w:div>
    <w:div w:id="1354112245">
      <w:bodyDiv w:val="1"/>
      <w:marLeft w:val="0"/>
      <w:marRight w:val="0"/>
      <w:marTop w:val="0"/>
      <w:marBottom w:val="0"/>
      <w:divBdr>
        <w:top w:val="none" w:sz="0" w:space="0" w:color="auto"/>
        <w:left w:val="none" w:sz="0" w:space="0" w:color="auto"/>
        <w:bottom w:val="none" w:sz="0" w:space="0" w:color="auto"/>
        <w:right w:val="none" w:sz="0" w:space="0" w:color="auto"/>
      </w:divBdr>
    </w:div>
    <w:div w:id="1354576442">
      <w:bodyDiv w:val="1"/>
      <w:marLeft w:val="0"/>
      <w:marRight w:val="0"/>
      <w:marTop w:val="0"/>
      <w:marBottom w:val="0"/>
      <w:divBdr>
        <w:top w:val="none" w:sz="0" w:space="0" w:color="auto"/>
        <w:left w:val="none" w:sz="0" w:space="0" w:color="auto"/>
        <w:bottom w:val="none" w:sz="0" w:space="0" w:color="auto"/>
        <w:right w:val="none" w:sz="0" w:space="0" w:color="auto"/>
      </w:divBdr>
    </w:div>
    <w:div w:id="1354766377">
      <w:bodyDiv w:val="1"/>
      <w:marLeft w:val="0"/>
      <w:marRight w:val="0"/>
      <w:marTop w:val="0"/>
      <w:marBottom w:val="0"/>
      <w:divBdr>
        <w:top w:val="none" w:sz="0" w:space="0" w:color="auto"/>
        <w:left w:val="none" w:sz="0" w:space="0" w:color="auto"/>
        <w:bottom w:val="none" w:sz="0" w:space="0" w:color="auto"/>
        <w:right w:val="none" w:sz="0" w:space="0" w:color="auto"/>
      </w:divBdr>
    </w:div>
    <w:div w:id="1355156534">
      <w:bodyDiv w:val="1"/>
      <w:marLeft w:val="0"/>
      <w:marRight w:val="0"/>
      <w:marTop w:val="0"/>
      <w:marBottom w:val="0"/>
      <w:divBdr>
        <w:top w:val="none" w:sz="0" w:space="0" w:color="auto"/>
        <w:left w:val="none" w:sz="0" w:space="0" w:color="auto"/>
        <w:bottom w:val="none" w:sz="0" w:space="0" w:color="auto"/>
        <w:right w:val="none" w:sz="0" w:space="0" w:color="auto"/>
      </w:divBdr>
    </w:div>
    <w:div w:id="1356154133">
      <w:bodyDiv w:val="1"/>
      <w:marLeft w:val="0"/>
      <w:marRight w:val="0"/>
      <w:marTop w:val="0"/>
      <w:marBottom w:val="0"/>
      <w:divBdr>
        <w:top w:val="none" w:sz="0" w:space="0" w:color="auto"/>
        <w:left w:val="none" w:sz="0" w:space="0" w:color="auto"/>
        <w:bottom w:val="none" w:sz="0" w:space="0" w:color="auto"/>
        <w:right w:val="none" w:sz="0" w:space="0" w:color="auto"/>
      </w:divBdr>
    </w:div>
    <w:div w:id="1356467976">
      <w:bodyDiv w:val="1"/>
      <w:marLeft w:val="0"/>
      <w:marRight w:val="0"/>
      <w:marTop w:val="0"/>
      <w:marBottom w:val="0"/>
      <w:divBdr>
        <w:top w:val="none" w:sz="0" w:space="0" w:color="auto"/>
        <w:left w:val="none" w:sz="0" w:space="0" w:color="auto"/>
        <w:bottom w:val="none" w:sz="0" w:space="0" w:color="auto"/>
        <w:right w:val="none" w:sz="0" w:space="0" w:color="auto"/>
      </w:divBdr>
    </w:div>
    <w:div w:id="1356496541">
      <w:bodyDiv w:val="1"/>
      <w:marLeft w:val="0"/>
      <w:marRight w:val="0"/>
      <w:marTop w:val="0"/>
      <w:marBottom w:val="0"/>
      <w:divBdr>
        <w:top w:val="none" w:sz="0" w:space="0" w:color="auto"/>
        <w:left w:val="none" w:sz="0" w:space="0" w:color="auto"/>
        <w:bottom w:val="none" w:sz="0" w:space="0" w:color="auto"/>
        <w:right w:val="none" w:sz="0" w:space="0" w:color="auto"/>
      </w:divBdr>
    </w:div>
    <w:div w:id="1357390244">
      <w:bodyDiv w:val="1"/>
      <w:marLeft w:val="0"/>
      <w:marRight w:val="0"/>
      <w:marTop w:val="0"/>
      <w:marBottom w:val="0"/>
      <w:divBdr>
        <w:top w:val="none" w:sz="0" w:space="0" w:color="auto"/>
        <w:left w:val="none" w:sz="0" w:space="0" w:color="auto"/>
        <w:bottom w:val="none" w:sz="0" w:space="0" w:color="auto"/>
        <w:right w:val="none" w:sz="0" w:space="0" w:color="auto"/>
      </w:divBdr>
    </w:div>
    <w:div w:id="1357541281">
      <w:bodyDiv w:val="1"/>
      <w:marLeft w:val="0"/>
      <w:marRight w:val="0"/>
      <w:marTop w:val="0"/>
      <w:marBottom w:val="0"/>
      <w:divBdr>
        <w:top w:val="none" w:sz="0" w:space="0" w:color="auto"/>
        <w:left w:val="none" w:sz="0" w:space="0" w:color="auto"/>
        <w:bottom w:val="none" w:sz="0" w:space="0" w:color="auto"/>
        <w:right w:val="none" w:sz="0" w:space="0" w:color="auto"/>
      </w:divBdr>
    </w:div>
    <w:div w:id="1358190985">
      <w:bodyDiv w:val="1"/>
      <w:marLeft w:val="0"/>
      <w:marRight w:val="0"/>
      <w:marTop w:val="0"/>
      <w:marBottom w:val="0"/>
      <w:divBdr>
        <w:top w:val="none" w:sz="0" w:space="0" w:color="auto"/>
        <w:left w:val="none" w:sz="0" w:space="0" w:color="auto"/>
        <w:bottom w:val="none" w:sz="0" w:space="0" w:color="auto"/>
        <w:right w:val="none" w:sz="0" w:space="0" w:color="auto"/>
      </w:divBdr>
    </w:div>
    <w:div w:id="1358853069">
      <w:bodyDiv w:val="1"/>
      <w:marLeft w:val="0"/>
      <w:marRight w:val="0"/>
      <w:marTop w:val="0"/>
      <w:marBottom w:val="0"/>
      <w:divBdr>
        <w:top w:val="none" w:sz="0" w:space="0" w:color="auto"/>
        <w:left w:val="none" w:sz="0" w:space="0" w:color="auto"/>
        <w:bottom w:val="none" w:sz="0" w:space="0" w:color="auto"/>
        <w:right w:val="none" w:sz="0" w:space="0" w:color="auto"/>
      </w:divBdr>
    </w:div>
    <w:div w:id="1359041639">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
    <w:div w:id="1361054202">
      <w:bodyDiv w:val="1"/>
      <w:marLeft w:val="0"/>
      <w:marRight w:val="0"/>
      <w:marTop w:val="0"/>
      <w:marBottom w:val="0"/>
      <w:divBdr>
        <w:top w:val="none" w:sz="0" w:space="0" w:color="auto"/>
        <w:left w:val="none" w:sz="0" w:space="0" w:color="auto"/>
        <w:bottom w:val="none" w:sz="0" w:space="0" w:color="auto"/>
        <w:right w:val="none" w:sz="0" w:space="0" w:color="auto"/>
      </w:divBdr>
    </w:div>
    <w:div w:id="1362777008">
      <w:bodyDiv w:val="1"/>
      <w:marLeft w:val="0"/>
      <w:marRight w:val="0"/>
      <w:marTop w:val="0"/>
      <w:marBottom w:val="0"/>
      <w:divBdr>
        <w:top w:val="none" w:sz="0" w:space="0" w:color="auto"/>
        <w:left w:val="none" w:sz="0" w:space="0" w:color="auto"/>
        <w:bottom w:val="none" w:sz="0" w:space="0" w:color="auto"/>
        <w:right w:val="none" w:sz="0" w:space="0" w:color="auto"/>
      </w:divBdr>
    </w:div>
    <w:div w:id="1363241277">
      <w:bodyDiv w:val="1"/>
      <w:marLeft w:val="0"/>
      <w:marRight w:val="0"/>
      <w:marTop w:val="0"/>
      <w:marBottom w:val="0"/>
      <w:divBdr>
        <w:top w:val="none" w:sz="0" w:space="0" w:color="auto"/>
        <w:left w:val="none" w:sz="0" w:space="0" w:color="auto"/>
        <w:bottom w:val="none" w:sz="0" w:space="0" w:color="auto"/>
        <w:right w:val="none" w:sz="0" w:space="0" w:color="auto"/>
      </w:divBdr>
    </w:div>
    <w:div w:id="1364013111">
      <w:bodyDiv w:val="1"/>
      <w:marLeft w:val="0"/>
      <w:marRight w:val="0"/>
      <w:marTop w:val="0"/>
      <w:marBottom w:val="0"/>
      <w:divBdr>
        <w:top w:val="none" w:sz="0" w:space="0" w:color="auto"/>
        <w:left w:val="none" w:sz="0" w:space="0" w:color="auto"/>
        <w:bottom w:val="none" w:sz="0" w:space="0" w:color="auto"/>
        <w:right w:val="none" w:sz="0" w:space="0" w:color="auto"/>
      </w:divBdr>
    </w:div>
    <w:div w:id="1364162822">
      <w:bodyDiv w:val="1"/>
      <w:marLeft w:val="0"/>
      <w:marRight w:val="0"/>
      <w:marTop w:val="0"/>
      <w:marBottom w:val="0"/>
      <w:divBdr>
        <w:top w:val="none" w:sz="0" w:space="0" w:color="auto"/>
        <w:left w:val="none" w:sz="0" w:space="0" w:color="auto"/>
        <w:bottom w:val="none" w:sz="0" w:space="0" w:color="auto"/>
        <w:right w:val="none" w:sz="0" w:space="0" w:color="auto"/>
      </w:divBdr>
    </w:div>
    <w:div w:id="1365325572">
      <w:bodyDiv w:val="1"/>
      <w:marLeft w:val="0"/>
      <w:marRight w:val="0"/>
      <w:marTop w:val="0"/>
      <w:marBottom w:val="0"/>
      <w:divBdr>
        <w:top w:val="none" w:sz="0" w:space="0" w:color="auto"/>
        <w:left w:val="none" w:sz="0" w:space="0" w:color="auto"/>
        <w:bottom w:val="none" w:sz="0" w:space="0" w:color="auto"/>
        <w:right w:val="none" w:sz="0" w:space="0" w:color="auto"/>
      </w:divBdr>
    </w:div>
    <w:div w:id="1366098004">
      <w:bodyDiv w:val="1"/>
      <w:marLeft w:val="0"/>
      <w:marRight w:val="0"/>
      <w:marTop w:val="0"/>
      <w:marBottom w:val="0"/>
      <w:divBdr>
        <w:top w:val="none" w:sz="0" w:space="0" w:color="auto"/>
        <w:left w:val="none" w:sz="0" w:space="0" w:color="auto"/>
        <w:bottom w:val="none" w:sz="0" w:space="0" w:color="auto"/>
        <w:right w:val="none" w:sz="0" w:space="0" w:color="auto"/>
      </w:divBdr>
    </w:div>
    <w:div w:id="1366830265">
      <w:bodyDiv w:val="1"/>
      <w:marLeft w:val="0"/>
      <w:marRight w:val="0"/>
      <w:marTop w:val="0"/>
      <w:marBottom w:val="0"/>
      <w:divBdr>
        <w:top w:val="none" w:sz="0" w:space="0" w:color="auto"/>
        <w:left w:val="none" w:sz="0" w:space="0" w:color="auto"/>
        <w:bottom w:val="none" w:sz="0" w:space="0" w:color="auto"/>
        <w:right w:val="none" w:sz="0" w:space="0" w:color="auto"/>
      </w:divBdr>
    </w:div>
    <w:div w:id="1366904275">
      <w:bodyDiv w:val="1"/>
      <w:marLeft w:val="0"/>
      <w:marRight w:val="0"/>
      <w:marTop w:val="0"/>
      <w:marBottom w:val="0"/>
      <w:divBdr>
        <w:top w:val="none" w:sz="0" w:space="0" w:color="auto"/>
        <w:left w:val="none" w:sz="0" w:space="0" w:color="auto"/>
        <w:bottom w:val="none" w:sz="0" w:space="0" w:color="auto"/>
        <w:right w:val="none" w:sz="0" w:space="0" w:color="auto"/>
      </w:divBdr>
    </w:div>
    <w:div w:id="1367488737">
      <w:bodyDiv w:val="1"/>
      <w:marLeft w:val="0"/>
      <w:marRight w:val="0"/>
      <w:marTop w:val="0"/>
      <w:marBottom w:val="0"/>
      <w:divBdr>
        <w:top w:val="none" w:sz="0" w:space="0" w:color="auto"/>
        <w:left w:val="none" w:sz="0" w:space="0" w:color="auto"/>
        <w:bottom w:val="none" w:sz="0" w:space="0" w:color="auto"/>
        <w:right w:val="none" w:sz="0" w:space="0" w:color="auto"/>
      </w:divBdr>
    </w:div>
    <w:div w:id="1367944670">
      <w:bodyDiv w:val="1"/>
      <w:marLeft w:val="0"/>
      <w:marRight w:val="0"/>
      <w:marTop w:val="0"/>
      <w:marBottom w:val="0"/>
      <w:divBdr>
        <w:top w:val="none" w:sz="0" w:space="0" w:color="auto"/>
        <w:left w:val="none" w:sz="0" w:space="0" w:color="auto"/>
        <w:bottom w:val="none" w:sz="0" w:space="0" w:color="auto"/>
        <w:right w:val="none" w:sz="0" w:space="0" w:color="auto"/>
      </w:divBdr>
    </w:div>
    <w:div w:id="1369837285">
      <w:bodyDiv w:val="1"/>
      <w:marLeft w:val="0"/>
      <w:marRight w:val="0"/>
      <w:marTop w:val="0"/>
      <w:marBottom w:val="0"/>
      <w:divBdr>
        <w:top w:val="none" w:sz="0" w:space="0" w:color="auto"/>
        <w:left w:val="none" w:sz="0" w:space="0" w:color="auto"/>
        <w:bottom w:val="none" w:sz="0" w:space="0" w:color="auto"/>
        <w:right w:val="none" w:sz="0" w:space="0" w:color="auto"/>
      </w:divBdr>
    </w:div>
    <w:div w:id="1370031980">
      <w:bodyDiv w:val="1"/>
      <w:marLeft w:val="0"/>
      <w:marRight w:val="0"/>
      <w:marTop w:val="0"/>
      <w:marBottom w:val="0"/>
      <w:divBdr>
        <w:top w:val="none" w:sz="0" w:space="0" w:color="auto"/>
        <w:left w:val="none" w:sz="0" w:space="0" w:color="auto"/>
        <w:bottom w:val="none" w:sz="0" w:space="0" w:color="auto"/>
        <w:right w:val="none" w:sz="0" w:space="0" w:color="auto"/>
      </w:divBdr>
    </w:div>
    <w:div w:id="1371150113">
      <w:bodyDiv w:val="1"/>
      <w:marLeft w:val="0"/>
      <w:marRight w:val="0"/>
      <w:marTop w:val="0"/>
      <w:marBottom w:val="0"/>
      <w:divBdr>
        <w:top w:val="none" w:sz="0" w:space="0" w:color="auto"/>
        <w:left w:val="none" w:sz="0" w:space="0" w:color="auto"/>
        <w:bottom w:val="none" w:sz="0" w:space="0" w:color="auto"/>
        <w:right w:val="none" w:sz="0" w:space="0" w:color="auto"/>
      </w:divBdr>
    </w:div>
    <w:div w:id="1371298925">
      <w:bodyDiv w:val="1"/>
      <w:marLeft w:val="0"/>
      <w:marRight w:val="0"/>
      <w:marTop w:val="0"/>
      <w:marBottom w:val="0"/>
      <w:divBdr>
        <w:top w:val="none" w:sz="0" w:space="0" w:color="auto"/>
        <w:left w:val="none" w:sz="0" w:space="0" w:color="auto"/>
        <w:bottom w:val="none" w:sz="0" w:space="0" w:color="auto"/>
        <w:right w:val="none" w:sz="0" w:space="0" w:color="auto"/>
      </w:divBdr>
    </w:div>
    <w:div w:id="1371416213">
      <w:bodyDiv w:val="1"/>
      <w:marLeft w:val="0"/>
      <w:marRight w:val="0"/>
      <w:marTop w:val="0"/>
      <w:marBottom w:val="0"/>
      <w:divBdr>
        <w:top w:val="none" w:sz="0" w:space="0" w:color="auto"/>
        <w:left w:val="none" w:sz="0" w:space="0" w:color="auto"/>
        <w:bottom w:val="none" w:sz="0" w:space="0" w:color="auto"/>
        <w:right w:val="none" w:sz="0" w:space="0" w:color="auto"/>
      </w:divBdr>
    </w:div>
    <w:div w:id="1372268723">
      <w:bodyDiv w:val="1"/>
      <w:marLeft w:val="0"/>
      <w:marRight w:val="0"/>
      <w:marTop w:val="0"/>
      <w:marBottom w:val="0"/>
      <w:divBdr>
        <w:top w:val="none" w:sz="0" w:space="0" w:color="auto"/>
        <w:left w:val="none" w:sz="0" w:space="0" w:color="auto"/>
        <w:bottom w:val="none" w:sz="0" w:space="0" w:color="auto"/>
        <w:right w:val="none" w:sz="0" w:space="0" w:color="auto"/>
      </w:divBdr>
    </w:div>
    <w:div w:id="1372801011">
      <w:bodyDiv w:val="1"/>
      <w:marLeft w:val="0"/>
      <w:marRight w:val="0"/>
      <w:marTop w:val="0"/>
      <w:marBottom w:val="0"/>
      <w:divBdr>
        <w:top w:val="none" w:sz="0" w:space="0" w:color="auto"/>
        <w:left w:val="none" w:sz="0" w:space="0" w:color="auto"/>
        <w:bottom w:val="none" w:sz="0" w:space="0" w:color="auto"/>
        <w:right w:val="none" w:sz="0" w:space="0" w:color="auto"/>
      </w:divBdr>
    </w:div>
    <w:div w:id="1373728526">
      <w:bodyDiv w:val="1"/>
      <w:marLeft w:val="0"/>
      <w:marRight w:val="0"/>
      <w:marTop w:val="0"/>
      <w:marBottom w:val="0"/>
      <w:divBdr>
        <w:top w:val="none" w:sz="0" w:space="0" w:color="auto"/>
        <w:left w:val="none" w:sz="0" w:space="0" w:color="auto"/>
        <w:bottom w:val="none" w:sz="0" w:space="0" w:color="auto"/>
        <w:right w:val="none" w:sz="0" w:space="0" w:color="auto"/>
      </w:divBdr>
    </w:div>
    <w:div w:id="1374381318">
      <w:bodyDiv w:val="1"/>
      <w:marLeft w:val="0"/>
      <w:marRight w:val="0"/>
      <w:marTop w:val="0"/>
      <w:marBottom w:val="0"/>
      <w:divBdr>
        <w:top w:val="none" w:sz="0" w:space="0" w:color="auto"/>
        <w:left w:val="none" w:sz="0" w:space="0" w:color="auto"/>
        <w:bottom w:val="none" w:sz="0" w:space="0" w:color="auto"/>
        <w:right w:val="none" w:sz="0" w:space="0" w:color="auto"/>
      </w:divBdr>
    </w:div>
    <w:div w:id="1374693024">
      <w:bodyDiv w:val="1"/>
      <w:marLeft w:val="0"/>
      <w:marRight w:val="0"/>
      <w:marTop w:val="0"/>
      <w:marBottom w:val="0"/>
      <w:divBdr>
        <w:top w:val="none" w:sz="0" w:space="0" w:color="auto"/>
        <w:left w:val="none" w:sz="0" w:space="0" w:color="auto"/>
        <w:bottom w:val="none" w:sz="0" w:space="0" w:color="auto"/>
        <w:right w:val="none" w:sz="0" w:space="0" w:color="auto"/>
      </w:divBdr>
    </w:div>
    <w:div w:id="1375234230">
      <w:bodyDiv w:val="1"/>
      <w:marLeft w:val="0"/>
      <w:marRight w:val="0"/>
      <w:marTop w:val="0"/>
      <w:marBottom w:val="0"/>
      <w:divBdr>
        <w:top w:val="none" w:sz="0" w:space="0" w:color="auto"/>
        <w:left w:val="none" w:sz="0" w:space="0" w:color="auto"/>
        <w:bottom w:val="none" w:sz="0" w:space="0" w:color="auto"/>
        <w:right w:val="none" w:sz="0" w:space="0" w:color="auto"/>
      </w:divBdr>
    </w:div>
    <w:div w:id="1376469859">
      <w:bodyDiv w:val="1"/>
      <w:marLeft w:val="0"/>
      <w:marRight w:val="0"/>
      <w:marTop w:val="0"/>
      <w:marBottom w:val="0"/>
      <w:divBdr>
        <w:top w:val="none" w:sz="0" w:space="0" w:color="auto"/>
        <w:left w:val="none" w:sz="0" w:space="0" w:color="auto"/>
        <w:bottom w:val="none" w:sz="0" w:space="0" w:color="auto"/>
        <w:right w:val="none" w:sz="0" w:space="0" w:color="auto"/>
      </w:divBdr>
    </w:div>
    <w:div w:id="1376588416">
      <w:bodyDiv w:val="1"/>
      <w:marLeft w:val="0"/>
      <w:marRight w:val="0"/>
      <w:marTop w:val="0"/>
      <w:marBottom w:val="0"/>
      <w:divBdr>
        <w:top w:val="none" w:sz="0" w:space="0" w:color="auto"/>
        <w:left w:val="none" w:sz="0" w:space="0" w:color="auto"/>
        <w:bottom w:val="none" w:sz="0" w:space="0" w:color="auto"/>
        <w:right w:val="none" w:sz="0" w:space="0" w:color="auto"/>
      </w:divBdr>
    </w:div>
    <w:div w:id="1377319807">
      <w:bodyDiv w:val="1"/>
      <w:marLeft w:val="0"/>
      <w:marRight w:val="0"/>
      <w:marTop w:val="0"/>
      <w:marBottom w:val="0"/>
      <w:divBdr>
        <w:top w:val="none" w:sz="0" w:space="0" w:color="auto"/>
        <w:left w:val="none" w:sz="0" w:space="0" w:color="auto"/>
        <w:bottom w:val="none" w:sz="0" w:space="0" w:color="auto"/>
        <w:right w:val="none" w:sz="0" w:space="0" w:color="auto"/>
      </w:divBdr>
    </w:div>
    <w:div w:id="1378238483">
      <w:bodyDiv w:val="1"/>
      <w:marLeft w:val="0"/>
      <w:marRight w:val="0"/>
      <w:marTop w:val="0"/>
      <w:marBottom w:val="0"/>
      <w:divBdr>
        <w:top w:val="none" w:sz="0" w:space="0" w:color="auto"/>
        <w:left w:val="none" w:sz="0" w:space="0" w:color="auto"/>
        <w:bottom w:val="none" w:sz="0" w:space="0" w:color="auto"/>
        <w:right w:val="none" w:sz="0" w:space="0" w:color="auto"/>
      </w:divBdr>
    </w:div>
    <w:div w:id="1378702728">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0587546">
      <w:bodyDiv w:val="1"/>
      <w:marLeft w:val="0"/>
      <w:marRight w:val="0"/>
      <w:marTop w:val="0"/>
      <w:marBottom w:val="0"/>
      <w:divBdr>
        <w:top w:val="none" w:sz="0" w:space="0" w:color="auto"/>
        <w:left w:val="none" w:sz="0" w:space="0" w:color="auto"/>
        <w:bottom w:val="none" w:sz="0" w:space="0" w:color="auto"/>
        <w:right w:val="none" w:sz="0" w:space="0" w:color="auto"/>
      </w:divBdr>
    </w:div>
    <w:div w:id="1380856323">
      <w:bodyDiv w:val="1"/>
      <w:marLeft w:val="0"/>
      <w:marRight w:val="0"/>
      <w:marTop w:val="0"/>
      <w:marBottom w:val="0"/>
      <w:divBdr>
        <w:top w:val="none" w:sz="0" w:space="0" w:color="auto"/>
        <w:left w:val="none" w:sz="0" w:space="0" w:color="auto"/>
        <w:bottom w:val="none" w:sz="0" w:space="0" w:color="auto"/>
        <w:right w:val="none" w:sz="0" w:space="0" w:color="auto"/>
      </w:divBdr>
    </w:div>
    <w:div w:id="1381635411">
      <w:bodyDiv w:val="1"/>
      <w:marLeft w:val="0"/>
      <w:marRight w:val="0"/>
      <w:marTop w:val="0"/>
      <w:marBottom w:val="0"/>
      <w:divBdr>
        <w:top w:val="none" w:sz="0" w:space="0" w:color="auto"/>
        <w:left w:val="none" w:sz="0" w:space="0" w:color="auto"/>
        <w:bottom w:val="none" w:sz="0" w:space="0" w:color="auto"/>
        <w:right w:val="none" w:sz="0" w:space="0" w:color="auto"/>
      </w:divBdr>
    </w:div>
    <w:div w:id="1382241606">
      <w:bodyDiv w:val="1"/>
      <w:marLeft w:val="0"/>
      <w:marRight w:val="0"/>
      <w:marTop w:val="0"/>
      <w:marBottom w:val="0"/>
      <w:divBdr>
        <w:top w:val="none" w:sz="0" w:space="0" w:color="auto"/>
        <w:left w:val="none" w:sz="0" w:space="0" w:color="auto"/>
        <w:bottom w:val="none" w:sz="0" w:space="0" w:color="auto"/>
        <w:right w:val="none" w:sz="0" w:space="0" w:color="auto"/>
      </w:divBdr>
    </w:div>
    <w:div w:id="1382363521">
      <w:bodyDiv w:val="1"/>
      <w:marLeft w:val="0"/>
      <w:marRight w:val="0"/>
      <w:marTop w:val="0"/>
      <w:marBottom w:val="0"/>
      <w:divBdr>
        <w:top w:val="none" w:sz="0" w:space="0" w:color="auto"/>
        <w:left w:val="none" w:sz="0" w:space="0" w:color="auto"/>
        <w:bottom w:val="none" w:sz="0" w:space="0" w:color="auto"/>
        <w:right w:val="none" w:sz="0" w:space="0" w:color="auto"/>
      </w:divBdr>
    </w:div>
    <w:div w:id="1383601871">
      <w:bodyDiv w:val="1"/>
      <w:marLeft w:val="0"/>
      <w:marRight w:val="0"/>
      <w:marTop w:val="0"/>
      <w:marBottom w:val="0"/>
      <w:divBdr>
        <w:top w:val="none" w:sz="0" w:space="0" w:color="auto"/>
        <w:left w:val="none" w:sz="0" w:space="0" w:color="auto"/>
        <w:bottom w:val="none" w:sz="0" w:space="0" w:color="auto"/>
        <w:right w:val="none" w:sz="0" w:space="0" w:color="auto"/>
      </w:divBdr>
    </w:div>
    <w:div w:id="1383945286">
      <w:bodyDiv w:val="1"/>
      <w:marLeft w:val="0"/>
      <w:marRight w:val="0"/>
      <w:marTop w:val="0"/>
      <w:marBottom w:val="0"/>
      <w:divBdr>
        <w:top w:val="none" w:sz="0" w:space="0" w:color="auto"/>
        <w:left w:val="none" w:sz="0" w:space="0" w:color="auto"/>
        <w:bottom w:val="none" w:sz="0" w:space="0" w:color="auto"/>
        <w:right w:val="none" w:sz="0" w:space="0" w:color="auto"/>
      </w:divBdr>
    </w:div>
    <w:div w:id="1384137348">
      <w:bodyDiv w:val="1"/>
      <w:marLeft w:val="0"/>
      <w:marRight w:val="0"/>
      <w:marTop w:val="0"/>
      <w:marBottom w:val="0"/>
      <w:divBdr>
        <w:top w:val="none" w:sz="0" w:space="0" w:color="auto"/>
        <w:left w:val="none" w:sz="0" w:space="0" w:color="auto"/>
        <w:bottom w:val="none" w:sz="0" w:space="0" w:color="auto"/>
        <w:right w:val="none" w:sz="0" w:space="0" w:color="auto"/>
      </w:divBdr>
    </w:div>
    <w:div w:id="1384673273">
      <w:bodyDiv w:val="1"/>
      <w:marLeft w:val="0"/>
      <w:marRight w:val="0"/>
      <w:marTop w:val="0"/>
      <w:marBottom w:val="0"/>
      <w:divBdr>
        <w:top w:val="none" w:sz="0" w:space="0" w:color="auto"/>
        <w:left w:val="none" w:sz="0" w:space="0" w:color="auto"/>
        <w:bottom w:val="none" w:sz="0" w:space="0" w:color="auto"/>
        <w:right w:val="none" w:sz="0" w:space="0" w:color="auto"/>
      </w:divBdr>
    </w:div>
    <w:div w:id="1385332563">
      <w:bodyDiv w:val="1"/>
      <w:marLeft w:val="0"/>
      <w:marRight w:val="0"/>
      <w:marTop w:val="0"/>
      <w:marBottom w:val="0"/>
      <w:divBdr>
        <w:top w:val="none" w:sz="0" w:space="0" w:color="auto"/>
        <w:left w:val="none" w:sz="0" w:space="0" w:color="auto"/>
        <w:bottom w:val="none" w:sz="0" w:space="0" w:color="auto"/>
        <w:right w:val="none" w:sz="0" w:space="0" w:color="auto"/>
      </w:divBdr>
    </w:div>
    <w:div w:id="1386224125">
      <w:bodyDiv w:val="1"/>
      <w:marLeft w:val="0"/>
      <w:marRight w:val="0"/>
      <w:marTop w:val="0"/>
      <w:marBottom w:val="0"/>
      <w:divBdr>
        <w:top w:val="none" w:sz="0" w:space="0" w:color="auto"/>
        <w:left w:val="none" w:sz="0" w:space="0" w:color="auto"/>
        <w:bottom w:val="none" w:sz="0" w:space="0" w:color="auto"/>
        <w:right w:val="none" w:sz="0" w:space="0" w:color="auto"/>
      </w:divBdr>
    </w:div>
    <w:div w:id="1387608333">
      <w:bodyDiv w:val="1"/>
      <w:marLeft w:val="0"/>
      <w:marRight w:val="0"/>
      <w:marTop w:val="0"/>
      <w:marBottom w:val="0"/>
      <w:divBdr>
        <w:top w:val="none" w:sz="0" w:space="0" w:color="auto"/>
        <w:left w:val="none" w:sz="0" w:space="0" w:color="auto"/>
        <w:bottom w:val="none" w:sz="0" w:space="0" w:color="auto"/>
        <w:right w:val="none" w:sz="0" w:space="0" w:color="auto"/>
      </w:divBdr>
    </w:div>
    <w:div w:id="1387951369">
      <w:bodyDiv w:val="1"/>
      <w:marLeft w:val="0"/>
      <w:marRight w:val="0"/>
      <w:marTop w:val="0"/>
      <w:marBottom w:val="0"/>
      <w:divBdr>
        <w:top w:val="none" w:sz="0" w:space="0" w:color="auto"/>
        <w:left w:val="none" w:sz="0" w:space="0" w:color="auto"/>
        <w:bottom w:val="none" w:sz="0" w:space="0" w:color="auto"/>
        <w:right w:val="none" w:sz="0" w:space="0" w:color="auto"/>
      </w:divBdr>
    </w:div>
    <w:div w:id="1388261060">
      <w:bodyDiv w:val="1"/>
      <w:marLeft w:val="0"/>
      <w:marRight w:val="0"/>
      <w:marTop w:val="0"/>
      <w:marBottom w:val="0"/>
      <w:divBdr>
        <w:top w:val="none" w:sz="0" w:space="0" w:color="auto"/>
        <w:left w:val="none" w:sz="0" w:space="0" w:color="auto"/>
        <w:bottom w:val="none" w:sz="0" w:space="0" w:color="auto"/>
        <w:right w:val="none" w:sz="0" w:space="0" w:color="auto"/>
      </w:divBdr>
    </w:div>
    <w:div w:id="1388913520">
      <w:bodyDiv w:val="1"/>
      <w:marLeft w:val="0"/>
      <w:marRight w:val="0"/>
      <w:marTop w:val="0"/>
      <w:marBottom w:val="0"/>
      <w:divBdr>
        <w:top w:val="none" w:sz="0" w:space="0" w:color="auto"/>
        <w:left w:val="none" w:sz="0" w:space="0" w:color="auto"/>
        <w:bottom w:val="none" w:sz="0" w:space="0" w:color="auto"/>
        <w:right w:val="none" w:sz="0" w:space="0" w:color="auto"/>
      </w:divBdr>
    </w:div>
    <w:div w:id="1389573074">
      <w:bodyDiv w:val="1"/>
      <w:marLeft w:val="0"/>
      <w:marRight w:val="0"/>
      <w:marTop w:val="0"/>
      <w:marBottom w:val="0"/>
      <w:divBdr>
        <w:top w:val="none" w:sz="0" w:space="0" w:color="auto"/>
        <w:left w:val="none" w:sz="0" w:space="0" w:color="auto"/>
        <w:bottom w:val="none" w:sz="0" w:space="0" w:color="auto"/>
        <w:right w:val="none" w:sz="0" w:space="0" w:color="auto"/>
      </w:divBdr>
    </w:div>
    <w:div w:id="1390029876">
      <w:bodyDiv w:val="1"/>
      <w:marLeft w:val="0"/>
      <w:marRight w:val="0"/>
      <w:marTop w:val="0"/>
      <w:marBottom w:val="0"/>
      <w:divBdr>
        <w:top w:val="none" w:sz="0" w:space="0" w:color="auto"/>
        <w:left w:val="none" w:sz="0" w:space="0" w:color="auto"/>
        <w:bottom w:val="none" w:sz="0" w:space="0" w:color="auto"/>
        <w:right w:val="none" w:sz="0" w:space="0" w:color="auto"/>
      </w:divBdr>
    </w:div>
    <w:div w:id="1390227091">
      <w:bodyDiv w:val="1"/>
      <w:marLeft w:val="0"/>
      <w:marRight w:val="0"/>
      <w:marTop w:val="0"/>
      <w:marBottom w:val="0"/>
      <w:divBdr>
        <w:top w:val="none" w:sz="0" w:space="0" w:color="auto"/>
        <w:left w:val="none" w:sz="0" w:space="0" w:color="auto"/>
        <w:bottom w:val="none" w:sz="0" w:space="0" w:color="auto"/>
        <w:right w:val="none" w:sz="0" w:space="0" w:color="auto"/>
      </w:divBdr>
    </w:div>
    <w:div w:id="1390304436">
      <w:bodyDiv w:val="1"/>
      <w:marLeft w:val="0"/>
      <w:marRight w:val="0"/>
      <w:marTop w:val="0"/>
      <w:marBottom w:val="0"/>
      <w:divBdr>
        <w:top w:val="none" w:sz="0" w:space="0" w:color="auto"/>
        <w:left w:val="none" w:sz="0" w:space="0" w:color="auto"/>
        <w:bottom w:val="none" w:sz="0" w:space="0" w:color="auto"/>
        <w:right w:val="none" w:sz="0" w:space="0" w:color="auto"/>
      </w:divBdr>
    </w:div>
    <w:div w:id="1390836546">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3845737">
      <w:bodyDiv w:val="1"/>
      <w:marLeft w:val="0"/>
      <w:marRight w:val="0"/>
      <w:marTop w:val="0"/>
      <w:marBottom w:val="0"/>
      <w:divBdr>
        <w:top w:val="none" w:sz="0" w:space="0" w:color="auto"/>
        <w:left w:val="none" w:sz="0" w:space="0" w:color="auto"/>
        <w:bottom w:val="none" w:sz="0" w:space="0" w:color="auto"/>
        <w:right w:val="none" w:sz="0" w:space="0" w:color="auto"/>
      </w:divBdr>
    </w:div>
    <w:div w:id="1393846403">
      <w:bodyDiv w:val="1"/>
      <w:marLeft w:val="0"/>
      <w:marRight w:val="0"/>
      <w:marTop w:val="0"/>
      <w:marBottom w:val="0"/>
      <w:divBdr>
        <w:top w:val="none" w:sz="0" w:space="0" w:color="auto"/>
        <w:left w:val="none" w:sz="0" w:space="0" w:color="auto"/>
        <w:bottom w:val="none" w:sz="0" w:space="0" w:color="auto"/>
        <w:right w:val="none" w:sz="0" w:space="0" w:color="auto"/>
      </w:divBdr>
    </w:div>
    <w:div w:id="1394811611">
      <w:bodyDiv w:val="1"/>
      <w:marLeft w:val="0"/>
      <w:marRight w:val="0"/>
      <w:marTop w:val="0"/>
      <w:marBottom w:val="0"/>
      <w:divBdr>
        <w:top w:val="none" w:sz="0" w:space="0" w:color="auto"/>
        <w:left w:val="none" w:sz="0" w:space="0" w:color="auto"/>
        <w:bottom w:val="none" w:sz="0" w:space="0" w:color="auto"/>
        <w:right w:val="none" w:sz="0" w:space="0" w:color="auto"/>
      </w:divBdr>
    </w:div>
    <w:div w:id="1395353703">
      <w:bodyDiv w:val="1"/>
      <w:marLeft w:val="0"/>
      <w:marRight w:val="0"/>
      <w:marTop w:val="0"/>
      <w:marBottom w:val="0"/>
      <w:divBdr>
        <w:top w:val="none" w:sz="0" w:space="0" w:color="auto"/>
        <w:left w:val="none" w:sz="0" w:space="0" w:color="auto"/>
        <w:bottom w:val="none" w:sz="0" w:space="0" w:color="auto"/>
        <w:right w:val="none" w:sz="0" w:space="0" w:color="auto"/>
      </w:divBdr>
    </w:div>
    <w:div w:id="1395734104">
      <w:bodyDiv w:val="1"/>
      <w:marLeft w:val="0"/>
      <w:marRight w:val="0"/>
      <w:marTop w:val="0"/>
      <w:marBottom w:val="0"/>
      <w:divBdr>
        <w:top w:val="none" w:sz="0" w:space="0" w:color="auto"/>
        <w:left w:val="none" w:sz="0" w:space="0" w:color="auto"/>
        <w:bottom w:val="none" w:sz="0" w:space="0" w:color="auto"/>
        <w:right w:val="none" w:sz="0" w:space="0" w:color="auto"/>
      </w:divBdr>
    </w:div>
    <w:div w:id="1396469583">
      <w:bodyDiv w:val="1"/>
      <w:marLeft w:val="0"/>
      <w:marRight w:val="0"/>
      <w:marTop w:val="0"/>
      <w:marBottom w:val="0"/>
      <w:divBdr>
        <w:top w:val="none" w:sz="0" w:space="0" w:color="auto"/>
        <w:left w:val="none" w:sz="0" w:space="0" w:color="auto"/>
        <w:bottom w:val="none" w:sz="0" w:space="0" w:color="auto"/>
        <w:right w:val="none" w:sz="0" w:space="0" w:color="auto"/>
      </w:divBdr>
    </w:div>
    <w:div w:id="1397510300">
      <w:bodyDiv w:val="1"/>
      <w:marLeft w:val="0"/>
      <w:marRight w:val="0"/>
      <w:marTop w:val="0"/>
      <w:marBottom w:val="0"/>
      <w:divBdr>
        <w:top w:val="none" w:sz="0" w:space="0" w:color="auto"/>
        <w:left w:val="none" w:sz="0" w:space="0" w:color="auto"/>
        <w:bottom w:val="none" w:sz="0" w:space="0" w:color="auto"/>
        <w:right w:val="none" w:sz="0" w:space="0" w:color="auto"/>
      </w:divBdr>
    </w:div>
    <w:div w:id="1397898739">
      <w:bodyDiv w:val="1"/>
      <w:marLeft w:val="0"/>
      <w:marRight w:val="0"/>
      <w:marTop w:val="0"/>
      <w:marBottom w:val="0"/>
      <w:divBdr>
        <w:top w:val="none" w:sz="0" w:space="0" w:color="auto"/>
        <w:left w:val="none" w:sz="0" w:space="0" w:color="auto"/>
        <w:bottom w:val="none" w:sz="0" w:space="0" w:color="auto"/>
        <w:right w:val="none" w:sz="0" w:space="0" w:color="auto"/>
      </w:divBdr>
    </w:div>
    <w:div w:id="1398092318">
      <w:bodyDiv w:val="1"/>
      <w:marLeft w:val="0"/>
      <w:marRight w:val="0"/>
      <w:marTop w:val="0"/>
      <w:marBottom w:val="0"/>
      <w:divBdr>
        <w:top w:val="none" w:sz="0" w:space="0" w:color="auto"/>
        <w:left w:val="none" w:sz="0" w:space="0" w:color="auto"/>
        <w:bottom w:val="none" w:sz="0" w:space="0" w:color="auto"/>
        <w:right w:val="none" w:sz="0" w:space="0" w:color="auto"/>
      </w:divBdr>
    </w:div>
    <w:div w:id="1398551878">
      <w:bodyDiv w:val="1"/>
      <w:marLeft w:val="0"/>
      <w:marRight w:val="0"/>
      <w:marTop w:val="0"/>
      <w:marBottom w:val="0"/>
      <w:divBdr>
        <w:top w:val="none" w:sz="0" w:space="0" w:color="auto"/>
        <w:left w:val="none" w:sz="0" w:space="0" w:color="auto"/>
        <w:bottom w:val="none" w:sz="0" w:space="0" w:color="auto"/>
        <w:right w:val="none" w:sz="0" w:space="0" w:color="auto"/>
      </w:divBdr>
    </w:div>
    <w:div w:id="1402287488">
      <w:bodyDiv w:val="1"/>
      <w:marLeft w:val="0"/>
      <w:marRight w:val="0"/>
      <w:marTop w:val="0"/>
      <w:marBottom w:val="0"/>
      <w:divBdr>
        <w:top w:val="none" w:sz="0" w:space="0" w:color="auto"/>
        <w:left w:val="none" w:sz="0" w:space="0" w:color="auto"/>
        <w:bottom w:val="none" w:sz="0" w:space="0" w:color="auto"/>
        <w:right w:val="none" w:sz="0" w:space="0" w:color="auto"/>
      </w:divBdr>
    </w:div>
    <w:div w:id="1402601640">
      <w:bodyDiv w:val="1"/>
      <w:marLeft w:val="0"/>
      <w:marRight w:val="0"/>
      <w:marTop w:val="0"/>
      <w:marBottom w:val="0"/>
      <w:divBdr>
        <w:top w:val="none" w:sz="0" w:space="0" w:color="auto"/>
        <w:left w:val="none" w:sz="0" w:space="0" w:color="auto"/>
        <w:bottom w:val="none" w:sz="0" w:space="0" w:color="auto"/>
        <w:right w:val="none" w:sz="0" w:space="0" w:color="auto"/>
      </w:divBdr>
    </w:div>
    <w:div w:id="1402630264">
      <w:bodyDiv w:val="1"/>
      <w:marLeft w:val="0"/>
      <w:marRight w:val="0"/>
      <w:marTop w:val="0"/>
      <w:marBottom w:val="0"/>
      <w:divBdr>
        <w:top w:val="none" w:sz="0" w:space="0" w:color="auto"/>
        <w:left w:val="none" w:sz="0" w:space="0" w:color="auto"/>
        <w:bottom w:val="none" w:sz="0" w:space="0" w:color="auto"/>
        <w:right w:val="none" w:sz="0" w:space="0" w:color="auto"/>
      </w:divBdr>
    </w:div>
    <w:div w:id="1403724013">
      <w:bodyDiv w:val="1"/>
      <w:marLeft w:val="0"/>
      <w:marRight w:val="0"/>
      <w:marTop w:val="0"/>
      <w:marBottom w:val="0"/>
      <w:divBdr>
        <w:top w:val="none" w:sz="0" w:space="0" w:color="auto"/>
        <w:left w:val="none" w:sz="0" w:space="0" w:color="auto"/>
        <w:bottom w:val="none" w:sz="0" w:space="0" w:color="auto"/>
        <w:right w:val="none" w:sz="0" w:space="0" w:color="auto"/>
      </w:divBdr>
    </w:div>
    <w:div w:id="1404327196">
      <w:bodyDiv w:val="1"/>
      <w:marLeft w:val="0"/>
      <w:marRight w:val="0"/>
      <w:marTop w:val="0"/>
      <w:marBottom w:val="0"/>
      <w:divBdr>
        <w:top w:val="none" w:sz="0" w:space="0" w:color="auto"/>
        <w:left w:val="none" w:sz="0" w:space="0" w:color="auto"/>
        <w:bottom w:val="none" w:sz="0" w:space="0" w:color="auto"/>
        <w:right w:val="none" w:sz="0" w:space="0" w:color="auto"/>
      </w:divBdr>
    </w:div>
    <w:div w:id="1404372053">
      <w:bodyDiv w:val="1"/>
      <w:marLeft w:val="0"/>
      <w:marRight w:val="0"/>
      <w:marTop w:val="0"/>
      <w:marBottom w:val="0"/>
      <w:divBdr>
        <w:top w:val="none" w:sz="0" w:space="0" w:color="auto"/>
        <w:left w:val="none" w:sz="0" w:space="0" w:color="auto"/>
        <w:bottom w:val="none" w:sz="0" w:space="0" w:color="auto"/>
        <w:right w:val="none" w:sz="0" w:space="0" w:color="auto"/>
      </w:divBdr>
    </w:div>
    <w:div w:id="1404719153">
      <w:bodyDiv w:val="1"/>
      <w:marLeft w:val="0"/>
      <w:marRight w:val="0"/>
      <w:marTop w:val="0"/>
      <w:marBottom w:val="0"/>
      <w:divBdr>
        <w:top w:val="none" w:sz="0" w:space="0" w:color="auto"/>
        <w:left w:val="none" w:sz="0" w:space="0" w:color="auto"/>
        <w:bottom w:val="none" w:sz="0" w:space="0" w:color="auto"/>
        <w:right w:val="none" w:sz="0" w:space="0" w:color="auto"/>
      </w:divBdr>
    </w:div>
    <w:div w:id="1404989715">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6536291">
      <w:bodyDiv w:val="1"/>
      <w:marLeft w:val="0"/>
      <w:marRight w:val="0"/>
      <w:marTop w:val="0"/>
      <w:marBottom w:val="0"/>
      <w:divBdr>
        <w:top w:val="none" w:sz="0" w:space="0" w:color="auto"/>
        <w:left w:val="none" w:sz="0" w:space="0" w:color="auto"/>
        <w:bottom w:val="none" w:sz="0" w:space="0" w:color="auto"/>
        <w:right w:val="none" w:sz="0" w:space="0" w:color="auto"/>
      </w:divBdr>
    </w:div>
    <w:div w:id="1406951820">
      <w:bodyDiv w:val="1"/>
      <w:marLeft w:val="0"/>
      <w:marRight w:val="0"/>
      <w:marTop w:val="0"/>
      <w:marBottom w:val="0"/>
      <w:divBdr>
        <w:top w:val="none" w:sz="0" w:space="0" w:color="auto"/>
        <w:left w:val="none" w:sz="0" w:space="0" w:color="auto"/>
        <w:bottom w:val="none" w:sz="0" w:space="0" w:color="auto"/>
        <w:right w:val="none" w:sz="0" w:space="0" w:color="auto"/>
      </w:divBdr>
    </w:div>
    <w:div w:id="1408264407">
      <w:bodyDiv w:val="1"/>
      <w:marLeft w:val="0"/>
      <w:marRight w:val="0"/>
      <w:marTop w:val="0"/>
      <w:marBottom w:val="0"/>
      <w:divBdr>
        <w:top w:val="none" w:sz="0" w:space="0" w:color="auto"/>
        <w:left w:val="none" w:sz="0" w:space="0" w:color="auto"/>
        <w:bottom w:val="none" w:sz="0" w:space="0" w:color="auto"/>
        <w:right w:val="none" w:sz="0" w:space="0" w:color="auto"/>
      </w:divBdr>
    </w:div>
    <w:div w:id="1409810725">
      <w:bodyDiv w:val="1"/>
      <w:marLeft w:val="0"/>
      <w:marRight w:val="0"/>
      <w:marTop w:val="0"/>
      <w:marBottom w:val="0"/>
      <w:divBdr>
        <w:top w:val="none" w:sz="0" w:space="0" w:color="auto"/>
        <w:left w:val="none" w:sz="0" w:space="0" w:color="auto"/>
        <w:bottom w:val="none" w:sz="0" w:space="0" w:color="auto"/>
        <w:right w:val="none" w:sz="0" w:space="0" w:color="auto"/>
      </w:divBdr>
    </w:div>
    <w:div w:id="1410426109">
      <w:bodyDiv w:val="1"/>
      <w:marLeft w:val="0"/>
      <w:marRight w:val="0"/>
      <w:marTop w:val="0"/>
      <w:marBottom w:val="0"/>
      <w:divBdr>
        <w:top w:val="none" w:sz="0" w:space="0" w:color="auto"/>
        <w:left w:val="none" w:sz="0" w:space="0" w:color="auto"/>
        <w:bottom w:val="none" w:sz="0" w:space="0" w:color="auto"/>
        <w:right w:val="none" w:sz="0" w:space="0" w:color="auto"/>
      </w:divBdr>
    </w:div>
    <w:div w:id="1412773619">
      <w:bodyDiv w:val="1"/>
      <w:marLeft w:val="0"/>
      <w:marRight w:val="0"/>
      <w:marTop w:val="0"/>
      <w:marBottom w:val="0"/>
      <w:divBdr>
        <w:top w:val="none" w:sz="0" w:space="0" w:color="auto"/>
        <w:left w:val="none" w:sz="0" w:space="0" w:color="auto"/>
        <w:bottom w:val="none" w:sz="0" w:space="0" w:color="auto"/>
        <w:right w:val="none" w:sz="0" w:space="0" w:color="auto"/>
      </w:divBdr>
    </w:div>
    <w:div w:id="1417479220">
      <w:bodyDiv w:val="1"/>
      <w:marLeft w:val="0"/>
      <w:marRight w:val="0"/>
      <w:marTop w:val="0"/>
      <w:marBottom w:val="0"/>
      <w:divBdr>
        <w:top w:val="none" w:sz="0" w:space="0" w:color="auto"/>
        <w:left w:val="none" w:sz="0" w:space="0" w:color="auto"/>
        <w:bottom w:val="none" w:sz="0" w:space="0" w:color="auto"/>
        <w:right w:val="none" w:sz="0" w:space="0" w:color="auto"/>
      </w:divBdr>
    </w:div>
    <w:div w:id="1417510471">
      <w:bodyDiv w:val="1"/>
      <w:marLeft w:val="0"/>
      <w:marRight w:val="0"/>
      <w:marTop w:val="0"/>
      <w:marBottom w:val="0"/>
      <w:divBdr>
        <w:top w:val="none" w:sz="0" w:space="0" w:color="auto"/>
        <w:left w:val="none" w:sz="0" w:space="0" w:color="auto"/>
        <w:bottom w:val="none" w:sz="0" w:space="0" w:color="auto"/>
        <w:right w:val="none" w:sz="0" w:space="0" w:color="auto"/>
      </w:divBdr>
    </w:div>
    <w:div w:id="1418012891">
      <w:bodyDiv w:val="1"/>
      <w:marLeft w:val="0"/>
      <w:marRight w:val="0"/>
      <w:marTop w:val="0"/>
      <w:marBottom w:val="0"/>
      <w:divBdr>
        <w:top w:val="none" w:sz="0" w:space="0" w:color="auto"/>
        <w:left w:val="none" w:sz="0" w:space="0" w:color="auto"/>
        <w:bottom w:val="none" w:sz="0" w:space="0" w:color="auto"/>
        <w:right w:val="none" w:sz="0" w:space="0" w:color="auto"/>
      </w:divBdr>
    </w:div>
    <w:div w:id="1419787211">
      <w:bodyDiv w:val="1"/>
      <w:marLeft w:val="0"/>
      <w:marRight w:val="0"/>
      <w:marTop w:val="0"/>
      <w:marBottom w:val="0"/>
      <w:divBdr>
        <w:top w:val="none" w:sz="0" w:space="0" w:color="auto"/>
        <w:left w:val="none" w:sz="0" w:space="0" w:color="auto"/>
        <w:bottom w:val="none" w:sz="0" w:space="0" w:color="auto"/>
        <w:right w:val="none" w:sz="0" w:space="0" w:color="auto"/>
      </w:divBdr>
    </w:div>
    <w:div w:id="1420444284">
      <w:bodyDiv w:val="1"/>
      <w:marLeft w:val="0"/>
      <w:marRight w:val="0"/>
      <w:marTop w:val="0"/>
      <w:marBottom w:val="0"/>
      <w:divBdr>
        <w:top w:val="none" w:sz="0" w:space="0" w:color="auto"/>
        <w:left w:val="none" w:sz="0" w:space="0" w:color="auto"/>
        <w:bottom w:val="none" w:sz="0" w:space="0" w:color="auto"/>
        <w:right w:val="none" w:sz="0" w:space="0" w:color="auto"/>
      </w:divBdr>
    </w:div>
    <w:div w:id="1420716810">
      <w:bodyDiv w:val="1"/>
      <w:marLeft w:val="0"/>
      <w:marRight w:val="0"/>
      <w:marTop w:val="0"/>
      <w:marBottom w:val="0"/>
      <w:divBdr>
        <w:top w:val="none" w:sz="0" w:space="0" w:color="auto"/>
        <w:left w:val="none" w:sz="0" w:space="0" w:color="auto"/>
        <w:bottom w:val="none" w:sz="0" w:space="0" w:color="auto"/>
        <w:right w:val="none" w:sz="0" w:space="0" w:color="auto"/>
      </w:divBdr>
    </w:div>
    <w:div w:id="1421757366">
      <w:bodyDiv w:val="1"/>
      <w:marLeft w:val="0"/>
      <w:marRight w:val="0"/>
      <w:marTop w:val="0"/>
      <w:marBottom w:val="0"/>
      <w:divBdr>
        <w:top w:val="none" w:sz="0" w:space="0" w:color="auto"/>
        <w:left w:val="none" w:sz="0" w:space="0" w:color="auto"/>
        <w:bottom w:val="none" w:sz="0" w:space="0" w:color="auto"/>
        <w:right w:val="none" w:sz="0" w:space="0" w:color="auto"/>
      </w:divBdr>
    </w:div>
    <w:div w:id="1422331456">
      <w:bodyDiv w:val="1"/>
      <w:marLeft w:val="0"/>
      <w:marRight w:val="0"/>
      <w:marTop w:val="0"/>
      <w:marBottom w:val="0"/>
      <w:divBdr>
        <w:top w:val="none" w:sz="0" w:space="0" w:color="auto"/>
        <w:left w:val="none" w:sz="0" w:space="0" w:color="auto"/>
        <w:bottom w:val="none" w:sz="0" w:space="0" w:color="auto"/>
        <w:right w:val="none" w:sz="0" w:space="0" w:color="auto"/>
      </w:divBdr>
    </w:div>
    <w:div w:id="1422607251">
      <w:bodyDiv w:val="1"/>
      <w:marLeft w:val="0"/>
      <w:marRight w:val="0"/>
      <w:marTop w:val="0"/>
      <w:marBottom w:val="0"/>
      <w:divBdr>
        <w:top w:val="none" w:sz="0" w:space="0" w:color="auto"/>
        <w:left w:val="none" w:sz="0" w:space="0" w:color="auto"/>
        <w:bottom w:val="none" w:sz="0" w:space="0" w:color="auto"/>
        <w:right w:val="none" w:sz="0" w:space="0" w:color="auto"/>
      </w:divBdr>
    </w:div>
    <w:div w:id="1423918743">
      <w:bodyDiv w:val="1"/>
      <w:marLeft w:val="0"/>
      <w:marRight w:val="0"/>
      <w:marTop w:val="0"/>
      <w:marBottom w:val="0"/>
      <w:divBdr>
        <w:top w:val="none" w:sz="0" w:space="0" w:color="auto"/>
        <w:left w:val="none" w:sz="0" w:space="0" w:color="auto"/>
        <w:bottom w:val="none" w:sz="0" w:space="0" w:color="auto"/>
        <w:right w:val="none" w:sz="0" w:space="0" w:color="auto"/>
      </w:divBdr>
    </w:div>
    <w:div w:id="1425565147">
      <w:bodyDiv w:val="1"/>
      <w:marLeft w:val="0"/>
      <w:marRight w:val="0"/>
      <w:marTop w:val="0"/>
      <w:marBottom w:val="0"/>
      <w:divBdr>
        <w:top w:val="none" w:sz="0" w:space="0" w:color="auto"/>
        <w:left w:val="none" w:sz="0" w:space="0" w:color="auto"/>
        <w:bottom w:val="none" w:sz="0" w:space="0" w:color="auto"/>
        <w:right w:val="none" w:sz="0" w:space="0" w:color="auto"/>
      </w:divBdr>
    </w:div>
    <w:div w:id="1425805919">
      <w:bodyDiv w:val="1"/>
      <w:marLeft w:val="0"/>
      <w:marRight w:val="0"/>
      <w:marTop w:val="0"/>
      <w:marBottom w:val="0"/>
      <w:divBdr>
        <w:top w:val="none" w:sz="0" w:space="0" w:color="auto"/>
        <w:left w:val="none" w:sz="0" w:space="0" w:color="auto"/>
        <w:bottom w:val="none" w:sz="0" w:space="0" w:color="auto"/>
        <w:right w:val="none" w:sz="0" w:space="0" w:color="auto"/>
      </w:divBdr>
    </w:div>
    <w:div w:id="1426224414">
      <w:bodyDiv w:val="1"/>
      <w:marLeft w:val="0"/>
      <w:marRight w:val="0"/>
      <w:marTop w:val="0"/>
      <w:marBottom w:val="0"/>
      <w:divBdr>
        <w:top w:val="none" w:sz="0" w:space="0" w:color="auto"/>
        <w:left w:val="none" w:sz="0" w:space="0" w:color="auto"/>
        <w:bottom w:val="none" w:sz="0" w:space="0" w:color="auto"/>
        <w:right w:val="none" w:sz="0" w:space="0" w:color="auto"/>
      </w:divBdr>
    </w:div>
    <w:div w:id="1426461818">
      <w:bodyDiv w:val="1"/>
      <w:marLeft w:val="0"/>
      <w:marRight w:val="0"/>
      <w:marTop w:val="0"/>
      <w:marBottom w:val="0"/>
      <w:divBdr>
        <w:top w:val="none" w:sz="0" w:space="0" w:color="auto"/>
        <w:left w:val="none" w:sz="0" w:space="0" w:color="auto"/>
        <w:bottom w:val="none" w:sz="0" w:space="0" w:color="auto"/>
        <w:right w:val="none" w:sz="0" w:space="0" w:color="auto"/>
      </w:divBdr>
    </w:div>
    <w:div w:id="1426875794">
      <w:bodyDiv w:val="1"/>
      <w:marLeft w:val="0"/>
      <w:marRight w:val="0"/>
      <w:marTop w:val="0"/>
      <w:marBottom w:val="0"/>
      <w:divBdr>
        <w:top w:val="none" w:sz="0" w:space="0" w:color="auto"/>
        <w:left w:val="none" w:sz="0" w:space="0" w:color="auto"/>
        <w:bottom w:val="none" w:sz="0" w:space="0" w:color="auto"/>
        <w:right w:val="none" w:sz="0" w:space="0" w:color="auto"/>
      </w:divBdr>
    </w:div>
    <w:div w:id="1426996439">
      <w:bodyDiv w:val="1"/>
      <w:marLeft w:val="0"/>
      <w:marRight w:val="0"/>
      <w:marTop w:val="0"/>
      <w:marBottom w:val="0"/>
      <w:divBdr>
        <w:top w:val="none" w:sz="0" w:space="0" w:color="auto"/>
        <w:left w:val="none" w:sz="0" w:space="0" w:color="auto"/>
        <w:bottom w:val="none" w:sz="0" w:space="0" w:color="auto"/>
        <w:right w:val="none" w:sz="0" w:space="0" w:color="auto"/>
      </w:divBdr>
    </w:div>
    <w:div w:id="1427732112">
      <w:bodyDiv w:val="1"/>
      <w:marLeft w:val="0"/>
      <w:marRight w:val="0"/>
      <w:marTop w:val="0"/>
      <w:marBottom w:val="0"/>
      <w:divBdr>
        <w:top w:val="none" w:sz="0" w:space="0" w:color="auto"/>
        <w:left w:val="none" w:sz="0" w:space="0" w:color="auto"/>
        <w:bottom w:val="none" w:sz="0" w:space="0" w:color="auto"/>
        <w:right w:val="none" w:sz="0" w:space="0" w:color="auto"/>
      </w:divBdr>
    </w:div>
    <w:div w:id="1427964428">
      <w:bodyDiv w:val="1"/>
      <w:marLeft w:val="0"/>
      <w:marRight w:val="0"/>
      <w:marTop w:val="0"/>
      <w:marBottom w:val="0"/>
      <w:divBdr>
        <w:top w:val="none" w:sz="0" w:space="0" w:color="auto"/>
        <w:left w:val="none" w:sz="0" w:space="0" w:color="auto"/>
        <w:bottom w:val="none" w:sz="0" w:space="0" w:color="auto"/>
        <w:right w:val="none" w:sz="0" w:space="0" w:color="auto"/>
      </w:divBdr>
    </w:div>
    <w:div w:id="1429887065">
      <w:bodyDiv w:val="1"/>
      <w:marLeft w:val="0"/>
      <w:marRight w:val="0"/>
      <w:marTop w:val="0"/>
      <w:marBottom w:val="0"/>
      <w:divBdr>
        <w:top w:val="none" w:sz="0" w:space="0" w:color="auto"/>
        <w:left w:val="none" w:sz="0" w:space="0" w:color="auto"/>
        <w:bottom w:val="none" w:sz="0" w:space="0" w:color="auto"/>
        <w:right w:val="none" w:sz="0" w:space="0" w:color="auto"/>
      </w:divBdr>
    </w:div>
    <w:div w:id="1430544344">
      <w:bodyDiv w:val="1"/>
      <w:marLeft w:val="0"/>
      <w:marRight w:val="0"/>
      <w:marTop w:val="0"/>
      <w:marBottom w:val="0"/>
      <w:divBdr>
        <w:top w:val="none" w:sz="0" w:space="0" w:color="auto"/>
        <w:left w:val="none" w:sz="0" w:space="0" w:color="auto"/>
        <w:bottom w:val="none" w:sz="0" w:space="0" w:color="auto"/>
        <w:right w:val="none" w:sz="0" w:space="0" w:color="auto"/>
      </w:divBdr>
    </w:div>
    <w:div w:id="1431312253">
      <w:bodyDiv w:val="1"/>
      <w:marLeft w:val="0"/>
      <w:marRight w:val="0"/>
      <w:marTop w:val="0"/>
      <w:marBottom w:val="0"/>
      <w:divBdr>
        <w:top w:val="none" w:sz="0" w:space="0" w:color="auto"/>
        <w:left w:val="none" w:sz="0" w:space="0" w:color="auto"/>
        <w:bottom w:val="none" w:sz="0" w:space="0" w:color="auto"/>
        <w:right w:val="none" w:sz="0" w:space="0" w:color="auto"/>
      </w:divBdr>
    </w:div>
    <w:div w:id="1433015883">
      <w:bodyDiv w:val="1"/>
      <w:marLeft w:val="0"/>
      <w:marRight w:val="0"/>
      <w:marTop w:val="0"/>
      <w:marBottom w:val="0"/>
      <w:divBdr>
        <w:top w:val="none" w:sz="0" w:space="0" w:color="auto"/>
        <w:left w:val="none" w:sz="0" w:space="0" w:color="auto"/>
        <w:bottom w:val="none" w:sz="0" w:space="0" w:color="auto"/>
        <w:right w:val="none" w:sz="0" w:space="0" w:color="auto"/>
      </w:divBdr>
    </w:div>
    <w:div w:id="1436485648">
      <w:bodyDiv w:val="1"/>
      <w:marLeft w:val="0"/>
      <w:marRight w:val="0"/>
      <w:marTop w:val="0"/>
      <w:marBottom w:val="0"/>
      <w:divBdr>
        <w:top w:val="none" w:sz="0" w:space="0" w:color="auto"/>
        <w:left w:val="none" w:sz="0" w:space="0" w:color="auto"/>
        <w:bottom w:val="none" w:sz="0" w:space="0" w:color="auto"/>
        <w:right w:val="none" w:sz="0" w:space="0" w:color="auto"/>
      </w:divBdr>
    </w:div>
    <w:div w:id="1439252447">
      <w:bodyDiv w:val="1"/>
      <w:marLeft w:val="0"/>
      <w:marRight w:val="0"/>
      <w:marTop w:val="0"/>
      <w:marBottom w:val="0"/>
      <w:divBdr>
        <w:top w:val="none" w:sz="0" w:space="0" w:color="auto"/>
        <w:left w:val="none" w:sz="0" w:space="0" w:color="auto"/>
        <w:bottom w:val="none" w:sz="0" w:space="0" w:color="auto"/>
        <w:right w:val="none" w:sz="0" w:space="0" w:color="auto"/>
      </w:divBdr>
    </w:div>
    <w:div w:id="1440753487">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40950796">
      <w:bodyDiv w:val="1"/>
      <w:marLeft w:val="0"/>
      <w:marRight w:val="0"/>
      <w:marTop w:val="0"/>
      <w:marBottom w:val="0"/>
      <w:divBdr>
        <w:top w:val="none" w:sz="0" w:space="0" w:color="auto"/>
        <w:left w:val="none" w:sz="0" w:space="0" w:color="auto"/>
        <w:bottom w:val="none" w:sz="0" w:space="0" w:color="auto"/>
        <w:right w:val="none" w:sz="0" w:space="0" w:color="auto"/>
      </w:divBdr>
    </w:div>
    <w:div w:id="1441341603">
      <w:bodyDiv w:val="1"/>
      <w:marLeft w:val="0"/>
      <w:marRight w:val="0"/>
      <w:marTop w:val="0"/>
      <w:marBottom w:val="0"/>
      <w:divBdr>
        <w:top w:val="none" w:sz="0" w:space="0" w:color="auto"/>
        <w:left w:val="none" w:sz="0" w:space="0" w:color="auto"/>
        <w:bottom w:val="none" w:sz="0" w:space="0" w:color="auto"/>
        <w:right w:val="none" w:sz="0" w:space="0" w:color="auto"/>
      </w:divBdr>
    </w:div>
    <w:div w:id="1441680004">
      <w:bodyDiv w:val="1"/>
      <w:marLeft w:val="0"/>
      <w:marRight w:val="0"/>
      <w:marTop w:val="0"/>
      <w:marBottom w:val="0"/>
      <w:divBdr>
        <w:top w:val="none" w:sz="0" w:space="0" w:color="auto"/>
        <w:left w:val="none" w:sz="0" w:space="0" w:color="auto"/>
        <w:bottom w:val="none" w:sz="0" w:space="0" w:color="auto"/>
        <w:right w:val="none" w:sz="0" w:space="0" w:color="auto"/>
      </w:divBdr>
    </w:div>
    <w:div w:id="1441728326">
      <w:bodyDiv w:val="1"/>
      <w:marLeft w:val="0"/>
      <w:marRight w:val="0"/>
      <w:marTop w:val="0"/>
      <w:marBottom w:val="0"/>
      <w:divBdr>
        <w:top w:val="none" w:sz="0" w:space="0" w:color="auto"/>
        <w:left w:val="none" w:sz="0" w:space="0" w:color="auto"/>
        <w:bottom w:val="none" w:sz="0" w:space="0" w:color="auto"/>
        <w:right w:val="none" w:sz="0" w:space="0" w:color="auto"/>
      </w:divBdr>
    </w:div>
    <w:div w:id="1442139684">
      <w:bodyDiv w:val="1"/>
      <w:marLeft w:val="0"/>
      <w:marRight w:val="0"/>
      <w:marTop w:val="0"/>
      <w:marBottom w:val="0"/>
      <w:divBdr>
        <w:top w:val="none" w:sz="0" w:space="0" w:color="auto"/>
        <w:left w:val="none" w:sz="0" w:space="0" w:color="auto"/>
        <w:bottom w:val="none" w:sz="0" w:space="0" w:color="auto"/>
        <w:right w:val="none" w:sz="0" w:space="0" w:color="auto"/>
      </w:divBdr>
    </w:div>
    <w:div w:id="1442258655">
      <w:bodyDiv w:val="1"/>
      <w:marLeft w:val="0"/>
      <w:marRight w:val="0"/>
      <w:marTop w:val="0"/>
      <w:marBottom w:val="0"/>
      <w:divBdr>
        <w:top w:val="none" w:sz="0" w:space="0" w:color="auto"/>
        <w:left w:val="none" w:sz="0" w:space="0" w:color="auto"/>
        <w:bottom w:val="none" w:sz="0" w:space="0" w:color="auto"/>
        <w:right w:val="none" w:sz="0" w:space="0" w:color="auto"/>
      </w:divBdr>
    </w:div>
    <w:div w:id="1442721337">
      <w:bodyDiv w:val="1"/>
      <w:marLeft w:val="0"/>
      <w:marRight w:val="0"/>
      <w:marTop w:val="0"/>
      <w:marBottom w:val="0"/>
      <w:divBdr>
        <w:top w:val="none" w:sz="0" w:space="0" w:color="auto"/>
        <w:left w:val="none" w:sz="0" w:space="0" w:color="auto"/>
        <w:bottom w:val="none" w:sz="0" w:space="0" w:color="auto"/>
        <w:right w:val="none" w:sz="0" w:space="0" w:color="auto"/>
      </w:divBdr>
    </w:div>
    <w:div w:id="1444301612">
      <w:bodyDiv w:val="1"/>
      <w:marLeft w:val="0"/>
      <w:marRight w:val="0"/>
      <w:marTop w:val="0"/>
      <w:marBottom w:val="0"/>
      <w:divBdr>
        <w:top w:val="none" w:sz="0" w:space="0" w:color="auto"/>
        <w:left w:val="none" w:sz="0" w:space="0" w:color="auto"/>
        <w:bottom w:val="none" w:sz="0" w:space="0" w:color="auto"/>
        <w:right w:val="none" w:sz="0" w:space="0" w:color="auto"/>
      </w:divBdr>
    </w:div>
    <w:div w:id="1444496775">
      <w:bodyDiv w:val="1"/>
      <w:marLeft w:val="0"/>
      <w:marRight w:val="0"/>
      <w:marTop w:val="0"/>
      <w:marBottom w:val="0"/>
      <w:divBdr>
        <w:top w:val="none" w:sz="0" w:space="0" w:color="auto"/>
        <w:left w:val="none" w:sz="0" w:space="0" w:color="auto"/>
        <w:bottom w:val="none" w:sz="0" w:space="0" w:color="auto"/>
        <w:right w:val="none" w:sz="0" w:space="0" w:color="auto"/>
      </w:divBdr>
    </w:div>
    <w:div w:id="1448505249">
      <w:bodyDiv w:val="1"/>
      <w:marLeft w:val="0"/>
      <w:marRight w:val="0"/>
      <w:marTop w:val="0"/>
      <w:marBottom w:val="0"/>
      <w:divBdr>
        <w:top w:val="none" w:sz="0" w:space="0" w:color="auto"/>
        <w:left w:val="none" w:sz="0" w:space="0" w:color="auto"/>
        <w:bottom w:val="none" w:sz="0" w:space="0" w:color="auto"/>
        <w:right w:val="none" w:sz="0" w:space="0" w:color="auto"/>
      </w:divBdr>
    </w:div>
    <w:div w:id="1448625305">
      <w:bodyDiv w:val="1"/>
      <w:marLeft w:val="0"/>
      <w:marRight w:val="0"/>
      <w:marTop w:val="0"/>
      <w:marBottom w:val="0"/>
      <w:divBdr>
        <w:top w:val="none" w:sz="0" w:space="0" w:color="auto"/>
        <w:left w:val="none" w:sz="0" w:space="0" w:color="auto"/>
        <w:bottom w:val="none" w:sz="0" w:space="0" w:color="auto"/>
        <w:right w:val="none" w:sz="0" w:space="0" w:color="auto"/>
      </w:divBdr>
    </w:div>
    <w:div w:id="1448892880">
      <w:bodyDiv w:val="1"/>
      <w:marLeft w:val="0"/>
      <w:marRight w:val="0"/>
      <w:marTop w:val="0"/>
      <w:marBottom w:val="0"/>
      <w:divBdr>
        <w:top w:val="none" w:sz="0" w:space="0" w:color="auto"/>
        <w:left w:val="none" w:sz="0" w:space="0" w:color="auto"/>
        <w:bottom w:val="none" w:sz="0" w:space="0" w:color="auto"/>
        <w:right w:val="none" w:sz="0" w:space="0" w:color="auto"/>
      </w:divBdr>
    </w:div>
    <w:div w:id="1449005181">
      <w:bodyDiv w:val="1"/>
      <w:marLeft w:val="0"/>
      <w:marRight w:val="0"/>
      <w:marTop w:val="0"/>
      <w:marBottom w:val="0"/>
      <w:divBdr>
        <w:top w:val="none" w:sz="0" w:space="0" w:color="auto"/>
        <w:left w:val="none" w:sz="0" w:space="0" w:color="auto"/>
        <w:bottom w:val="none" w:sz="0" w:space="0" w:color="auto"/>
        <w:right w:val="none" w:sz="0" w:space="0" w:color="auto"/>
      </w:divBdr>
    </w:div>
    <w:div w:id="1449279064">
      <w:bodyDiv w:val="1"/>
      <w:marLeft w:val="0"/>
      <w:marRight w:val="0"/>
      <w:marTop w:val="0"/>
      <w:marBottom w:val="0"/>
      <w:divBdr>
        <w:top w:val="none" w:sz="0" w:space="0" w:color="auto"/>
        <w:left w:val="none" w:sz="0" w:space="0" w:color="auto"/>
        <w:bottom w:val="none" w:sz="0" w:space="0" w:color="auto"/>
        <w:right w:val="none" w:sz="0" w:space="0" w:color="auto"/>
      </w:divBdr>
    </w:div>
    <w:div w:id="1449857768">
      <w:bodyDiv w:val="1"/>
      <w:marLeft w:val="0"/>
      <w:marRight w:val="0"/>
      <w:marTop w:val="0"/>
      <w:marBottom w:val="0"/>
      <w:divBdr>
        <w:top w:val="none" w:sz="0" w:space="0" w:color="auto"/>
        <w:left w:val="none" w:sz="0" w:space="0" w:color="auto"/>
        <w:bottom w:val="none" w:sz="0" w:space="0" w:color="auto"/>
        <w:right w:val="none" w:sz="0" w:space="0" w:color="auto"/>
      </w:divBdr>
    </w:div>
    <w:div w:id="1450003834">
      <w:bodyDiv w:val="1"/>
      <w:marLeft w:val="0"/>
      <w:marRight w:val="0"/>
      <w:marTop w:val="0"/>
      <w:marBottom w:val="0"/>
      <w:divBdr>
        <w:top w:val="none" w:sz="0" w:space="0" w:color="auto"/>
        <w:left w:val="none" w:sz="0" w:space="0" w:color="auto"/>
        <w:bottom w:val="none" w:sz="0" w:space="0" w:color="auto"/>
        <w:right w:val="none" w:sz="0" w:space="0" w:color="auto"/>
      </w:divBdr>
    </w:div>
    <w:div w:id="1450005202">
      <w:bodyDiv w:val="1"/>
      <w:marLeft w:val="0"/>
      <w:marRight w:val="0"/>
      <w:marTop w:val="0"/>
      <w:marBottom w:val="0"/>
      <w:divBdr>
        <w:top w:val="none" w:sz="0" w:space="0" w:color="auto"/>
        <w:left w:val="none" w:sz="0" w:space="0" w:color="auto"/>
        <w:bottom w:val="none" w:sz="0" w:space="0" w:color="auto"/>
        <w:right w:val="none" w:sz="0" w:space="0" w:color="auto"/>
      </w:divBdr>
    </w:div>
    <w:div w:id="1450124540">
      <w:bodyDiv w:val="1"/>
      <w:marLeft w:val="0"/>
      <w:marRight w:val="0"/>
      <w:marTop w:val="0"/>
      <w:marBottom w:val="0"/>
      <w:divBdr>
        <w:top w:val="none" w:sz="0" w:space="0" w:color="auto"/>
        <w:left w:val="none" w:sz="0" w:space="0" w:color="auto"/>
        <w:bottom w:val="none" w:sz="0" w:space="0" w:color="auto"/>
        <w:right w:val="none" w:sz="0" w:space="0" w:color="auto"/>
      </w:divBdr>
    </w:div>
    <w:div w:id="1450709626">
      <w:bodyDiv w:val="1"/>
      <w:marLeft w:val="0"/>
      <w:marRight w:val="0"/>
      <w:marTop w:val="0"/>
      <w:marBottom w:val="0"/>
      <w:divBdr>
        <w:top w:val="none" w:sz="0" w:space="0" w:color="auto"/>
        <w:left w:val="none" w:sz="0" w:space="0" w:color="auto"/>
        <w:bottom w:val="none" w:sz="0" w:space="0" w:color="auto"/>
        <w:right w:val="none" w:sz="0" w:space="0" w:color="auto"/>
      </w:divBdr>
    </w:div>
    <w:div w:id="1452557050">
      <w:bodyDiv w:val="1"/>
      <w:marLeft w:val="0"/>
      <w:marRight w:val="0"/>
      <w:marTop w:val="0"/>
      <w:marBottom w:val="0"/>
      <w:divBdr>
        <w:top w:val="none" w:sz="0" w:space="0" w:color="auto"/>
        <w:left w:val="none" w:sz="0" w:space="0" w:color="auto"/>
        <w:bottom w:val="none" w:sz="0" w:space="0" w:color="auto"/>
        <w:right w:val="none" w:sz="0" w:space="0" w:color="auto"/>
      </w:divBdr>
    </w:div>
    <w:div w:id="1453550636">
      <w:bodyDiv w:val="1"/>
      <w:marLeft w:val="0"/>
      <w:marRight w:val="0"/>
      <w:marTop w:val="0"/>
      <w:marBottom w:val="0"/>
      <w:divBdr>
        <w:top w:val="none" w:sz="0" w:space="0" w:color="auto"/>
        <w:left w:val="none" w:sz="0" w:space="0" w:color="auto"/>
        <w:bottom w:val="none" w:sz="0" w:space="0" w:color="auto"/>
        <w:right w:val="none" w:sz="0" w:space="0" w:color="auto"/>
      </w:divBdr>
    </w:div>
    <w:div w:id="1453787250">
      <w:bodyDiv w:val="1"/>
      <w:marLeft w:val="0"/>
      <w:marRight w:val="0"/>
      <w:marTop w:val="0"/>
      <w:marBottom w:val="0"/>
      <w:divBdr>
        <w:top w:val="none" w:sz="0" w:space="0" w:color="auto"/>
        <w:left w:val="none" w:sz="0" w:space="0" w:color="auto"/>
        <w:bottom w:val="none" w:sz="0" w:space="0" w:color="auto"/>
        <w:right w:val="none" w:sz="0" w:space="0" w:color="auto"/>
      </w:divBdr>
    </w:div>
    <w:div w:id="1454057095">
      <w:bodyDiv w:val="1"/>
      <w:marLeft w:val="0"/>
      <w:marRight w:val="0"/>
      <w:marTop w:val="0"/>
      <w:marBottom w:val="0"/>
      <w:divBdr>
        <w:top w:val="none" w:sz="0" w:space="0" w:color="auto"/>
        <w:left w:val="none" w:sz="0" w:space="0" w:color="auto"/>
        <w:bottom w:val="none" w:sz="0" w:space="0" w:color="auto"/>
        <w:right w:val="none" w:sz="0" w:space="0" w:color="auto"/>
      </w:divBdr>
    </w:div>
    <w:div w:id="1455294509">
      <w:bodyDiv w:val="1"/>
      <w:marLeft w:val="0"/>
      <w:marRight w:val="0"/>
      <w:marTop w:val="0"/>
      <w:marBottom w:val="0"/>
      <w:divBdr>
        <w:top w:val="none" w:sz="0" w:space="0" w:color="auto"/>
        <w:left w:val="none" w:sz="0" w:space="0" w:color="auto"/>
        <w:bottom w:val="none" w:sz="0" w:space="0" w:color="auto"/>
        <w:right w:val="none" w:sz="0" w:space="0" w:color="auto"/>
      </w:divBdr>
    </w:div>
    <w:div w:id="1455443246">
      <w:bodyDiv w:val="1"/>
      <w:marLeft w:val="0"/>
      <w:marRight w:val="0"/>
      <w:marTop w:val="0"/>
      <w:marBottom w:val="0"/>
      <w:divBdr>
        <w:top w:val="none" w:sz="0" w:space="0" w:color="auto"/>
        <w:left w:val="none" w:sz="0" w:space="0" w:color="auto"/>
        <w:bottom w:val="none" w:sz="0" w:space="0" w:color="auto"/>
        <w:right w:val="none" w:sz="0" w:space="0" w:color="auto"/>
      </w:divBdr>
    </w:div>
    <w:div w:id="1455513828">
      <w:bodyDiv w:val="1"/>
      <w:marLeft w:val="0"/>
      <w:marRight w:val="0"/>
      <w:marTop w:val="0"/>
      <w:marBottom w:val="0"/>
      <w:divBdr>
        <w:top w:val="none" w:sz="0" w:space="0" w:color="auto"/>
        <w:left w:val="none" w:sz="0" w:space="0" w:color="auto"/>
        <w:bottom w:val="none" w:sz="0" w:space="0" w:color="auto"/>
        <w:right w:val="none" w:sz="0" w:space="0" w:color="auto"/>
      </w:divBdr>
    </w:div>
    <w:div w:id="1455976461">
      <w:bodyDiv w:val="1"/>
      <w:marLeft w:val="0"/>
      <w:marRight w:val="0"/>
      <w:marTop w:val="0"/>
      <w:marBottom w:val="0"/>
      <w:divBdr>
        <w:top w:val="none" w:sz="0" w:space="0" w:color="auto"/>
        <w:left w:val="none" w:sz="0" w:space="0" w:color="auto"/>
        <w:bottom w:val="none" w:sz="0" w:space="0" w:color="auto"/>
        <w:right w:val="none" w:sz="0" w:space="0" w:color="auto"/>
      </w:divBdr>
    </w:div>
    <w:div w:id="1456175105">
      <w:bodyDiv w:val="1"/>
      <w:marLeft w:val="0"/>
      <w:marRight w:val="0"/>
      <w:marTop w:val="0"/>
      <w:marBottom w:val="0"/>
      <w:divBdr>
        <w:top w:val="none" w:sz="0" w:space="0" w:color="auto"/>
        <w:left w:val="none" w:sz="0" w:space="0" w:color="auto"/>
        <w:bottom w:val="none" w:sz="0" w:space="0" w:color="auto"/>
        <w:right w:val="none" w:sz="0" w:space="0" w:color="auto"/>
      </w:divBdr>
    </w:div>
    <w:div w:id="1457137233">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
    <w:div w:id="1458257974">
      <w:bodyDiv w:val="1"/>
      <w:marLeft w:val="0"/>
      <w:marRight w:val="0"/>
      <w:marTop w:val="0"/>
      <w:marBottom w:val="0"/>
      <w:divBdr>
        <w:top w:val="none" w:sz="0" w:space="0" w:color="auto"/>
        <w:left w:val="none" w:sz="0" w:space="0" w:color="auto"/>
        <w:bottom w:val="none" w:sz="0" w:space="0" w:color="auto"/>
        <w:right w:val="none" w:sz="0" w:space="0" w:color="auto"/>
      </w:divBdr>
    </w:div>
    <w:div w:id="1458793904">
      <w:bodyDiv w:val="1"/>
      <w:marLeft w:val="0"/>
      <w:marRight w:val="0"/>
      <w:marTop w:val="0"/>
      <w:marBottom w:val="0"/>
      <w:divBdr>
        <w:top w:val="none" w:sz="0" w:space="0" w:color="auto"/>
        <w:left w:val="none" w:sz="0" w:space="0" w:color="auto"/>
        <w:bottom w:val="none" w:sz="0" w:space="0" w:color="auto"/>
        <w:right w:val="none" w:sz="0" w:space="0" w:color="auto"/>
      </w:divBdr>
    </w:div>
    <w:div w:id="1459492078">
      <w:bodyDiv w:val="1"/>
      <w:marLeft w:val="0"/>
      <w:marRight w:val="0"/>
      <w:marTop w:val="0"/>
      <w:marBottom w:val="0"/>
      <w:divBdr>
        <w:top w:val="none" w:sz="0" w:space="0" w:color="auto"/>
        <w:left w:val="none" w:sz="0" w:space="0" w:color="auto"/>
        <w:bottom w:val="none" w:sz="0" w:space="0" w:color="auto"/>
        <w:right w:val="none" w:sz="0" w:space="0" w:color="auto"/>
      </w:divBdr>
    </w:div>
    <w:div w:id="1461607278">
      <w:bodyDiv w:val="1"/>
      <w:marLeft w:val="0"/>
      <w:marRight w:val="0"/>
      <w:marTop w:val="0"/>
      <w:marBottom w:val="0"/>
      <w:divBdr>
        <w:top w:val="none" w:sz="0" w:space="0" w:color="auto"/>
        <w:left w:val="none" w:sz="0" w:space="0" w:color="auto"/>
        <w:bottom w:val="none" w:sz="0" w:space="0" w:color="auto"/>
        <w:right w:val="none" w:sz="0" w:space="0" w:color="auto"/>
      </w:divBdr>
    </w:div>
    <w:div w:id="1462042625">
      <w:bodyDiv w:val="1"/>
      <w:marLeft w:val="0"/>
      <w:marRight w:val="0"/>
      <w:marTop w:val="0"/>
      <w:marBottom w:val="0"/>
      <w:divBdr>
        <w:top w:val="none" w:sz="0" w:space="0" w:color="auto"/>
        <w:left w:val="none" w:sz="0" w:space="0" w:color="auto"/>
        <w:bottom w:val="none" w:sz="0" w:space="0" w:color="auto"/>
        <w:right w:val="none" w:sz="0" w:space="0" w:color="auto"/>
      </w:divBdr>
    </w:div>
    <w:div w:id="1464037428">
      <w:bodyDiv w:val="1"/>
      <w:marLeft w:val="0"/>
      <w:marRight w:val="0"/>
      <w:marTop w:val="0"/>
      <w:marBottom w:val="0"/>
      <w:divBdr>
        <w:top w:val="none" w:sz="0" w:space="0" w:color="auto"/>
        <w:left w:val="none" w:sz="0" w:space="0" w:color="auto"/>
        <w:bottom w:val="none" w:sz="0" w:space="0" w:color="auto"/>
        <w:right w:val="none" w:sz="0" w:space="0" w:color="auto"/>
      </w:divBdr>
    </w:div>
    <w:div w:id="1464420965">
      <w:bodyDiv w:val="1"/>
      <w:marLeft w:val="0"/>
      <w:marRight w:val="0"/>
      <w:marTop w:val="0"/>
      <w:marBottom w:val="0"/>
      <w:divBdr>
        <w:top w:val="none" w:sz="0" w:space="0" w:color="auto"/>
        <w:left w:val="none" w:sz="0" w:space="0" w:color="auto"/>
        <w:bottom w:val="none" w:sz="0" w:space="0" w:color="auto"/>
        <w:right w:val="none" w:sz="0" w:space="0" w:color="auto"/>
      </w:divBdr>
    </w:div>
    <w:div w:id="1465123085">
      <w:bodyDiv w:val="1"/>
      <w:marLeft w:val="0"/>
      <w:marRight w:val="0"/>
      <w:marTop w:val="0"/>
      <w:marBottom w:val="0"/>
      <w:divBdr>
        <w:top w:val="none" w:sz="0" w:space="0" w:color="auto"/>
        <w:left w:val="none" w:sz="0" w:space="0" w:color="auto"/>
        <w:bottom w:val="none" w:sz="0" w:space="0" w:color="auto"/>
        <w:right w:val="none" w:sz="0" w:space="0" w:color="auto"/>
      </w:divBdr>
    </w:div>
    <w:div w:id="1467044286">
      <w:bodyDiv w:val="1"/>
      <w:marLeft w:val="0"/>
      <w:marRight w:val="0"/>
      <w:marTop w:val="0"/>
      <w:marBottom w:val="0"/>
      <w:divBdr>
        <w:top w:val="none" w:sz="0" w:space="0" w:color="auto"/>
        <w:left w:val="none" w:sz="0" w:space="0" w:color="auto"/>
        <w:bottom w:val="none" w:sz="0" w:space="0" w:color="auto"/>
        <w:right w:val="none" w:sz="0" w:space="0" w:color="auto"/>
      </w:divBdr>
    </w:div>
    <w:div w:id="1467352849">
      <w:bodyDiv w:val="1"/>
      <w:marLeft w:val="0"/>
      <w:marRight w:val="0"/>
      <w:marTop w:val="0"/>
      <w:marBottom w:val="0"/>
      <w:divBdr>
        <w:top w:val="none" w:sz="0" w:space="0" w:color="auto"/>
        <w:left w:val="none" w:sz="0" w:space="0" w:color="auto"/>
        <w:bottom w:val="none" w:sz="0" w:space="0" w:color="auto"/>
        <w:right w:val="none" w:sz="0" w:space="0" w:color="auto"/>
      </w:divBdr>
    </w:div>
    <w:div w:id="1467895989">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468357075">
      <w:bodyDiv w:val="1"/>
      <w:marLeft w:val="0"/>
      <w:marRight w:val="0"/>
      <w:marTop w:val="0"/>
      <w:marBottom w:val="0"/>
      <w:divBdr>
        <w:top w:val="none" w:sz="0" w:space="0" w:color="auto"/>
        <w:left w:val="none" w:sz="0" w:space="0" w:color="auto"/>
        <w:bottom w:val="none" w:sz="0" w:space="0" w:color="auto"/>
        <w:right w:val="none" w:sz="0" w:space="0" w:color="auto"/>
      </w:divBdr>
    </w:div>
    <w:div w:id="1468862402">
      <w:bodyDiv w:val="1"/>
      <w:marLeft w:val="0"/>
      <w:marRight w:val="0"/>
      <w:marTop w:val="0"/>
      <w:marBottom w:val="0"/>
      <w:divBdr>
        <w:top w:val="none" w:sz="0" w:space="0" w:color="auto"/>
        <w:left w:val="none" w:sz="0" w:space="0" w:color="auto"/>
        <w:bottom w:val="none" w:sz="0" w:space="0" w:color="auto"/>
        <w:right w:val="none" w:sz="0" w:space="0" w:color="auto"/>
      </w:divBdr>
    </w:div>
    <w:div w:id="1469126063">
      <w:bodyDiv w:val="1"/>
      <w:marLeft w:val="0"/>
      <w:marRight w:val="0"/>
      <w:marTop w:val="0"/>
      <w:marBottom w:val="0"/>
      <w:divBdr>
        <w:top w:val="none" w:sz="0" w:space="0" w:color="auto"/>
        <w:left w:val="none" w:sz="0" w:space="0" w:color="auto"/>
        <w:bottom w:val="none" w:sz="0" w:space="0" w:color="auto"/>
        <w:right w:val="none" w:sz="0" w:space="0" w:color="auto"/>
      </w:divBdr>
    </w:div>
    <w:div w:id="1470318247">
      <w:bodyDiv w:val="1"/>
      <w:marLeft w:val="0"/>
      <w:marRight w:val="0"/>
      <w:marTop w:val="0"/>
      <w:marBottom w:val="0"/>
      <w:divBdr>
        <w:top w:val="none" w:sz="0" w:space="0" w:color="auto"/>
        <w:left w:val="none" w:sz="0" w:space="0" w:color="auto"/>
        <w:bottom w:val="none" w:sz="0" w:space="0" w:color="auto"/>
        <w:right w:val="none" w:sz="0" w:space="0" w:color="auto"/>
      </w:divBdr>
    </w:div>
    <w:div w:id="1470709501">
      <w:bodyDiv w:val="1"/>
      <w:marLeft w:val="0"/>
      <w:marRight w:val="0"/>
      <w:marTop w:val="0"/>
      <w:marBottom w:val="0"/>
      <w:divBdr>
        <w:top w:val="none" w:sz="0" w:space="0" w:color="auto"/>
        <w:left w:val="none" w:sz="0" w:space="0" w:color="auto"/>
        <w:bottom w:val="none" w:sz="0" w:space="0" w:color="auto"/>
        <w:right w:val="none" w:sz="0" w:space="0" w:color="auto"/>
      </w:divBdr>
    </w:div>
    <w:div w:id="1472674626">
      <w:bodyDiv w:val="1"/>
      <w:marLeft w:val="0"/>
      <w:marRight w:val="0"/>
      <w:marTop w:val="0"/>
      <w:marBottom w:val="0"/>
      <w:divBdr>
        <w:top w:val="none" w:sz="0" w:space="0" w:color="auto"/>
        <w:left w:val="none" w:sz="0" w:space="0" w:color="auto"/>
        <w:bottom w:val="none" w:sz="0" w:space="0" w:color="auto"/>
        <w:right w:val="none" w:sz="0" w:space="0" w:color="auto"/>
      </w:divBdr>
    </w:div>
    <w:div w:id="1473249608">
      <w:bodyDiv w:val="1"/>
      <w:marLeft w:val="0"/>
      <w:marRight w:val="0"/>
      <w:marTop w:val="0"/>
      <w:marBottom w:val="0"/>
      <w:divBdr>
        <w:top w:val="none" w:sz="0" w:space="0" w:color="auto"/>
        <w:left w:val="none" w:sz="0" w:space="0" w:color="auto"/>
        <w:bottom w:val="none" w:sz="0" w:space="0" w:color="auto"/>
        <w:right w:val="none" w:sz="0" w:space="0" w:color="auto"/>
      </w:divBdr>
    </w:div>
    <w:div w:id="1474324131">
      <w:bodyDiv w:val="1"/>
      <w:marLeft w:val="0"/>
      <w:marRight w:val="0"/>
      <w:marTop w:val="0"/>
      <w:marBottom w:val="0"/>
      <w:divBdr>
        <w:top w:val="none" w:sz="0" w:space="0" w:color="auto"/>
        <w:left w:val="none" w:sz="0" w:space="0" w:color="auto"/>
        <w:bottom w:val="none" w:sz="0" w:space="0" w:color="auto"/>
        <w:right w:val="none" w:sz="0" w:space="0" w:color="auto"/>
      </w:divBdr>
    </w:div>
    <w:div w:id="1475215771">
      <w:bodyDiv w:val="1"/>
      <w:marLeft w:val="0"/>
      <w:marRight w:val="0"/>
      <w:marTop w:val="0"/>
      <w:marBottom w:val="0"/>
      <w:divBdr>
        <w:top w:val="none" w:sz="0" w:space="0" w:color="auto"/>
        <w:left w:val="none" w:sz="0" w:space="0" w:color="auto"/>
        <w:bottom w:val="none" w:sz="0" w:space="0" w:color="auto"/>
        <w:right w:val="none" w:sz="0" w:space="0" w:color="auto"/>
      </w:divBdr>
    </w:div>
    <w:div w:id="1475417070">
      <w:bodyDiv w:val="1"/>
      <w:marLeft w:val="0"/>
      <w:marRight w:val="0"/>
      <w:marTop w:val="0"/>
      <w:marBottom w:val="0"/>
      <w:divBdr>
        <w:top w:val="none" w:sz="0" w:space="0" w:color="auto"/>
        <w:left w:val="none" w:sz="0" w:space="0" w:color="auto"/>
        <w:bottom w:val="none" w:sz="0" w:space="0" w:color="auto"/>
        <w:right w:val="none" w:sz="0" w:space="0" w:color="auto"/>
      </w:divBdr>
    </w:div>
    <w:div w:id="1475561077">
      <w:bodyDiv w:val="1"/>
      <w:marLeft w:val="0"/>
      <w:marRight w:val="0"/>
      <w:marTop w:val="0"/>
      <w:marBottom w:val="0"/>
      <w:divBdr>
        <w:top w:val="none" w:sz="0" w:space="0" w:color="auto"/>
        <w:left w:val="none" w:sz="0" w:space="0" w:color="auto"/>
        <w:bottom w:val="none" w:sz="0" w:space="0" w:color="auto"/>
        <w:right w:val="none" w:sz="0" w:space="0" w:color="auto"/>
      </w:divBdr>
    </w:div>
    <w:div w:id="1476026089">
      <w:bodyDiv w:val="1"/>
      <w:marLeft w:val="0"/>
      <w:marRight w:val="0"/>
      <w:marTop w:val="0"/>
      <w:marBottom w:val="0"/>
      <w:divBdr>
        <w:top w:val="none" w:sz="0" w:space="0" w:color="auto"/>
        <w:left w:val="none" w:sz="0" w:space="0" w:color="auto"/>
        <w:bottom w:val="none" w:sz="0" w:space="0" w:color="auto"/>
        <w:right w:val="none" w:sz="0" w:space="0" w:color="auto"/>
      </w:divBdr>
    </w:div>
    <w:div w:id="1476675623">
      <w:bodyDiv w:val="1"/>
      <w:marLeft w:val="0"/>
      <w:marRight w:val="0"/>
      <w:marTop w:val="0"/>
      <w:marBottom w:val="0"/>
      <w:divBdr>
        <w:top w:val="none" w:sz="0" w:space="0" w:color="auto"/>
        <w:left w:val="none" w:sz="0" w:space="0" w:color="auto"/>
        <w:bottom w:val="none" w:sz="0" w:space="0" w:color="auto"/>
        <w:right w:val="none" w:sz="0" w:space="0" w:color="auto"/>
      </w:divBdr>
    </w:div>
    <w:div w:id="1476877988">
      <w:bodyDiv w:val="1"/>
      <w:marLeft w:val="0"/>
      <w:marRight w:val="0"/>
      <w:marTop w:val="0"/>
      <w:marBottom w:val="0"/>
      <w:divBdr>
        <w:top w:val="none" w:sz="0" w:space="0" w:color="auto"/>
        <w:left w:val="none" w:sz="0" w:space="0" w:color="auto"/>
        <w:bottom w:val="none" w:sz="0" w:space="0" w:color="auto"/>
        <w:right w:val="none" w:sz="0" w:space="0" w:color="auto"/>
      </w:divBdr>
    </w:div>
    <w:div w:id="1477146669">
      <w:bodyDiv w:val="1"/>
      <w:marLeft w:val="0"/>
      <w:marRight w:val="0"/>
      <w:marTop w:val="0"/>
      <w:marBottom w:val="0"/>
      <w:divBdr>
        <w:top w:val="none" w:sz="0" w:space="0" w:color="auto"/>
        <w:left w:val="none" w:sz="0" w:space="0" w:color="auto"/>
        <w:bottom w:val="none" w:sz="0" w:space="0" w:color="auto"/>
        <w:right w:val="none" w:sz="0" w:space="0" w:color="auto"/>
      </w:divBdr>
    </w:div>
    <w:div w:id="1478301953">
      <w:bodyDiv w:val="1"/>
      <w:marLeft w:val="0"/>
      <w:marRight w:val="0"/>
      <w:marTop w:val="0"/>
      <w:marBottom w:val="0"/>
      <w:divBdr>
        <w:top w:val="none" w:sz="0" w:space="0" w:color="auto"/>
        <w:left w:val="none" w:sz="0" w:space="0" w:color="auto"/>
        <w:bottom w:val="none" w:sz="0" w:space="0" w:color="auto"/>
        <w:right w:val="none" w:sz="0" w:space="0" w:color="auto"/>
      </w:divBdr>
    </w:div>
    <w:div w:id="1479111368">
      <w:bodyDiv w:val="1"/>
      <w:marLeft w:val="0"/>
      <w:marRight w:val="0"/>
      <w:marTop w:val="0"/>
      <w:marBottom w:val="0"/>
      <w:divBdr>
        <w:top w:val="none" w:sz="0" w:space="0" w:color="auto"/>
        <w:left w:val="none" w:sz="0" w:space="0" w:color="auto"/>
        <w:bottom w:val="none" w:sz="0" w:space="0" w:color="auto"/>
        <w:right w:val="none" w:sz="0" w:space="0" w:color="auto"/>
      </w:divBdr>
    </w:div>
    <w:div w:id="1479572105">
      <w:bodyDiv w:val="1"/>
      <w:marLeft w:val="0"/>
      <w:marRight w:val="0"/>
      <w:marTop w:val="0"/>
      <w:marBottom w:val="0"/>
      <w:divBdr>
        <w:top w:val="none" w:sz="0" w:space="0" w:color="auto"/>
        <w:left w:val="none" w:sz="0" w:space="0" w:color="auto"/>
        <w:bottom w:val="none" w:sz="0" w:space="0" w:color="auto"/>
        <w:right w:val="none" w:sz="0" w:space="0" w:color="auto"/>
      </w:divBdr>
    </w:div>
    <w:div w:id="1480268503">
      <w:bodyDiv w:val="1"/>
      <w:marLeft w:val="0"/>
      <w:marRight w:val="0"/>
      <w:marTop w:val="0"/>
      <w:marBottom w:val="0"/>
      <w:divBdr>
        <w:top w:val="none" w:sz="0" w:space="0" w:color="auto"/>
        <w:left w:val="none" w:sz="0" w:space="0" w:color="auto"/>
        <w:bottom w:val="none" w:sz="0" w:space="0" w:color="auto"/>
        <w:right w:val="none" w:sz="0" w:space="0" w:color="auto"/>
      </w:divBdr>
    </w:div>
    <w:div w:id="1481313547">
      <w:bodyDiv w:val="1"/>
      <w:marLeft w:val="0"/>
      <w:marRight w:val="0"/>
      <w:marTop w:val="0"/>
      <w:marBottom w:val="0"/>
      <w:divBdr>
        <w:top w:val="none" w:sz="0" w:space="0" w:color="auto"/>
        <w:left w:val="none" w:sz="0" w:space="0" w:color="auto"/>
        <w:bottom w:val="none" w:sz="0" w:space="0" w:color="auto"/>
        <w:right w:val="none" w:sz="0" w:space="0" w:color="auto"/>
      </w:divBdr>
    </w:div>
    <w:div w:id="1481851146">
      <w:bodyDiv w:val="1"/>
      <w:marLeft w:val="0"/>
      <w:marRight w:val="0"/>
      <w:marTop w:val="0"/>
      <w:marBottom w:val="0"/>
      <w:divBdr>
        <w:top w:val="none" w:sz="0" w:space="0" w:color="auto"/>
        <w:left w:val="none" w:sz="0" w:space="0" w:color="auto"/>
        <w:bottom w:val="none" w:sz="0" w:space="0" w:color="auto"/>
        <w:right w:val="none" w:sz="0" w:space="0" w:color="auto"/>
      </w:divBdr>
    </w:div>
    <w:div w:id="1483112218">
      <w:bodyDiv w:val="1"/>
      <w:marLeft w:val="0"/>
      <w:marRight w:val="0"/>
      <w:marTop w:val="0"/>
      <w:marBottom w:val="0"/>
      <w:divBdr>
        <w:top w:val="none" w:sz="0" w:space="0" w:color="auto"/>
        <w:left w:val="none" w:sz="0" w:space="0" w:color="auto"/>
        <w:bottom w:val="none" w:sz="0" w:space="0" w:color="auto"/>
        <w:right w:val="none" w:sz="0" w:space="0" w:color="auto"/>
      </w:divBdr>
    </w:div>
    <w:div w:id="1483348824">
      <w:bodyDiv w:val="1"/>
      <w:marLeft w:val="0"/>
      <w:marRight w:val="0"/>
      <w:marTop w:val="0"/>
      <w:marBottom w:val="0"/>
      <w:divBdr>
        <w:top w:val="none" w:sz="0" w:space="0" w:color="auto"/>
        <w:left w:val="none" w:sz="0" w:space="0" w:color="auto"/>
        <w:bottom w:val="none" w:sz="0" w:space="0" w:color="auto"/>
        <w:right w:val="none" w:sz="0" w:space="0" w:color="auto"/>
      </w:divBdr>
    </w:div>
    <w:div w:id="1483889663">
      <w:bodyDiv w:val="1"/>
      <w:marLeft w:val="0"/>
      <w:marRight w:val="0"/>
      <w:marTop w:val="0"/>
      <w:marBottom w:val="0"/>
      <w:divBdr>
        <w:top w:val="none" w:sz="0" w:space="0" w:color="auto"/>
        <w:left w:val="none" w:sz="0" w:space="0" w:color="auto"/>
        <w:bottom w:val="none" w:sz="0" w:space="0" w:color="auto"/>
        <w:right w:val="none" w:sz="0" w:space="0" w:color="auto"/>
      </w:divBdr>
    </w:div>
    <w:div w:id="1484346193">
      <w:bodyDiv w:val="1"/>
      <w:marLeft w:val="0"/>
      <w:marRight w:val="0"/>
      <w:marTop w:val="0"/>
      <w:marBottom w:val="0"/>
      <w:divBdr>
        <w:top w:val="none" w:sz="0" w:space="0" w:color="auto"/>
        <w:left w:val="none" w:sz="0" w:space="0" w:color="auto"/>
        <w:bottom w:val="none" w:sz="0" w:space="0" w:color="auto"/>
        <w:right w:val="none" w:sz="0" w:space="0" w:color="auto"/>
      </w:divBdr>
    </w:div>
    <w:div w:id="1484394730">
      <w:bodyDiv w:val="1"/>
      <w:marLeft w:val="0"/>
      <w:marRight w:val="0"/>
      <w:marTop w:val="0"/>
      <w:marBottom w:val="0"/>
      <w:divBdr>
        <w:top w:val="none" w:sz="0" w:space="0" w:color="auto"/>
        <w:left w:val="none" w:sz="0" w:space="0" w:color="auto"/>
        <w:bottom w:val="none" w:sz="0" w:space="0" w:color="auto"/>
        <w:right w:val="none" w:sz="0" w:space="0" w:color="auto"/>
      </w:divBdr>
    </w:div>
    <w:div w:id="1484927665">
      <w:bodyDiv w:val="1"/>
      <w:marLeft w:val="0"/>
      <w:marRight w:val="0"/>
      <w:marTop w:val="0"/>
      <w:marBottom w:val="0"/>
      <w:divBdr>
        <w:top w:val="none" w:sz="0" w:space="0" w:color="auto"/>
        <w:left w:val="none" w:sz="0" w:space="0" w:color="auto"/>
        <w:bottom w:val="none" w:sz="0" w:space="0" w:color="auto"/>
        <w:right w:val="none" w:sz="0" w:space="0" w:color="auto"/>
      </w:divBdr>
    </w:div>
    <w:div w:id="1485505316">
      <w:bodyDiv w:val="1"/>
      <w:marLeft w:val="0"/>
      <w:marRight w:val="0"/>
      <w:marTop w:val="0"/>
      <w:marBottom w:val="0"/>
      <w:divBdr>
        <w:top w:val="none" w:sz="0" w:space="0" w:color="auto"/>
        <w:left w:val="none" w:sz="0" w:space="0" w:color="auto"/>
        <w:bottom w:val="none" w:sz="0" w:space="0" w:color="auto"/>
        <w:right w:val="none" w:sz="0" w:space="0" w:color="auto"/>
      </w:divBdr>
    </w:div>
    <w:div w:id="1485777911">
      <w:bodyDiv w:val="1"/>
      <w:marLeft w:val="0"/>
      <w:marRight w:val="0"/>
      <w:marTop w:val="0"/>
      <w:marBottom w:val="0"/>
      <w:divBdr>
        <w:top w:val="none" w:sz="0" w:space="0" w:color="auto"/>
        <w:left w:val="none" w:sz="0" w:space="0" w:color="auto"/>
        <w:bottom w:val="none" w:sz="0" w:space="0" w:color="auto"/>
        <w:right w:val="none" w:sz="0" w:space="0" w:color="auto"/>
      </w:divBdr>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
    <w:div w:id="1486049153">
      <w:bodyDiv w:val="1"/>
      <w:marLeft w:val="0"/>
      <w:marRight w:val="0"/>
      <w:marTop w:val="0"/>
      <w:marBottom w:val="0"/>
      <w:divBdr>
        <w:top w:val="none" w:sz="0" w:space="0" w:color="auto"/>
        <w:left w:val="none" w:sz="0" w:space="0" w:color="auto"/>
        <w:bottom w:val="none" w:sz="0" w:space="0" w:color="auto"/>
        <w:right w:val="none" w:sz="0" w:space="0" w:color="auto"/>
      </w:divBdr>
    </w:div>
    <w:div w:id="1486311141">
      <w:bodyDiv w:val="1"/>
      <w:marLeft w:val="0"/>
      <w:marRight w:val="0"/>
      <w:marTop w:val="0"/>
      <w:marBottom w:val="0"/>
      <w:divBdr>
        <w:top w:val="none" w:sz="0" w:space="0" w:color="auto"/>
        <w:left w:val="none" w:sz="0" w:space="0" w:color="auto"/>
        <w:bottom w:val="none" w:sz="0" w:space="0" w:color="auto"/>
        <w:right w:val="none" w:sz="0" w:space="0" w:color="auto"/>
      </w:divBdr>
    </w:div>
    <w:div w:id="1486434337">
      <w:bodyDiv w:val="1"/>
      <w:marLeft w:val="0"/>
      <w:marRight w:val="0"/>
      <w:marTop w:val="0"/>
      <w:marBottom w:val="0"/>
      <w:divBdr>
        <w:top w:val="none" w:sz="0" w:space="0" w:color="auto"/>
        <w:left w:val="none" w:sz="0" w:space="0" w:color="auto"/>
        <w:bottom w:val="none" w:sz="0" w:space="0" w:color="auto"/>
        <w:right w:val="none" w:sz="0" w:space="0" w:color="auto"/>
      </w:divBdr>
    </w:div>
    <w:div w:id="1486630372">
      <w:bodyDiv w:val="1"/>
      <w:marLeft w:val="0"/>
      <w:marRight w:val="0"/>
      <w:marTop w:val="0"/>
      <w:marBottom w:val="0"/>
      <w:divBdr>
        <w:top w:val="none" w:sz="0" w:space="0" w:color="auto"/>
        <w:left w:val="none" w:sz="0" w:space="0" w:color="auto"/>
        <w:bottom w:val="none" w:sz="0" w:space="0" w:color="auto"/>
        <w:right w:val="none" w:sz="0" w:space="0" w:color="auto"/>
      </w:divBdr>
    </w:div>
    <w:div w:id="1488742570">
      <w:bodyDiv w:val="1"/>
      <w:marLeft w:val="0"/>
      <w:marRight w:val="0"/>
      <w:marTop w:val="0"/>
      <w:marBottom w:val="0"/>
      <w:divBdr>
        <w:top w:val="none" w:sz="0" w:space="0" w:color="auto"/>
        <w:left w:val="none" w:sz="0" w:space="0" w:color="auto"/>
        <w:bottom w:val="none" w:sz="0" w:space="0" w:color="auto"/>
        <w:right w:val="none" w:sz="0" w:space="0" w:color="auto"/>
      </w:divBdr>
    </w:div>
    <w:div w:id="1490753807">
      <w:bodyDiv w:val="1"/>
      <w:marLeft w:val="0"/>
      <w:marRight w:val="0"/>
      <w:marTop w:val="0"/>
      <w:marBottom w:val="0"/>
      <w:divBdr>
        <w:top w:val="none" w:sz="0" w:space="0" w:color="auto"/>
        <w:left w:val="none" w:sz="0" w:space="0" w:color="auto"/>
        <w:bottom w:val="none" w:sz="0" w:space="0" w:color="auto"/>
        <w:right w:val="none" w:sz="0" w:space="0" w:color="auto"/>
      </w:divBdr>
    </w:div>
    <w:div w:id="1491826555">
      <w:bodyDiv w:val="1"/>
      <w:marLeft w:val="0"/>
      <w:marRight w:val="0"/>
      <w:marTop w:val="0"/>
      <w:marBottom w:val="0"/>
      <w:divBdr>
        <w:top w:val="none" w:sz="0" w:space="0" w:color="auto"/>
        <w:left w:val="none" w:sz="0" w:space="0" w:color="auto"/>
        <w:bottom w:val="none" w:sz="0" w:space="0" w:color="auto"/>
        <w:right w:val="none" w:sz="0" w:space="0" w:color="auto"/>
      </w:divBdr>
    </w:div>
    <w:div w:id="1492718048">
      <w:bodyDiv w:val="1"/>
      <w:marLeft w:val="0"/>
      <w:marRight w:val="0"/>
      <w:marTop w:val="0"/>
      <w:marBottom w:val="0"/>
      <w:divBdr>
        <w:top w:val="none" w:sz="0" w:space="0" w:color="auto"/>
        <w:left w:val="none" w:sz="0" w:space="0" w:color="auto"/>
        <w:bottom w:val="none" w:sz="0" w:space="0" w:color="auto"/>
        <w:right w:val="none" w:sz="0" w:space="0" w:color="auto"/>
      </w:divBdr>
    </w:div>
    <w:div w:id="1493913231">
      <w:bodyDiv w:val="1"/>
      <w:marLeft w:val="0"/>
      <w:marRight w:val="0"/>
      <w:marTop w:val="0"/>
      <w:marBottom w:val="0"/>
      <w:divBdr>
        <w:top w:val="none" w:sz="0" w:space="0" w:color="auto"/>
        <w:left w:val="none" w:sz="0" w:space="0" w:color="auto"/>
        <w:bottom w:val="none" w:sz="0" w:space="0" w:color="auto"/>
        <w:right w:val="none" w:sz="0" w:space="0" w:color="auto"/>
      </w:divBdr>
    </w:div>
    <w:div w:id="1494878028">
      <w:bodyDiv w:val="1"/>
      <w:marLeft w:val="0"/>
      <w:marRight w:val="0"/>
      <w:marTop w:val="0"/>
      <w:marBottom w:val="0"/>
      <w:divBdr>
        <w:top w:val="none" w:sz="0" w:space="0" w:color="auto"/>
        <w:left w:val="none" w:sz="0" w:space="0" w:color="auto"/>
        <w:bottom w:val="none" w:sz="0" w:space="0" w:color="auto"/>
        <w:right w:val="none" w:sz="0" w:space="0" w:color="auto"/>
      </w:divBdr>
    </w:div>
    <w:div w:id="1495802291">
      <w:bodyDiv w:val="1"/>
      <w:marLeft w:val="0"/>
      <w:marRight w:val="0"/>
      <w:marTop w:val="0"/>
      <w:marBottom w:val="0"/>
      <w:divBdr>
        <w:top w:val="none" w:sz="0" w:space="0" w:color="auto"/>
        <w:left w:val="none" w:sz="0" w:space="0" w:color="auto"/>
        <w:bottom w:val="none" w:sz="0" w:space="0" w:color="auto"/>
        <w:right w:val="none" w:sz="0" w:space="0" w:color="auto"/>
      </w:divBdr>
    </w:div>
    <w:div w:id="1496065109">
      <w:bodyDiv w:val="1"/>
      <w:marLeft w:val="0"/>
      <w:marRight w:val="0"/>
      <w:marTop w:val="0"/>
      <w:marBottom w:val="0"/>
      <w:divBdr>
        <w:top w:val="none" w:sz="0" w:space="0" w:color="auto"/>
        <w:left w:val="none" w:sz="0" w:space="0" w:color="auto"/>
        <w:bottom w:val="none" w:sz="0" w:space="0" w:color="auto"/>
        <w:right w:val="none" w:sz="0" w:space="0" w:color="auto"/>
      </w:divBdr>
    </w:div>
    <w:div w:id="1496191229">
      <w:bodyDiv w:val="1"/>
      <w:marLeft w:val="0"/>
      <w:marRight w:val="0"/>
      <w:marTop w:val="0"/>
      <w:marBottom w:val="0"/>
      <w:divBdr>
        <w:top w:val="none" w:sz="0" w:space="0" w:color="auto"/>
        <w:left w:val="none" w:sz="0" w:space="0" w:color="auto"/>
        <w:bottom w:val="none" w:sz="0" w:space="0" w:color="auto"/>
        <w:right w:val="none" w:sz="0" w:space="0" w:color="auto"/>
      </w:divBdr>
    </w:div>
    <w:div w:id="1496603123">
      <w:bodyDiv w:val="1"/>
      <w:marLeft w:val="0"/>
      <w:marRight w:val="0"/>
      <w:marTop w:val="0"/>
      <w:marBottom w:val="0"/>
      <w:divBdr>
        <w:top w:val="none" w:sz="0" w:space="0" w:color="auto"/>
        <w:left w:val="none" w:sz="0" w:space="0" w:color="auto"/>
        <w:bottom w:val="none" w:sz="0" w:space="0" w:color="auto"/>
        <w:right w:val="none" w:sz="0" w:space="0" w:color="auto"/>
      </w:divBdr>
    </w:div>
    <w:div w:id="1498031414">
      <w:bodyDiv w:val="1"/>
      <w:marLeft w:val="0"/>
      <w:marRight w:val="0"/>
      <w:marTop w:val="0"/>
      <w:marBottom w:val="0"/>
      <w:divBdr>
        <w:top w:val="none" w:sz="0" w:space="0" w:color="auto"/>
        <w:left w:val="none" w:sz="0" w:space="0" w:color="auto"/>
        <w:bottom w:val="none" w:sz="0" w:space="0" w:color="auto"/>
        <w:right w:val="none" w:sz="0" w:space="0" w:color="auto"/>
      </w:divBdr>
    </w:div>
    <w:div w:id="1498226152">
      <w:bodyDiv w:val="1"/>
      <w:marLeft w:val="0"/>
      <w:marRight w:val="0"/>
      <w:marTop w:val="0"/>
      <w:marBottom w:val="0"/>
      <w:divBdr>
        <w:top w:val="none" w:sz="0" w:space="0" w:color="auto"/>
        <w:left w:val="none" w:sz="0" w:space="0" w:color="auto"/>
        <w:bottom w:val="none" w:sz="0" w:space="0" w:color="auto"/>
        <w:right w:val="none" w:sz="0" w:space="0" w:color="auto"/>
      </w:divBdr>
    </w:div>
    <w:div w:id="1498612886">
      <w:bodyDiv w:val="1"/>
      <w:marLeft w:val="0"/>
      <w:marRight w:val="0"/>
      <w:marTop w:val="0"/>
      <w:marBottom w:val="0"/>
      <w:divBdr>
        <w:top w:val="none" w:sz="0" w:space="0" w:color="auto"/>
        <w:left w:val="none" w:sz="0" w:space="0" w:color="auto"/>
        <w:bottom w:val="none" w:sz="0" w:space="0" w:color="auto"/>
        <w:right w:val="none" w:sz="0" w:space="0" w:color="auto"/>
      </w:divBdr>
    </w:div>
    <w:div w:id="1499660766">
      <w:bodyDiv w:val="1"/>
      <w:marLeft w:val="0"/>
      <w:marRight w:val="0"/>
      <w:marTop w:val="0"/>
      <w:marBottom w:val="0"/>
      <w:divBdr>
        <w:top w:val="none" w:sz="0" w:space="0" w:color="auto"/>
        <w:left w:val="none" w:sz="0" w:space="0" w:color="auto"/>
        <w:bottom w:val="none" w:sz="0" w:space="0" w:color="auto"/>
        <w:right w:val="none" w:sz="0" w:space="0" w:color="auto"/>
      </w:divBdr>
    </w:div>
    <w:div w:id="1500854336">
      <w:bodyDiv w:val="1"/>
      <w:marLeft w:val="0"/>
      <w:marRight w:val="0"/>
      <w:marTop w:val="0"/>
      <w:marBottom w:val="0"/>
      <w:divBdr>
        <w:top w:val="none" w:sz="0" w:space="0" w:color="auto"/>
        <w:left w:val="none" w:sz="0" w:space="0" w:color="auto"/>
        <w:bottom w:val="none" w:sz="0" w:space="0" w:color="auto"/>
        <w:right w:val="none" w:sz="0" w:space="0" w:color="auto"/>
      </w:divBdr>
    </w:div>
    <w:div w:id="1502085253">
      <w:bodyDiv w:val="1"/>
      <w:marLeft w:val="0"/>
      <w:marRight w:val="0"/>
      <w:marTop w:val="0"/>
      <w:marBottom w:val="0"/>
      <w:divBdr>
        <w:top w:val="none" w:sz="0" w:space="0" w:color="auto"/>
        <w:left w:val="none" w:sz="0" w:space="0" w:color="auto"/>
        <w:bottom w:val="none" w:sz="0" w:space="0" w:color="auto"/>
        <w:right w:val="none" w:sz="0" w:space="0" w:color="auto"/>
      </w:divBdr>
    </w:div>
    <w:div w:id="1502113891">
      <w:bodyDiv w:val="1"/>
      <w:marLeft w:val="0"/>
      <w:marRight w:val="0"/>
      <w:marTop w:val="0"/>
      <w:marBottom w:val="0"/>
      <w:divBdr>
        <w:top w:val="none" w:sz="0" w:space="0" w:color="auto"/>
        <w:left w:val="none" w:sz="0" w:space="0" w:color="auto"/>
        <w:bottom w:val="none" w:sz="0" w:space="0" w:color="auto"/>
        <w:right w:val="none" w:sz="0" w:space="0" w:color="auto"/>
      </w:divBdr>
    </w:div>
    <w:div w:id="1503354699">
      <w:bodyDiv w:val="1"/>
      <w:marLeft w:val="0"/>
      <w:marRight w:val="0"/>
      <w:marTop w:val="0"/>
      <w:marBottom w:val="0"/>
      <w:divBdr>
        <w:top w:val="none" w:sz="0" w:space="0" w:color="auto"/>
        <w:left w:val="none" w:sz="0" w:space="0" w:color="auto"/>
        <w:bottom w:val="none" w:sz="0" w:space="0" w:color="auto"/>
        <w:right w:val="none" w:sz="0" w:space="0" w:color="auto"/>
      </w:divBdr>
    </w:div>
    <w:div w:id="1504776873">
      <w:bodyDiv w:val="1"/>
      <w:marLeft w:val="0"/>
      <w:marRight w:val="0"/>
      <w:marTop w:val="0"/>
      <w:marBottom w:val="0"/>
      <w:divBdr>
        <w:top w:val="none" w:sz="0" w:space="0" w:color="auto"/>
        <w:left w:val="none" w:sz="0" w:space="0" w:color="auto"/>
        <w:bottom w:val="none" w:sz="0" w:space="0" w:color="auto"/>
        <w:right w:val="none" w:sz="0" w:space="0" w:color="auto"/>
      </w:divBdr>
    </w:div>
    <w:div w:id="1504931904">
      <w:bodyDiv w:val="1"/>
      <w:marLeft w:val="0"/>
      <w:marRight w:val="0"/>
      <w:marTop w:val="0"/>
      <w:marBottom w:val="0"/>
      <w:divBdr>
        <w:top w:val="none" w:sz="0" w:space="0" w:color="auto"/>
        <w:left w:val="none" w:sz="0" w:space="0" w:color="auto"/>
        <w:bottom w:val="none" w:sz="0" w:space="0" w:color="auto"/>
        <w:right w:val="none" w:sz="0" w:space="0" w:color="auto"/>
      </w:divBdr>
    </w:div>
    <w:div w:id="1506434904">
      <w:bodyDiv w:val="1"/>
      <w:marLeft w:val="0"/>
      <w:marRight w:val="0"/>
      <w:marTop w:val="0"/>
      <w:marBottom w:val="0"/>
      <w:divBdr>
        <w:top w:val="none" w:sz="0" w:space="0" w:color="auto"/>
        <w:left w:val="none" w:sz="0" w:space="0" w:color="auto"/>
        <w:bottom w:val="none" w:sz="0" w:space="0" w:color="auto"/>
        <w:right w:val="none" w:sz="0" w:space="0" w:color="auto"/>
      </w:divBdr>
    </w:div>
    <w:div w:id="1506673172">
      <w:bodyDiv w:val="1"/>
      <w:marLeft w:val="0"/>
      <w:marRight w:val="0"/>
      <w:marTop w:val="0"/>
      <w:marBottom w:val="0"/>
      <w:divBdr>
        <w:top w:val="none" w:sz="0" w:space="0" w:color="auto"/>
        <w:left w:val="none" w:sz="0" w:space="0" w:color="auto"/>
        <w:bottom w:val="none" w:sz="0" w:space="0" w:color="auto"/>
        <w:right w:val="none" w:sz="0" w:space="0" w:color="auto"/>
      </w:divBdr>
    </w:div>
    <w:div w:id="1506826547">
      <w:bodyDiv w:val="1"/>
      <w:marLeft w:val="0"/>
      <w:marRight w:val="0"/>
      <w:marTop w:val="0"/>
      <w:marBottom w:val="0"/>
      <w:divBdr>
        <w:top w:val="none" w:sz="0" w:space="0" w:color="auto"/>
        <w:left w:val="none" w:sz="0" w:space="0" w:color="auto"/>
        <w:bottom w:val="none" w:sz="0" w:space="0" w:color="auto"/>
        <w:right w:val="none" w:sz="0" w:space="0" w:color="auto"/>
      </w:divBdr>
    </w:div>
    <w:div w:id="1507473336">
      <w:bodyDiv w:val="1"/>
      <w:marLeft w:val="0"/>
      <w:marRight w:val="0"/>
      <w:marTop w:val="0"/>
      <w:marBottom w:val="0"/>
      <w:divBdr>
        <w:top w:val="none" w:sz="0" w:space="0" w:color="auto"/>
        <w:left w:val="none" w:sz="0" w:space="0" w:color="auto"/>
        <w:bottom w:val="none" w:sz="0" w:space="0" w:color="auto"/>
        <w:right w:val="none" w:sz="0" w:space="0" w:color="auto"/>
      </w:divBdr>
    </w:div>
    <w:div w:id="1508521945">
      <w:bodyDiv w:val="1"/>
      <w:marLeft w:val="0"/>
      <w:marRight w:val="0"/>
      <w:marTop w:val="0"/>
      <w:marBottom w:val="0"/>
      <w:divBdr>
        <w:top w:val="none" w:sz="0" w:space="0" w:color="auto"/>
        <w:left w:val="none" w:sz="0" w:space="0" w:color="auto"/>
        <w:bottom w:val="none" w:sz="0" w:space="0" w:color="auto"/>
        <w:right w:val="none" w:sz="0" w:space="0" w:color="auto"/>
      </w:divBdr>
    </w:div>
    <w:div w:id="1509366847">
      <w:bodyDiv w:val="1"/>
      <w:marLeft w:val="0"/>
      <w:marRight w:val="0"/>
      <w:marTop w:val="0"/>
      <w:marBottom w:val="0"/>
      <w:divBdr>
        <w:top w:val="none" w:sz="0" w:space="0" w:color="auto"/>
        <w:left w:val="none" w:sz="0" w:space="0" w:color="auto"/>
        <w:bottom w:val="none" w:sz="0" w:space="0" w:color="auto"/>
        <w:right w:val="none" w:sz="0" w:space="0" w:color="auto"/>
      </w:divBdr>
    </w:div>
    <w:div w:id="1510367997">
      <w:bodyDiv w:val="1"/>
      <w:marLeft w:val="0"/>
      <w:marRight w:val="0"/>
      <w:marTop w:val="0"/>
      <w:marBottom w:val="0"/>
      <w:divBdr>
        <w:top w:val="none" w:sz="0" w:space="0" w:color="auto"/>
        <w:left w:val="none" w:sz="0" w:space="0" w:color="auto"/>
        <w:bottom w:val="none" w:sz="0" w:space="0" w:color="auto"/>
        <w:right w:val="none" w:sz="0" w:space="0" w:color="auto"/>
      </w:divBdr>
    </w:div>
    <w:div w:id="1511019028">
      <w:bodyDiv w:val="1"/>
      <w:marLeft w:val="0"/>
      <w:marRight w:val="0"/>
      <w:marTop w:val="0"/>
      <w:marBottom w:val="0"/>
      <w:divBdr>
        <w:top w:val="none" w:sz="0" w:space="0" w:color="auto"/>
        <w:left w:val="none" w:sz="0" w:space="0" w:color="auto"/>
        <w:bottom w:val="none" w:sz="0" w:space="0" w:color="auto"/>
        <w:right w:val="none" w:sz="0" w:space="0" w:color="auto"/>
      </w:divBdr>
    </w:div>
    <w:div w:id="1511482611">
      <w:bodyDiv w:val="1"/>
      <w:marLeft w:val="0"/>
      <w:marRight w:val="0"/>
      <w:marTop w:val="0"/>
      <w:marBottom w:val="0"/>
      <w:divBdr>
        <w:top w:val="none" w:sz="0" w:space="0" w:color="auto"/>
        <w:left w:val="none" w:sz="0" w:space="0" w:color="auto"/>
        <w:bottom w:val="none" w:sz="0" w:space="0" w:color="auto"/>
        <w:right w:val="none" w:sz="0" w:space="0" w:color="auto"/>
      </w:divBdr>
    </w:div>
    <w:div w:id="1511598786">
      <w:bodyDiv w:val="1"/>
      <w:marLeft w:val="0"/>
      <w:marRight w:val="0"/>
      <w:marTop w:val="0"/>
      <w:marBottom w:val="0"/>
      <w:divBdr>
        <w:top w:val="none" w:sz="0" w:space="0" w:color="auto"/>
        <w:left w:val="none" w:sz="0" w:space="0" w:color="auto"/>
        <w:bottom w:val="none" w:sz="0" w:space="0" w:color="auto"/>
        <w:right w:val="none" w:sz="0" w:space="0" w:color="auto"/>
      </w:divBdr>
    </w:div>
    <w:div w:id="1512525405">
      <w:bodyDiv w:val="1"/>
      <w:marLeft w:val="0"/>
      <w:marRight w:val="0"/>
      <w:marTop w:val="0"/>
      <w:marBottom w:val="0"/>
      <w:divBdr>
        <w:top w:val="none" w:sz="0" w:space="0" w:color="auto"/>
        <w:left w:val="none" w:sz="0" w:space="0" w:color="auto"/>
        <w:bottom w:val="none" w:sz="0" w:space="0" w:color="auto"/>
        <w:right w:val="none" w:sz="0" w:space="0" w:color="auto"/>
      </w:divBdr>
    </w:div>
    <w:div w:id="1512571552">
      <w:bodyDiv w:val="1"/>
      <w:marLeft w:val="0"/>
      <w:marRight w:val="0"/>
      <w:marTop w:val="0"/>
      <w:marBottom w:val="0"/>
      <w:divBdr>
        <w:top w:val="none" w:sz="0" w:space="0" w:color="auto"/>
        <w:left w:val="none" w:sz="0" w:space="0" w:color="auto"/>
        <w:bottom w:val="none" w:sz="0" w:space="0" w:color="auto"/>
        <w:right w:val="none" w:sz="0" w:space="0" w:color="auto"/>
      </w:divBdr>
    </w:div>
    <w:div w:id="1512572991">
      <w:bodyDiv w:val="1"/>
      <w:marLeft w:val="0"/>
      <w:marRight w:val="0"/>
      <w:marTop w:val="0"/>
      <w:marBottom w:val="0"/>
      <w:divBdr>
        <w:top w:val="none" w:sz="0" w:space="0" w:color="auto"/>
        <w:left w:val="none" w:sz="0" w:space="0" w:color="auto"/>
        <w:bottom w:val="none" w:sz="0" w:space="0" w:color="auto"/>
        <w:right w:val="none" w:sz="0" w:space="0" w:color="auto"/>
      </w:divBdr>
    </w:div>
    <w:div w:id="1512792713">
      <w:bodyDiv w:val="1"/>
      <w:marLeft w:val="0"/>
      <w:marRight w:val="0"/>
      <w:marTop w:val="0"/>
      <w:marBottom w:val="0"/>
      <w:divBdr>
        <w:top w:val="none" w:sz="0" w:space="0" w:color="auto"/>
        <w:left w:val="none" w:sz="0" w:space="0" w:color="auto"/>
        <w:bottom w:val="none" w:sz="0" w:space="0" w:color="auto"/>
        <w:right w:val="none" w:sz="0" w:space="0" w:color="auto"/>
      </w:divBdr>
    </w:div>
    <w:div w:id="1512837026">
      <w:bodyDiv w:val="1"/>
      <w:marLeft w:val="0"/>
      <w:marRight w:val="0"/>
      <w:marTop w:val="0"/>
      <w:marBottom w:val="0"/>
      <w:divBdr>
        <w:top w:val="none" w:sz="0" w:space="0" w:color="auto"/>
        <w:left w:val="none" w:sz="0" w:space="0" w:color="auto"/>
        <w:bottom w:val="none" w:sz="0" w:space="0" w:color="auto"/>
        <w:right w:val="none" w:sz="0" w:space="0" w:color="auto"/>
      </w:divBdr>
    </w:div>
    <w:div w:id="1513760126">
      <w:bodyDiv w:val="1"/>
      <w:marLeft w:val="0"/>
      <w:marRight w:val="0"/>
      <w:marTop w:val="0"/>
      <w:marBottom w:val="0"/>
      <w:divBdr>
        <w:top w:val="none" w:sz="0" w:space="0" w:color="auto"/>
        <w:left w:val="none" w:sz="0" w:space="0" w:color="auto"/>
        <w:bottom w:val="none" w:sz="0" w:space="0" w:color="auto"/>
        <w:right w:val="none" w:sz="0" w:space="0" w:color="auto"/>
      </w:divBdr>
    </w:div>
    <w:div w:id="1513835041">
      <w:bodyDiv w:val="1"/>
      <w:marLeft w:val="0"/>
      <w:marRight w:val="0"/>
      <w:marTop w:val="0"/>
      <w:marBottom w:val="0"/>
      <w:divBdr>
        <w:top w:val="none" w:sz="0" w:space="0" w:color="auto"/>
        <w:left w:val="none" w:sz="0" w:space="0" w:color="auto"/>
        <w:bottom w:val="none" w:sz="0" w:space="0" w:color="auto"/>
        <w:right w:val="none" w:sz="0" w:space="0" w:color="auto"/>
      </w:divBdr>
    </w:div>
    <w:div w:id="1513954153">
      <w:bodyDiv w:val="1"/>
      <w:marLeft w:val="0"/>
      <w:marRight w:val="0"/>
      <w:marTop w:val="0"/>
      <w:marBottom w:val="0"/>
      <w:divBdr>
        <w:top w:val="none" w:sz="0" w:space="0" w:color="auto"/>
        <w:left w:val="none" w:sz="0" w:space="0" w:color="auto"/>
        <w:bottom w:val="none" w:sz="0" w:space="0" w:color="auto"/>
        <w:right w:val="none" w:sz="0" w:space="0" w:color="auto"/>
      </w:divBdr>
    </w:div>
    <w:div w:id="1514493381">
      <w:bodyDiv w:val="1"/>
      <w:marLeft w:val="0"/>
      <w:marRight w:val="0"/>
      <w:marTop w:val="0"/>
      <w:marBottom w:val="0"/>
      <w:divBdr>
        <w:top w:val="none" w:sz="0" w:space="0" w:color="auto"/>
        <w:left w:val="none" w:sz="0" w:space="0" w:color="auto"/>
        <w:bottom w:val="none" w:sz="0" w:space="0" w:color="auto"/>
        <w:right w:val="none" w:sz="0" w:space="0" w:color="auto"/>
      </w:divBdr>
    </w:div>
    <w:div w:id="1514683038">
      <w:bodyDiv w:val="1"/>
      <w:marLeft w:val="0"/>
      <w:marRight w:val="0"/>
      <w:marTop w:val="0"/>
      <w:marBottom w:val="0"/>
      <w:divBdr>
        <w:top w:val="none" w:sz="0" w:space="0" w:color="auto"/>
        <w:left w:val="none" w:sz="0" w:space="0" w:color="auto"/>
        <w:bottom w:val="none" w:sz="0" w:space="0" w:color="auto"/>
        <w:right w:val="none" w:sz="0" w:space="0" w:color="auto"/>
      </w:divBdr>
    </w:div>
    <w:div w:id="1515262399">
      <w:bodyDiv w:val="1"/>
      <w:marLeft w:val="0"/>
      <w:marRight w:val="0"/>
      <w:marTop w:val="0"/>
      <w:marBottom w:val="0"/>
      <w:divBdr>
        <w:top w:val="none" w:sz="0" w:space="0" w:color="auto"/>
        <w:left w:val="none" w:sz="0" w:space="0" w:color="auto"/>
        <w:bottom w:val="none" w:sz="0" w:space="0" w:color="auto"/>
        <w:right w:val="none" w:sz="0" w:space="0" w:color="auto"/>
      </w:divBdr>
    </w:div>
    <w:div w:id="1515806833">
      <w:bodyDiv w:val="1"/>
      <w:marLeft w:val="0"/>
      <w:marRight w:val="0"/>
      <w:marTop w:val="0"/>
      <w:marBottom w:val="0"/>
      <w:divBdr>
        <w:top w:val="none" w:sz="0" w:space="0" w:color="auto"/>
        <w:left w:val="none" w:sz="0" w:space="0" w:color="auto"/>
        <w:bottom w:val="none" w:sz="0" w:space="0" w:color="auto"/>
        <w:right w:val="none" w:sz="0" w:space="0" w:color="auto"/>
      </w:divBdr>
    </w:div>
    <w:div w:id="1516337906">
      <w:bodyDiv w:val="1"/>
      <w:marLeft w:val="0"/>
      <w:marRight w:val="0"/>
      <w:marTop w:val="0"/>
      <w:marBottom w:val="0"/>
      <w:divBdr>
        <w:top w:val="none" w:sz="0" w:space="0" w:color="auto"/>
        <w:left w:val="none" w:sz="0" w:space="0" w:color="auto"/>
        <w:bottom w:val="none" w:sz="0" w:space="0" w:color="auto"/>
        <w:right w:val="none" w:sz="0" w:space="0" w:color="auto"/>
      </w:divBdr>
    </w:div>
    <w:div w:id="1517110103">
      <w:bodyDiv w:val="1"/>
      <w:marLeft w:val="0"/>
      <w:marRight w:val="0"/>
      <w:marTop w:val="0"/>
      <w:marBottom w:val="0"/>
      <w:divBdr>
        <w:top w:val="none" w:sz="0" w:space="0" w:color="auto"/>
        <w:left w:val="none" w:sz="0" w:space="0" w:color="auto"/>
        <w:bottom w:val="none" w:sz="0" w:space="0" w:color="auto"/>
        <w:right w:val="none" w:sz="0" w:space="0" w:color="auto"/>
      </w:divBdr>
    </w:div>
    <w:div w:id="1517697135">
      <w:bodyDiv w:val="1"/>
      <w:marLeft w:val="0"/>
      <w:marRight w:val="0"/>
      <w:marTop w:val="0"/>
      <w:marBottom w:val="0"/>
      <w:divBdr>
        <w:top w:val="none" w:sz="0" w:space="0" w:color="auto"/>
        <w:left w:val="none" w:sz="0" w:space="0" w:color="auto"/>
        <w:bottom w:val="none" w:sz="0" w:space="0" w:color="auto"/>
        <w:right w:val="none" w:sz="0" w:space="0" w:color="auto"/>
      </w:divBdr>
    </w:div>
    <w:div w:id="1518346636">
      <w:bodyDiv w:val="1"/>
      <w:marLeft w:val="0"/>
      <w:marRight w:val="0"/>
      <w:marTop w:val="0"/>
      <w:marBottom w:val="0"/>
      <w:divBdr>
        <w:top w:val="none" w:sz="0" w:space="0" w:color="auto"/>
        <w:left w:val="none" w:sz="0" w:space="0" w:color="auto"/>
        <w:bottom w:val="none" w:sz="0" w:space="0" w:color="auto"/>
        <w:right w:val="none" w:sz="0" w:space="0" w:color="auto"/>
      </w:divBdr>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
    <w:div w:id="1520315170">
      <w:bodyDiv w:val="1"/>
      <w:marLeft w:val="0"/>
      <w:marRight w:val="0"/>
      <w:marTop w:val="0"/>
      <w:marBottom w:val="0"/>
      <w:divBdr>
        <w:top w:val="none" w:sz="0" w:space="0" w:color="auto"/>
        <w:left w:val="none" w:sz="0" w:space="0" w:color="auto"/>
        <w:bottom w:val="none" w:sz="0" w:space="0" w:color="auto"/>
        <w:right w:val="none" w:sz="0" w:space="0" w:color="auto"/>
      </w:divBdr>
    </w:div>
    <w:div w:id="1521165810">
      <w:bodyDiv w:val="1"/>
      <w:marLeft w:val="0"/>
      <w:marRight w:val="0"/>
      <w:marTop w:val="0"/>
      <w:marBottom w:val="0"/>
      <w:divBdr>
        <w:top w:val="none" w:sz="0" w:space="0" w:color="auto"/>
        <w:left w:val="none" w:sz="0" w:space="0" w:color="auto"/>
        <w:bottom w:val="none" w:sz="0" w:space="0" w:color="auto"/>
        <w:right w:val="none" w:sz="0" w:space="0" w:color="auto"/>
      </w:divBdr>
    </w:div>
    <w:div w:id="1522233657">
      <w:bodyDiv w:val="1"/>
      <w:marLeft w:val="0"/>
      <w:marRight w:val="0"/>
      <w:marTop w:val="0"/>
      <w:marBottom w:val="0"/>
      <w:divBdr>
        <w:top w:val="none" w:sz="0" w:space="0" w:color="auto"/>
        <w:left w:val="none" w:sz="0" w:space="0" w:color="auto"/>
        <w:bottom w:val="none" w:sz="0" w:space="0" w:color="auto"/>
        <w:right w:val="none" w:sz="0" w:space="0" w:color="auto"/>
      </w:divBdr>
    </w:div>
    <w:div w:id="1522892517">
      <w:bodyDiv w:val="1"/>
      <w:marLeft w:val="0"/>
      <w:marRight w:val="0"/>
      <w:marTop w:val="0"/>
      <w:marBottom w:val="0"/>
      <w:divBdr>
        <w:top w:val="none" w:sz="0" w:space="0" w:color="auto"/>
        <w:left w:val="none" w:sz="0" w:space="0" w:color="auto"/>
        <w:bottom w:val="none" w:sz="0" w:space="0" w:color="auto"/>
        <w:right w:val="none" w:sz="0" w:space="0" w:color="auto"/>
      </w:divBdr>
    </w:div>
    <w:div w:id="1525438417">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28374768">
      <w:bodyDiv w:val="1"/>
      <w:marLeft w:val="0"/>
      <w:marRight w:val="0"/>
      <w:marTop w:val="0"/>
      <w:marBottom w:val="0"/>
      <w:divBdr>
        <w:top w:val="none" w:sz="0" w:space="0" w:color="auto"/>
        <w:left w:val="none" w:sz="0" w:space="0" w:color="auto"/>
        <w:bottom w:val="none" w:sz="0" w:space="0" w:color="auto"/>
        <w:right w:val="none" w:sz="0" w:space="0" w:color="auto"/>
      </w:divBdr>
    </w:div>
    <w:div w:id="1528758686">
      <w:bodyDiv w:val="1"/>
      <w:marLeft w:val="0"/>
      <w:marRight w:val="0"/>
      <w:marTop w:val="0"/>
      <w:marBottom w:val="0"/>
      <w:divBdr>
        <w:top w:val="none" w:sz="0" w:space="0" w:color="auto"/>
        <w:left w:val="none" w:sz="0" w:space="0" w:color="auto"/>
        <w:bottom w:val="none" w:sz="0" w:space="0" w:color="auto"/>
        <w:right w:val="none" w:sz="0" w:space="0" w:color="auto"/>
      </w:divBdr>
    </w:div>
    <w:div w:id="1530948449">
      <w:bodyDiv w:val="1"/>
      <w:marLeft w:val="0"/>
      <w:marRight w:val="0"/>
      <w:marTop w:val="0"/>
      <w:marBottom w:val="0"/>
      <w:divBdr>
        <w:top w:val="none" w:sz="0" w:space="0" w:color="auto"/>
        <w:left w:val="none" w:sz="0" w:space="0" w:color="auto"/>
        <w:bottom w:val="none" w:sz="0" w:space="0" w:color="auto"/>
        <w:right w:val="none" w:sz="0" w:space="0" w:color="auto"/>
      </w:divBdr>
    </w:div>
    <w:div w:id="1531411833">
      <w:bodyDiv w:val="1"/>
      <w:marLeft w:val="0"/>
      <w:marRight w:val="0"/>
      <w:marTop w:val="0"/>
      <w:marBottom w:val="0"/>
      <w:divBdr>
        <w:top w:val="none" w:sz="0" w:space="0" w:color="auto"/>
        <w:left w:val="none" w:sz="0" w:space="0" w:color="auto"/>
        <w:bottom w:val="none" w:sz="0" w:space="0" w:color="auto"/>
        <w:right w:val="none" w:sz="0" w:space="0" w:color="auto"/>
      </w:divBdr>
    </w:div>
    <w:div w:id="1531648374">
      <w:bodyDiv w:val="1"/>
      <w:marLeft w:val="0"/>
      <w:marRight w:val="0"/>
      <w:marTop w:val="0"/>
      <w:marBottom w:val="0"/>
      <w:divBdr>
        <w:top w:val="none" w:sz="0" w:space="0" w:color="auto"/>
        <w:left w:val="none" w:sz="0" w:space="0" w:color="auto"/>
        <w:bottom w:val="none" w:sz="0" w:space="0" w:color="auto"/>
        <w:right w:val="none" w:sz="0" w:space="0" w:color="auto"/>
      </w:divBdr>
    </w:div>
    <w:div w:id="1532374694">
      <w:bodyDiv w:val="1"/>
      <w:marLeft w:val="0"/>
      <w:marRight w:val="0"/>
      <w:marTop w:val="0"/>
      <w:marBottom w:val="0"/>
      <w:divBdr>
        <w:top w:val="none" w:sz="0" w:space="0" w:color="auto"/>
        <w:left w:val="none" w:sz="0" w:space="0" w:color="auto"/>
        <w:bottom w:val="none" w:sz="0" w:space="0" w:color="auto"/>
        <w:right w:val="none" w:sz="0" w:space="0" w:color="auto"/>
      </w:divBdr>
    </w:div>
    <w:div w:id="1532574738">
      <w:bodyDiv w:val="1"/>
      <w:marLeft w:val="0"/>
      <w:marRight w:val="0"/>
      <w:marTop w:val="0"/>
      <w:marBottom w:val="0"/>
      <w:divBdr>
        <w:top w:val="none" w:sz="0" w:space="0" w:color="auto"/>
        <w:left w:val="none" w:sz="0" w:space="0" w:color="auto"/>
        <w:bottom w:val="none" w:sz="0" w:space="0" w:color="auto"/>
        <w:right w:val="none" w:sz="0" w:space="0" w:color="auto"/>
      </w:divBdr>
    </w:div>
    <w:div w:id="1532723153">
      <w:bodyDiv w:val="1"/>
      <w:marLeft w:val="0"/>
      <w:marRight w:val="0"/>
      <w:marTop w:val="0"/>
      <w:marBottom w:val="0"/>
      <w:divBdr>
        <w:top w:val="none" w:sz="0" w:space="0" w:color="auto"/>
        <w:left w:val="none" w:sz="0" w:space="0" w:color="auto"/>
        <w:bottom w:val="none" w:sz="0" w:space="0" w:color="auto"/>
        <w:right w:val="none" w:sz="0" w:space="0" w:color="auto"/>
      </w:divBdr>
    </w:div>
    <w:div w:id="1532765960">
      <w:bodyDiv w:val="1"/>
      <w:marLeft w:val="0"/>
      <w:marRight w:val="0"/>
      <w:marTop w:val="0"/>
      <w:marBottom w:val="0"/>
      <w:divBdr>
        <w:top w:val="none" w:sz="0" w:space="0" w:color="auto"/>
        <w:left w:val="none" w:sz="0" w:space="0" w:color="auto"/>
        <w:bottom w:val="none" w:sz="0" w:space="0" w:color="auto"/>
        <w:right w:val="none" w:sz="0" w:space="0" w:color="auto"/>
      </w:divBdr>
    </w:div>
    <w:div w:id="1533149425">
      <w:bodyDiv w:val="1"/>
      <w:marLeft w:val="0"/>
      <w:marRight w:val="0"/>
      <w:marTop w:val="0"/>
      <w:marBottom w:val="0"/>
      <w:divBdr>
        <w:top w:val="none" w:sz="0" w:space="0" w:color="auto"/>
        <w:left w:val="none" w:sz="0" w:space="0" w:color="auto"/>
        <w:bottom w:val="none" w:sz="0" w:space="0" w:color="auto"/>
        <w:right w:val="none" w:sz="0" w:space="0" w:color="auto"/>
      </w:divBdr>
    </w:div>
    <w:div w:id="1533542722">
      <w:bodyDiv w:val="1"/>
      <w:marLeft w:val="0"/>
      <w:marRight w:val="0"/>
      <w:marTop w:val="0"/>
      <w:marBottom w:val="0"/>
      <w:divBdr>
        <w:top w:val="none" w:sz="0" w:space="0" w:color="auto"/>
        <w:left w:val="none" w:sz="0" w:space="0" w:color="auto"/>
        <w:bottom w:val="none" w:sz="0" w:space="0" w:color="auto"/>
        <w:right w:val="none" w:sz="0" w:space="0" w:color="auto"/>
      </w:divBdr>
    </w:div>
    <w:div w:id="1537036076">
      <w:bodyDiv w:val="1"/>
      <w:marLeft w:val="0"/>
      <w:marRight w:val="0"/>
      <w:marTop w:val="0"/>
      <w:marBottom w:val="0"/>
      <w:divBdr>
        <w:top w:val="none" w:sz="0" w:space="0" w:color="auto"/>
        <w:left w:val="none" w:sz="0" w:space="0" w:color="auto"/>
        <w:bottom w:val="none" w:sz="0" w:space="0" w:color="auto"/>
        <w:right w:val="none" w:sz="0" w:space="0" w:color="auto"/>
      </w:divBdr>
    </w:div>
    <w:div w:id="1537161711">
      <w:bodyDiv w:val="1"/>
      <w:marLeft w:val="0"/>
      <w:marRight w:val="0"/>
      <w:marTop w:val="0"/>
      <w:marBottom w:val="0"/>
      <w:divBdr>
        <w:top w:val="none" w:sz="0" w:space="0" w:color="auto"/>
        <w:left w:val="none" w:sz="0" w:space="0" w:color="auto"/>
        <w:bottom w:val="none" w:sz="0" w:space="0" w:color="auto"/>
        <w:right w:val="none" w:sz="0" w:space="0" w:color="auto"/>
      </w:divBdr>
    </w:div>
    <w:div w:id="1539774727">
      <w:bodyDiv w:val="1"/>
      <w:marLeft w:val="0"/>
      <w:marRight w:val="0"/>
      <w:marTop w:val="0"/>
      <w:marBottom w:val="0"/>
      <w:divBdr>
        <w:top w:val="none" w:sz="0" w:space="0" w:color="auto"/>
        <w:left w:val="none" w:sz="0" w:space="0" w:color="auto"/>
        <w:bottom w:val="none" w:sz="0" w:space="0" w:color="auto"/>
        <w:right w:val="none" w:sz="0" w:space="0" w:color="auto"/>
      </w:divBdr>
    </w:div>
    <w:div w:id="1540049887">
      <w:bodyDiv w:val="1"/>
      <w:marLeft w:val="0"/>
      <w:marRight w:val="0"/>
      <w:marTop w:val="0"/>
      <w:marBottom w:val="0"/>
      <w:divBdr>
        <w:top w:val="none" w:sz="0" w:space="0" w:color="auto"/>
        <w:left w:val="none" w:sz="0" w:space="0" w:color="auto"/>
        <w:bottom w:val="none" w:sz="0" w:space="0" w:color="auto"/>
        <w:right w:val="none" w:sz="0" w:space="0" w:color="auto"/>
      </w:divBdr>
    </w:div>
    <w:div w:id="1541896098">
      <w:bodyDiv w:val="1"/>
      <w:marLeft w:val="0"/>
      <w:marRight w:val="0"/>
      <w:marTop w:val="0"/>
      <w:marBottom w:val="0"/>
      <w:divBdr>
        <w:top w:val="none" w:sz="0" w:space="0" w:color="auto"/>
        <w:left w:val="none" w:sz="0" w:space="0" w:color="auto"/>
        <w:bottom w:val="none" w:sz="0" w:space="0" w:color="auto"/>
        <w:right w:val="none" w:sz="0" w:space="0" w:color="auto"/>
      </w:divBdr>
    </w:div>
    <w:div w:id="1542088957">
      <w:bodyDiv w:val="1"/>
      <w:marLeft w:val="0"/>
      <w:marRight w:val="0"/>
      <w:marTop w:val="0"/>
      <w:marBottom w:val="0"/>
      <w:divBdr>
        <w:top w:val="none" w:sz="0" w:space="0" w:color="auto"/>
        <w:left w:val="none" w:sz="0" w:space="0" w:color="auto"/>
        <w:bottom w:val="none" w:sz="0" w:space="0" w:color="auto"/>
        <w:right w:val="none" w:sz="0" w:space="0" w:color="auto"/>
      </w:divBdr>
    </w:div>
    <w:div w:id="1542203839">
      <w:bodyDiv w:val="1"/>
      <w:marLeft w:val="0"/>
      <w:marRight w:val="0"/>
      <w:marTop w:val="0"/>
      <w:marBottom w:val="0"/>
      <w:divBdr>
        <w:top w:val="none" w:sz="0" w:space="0" w:color="auto"/>
        <w:left w:val="none" w:sz="0" w:space="0" w:color="auto"/>
        <w:bottom w:val="none" w:sz="0" w:space="0" w:color="auto"/>
        <w:right w:val="none" w:sz="0" w:space="0" w:color="auto"/>
      </w:divBdr>
    </w:div>
    <w:div w:id="1543250759">
      <w:bodyDiv w:val="1"/>
      <w:marLeft w:val="0"/>
      <w:marRight w:val="0"/>
      <w:marTop w:val="0"/>
      <w:marBottom w:val="0"/>
      <w:divBdr>
        <w:top w:val="none" w:sz="0" w:space="0" w:color="auto"/>
        <w:left w:val="none" w:sz="0" w:space="0" w:color="auto"/>
        <w:bottom w:val="none" w:sz="0" w:space="0" w:color="auto"/>
        <w:right w:val="none" w:sz="0" w:space="0" w:color="auto"/>
      </w:divBdr>
    </w:div>
    <w:div w:id="1543786872">
      <w:bodyDiv w:val="1"/>
      <w:marLeft w:val="0"/>
      <w:marRight w:val="0"/>
      <w:marTop w:val="0"/>
      <w:marBottom w:val="0"/>
      <w:divBdr>
        <w:top w:val="none" w:sz="0" w:space="0" w:color="auto"/>
        <w:left w:val="none" w:sz="0" w:space="0" w:color="auto"/>
        <w:bottom w:val="none" w:sz="0" w:space="0" w:color="auto"/>
        <w:right w:val="none" w:sz="0" w:space="0" w:color="auto"/>
      </w:divBdr>
    </w:div>
    <w:div w:id="1544295149">
      <w:bodyDiv w:val="1"/>
      <w:marLeft w:val="0"/>
      <w:marRight w:val="0"/>
      <w:marTop w:val="0"/>
      <w:marBottom w:val="0"/>
      <w:divBdr>
        <w:top w:val="none" w:sz="0" w:space="0" w:color="auto"/>
        <w:left w:val="none" w:sz="0" w:space="0" w:color="auto"/>
        <w:bottom w:val="none" w:sz="0" w:space="0" w:color="auto"/>
        <w:right w:val="none" w:sz="0" w:space="0" w:color="auto"/>
      </w:divBdr>
    </w:div>
    <w:div w:id="1544780808">
      <w:bodyDiv w:val="1"/>
      <w:marLeft w:val="0"/>
      <w:marRight w:val="0"/>
      <w:marTop w:val="0"/>
      <w:marBottom w:val="0"/>
      <w:divBdr>
        <w:top w:val="none" w:sz="0" w:space="0" w:color="auto"/>
        <w:left w:val="none" w:sz="0" w:space="0" w:color="auto"/>
        <w:bottom w:val="none" w:sz="0" w:space="0" w:color="auto"/>
        <w:right w:val="none" w:sz="0" w:space="0" w:color="auto"/>
      </w:divBdr>
    </w:div>
    <w:div w:id="1544947746">
      <w:bodyDiv w:val="1"/>
      <w:marLeft w:val="0"/>
      <w:marRight w:val="0"/>
      <w:marTop w:val="0"/>
      <w:marBottom w:val="0"/>
      <w:divBdr>
        <w:top w:val="none" w:sz="0" w:space="0" w:color="auto"/>
        <w:left w:val="none" w:sz="0" w:space="0" w:color="auto"/>
        <w:bottom w:val="none" w:sz="0" w:space="0" w:color="auto"/>
        <w:right w:val="none" w:sz="0" w:space="0" w:color="auto"/>
      </w:divBdr>
    </w:div>
    <w:div w:id="1546991246">
      <w:bodyDiv w:val="1"/>
      <w:marLeft w:val="0"/>
      <w:marRight w:val="0"/>
      <w:marTop w:val="0"/>
      <w:marBottom w:val="0"/>
      <w:divBdr>
        <w:top w:val="none" w:sz="0" w:space="0" w:color="auto"/>
        <w:left w:val="none" w:sz="0" w:space="0" w:color="auto"/>
        <w:bottom w:val="none" w:sz="0" w:space="0" w:color="auto"/>
        <w:right w:val="none" w:sz="0" w:space="0" w:color="auto"/>
      </w:divBdr>
    </w:div>
    <w:div w:id="1547374957">
      <w:bodyDiv w:val="1"/>
      <w:marLeft w:val="0"/>
      <w:marRight w:val="0"/>
      <w:marTop w:val="0"/>
      <w:marBottom w:val="0"/>
      <w:divBdr>
        <w:top w:val="none" w:sz="0" w:space="0" w:color="auto"/>
        <w:left w:val="none" w:sz="0" w:space="0" w:color="auto"/>
        <w:bottom w:val="none" w:sz="0" w:space="0" w:color="auto"/>
        <w:right w:val="none" w:sz="0" w:space="0" w:color="auto"/>
      </w:divBdr>
    </w:div>
    <w:div w:id="1547571867">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50218781">
      <w:bodyDiv w:val="1"/>
      <w:marLeft w:val="0"/>
      <w:marRight w:val="0"/>
      <w:marTop w:val="0"/>
      <w:marBottom w:val="0"/>
      <w:divBdr>
        <w:top w:val="none" w:sz="0" w:space="0" w:color="auto"/>
        <w:left w:val="none" w:sz="0" w:space="0" w:color="auto"/>
        <w:bottom w:val="none" w:sz="0" w:space="0" w:color="auto"/>
        <w:right w:val="none" w:sz="0" w:space="0" w:color="auto"/>
      </w:divBdr>
    </w:div>
    <w:div w:id="1551116785">
      <w:bodyDiv w:val="1"/>
      <w:marLeft w:val="0"/>
      <w:marRight w:val="0"/>
      <w:marTop w:val="0"/>
      <w:marBottom w:val="0"/>
      <w:divBdr>
        <w:top w:val="none" w:sz="0" w:space="0" w:color="auto"/>
        <w:left w:val="none" w:sz="0" w:space="0" w:color="auto"/>
        <w:bottom w:val="none" w:sz="0" w:space="0" w:color="auto"/>
        <w:right w:val="none" w:sz="0" w:space="0" w:color="auto"/>
      </w:divBdr>
    </w:div>
    <w:div w:id="1551304650">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53271543">
      <w:bodyDiv w:val="1"/>
      <w:marLeft w:val="0"/>
      <w:marRight w:val="0"/>
      <w:marTop w:val="0"/>
      <w:marBottom w:val="0"/>
      <w:divBdr>
        <w:top w:val="none" w:sz="0" w:space="0" w:color="auto"/>
        <w:left w:val="none" w:sz="0" w:space="0" w:color="auto"/>
        <w:bottom w:val="none" w:sz="0" w:space="0" w:color="auto"/>
        <w:right w:val="none" w:sz="0" w:space="0" w:color="auto"/>
      </w:divBdr>
    </w:div>
    <w:div w:id="1555778449">
      <w:bodyDiv w:val="1"/>
      <w:marLeft w:val="0"/>
      <w:marRight w:val="0"/>
      <w:marTop w:val="0"/>
      <w:marBottom w:val="0"/>
      <w:divBdr>
        <w:top w:val="none" w:sz="0" w:space="0" w:color="auto"/>
        <w:left w:val="none" w:sz="0" w:space="0" w:color="auto"/>
        <w:bottom w:val="none" w:sz="0" w:space="0" w:color="auto"/>
        <w:right w:val="none" w:sz="0" w:space="0" w:color="auto"/>
      </w:divBdr>
    </w:div>
    <w:div w:id="1555964404">
      <w:bodyDiv w:val="1"/>
      <w:marLeft w:val="0"/>
      <w:marRight w:val="0"/>
      <w:marTop w:val="0"/>
      <w:marBottom w:val="0"/>
      <w:divBdr>
        <w:top w:val="none" w:sz="0" w:space="0" w:color="auto"/>
        <w:left w:val="none" w:sz="0" w:space="0" w:color="auto"/>
        <w:bottom w:val="none" w:sz="0" w:space="0" w:color="auto"/>
        <w:right w:val="none" w:sz="0" w:space="0" w:color="auto"/>
      </w:divBdr>
    </w:div>
    <w:div w:id="1556745567">
      <w:bodyDiv w:val="1"/>
      <w:marLeft w:val="0"/>
      <w:marRight w:val="0"/>
      <w:marTop w:val="0"/>
      <w:marBottom w:val="0"/>
      <w:divBdr>
        <w:top w:val="none" w:sz="0" w:space="0" w:color="auto"/>
        <w:left w:val="none" w:sz="0" w:space="0" w:color="auto"/>
        <w:bottom w:val="none" w:sz="0" w:space="0" w:color="auto"/>
        <w:right w:val="none" w:sz="0" w:space="0" w:color="auto"/>
      </w:divBdr>
    </w:div>
    <w:div w:id="1560046810">
      <w:bodyDiv w:val="1"/>
      <w:marLeft w:val="0"/>
      <w:marRight w:val="0"/>
      <w:marTop w:val="0"/>
      <w:marBottom w:val="0"/>
      <w:divBdr>
        <w:top w:val="none" w:sz="0" w:space="0" w:color="auto"/>
        <w:left w:val="none" w:sz="0" w:space="0" w:color="auto"/>
        <w:bottom w:val="none" w:sz="0" w:space="0" w:color="auto"/>
        <w:right w:val="none" w:sz="0" w:space="0" w:color="auto"/>
      </w:divBdr>
    </w:div>
    <w:div w:id="1564098665">
      <w:bodyDiv w:val="1"/>
      <w:marLeft w:val="0"/>
      <w:marRight w:val="0"/>
      <w:marTop w:val="0"/>
      <w:marBottom w:val="0"/>
      <w:divBdr>
        <w:top w:val="none" w:sz="0" w:space="0" w:color="auto"/>
        <w:left w:val="none" w:sz="0" w:space="0" w:color="auto"/>
        <w:bottom w:val="none" w:sz="0" w:space="0" w:color="auto"/>
        <w:right w:val="none" w:sz="0" w:space="0" w:color="auto"/>
      </w:divBdr>
    </w:div>
    <w:div w:id="1564102674">
      <w:bodyDiv w:val="1"/>
      <w:marLeft w:val="0"/>
      <w:marRight w:val="0"/>
      <w:marTop w:val="0"/>
      <w:marBottom w:val="0"/>
      <w:divBdr>
        <w:top w:val="none" w:sz="0" w:space="0" w:color="auto"/>
        <w:left w:val="none" w:sz="0" w:space="0" w:color="auto"/>
        <w:bottom w:val="none" w:sz="0" w:space="0" w:color="auto"/>
        <w:right w:val="none" w:sz="0" w:space="0" w:color="auto"/>
      </w:divBdr>
    </w:div>
    <w:div w:id="1564753344">
      <w:bodyDiv w:val="1"/>
      <w:marLeft w:val="0"/>
      <w:marRight w:val="0"/>
      <w:marTop w:val="0"/>
      <w:marBottom w:val="0"/>
      <w:divBdr>
        <w:top w:val="none" w:sz="0" w:space="0" w:color="auto"/>
        <w:left w:val="none" w:sz="0" w:space="0" w:color="auto"/>
        <w:bottom w:val="none" w:sz="0" w:space="0" w:color="auto"/>
        <w:right w:val="none" w:sz="0" w:space="0" w:color="auto"/>
      </w:divBdr>
    </w:div>
    <w:div w:id="1565019552">
      <w:bodyDiv w:val="1"/>
      <w:marLeft w:val="0"/>
      <w:marRight w:val="0"/>
      <w:marTop w:val="0"/>
      <w:marBottom w:val="0"/>
      <w:divBdr>
        <w:top w:val="none" w:sz="0" w:space="0" w:color="auto"/>
        <w:left w:val="none" w:sz="0" w:space="0" w:color="auto"/>
        <w:bottom w:val="none" w:sz="0" w:space="0" w:color="auto"/>
        <w:right w:val="none" w:sz="0" w:space="0" w:color="auto"/>
      </w:divBdr>
    </w:div>
    <w:div w:id="1566987992">
      <w:bodyDiv w:val="1"/>
      <w:marLeft w:val="0"/>
      <w:marRight w:val="0"/>
      <w:marTop w:val="0"/>
      <w:marBottom w:val="0"/>
      <w:divBdr>
        <w:top w:val="none" w:sz="0" w:space="0" w:color="auto"/>
        <w:left w:val="none" w:sz="0" w:space="0" w:color="auto"/>
        <w:bottom w:val="none" w:sz="0" w:space="0" w:color="auto"/>
        <w:right w:val="none" w:sz="0" w:space="0" w:color="auto"/>
      </w:divBdr>
    </w:div>
    <w:div w:id="1567229677">
      <w:bodyDiv w:val="1"/>
      <w:marLeft w:val="0"/>
      <w:marRight w:val="0"/>
      <w:marTop w:val="0"/>
      <w:marBottom w:val="0"/>
      <w:divBdr>
        <w:top w:val="none" w:sz="0" w:space="0" w:color="auto"/>
        <w:left w:val="none" w:sz="0" w:space="0" w:color="auto"/>
        <w:bottom w:val="none" w:sz="0" w:space="0" w:color="auto"/>
        <w:right w:val="none" w:sz="0" w:space="0" w:color="auto"/>
      </w:divBdr>
    </w:div>
    <w:div w:id="1567841739">
      <w:bodyDiv w:val="1"/>
      <w:marLeft w:val="0"/>
      <w:marRight w:val="0"/>
      <w:marTop w:val="0"/>
      <w:marBottom w:val="0"/>
      <w:divBdr>
        <w:top w:val="none" w:sz="0" w:space="0" w:color="auto"/>
        <w:left w:val="none" w:sz="0" w:space="0" w:color="auto"/>
        <w:bottom w:val="none" w:sz="0" w:space="0" w:color="auto"/>
        <w:right w:val="none" w:sz="0" w:space="0" w:color="auto"/>
      </w:divBdr>
    </w:div>
    <w:div w:id="1568488966">
      <w:bodyDiv w:val="1"/>
      <w:marLeft w:val="0"/>
      <w:marRight w:val="0"/>
      <w:marTop w:val="0"/>
      <w:marBottom w:val="0"/>
      <w:divBdr>
        <w:top w:val="none" w:sz="0" w:space="0" w:color="auto"/>
        <w:left w:val="none" w:sz="0" w:space="0" w:color="auto"/>
        <w:bottom w:val="none" w:sz="0" w:space="0" w:color="auto"/>
        <w:right w:val="none" w:sz="0" w:space="0" w:color="auto"/>
      </w:divBdr>
    </w:div>
    <w:div w:id="1568611412">
      <w:bodyDiv w:val="1"/>
      <w:marLeft w:val="0"/>
      <w:marRight w:val="0"/>
      <w:marTop w:val="0"/>
      <w:marBottom w:val="0"/>
      <w:divBdr>
        <w:top w:val="none" w:sz="0" w:space="0" w:color="auto"/>
        <w:left w:val="none" w:sz="0" w:space="0" w:color="auto"/>
        <w:bottom w:val="none" w:sz="0" w:space="0" w:color="auto"/>
        <w:right w:val="none" w:sz="0" w:space="0" w:color="auto"/>
      </w:divBdr>
    </w:div>
    <w:div w:id="1568953482">
      <w:bodyDiv w:val="1"/>
      <w:marLeft w:val="0"/>
      <w:marRight w:val="0"/>
      <w:marTop w:val="0"/>
      <w:marBottom w:val="0"/>
      <w:divBdr>
        <w:top w:val="none" w:sz="0" w:space="0" w:color="auto"/>
        <w:left w:val="none" w:sz="0" w:space="0" w:color="auto"/>
        <w:bottom w:val="none" w:sz="0" w:space="0" w:color="auto"/>
        <w:right w:val="none" w:sz="0" w:space="0" w:color="auto"/>
      </w:divBdr>
    </w:div>
    <w:div w:id="1571619831">
      <w:bodyDiv w:val="1"/>
      <w:marLeft w:val="0"/>
      <w:marRight w:val="0"/>
      <w:marTop w:val="0"/>
      <w:marBottom w:val="0"/>
      <w:divBdr>
        <w:top w:val="none" w:sz="0" w:space="0" w:color="auto"/>
        <w:left w:val="none" w:sz="0" w:space="0" w:color="auto"/>
        <w:bottom w:val="none" w:sz="0" w:space="0" w:color="auto"/>
        <w:right w:val="none" w:sz="0" w:space="0" w:color="auto"/>
      </w:divBdr>
    </w:div>
    <w:div w:id="1573195391">
      <w:bodyDiv w:val="1"/>
      <w:marLeft w:val="0"/>
      <w:marRight w:val="0"/>
      <w:marTop w:val="0"/>
      <w:marBottom w:val="0"/>
      <w:divBdr>
        <w:top w:val="none" w:sz="0" w:space="0" w:color="auto"/>
        <w:left w:val="none" w:sz="0" w:space="0" w:color="auto"/>
        <w:bottom w:val="none" w:sz="0" w:space="0" w:color="auto"/>
        <w:right w:val="none" w:sz="0" w:space="0" w:color="auto"/>
      </w:divBdr>
    </w:div>
    <w:div w:id="1573420560">
      <w:bodyDiv w:val="1"/>
      <w:marLeft w:val="0"/>
      <w:marRight w:val="0"/>
      <w:marTop w:val="0"/>
      <w:marBottom w:val="0"/>
      <w:divBdr>
        <w:top w:val="none" w:sz="0" w:space="0" w:color="auto"/>
        <w:left w:val="none" w:sz="0" w:space="0" w:color="auto"/>
        <w:bottom w:val="none" w:sz="0" w:space="0" w:color="auto"/>
        <w:right w:val="none" w:sz="0" w:space="0" w:color="auto"/>
      </w:divBdr>
    </w:div>
    <w:div w:id="1576429128">
      <w:bodyDiv w:val="1"/>
      <w:marLeft w:val="0"/>
      <w:marRight w:val="0"/>
      <w:marTop w:val="0"/>
      <w:marBottom w:val="0"/>
      <w:divBdr>
        <w:top w:val="none" w:sz="0" w:space="0" w:color="auto"/>
        <w:left w:val="none" w:sz="0" w:space="0" w:color="auto"/>
        <w:bottom w:val="none" w:sz="0" w:space="0" w:color="auto"/>
        <w:right w:val="none" w:sz="0" w:space="0" w:color="auto"/>
      </w:divBdr>
    </w:div>
    <w:div w:id="1577594584">
      <w:bodyDiv w:val="1"/>
      <w:marLeft w:val="0"/>
      <w:marRight w:val="0"/>
      <w:marTop w:val="0"/>
      <w:marBottom w:val="0"/>
      <w:divBdr>
        <w:top w:val="none" w:sz="0" w:space="0" w:color="auto"/>
        <w:left w:val="none" w:sz="0" w:space="0" w:color="auto"/>
        <w:bottom w:val="none" w:sz="0" w:space="0" w:color="auto"/>
        <w:right w:val="none" w:sz="0" w:space="0" w:color="auto"/>
      </w:divBdr>
    </w:div>
    <w:div w:id="1577671260">
      <w:bodyDiv w:val="1"/>
      <w:marLeft w:val="0"/>
      <w:marRight w:val="0"/>
      <w:marTop w:val="0"/>
      <w:marBottom w:val="0"/>
      <w:divBdr>
        <w:top w:val="none" w:sz="0" w:space="0" w:color="auto"/>
        <w:left w:val="none" w:sz="0" w:space="0" w:color="auto"/>
        <w:bottom w:val="none" w:sz="0" w:space="0" w:color="auto"/>
        <w:right w:val="none" w:sz="0" w:space="0" w:color="auto"/>
      </w:divBdr>
    </w:div>
    <w:div w:id="1578242411">
      <w:bodyDiv w:val="1"/>
      <w:marLeft w:val="0"/>
      <w:marRight w:val="0"/>
      <w:marTop w:val="0"/>
      <w:marBottom w:val="0"/>
      <w:divBdr>
        <w:top w:val="none" w:sz="0" w:space="0" w:color="auto"/>
        <w:left w:val="none" w:sz="0" w:space="0" w:color="auto"/>
        <w:bottom w:val="none" w:sz="0" w:space="0" w:color="auto"/>
        <w:right w:val="none" w:sz="0" w:space="0" w:color="auto"/>
      </w:divBdr>
    </w:div>
    <w:div w:id="1578251331">
      <w:bodyDiv w:val="1"/>
      <w:marLeft w:val="0"/>
      <w:marRight w:val="0"/>
      <w:marTop w:val="0"/>
      <w:marBottom w:val="0"/>
      <w:divBdr>
        <w:top w:val="none" w:sz="0" w:space="0" w:color="auto"/>
        <w:left w:val="none" w:sz="0" w:space="0" w:color="auto"/>
        <w:bottom w:val="none" w:sz="0" w:space="0" w:color="auto"/>
        <w:right w:val="none" w:sz="0" w:space="0" w:color="auto"/>
      </w:divBdr>
    </w:div>
    <w:div w:id="1578713730">
      <w:bodyDiv w:val="1"/>
      <w:marLeft w:val="0"/>
      <w:marRight w:val="0"/>
      <w:marTop w:val="0"/>
      <w:marBottom w:val="0"/>
      <w:divBdr>
        <w:top w:val="none" w:sz="0" w:space="0" w:color="auto"/>
        <w:left w:val="none" w:sz="0" w:space="0" w:color="auto"/>
        <w:bottom w:val="none" w:sz="0" w:space="0" w:color="auto"/>
        <w:right w:val="none" w:sz="0" w:space="0" w:color="auto"/>
      </w:divBdr>
    </w:div>
    <w:div w:id="1579633548">
      <w:bodyDiv w:val="1"/>
      <w:marLeft w:val="0"/>
      <w:marRight w:val="0"/>
      <w:marTop w:val="0"/>
      <w:marBottom w:val="0"/>
      <w:divBdr>
        <w:top w:val="none" w:sz="0" w:space="0" w:color="auto"/>
        <w:left w:val="none" w:sz="0" w:space="0" w:color="auto"/>
        <w:bottom w:val="none" w:sz="0" w:space="0" w:color="auto"/>
        <w:right w:val="none" w:sz="0" w:space="0" w:color="auto"/>
      </w:divBdr>
    </w:div>
    <w:div w:id="1579708205">
      <w:bodyDiv w:val="1"/>
      <w:marLeft w:val="0"/>
      <w:marRight w:val="0"/>
      <w:marTop w:val="0"/>
      <w:marBottom w:val="0"/>
      <w:divBdr>
        <w:top w:val="none" w:sz="0" w:space="0" w:color="auto"/>
        <w:left w:val="none" w:sz="0" w:space="0" w:color="auto"/>
        <w:bottom w:val="none" w:sz="0" w:space="0" w:color="auto"/>
        <w:right w:val="none" w:sz="0" w:space="0" w:color="auto"/>
      </w:divBdr>
    </w:div>
    <w:div w:id="1580749688">
      <w:bodyDiv w:val="1"/>
      <w:marLeft w:val="0"/>
      <w:marRight w:val="0"/>
      <w:marTop w:val="0"/>
      <w:marBottom w:val="0"/>
      <w:divBdr>
        <w:top w:val="none" w:sz="0" w:space="0" w:color="auto"/>
        <w:left w:val="none" w:sz="0" w:space="0" w:color="auto"/>
        <w:bottom w:val="none" w:sz="0" w:space="0" w:color="auto"/>
        <w:right w:val="none" w:sz="0" w:space="0" w:color="auto"/>
      </w:divBdr>
    </w:div>
    <w:div w:id="1581401085">
      <w:bodyDiv w:val="1"/>
      <w:marLeft w:val="0"/>
      <w:marRight w:val="0"/>
      <w:marTop w:val="0"/>
      <w:marBottom w:val="0"/>
      <w:divBdr>
        <w:top w:val="none" w:sz="0" w:space="0" w:color="auto"/>
        <w:left w:val="none" w:sz="0" w:space="0" w:color="auto"/>
        <w:bottom w:val="none" w:sz="0" w:space="0" w:color="auto"/>
        <w:right w:val="none" w:sz="0" w:space="0" w:color="auto"/>
      </w:divBdr>
    </w:div>
    <w:div w:id="1582595493">
      <w:bodyDiv w:val="1"/>
      <w:marLeft w:val="0"/>
      <w:marRight w:val="0"/>
      <w:marTop w:val="0"/>
      <w:marBottom w:val="0"/>
      <w:divBdr>
        <w:top w:val="none" w:sz="0" w:space="0" w:color="auto"/>
        <w:left w:val="none" w:sz="0" w:space="0" w:color="auto"/>
        <w:bottom w:val="none" w:sz="0" w:space="0" w:color="auto"/>
        <w:right w:val="none" w:sz="0" w:space="0" w:color="auto"/>
      </w:divBdr>
    </w:div>
    <w:div w:id="1585063597">
      <w:bodyDiv w:val="1"/>
      <w:marLeft w:val="0"/>
      <w:marRight w:val="0"/>
      <w:marTop w:val="0"/>
      <w:marBottom w:val="0"/>
      <w:divBdr>
        <w:top w:val="none" w:sz="0" w:space="0" w:color="auto"/>
        <w:left w:val="none" w:sz="0" w:space="0" w:color="auto"/>
        <w:bottom w:val="none" w:sz="0" w:space="0" w:color="auto"/>
        <w:right w:val="none" w:sz="0" w:space="0" w:color="auto"/>
      </w:divBdr>
    </w:div>
    <w:div w:id="1585647586">
      <w:bodyDiv w:val="1"/>
      <w:marLeft w:val="0"/>
      <w:marRight w:val="0"/>
      <w:marTop w:val="0"/>
      <w:marBottom w:val="0"/>
      <w:divBdr>
        <w:top w:val="none" w:sz="0" w:space="0" w:color="auto"/>
        <w:left w:val="none" w:sz="0" w:space="0" w:color="auto"/>
        <w:bottom w:val="none" w:sz="0" w:space="0" w:color="auto"/>
        <w:right w:val="none" w:sz="0" w:space="0" w:color="auto"/>
      </w:divBdr>
    </w:div>
    <w:div w:id="1586257229">
      <w:bodyDiv w:val="1"/>
      <w:marLeft w:val="0"/>
      <w:marRight w:val="0"/>
      <w:marTop w:val="0"/>
      <w:marBottom w:val="0"/>
      <w:divBdr>
        <w:top w:val="none" w:sz="0" w:space="0" w:color="auto"/>
        <w:left w:val="none" w:sz="0" w:space="0" w:color="auto"/>
        <w:bottom w:val="none" w:sz="0" w:space="0" w:color="auto"/>
        <w:right w:val="none" w:sz="0" w:space="0" w:color="auto"/>
      </w:divBdr>
    </w:div>
    <w:div w:id="1586913179">
      <w:bodyDiv w:val="1"/>
      <w:marLeft w:val="0"/>
      <w:marRight w:val="0"/>
      <w:marTop w:val="0"/>
      <w:marBottom w:val="0"/>
      <w:divBdr>
        <w:top w:val="none" w:sz="0" w:space="0" w:color="auto"/>
        <w:left w:val="none" w:sz="0" w:space="0" w:color="auto"/>
        <w:bottom w:val="none" w:sz="0" w:space="0" w:color="auto"/>
        <w:right w:val="none" w:sz="0" w:space="0" w:color="auto"/>
      </w:divBdr>
    </w:div>
    <w:div w:id="1587764430">
      <w:bodyDiv w:val="1"/>
      <w:marLeft w:val="0"/>
      <w:marRight w:val="0"/>
      <w:marTop w:val="0"/>
      <w:marBottom w:val="0"/>
      <w:divBdr>
        <w:top w:val="none" w:sz="0" w:space="0" w:color="auto"/>
        <w:left w:val="none" w:sz="0" w:space="0" w:color="auto"/>
        <w:bottom w:val="none" w:sz="0" w:space="0" w:color="auto"/>
        <w:right w:val="none" w:sz="0" w:space="0" w:color="auto"/>
      </w:divBdr>
    </w:div>
    <w:div w:id="1587879924">
      <w:bodyDiv w:val="1"/>
      <w:marLeft w:val="0"/>
      <w:marRight w:val="0"/>
      <w:marTop w:val="0"/>
      <w:marBottom w:val="0"/>
      <w:divBdr>
        <w:top w:val="none" w:sz="0" w:space="0" w:color="auto"/>
        <w:left w:val="none" w:sz="0" w:space="0" w:color="auto"/>
        <w:bottom w:val="none" w:sz="0" w:space="0" w:color="auto"/>
        <w:right w:val="none" w:sz="0" w:space="0" w:color="auto"/>
      </w:divBdr>
    </w:div>
    <w:div w:id="1588004336">
      <w:bodyDiv w:val="1"/>
      <w:marLeft w:val="0"/>
      <w:marRight w:val="0"/>
      <w:marTop w:val="0"/>
      <w:marBottom w:val="0"/>
      <w:divBdr>
        <w:top w:val="none" w:sz="0" w:space="0" w:color="auto"/>
        <w:left w:val="none" w:sz="0" w:space="0" w:color="auto"/>
        <w:bottom w:val="none" w:sz="0" w:space="0" w:color="auto"/>
        <w:right w:val="none" w:sz="0" w:space="0" w:color="auto"/>
      </w:divBdr>
    </w:div>
    <w:div w:id="1589147920">
      <w:bodyDiv w:val="1"/>
      <w:marLeft w:val="0"/>
      <w:marRight w:val="0"/>
      <w:marTop w:val="0"/>
      <w:marBottom w:val="0"/>
      <w:divBdr>
        <w:top w:val="none" w:sz="0" w:space="0" w:color="auto"/>
        <w:left w:val="none" w:sz="0" w:space="0" w:color="auto"/>
        <w:bottom w:val="none" w:sz="0" w:space="0" w:color="auto"/>
        <w:right w:val="none" w:sz="0" w:space="0" w:color="auto"/>
      </w:divBdr>
    </w:div>
    <w:div w:id="1589193900">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89575841">
      <w:bodyDiv w:val="1"/>
      <w:marLeft w:val="0"/>
      <w:marRight w:val="0"/>
      <w:marTop w:val="0"/>
      <w:marBottom w:val="0"/>
      <w:divBdr>
        <w:top w:val="none" w:sz="0" w:space="0" w:color="auto"/>
        <w:left w:val="none" w:sz="0" w:space="0" w:color="auto"/>
        <w:bottom w:val="none" w:sz="0" w:space="0" w:color="auto"/>
        <w:right w:val="none" w:sz="0" w:space="0" w:color="auto"/>
      </w:divBdr>
    </w:div>
    <w:div w:id="1590311590">
      <w:bodyDiv w:val="1"/>
      <w:marLeft w:val="0"/>
      <w:marRight w:val="0"/>
      <w:marTop w:val="0"/>
      <w:marBottom w:val="0"/>
      <w:divBdr>
        <w:top w:val="none" w:sz="0" w:space="0" w:color="auto"/>
        <w:left w:val="none" w:sz="0" w:space="0" w:color="auto"/>
        <w:bottom w:val="none" w:sz="0" w:space="0" w:color="auto"/>
        <w:right w:val="none" w:sz="0" w:space="0" w:color="auto"/>
      </w:divBdr>
    </w:div>
    <w:div w:id="1590626385">
      <w:bodyDiv w:val="1"/>
      <w:marLeft w:val="0"/>
      <w:marRight w:val="0"/>
      <w:marTop w:val="0"/>
      <w:marBottom w:val="0"/>
      <w:divBdr>
        <w:top w:val="none" w:sz="0" w:space="0" w:color="auto"/>
        <w:left w:val="none" w:sz="0" w:space="0" w:color="auto"/>
        <w:bottom w:val="none" w:sz="0" w:space="0" w:color="auto"/>
        <w:right w:val="none" w:sz="0" w:space="0" w:color="auto"/>
      </w:divBdr>
    </w:div>
    <w:div w:id="1591045086">
      <w:bodyDiv w:val="1"/>
      <w:marLeft w:val="0"/>
      <w:marRight w:val="0"/>
      <w:marTop w:val="0"/>
      <w:marBottom w:val="0"/>
      <w:divBdr>
        <w:top w:val="none" w:sz="0" w:space="0" w:color="auto"/>
        <w:left w:val="none" w:sz="0" w:space="0" w:color="auto"/>
        <w:bottom w:val="none" w:sz="0" w:space="0" w:color="auto"/>
        <w:right w:val="none" w:sz="0" w:space="0" w:color="auto"/>
      </w:divBdr>
    </w:div>
    <w:div w:id="1594849867">
      <w:bodyDiv w:val="1"/>
      <w:marLeft w:val="0"/>
      <w:marRight w:val="0"/>
      <w:marTop w:val="0"/>
      <w:marBottom w:val="0"/>
      <w:divBdr>
        <w:top w:val="none" w:sz="0" w:space="0" w:color="auto"/>
        <w:left w:val="none" w:sz="0" w:space="0" w:color="auto"/>
        <w:bottom w:val="none" w:sz="0" w:space="0" w:color="auto"/>
        <w:right w:val="none" w:sz="0" w:space="0" w:color="auto"/>
      </w:divBdr>
    </w:div>
    <w:div w:id="1595474772">
      <w:bodyDiv w:val="1"/>
      <w:marLeft w:val="0"/>
      <w:marRight w:val="0"/>
      <w:marTop w:val="0"/>
      <w:marBottom w:val="0"/>
      <w:divBdr>
        <w:top w:val="none" w:sz="0" w:space="0" w:color="auto"/>
        <w:left w:val="none" w:sz="0" w:space="0" w:color="auto"/>
        <w:bottom w:val="none" w:sz="0" w:space="0" w:color="auto"/>
        <w:right w:val="none" w:sz="0" w:space="0" w:color="auto"/>
      </w:divBdr>
    </w:div>
    <w:div w:id="1595943681">
      <w:bodyDiv w:val="1"/>
      <w:marLeft w:val="0"/>
      <w:marRight w:val="0"/>
      <w:marTop w:val="0"/>
      <w:marBottom w:val="0"/>
      <w:divBdr>
        <w:top w:val="none" w:sz="0" w:space="0" w:color="auto"/>
        <w:left w:val="none" w:sz="0" w:space="0" w:color="auto"/>
        <w:bottom w:val="none" w:sz="0" w:space="0" w:color="auto"/>
        <w:right w:val="none" w:sz="0" w:space="0" w:color="auto"/>
      </w:divBdr>
    </w:div>
    <w:div w:id="1597398540">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712069">
      <w:bodyDiv w:val="1"/>
      <w:marLeft w:val="0"/>
      <w:marRight w:val="0"/>
      <w:marTop w:val="0"/>
      <w:marBottom w:val="0"/>
      <w:divBdr>
        <w:top w:val="none" w:sz="0" w:space="0" w:color="auto"/>
        <w:left w:val="none" w:sz="0" w:space="0" w:color="auto"/>
        <w:bottom w:val="none" w:sz="0" w:space="0" w:color="auto"/>
        <w:right w:val="none" w:sz="0" w:space="0" w:color="auto"/>
      </w:divBdr>
    </w:div>
    <w:div w:id="1598900203">
      <w:bodyDiv w:val="1"/>
      <w:marLeft w:val="0"/>
      <w:marRight w:val="0"/>
      <w:marTop w:val="0"/>
      <w:marBottom w:val="0"/>
      <w:divBdr>
        <w:top w:val="none" w:sz="0" w:space="0" w:color="auto"/>
        <w:left w:val="none" w:sz="0" w:space="0" w:color="auto"/>
        <w:bottom w:val="none" w:sz="0" w:space="0" w:color="auto"/>
        <w:right w:val="none" w:sz="0" w:space="0" w:color="auto"/>
      </w:divBdr>
    </w:div>
    <w:div w:id="1598906174">
      <w:bodyDiv w:val="1"/>
      <w:marLeft w:val="0"/>
      <w:marRight w:val="0"/>
      <w:marTop w:val="0"/>
      <w:marBottom w:val="0"/>
      <w:divBdr>
        <w:top w:val="none" w:sz="0" w:space="0" w:color="auto"/>
        <w:left w:val="none" w:sz="0" w:space="0" w:color="auto"/>
        <w:bottom w:val="none" w:sz="0" w:space="0" w:color="auto"/>
        <w:right w:val="none" w:sz="0" w:space="0" w:color="auto"/>
      </w:divBdr>
    </w:div>
    <w:div w:id="1599286632">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
    <w:div w:id="1600480080">
      <w:bodyDiv w:val="1"/>
      <w:marLeft w:val="0"/>
      <w:marRight w:val="0"/>
      <w:marTop w:val="0"/>
      <w:marBottom w:val="0"/>
      <w:divBdr>
        <w:top w:val="none" w:sz="0" w:space="0" w:color="auto"/>
        <w:left w:val="none" w:sz="0" w:space="0" w:color="auto"/>
        <w:bottom w:val="none" w:sz="0" w:space="0" w:color="auto"/>
        <w:right w:val="none" w:sz="0" w:space="0" w:color="auto"/>
      </w:divBdr>
    </w:div>
    <w:div w:id="1600484348">
      <w:bodyDiv w:val="1"/>
      <w:marLeft w:val="0"/>
      <w:marRight w:val="0"/>
      <w:marTop w:val="0"/>
      <w:marBottom w:val="0"/>
      <w:divBdr>
        <w:top w:val="none" w:sz="0" w:space="0" w:color="auto"/>
        <w:left w:val="none" w:sz="0" w:space="0" w:color="auto"/>
        <w:bottom w:val="none" w:sz="0" w:space="0" w:color="auto"/>
        <w:right w:val="none" w:sz="0" w:space="0" w:color="auto"/>
      </w:divBdr>
    </w:div>
    <w:div w:id="1600794979">
      <w:bodyDiv w:val="1"/>
      <w:marLeft w:val="0"/>
      <w:marRight w:val="0"/>
      <w:marTop w:val="0"/>
      <w:marBottom w:val="0"/>
      <w:divBdr>
        <w:top w:val="none" w:sz="0" w:space="0" w:color="auto"/>
        <w:left w:val="none" w:sz="0" w:space="0" w:color="auto"/>
        <w:bottom w:val="none" w:sz="0" w:space="0" w:color="auto"/>
        <w:right w:val="none" w:sz="0" w:space="0" w:color="auto"/>
      </w:divBdr>
    </w:div>
    <w:div w:id="1602183426">
      <w:bodyDiv w:val="1"/>
      <w:marLeft w:val="0"/>
      <w:marRight w:val="0"/>
      <w:marTop w:val="0"/>
      <w:marBottom w:val="0"/>
      <w:divBdr>
        <w:top w:val="none" w:sz="0" w:space="0" w:color="auto"/>
        <w:left w:val="none" w:sz="0" w:space="0" w:color="auto"/>
        <w:bottom w:val="none" w:sz="0" w:space="0" w:color="auto"/>
        <w:right w:val="none" w:sz="0" w:space="0" w:color="auto"/>
      </w:divBdr>
    </w:div>
    <w:div w:id="1603418718">
      <w:bodyDiv w:val="1"/>
      <w:marLeft w:val="0"/>
      <w:marRight w:val="0"/>
      <w:marTop w:val="0"/>
      <w:marBottom w:val="0"/>
      <w:divBdr>
        <w:top w:val="none" w:sz="0" w:space="0" w:color="auto"/>
        <w:left w:val="none" w:sz="0" w:space="0" w:color="auto"/>
        <w:bottom w:val="none" w:sz="0" w:space="0" w:color="auto"/>
        <w:right w:val="none" w:sz="0" w:space="0" w:color="auto"/>
      </w:divBdr>
    </w:div>
    <w:div w:id="1604144107">
      <w:bodyDiv w:val="1"/>
      <w:marLeft w:val="0"/>
      <w:marRight w:val="0"/>
      <w:marTop w:val="0"/>
      <w:marBottom w:val="0"/>
      <w:divBdr>
        <w:top w:val="none" w:sz="0" w:space="0" w:color="auto"/>
        <w:left w:val="none" w:sz="0" w:space="0" w:color="auto"/>
        <w:bottom w:val="none" w:sz="0" w:space="0" w:color="auto"/>
        <w:right w:val="none" w:sz="0" w:space="0" w:color="auto"/>
      </w:divBdr>
    </w:div>
    <w:div w:id="1604454891">
      <w:bodyDiv w:val="1"/>
      <w:marLeft w:val="0"/>
      <w:marRight w:val="0"/>
      <w:marTop w:val="0"/>
      <w:marBottom w:val="0"/>
      <w:divBdr>
        <w:top w:val="none" w:sz="0" w:space="0" w:color="auto"/>
        <w:left w:val="none" w:sz="0" w:space="0" w:color="auto"/>
        <w:bottom w:val="none" w:sz="0" w:space="0" w:color="auto"/>
        <w:right w:val="none" w:sz="0" w:space="0" w:color="auto"/>
      </w:divBdr>
    </w:div>
    <w:div w:id="1605453910">
      <w:bodyDiv w:val="1"/>
      <w:marLeft w:val="0"/>
      <w:marRight w:val="0"/>
      <w:marTop w:val="0"/>
      <w:marBottom w:val="0"/>
      <w:divBdr>
        <w:top w:val="none" w:sz="0" w:space="0" w:color="auto"/>
        <w:left w:val="none" w:sz="0" w:space="0" w:color="auto"/>
        <w:bottom w:val="none" w:sz="0" w:space="0" w:color="auto"/>
        <w:right w:val="none" w:sz="0" w:space="0" w:color="auto"/>
      </w:divBdr>
    </w:div>
    <w:div w:id="1606109687">
      <w:bodyDiv w:val="1"/>
      <w:marLeft w:val="0"/>
      <w:marRight w:val="0"/>
      <w:marTop w:val="0"/>
      <w:marBottom w:val="0"/>
      <w:divBdr>
        <w:top w:val="none" w:sz="0" w:space="0" w:color="auto"/>
        <w:left w:val="none" w:sz="0" w:space="0" w:color="auto"/>
        <w:bottom w:val="none" w:sz="0" w:space="0" w:color="auto"/>
        <w:right w:val="none" w:sz="0" w:space="0" w:color="auto"/>
      </w:divBdr>
    </w:div>
    <w:div w:id="1606183669">
      <w:bodyDiv w:val="1"/>
      <w:marLeft w:val="0"/>
      <w:marRight w:val="0"/>
      <w:marTop w:val="0"/>
      <w:marBottom w:val="0"/>
      <w:divBdr>
        <w:top w:val="none" w:sz="0" w:space="0" w:color="auto"/>
        <w:left w:val="none" w:sz="0" w:space="0" w:color="auto"/>
        <w:bottom w:val="none" w:sz="0" w:space="0" w:color="auto"/>
        <w:right w:val="none" w:sz="0" w:space="0" w:color="auto"/>
      </w:divBdr>
    </w:div>
    <w:div w:id="1606301324">
      <w:bodyDiv w:val="1"/>
      <w:marLeft w:val="0"/>
      <w:marRight w:val="0"/>
      <w:marTop w:val="0"/>
      <w:marBottom w:val="0"/>
      <w:divBdr>
        <w:top w:val="none" w:sz="0" w:space="0" w:color="auto"/>
        <w:left w:val="none" w:sz="0" w:space="0" w:color="auto"/>
        <w:bottom w:val="none" w:sz="0" w:space="0" w:color="auto"/>
        <w:right w:val="none" w:sz="0" w:space="0" w:color="auto"/>
      </w:divBdr>
    </w:div>
    <w:div w:id="1607149641">
      <w:bodyDiv w:val="1"/>
      <w:marLeft w:val="0"/>
      <w:marRight w:val="0"/>
      <w:marTop w:val="0"/>
      <w:marBottom w:val="0"/>
      <w:divBdr>
        <w:top w:val="none" w:sz="0" w:space="0" w:color="auto"/>
        <w:left w:val="none" w:sz="0" w:space="0" w:color="auto"/>
        <w:bottom w:val="none" w:sz="0" w:space="0" w:color="auto"/>
        <w:right w:val="none" w:sz="0" w:space="0" w:color="auto"/>
      </w:divBdr>
    </w:div>
    <w:div w:id="1609577015">
      <w:bodyDiv w:val="1"/>
      <w:marLeft w:val="0"/>
      <w:marRight w:val="0"/>
      <w:marTop w:val="0"/>
      <w:marBottom w:val="0"/>
      <w:divBdr>
        <w:top w:val="none" w:sz="0" w:space="0" w:color="auto"/>
        <w:left w:val="none" w:sz="0" w:space="0" w:color="auto"/>
        <w:bottom w:val="none" w:sz="0" w:space="0" w:color="auto"/>
        <w:right w:val="none" w:sz="0" w:space="0" w:color="auto"/>
      </w:divBdr>
    </w:div>
    <w:div w:id="1610507342">
      <w:bodyDiv w:val="1"/>
      <w:marLeft w:val="0"/>
      <w:marRight w:val="0"/>
      <w:marTop w:val="0"/>
      <w:marBottom w:val="0"/>
      <w:divBdr>
        <w:top w:val="none" w:sz="0" w:space="0" w:color="auto"/>
        <w:left w:val="none" w:sz="0" w:space="0" w:color="auto"/>
        <w:bottom w:val="none" w:sz="0" w:space="0" w:color="auto"/>
        <w:right w:val="none" w:sz="0" w:space="0" w:color="auto"/>
      </w:divBdr>
    </w:div>
    <w:div w:id="1610552765">
      <w:bodyDiv w:val="1"/>
      <w:marLeft w:val="0"/>
      <w:marRight w:val="0"/>
      <w:marTop w:val="0"/>
      <w:marBottom w:val="0"/>
      <w:divBdr>
        <w:top w:val="none" w:sz="0" w:space="0" w:color="auto"/>
        <w:left w:val="none" w:sz="0" w:space="0" w:color="auto"/>
        <w:bottom w:val="none" w:sz="0" w:space="0" w:color="auto"/>
        <w:right w:val="none" w:sz="0" w:space="0" w:color="auto"/>
      </w:divBdr>
    </w:div>
    <w:div w:id="1611156916">
      <w:bodyDiv w:val="1"/>
      <w:marLeft w:val="0"/>
      <w:marRight w:val="0"/>
      <w:marTop w:val="0"/>
      <w:marBottom w:val="0"/>
      <w:divBdr>
        <w:top w:val="none" w:sz="0" w:space="0" w:color="auto"/>
        <w:left w:val="none" w:sz="0" w:space="0" w:color="auto"/>
        <w:bottom w:val="none" w:sz="0" w:space="0" w:color="auto"/>
        <w:right w:val="none" w:sz="0" w:space="0" w:color="auto"/>
      </w:divBdr>
    </w:div>
    <w:div w:id="1611355651">
      <w:bodyDiv w:val="1"/>
      <w:marLeft w:val="0"/>
      <w:marRight w:val="0"/>
      <w:marTop w:val="0"/>
      <w:marBottom w:val="0"/>
      <w:divBdr>
        <w:top w:val="none" w:sz="0" w:space="0" w:color="auto"/>
        <w:left w:val="none" w:sz="0" w:space="0" w:color="auto"/>
        <w:bottom w:val="none" w:sz="0" w:space="0" w:color="auto"/>
        <w:right w:val="none" w:sz="0" w:space="0" w:color="auto"/>
      </w:divBdr>
    </w:div>
    <w:div w:id="1611547291">
      <w:bodyDiv w:val="1"/>
      <w:marLeft w:val="0"/>
      <w:marRight w:val="0"/>
      <w:marTop w:val="0"/>
      <w:marBottom w:val="0"/>
      <w:divBdr>
        <w:top w:val="none" w:sz="0" w:space="0" w:color="auto"/>
        <w:left w:val="none" w:sz="0" w:space="0" w:color="auto"/>
        <w:bottom w:val="none" w:sz="0" w:space="0" w:color="auto"/>
        <w:right w:val="none" w:sz="0" w:space="0" w:color="auto"/>
      </w:divBdr>
    </w:div>
    <w:div w:id="1611549898">
      <w:bodyDiv w:val="1"/>
      <w:marLeft w:val="0"/>
      <w:marRight w:val="0"/>
      <w:marTop w:val="0"/>
      <w:marBottom w:val="0"/>
      <w:divBdr>
        <w:top w:val="none" w:sz="0" w:space="0" w:color="auto"/>
        <w:left w:val="none" w:sz="0" w:space="0" w:color="auto"/>
        <w:bottom w:val="none" w:sz="0" w:space="0" w:color="auto"/>
        <w:right w:val="none" w:sz="0" w:space="0" w:color="auto"/>
      </w:divBdr>
    </w:div>
    <w:div w:id="1613434898">
      <w:bodyDiv w:val="1"/>
      <w:marLeft w:val="0"/>
      <w:marRight w:val="0"/>
      <w:marTop w:val="0"/>
      <w:marBottom w:val="0"/>
      <w:divBdr>
        <w:top w:val="none" w:sz="0" w:space="0" w:color="auto"/>
        <w:left w:val="none" w:sz="0" w:space="0" w:color="auto"/>
        <w:bottom w:val="none" w:sz="0" w:space="0" w:color="auto"/>
        <w:right w:val="none" w:sz="0" w:space="0" w:color="auto"/>
      </w:divBdr>
    </w:div>
    <w:div w:id="1613589642">
      <w:bodyDiv w:val="1"/>
      <w:marLeft w:val="0"/>
      <w:marRight w:val="0"/>
      <w:marTop w:val="0"/>
      <w:marBottom w:val="0"/>
      <w:divBdr>
        <w:top w:val="none" w:sz="0" w:space="0" w:color="auto"/>
        <w:left w:val="none" w:sz="0" w:space="0" w:color="auto"/>
        <w:bottom w:val="none" w:sz="0" w:space="0" w:color="auto"/>
        <w:right w:val="none" w:sz="0" w:space="0" w:color="auto"/>
      </w:divBdr>
    </w:div>
    <w:div w:id="1613703213">
      <w:bodyDiv w:val="1"/>
      <w:marLeft w:val="0"/>
      <w:marRight w:val="0"/>
      <w:marTop w:val="0"/>
      <w:marBottom w:val="0"/>
      <w:divBdr>
        <w:top w:val="none" w:sz="0" w:space="0" w:color="auto"/>
        <w:left w:val="none" w:sz="0" w:space="0" w:color="auto"/>
        <w:bottom w:val="none" w:sz="0" w:space="0" w:color="auto"/>
        <w:right w:val="none" w:sz="0" w:space="0" w:color="auto"/>
      </w:divBdr>
    </w:div>
    <w:div w:id="1614708420">
      <w:bodyDiv w:val="1"/>
      <w:marLeft w:val="0"/>
      <w:marRight w:val="0"/>
      <w:marTop w:val="0"/>
      <w:marBottom w:val="0"/>
      <w:divBdr>
        <w:top w:val="none" w:sz="0" w:space="0" w:color="auto"/>
        <w:left w:val="none" w:sz="0" w:space="0" w:color="auto"/>
        <w:bottom w:val="none" w:sz="0" w:space="0" w:color="auto"/>
        <w:right w:val="none" w:sz="0" w:space="0" w:color="auto"/>
      </w:divBdr>
    </w:div>
    <w:div w:id="1614946485">
      <w:bodyDiv w:val="1"/>
      <w:marLeft w:val="0"/>
      <w:marRight w:val="0"/>
      <w:marTop w:val="0"/>
      <w:marBottom w:val="0"/>
      <w:divBdr>
        <w:top w:val="none" w:sz="0" w:space="0" w:color="auto"/>
        <w:left w:val="none" w:sz="0" w:space="0" w:color="auto"/>
        <w:bottom w:val="none" w:sz="0" w:space="0" w:color="auto"/>
        <w:right w:val="none" w:sz="0" w:space="0" w:color="auto"/>
      </w:divBdr>
    </w:div>
    <w:div w:id="1615361838">
      <w:bodyDiv w:val="1"/>
      <w:marLeft w:val="0"/>
      <w:marRight w:val="0"/>
      <w:marTop w:val="0"/>
      <w:marBottom w:val="0"/>
      <w:divBdr>
        <w:top w:val="none" w:sz="0" w:space="0" w:color="auto"/>
        <w:left w:val="none" w:sz="0" w:space="0" w:color="auto"/>
        <w:bottom w:val="none" w:sz="0" w:space="0" w:color="auto"/>
        <w:right w:val="none" w:sz="0" w:space="0" w:color="auto"/>
      </w:divBdr>
    </w:div>
    <w:div w:id="1615475881">
      <w:bodyDiv w:val="1"/>
      <w:marLeft w:val="0"/>
      <w:marRight w:val="0"/>
      <w:marTop w:val="0"/>
      <w:marBottom w:val="0"/>
      <w:divBdr>
        <w:top w:val="none" w:sz="0" w:space="0" w:color="auto"/>
        <w:left w:val="none" w:sz="0" w:space="0" w:color="auto"/>
        <w:bottom w:val="none" w:sz="0" w:space="0" w:color="auto"/>
        <w:right w:val="none" w:sz="0" w:space="0" w:color="auto"/>
      </w:divBdr>
    </w:div>
    <w:div w:id="1617371168">
      <w:bodyDiv w:val="1"/>
      <w:marLeft w:val="0"/>
      <w:marRight w:val="0"/>
      <w:marTop w:val="0"/>
      <w:marBottom w:val="0"/>
      <w:divBdr>
        <w:top w:val="none" w:sz="0" w:space="0" w:color="auto"/>
        <w:left w:val="none" w:sz="0" w:space="0" w:color="auto"/>
        <w:bottom w:val="none" w:sz="0" w:space="0" w:color="auto"/>
        <w:right w:val="none" w:sz="0" w:space="0" w:color="auto"/>
      </w:divBdr>
    </w:div>
    <w:div w:id="1617904428">
      <w:bodyDiv w:val="1"/>
      <w:marLeft w:val="0"/>
      <w:marRight w:val="0"/>
      <w:marTop w:val="0"/>
      <w:marBottom w:val="0"/>
      <w:divBdr>
        <w:top w:val="none" w:sz="0" w:space="0" w:color="auto"/>
        <w:left w:val="none" w:sz="0" w:space="0" w:color="auto"/>
        <w:bottom w:val="none" w:sz="0" w:space="0" w:color="auto"/>
        <w:right w:val="none" w:sz="0" w:space="0" w:color="auto"/>
      </w:divBdr>
    </w:div>
    <w:div w:id="1617905421">
      <w:bodyDiv w:val="1"/>
      <w:marLeft w:val="0"/>
      <w:marRight w:val="0"/>
      <w:marTop w:val="0"/>
      <w:marBottom w:val="0"/>
      <w:divBdr>
        <w:top w:val="none" w:sz="0" w:space="0" w:color="auto"/>
        <w:left w:val="none" w:sz="0" w:space="0" w:color="auto"/>
        <w:bottom w:val="none" w:sz="0" w:space="0" w:color="auto"/>
        <w:right w:val="none" w:sz="0" w:space="0" w:color="auto"/>
      </w:divBdr>
    </w:div>
    <w:div w:id="1619945483">
      <w:bodyDiv w:val="1"/>
      <w:marLeft w:val="0"/>
      <w:marRight w:val="0"/>
      <w:marTop w:val="0"/>
      <w:marBottom w:val="0"/>
      <w:divBdr>
        <w:top w:val="none" w:sz="0" w:space="0" w:color="auto"/>
        <w:left w:val="none" w:sz="0" w:space="0" w:color="auto"/>
        <w:bottom w:val="none" w:sz="0" w:space="0" w:color="auto"/>
        <w:right w:val="none" w:sz="0" w:space="0" w:color="auto"/>
      </w:divBdr>
    </w:div>
    <w:div w:id="1620719815">
      <w:bodyDiv w:val="1"/>
      <w:marLeft w:val="0"/>
      <w:marRight w:val="0"/>
      <w:marTop w:val="0"/>
      <w:marBottom w:val="0"/>
      <w:divBdr>
        <w:top w:val="none" w:sz="0" w:space="0" w:color="auto"/>
        <w:left w:val="none" w:sz="0" w:space="0" w:color="auto"/>
        <w:bottom w:val="none" w:sz="0" w:space="0" w:color="auto"/>
        <w:right w:val="none" w:sz="0" w:space="0" w:color="auto"/>
      </w:divBdr>
    </w:div>
    <w:div w:id="1621496514">
      <w:bodyDiv w:val="1"/>
      <w:marLeft w:val="0"/>
      <w:marRight w:val="0"/>
      <w:marTop w:val="0"/>
      <w:marBottom w:val="0"/>
      <w:divBdr>
        <w:top w:val="none" w:sz="0" w:space="0" w:color="auto"/>
        <w:left w:val="none" w:sz="0" w:space="0" w:color="auto"/>
        <w:bottom w:val="none" w:sz="0" w:space="0" w:color="auto"/>
        <w:right w:val="none" w:sz="0" w:space="0" w:color="auto"/>
      </w:divBdr>
    </w:div>
    <w:div w:id="1621763614">
      <w:bodyDiv w:val="1"/>
      <w:marLeft w:val="0"/>
      <w:marRight w:val="0"/>
      <w:marTop w:val="0"/>
      <w:marBottom w:val="0"/>
      <w:divBdr>
        <w:top w:val="none" w:sz="0" w:space="0" w:color="auto"/>
        <w:left w:val="none" w:sz="0" w:space="0" w:color="auto"/>
        <w:bottom w:val="none" w:sz="0" w:space="0" w:color="auto"/>
        <w:right w:val="none" w:sz="0" w:space="0" w:color="auto"/>
      </w:divBdr>
    </w:div>
    <w:div w:id="1622688373">
      <w:bodyDiv w:val="1"/>
      <w:marLeft w:val="0"/>
      <w:marRight w:val="0"/>
      <w:marTop w:val="0"/>
      <w:marBottom w:val="0"/>
      <w:divBdr>
        <w:top w:val="none" w:sz="0" w:space="0" w:color="auto"/>
        <w:left w:val="none" w:sz="0" w:space="0" w:color="auto"/>
        <w:bottom w:val="none" w:sz="0" w:space="0" w:color="auto"/>
        <w:right w:val="none" w:sz="0" w:space="0" w:color="auto"/>
      </w:divBdr>
    </w:div>
    <w:div w:id="1623658378">
      <w:bodyDiv w:val="1"/>
      <w:marLeft w:val="0"/>
      <w:marRight w:val="0"/>
      <w:marTop w:val="0"/>
      <w:marBottom w:val="0"/>
      <w:divBdr>
        <w:top w:val="none" w:sz="0" w:space="0" w:color="auto"/>
        <w:left w:val="none" w:sz="0" w:space="0" w:color="auto"/>
        <w:bottom w:val="none" w:sz="0" w:space="0" w:color="auto"/>
        <w:right w:val="none" w:sz="0" w:space="0" w:color="auto"/>
      </w:divBdr>
    </w:div>
    <w:div w:id="1623733443">
      <w:bodyDiv w:val="1"/>
      <w:marLeft w:val="0"/>
      <w:marRight w:val="0"/>
      <w:marTop w:val="0"/>
      <w:marBottom w:val="0"/>
      <w:divBdr>
        <w:top w:val="none" w:sz="0" w:space="0" w:color="auto"/>
        <w:left w:val="none" w:sz="0" w:space="0" w:color="auto"/>
        <w:bottom w:val="none" w:sz="0" w:space="0" w:color="auto"/>
        <w:right w:val="none" w:sz="0" w:space="0" w:color="auto"/>
      </w:divBdr>
    </w:div>
    <w:div w:id="1625845937">
      <w:bodyDiv w:val="1"/>
      <w:marLeft w:val="0"/>
      <w:marRight w:val="0"/>
      <w:marTop w:val="0"/>
      <w:marBottom w:val="0"/>
      <w:divBdr>
        <w:top w:val="none" w:sz="0" w:space="0" w:color="auto"/>
        <w:left w:val="none" w:sz="0" w:space="0" w:color="auto"/>
        <w:bottom w:val="none" w:sz="0" w:space="0" w:color="auto"/>
        <w:right w:val="none" w:sz="0" w:space="0" w:color="auto"/>
      </w:divBdr>
    </w:div>
    <w:div w:id="1626276021">
      <w:bodyDiv w:val="1"/>
      <w:marLeft w:val="0"/>
      <w:marRight w:val="0"/>
      <w:marTop w:val="0"/>
      <w:marBottom w:val="0"/>
      <w:divBdr>
        <w:top w:val="none" w:sz="0" w:space="0" w:color="auto"/>
        <w:left w:val="none" w:sz="0" w:space="0" w:color="auto"/>
        <w:bottom w:val="none" w:sz="0" w:space="0" w:color="auto"/>
        <w:right w:val="none" w:sz="0" w:space="0" w:color="auto"/>
      </w:divBdr>
    </w:div>
    <w:div w:id="1626496443">
      <w:bodyDiv w:val="1"/>
      <w:marLeft w:val="0"/>
      <w:marRight w:val="0"/>
      <w:marTop w:val="0"/>
      <w:marBottom w:val="0"/>
      <w:divBdr>
        <w:top w:val="none" w:sz="0" w:space="0" w:color="auto"/>
        <w:left w:val="none" w:sz="0" w:space="0" w:color="auto"/>
        <w:bottom w:val="none" w:sz="0" w:space="0" w:color="auto"/>
        <w:right w:val="none" w:sz="0" w:space="0" w:color="auto"/>
      </w:divBdr>
    </w:div>
    <w:div w:id="1626538805">
      <w:bodyDiv w:val="1"/>
      <w:marLeft w:val="0"/>
      <w:marRight w:val="0"/>
      <w:marTop w:val="0"/>
      <w:marBottom w:val="0"/>
      <w:divBdr>
        <w:top w:val="none" w:sz="0" w:space="0" w:color="auto"/>
        <w:left w:val="none" w:sz="0" w:space="0" w:color="auto"/>
        <w:bottom w:val="none" w:sz="0" w:space="0" w:color="auto"/>
        <w:right w:val="none" w:sz="0" w:space="0" w:color="auto"/>
      </w:divBdr>
    </w:div>
    <w:div w:id="1627278639">
      <w:bodyDiv w:val="1"/>
      <w:marLeft w:val="0"/>
      <w:marRight w:val="0"/>
      <w:marTop w:val="0"/>
      <w:marBottom w:val="0"/>
      <w:divBdr>
        <w:top w:val="none" w:sz="0" w:space="0" w:color="auto"/>
        <w:left w:val="none" w:sz="0" w:space="0" w:color="auto"/>
        <w:bottom w:val="none" w:sz="0" w:space="0" w:color="auto"/>
        <w:right w:val="none" w:sz="0" w:space="0" w:color="auto"/>
      </w:divBdr>
    </w:div>
    <w:div w:id="1628852389">
      <w:bodyDiv w:val="1"/>
      <w:marLeft w:val="0"/>
      <w:marRight w:val="0"/>
      <w:marTop w:val="0"/>
      <w:marBottom w:val="0"/>
      <w:divBdr>
        <w:top w:val="none" w:sz="0" w:space="0" w:color="auto"/>
        <w:left w:val="none" w:sz="0" w:space="0" w:color="auto"/>
        <w:bottom w:val="none" w:sz="0" w:space="0" w:color="auto"/>
        <w:right w:val="none" w:sz="0" w:space="0" w:color="auto"/>
      </w:divBdr>
    </w:div>
    <w:div w:id="1630016592">
      <w:bodyDiv w:val="1"/>
      <w:marLeft w:val="0"/>
      <w:marRight w:val="0"/>
      <w:marTop w:val="0"/>
      <w:marBottom w:val="0"/>
      <w:divBdr>
        <w:top w:val="none" w:sz="0" w:space="0" w:color="auto"/>
        <w:left w:val="none" w:sz="0" w:space="0" w:color="auto"/>
        <w:bottom w:val="none" w:sz="0" w:space="0" w:color="auto"/>
        <w:right w:val="none" w:sz="0" w:space="0" w:color="auto"/>
      </w:divBdr>
    </w:div>
    <w:div w:id="1630017735">
      <w:bodyDiv w:val="1"/>
      <w:marLeft w:val="0"/>
      <w:marRight w:val="0"/>
      <w:marTop w:val="0"/>
      <w:marBottom w:val="0"/>
      <w:divBdr>
        <w:top w:val="none" w:sz="0" w:space="0" w:color="auto"/>
        <w:left w:val="none" w:sz="0" w:space="0" w:color="auto"/>
        <w:bottom w:val="none" w:sz="0" w:space="0" w:color="auto"/>
        <w:right w:val="none" w:sz="0" w:space="0" w:color="auto"/>
      </w:divBdr>
    </w:div>
    <w:div w:id="1630553298">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631475816">
      <w:bodyDiv w:val="1"/>
      <w:marLeft w:val="0"/>
      <w:marRight w:val="0"/>
      <w:marTop w:val="0"/>
      <w:marBottom w:val="0"/>
      <w:divBdr>
        <w:top w:val="none" w:sz="0" w:space="0" w:color="auto"/>
        <w:left w:val="none" w:sz="0" w:space="0" w:color="auto"/>
        <w:bottom w:val="none" w:sz="0" w:space="0" w:color="auto"/>
        <w:right w:val="none" w:sz="0" w:space="0" w:color="auto"/>
      </w:divBdr>
    </w:div>
    <w:div w:id="1632131891">
      <w:bodyDiv w:val="1"/>
      <w:marLeft w:val="0"/>
      <w:marRight w:val="0"/>
      <w:marTop w:val="0"/>
      <w:marBottom w:val="0"/>
      <w:divBdr>
        <w:top w:val="none" w:sz="0" w:space="0" w:color="auto"/>
        <w:left w:val="none" w:sz="0" w:space="0" w:color="auto"/>
        <w:bottom w:val="none" w:sz="0" w:space="0" w:color="auto"/>
        <w:right w:val="none" w:sz="0" w:space="0" w:color="auto"/>
      </w:divBdr>
    </w:div>
    <w:div w:id="1634821442">
      <w:bodyDiv w:val="1"/>
      <w:marLeft w:val="0"/>
      <w:marRight w:val="0"/>
      <w:marTop w:val="0"/>
      <w:marBottom w:val="0"/>
      <w:divBdr>
        <w:top w:val="none" w:sz="0" w:space="0" w:color="auto"/>
        <w:left w:val="none" w:sz="0" w:space="0" w:color="auto"/>
        <w:bottom w:val="none" w:sz="0" w:space="0" w:color="auto"/>
        <w:right w:val="none" w:sz="0" w:space="0" w:color="auto"/>
      </w:divBdr>
    </w:div>
    <w:div w:id="1634821917">
      <w:bodyDiv w:val="1"/>
      <w:marLeft w:val="0"/>
      <w:marRight w:val="0"/>
      <w:marTop w:val="0"/>
      <w:marBottom w:val="0"/>
      <w:divBdr>
        <w:top w:val="none" w:sz="0" w:space="0" w:color="auto"/>
        <w:left w:val="none" w:sz="0" w:space="0" w:color="auto"/>
        <w:bottom w:val="none" w:sz="0" w:space="0" w:color="auto"/>
        <w:right w:val="none" w:sz="0" w:space="0" w:color="auto"/>
      </w:divBdr>
    </w:div>
    <w:div w:id="1635059083">
      <w:bodyDiv w:val="1"/>
      <w:marLeft w:val="0"/>
      <w:marRight w:val="0"/>
      <w:marTop w:val="0"/>
      <w:marBottom w:val="0"/>
      <w:divBdr>
        <w:top w:val="none" w:sz="0" w:space="0" w:color="auto"/>
        <w:left w:val="none" w:sz="0" w:space="0" w:color="auto"/>
        <w:bottom w:val="none" w:sz="0" w:space="0" w:color="auto"/>
        <w:right w:val="none" w:sz="0" w:space="0" w:color="auto"/>
      </w:divBdr>
    </w:div>
    <w:div w:id="1635981616">
      <w:bodyDiv w:val="1"/>
      <w:marLeft w:val="0"/>
      <w:marRight w:val="0"/>
      <w:marTop w:val="0"/>
      <w:marBottom w:val="0"/>
      <w:divBdr>
        <w:top w:val="none" w:sz="0" w:space="0" w:color="auto"/>
        <w:left w:val="none" w:sz="0" w:space="0" w:color="auto"/>
        <w:bottom w:val="none" w:sz="0" w:space="0" w:color="auto"/>
        <w:right w:val="none" w:sz="0" w:space="0" w:color="auto"/>
      </w:divBdr>
    </w:div>
    <w:div w:id="1637106244">
      <w:bodyDiv w:val="1"/>
      <w:marLeft w:val="0"/>
      <w:marRight w:val="0"/>
      <w:marTop w:val="0"/>
      <w:marBottom w:val="0"/>
      <w:divBdr>
        <w:top w:val="none" w:sz="0" w:space="0" w:color="auto"/>
        <w:left w:val="none" w:sz="0" w:space="0" w:color="auto"/>
        <w:bottom w:val="none" w:sz="0" w:space="0" w:color="auto"/>
        <w:right w:val="none" w:sz="0" w:space="0" w:color="auto"/>
      </w:divBdr>
    </w:div>
    <w:div w:id="1637181048">
      <w:bodyDiv w:val="1"/>
      <w:marLeft w:val="0"/>
      <w:marRight w:val="0"/>
      <w:marTop w:val="0"/>
      <w:marBottom w:val="0"/>
      <w:divBdr>
        <w:top w:val="none" w:sz="0" w:space="0" w:color="auto"/>
        <w:left w:val="none" w:sz="0" w:space="0" w:color="auto"/>
        <w:bottom w:val="none" w:sz="0" w:space="0" w:color="auto"/>
        <w:right w:val="none" w:sz="0" w:space="0" w:color="auto"/>
      </w:divBdr>
    </w:div>
    <w:div w:id="1637684715">
      <w:bodyDiv w:val="1"/>
      <w:marLeft w:val="0"/>
      <w:marRight w:val="0"/>
      <w:marTop w:val="0"/>
      <w:marBottom w:val="0"/>
      <w:divBdr>
        <w:top w:val="none" w:sz="0" w:space="0" w:color="auto"/>
        <w:left w:val="none" w:sz="0" w:space="0" w:color="auto"/>
        <w:bottom w:val="none" w:sz="0" w:space="0" w:color="auto"/>
        <w:right w:val="none" w:sz="0" w:space="0" w:color="auto"/>
      </w:divBdr>
    </w:div>
    <w:div w:id="1638608286">
      <w:bodyDiv w:val="1"/>
      <w:marLeft w:val="0"/>
      <w:marRight w:val="0"/>
      <w:marTop w:val="0"/>
      <w:marBottom w:val="0"/>
      <w:divBdr>
        <w:top w:val="none" w:sz="0" w:space="0" w:color="auto"/>
        <w:left w:val="none" w:sz="0" w:space="0" w:color="auto"/>
        <w:bottom w:val="none" w:sz="0" w:space="0" w:color="auto"/>
        <w:right w:val="none" w:sz="0" w:space="0" w:color="auto"/>
      </w:divBdr>
    </w:div>
    <w:div w:id="1639526631">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0963504">
      <w:bodyDiv w:val="1"/>
      <w:marLeft w:val="0"/>
      <w:marRight w:val="0"/>
      <w:marTop w:val="0"/>
      <w:marBottom w:val="0"/>
      <w:divBdr>
        <w:top w:val="none" w:sz="0" w:space="0" w:color="auto"/>
        <w:left w:val="none" w:sz="0" w:space="0" w:color="auto"/>
        <w:bottom w:val="none" w:sz="0" w:space="0" w:color="auto"/>
        <w:right w:val="none" w:sz="0" w:space="0" w:color="auto"/>
      </w:divBdr>
    </w:div>
    <w:div w:id="1641153090">
      <w:bodyDiv w:val="1"/>
      <w:marLeft w:val="0"/>
      <w:marRight w:val="0"/>
      <w:marTop w:val="0"/>
      <w:marBottom w:val="0"/>
      <w:divBdr>
        <w:top w:val="none" w:sz="0" w:space="0" w:color="auto"/>
        <w:left w:val="none" w:sz="0" w:space="0" w:color="auto"/>
        <w:bottom w:val="none" w:sz="0" w:space="0" w:color="auto"/>
        <w:right w:val="none" w:sz="0" w:space="0" w:color="auto"/>
      </w:divBdr>
    </w:div>
    <w:div w:id="1642343463">
      <w:bodyDiv w:val="1"/>
      <w:marLeft w:val="0"/>
      <w:marRight w:val="0"/>
      <w:marTop w:val="0"/>
      <w:marBottom w:val="0"/>
      <w:divBdr>
        <w:top w:val="none" w:sz="0" w:space="0" w:color="auto"/>
        <w:left w:val="none" w:sz="0" w:space="0" w:color="auto"/>
        <w:bottom w:val="none" w:sz="0" w:space="0" w:color="auto"/>
        <w:right w:val="none" w:sz="0" w:space="0" w:color="auto"/>
      </w:divBdr>
    </w:div>
    <w:div w:id="1642348845">
      <w:bodyDiv w:val="1"/>
      <w:marLeft w:val="0"/>
      <w:marRight w:val="0"/>
      <w:marTop w:val="0"/>
      <w:marBottom w:val="0"/>
      <w:divBdr>
        <w:top w:val="none" w:sz="0" w:space="0" w:color="auto"/>
        <w:left w:val="none" w:sz="0" w:space="0" w:color="auto"/>
        <w:bottom w:val="none" w:sz="0" w:space="0" w:color="auto"/>
        <w:right w:val="none" w:sz="0" w:space="0" w:color="auto"/>
      </w:divBdr>
    </w:div>
    <w:div w:id="1642684978">
      <w:bodyDiv w:val="1"/>
      <w:marLeft w:val="0"/>
      <w:marRight w:val="0"/>
      <w:marTop w:val="0"/>
      <w:marBottom w:val="0"/>
      <w:divBdr>
        <w:top w:val="none" w:sz="0" w:space="0" w:color="auto"/>
        <w:left w:val="none" w:sz="0" w:space="0" w:color="auto"/>
        <w:bottom w:val="none" w:sz="0" w:space="0" w:color="auto"/>
        <w:right w:val="none" w:sz="0" w:space="0" w:color="auto"/>
      </w:divBdr>
    </w:div>
    <w:div w:id="1643342644">
      <w:bodyDiv w:val="1"/>
      <w:marLeft w:val="0"/>
      <w:marRight w:val="0"/>
      <w:marTop w:val="0"/>
      <w:marBottom w:val="0"/>
      <w:divBdr>
        <w:top w:val="none" w:sz="0" w:space="0" w:color="auto"/>
        <w:left w:val="none" w:sz="0" w:space="0" w:color="auto"/>
        <w:bottom w:val="none" w:sz="0" w:space="0" w:color="auto"/>
        <w:right w:val="none" w:sz="0" w:space="0" w:color="auto"/>
      </w:divBdr>
    </w:div>
    <w:div w:id="1643660723">
      <w:bodyDiv w:val="1"/>
      <w:marLeft w:val="0"/>
      <w:marRight w:val="0"/>
      <w:marTop w:val="0"/>
      <w:marBottom w:val="0"/>
      <w:divBdr>
        <w:top w:val="none" w:sz="0" w:space="0" w:color="auto"/>
        <w:left w:val="none" w:sz="0" w:space="0" w:color="auto"/>
        <w:bottom w:val="none" w:sz="0" w:space="0" w:color="auto"/>
        <w:right w:val="none" w:sz="0" w:space="0" w:color="auto"/>
      </w:divBdr>
    </w:div>
    <w:div w:id="1644693589">
      <w:bodyDiv w:val="1"/>
      <w:marLeft w:val="0"/>
      <w:marRight w:val="0"/>
      <w:marTop w:val="0"/>
      <w:marBottom w:val="0"/>
      <w:divBdr>
        <w:top w:val="none" w:sz="0" w:space="0" w:color="auto"/>
        <w:left w:val="none" w:sz="0" w:space="0" w:color="auto"/>
        <w:bottom w:val="none" w:sz="0" w:space="0" w:color="auto"/>
        <w:right w:val="none" w:sz="0" w:space="0" w:color="auto"/>
      </w:divBdr>
    </w:div>
    <w:div w:id="1648124944">
      <w:bodyDiv w:val="1"/>
      <w:marLeft w:val="0"/>
      <w:marRight w:val="0"/>
      <w:marTop w:val="0"/>
      <w:marBottom w:val="0"/>
      <w:divBdr>
        <w:top w:val="none" w:sz="0" w:space="0" w:color="auto"/>
        <w:left w:val="none" w:sz="0" w:space="0" w:color="auto"/>
        <w:bottom w:val="none" w:sz="0" w:space="0" w:color="auto"/>
        <w:right w:val="none" w:sz="0" w:space="0" w:color="auto"/>
      </w:divBdr>
    </w:div>
    <w:div w:id="1649020005">
      <w:bodyDiv w:val="1"/>
      <w:marLeft w:val="0"/>
      <w:marRight w:val="0"/>
      <w:marTop w:val="0"/>
      <w:marBottom w:val="0"/>
      <w:divBdr>
        <w:top w:val="none" w:sz="0" w:space="0" w:color="auto"/>
        <w:left w:val="none" w:sz="0" w:space="0" w:color="auto"/>
        <w:bottom w:val="none" w:sz="0" w:space="0" w:color="auto"/>
        <w:right w:val="none" w:sz="0" w:space="0" w:color="auto"/>
      </w:divBdr>
    </w:div>
    <w:div w:id="1649359210">
      <w:bodyDiv w:val="1"/>
      <w:marLeft w:val="0"/>
      <w:marRight w:val="0"/>
      <w:marTop w:val="0"/>
      <w:marBottom w:val="0"/>
      <w:divBdr>
        <w:top w:val="none" w:sz="0" w:space="0" w:color="auto"/>
        <w:left w:val="none" w:sz="0" w:space="0" w:color="auto"/>
        <w:bottom w:val="none" w:sz="0" w:space="0" w:color="auto"/>
        <w:right w:val="none" w:sz="0" w:space="0" w:color="auto"/>
      </w:divBdr>
    </w:div>
    <w:div w:id="1649821988">
      <w:bodyDiv w:val="1"/>
      <w:marLeft w:val="0"/>
      <w:marRight w:val="0"/>
      <w:marTop w:val="0"/>
      <w:marBottom w:val="0"/>
      <w:divBdr>
        <w:top w:val="none" w:sz="0" w:space="0" w:color="auto"/>
        <w:left w:val="none" w:sz="0" w:space="0" w:color="auto"/>
        <w:bottom w:val="none" w:sz="0" w:space="0" w:color="auto"/>
        <w:right w:val="none" w:sz="0" w:space="0" w:color="auto"/>
      </w:divBdr>
    </w:div>
    <w:div w:id="1650477722">
      <w:bodyDiv w:val="1"/>
      <w:marLeft w:val="0"/>
      <w:marRight w:val="0"/>
      <w:marTop w:val="0"/>
      <w:marBottom w:val="0"/>
      <w:divBdr>
        <w:top w:val="none" w:sz="0" w:space="0" w:color="auto"/>
        <w:left w:val="none" w:sz="0" w:space="0" w:color="auto"/>
        <w:bottom w:val="none" w:sz="0" w:space="0" w:color="auto"/>
        <w:right w:val="none" w:sz="0" w:space="0" w:color="auto"/>
      </w:divBdr>
    </w:div>
    <w:div w:id="1650865455">
      <w:bodyDiv w:val="1"/>
      <w:marLeft w:val="0"/>
      <w:marRight w:val="0"/>
      <w:marTop w:val="0"/>
      <w:marBottom w:val="0"/>
      <w:divBdr>
        <w:top w:val="none" w:sz="0" w:space="0" w:color="auto"/>
        <w:left w:val="none" w:sz="0" w:space="0" w:color="auto"/>
        <w:bottom w:val="none" w:sz="0" w:space="0" w:color="auto"/>
        <w:right w:val="none" w:sz="0" w:space="0" w:color="auto"/>
      </w:divBdr>
    </w:div>
    <w:div w:id="1650940365">
      <w:bodyDiv w:val="1"/>
      <w:marLeft w:val="0"/>
      <w:marRight w:val="0"/>
      <w:marTop w:val="0"/>
      <w:marBottom w:val="0"/>
      <w:divBdr>
        <w:top w:val="none" w:sz="0" w:space="0" w:color="auto"/>
        <w:left w:val="none" w:sz="0" w:space="0" w:color="auto"/>
        <w:bottom w:val="none" w:sz="0" w:space="0" w:color="auto"/>
        <w:right w:val="none" w:sz="0" w:space="0" w:color="auto"/>
      </w:divBdr>
    </w:div>
    <w:div w:id="1652707492">
      <w:bodyDiv w:val="1"/>
      <w:marLeft w:val="0"/>
      <w:marRight w:val="0"/>
      <w:marTop w:val="0"/>
      <w:marBottom w:val="0"/>
      <w:divBdr>
        <w:top w:val="none" w:sz="0" w:space="0" w:color="auto"/>
        <w:left w:val="none" w:sz="0" w:space="0" w:color="auto"/>
        <w:bottom w:val="none" w:sz="0" w:space="0" w:color="auto"/>
        <w:right w:val="none" w:sz="0" w:space="0" w:color="auto"/>
      </w:divBdr>
    </w:div>
    <w:div w:id="1652980291">
      <w:bodyDiv w:val="1"/>
      <w:marLeft w:val="0"/>
      <w:marRight w:val="0"/>
      <w:marTop w:val="0"/>
      <w:marBottom w:val="0"/>
      <w:divBdr>
        <w:top w:val="none" w:sz="0" w:space="0" w:color="auto"/>
        <w:left w:val="none" w:sz="0" w:space="0" w:color="auto"/>
        <w:bottom w:val="none" w:sz="0" w:space="0" w:color="auto"/>
        <w:right w:val="none" w:sz="0" w:space="0" w:color="auto"/>
      </w:divBdr>
    </w:div>
    <w:div w:id="1653606767">
      <w:bodyDiv w:val="1"/>
      <w:marLeft w:val="0"/>
      <w:marRight w:val="0"/>
      <w:marTop w:val="0"/>
      <w:marBottom w:val="0"/>
      <w:divBdr>
        <w:top w:val="none" w:sz="0" w:space="0" w:color="auto"/>
        <w:left w:val="none" w:sz="0" w:space="0" w:color="auto"/>
        <w:bottom w:val="none" w:sz="0" w:space="0" w:color="auto"/>
        <w:right w:val="none" w:sz="0" w:space="0" w:color="auto"/>
      </w:divBdr>
    </w:div>
    <w:div w:id="1654292126">
      <w:bodyDiv w:val="1"/>
      <w:marLeft w:val="0"/>
      <w:marRight w:val="0"/>
      <w:marTop w:val="0"/>
      <w:marBottom w:val="0"/>
      <w:divBdr>
        <w:top w:val="none" w:sz="0" w:space="0" w:color="auto"/>
        <w:left w:val="none" w:sz="0" w:space="0" w:color="auto"/>
        <w:bottom w:val="none" w:sz="0" w:space="0" w:color="auto"/>
        <w:right w:val="none" w:sz="0" w:space="0" w:color="auto"/>
      </w:divBdr>
    </w:div>
    <w:div w:id="1654794303">
      <w:bodyDiv w:val="1"/>
      <w:marLeft w:val="0"/>
      <w:marRight w:val="0"/>
      <w:marTop w:val="0"/>
      <w:marBottom w:val="0"/>
      <w:divBdr>
        <w:top w:val="none" w:sz="0" w:space="0" w:color="auto"/>
        <w:left w:val="none" w:sz="0" w:space="0" w:color="auto"/>
        <w:bottom w:val="none" w:sz="0" w:space="0" w:color="auto"/>
        <w:right w:val="none" w:sz="0" w:space="0" w:color="auto"/>
      </w:divBdr>
    </w:div>
    <w:div w:id="1655179564">
      <w:bodyDiv w:val="1"/>
      <w:marLeft w:val="0"/>
      <w:marRight w:val="0"/>
      <w:marTop w:val="0"/>
      <w:marBottom w:val="0"/>
      <w:divBdr>
        <w:top w:val="none" w:sz="0" w:space="0" w:color="auto"/>
        <w:left w:val="none" w:sz="0" w:space="0" w:color="auto"/>
        <w:bottom w:val="none" w:sz="0" w:space="0" w:color="auto"/>
        <w:right w:val="none" w:sz="0" w:space="0" w:color="auto"/>
      </w:divBdr>
    </w:div>
    <w:div w:id="1656566078">
      <w:bodyDiv w:val="1"/>
      <w:marLeft w:val="0"/>
      <w:marRight w:val="0"/>
      <w:marTop w:val="0"/>
      <w:marBottom w:val="0"/>
      <w:divBdr>
        <w:top w:val="none" w:sz="0" w:space="0" w:color="auto"/>
        <w:left w:val="none" w:sz="0" w:space="0" w:color="auto"/>
        <w:bottom w:val="none" w:sz="0" w:space="0" w:color="auto"/>
        <w:right w:val="none" w:sz="0" w:space="0" w:color="auto"/>
      </w:divBdr>
    </w:div>
    <w:div w:id="1656639856">
      <w:bodyDiv w:val="1"/>
      <w:marLeft w:val="0"/>
      <w:marRight w:val="0"/>
      <w:marTop w:val="0"/>
      <w:marBottom w:val="0"/>
      <w:divBdr>
        <w:top w:val="none" w:sz="0" w:space="0" w:color="auto"/>
        <w:left w:val="none" w:sz="0" w:space="0" w:color="auto"/>
        <w:bottom w:val="none" w:sz="0" w:space="0" w:color="auto"/>
        <w:right w:val="none" w:sz="0" w:space="0" w:color="auto"/>
      </w:divBdr>
    </w:div>
    <w:div w:id="1657680842">
      <w:bodyDiv w:val="1"/>
      <w:marLeft w:val="0"/>
      <w:marRight w:val="0"/>
      <w:marTop w:val="0"/>
      <w:marBottom w:val="0"/>
      <w:divBdr>
        <w:top w:val="none" w:sz="0" w:space="0" w:color="auto"/>
        <w:left w:val="none" w:sz="0" w:space="0" w:color="auto"/>
        <w:bottom w:val="none" w:sz="0" w:space="0" w:color="auto"/>
        <w:right w:val="none" w:sz="0" w:space="0" w:color="auto"/>
      </w:divBdr>
    </w:div>
    <w:div w:id="1657881846">
      <w:bodyDiv w:val="1"/>
      <w:marLeft w:val="0"/>
      <w:marRight w:val="0"/>
      <w:marTop w:val="0"/>
      <w:marBottom w:val="0"/>
      <w:divBdr>
        <w:top w:val="none" w:sz="0" w:space="0" w:color="auto"/>
        <w:left w:val="none" w:sz="0" w:space="0" w:color="auto"/>
        <w:bottom w:val="none" w:sz="0" w:space="0" w:color="auto"/>
        <w:right w:val="none" w:sz="0" w:space="0" w:color="auto"/>
      </w:divBdr>
    </w:div>
    <w:div w:id="1658069736">
      <w:bodyDiv w:val="1"/>
      <w:marLeft w:val="0"/>
      <w:marRight w:val="0"/>
      <w:marTop w:val="0"/>
      <w:marBottom w:val="0"/>
      <w:divBdr>
        <w:top w:val="none" w:sz="0" w:space="0" w:color="auto"/>
        <w:left w:val="none" w:sz="0" w:space="0" w:color="auto"/>
        <w:bottom w:val="none" w:sz="0" w:space="0" w:color="auto"/>
        <w:right w:val="none" w:sz="0" w:space="0" w:color="auto"/>
      </w:divBdr>
    </w:div>
    <w:div w:id="1658192369">
      <w:bodyDiv w:val="1"/>
      <w:marLeft w:val="0"/>
      <w:marRight w:val="0"/>
      <w:marTop w:val="0"/>
      <w:marBottom w:val="0"/>
      <w:divBdr>
        <w:top w:val="none" w:sz="0" w:space="0" w:color="auto"/>
        <w:left w:val="none" w:sz="0" w:space="0" w:color="auto"/>
        <w:bottom w:val="none" w:sz="0" w:space="0" w:color="auto"/>
        <w:right w:val="none" w:sz="0" w:space="0" w:color="auto"/>
      </w:divBdr>
    </w:div>
    <w:div w:id="1658992520">
      <w:bodyDiv w:val="1"/>
      <w:marLeft w:val="0"/>
      <w:marRight w:val="0"/>
      <w:marTop w:val="0"/>
      <w:marBottom w:val="0"/>
      <w:divBdr>
        <w:top w:val="none" w:sz="0" w:space="0" w:color="auto"/>
        <w:left w:val="none" w:sz="0" w:space="0" w:color="auto"/>
        <w:bottom w:val="none" w:sz="0" w:space="0" w:color="auto"/>
        <w:right w:val="none" w:sz="0" w:space="0" w:color="auto"/>
      </w:divBdr>
    </w:div>
    <w:div w:id="1659452866">
      <w:bodyDiv w:val="1"/>
      <w:marLeft w:val="0"/>
      <w:marRight w:val="0"/>
      <w:marTop w:val="0"/>
      <w:marBottom w:val="0"/>
      <w:divBdr>
        <w:top w:val="none" w:sz="0" w:space="0" w:color="auto"/>
        <w:left w:val="none" w:sz="0" w:space="0" w:color="auto"/>
        <w:bottom w:val="none" w:sz="0" w:space="0" w:color="auto"/>
        <w:right w:val="none" w:sz="0" w:space="0" w:color="auto"/>
      </w:divBdr>
    </w:div>
    <w:div w:id="1659529674">
      <w:bodyDiv w:val="1"/>
      <w:marLeft w:val="0"/>
      <w:marRight w:val="0"/>
      <w:marTop w:val="0"/>
      <w:marBottom w:val="0"/>
      <w:divBdr>
        <w:top w:val="none" w:sz="0" w:space="0" w:color="auto"/>
        <w:left w:val="none" w:sz="0" w:space="0" w:color="auto"/>
        <w:bottom w:val="none" w:sz="0" w:space="0" w:color="auto"/>
        <w:right w:val="none" w:sz="0" w:space="0" w:color="auto"/>
      </w:divBdr>
    </w:div>
    <w:div w:id="1659535259">
      <w:bodyDiv w:val="1"/>
      <w:marLeft w:val="0"/>
      <w:marRight w:val="0"/>
      <w:marTop w:val="0"/>
      <w:marBottom w:val="0"/>
      <w:divBdr>
        <w:top w:val="none" w:sz="0" w:space="0" w:color="auto"/>
        <w:left w:val="none" w:sz="0" w:space="0" w:color="auto"/>
        <w:bottom w:val="none" w:sz="0" w:space="0" w:color="auto"/>
        <w:right w:val="none" w:sz="0" w:space="0" w:color="auto"/>
      </w:divBdr>
    </w:div>
    <w:div w:id="1661932376">
      <w:bodyDiv w:val="1"/>
      <w:marLeft w:val="0"/>
      <w:marRight w:val="0"/>
      <w:marTop w:val="0"/>
      <w:marBottom w:val="0"/>
      <w:divBdr>
        <w:top w:val="none" w:sz="0" w:space="0" w:color="auto"/>
        <w:left w:val="none" w:sz="0" w:space="0" w:color="auto"/>
        <w:bottom w:val="none" w:sz="0" w:space="0" w:color="auto"/>
        <w:right w:val="none" w:sz="0" w:space="0" w:color="auto"/>
      </w:divBdr>
    </w:div>
    <w:div w:id="1662001140">
      <w:bodyDiv w:val="1"/>
      <w:marLeft w:val="0"/>
      <w:marRight w:val="0"/>
      <w:marTop w:val="0"/>
      <w:marBottom w:val="0"/>
      <w:divBdr>
        <w:top w:val="none" w:sz="0" w:space="0" w:color="auto"/>
        <w:left w:val="none" w:sz="0" w:space="0" w:color="auto"/>
        <w:bottom w:val="none" w:sz="0" w:space="0" w:color="auto"/>
        <w:right w:val="none" w:sz="0" w:space="0" w:color="auto"/>
      </w:divBdr>
    </w:div>
    <w:div w:id="1663044867">
      <w:bodyDiv w:val="1"/>
      <w:marLeft w:val="0"/>
      <w:marRight w:val="0"/>
      <w:marTop w:val="0"/>
      <w:marBottom w:val="0"/>
      <w:divBdr>
        <w:top w:val="none" w:sz="0" w:space="0" w:color="auto"/>
        <w:left w:val="none" w:sz="0" w:space="0" w:color="auto"/>
        <w:bottom w:val="none" w:sz="0" w:space="0" w:color="auto"/>
        <w:right w:val="none" w:sz="0" w:space="0" w:color="auto"/>
      </w:divBdr>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 w:id="1665888857">
      <w:bodyDiv w:val="1"/>
      <w:marLeft w:val="0"/>
      <w:marRight w:val="0"/>
      <w:marTop w:val="0"/>
      <w:marBottom w:val="0"/>
      <w:divBdr>
        <w:top w:val="none" w:sz="0" w:space="0" w:color="auto"/>
        <w:left w:val="none" w:sz="0" w:space="0" w:color="auto"/>
        <w:bottom w:val="none" w:sz="0" w:space="0" w:color="auto"/>
        <w:right w:val="none" w:sz="0" w:space="0" w:color="auto"/>
      </w:divBdr>
    </w:div>
    <w:div w:id="1665936180">
      <w:bodyDiv w:val="1"/>
      <w:marLeft w:val="0"/>
      <w:marRight w:val="0"/>
      <w:marTop w:val="0"/>
      <w:marBottom w:val="0"/>
      <w:divBdr>
        <w:top w:val="none" w:sz="0" w:space="0" w:color="auto"/>
        <w:left w:val="none" w:sz="0" w:space="0" w:color="auto"/>
        <w:bottom w:val="none" w:sz="0" w:space="0" w:color="auto"/>
        <w:right w:val="none" w:sz="0" w:space="0" w:color="auto"/>
      </w:divBdr>
    </w:div>
    <w:div w:id="1666057268">
      <w:bodyDiv w:val="1"/>
      <w:marLeft w:val="0"/>
      <w:marRight w:val="0"/>
      <w:marTop w:val="0"/>
      <w:marBottom w:val="0"/>
      <w:divBdr>
        <w:top w:val="none" w:sz="0" w:space="0" w:color="auto"/>
        <w:left w:val="none" w:sz="0" w:space="0" w:color="auto"/>
        <w:bottom w:val="none" w:sz="0" w:space="0" w:color="auto"/>
        <w:right w:val="none" w:sz="0" w:space="0" w:color="auto"/>
      </w:divBdr>
    </w:div>
    <w:div w:id="1668049787">
      <w:bodyDiv w:val="1"/>
      <w:marLeft w:val="0"/>
      <w:marRight w:val="0"/>
      <w:marTop w:val="0"/>
      <w:marBottom w:val="0"/>
      <w:divBdr>
        <w:top w:val="none" w:sz="0" w:space="0" w:color="auto"/>
        <w:left w:val="none" w:sz="0" w:space="0" w:color="auto"/>
        <w:bottom w:val="none" w:sz="0" w:space="0" w:color="auto"/>
        <w:right w:val="none" w:sz="0" w:space="0" w:color="auto"/>
      </w:divBdr>
    </w:div>
    <w:div w:id="1668436124">
      <w:bodyDiv w:val="1"/>
      <w:marLeft w:val="0"/>
      <w:marRight w:val="0"/>
      <w:marTop w:val="0"/>
      <w:marBottom w:val="0"/>
      <w:divBdr>
        <w:top w:val="none" w:sz="0" w:space="0" w:color="auto"/>
        <w:left w:val="none" w:sz="0" w:space="0" w:color="auto"/>
        <w:bottom w:val="none" w:sz="0" w:space="0" w:color="auto"/>
        <w:right w:val="none" w:sz="0" w:space="0" w:color="auto"/>
      </w:divBdr>
    </w:div>
    <w:div w:id="1669626479">
      <w:bodyDiv w:val="1"/>
      <w:marLeft w:val="0"/>
      <w:marRight w:val="0"/>
      <w:marTop w:val="0"/>
      <w:marBottom w:val="0"/>
      <w:divBdr>
        <w:top w:val="none" w:sz="0" w:space="0" w:color="auto"/>
        <w:left w:val="none" w:sz="0" w:space="0" w:color="auto"/>
        <w:bottom w:val="none" w:sz="0" w:space="0" w:color="auto"/>
        <w:right w:val="none" w:sz="0" w:space="0" w:color="auto"/>
      </w:divBdr>
    </w:div>
    <w:div w:id="1671757985">
      <w:bodyDiv w:val="1"/>
      <w:marLeft w:val="0"/>
      <w:marRight w:val="0"/>
      <w:marTop w:val="0"/>
      <w:marBottom w:val="0"/>
      <w:divBdr>
        <w:top w:val="none" w:sz="0" w:space="0" w:color="auto"/>
        <w:left w:val="none" w:sz="0" w:space="0" w:color="auto"/>
        <w:bottom w:val="none" w:sz="0" w:space="0" w:color="auto"/>
        <w:right w:val="none" w:sz="0" w:space="0" w:color="auto"/>
      </w:divBdr>
    </w:div>
    <w:div w:id="1672366200">
      <w:bodyDiv w:val="1"/>
      <w:marLeft w:val="0"/>
      <w:marRight w:val="0"/>
      <w:marTop w:val="0"/>
      <w:marBottom w:val="0"/>
      <w:divBdr>
        <w:top w:val="none" w:sz="0" w:space="0" w:color="auto"/>
        <w:left w:val="none" w:sz="0" w:space="0" w:color="auto"/>
        <w:bottom w:val="none" w:sz="0" w:space="0" w:color="auto"/>
        <w:right w:val="none" w:sz="0" w:space="0" w:color="auto"/>
      </w:divBdr>
    </w:div>
    <w:div w:id="1674990490">
      <w:bodyDiv w:val="1"/>
      <w:marLeft w:val="0"/>
      <w:marRight w:val="0"/>
      <w:marTop w:val="0"/>
      <w:marBottom w:val="0"/>
      <w:divBdr>
        <w:top w:val="none" w:sz="0" w:space="0" w:color="auto"/>
        <w:left w:val="none" w:sz="0" w:space="0" w:color="auto"/>
        <w:bottom w:val="none" w:sz="0" w:space="0" w:color="auto"/>
        <w:right w:val="none" w:sz="0" w:space="0" w:color="auto"/>
      </w:divBdr>
    </w:div>
    <w:div w:id="1675567298">
      <w:bodyDiv w:val="1"/>
      <w:marLeft w:val="0"/>
      <w:marRight w:val="0"/>
      <w:marTop w:val="0"/>
      <w:marBottom w:val="0"/>
      <w:divBdr>
        <w:top w:val="none" w:sz="0" w:space="0" w:color="auto"/>
        <w:left w:val="none" w:sz="0" w:space="0" w:color="auto"/>
        <w:bottom w:val="none" w:sz="0" w:space="0" w:color="auto"/>
        <w:right w:val="none" w:sz="0" w:space="0" w:color="auto"/>
      </w:divBdr>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
    <w:div w:id="1677615618">
      <w:bodyDiv w:val="1"/>
      <w:marLeft w:val="0"/>
      <w:marRight w:val="0"/>
      <w:marTop w:val="0"/>
      <w:marBottom w:val="0"/>
      <w:divBdr>
        <w:top w:val="none" w:sz="0" w:space="0" w:color="auto"/>
        <w:left w:val="none" w:sz="0" w:space="0" w:color="auto"/>
        <w:bottom w:val="none" w:sz="0" w:space="0" w:color="auto"/>
        <w:right w:val="none" w:sz="0" w:space="0" w:color="auto"/>
      </w:divBdr>
    </w:div>
    <w:div w:id="1677683346">
      <w:bodyDiv w:val="1"/>
      <w:marLeft w:val="0"/>
      <w:marRight w:val="0"/>
      <w:marTop w:val="0"/>
      <w:marBottom w:val="0"/>
      <w:divBdr>
        <w:top w:val="none" w:sz="0" w:space="0" w:color="auto"/>
        <w:left w:val="none" w:sz="0" w:space="0" w:color="auto"/>
        <w:bottom w:val="none" w:sz="0" w:space="0" w:color="auto"/>
        <w:right w:val="none" w:sz="0" w:space="0" w:color="auto"/>
      </w:divBdr>
    </w:div>
    <w:div w:id="1678537724">
      <w:bodyDiv w:val="1"/>
      <w:marLeft w:val="0"/>
      <w:marRight w:val="0"/>
      <w:marTop w:val="0"/>
      <w:marBottom w:val="0"/>
      <w:divBdr>
        <w:top w:val="none" w:sz="0" w:space="0" w:color="auto"/>
        <w:left w:val="none" w:sz="0" w:space="0" w:color="auto"/>
        <w:bottom w:val="none" w:sz="0" w:space="0" w:color="auto"/>
        <w:right w:val="none" w:sz="0" w:space="0" w:color="auto"/>
      </w:divBdr>
    </w:div>
    <w:div w:id="1679575127">
      <w:bodyDiv w:val="1"/>
      <w:marLeft w:val="0"/>
      <w:marRight w:val="0"/>
      <w:marTop w:val="0"/>
      <w:marBottom w:val="0"/>
      <w:divBdr>
        <w:top w:val="none" w:sz="0" w:space="0" w:color="auto"/>
        <w:left w:val="none" w:sz="0" w:space="0" w:color="auto"/>
        <w:bottom w:val="none" w:sz="0" w:space="0" w:color="auto"/>
        <w:right w:val="none" w:sz="0" w:space="0" w:color="auto"/>
      </w:divBdr>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 w:id="1682389304">
      <w:bodyDiv w:val="1"/>
      <w:marLeft w:val="0"/>
      <w:marRight w:val="0"/>
      <w:marTop w:val="0"/>
      <w:marBottom w:val="0"/>
      <w:divBdr>
        <w:top w:val="none" w:sz="0" w:space="0" w:color="auto"/>
        <w:left w:val="none" w:sz="0" w:space="0" w:color="auto"/>
        <w:bottom w:val="none" w:sz="0" w:space="0" w:color="auto"/>
        <w:right w:val="none" w:sz="0" w:space="0" w:color="auto"/>
      </w:divBdr>
    </w:div>
    <w:div w:id="1682391311">
      <w:bodyDiv w:val="1"/>
      <w:marLeft w:val="0"/>
      <w:marRight w:val="0"/>
      <w:marTop w:val="0"/>
      <w:marBottom w:val="0"/>
      <w:divBdr>
        <w:top w:val="none" w:sz="0" w:space="0" w:color="auto"/>
        <w:left w:val="none" w:sz="0" w:space="0" w:color="auto"/>
        <w:bottom w:val="none" w:sz="0" w:space="0" w:color="auto"/>
        <w:right w:val="none" w:sz="0" w:space="0" w:color="auto"/>
      </w:divBdr>
    </w:div>
    <w:div w:id="1682658974">
      <w:bodyDiv w:val="1"/>
      <w:marLeft w:val="0"/>
      <w:marRight w:val="0"/>
      <w:marTop w:val="0"/>
      <w:marBottom w:val="0"/>
      <w:divBdr>
        <w:top w:val="none" w:sz="0" w:space="0" w:color="auto"/>
        <w:left w:val="none" w:sz="0" w:space="0" w:color="auto"/>
        <w:bottom w:val="none" w:sz="0" w:space="0" w:color="auto"/>
        <w:right w:val="none" w:sz="0" w:space="0" w:color="auto"/>
      </w:divBdr>
    </w:div>
    <w:div w:id="1685400884">
      <w:bodyDiv w:val="1"/>
      <w:marLeft w:val="0"/>
      <w:marRight w:val="0"/>
      <w:marTop w:val="0"/>
      <w:marBottom w:val="0"/>
      <w:divBdr>
        <w:top w:val="none" w:sz="0" w:space="0" w:color="auto"/>
        <w:left w:val="none" w:sz="0" w:space="0" w:color="auto"/>
        <w:bottom w:val="none" w:sz="0" w:space="0" w:color="auto"/>
        <w:right w:val="none" w:sz="0" w:space="0" w:color="auto"/>
      </w:divBdr>
    </w:div>
    <w:div w:id="1685596722">
      <w:bodyDiv w:val="1"/>
      <w:marLeft w:val="0"/>
      <w:marRight w:val="0"/>
      <w:marTop w:val="0"/>
      <w:marBottom w:val="0"/>
      <w:divBdr>
        <w:top w:val="none" w:sz="0" w:space="0" w:color="auto"/>
        <w:left w:val="none" w:sz="0" w:space="0" w:color="auto"/>
        <w:bottom w:val="none" w:sz="0" w:space="0" w:color="auto"/>
        <w:right w:val="none" w:sz="0" w:space="0" w:color="auto"/>
      </w:divBdr>
    </w:div>
    <w:div w:id="1686127564">
      <w:bodyDiv w:val="1"/>
      <w:marLeft w:val="0"/>
      <w:marRight w:val="0"/>
      <w:marTop w:val="0"/>
      <w:marBottom w:val="0"/>
      <w:divBdr>
        <w:top w:val="none" w:sz="0" w:space="0" w:color="auto"/>
        <w:left w:val="none" w:sz="0" w:space="0" w:color="auto"/>
        <w:bottom w:val="none" w:sz="0" w:space="0" w:color="auto"/>
        <w:right w:val="none" w:sz="0" w:space="0" w:color="auto"/>
      </w:divBdr>
    </w:div>
    <w:div w:id="1686134018">
      <w:bodyDiv w:val="1"/>
      <w:marLeft w:val="0"/>
      <w:marRight w:val="0"/>
      <w:marTop w:val="0"/>
      <w:marBottom w:val="0"/>
      <w:divBdr>
        <w:top w:val="none" w:sz="0" w:space="0" w:color="auto"/>
        <w:left w:val="none" w:sz="0" w:space="0" w:color="auto"/>
        <w:bottom w:val="none" w:sz="0" w:space="0" w:color="auto"/>
        <w:right w:val="none" w:sz="0" w:space="0" w:color="auto"/>
      </w:divBdr>
    </w:div>
    <w:div w:id="1686516142">
      <w:bodyDiv w:val="1"/>
      <w:marLeft w:val="0"/>
      <w:marRight w:val="0"/>
      <w:marTop w:val="0"/>
      <w:marBottom w:val="0"/>
      <w:divBdr>
        <w:top w:val="none" w:sz="0" w:space="0" w:color="auto"/>
        <w:left w:val="none" w:sz="0" w:space="0" w:color="auto"/>
        <w:bottom w:val="none" w:sz="0" w:space="0" w:color="auto"/>
        <w:right w:val="none" w:sz="0" w:space="0" w:color="auto"/>
      </w:divBdr>
    </w:div>
    <w:div w:id="1686591713">
      <w:bodyDiv w:val="1"/>
      <w:marLeft w:val="0"/>
      <w:marRight w:val="0"/>
      <w:marTop w:val="0"/>
      <w:marBottom w:val="0"/>
      <w:divBdr>
        <w:top w:val="none" w:sz="0" w:space="0" w:color="auto"/>
        <w:left w:val="none" w:sz="0" w:space="0" w:color="auto"/>
        <w:bottom w:val="none" w:sz="0" w:space="0" w:color="auto"/>
        <w:right w:val="none" w:sz="0" w:space="0" w:color="auto"/>
      </w:divBdr>
    </w:div>
    <w:div w:id="1689674357">
      <w:bodyDiv w:val="1"/>
      <w:marLeft w:val="0"/>
      <w:marRight w:val="0"/>
      <w:marTop w:val="0"/>
      <w:marBottom w:val="0"/>
      <w:divBdr>
        <w:top w:val="none" w:sz="0" w:space="0" w:color="auto"/>
        <w:left w:val="none" w:sz="0" w:space="0" w:color="auto"/>
        <w:bottom w:val="none" w:sz="0" w:space="0" w:color="auto"/>
        <w:right w:val="none" w:sz="0" w:space="0" w:color="auto"/>
      </w:divBdr>
    </w:div>
    <w:div w:id="1690720388">
      <w:bodyDiv w:val="1"/>
      <w:marLeft w:val="0"/>
      <w:marRight w:val="0"/>
      <w:marTop w:val="0"/>
      <w:marBottom w:val="0"/>
      <w:divBdr>
        <w:top w:val="none" w:sz="0" w:space="0" w:color="auto"/>
        <w:left w:val="none" w:sz="0" w:space="0" w:color="auto"/>
        <w:bottom w:val="none" w:sz="0" w:space="0" w:color="auto"/>
        <w:right w:val="none" w:sz="0" w:space="0" w:color="auto"/>
      </w:divBdr>
    </w:div>
    <w:div w:id="1691104195">
      <w:bodyDiv w:val="1"/>
      <w:marLeft w:val="0"/>
      <w:marRight w:val="0"/>
      <w:marTop w:val="0"/>
      <w:marBottom w:val="0"/>
      <w:divBdr>
        <w:top w:val="none" w:sz="0" w:space="0" w:color="auto"/>
        <w:left w:val="none" w:sz="0" w:space="0" w:color="auto"/>
        <w:bottom w:val="none" w:sz="0" w:space="0" w:color="auto"/>
        <w:right w:val="none" w:sz="0" w:space="0" w:color="auto"/>
      </w:divBdr>
    </w:div>
    <w:div w:id="1691837315">
      <w:bodyDiv w:val="1"/>
      <w:marLeft w:val="0"/>
      <w:marRight w:val="0"/>
      <w:marTop w:val="0"/>
      <w:marBottom w:val="0"/>
      <w:divBdr>
        <w:top w:val="none" w:sz="0" w:space="0" w:color="auto"/>
        <w:left w:val="none" w:sz="0" w:space="0" w:color="auto"/>
        <w:bottom w:val="none" w:sz="0" w:space="0" w:color="auto"/>
        <w:right w:val="none" w:sz="0" w:space="0" w:color="auto"/>
      </w:divBdr>
    </w:div>
    <w:div w:id="1691837499">
      <w:bodyDiv w:val="1"/>
      <w:marLeft w:val="0"/>
      <w:marRight w:val="0"/>
      <w:marTop w:val="0"/>
      <w:marBottom w:val="0"/>
      <w:divBdr>
        <w:top w:val="none" w:sz="0" w:space="0" w:color="auto"/>
        <w:left w:val="none" w:sz="0" w:space="0" w:color="auto"/>
        <w:bottom w:val="none" w:sz="0" w:space="0" w:color="auto"/>
        <w:right w:val="none" w:sz="0" w:space="0" w:color="auto"/>
      </w:divBdr>
    </w:div>
    <w:div w:id="1691956862">
      <w:bodyDiv w:val="1"/>
      <w:marLeft w:val="0"/>
      <w:marRight w:val="0"/>
      <w:marTop w:val="0"/>
      <w:marBottom w:val="0"/>
      <w:divBdr>
        <w:top w:val="none" w:sz="0" w:space="0" w:color="auto"/>
        <w:left w:val="none" w:sz="0" w:space="0" w:color="auto"/>
        <w:bottom w:val="none" w:sz="0" w:space="0" w:color="auto"/>
        <w:right w:val="none" w:sz="0" w:space="0" w:color="auto"/>
      </w:divBdr>
    </w:div>
    <w:div w:id="1693341479">
      <w:bodyDiv w:val="1"/>
      <w:marLeft w:val="0"/>
      <w:marRight w:val="0"/>
      <w:marTop w:val="0"/>
      <w:marBottom w:val="0"/>
      <w:divBdr>
        <w:top w:val="none" w:sz="0" w:space="0" w:color="auto"/>
        <w:left w:val="none" w:sz="0" w:space="0" w:color="auto"/>
        <w:bottom w:val="none" w:sz="0" w:space="0" w:color="auto"/>
        <w:right w:val="none" w:sz="0" w:space="0" w:color="auto"/>
      </w:divBdr>
    </w:div>
    <w:div w:id="1693722085">
      <w:bodyDiv w:val="1"/>
      <w:marLeft w:val="0"/>
      <w:marRight w:val="0"/>
      <w:marTop w:val="0"/>
      <w:marBottom w:val="0"/>
      <w:divBdr>
        <w:top w:val="none" w:sz="0" w:space="0" w:color="auto"/>
        <w:left w:val="none" w:sz="0" w:space="0" w:color="auto"/>
        <w:bottom w:val="none" w:sz="0" w:space="0" w:color="auto"/>
        <w:right w:val="none" w:sz="0" w:space="0" w:color="auto"/>
      </w:divBdr>
    </w:div>
    <w:div w:id="1697541777">
      <w:bodyDiv w:val="1"/>
      <w:marLeft w:val="0"/>
      <w:marRight w:val="0"/>
      <w:marTop w:val="0"/>
      <w:marBottom w:val="0"/>
      <w:divBdr>
        <w:top w:val="none" w:sz="0" w:space="0" w:color="auto"/>
        <w:left w:val="none" w:sz="0" w:space="0" w:color="auto"/>
        <w:bottom w:val="none" w:sz="0" w:space="0" w:color="auto"/>
        <w:right w:val="none" w:sz="0" w:space="0" w:color="auto"/>
      </w:divBdr>
    </w:div>
    <w:div w:id="1698113993">
      <w:bodyDiv w:val="1"/>
      <w:marLeft w:val="0"/>
      <w:marRight w:val="0"/>
      <w:marTop w:val="0"/>
      <w:marBottom w:val="0"/>
      <w:divBdr>
        <w:top w:val="none" w:sz="0" w:space="0" w:color="auto"/>
        <w:left w:val="none" w:sz="0" w:space="0" w:color="auto"/>
        <w:bottom w:val="none" w:sz="0" w:space="0" w:color="auto"/>
        <w:right w:val="none" w:sz="0" w:space="0" w:color="auto"/>
      </w:divBdr>
    </w:div>
    <w:div w:id="1698237231">
      <w:bodyDiv w:val="1"/>
      <w:marLeft w:val="0"/>
      <w:marRight w:val="0"/>
      <w:marTop w:val="0"/>
      <w:marBottom w:val="0"/>
      <w:divBdr>
        <w:top w:val="none" w:sz="0" w:space="0" w:color="auto"/>
        <w:left w:val="none" w:sz="0" w:space="0" w:color="auto"/>
        <w:bottom w:val="none" w:sz="0" w:space="0" w:color="auto"/>
        <w:right w:val="none" w:sz="0" w:space="0" w:color="auto"/>
      </w:divBdr>
    </w:div>
    <w:div w:id="1698309635">
      <w:bodyDiv w:val="1"/>
      <w:marLeft w:val="0"/>
      <w:marRight w:val="0"/>
      <w:marTop w:val="0"/>
      <w:marBottom w:val="0"/>
      <w:divBdr>
        <w:top w:val="none" w:sz="0" w:space="0" w:color="auto"/>
        <w:left w:val="none" w:sz="0" w:space="0" w:color="auto"/>
        <w:bottom w:val="none" w:sz="0" w:space="0" w:color="auto"/>
        <w:right w:val="none" w:sz="0" w:space="0" w:color="auto"/>
      </w:divBdr>
    </w:div>
    <w:div w:id="1700004823">
      <w:bodyDiv w:val="1"/>
      <w:marLeft w:val="0"/>
      <w:marRight w:val="0"/>
      <w:marTop w:val="0"/>
      <w:marBottom w:val="0"/>
      <w:divBdr>
        <w:top w:val="none" w:sz="0" w:space="0" w:color="auto"/>
        <w:left w:val="none" w:sz="0" w:space="0" w:color="auto"/>
        <w:bottom w:val="none" w:sz="0" w:space="0" w:color="auto"/>
        <w:right w:val="none" w:sz="0" w:space="0" w:color="auto"/>
      </w:divBdr>
    </w:div>
    <w:div w:id="1700543237">
      <w:bodyDiv w:val="1"/>
      <w:marLeft w:val="0"/>
      <w:marRight w:val="0"/>
      <w:marTop w:val="0"/>
      <w:marBottom w:val="0"/>
      <w:divBdr>
        <w:top w:val="none" w:sz="0" w:space="0" w:color="auto"/>
        <w:left w:val="none" w:sz="0" w:space="0" w:color="auto"/>
        <w:bottom w:val="none" w:sz="0" w:space="0" w:color="auto"/>
        <w:right w:val="none" w:sz="0" w:space="0" w:color="auto"/>
      </w:divBdr>
    </w:div>
    <w:div w:id="1701199410">
      <w:bodyDiv w:val="1"/>
      <w:marLeft w:val="0"/>
      <w:marRight w:val="0"/>
      <w:marTop w:val="0"/>
      <w:marBottom w:val="0"/>
      <w:divBdr>
        <w:top w:val="none" w:sz="0" w:space="0" w:color="auto"/>
        <w:left w:val="none" w:sz="0" w:space="0" w:color="auto"/>
        <w:bottom w:val="none" w:sz="0" w:space="0" w:color="auto"/>
        <w:right w:val="none" w:sz="0" w:space="0" w:color="auto"/>
      </w:divBdr>
    </w:div>
    <w:div w:id="1701931107">
      <w:bodyDiv w:val="1"/>
      <w:marLeft w:val="0"/>
      <w:marRight w:val="0"/>
      <w:marTop w:val="0"/>
      <w:marBottom w:val="0"/>
      <w:divBdr>
        <w:top w:val="none" w:sz="0" w:space="0" w:color="auto"/>
        <w:left w:val="none" w:sz="0" w:space="0" w:color="auto"/>
        <w:bottom w:val="none" w:sz="0" w:space="0" w:color="auto"/>
        <w:right w:val="none" w:sz="0" w:space="0" w:color="auto"/>
      </w:divBdr>
    </w:div>
    <w:div w:id="1702247574">
      <w:bodyDiv w:val="1"/>
      <w:marLeft w:val="0"/>
      <w:marRight w:val="0"/>
      <w:marTop w:val="0"/>
      <w:marBottom w:val="0"/>
      <w:divBdr>
        <w:top w:val="none" w:sz="0" w:space="0" w:color="auto"/>
        <w:left w:val="none" w:sz="0" w:space="0" w:color="auto"/>
        <w:bottom w:val="none" w:sz="0" w:space="0" w:color="auto"/>
        <w:right w:val="none" w:sz="0" w:space="0" w:color="auto"/>
      </w:divBdr>
    </w:div>
    <w:div w:id="1703477560">
      <w:bodyDiv w:val="1"/>
      <w:marLeft w:val="0"/>
      <w:marRight w:val="0"/>
      <w:marTop w:val="0"/>
      <w:marBottom w:val="0"/>
      <w:divBdr>
        <w:top w:val="none" w:sz="0" w:space="0" w:color="auto"/>
        <w:left w:val="none" w:sz="0" w:space="0" w:color="auto"/>
        <w:bottom w:val="none" w:sz="0" w:space="0" w:color="auto"/>
        <w:right w:val="none" w:sz="0" w:space="0" w:color="auto"/>
      </w:divBdr>
    </w:div>
    <w:div w:id="1703943193">
      <w:bodyDiv w:val="1"/>
      <w:marLeft w:val="0"/>
      <w:marRight w:val="0"/>
      <w:marTop w:val="0"/>
      <w:marBottom w:val="0"/>
      <w:divBdr>
        <w:top w:val="none" w:sz="0" w:space="0" w:color="auto"/>
        <w:left w:val="none" w:sz="0" w:space="0" w:color="auto"/>
        <w:bottom w:val="none" w:sz="0" w:space="0" w:color="auto"/>
        <w:right w:val="none" w:sz="0" w:space="0" w:color="auto"/>
      </w:divBdr>
    </w:div>
    <w:div w:id="1704135418">
      <w:bodyDiv w:val="1"/>
      <w:marLeft w:val="0"/>
      <w:marRight w:val="0"/>
      <w:marTop w:val="0"/>
      <w:marBottom w:val="0"/>
      <w:divBdr>
        <w:top w:val="none" w:sz="0" w:space="0" w:color="auto"/>
        <w:left w:val="none" w:sz="0" w:space="0" w:color="auto"/>
        <w:bottom w:val="none" w:sz="0" w:space="0" w:color="auto"/>
        <w:right w:val="none" w:sz="0" w:space="0" w:color="auto"/>
      </w:divBdr>
    </w:div>
    <w:div w:id="1704597959">
      <w:bodyDiv w:val="1"/>
      <w:marLeft w:val="0"/>
      <w:marRight w:val="0"/>
      <w:marTop w:val="0"/>
      <w:marBottom w:val="0"/>
      <w:divBdr>
        <w:top w:val="none" w:sz="0" w:space="0" w:color="auto"/>
        <w:left w:val="none" w:sz="0" w:space="0" w:color="auto"/>
        <w:bottom w:val="none" w:sz="0" w:space="0" w:color="auto"/>
        <w:right w:val="none" w:sz="0" w:space="0" w:color="auto"/>
      </w:divBdr>
    </w:div>
    <w:div w:id="1705519471">
      <w:bodyDiv w:val="1"/>
      <w:marLeft w:val="0"/>
      <w:marRight w:val="0"/>
      <w:marTop w:val="0"/>
      <w:marBottom w:val="0"/>
      <w:divBdr>
        <w:top w:val="none" w:sz="0" w:space="0" w:color="auto"/>
        <w:left w:val="none" w:sz="0" w:space="0" w:color="auto"/>
        <w:bottom w:val="none" w:sz="0" w:space="0" w:color="auto"/>
        <w:right w:val="none" w:sz="0" w:space="0" w:color="auto"/>
      </w:divBdr>
    </w:div>
    <w:div w:id="170566750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07632841">
      <w:bodyDiv w:val="1"/>
      <w:marLeft w:val="0"/>
      <w:marRight w:val="0"/>
      <w:marTop w:val="0"/>
      <w:marBottom w:val="0"/>
      <w:divBdr>
        <w:top w:val="none" w:sz="0" w:space="0" w:color="auto"/>
        <w:left w:val="none" w:sz="0" w:space="0" w:color="auto"/>
        <w:bottom w:val="none" w:sz="0" w:space="0" w:color="auto"/>
        <w:right w:val="none" w:sz="0" w:space="0" w:color="auto"/>
      </w:divBdr>
    </w:div>
    <w:div w:id="1708942673">
      <w:bodyDiv w:val="1"/>
      <w:marLeft w:val="0"/>
      <w:marRight w:val="0"/>
      <w:marTop w:val="0"/>
      <w:marBottom w:val="0"/>
      <w:divBdr>
        <w:top w:val="none" w:sz="0" w:space="0" w:color="auto"/>
        <w:left w:val="none" w:sz="0" w:space="0" w:color="auto"/>
        <w:bottom w:val="none" w:sz="0" w:space="0" w:color="auto"/>
        <w:right w:val="none" w:sz="0" w:space="0" w:color="auto"/>
      </w:divBdr>
    </w:div>
    <w:div w:id="1709067899">
      <w:bodyDiv w:val="1"/>
      <w:marLeft w:val="0"/>
      <w:marRight w:val="0"/>
      <w:marTop w:val="0"/>
      <w:marBottom w:val="0"/>
      <w:divBdr>
        <w:top w:val="none" w:sz="0" w:space="0" w:color="auto"/>
        <w:left w:val="none" w:sz="0" w:space="0" w:color="auto"/>
        <w:bottom w:val="none" w:sz="0" w:space="0" w:color="auto"/>
        <w:right w:val="none" w:sz="0" w:space="0" w:color="auto"/>
      </w:divBdr>
    </w:div>
    <w:div w:id="1712999340">
      <w:bodyDiv w:val="1"/>
      <w:marLeft w:val="0"/>
      <w:marRight w:val="0"/>
      <w:marTop w:val="0"/>
      <w:marBottom w:val="0"/>
      <w:divBdr>
        <w:top w:val="none" w:sz="0" w:space="0" w:color="auto"/>
        <w:left w:val="none" w:sz="0" w:space="0" w:color="auto"/>
        <w:bottom w:val="none" w:sz="0" w:space="0" w:color="auto"/>
        <w:right w:val="none" w:sz="0" w:space="0" w:color="auto"/>
      </w:divBdr>
    </w:div>
    <w:div w:id="1714304305">
      <w:bodyDiv w:val="1"/>
      <w:marLeft w:val="0"/>
      <w:marRight w:val="0"/>
      <w:marTop w:val="0"/>
      <w:marBottom w:val="0"/>
      <w:divBdr>
        <w:top w:val="none" w:sz="0" w:space="0" w:color="auto"/>
        <w:left w:val="none" w:sz="0" w:space="0" w:color="auto"/>
        <w:bottom w:val="none" w:sz="0" w:space="0" w:color="auto"/>
        <w:right w:val="none" w:sz="0" w:space="0" w:color="auto"/>
      </w:divBdr>
    </w:div>
    <w:div w:id="1714425633">
      <w:bodyDiv w:val="1"/>
      <w:marLeft w:val="0"/>
      <w:marRight w:val="0"/>
      <w:marTop w:val="0"/>
      <w:marBottom w:val="0"/>
      <w:divBdr>
        <w:top w:val="none" w:sz="0" w:space="0" w:color="auto"/>
        <w:left w:val="none" w:sz="0" w:space="0" w:color="auto"/>
        <w:bottom w:val="none" w:sz="0" w:space="0" w:color="auto"/>
        <w:right w:val="none" w:sz="0" w:space="0" w:color="auto"/>
      </w:divBdr>
    </w:div>
    <w:div w:id="1714845720">
      <w:bodyDiv w:val="1"/>
      <w:marLeft w:val="0"/>
      <w:marRight w:val="0"/>
      <w:marTop w:val="0"/>
      <w:marBottom w:val="0"/>
      <w:divBdr>
        <w:top w:val="none" w:sz="0" w:space="0" w:color="auto"/>
        <w:left w:val="none" w:sz="0" w:space="0" w:color="auto"/>
        <w:bottom w:val="none" w:sz="0" w:space="0" w:color="auto"/>
        <w:right w:val="none" w:sz="0" w:space="0" w:color="auto"/>
      </w:divBdr>
    </w:div>
    <w:div w:id="171496489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343303">
      <w:bodyDiv w:val="1"/>
      <w:marLeft w:val="0"/>
      <w:marRight w:val="0"/>
      <w:marTop w:val="0"/>
      <w:marBottom w:val="0"/>
      <w:divBdr>
        <w:top w:val="none" w:sz="0" w:space="0" w:color="auto"/>
        <w:left w:val="none" w:sz="0" w:space="0" w:color="auto"/>
        <w:bottom w:val="none" w:sz="0" w:space="0" w:color="auto"/>
        <w:right w:val="none" w:sz="0" w:space="0" w:color="auto"/>
      </w:divBdr>
    </w:div>
    <w:div w:id="1716656634">
      <w:bodyDiv w:val="1"/>
      <w:marLeft w:val="0"/>
      <w:marRight w:val="0"/>
      <w:marTop w:val="0"/>
      <w:marBottom w:val="0"/>
      <w:divBdr>
        <w:top w:val="none" w:sz="0" w:space="0" w:color="auto"/>
        <w:left w:val="none" w:sz="0" w:space="0" w:color="auto"/>
        <w:bottom w:val="none" w:sz="0" w:space="0" w:color="auto"/>
        <w:right w:val="none" w:sz="0" w:space="0" w:color="auto"/>
      </w:divBdr>
    </w:div>
    <w:div w:id="1716811959">
      <w:bodyDiv w:val="1"/>
      <w:marLeft w:val="0"/>
      <w:marRight w:val="0"/>
      <w:marTop w:val="0"/>
      <w:marBottom w:val="0"/>
      <w:divBdr>
        <w:top w:val="none" w:sz="0" w:space="0" w:color="auto"/>
        <w:left w:val="none" w:sz="0" w:space="0" w:color="auto"/>
        <w:bottom w:val="none" w:sz="0" w:space="0" w:color="auto"/>
        <w:right w:val="none" w:sz="0" w:space="0" w:color="auto"/>
      </w:divBdr>
    </w:div>
    <w:div w:id="1716929998">
      <w:bodyDiv w:val="1"/>
      <w:marLeft w:val="0"/>
      <w:marRight w:val="0"/>
      <w:marTop w:val="0"/>
      <w:marBottom w:val="0"/>
      <w:divBdr>
        <w:top w:val="none" w:sz="0" w:space="0" w:color="auto"/>
        <w:left w:val="none" w:sz="0" w:space="0" w:color="auto"/>
        <w:bottom w:val="none" w:sz="0" w:space="0" w:color="auto"/>
        <w:right w:val="none" w:sz="0" w:space="0" w:color="auto"/>
      </w:divBdr>
    </w:div>
    <w:div w:id="1717310516">
      <w:bodyDiv w:val="1"/>
      <w:marLeft w:val="0"/>
      <w:marRight w:val="0"/>
      <w:marTop w:val="0"/>
      <w:marBottom w:val="0"/>
      <w:divBdr>
        <w:top w:val="none" w:sz="0" w:space="0" w:color="auto"/>
        <w:left w:val="none" w:sz="0" w:space="0" w:color="auto"/>
        <w:bottom w:val="none" w:sz="0" w:space="0" w:color="auto"/>
        <w:right w:val="none" w:sz="0" w:space="0" w:color="auto"/>
      </w:divBdr>
    </w:div>
    <w:div w:id="1717311252">
      <w:bodyDiv w:val="1"/>
      <w:marLeft w:val="0"/>
      <w:marRight w:val="0"/>
      <w:marTop w:val="0"/>
      <w:marBottom w:val="0"/>
      <w:divBdr>
        <w:top w:val="none" w:sz="0" w:space="0" w:color="auto"/>
        <w:left w:val="none" w:sz="0" w:space="0" w:color="auto"/>
        <w:bottom w:val="none" w:sz="0" w:space="0" w:color="auto"/>
        <w:right w:val="none" w:sz="0" w:space="0" w:color="auto"/>
      </w:divBdr>
    </w:div>
    <w:div w:id="1717461158">
      <w:bodyDiv w:val="1"/>
      <w:marLeft w:val="0"/>
      <w:marRight w:val="0"/>
      <w:marTop w:val="0"/>
      <w:marBottom w:val="0"/>
      <w:divBdr>
        <w:top w:val="none" w:sz="0" w:space="0" w:color="auto"/>
        <w:left w:val="none" w:sz="0" w:space="0" w:color="auto"/>
        <w:bottom w:val="none" w:sz="0" w:space="0" w:color="auto"/>
        <w:right w:val="none" w:sz="0" w:space="0" w:color="auto"/>
      </w:divBdr>
    </w:div>
    <w:div w:id="1718120460">
      <w:bodyDiv w:val="1"/>
      <w:marLeft w:val="0"/>
      <w:marRight w:val="0"/>
      <w:marTop w:val="0"/>
      <w:marBottom w:val="0"/>
      <w:divBdr>
        <w:top w:val="none" w:sz="0" w:space="0" w:color="auto"/>
        <w:left w:val="none" w:sz="0" w:space="0" w:color="auto"/>
        <w:bottom w:val="none" w:sz="0" w:space="0" w:color="auto"/>
        <w:right w:val="none" w:sz="0" w:space="0" w:color="auto"/>
      </w:divBdr>
    </w:div>
    <w:div w:id="1718236174">
      <w:bodyDiv w:val="1"/>
      <w:marLeft w:val="0"/>
      <w:marRight w:val="0"/>
      <w:marTop w:val="0"/>
      <w:marBottom w:val="0"/>
      <w:divBdr>
        <w:top w:val="none" w:sz="0" w:space="0" w:color="auto"/>
        <w:left w:val="none" w:sz="0" w:space="0" w:color="auto"/>
        <w:bottom w:val="none" w:sz="0" w:space="0" w:color="auto"/>
        <w:right w:val="none" w:sz="0" w:space="0" w:color="auto"/>
      </w:divBdr>
    </w:div>
    <w:div w:id="1719016036">
      <w:bodyDiv w:val="1"/>
      <w:marLeft w:val="0"/>
      <w:marRight w:val="0"/>
      <w:marTop w:val="0"/>
      <w:marBottom w:val="0"/>
      <w:divBdr>
        <w:top w:val="none" w:sz="0" w:space="0" w:color="auto"/>
        <w:left w:val="none" w:sz="0" w:space="0" w:color="auto"/>
        <w:bottom w:val="none" w:sz="0" w:space="0" w:color="auto"/>
        <w:right w:val="none" w:sz="0" w:space="0" w:color="auto"/>
      </w:divBdr>
    </w:div>
    <w:div w:id="1719931420">
      <w:bodyDiv w:val="1"/>
      <w:marLeft w:val="0"/>
      <w:marRight w:val="0"/>
      <w:marTop w:val="0"/>
      <w:marBottom w:val="0"/>
      <w:divBdr>
        <w:top w:val="none" w:sz="0" w:space="0" w:color="auto"/>
        <w:left w:val="none" w:sz="0" w:space="0" w:color="auto"/>
        <w:bottom w:val="none" w:sz="0" w:space="0" w:color="auto"/>
        <w:right w:val="none" w:sz="0" w:space="0" w:color="auto"/>
      </w:divBdr>
    </w:div>
    <w:div w:id="1720933420">
      <w:bodyDiv w:val="1"/>
      <w:marLeft w:val="0"/>
      <w:marRight w:val="0"/>
      <w:marTop w:val="0"/>
      <w:marBottom w:val="0"/>
      <w:divBdr>
        <w:top w:val="none" w:sz="0" w:space="0" w:color="auto"/>
        <w:left w:val="none" w:sz="0" w:space="0" w:color="auto"/>
        <w:bottom w:val="none" w:sz="0" w:space="0" w:color="auto"/>
        <w:right w:val="none" w:sz="0" w:space="0" w:color="auto"/>
      </w:divBdr>
    </w:div>
    <w:div w:id="1721126040">
      <w:bodyDiv w:val="1"/>
      <w:marLeft w:val="0"/>
      <w:marRight w:val="0"/>
      <w:marTop w:val="0"/>
      <w:marBottom w:val="0"/>
      <w:divBdr>
        <w:top w:val="none" w:sz="0" w:space="0" w:color="auto"/>
        <w:left w:val="none" w:sz="0" w:space="0" w:color="auto"/>
        <w:bottom w:val="none" w:sz="0" w:space="0" w:color="auto"/>
        <w:right w:val="none" w:sz="0" w:space="0" w:color="auto"/>
      </w:divBdr>
    </w:div>
    <w:div w:id="1721127465">
      <w:bodyDiv w:val="1"/>
      <w:marLeft w:val="0"/>
      <w:marRight w:val="0"/>
      <w:marTop w:val="0"/>
      <w:marBottom w:val="0"/>
      <w:divBdr>
        <w:top w:val="none" w:sz="0" w:space="0" w:color="auto"/>
        <w:left w:val="none" w:sz="0" w:space="0" w:color="auto"/>
        <w:bottom w:val="none" w:sz="0" w:space="0" w:color="auto"/>
        <w:right w:val="none" w:sz="0" w:space="0" w:color="auto"/>
      </w:divBdr>
    </w:div>
    <w:div w:id="1721244143">
      <w:bodyDiv w:val="1"/>
      <w:marLeft w:val="0"/>
      <w:marRight w:val="0"/>
      <w:marTop w:val="0"/>
      <w:marBottom w:val="0"/>
      <w:divBdr>
        <w:top w:val="none" w:sz="0" w:space="0" w:color="auto"/>
        <w:left w:val="none" w:sz="0" w:space="0" w:color="auto"/>
        <w:bottom w:val="none" w:sz="0" w:space="0" w:color="auto"/>
        <w:right w:val="none" w:sz="0" w:space="0" w:color="auto"/>
      </w:divBdr>
    </w:div>
    <w:div w:id="1721782360">
      <w:bodyDiv w:val="1"/>
      <w:marLeft w:val="0"/>
      <w:marRight w:val="0"/>
      <w:marTop w:val="0"/>
      <w:marBottom w:val="0"/>
      <w:divBdr>
        <w:top w:val="none" w:sz="0" w:space="0" w:color="auto"/>
        <w:left w:val="none" w:sz="0" w:space="0" w:color="auto"/>
        <w:bottom w:val="none" w:sz="0" w:space="0" w:color="auto"/>
        <w:right w:val="none" w:sz="0" w:space="0" w:color="auto"/>
      </w:divBdr>
    </w:div>
    <w:div w:id="1722901457">
      <w:bodyDiv w:val="1"/>
      <w:marLeft w:val="0"/>
      <w:marRight w:val="0"/>
      <w:marTop w:val="0"/>
      <w:marBottom w:val="0"/>
      <w:divBdr>
        <w:top w:val="none" w:sz="0" w:space="0" w:color="auto"/>
        <w:left w:val="none" w:sz="0" w:space="0" w:color="auto"/>
        <w:bottom w:val="none" w:sz="0" w:space="0" w:color="auto"/>
        <w:right w:val="none" w:sz="0" w:space="0" w:color="auto"/>
      </w:divBdr>
    </w:div>
    <w:div w:id="1723166627">
      <w:bodyDiv w:val="1"/>
      <w:marLeft w:val="0"/>
      <w:marRight w:val="0"/>
      <w:marTop w:val="0"/>
      <w:marBottom w:val="0"/>
      <w:divBdr>
        <w:top w:val="none" w:sz="0" w:space="0" w:color="auto"/>
        <w:left w:val="none" w:sz="0" w:space="0" w:color="auto"/>
        <w:bottom w:val="none" w:sz="0" w:space="0" w:color="auto"/>
        <w:right w:val="none" w:sz="0" w:space="0" w:color="auto"/>
      </w:divBdr>
    </w:div>
    <w:div w:id="1725253181">
      <w:bodyDiv w:val="1"/>
      <w:marLeft w:val="0"/>
      <w:marRight w:val="0"/>
      <w:marTop w:val="0"/>
      <w:marBottom w:val="0"/>
      <w:divBdr>
        <w:top w:val="none" w:sz="0" w:space="0" w:color="auto"/>
        <w:left w:val="none" w:sz="0" w:space="0" w:color="auto"/>
        <w:bottom w:val="none" w:sz="0" w:space="0" w:color="auto"/>
        <w:right w:val="none" w:sz="0" w:space="0" w:color="auto"/>
      </w:divBdr>
    </w:div>
    <w:div w:id="1725980449">
      <w:bodyDiv w:val="1"/>
      <w:marLeft w:val="0"/>
      <w:marRight w:val="0"/>
      <w:marTop w:val="0"/>
      <w:marBottom w:val="0"/>
      <w:divBdr>
        <w:top w:val="none" w:sz="0" w:space="0" w:color="auto"/>
        <w:left w:val="none" w:sz="0" w:space="0" w:color="auto"/>
        <w:bottom w:val="none" w:sz="0" w:space="0" w:color="auto"/>
        <w:right w:val="none" w:sz="0" w:space="0" w:color="auto"/>
      </w:divBdr>
    </w:div>
    <w:div w:id="1726030359">
      <w:bodyDiv w:val="1"/>
      <w:marLeft w:val="0"/>
      <w:marRight w:val="0"/>
      <w:marTop w:val="0"/>
      <w:marBottom w:val="0"/>
      <w:divBdr>
        <w:top w:val="none" w:sz="0" w:space="0" w:color="auto"/>
        <w:left w:val="none" w:sz="0" w:space="0" w:color="auto"/>
        <w:bottom w:val="none" w:sz="0" w:space="0" w:color="auto"/>
        <w:right w:val="none" w:sz="0" w:space="0" w:color="auto"/>
      </w:divBdr>
    </w:div>
    <w:div w:id="1728263651">
      <w:bodyDiv w:val="1"/>
      <w:marLeft w:val="0"/>
      <w:marRight w:val="0"/>
      <w:marTop w:val="0"/>
      <w:marBottom w:val="0"/>
      <w:divBdr>
        <w:top w:val="none" w:sz="0" w:space="0" w:color="auto"/>
        <w:left w:val="none" w:sz="0" w:space="0" w:color="auto"/>
        <w:bottom w:val="none" w:sz="0" w:space="0" w:color="auto"/>
        <w:right w:val="none" w:sz="0" w:space="0" w:color="auto"/>
      </w:divBdr>
    </w:div>
    <w:div w:id="1729500242">
      <w:bodyDiv w:val="1"/>
      <w:marLeft w:val="0"/>
      <w:marRight w:val="0"/>
      <w:marTop w:val="0"/>
      <w:marBottom w:val="0"/>
      <w:divBdr>
        <w:top w:val="none" w:sz="0" w:space="0" w:color="auto"/>
        <w:left w:val="none" w:sz="0" w:space="0" w:color="auto"/>
        <w:bottom w:val="none" w:sz="0" w:space="0" w:color="auto"/>
        <w:right w:val="none" w:sz="0" w:space="0" w:color="auto"/>
      </w:divBdr>
    </w:div>
    <w:div w:id="1729649193">
      <w:bodyDiv w:val="1"/>
      <w:marLeft w:val="0"/>
      <w:marRight w:val="0"/>
      <w:marTop w:val="0"/>
      <w:marBottom w:val="0"/>
      <w:divBdr>
        <w:top w:val="none" w:sz="0" w:space="0" w:color="auto"/>
        <w:left w:val="none" w:sz="0" w:space="0" w:color="auto"/>
        <w:bottom w:val="none" w:sz="0" w:space="0" w:color="auto"/>
        <w:right w:val="none" w:sz="0" w:space="0" w:color="auto"/>
      </w:divBdr>
    </w:div>
    <w:div w:id="1729763141">
      <w:bodyDiv w:val="1"/>
      <w:marLeft w:val="0"/>
      <w:marRight w:val="0"/>
      <w:marTop w:val="0"/>
      <w:marBottom w:val="0"/>
      <w:divBdr>
        <w:top w:val="none" w:sz="0" w:space="0" w:color="auto"/>
        <w:left w:val="none" w:sz="0" w:space="0" w:color="auto"/>
        <w:bottom w:val="none" w:sz="0" w:space="0" w:color="auto"/>
        <w:right w:val="none" w:sz="0" w:space="0" w:color="auto"/>
      </w:divBdr>
    </w:div>
    <w:div w:id="1730153582">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1731999974">
      <w:bodyDiv w:val="1"/>
      <w:marLeft w:val="0"/>
      <w:marRight w:val="0"/>
      <w:marTop w:val="0"/>
      <w:marBottom w:val="0"/>
      <w:divBdr>
        <w:top w:val="none" w:sz="0" w:space="0" w:color="auto"/>
        <w:left w:val="none" w:sz="0" w:space="0" w:color="auto"/>
        <w:bottom w:val="none" w:sz="0" w:space="0" w:color="auto"/>
        <w:right w:val="none" w:sz="0" w:space="0" w:color="auto"/>
      </w:divBdr>
    </w:div>
    <w:div w:id="1732190679">
      <w:bodyDiv w:val="1"/>
      <w:marLeft w:val="0"/>
      <w:marRight w:val="0"/>
      <w:marTop w:val="0"/>
      <w:marBottom w:val="0"/>
      <w:divBdr>
        <w:top w:val="none" w:sz="0" w:space="0" w:color="auto"/>
        <w:left w:val="none" w:sz="0" w:space="0" w:color="auto"/>
        <w:bottom w:val="none" w:sz="0" w:space="0" w:color="auto"/>
        <w:right w:val="none" w:sz="0" w:space="0" w:color="auto"/>
      </w:divBdr>
    </w:div>
    <w:div w:id="1732650084">
      <w:bodyDiv w:val="1"/>
      <w:marLeft w:val="0"/>
      <w:marRight w:val="0"/>
      <w:marTop w:val="0"/>
      <w:marBottom w:val="0"/>
      <w:divBdr>
        <w:top w:val="none" w:sz="0" w:space="0" w:color="auto"/>
        <w:left w:val="none" w:sz="0" w:space="0" w:color="auto"/>
        <w:bottom w:val="none" w:sz="0" w:space="0" w:color="auto"/>
        <w:right w:val="none" w:sz="0" w:space="0" w:color="auto"/>
      </w:divBdr>
    </w:div>
    <w:div w:id="1732772203">
      <w:bodyDiv w:val="1"/>
      <w:marLeft w:val="0"/>
      <w:marRight w:val="0"/>
      <w:marTop w:val="0"/>
      <w:marBottom w:val="0"/>
      <w:divBdr>
        <w:top w:val="none" w:sz="0" w:space="0" w:color="auto"/>
        <w:left w:val="none" w:sz="0" w:space="0" w:color="auto"/>
        <w:bottom w:val="none" w:sz="0" w:space="0" w:color="auto"/>
        <w:right w:val="none" w:sz="0" w:space="0" w:color="auto"/>
      </w:divBdr>
    </w:div>
    <w:div w:id="1733189081">
      <w:bodyDiv w:val="1"/>
      <w:marLeft w:val="0"/>
      <w:marRight w:val="0"/>
      <w:marTop w:val="0"/>
      <w:marBottom w:val="0"/>
      <w:divBdr>
        <w:top w:val="none" w:sz="0" w:space="0" w:color="auto"/>
        <w:left w:val="none" w:sz="0" w:space="0" w:color="auto"/>
        <w:bottom w:val="none" w:sz="0" w:space="0" w:color="auto"/>
        <w:right w:val="none" w:sz="0" w:space="0" w:color="auto"/>
      </w:divBdr>
    </w:div>
    <w:div w:id="1733890411">
      <w:bodyDiv w:val="1"/>
      <w:marLeft w:val="0"/>
      <w:marRight w:val="0"/>
      <w:marTop w:val="0"/>
      <w:marBottom w:val="0"/>
      <w:divBdr>
        <w:top w:val="none" w:sz="0" w:space="0" w:color="auto"/>
        <w:left w:val="none" w:sz="0" w:space="0" w:color="auto"/>
        <w:bottom w:val="none" w:sz="0" w:space="0" w:color="auto"/>
        <w:right w:val="none" w:sz="0" w:space="0" w:color="auto"/>
      </w:divBdr>
    </w:div>
    <w:div w:id="1734153522">
      <w:bodyDiv w:val="1"/>
      <w:marLeft w:val="0"/>
      <w:marRight w:val="0"/>
      <w:marTop w:val="0"/>
      <w:marBottom w:val="0"/>
      <w:divBdr>
        <w:top w:val="none" w:sz="0" w:space="0" w:color="auto"/>
        <w:left w:val="none" w:sz="0" w:space="0" w:color="auto"/>
        <w:bottom w:val="none" w:sz="0" w:space="0" w:color="auto"/>
        <w:right w:val="none" w:sz="0" w:space="0" w:color="auto"/>
      </w:divBdr>
    </w:div>
    <w:div w:id="1734934890">
      <w:bodyDiv w:val="1"/>
      <w:marLeft w:val="0"/>
      <w:marRight w:val="0"/>
      <w:marTop w:val="0"/>
      <w:marBottom w:val="0"/>
      <w:divBdr>
        <w:top w:val="none" w:sz="0" w:space="0" w:color="auto"/>
        <w:left w:val="none" w:sz="0" w:space="0" w:color="auto"/>
        <w:bottom w:val="none" w:sz="0" w:space="0" w:color="auto"/>
        <w:right w:val="none" w:sz="0" w:space="0" w:color="auto"/>
      </w:divBdr>
    </w:div>
    <w:div w:id="1736010658">
      <w:bodyDiv w:val="1"/>
      <w:marLeft w:val="0"/>
      <w:marRight w:val="0"/>
      <w:marTop w:val="0"/>
      <w:marBottom w:val="0"/>
      <w:divBdr>
        <w:top w:val="none" w:sz="0" w:space="0" w:color="auto"/>
        <w:left w:val="none" w:sz="0" w:space="0" w:color="auto"/>
        <w:bottom w:val="none" w:sz="0" w:space="0" w:color="auto"/>
        <w:right w:val="none" w:sz="0" w:space="0" w:color="auto"/>
      </w:divBdr>
    </w:div>
    <w:div w:id="1737820672">
      <w:bodyDiv w:val="1"/>
      <w:marLeft w:val="0"/>
      <w:marRight w:val="0"/>
      <w:marTop w:val="0"/>
      <w:marBottom w:val="0"/>
      <w:divBdr>
        <w:top w:val="none" w:sz="0" w:space="0" w:color="auto"/>
        <w:left w:val="none" w:sz="0" w:space="0" w:color="auto"/>
        <w:bottom w:val="none" w:sz="0" w:space="0" w:color="auto"/>
        <w:right w:val="none" w:sz="0" w:space="0" w:color="auto"/>
      </w:divBdr>
    </w:div>
    <w:div w:id="1739011935">
      <w:bodyDiv w:val="1"/>
      <w:marLeft w:val="0"/>
      <w:marRight w:val="0"/>
      <w:marTop w:val="0"/>
      <w:marBottom w:val="0"/>
      <w:divBdr>
        <w:top w:val="none" w:sz="0" w:space="0" w:color="auto"/>
        <w:left w:val="none" w:sz="0" w:space="0" w:color="auto"/>
        <w:bottom w:val="none" w:sz="0" w:space="0" w:color="auto"/>
        <w:right w:val="none" w:sz="0" w:space="0" w:color="auto"/>
      </w:divBdr>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739396626">
      <w:bodyDiv w:val="1"/>
      <w:marLeft w:val="0"/>
      <w:marRight w:val="0"/>
      <w:marTop w:val="0"/>
      <w:marBottom w:val="0"/>
      <w:divBdr>
        <w:top w:val="none" w:sz="0" w:space="0" w:color="auto"/>
        <w:left w:val="none" w:sz="0" w:space="0" w:color="auto"/>
        <w:bottom w:val="none" w:sz="0" w:space="0" w:color="auto"/>
        <w:right w:val="none" w:sz="0" w:space="0" w:color="auto"/>
      </w:divBdr>
    </w:div>
    <w:div w:id="1739866979">
      <w:bodyDiv w:val="1"/>
      <w:marLeft w:val="0"/>
      <w:marRight w:val="0"/>
      <w:marTop w:val="0"/>
      <w:marBottom w:val="0"/>
      <w:divBdr>
        <w:top w:val="none" w:sz="0" w:space="0" w:color="auto"/>
        <w:left w:val="none" w:sz="0" w:space="0" w:color="auto"/>
        <w:bottom w:val="none" w:sz="0" w:space="0" w:color="auto"/>
        <w:right w:val="none" w:sz="0" w:space="0" w:color="auto"/>
      </w:divBdr>
    </w:div>
    <w:div w:id="1741830625">
      <w:bodyDiv w:val="1"/>
      <w:marLeft w:val="0"/>
      <w:marRight w:val="0"/>
      <w:marTop w:val="0"/>
      <w:marBottom w:val="0"/>
      <w:divBdr>
        <w:top w:val="none" w:sz="0" w:space="0" w:color="auto"/>
        <w:left w:val="none" w:sz="0" w:space="0" w:color="auto"/>
        <w:bottom w:val="none" w:sz="0" w:space="0" w:color="auto"/>
        <w:right w:val="none" w:sz="0" w:space="0" w:color="auto"/>
      </w:divBdr>
    </w:div>
    <w:div w:id="1742288809">
      <w:bodyDiv w:val="1"/>
      <w:marLeft w:val="0"/>
      <w:marRight w:val="0"/>
      <w:marTop w:val="0"/>
      <w:marBottom w:val="0"/>
      <w:divBdr>
        <w:top w:val="none" w:sz="0" w:space="0" w:color="auto"/>
        <w:left w:val="none" w:sz="0" w:space="0" w:color="auto"/>
        <w:bottom w:val="none" w:sz="0" w:space="0" w:color="auto"/>
        <w:right w:val="none" w:sz="0" w:space="0" w:color="auto"/>
      </w:divBdr>
    </w:div>
    <w:div w:id="1742557028">
      <w:bodyDiv w:val="1"/>
      <w:marLeft w:val="0"/>
      <w:marRight w:val="0"/>
      <w:marTop w:val="0"/>
      <w:marBottom w:val="0"/>
      <w:divBdr>
        <w:top w:val="none" w:sz="0" w:space="0" w:color="auto"/>
        <w:left w:val="none" w:sz="0" w:space="0" w:color="auto"/>
        <w:bottom w:val="none" w:sz="0" w:space="0" w:color="auto"/>
        <w:right w:val="none" w:sz="0" w:space="0" w:color="auto"/>
      </w:divBdr>
    </w:div>
    <w:div w:id="1744178954">
      <w:bodyDiv w:val="1"/>
      <w:marLeft w:val="0"/>
      <w:marRight w:val="0"/>
      <w:marTop w:val="0"/>
      <w:marBottom w:val="0"/>
      <w:divBdr>
        <w:top w:val="none" w:sz="0" w:space="0" w:color="auto"/>
        <w:left w:val="none" w:sz="0" w:space="0" w:color="auto"/>
        <w:bottom w:val="none" w:sz="0" w:space="0" w:color="auto"/>
        <w:right w:val="none" w:sz="0" w:space="0" w:color="auto"/>
      </w:divBdr>
    </w:div>
    <w:div w:id="1745108479">
      <w:bodyDiv w:val="1"/>
      <w:marLeft w:val="0"/>
      <w:marRight w:val="0"/>
      <w:marTop w:val="0"/>
      <w:marBottom w:val="0"/>
      <w:divBdr>
        <w:top w:val="none" w:sz="0" w:space="0" w:color="auto"/>
        <w:left w:val="none" w:sz="0" w:space="0" w:color="auto"/>
        <w:bottom w:val="none" w:sz="0" w:space="0" w:color="auto"/>
        <w:right w:val="none" w:sz="0" w:space="0" w:color="auto"/>
      </w:divBdr>
    </w:div>
    <w:div w:id="1746024026">
      <w:bodyDiv w:val="1"/>
      <w:marLeft w:val="0"/>
      <w:marRight w:val="0"/>
      <w:marTop w:val="0"/>
      <w:marBottom w:val="0"/>
      <w:divBdr>
        <w:top w:val="none" w:sz="0" w:space="0" w:color="auto"/>
        <w:left w:val="none" w:sz="0" w:space="0" w:color="auto"/>
        <w:bottom w:val="none" w:sz="0" w:space="0" w:color="auto"/>
        <w:right w:val="none" w:sz="0" w:space="0" w:color="auto"/>
      </w:divBdr>
    </w:div>
    <w:div w:id="1747072476">
      <w:bodyDiv w:val="1"/>
      <w:marLeft w:val="0"/>
      <w:marRight w:val="0"/>
      <w:marTop w:val="0"/>
      <w:marBottom w:val="0"/>
      <w:divBdr>
        <w:top w:val="none" w:sz="0" w:space="0" w:color="auto"/>
        <w:left w:val="none" w:sz="0" w:space="0" w:color="auto"/>
        <w:bottom w:val="none" w:sz="0" w:space="0" w:color="auto"/>
        <w:right w:val="none" w:sz="0" w:space="0" w:color="auto"/>
      </w:divBdr>
    </w:div>
    <w:div w:id="1748451673">
      <w:bodyDiv w:val="1"/>
      <w:marLeft w:val="0"/>
      <w:marRight w:val="0"/>
      <w:marTop w:val="0"/>
      <w:marBottom w:val="0"/>
      <w:divBdr>
        <w:top w:val="none" w:sz="0" w:space="0" w:color="auto"/>
        <w:left w:val="none" w:sz="0" w:space="0" w:color="auto"/>
        <w:bottom w:val="none" w:sz="0" w:space="0" w:color="auto"/>
        <w:right w:val="none" w:sz="0" w:space="0" w:color="auto"/>
      </w:divBdr>
    </w:div>
    <w:div w:id="1748764794">
      <w:bodyDiv w:val="1"/>
      <w:marLeft w:val="0"/>
      <w:marRight w:val="0"/>
      <w:marTop w:val="0"/>
      <w:marBottom w:val="0"/>
      <w:divBdr>
        <w:top w:val="none" w:sz="0" w:space="0" w:color="auto"/>
        <w:left w:val="none" w:sz="0" w:space="0" w:color="auto"/>
        <w:bottom w:val="none" w:sz="0" w:space="0" w:color="auto"/>
        <w:right w:val="none" w:sz="0" w:space="0" w:color="auto"/>
      </w:divBdr>
    </w:div>
    <w:div w:id="1748768256">
      <w:bodyDiv w:val="1"/>
      <w:marLeft w:val="0"/>
      <w:marRight w:val="0"/>
      <w:marTop w:val="0"/>
      <w:marBottom w:val="0"/>
      <w:divBdr>
        <w:top w:val="none" w:sz="0" w:space="0" w:color="auto"/>
        <w:left w:val="none" w:sz="0" w:space="0" w:color="auto"/>
        <w:bottom w:val="none" w:sz="0" w:space="0" w:color="auto"/>
        <w:right w:val="none" w:sz="0" w:space="0" w:color="auto"/>
      </w:divBdr>
    </w:div>
    <w:div w:id="1752041190">
      <w:bodyDiv w:val="1"/>
      <w:marLeft w:val="0"/>
      <w:marRight w:val="0"/>
      <w:marTop w:val="0"/>
      <w:marBottom w:val="0"/>
      <w:divBdr>
        <w:top w:val="none" w:sz="0" w:space="0" w:color="auto"/>
        <w:left w:val="none" w:sz="0" w:space="0" w:color="auto"/>
        <w:bottom w:val="none" w:sz="0" w:space="0" w:color="auto"/>
        <w:right w:val="none" w:sz="0" w:space="0" w:color="auto"/>
      </w:divBdr>
    </w:div>
    <w:div w:id="1752577166">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889324">
      <w:bodyDiv w:val="1"/>
      <w:marLeft w:val="0"/>
      <w:marRight w:val="0"/>
      <w:marTop w:val="0"/>
      <w:marBottom w:val="0"/>
      <w:divBdr>
        <w:top w:val="none" w:sz="0" w:space="0" w:color="auto"/>
        <w:left w:val="none" w:sz="0" w:space="0" w:color="auto"/>
        <w:bottom w:val="none" w:sz="0" w:space="0" w:color="auto"/>
        <w:right w:val="none" w:sz="0" w:space="0" w:color="auto"/>
      </w:divBdr>
    </w:div>
    <w:div w:id="1753895033">
      <w:bodyDiv w:val="1"/>
      <w:marLeft w:val="0"/>
      <w:marRight w:val="0"/>
      <w:marTop w:val="0"/>
      <w:marBottom w:val="0"/>
      <w:divBdr>
        <w:top w:val="none" w:sz="0" w:space="0" w:color="auto"/>
        <w:left w:val="none" w:sz="0" w:space="0" w:color="auto"/>
        <w:bottom w:val="none" w:sz="0" w:space="0" w:color="auto"/>
        <w:right w:val="none" w:sz="0" w:space="0" w:color="auto"/>
      </w:divBdr>
    </w:div>
    <w:div w:id="1754352121">
      <w:bodyDiv w:val="1"/>
      <w:marLeft w:val="0"/>
      <w:marRight w:val="0"/>
      <w:marTop w:val="0"/>
      <w:marBottom w:val="0"/>
      <w:divBdr>
        <w:top w:val="none" w:sz="0" w:space="0" w:color="auto"/>
        <w:left w:val="none" w:sz="0" w:space="0" w:color="auto"/>
        <w:bottom w:val="none" w:sz="0" w:space="0" w:color="auto"/>
        <w:right w:val="none" w:sz="0" w:space="0" w:color="auto"/>
      </w:divBdr>
    </w:div>
    <w:div w:id="1754476241">
      <w:bodyDiv w:val="1"/>
      <w:marLeft w:val="0"/>
      <w:marRight w:val="0"/>
      <w:marTop w:val="0"/>
      <w:marBottom w:val="0"/>
      <w:divBdr>
        <w:top w:val="none" w:sz="0" w:space="0" w:color="auto"/>
        <w:left w:val="none" w:sz="0" w:space="0" w:color="auto"/>
        <w:bottom w:val="none" w:sz="0" w:space="0" w:color="auto"/>
        <w:right w:val="none" w:sz="0" w:space="0" w:color="auto"/>
      </w:divBdr>
    </w:div>
    <w:div w:id="1755929513">
      <w:bodyDiv w:val="1"/>
      <w:marLeft w:val="0"/>
      <w:marRight w:val="0"/>
      <w:marTop w:val="0"/>
      <w:marBottom w:val="0"/>
      <w:divBdr>
        <w:top w:val="none" w:sz="0" w:space="0" w:color="auto"/>
        <w:left w:val="none" w:sz="0" w:space="0" w:color="auto"/>
        <w:bottom w:val="none" w:sz="0" w:space="0" w:color="auto"/>
        <w:right w:val="none" w:sz="0" w:space="0" w:color="auto"/>
      </w:divBdr>
    </w:div>
    <w:div w:id="1756977839">
      <w:bodyDiv w:val="1"/>
      <w:marLeft w:val="0"/>
      <w:marRight w:val="0"/>
      <w:marTop w:val="0"/>
      <w:marBottom w:val="0"/>
      <w:divBdr>
        <w:top w:val="none" w:sz="0" w:space="0" w:color="auto"/>
        <w:left w:val="none" w:sz="0" w:space="0" w:color="auto"/>
        <w:bottom w:val="none" w:sz="0" w:space="0" w:color="auto"/>
        <w:right w:val="none" w:sz="0" w:space="0" w:color="auto"/>
      </w:divBdr>
    </w:div>
    <w:div w:id="1758331570">
      <w:bodyDiv w:val="1"/>
      <w:marLeft w:val="0"/>
      <w:marRight w:val="0"/>
      <w:marTop w:val="0"/>
      <w:marBottom w:val="0"/>
      <w:divBdr>
        <w:top w:val="none" w:sz="0" w:space="0" w:color="auto"/>
        <w:left w:val="none" w:sz="0" w:space="0" w:color="auto"/>
        <w:bottom w:val="none" w:sz="0" w:space="0" w:color="auto"/>
        <w:right w:val="none" w:sz="0" w:space="0" w:color="auto"/>
      </w:divBdr>
    </w:div>
    <w:div w:id="1759594045">
      <w:bodyDiv w:val="1"/>
      <w:marLeft w:val="0"/>
      <w:marRight w:val="0"/>
      <w:marTop w:val="0"/>
      <w:marBottom w:val="0"/>
      <w:divBdr>
        <w:top w:val="none" w:sz="0" w:space="0" w:color="auto"/>
        <w:left w:val="none" w:sz="0" w:space="0" w:color="auto"/>
        <w:bottom w:val="none" w:sz="0" w:space="0" w:color="auto"/>
        <w:right w:val="none" w:sz="0" w:space="0" w:color="auto"/>
      </w:divBdr>
    </w:div>
    <w:div w:id="1759667685">
      <w:bodyDiv w:val="1"/>
      <w:marLeft w:val="0"/>
      <w:marRight w:val="0"/>
      <w:marTop w:val="0"/>
      <w:marBottom w:val="0"/>
      <w:divBdr>
        <w:top w:val="none" w:sz="0" w:space="0" w:color="auto"/>
        <w:left w:val="none" w:sz="0" w:space="0" w:color="auto"/>
        <w:bottom w:val="none" w:sz="0" w:space="0" w:color="auto"/>
        <w:right w:val="none" w:sz="0" w:space="0" w:color="auto"/>
      </w:divBdr>
    </w:div>
    <w:div w:id="1759907640">
      <w:bodyDiv w:val="1"/>
      <w:marLeft w:val="0"/>
      <w:marRight w:val="0"/>
      <w:marTop w:val="0"/>
      <w:marBottom w:val="0"/>
      <w:divBdr>
        <w:top w:val="none" w:sz="0" w:space="0" w:color="auto"/>
        <w:left w:val="none" w:sz="0" w:space="0" w:color="auto"/>
        <w:bottom w:val="none" w:sz="0" w:space="0" w:color="auto"/>
        <w:right w:val="none" w:sz="0" w:space="0" w:color="auto"/>
      </w:divBdr>
    </w:div>
    <w:div w:id="1760984553">
      <w:bodyDiv w:val="1"/>
      <w:marLeft w:val="0"/>
      <w:marRight w:val="0"/>
      <w:marTop w:val="0"/>
      <w:marBottom w:val="0"/>
      <w:divBdr>
        <w:top w:val="none" w:sz="0" w:space="0" w:color="auto"/>
        <w:left w:val="none" w:sz="0" w:space="0" w:color="auto"/>
        <w:bottom w:val="none" w:sz="0" w:space="0" w:color="auto"/>
        <w:right w:val="none" w:sz="0" w:space="0" w:color="auto"/>
      </w:divBdr>
    </w:div>
    <w:div w:id="1765371089">
      <w:bodyDiv w:val="1"/>
      <w:marLeft w:val="0"/>
      <w:marRight w:val="0"/>
      <w:marTop w:val="0"/>
      <w:marBottom w:val="0"/>
      <w:divBdr>
        <w:top w:val="none" w:sz="0" w:space="0" w:color="auto"/>
        <w:left w:val="none" w:sz="0" w:space="0" w:color="auto"/>
        <w:bottom w:val="none" w:sz="0" w:space="0" w:color="auto"/>
        <w:right w:val="none" w:sz="0" w:space="0" w:color="auto"/>
      </w:divBdr>
    </w:div>
    <w:div w:id="1766150238">
      <w:bodyDiv w:val="1"/>
      <w:marLeft w:val="0"/>
      <w:marRight w:val="0"/>
      <w:marTop w:val="0"/>
      <w:marBottom w:val="0"/>
      <w:divBdr>
        <w:top w:val="none" w:sz="0" w:space="0" w:color="auto"/>
        <w:left w:val="none" w:sz="0" w:space="0" w:color="auto"/>
        <w:bottom w:val="none" w:sz="0" w:space="0" w:color="auto"/>
        <w:right w:val="none" w:sz="0" w:space="0" w:color="auto"/>
      </w:divBdr>
    </w:div>
    <w:div w:id="1766606918">
      <w:bodyDiv w:val="1"/>
      <w:marLeft w:val="0"/>
      <w:marRight w:val="0"/>
      <w:marTop w:val="0"/>
      <w:marBottom w:val="0"/>
      <w:divBdr>
        <w:top w:val="none" w:sz="0" w:space="0" w:color="auto"/>
        <w:left w:val="none" w:sz="0" w:space="0" w:color="auto"/>
        <w:bottom w:val="none" w:sz="0" w:space="0" w:color="auto"/>
        <w:right w:val="none" w:sz="0" w:space="0" w:color="auto"/>
      </w:divBdr>
    </w:div>
    <w:div w:id="1767144465">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7532690">
      <w:bodyDiv w:val="1"/>
      <w:marLeft w:val="0"/>
      <w:marRight w:val="0"/>
      <w:marTop w:val="0"/>
      <w:marBottom w:val="0"/>
      <w:divBdr>
        <w:top w:val="none" w:sz="0" w:space="0" w:color="auto"/>
        <w:left w:val="none" w:sz="0" w:space="0" w:color="auto"/>
        <w:bottom w:val="none" w:sz="0" w:space="0" w:color="auto"/>
        <w:right w:val="none" w:sz="0" w:space="0" w:color="auto"/>
      </w:divBdr>
    </w:div>
    <w:div w:id="1768505591">
      <w:bodyDiv w:val="1"/>
      <w:marLeft w:val="0"/>
      <w:marRight w:val="0"/>
      <w:marTop w:val="0"/>
      <w:marBottom w:val="0"/>
      <w:divBdr>
        <w:top w:val="none" w:sz="0" w:space="0" w:color="auto"/>
        <w:left w:val="none" w:sz="0" w:space="0" w:color="auto"/>
        <w:bottom w:val="none" w:sz="0" w:space="0" w:color="auto"/>
        <w:right w:val="none" w:sz="0" w:space="0" w:color="auto"/>
      </w:divBdr>
    </w:div>
    <w:div w:id="1768574766">
      <w:bodyDiv w:val="1"/>
      <w:marLeft w:val="0"/>
      <w:marRight w:val="0"/>
      <w:marTop w:val="0"/>
      <w:marBottom w:val="0"/>
      <w:divBdr>
        <w:top w:val="none" w:sz="0" w:space="0" w:color="auto"/>
        <w:left w:val="none" w:sz="0" w:space="0" w:color="auto"/>
        <w:bottom w:val="none" w:sz="0" w:space="0" w:color="auto"/>
        <w:right w:val="none" w:sz="0" w:space="0" w:color="auto"/>
      </w:divBdr>
    </w:div>
    <w:div w:id="1770276995">
      <w:bodyDiv w:val="1"/>
      <w:marLeft w:val="0"/>
      <w:marRight w:val="0"/>
      <w:marTop w:val="0"/>
      <w:marBottom w:val="0"/>
      <w:divBdr>
        <w:top w:val="none" w:sz="0" w:space="0" w:color="auto"/>
        <w:left w:val="none" w:sz="0" w:space="0" w:color="auto"/>
        <w:bottom w:val="none" w:sz="0" w:space="0" w:color="auto"/>
        <w:right w:val="none" w:sz="0" w:space="0" w:color="auto"/>
      </w:divBdr>
    </w:div>
    <w:div w:id="1770546936">
      <w:bodyDiv w:val="1"/>
      <w:marLeft w:val="0"/>
      <w:marRight w:val="0"/>
      <w:marTop w:val="0"/>
      <w:marBottom w:val="0"/>
      <w:divBdr>
        <w:top w:val="none" w:sz="0" w:space="0" w:color="auto"/>
        <w:left w:val="none" w:sz="0" w:space="0" w:color="auto"/>
        <w:bottom w:val="none" w:sz="0" w:space="0" w:color="auto"/>
        <w:right w:val="none" w:sz="0" w:space="0" w:color="auto"/>
      </w:divBdr>
    </w:div>
    <w:div w:id="1770812389">
      <w:bodyDiv w:val="1"/>
      <w:marLeft w:val="0"/>
      <w:marRight w:val="0"/>
      <w:marTop w:val="0"/>
      <w:marBottom w:val="0"/>
      <w:divBdr>
        <w:top w:val="none" w:sz="0" w:space="0" w:color="auto"/>
        <w:left w:val="none" w:sz="0" w:space="0" w:color="auto"/>
        <w:bottom w:val="none" w:sz="0" w:space="0" w:color="auto"/>
        <w:right w:val="none" w:sz="0" w:space="0" w:color="auto"/>
      </w:divBdr>
    </w:div>
    <w:div w:id="1771509688">
      <w:bodyDiv w:val="1"/>
      <w:marLeft w:val="0"/>
      <w:marRight w:val="0"/>
      <w:marTop w:val="0"/>
      <w:marBottom w:val="0"/>
      <w:divBdr>
        <w:top w:val="none" w:sz="0" w:space="0" w:color="auto"/>
        <w:left w:val="none" w:sz="0" w:space="0" w:color="auto"/>
        <w:bottom w:val="none" w:sz="0" w:space="0" w:color="auto"/>
        <w:right w:val="none" w:sz="0" w:space="0" w:color="auto"/>
      </w:divBdr>
    </w:div>
    <w:div w:id="1774662587">
      <w:bodyDiv w:val="1"/>
      <w:marLeft w:val="0"/>
      <w:marRight w:val="0"/>
      <w:marTop w:val="0"/>
      <w:marBottom w:val="0"/>
      <w:divBdr>
        <w:top w:val="none" w:sz="0" w:space="0" w:color="auto"/>
        <w:left w:val="none" w:sz="0" w:space="0" w:color="auto"/>
        <w:bottom w:val="none" w:sz="0" w:space="0" w:color="auto"/>
        <w:right w:val="none" w:sz="0" w:space="0" w:color="auto"/>
      </w:divBdr>
    </w:div>
    <w:div w:id="1776898545">
      <w:bodyDiv w:val="1"/>
      <w:marLeft w:val="0"/>
      <w:marRight w:val="0"/>
      <w:marTop w:val="0"/>
      <w:marBottom w:val="0"/>
      <w:divBdr>
        <w:top w:val="none" w:sz="0" w:space="0" w:color="auto"/>
        <w:left w:val="none" w:sz="0" w:space="0" w:color="auto"/>
        <w:bottom w:val="none" w:sz="0" w:space="0" w:color="auto"/>
        <w:right w:val="none" w:sz="0" w:space="0" w:color="auto"/>
      </w:divBdr>
    </w:div>
    <w:div w:id="1777402937">
      <w:bodyDiv w:val="1"/>
      <w:marLeft w:val="0"/>
      <w:marRight w:val="0"/>
      <w:marTop w:val="0"/>
      <w:marBottom w:val="0"/>
      <w:divBdr>
        <w:top w:val="none" w:sz="0" w:space="0" w:color="auto"/>
        <w:left w:val="none" w:sz="0" w:space="0" w:color="auto"/>
        <w:bottom w:val="none" w:sz="0" w:space="0" w:color="auto"/>
        <w:right w:val="none" w:sz="0" w:space="0" w:color="auto"/>
      </w:divBdr>
    </w:div>
    <w:div w:id="1777677355">
      <w:bodyDiv w:val="1"/>
      <w:marLeft w:val="0"/>
      <w:marRight w:val="0"/>
      <w:marTop w:val="0"/>
      <w:marBottom w:val="0"/>
      <w:divBdr>
        <w:top w:val="none" w:sz="0" w:space="0" w:color="auto"/>
        <w:left w:val="none" w:sz="0" w:space="0" w:color="auto"/>
        <w:bottom w:val="none" w:sz="0" w:space="0" w:color="auto"/>
        <w:right w:val="none" w:sz="0" w:space="0" w:color="auto"/>
      </w:divBdr>
    </w:div>
    <w:div w:id="1777677920">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 w:id="1780833336">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 w:id="1787506169">
      <w:bodyDiv w:val="1"/>
      <w:marLeft w:val="0"/>
      <w:marRight w:val="0"/>
      <w:marTop w:val="0"/>
      <w:marBottom w:val="0"/>
      <w:divBdr>
        <w:top w:val="none" w:sz="0" w:space="0" w:color="auto"/>
        <w:left w:val="none" w:sz="0" w:space="0" w:color="auto"/>
        <w:bottom w:val="none" w:sz="0" w:space="0" w:color="auto"/>
        <w:right w:val="none" w:sz="0" w:space="0" w:color="auto"/>
      </w:divBdr>
    </w:div>
    <w:div w:id="1787919744">
      <w:bodyDiv w:val="1"/>
      <w:marLeft w:val="0"/>
      <w:marRight w:val="0"/>
      <w:marTop w:val="0"/>
      <w:marBottom w:val="0"/>
      <w:divBdr>
        <w:top w:val="none" w:sz="0" w:space="0" w:color="auto"/>
        <w:left w:val="none" w:sz="0" w:space="0" w:color="auto"/>
        <w:bottom w:val="none" w:sz="0" w:space="0" w:color="auto"/>
        <w:right w:val="none" w:sz="0" w:space="0" w:color="auto"/>
      </w:divBdr>
    </w:div>
    <w:div w:id="1788811288">
      <w:bodyDiv w:val="1"/>
      <w:marLeft w:val="0"/>
      <w:marRight w:val="0"/>
      <w:marTop w:val="0"/>
      <w:marBottom w:val="0"/>
      <w:divBdr>
        <w:top w:val="none" w:sz="0" w:space="0" w:color="auto"/>
        <w:left w:val="none" w:sz="0" w:space="0" w:color="auto"/>
        <w:bottom w:val="none" w:sz="0" w:space="0" w:color="auto"/>
        <w:right w:val="none" w:sz="0" w:space="0" w:color="auto"/>
      </w:divBdr>
    </w:div>
    <w:div w:id="1788960908">
      <w:bodyDiv w:val="1"/>
      <w:marLeft w:val="0"/>
      <w:marRight w:val="0"/>
      <w:marTop w:val="0"/>
      <w:marBottom w:val="0"/>
      <w:divBdr>
        <w:top w:val="none" w:sz="0" w:space="0" w:color="auto"/>
        <w:left w:val="none" w:sz="0" w:space="0" w:color="auto"/>
        <w:bottom w:val="none" w:sz="0" w:space="0" w:color="auto"/>
        <w:right w:val="none" w:sz="0" w:space="0" w:color="auto"/>
      </w:divBdr>
    </w:div>
    <w:div w:id="1788965575">
      <w:bodyDiv w:val="1"/>
      <w:marLeft w:val="0"/>
      <w:marRight w:val="0"/>
      <w:marTop w:val="0"/>
      <w:marBottom w:val="0"/>
      <w:divBdr>
        <w:top w:val="none" w:sz="0" w:space="0" w:color="auto"/>
        <w:left w:val="none" w:sz="0" w:space="0" w:color="auto"/>
        <w:bottom w:val="none" w:sz="0" w:space="0" w:color="auto"/>
        <w:right w:val="none" w:sz="0" w:space="0" w:color="auto"/>
      </w:divBdr>
    </w:div>
    <w:div w:id="1789619233">
      <w:bodyDiv w:val="1"/>
      <w:marLeft w:val="0"/>
      <w:marRight w:val="0"/>
      <w:marTop w:val="0"/>
      <w:marBottom w:val="0"/>
      <w:divBdr>
        <w:top w:val="none" w:sz="0" w:space="0" w:color="auto"/>
        <w:left w:val="none" w:sz="0" w:space="0" w:color="auto"/>
        <w:bottom w:val="none" w:sz="0" w:space="0" w:color="auto"/>
        <w:right w:val="none" w:sz="0" w:space="0" w:color="auto"/>
      </w:divBdr>
    </w:div>
    <w:div w:id="1789860298">
      <w:bodyDiv w:val="1"/>
      <w:marLeft w:val="0"/>
      <w:marRight w:val="0"/>
      <w:marTop w:val="0"/>
      <w:marBottom w:val="0"/>
      <w:divBdr>
        <w:top w:val="none" w:sz="0" w:space="0" w:color="auto"/>
        <w:left w:val="none" w:sz="0" w:space="0" w:color="auto"/>
        <w:bottom w:val="none" w:sz="0" w:space="0" w:color="auto"/>
        <w:right w:val="none" w:sz="0" w:space="0" w:color="auto"/>
      </w:divBdr>
    </w:div>
    <w:div w:id="1790127235">
      <w:bodyDiv w:val="1"/>
      <w:marLeft w:val="0"/>
      <w:marRight w:val="0"/>
      <w:marTop w:val="0"/>
      <w:marBottom w:val="0"/>
      <w:divBdr>
        <w:top w:val="none" w:sz="0" w:space="0" w:color="auto"/>
        <w:left w:val="none" w:sz="0" w:space="0" w:color="auto"/>
        <w:bottom w:val="none" w:sz="0" w:space="0" w:color="auto"/>
        <w:right w:val="none" w:sz="0" w:space="0" w:color="auto"/>
      </w:divBdr>
    </w:div>
    <w:div w:id="1790586665">
      <w:bodyDiv w:val="1"/>
      <w:marLeft w:val="0"/>
      <w:marRight w:val="0"/>
      <w:marTop w:val="0"/>
      <w:marBottom w:val="0"/>
      <w:divBdr>
        <w:top w:val="none" w:sz="0" w:space="0" w:color="auto"/>
        <w:left w:val="none" w:sz="0" w:space="0" w:color="auto"/>
        <w:bottom w:val="none" w:sz="0" w:space="0" w:color="auto"/>
        <w:right w:val="none" w:sz="0" w:space="0" w:color="auto"/>
      </w:divBdr>
    </w:div>
    <w:div w:id="1790934633">
      <w:bodyDiv w:val="1"/>
      <w:marLeft w:val="0"/>
      <w:marRight w:val="0"/>
      <w:marTop w:val="0"/>
      <w:marBottom w:val="0"/>
      <w:divBdr>
        <w:top w:val="none" w:sz="0" w:space="0" w:color="auto"/>
        <w:left w:val="none" w:sz="0" w:space="0" w:color="auto"/>
        <w:bottom w:val="none" w:sz="0" w:space="0" w:color="auto"/>
        <w:right w:val="none" w:sz="0" w:space="0" w:color="auto"/>
      </w:divBdr>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1314523">
      <w:bodyDiv w:val="1"/>
      <w:marLeft w:val="0"/>
      <w:marRight w:val="0"/>
      <w:marTop w:val="0"/>
      <w:marBottom w:val="0"/>
      <w:divBdr>
        <w:top w:val="none" w:sz="0" w:space="0" w:color="auto"/>
        <w:left w:val="none" w:sz="0" w:space="0" w:color="auto"/>
        <w:bottom w:val="none" w:sz="0" w:space="0" w:color="auto"/>
        <w:right w:val="none" w:sz="0" w:space="0" w:color="auto"/>
      </w:divBdr>
    </w:div>
    <w:div w:id="1791704973">
      <w:bodyDiv w:val="1"/>
      <w:marLeft w:val="0"/>
      <w:marRight w:val="0"/>
      <w:marTop w:val="0"/>
      <w:marBottom w:val="0"/>
      <w:divBdr>
        <w:top w:val="none" w:sz="0" w:space="0" w:color="auto"/>
        <w:left w:val="none" w:sz="0" w:space="0" w:color="auto"/>
        <w:bottom w:val="none" w:sz="0" w:space="0" w:color="auto"/>
        <w:right w:val="none" w:sz="0" w:space="0" w:color="auto"/>
      </w:divBdr>
    </w:div>
    <w:div w:id="1792043313">
      <w:bodyDiv w:val="1"/>
      <w:marLeft w:val="0"/>
      <w:marRight w:val="0"/>
      <w:marTop w:val="0"/>
      <w:marBottom w:val="0"/>
      <w:divBdr>
        <w:top w:val="none" w:sz="0" w:space="0" w:color="auto"/>
        <w:left w:val="none" w:sz="0" w:space="0" w:color="auto"/>
        <w:bottom w:val="none" w:sz="0" w:space="0" w:color="auto"/>
        <w:right w:val="none" w:sz="0" w:space="0" w:color="auto"/>
      </w:divBdr>
    </w:div>
    <w:div w:id="1792046997">
      <w:bodyDiv w:val="1"/>
      <w:marLeft w:val="0"/>
      <w:marRight w:val="0"/>
      <w:marTop w:val="0"/>
      <w:marBottom w:val="0"/>
      <w:divBdr>
        <w:top w:val="none" w:sz="0" w:space="0" w:color="auto"/>
        <w:left w:val="none" w:sz="0" w:space="0" w:color="auto"/>
        <w:bottom w:val="none" w:sz="0" w:space="0" w:color="auto"/>
        <w:right w:val="none" w:sz="0" w:space="0" w:color="auto"/>
      </w:divBdr>
    </w:div>
    <w:div w:id="1792868538">
      <w:bodyDiv w:val="1"/>
      <w:marLeft w:val="0"/>
      <w:marRight w:val="0"/>
      <w:marTop w:val="0"/>
      <w:marBottom w:val="0"/>
      <w:divBdr>
        <w:top w:val="none" w:sz="0" w:space="0" w:color="auto"/>
        <w:left w:val="none" w:sz="0" w:space="0" w:color="auto"/>
        <w:bottom w:val="none" w:sz="0" w:space="0" w:color="auto"/>
        <w:right w:val="none" w:sz="0" w:space="0" w:color="auto"/>
      </w:divBdr>
    </w:div>
    <w:div w:id="1794592982">
      <w:bodyDiv w:val="1"/>
      <w:marLeft w:val="0"/>
      <w:marRight w:val="0"/>
      <w:marTop w:val="0"/>
      <w:marBottom w:val="0"/>
      <w:divBdr>
        <w:top w:val="none" w:sz="0" w:space="0" w:color="auto"/>
        <w:left w:val="none" w:sz="0" w:space="0" w:color="auto"/>
        <w:bottom w:val="none" w:sz="0" w:space="0" w:color="auto"/>
        <w:right w:val="none" w:sz="0" w:space="0" w:color="auto"/>
      </w:divBdr>
    </w:div>
    <w:div w:id="1794901022">
      <w:bodyDiv w:val="1"/>
      <w:marLeft w:val="0"/>
      <w:marRight w:val="0"/>
      <w:marTop w:val="0"/>
      <w:marBottom w:val="0"/>
      <w:divBdr>
        <w:top w:val="none" w:sz="0" w:space="0" w:color="auto"/>
        <w:left w:val="none" w:sz="0" w:space="0" w:color="auto"/>
        <w:bottom w:val="none" w:sz="0" w:space="0" w:color="auto"/>
        <w:right w:val="none" w:sz="0" w:space="0" w:color="auto"/>
      </w:divBdr>
    </w:div>
    <w:div w:id="1795253330">
      <w:bodyDiv w:val="1"/>
      <w:marLeft w:val="0"/>
      <w:marRight w:val="0"/>
      <w:marTop w:val="0"/>
      <w:marBottom w:val="0"/>
      <w:divBdr>
        <w:top w:val="none" w:sz="0" w:space="0" w:color="auto"/>
        <w:left w:val="none" w:sz="0" w:space="0" w:color="auto"/>
        <w:bottom w:val="none" w:sz="0" w:space="0" w:color="auto"/>
        <w:right w:val="none" w:sz="0" w:space="0" w:color="auto"/>
      </w:divBdr>
    </w:div>
    <w:div w:id="1795367279">
      <w:bodyDiv w:val="1"/>
      <w:marLeft w:val="0"/>
      <w:marRight w:val="0"/>
      <w:marTop w:val="0"/>
      <w:marBottom w:val="0"/>
      <w:divBdr>
        <w:top w:val="none" w:sz="0" w:space="0" w:color="auto"/>
        <w:left w:val="none" w:sz="0" w:space="0" w:color="auto"/>
        <w:bottom w:val="none" w:sz="0" w:space="0" w:color="auto"/>
        <w:right w:val="none" w:sz="0" w:space="0" w:color="auto"/>
      </w:divBdr>
    </w:div>
    <w:div w:id="1796172756">
      <w:bodyDiv w:val="1"/>
      <w:marLeft w:val="0"/>
      <w:marRight w:val="0"/>
      <w:marTop w:val="0"/>
      <w:marBottom w:val="0"/>
      <w:divBdr>
        <w:top w:val="none" w:sz="0" w:space="0" w:color="auto"/>
        <w:left w:val="none" w:sz="0" w:space="0" w:color="auto"/>
        <w:bottom w:val="none" w:sz="0" w:space="0" w:color="auto"/>
        <w:right w:val="none" w:sz="0" w:space="0" w:color="auto"/>
      </w:divBdr>
    </w:div>
    <w:div w:id="1796369857">
      <w:bodyDiv w:val="1"/>
      <w:marLeft w:val="0"/>
      <w:marRight w:val="0"/>
      <w:marTop w:val="0"/>
      <w:marBottom w:val="0"/>
      <w:divBdr>
        <w:top w:val="none" w:sz="0" w:space="0" w:color="auto"/>
        <w:left w:val="none" w:sz="0" w:space="0" w:color="auto"/>
        <w:bottom w:val="none" w:sz="0" w:space="0" w:color="auto"/>
        <w:right w:val="none" w:sz="0" w:space="0" w:color="auto"/>
      </w:divBdr>
    </w:div>
    <w:div w:id="1796633466">
      <w:bodyDiv w:val="1"/>
      <w:marLeft w:val="0"/>
      <w:marRight w:val="0"/>
      <w:marTop w:val="0"/>
      <w:marBottom w:val="0"/>
      <w:divBdr>
        <w:top w:val="none" w:sz="0" w:space="0" w:color="auto"/>
        <w:left w:val="none" w:sz="0" w:space="0" w:color="auto"/>
        <w:bottom w:val="none" w:sz="0" w:space="0" w:color="auto"/>
        <w:right w:val="none" w:sz="0" w:space="0" w:color="auto"/>
      </w:divBdr>
    </w:div>
    <w:div w:id="1796677361">
      <w:bodyDiv w:val="1"/>
      <w:marLeft w:val="0"/>
      <w:marRight w:val="0"/>
      <w:marTop w:val="0"/>
      <w:marBottom w:val="0"/>
      <w:divBdr>
        <w:top w:val="none" w:sz="0" w:space="0" w:color="auto"/>
        <w:left w:val="none" w:sz="0" w:space="0" w:color="auto"/>
        <w:bottom w:val="none" w:sz="0" w:space="0" w:color="auto"/>
        <w:right w:val="none" w:sz="0" w:space="0" w:color="auto"/>
      </w:divBdr>
    </w:div>
    <w:div w:id="1797524824">
      <w:bodyDiv w:val="1"/>
      <w:marLeft w:val="0"/>
      <w:marRight w:val="0"/>
      <w:marTop w:val="0"/>
      <w:marBottom w:val="0"/>
      <w:divBdr>
        <w:top w:val="none" w:sz="0" w:space="0" w:color="auto"/>
        <w:left w:val="none" w:sz="0" w:space="0" w:color="auto"/>
        <w:bottom w:val="none" w:sz="0" w:space="0" w:color="auto"/>
        <w:right w:val="none" w:sz="0" w:space="0" w:color="auto"/>
      </w:divBdr>
    </w:div>
    <w:div w:id="1797790626">
      <w:bodyDiv w:val="1"/>
      <w:marLeft w:val="0"/>
      <w:marRight w:val="0"/>
      <w:marTop w:val="0"/>
      <w:marBottom w:val="0"/>
      <w:divBdr>
        <w:top w:val="none" w:sz="0" w:space="0" w:color="auto"/>
        <w:left w:val="none" w:sz="0" w:space="0" w:color="auto"/>
        <w:bottom w:val="none" w:sz="0" w:space="0" w:color="auto"/>
        <w:right w:val="none" w:sz="0" w:space="0" w:color="auto"/>
      </w:divBdr>
    </w:div>
    <w:div w:id="1797794215">
      <w:bodyDiv w:val="1"/>
      <w:marLeft w:val="0"/>
      <w:marRight w:val="0"/>
      <w:marTop w:val="0"/>
      <w:marBottom w:val="0"/>
      <w:divBdr>
        <w:top w:val="none" w:sz="0" w:space="0" w:color="auto"/>
        <w:left w:val="none" w:sz="0" w:space="0" w:color="auto"/>
        <w:bottom w:val="none" w:sz="0" w:space="0" w:color="auto"/>
        <w:right w:val="none" w:sz="0" w:space="0" w:color="auto"/>
      </w:divBdr>
    </w:div>
    <w:div w:id="1798524730">
      <w:bodyDiv w:val="1"/>
      <w:marLeft w:val="0"/>
      <w:marRight w:val="0"/>
      <w:marTop w:val="0"/>
      <w:marBottom w:val="0"/>
      <w:divBdr>
        <w:top w:val="none" w:sz="0" w:space="0" w:color="auto"/>
        <w:left w:val="none" w:sz="0" w:space="0" w:color="auto"/>
        <w:bottom w:val="none" w:sz="0" w:space="0" w:color="auto"/>
        <w:right w:val="none" w:sz="0" w:space="0" w:color="auto"/>
      </w:divBdr>
    </w:div>
    <w:div w:id="1798718774">
      <w:bodyDiv w:val="1"/>
      <w:marLeft w:val="0"/>
      <w:marRight w:val="0"/>
      <w:marTop w:val="0"/>
      <w:marBottom w:val="0"/>
      <w:divBdr>
        <w:top w:val="none" w:sz="0" w:space="0" w:color="auto"/>
        <w:left w:val="none" w:sz="0" w:space="0" w:color="auto"/>
        <w:bottom w:val="none" w:sz="0" w:space="0" w:color="auto"/>
        <w:right w:val="none" w:sz="0" w:space="0" w:color="auto"/>
      </w:divBdr>
    </w:div>
    <w:div w:id="1798797164">
      <w:bodyDiv w:val="1"/>
      <w:marLeft w:val="0"/>
      <w:marRight w:val="0"/>
      <w:marTop w:val="0"/>
      <w:marBottom w:val="0"/>
      <w:divBdr>
        <w:top w:val="none" w:sz="0" w:space="0" w:color="auto"/>
        <w:left w:val="none" w:sz="0" w:space="0" w:color="auto"/>
        <w:bottom w:val="none" w:sz="0" w:space="0" w:color="auto"/>
        <w:right w:val="none" w:sz="0" w:space="0" w:color="auto"/>
      </w:divBdr>
    </w:div>
    <w:div w:id="1798797206">
      <w:bodyDiv w:val="1"/>
      <w:marLeft w:val="0"/>
      <w:marRight w:val="0"/>
      <w:marTop w:val="0"/>
      <w:marBottom w:val="0"/>
      <w:divBdr>
        <w:top w:val="none" w:sz="0" w:space="0" w:color="auto"/>
        <w:left w:val="none" w:sz="0" w:space="0" w:color="auto"/>
        <w:bottom w:val="none" w:sz="0" w:space="0" w:color="auto"/>
        <w:right w:val="none" w:sz="0" w:space="0" w:color="auto"/>
      </w:divBdr>
    </w:div>
    <w:div w:id="1800419415">
      <w:bodyDiv w:val="1"/>
      <w:marLeft w:val="0"/>
      <w:marRight w:val="0"/>
      <w:marTop w:val="0"/>
      <w:marBottom w:val="0"/>
      <w:divBdr>
        <w:top w:val="none" w:sz="0" w:space="0" w:color="auto"/>
        <w:left w:val="none" w:sz="0" w:space="0" w:color="auto"/>
        <w:bottom w:val="none" w:sz="0" w:space="0" w:color="auto"/>
        <w:right w:val="none" w:sz="0" w:space="0" w:color="auto"/>
      </w:divBdr>
    </w:div>
    <w:div w:id="1800568603">
      <w:bodyDiv w:val="1"/>
      <w:marLeft w:val="0"/>
      <w:marRight w:val="0"/>
      <w:marTop w:val="0"/>
      <w:marBottom w:val="0"/>
      <w:divBdr>
        <w:top w:val="none" w:sz="0" w:space="0" w:color="auto"/>
        <w:left w:val="none" w:sz="0" w:space="0" w:color="auto"/>
        <w:bottom w:val="none" w:sz="0" w:space="0" w:color="auto"/>
        <w:right w:val="none" w:sz="0" w:space="0" w:color="auto"/>
      </w:divBdr>
    </w:div>
    <w:div w:id="1800875623">
      <w:bodyDiv w:val="1"/>
      <w:marLeft w:val="0"/>
      <w:marRight w:val="0"/>
      <w:marTop w:val="0"/>
      <w:marBottom w:val="0"/>
      <w:divBdr>
        <w:top w:val="none" w:sz="0" w:space="0" w:color="auto"/>
        <w:left w:val="none" w:sz="0" w:space="0" w:color="auto"/>
        <w:bottom w:val="none" w:sz="0" w:space="0" w:color="auto"/>
        <w:right w:val="none" w:sz="0" w:space="0" w:color="auto"/>
      </w:divBdr>
    </w:div>
    <w:div w:id="1801221246">
      <w:bodyDiv w:val="1"/>
      <w:marLeft w:val="0"/>
      <w:marRight w:val="0"/>
      <w:marTop w:val="0"/>
      <w:marBottom w:val="0"/>
      <w:divBdr>
        <w:top w:val="none" w:sz="0" w:space="0" w:color="auto"/>
        <w:left w:val="none" w:sz="0" w:space="0" w:color="auto"/>
        <w:bottom w:val="none" w:sz="0" w:space="0" w:color="auto"/>
        <w:right w:val="none" w:sz="0" w:space="0" w:color="auto"/>
      </w:divBdr>
    </w:div>
    <w:div w:id="1802266003">
      <w:bodyDiv w:val="1"/>
      <w:marLeft w:val="0"/>
      <w:marRight w:val="0"/>
      <w:marTop w:val="0"/>
      <w:marBottom w:val="0"/>
      <w:divBdr>
        <w:top w:val="none" w:sz="0" w:space="0" w:color="auto"/>
        <w:left w:val="none" w:sz="0" w:space="0" w:color="auto"/>
        <w:bottom w:val="none" w:sz="0" w:space="0" w:color="auto"/>
        <w:right w:val="none" w:sz="0" w:space="0" w:color="auto"/>
      </w:divBdr>
    </w:div>
    <w:div w:id="1803227175">
      <w:bodyDiv w:val="1"/>
      <w:marLeft w:val="0"/>
      <w:marRight w:val="0"/>
      <w:marTop w:val="0"/>
      <w:marBottom w:val="0"/>
      <w:divBdr>
        <w:top w:val="none" w:sz="0" w:space="0" w:color="auto"/>
        <w:left w:val="none" w:sz="0" w:space="0" w:color="auto"/>
        <w:bottom w:val="none" w:sz="0" w:space="0" w:color="auto"/>
        <w:right w:val="none" w:sz="0" w:space="0" w:color="auto"/>
      </w:divBdr>
    </w:div>
    <w:div w:id="1803687872">
      <w:bodyDiv w:val="1"/>
      <w:marLeft w:val="0"/>
      <w:marRight w:val="0"/>
      <w:marTop w:val="0"/>
      <w:marBottom w:val="0"/>
      <w:divBdr>
        <w:top w:val="none" w:sz="0" w:space="0" w:color="auto"/>
        <w:left w:val="none" w:sz="0" w:space="0" w:color="auto"/>
        <w:bottom w:val="none" w:sz="0" w:space="0" w:color="auto"/>
        <w:right w:val="none" w:sz="0" w:space="0" w:color="auto"/>
      </w:divBdr>
    </w:div>
    <w:div w:id="1804032857">
      <w:bodyDiv w:val="1"/>
      <w:marLeft w:val="0"/>
      <w:marRight w:val="0"/>
      <w:marTop w:val="0"/>
      <w:marBottom w:val="0"/>
      <w:divBdr>
        <w:top w:val="none" w:sz="0" w:space="0" w:color="auto"/>
        <w:left w:val="none" w:sz="0" w:space="0" w:color="auto"/>
        <w:bottom w:val="none" w:sz="0" w:space="0" w:color="auto"/>
        <w:right w:val="none" w:sz="0" w:space="0" w:color="auto"/>
      </w:divBdr>
    </w:div>
    <w:div w:id="1804034727">
      <w:bodyDiv w:val="1"/>
      <w:marLeft w:val="0"/>
      <w:marRight w:val="0"/>
      <w:marTop w:val="0"/>
      <w:marBottom w:val="0"/>
      <w:divBdr>
        <w:top w:val="none" w:sz="0" w:space="0" w:color="auto"/>
        <w:left w:val="none" w:sz="0" w:space="0" w:color="auto"/>
        <w:bottom w:val="none" w:sz="0" w:space="0" w:color="auto"/>
        <w:right w:val="none" w:sz="0" w:space="0" w:color="auto"/>
      </w:divBdr>
    </w:div>
    <w:div w:id="1805855983">
      <w:bodyDiv w:val="1"/>
      <w:marLeft w:val="0"/>
      <w:marRight w:val="0"/>
      <w:marTop w:val="0"/>
      <w:marBottom w:val="0"/>
      <w:divBdr>
        <w:top w:val="none" w:sz="0" w:space="0" w:color="auto"/>
        <w:left w:val="none" w:sz="0" w:space="0" w:color="auto"/>
        <w:bottom w:val="none" w:sz="0" w:space="0" w:color="auto"/>
        <w:right w:val="none" w:sz="0" w:space="0" w:color="auto"/>
      </w:divBdr>
    </w:div>
    <w:div w:id="1806463738">
      <w:bodyDiv w:val="1"/>
      <w:marLeft w:val="0"/>
      <w:marRight w:val="0"/>
      <w:marTop w:val="0"/>
      <w:marBottom w:val="0"/>
      <w:divBdr>
        <w:top w:val="none" w:sz="0" w:space="0" w:color="auto"/>
        <w:left w:val="none" w:sz="0" w:space="0" w:color="auto"/>
        <w:bottom w:val="none" w:sz="0" w:space="0" w:color="auto"/>
        <w:right w:val="none" w:sz="0" w:space="0" w:color="auto"/>
      </w:divBdr>
    </w:div>
    <w:div w:id="1806584164">
      <w:bodyDiv w:val="1"/>
      <w:marLeft w:val="0"/>
      <w:marRight w:val="0"/>
      <w:marTop w:val="0"/>
      <w:marBottom w:val="0"/>
      <w:divBdr>
        <w:top w:val="none" w:sz="0" w:space="0" w:color="auto"/>
        <w:left w:val="none" w:sz="0" w:space="0" w:color="auto"/>
        <w:bottom w:val="none" w:sz="0" w:space="0" w:color="auto"/>
        <w:right w:val="none" w:sz="0" w:space="0" w:color="auto"/>
      </w:divBdr>
    </w:div>
    <w:div w:id="1806972106">
      <w:bodyDiv w:val="1"/>
      <w:marLeft w:val="0"/>
      <w:marRight w:val="0"/>
      <w:marTop w:val="0"/>
      <w:marBottom w:val="0"/>
      <w:divBdr>
        <w:top w:val="none" w:sz="0" w:space="0" w:color="auto"/>
        <w:left w:val="none" w:sz="0" w:space="0" w:color="auto"/>
        <w:bottom w:val="none" w:sz="0" w:space="0" w:color="auto"/>
        <w:right w:val="none" w:sz="0" w:space="0" w:color="auto"/>
      </w:divBdr>
    </w:div>
    <w:div w:id="1809741831">
      <w:bodyDiv w:val="1"/>
      <w:marLeft w:val="0"/>
      <w:marRight w:val="0"/>
      <w:marTop w:val="0"/>
      <w:marBottom w:val="0"/>
      <w:divBdr>
        <w:top w:val="none" w:sz="0" w:space="0" w:color="auto"/>
        <w:left w:val="none" w:sz="0" w:space="0" w:color="auto"/>
        <w:bottom w:val="none" w:sz="0" w:space="0" w:color="auto"/>
        <w:right w:val="none" w:sz="0" w:space="0" w:color="auto"/>
      </w:divBdr>
    </w:div>
    <w:div w:id="1810130758">
      <w:bodyDiv w:val="1"/>
      <w:marLeft w:val="0"/>
      <w:marRight w:val="0"/>
      <w:marTop w:val="0"/>
      <w:marBottom w:val="0"/>
      <w:divBdr>
        <w:top w:val="none" w:sz="0" w:space="0" w:color="auto"/>
        <w:left w:val="none" w:sz="0" w:space="0" w:color="auto"/>
        <w:bottom w:val="none" w:sz="0" w:space="0" w:color="auto"/>
        <w:right w:val="none" w:sz="0" w:space="0" w:color="auto"/>
      </w:divBdr>
    </w:div>
    <w:div w:id="1810976991">
      <w:bodyDiv w:val="1"/>
      <w:marLeft w:val="0"/>
      <w:marRight w:val="0"/>
      <w:marTop w:val="0"/>
      <w:marBottom w:val="0"/>
      <w:divBdr>
        <w:top w:val="none" w:sz="0" w:space="0" w:color="auto"/>
        <w:left w:val="none" w:sz="0" w:space="0" w:color="auto"/>
        <w:bottom w:val="none" w:sz="0" w:space="0" w:color="auto"/>
        <w:right w:val="none" w:sz="0" w:space="0" w:color="auto"/>
      </w:divBdr>
    </w:div>
    <w:div w:id="1812210706">
      <w:bodyDiv w:val="1"/>
      <w:marLeft w:val="0"/>
      <w:marRight w:val="0"/>
      <w:marTop w:val="0"/>
      <w:marBottom w:val="0"/>
      <w:divBdr>
        <w:top w:val="none" w:sz="0" w:space="0" w:color="auto"/>
        <w:left w:val="none" w:sz="0" w:space="0" w:color="auto"/>
        <w:bottom w:val="none" w:sz="0" w:space="0" w:color="auto"/>
        <w:right w:val="none" w:sz="0" w:space="0" w:color="auto"/>
      </w:divBdr>
    </w:div>
    <w:div w:id="1813592439">
      <w:bodyDiv w:val="1"/>
      <w:marLeft w:val="0"/>
      <w:marRight w:val="0"/>
      <w:marTop w:val="0"/>
      <w:marBottom w:val="0"/>
      <w:divBdr>
        <w:top w:val="none" w:sz="0" w:space="0" w:color="auto"/>
        <w:left w:val="none" w:sz="0" w:space="0" w:color="auto"/>
        <w:bottom w:val="none" w:sz="0" w:space="0" w:color="auto"/>
        <w:right w:val="none" w:sz="0" w:space="0" w:color="auto"/>
      </w:divBdr>
    </w:div>
    <w:div w:id="1813668929">
      <w:bodyDiv w:val="1"/>
      <w:marLeft w:val="0"/>
      <w:marRight w:val="0"/>
      <w:marTop w:val="0"/>
      <w:marBottom w:val="0"/>
      <w:divBdr>
        <w:top w:val="none" w:sz="0" w:space="0" w:color="auto"/>
        <w:left w:val="none" w:sz="0" w:space="0" w:color="auto"/>
        <w:bottom w:val="none" w:sz="0" w:space="0" w:color="auto"/>
        <w:right w:val="none" w:sz="0" w:space="0" w:color="auto"/>
      </w:divBdr>
    </w:div>
    <w:div w:id="1813868312">
      <w:bodyDiv w:val="1"/>
      <w:marLeft w:val="0"/>
      <w:marRight w:val="0"/>
      <w:marTop w:val="0"/>
      <w:marBottom w:val="0"/>
      <w:divBdr>
        <w:top w:val="none" w:sz="0" w:space="0" w:color="auto"/>
        <w:left w:val="none" w:sz="0" w:space="0" w:color="auto"/>
        <w:bottom w:val="none" w:sz="0" w:space="0" w:color="auto"/>
        <w:right w:val="none" w:sz="0" w:space="0" w:color="auto"/>
      </w:divBdr>
    </w:div>
    <w:div w:id="1814132486">
      <w:bodyDiv w:val="1"/>
      <w:marLeft w:val="0"/>
      <w:marRight w:val="0"/>
      <w:marTop w:val="0"/>
      <w:marBottom w:val="0"/>
      <w:divBdr>
        <w:top w:val="none" w:sz="0" w:space="0" w:color="auto"/>
        <w:left w:val="none" w:sz="0" w:space="0" w:color="auto"/>
        <w:bottom w:val="none" w:sz="0" w:space="0" w:color="auto"/>
        <w:right w:val="none" w:sz="0" w:space="0" w:color="auto"/>
      </w:divBdr>
    </w:div>
    <w:div w:id="1816530920">
      <w:bodyDiv w:val="1"/>
      <w:marLeft w:val="0"/>
      <w:marRight w:val="0"/>
      <w:marTop w:val="0"/>
      <w:marBottom w:val="0"/>
      <w:divBdr>
        <w:top w:val="none" w:sz="0" w:space="0" w:color="auto"/>
        <w:left w:val="none" w:sz="0" w:space="0" w:color="auto"/>
        <w:bottom w:val="none" w:sz="0" w:space="0" w:color="auto"/>
        <w:right w:val="none" w:sz="0" w:space="0" w:color="auto"/>
      </w:divBdr>
    </w:div>
    <w:div w:id="1817914797">
      <w:bodyDiv w:val="1"/>
      <w:marLeft w:val="0"/>
      <w:marRight w:val="0"/>
      <w:marTop w:val="0"/>
      <w:marBottom w:val="0"/>
      <w:divBdr>
        <w:top w:val="none" w:sz="0" w:space="0" w:color="auto"/>
        <w:left w:val="none" w:sz="0" w:space="0" w:color="auto"/>
        <w:bottom w:val="none" w:sz="0" w:space="0" w:color="auto"/>
        <w:right w:val="none" w:sz="0" w:space="0" w:color="auto"/>
      </w:divBdr>
    </w:div>
    <w:div w:id="1819758901">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1192328">
      <w:bodyDiv w:val="1"/>
      <w:marLeft w:val="0"/>
      <w:marRight w:val="0"/>
      <w:marTop w:val="0"/>
      <w:marBottom w:val="0"/>
      <w:divBdr>
        <w:top w:val="none" w:sz="0" w:space="0" w:color="auto"/>
        <w:left w:val="none" w:sz="0" w:space="0" w:color="auto"/>
        <w:bottom w:val="none" w:sz="0" w:space="0" w:color="auto"/>
        <w:right w:val="none" w:sz="0" w:space="0" w:color="auto"/>
      </w:divBdr>
    </w:div>
    <w:div w:id="1821463451">
      <w:bodyDiv w:val="1"/>
      <w:marLeft w:val="0"/>
      <w:marRight w:val="0"/>
      <w:marTop w:val="0"/>
      <w:marBottom w:val="0"/>
      <w:divBdr>
        <w:top w:val="none" w:sz="0" w:space="0" w:color="auto"/>
        <w:left w:val="none" w:sz="0" w:space="0" w:color="auto"/>
        <w:bottom w:val="none" w:sz="0" w:space="0" w:color="auto"/>
        <w:right w:val="none" w:sz="0" w:space="0" w:color="auto"/>
      </w:divBdr>
    </w:div>
    <w:div w:id="1823233778">
      <w:bodyDiv w:val="1"/>
      <w:marLeft w:val="0"/>
      <w:marRight w:val="0"/>
      <w:marTop w:val="0"/>
      <w:marBottom w:val="0"/>
      <w:divBdr>
        <w:top w:val="none" w:sz="0" w:space="0" w:color="auto"/>
        <w:left w:val="none" w:sz="0" w:space="0" w:color="auto"/>
        <w:bottom w:val="none" w:sz="0" w:space="0" w:color="auto"/>
        <w:right w:val="none" w:sz="0" w:space="0" w:color="auto"/>
      </w:divBdr>
    </w:div>
    <w:div w:id="1823350932">
      <w:bodyDiv w:val="1"/>
      <w:marLeft w:val="0"/>
      <w:marRight w:val="0"/>
      <w:marTop w:val="0"/>
      <w:marBottom w:val="0"/>
      <w:divBdr>
        <w:top w:val="none" w:sz="0" w:space="0" w:color="auto"/>
        <w:left w:val="none" w:sz="0" w:space="0" w:color="auto"/>
        <w:bottom w:val="none" w:sz="0" w:space="0" w:color="auto"/>
        <w:right w:val="none" w:sz="0" w:space="0" w:color="auto"/>
      </w:divBdr>
    </w:div>
    <w:div w:id="1824352108">
      <w:bodyDiv w:val="1"/>
      <w:marLeft w:val="0"/>
      <w:marRight w:val="0"/>
      <w:marTop w:val="0"/>
      <w:marBottom w:val="0"/>
      <w:divBdr>
        <w:top w:val="none" w:sz="0" w:space="0" w:color="auto"/>
        <w:left w:val="none" w:sz="0" w:space="0" w:color="auto"/>
        <w:bottom w:val="none" w:sz="0" w:space="0" w:color="auto"/>
        <w:right w:val="none" w:sz="0" w:space="0" w:color="auto"/>
      </w:divBdr>
    </w:div>
    <w:div w:id="1824664980">
      <w:bodyDiv w:val="1"/>
      <w:marLeft w:val="0"/>
      <w:marRight w:val="0"/>
      <w:marTop w:val="0"/>
      <w:marBottom w:val="0"/>
      <w:divBdr>
        <w:top w:val="none" w:sz="0" w:space="0" w:color="auto"/>
        <w:left w:val="none" w:sz="0" w:space="0" w:color="auto"/>
        <w:bottom w:val="none" w:sz="0" w:space="0" w:color="auto"/>
        <w:right w:val="none" w:sz="0" w:space="0" w:color="auto"/>
      </w:divBdr>
    </w:div>
    <w:div w:id="1825314178">
      <w:bodyDiv w:val="1"/>
      <w:marLeft w:val="0"/>
      <w:marRight w:val="0"/>
      <w:marTop w:val="0"/>
      <w:marBottom w:val="0"/>
      <w:divBdr>
        <w:top w:val="none" w:sz="0" w:space="0" w:color="auto"/>
        <w:left w:val="none" w:sz="0" w:space="0" w:color="auto"/>
        <w:bottom w:val="none" w:sz="0" w:space="0" w:color="auto"/>
        <w:right w:val="none" w:sz="0" w:space="0" w:color="auto"/>
      </w:divBdr>
    </w:div>
    <w:div w:id="1825587004">
      <w:bodyDiv w:val="1"/>
      <w:marLeft w:val="0"/>
      <w:marRight w:val="0"/>
      <w:marTop w:val="0"/>
      <w:marBottom w:val="0"/>
      <w:divBdr>
        <w:top w:val="none" w:sz="0" w:space="0" w:color="auto"/>
        <w:left w:val="none" w:sz="0" w:space="0" w:color="auto"/>
        <w:bottom w:val="none" w:sz="0" w:space="0" w:color="auto"/>
        <w:right w:val="none" w:sz="0" w:space="0" w:color="auto"/>
      </w:divBdr>
    </w:div>
    <w:div w:id="1825661045">
      <w:bodyDiv w:val="1"/>
      <w:marLeft w:val="0"/>
      <w:marRight w:val="0"/>
      <w:marTop w:val="0"/>
      <w:marBottom w:val="0"/>
      <w:divBdr>
        <w:top w:val="none" w:sz="0" w:space="0" w:color="auto"/>
        <w:left w:val="none" w:sz="0" w:space="0" w:color="auto"/>
        <w:bottom w:val="none" w:sz="0" w:space="0" w:color="auto"/>
        <w:right w:val="none" w:sz="0" w:space="0" w:color="auto"/>
      </w:divBdr>
    </w:div>
    <w:div w:id="1826359379">
      <w:bodyDiv w:val="1"/>
      <w:marLeft w:val="0"/>
      <w:marRight w:val="0"/>
      <w:marTop w:val="0"/>
      <w:marBottom w:val="0"/>
      <w:divBdr>
        <w:top w:val="none" w:sz="0" w:space="0" w:color="auto"/>
        <w:left w:val="none" w:sz="0" w:space="0" w:color="auto"/>
        <w:bottom w:val="none" w:sz="0" w:space="0" w:color="auto"/>
        <w:right w:val="none" w:sz="0" w:space="0" w:color="auto"/>
      </w:divBdr>
    </w:div>
    <w:div w:id="1826623545">
      <w:bodyDiv w:val="1"/>
      <w:marLeft w:val="0"/>
      <w:marRight w:val="0"/>
      <w:marTop w:val="0"/>
      <w:marBottom w:val="0"/>
      <w:divBdr>
        <w:top w:val="none" w:sz="0" w:space="0" w:color="auto"/>
        <w:left w:val="none" w:sz="0" w:space="0" w:color="auto"/>
        <w:bottom w:val="none" w:sz="0" w:space="0" w:color="auto"/>
        <w:right w:val="none" w:sz="0" w:space="0" w:color="auto"/>
      </w:divBdr>
    </w:div>
    <w:div w:id="1827745904">
      <w:bodyDiv w:val="1"/>
      <w:marLeft w:val="0"/>
      <w:marRight w:val="0"/>
      <w:marTop w:val="0"/>
      <w:marBottom w:val="0"/>
      <w:divBdr>
        <w:top w:val="none" w:sz="0" w:space="0" w:color="auto"/>
        <w:left w:val="none" w:sz="0" w:space="0" w:color="auto"/>
        <w:bottom w:val="none" w:sz="0" w:space="0" w:color="auto"/>
        <w:right w:val="none" w:sz="0" w:space="0" w:color="auto"/>
      </w:divBdr>
    </w:div>
    <w:div w:id="1827932262">
      <w:bodyDiv w:val="1"/>
      <w:marLeft w:val="0"/>
      <w:marRight w:val="0"/>
      <w:marTop w:val="0"/>
      <w:marBottom w:val="0"/>
      <w:divBdr>
        <w:top w:val="none" w:sz="0" w:space="0" w:color="auto"/>
        <w:left w:val="none" w:sz="0" w:space="0" w:color="auto"/>
        <w:bottom w:val="none" w:sz="0" w:space="0" w:color="auto"/>
        <w:right w:val="none" w:sz="0" w:space="0" w:color="auto"/>
      </w:divBdr>
    </w:div>
    <w:div w:id="1829516122">
      <w:bodyDiv w:val="1"/>
      <w:marLeft w:val="0"/>
      <w:marRight w:val="0"/>
      <w:marTop w:val="0"/>
      <w:marBottom w:val="0"/>
      <w:divBdr>
        <w:top w:val="none" w:sz="0" w:space="0" w:color="auto"/>
        <w:left w:val="none" w:sz="0" w:space="0" w:color="auto"/>
        <w:bottom w:val="none" w:sz="0" w:space="0" w:color="auto"/>
        <w:right w:val="none" w:sz="0" w:space="0" w:color="auto"/>
      </w:divBdr>
    </w:div>
    <w:div w:id="1830831286">
      <w:bodyDiv w:val="1"/>
      <w:marLeft w:val="0"/>
      <w:marRight w:val="0"/>
      <w:marTop w:val="0"/>
      <w:marBottom w:val="0"/>
      <w:divBdr>
        <w:top w:val="none" w:sz="0" w:space="0" w:color="auto"/>
        <w:left w:val="none" w:sz="0" w:space="0" w:color="auto"/>
        <w:bottom w:val="none" w:sz="0" w:space="0" w:color="auto"/>
        <w:right w:val="none" w:sz="0" w:space="0" w:color="auto"/>
      </w:divBdr>
    </w:div>
    <w:div w:id="1831017840">
      <w:bodyDiv w:val="1"/>
      <w:marLeft w:val="0"/>
      <w:marRight w:val="0"/>
      <w:marTop w:val="0"/>
      <w:marBottom w:val="0"/>
      <w:divBdr>
        <w:top w:val="none" w:sz="0" w:space="0" w:color="auto"/>
        <w:left w:val="none" w:sz="0" w:space="0" w:color="auto"/>
        <w:bottom w:val="none" w:sz="0" w:space="0" w:color="auto"/>
        <w:right w:val="none" w:sz="0" w:space="0" w:color="auto"/>
      </w:divBdr>
    </w:div>
    <w:div w:id="1831558949">
      <w:bodyDiv w:val="1"/>
      <w:marLeft w:val="0"/>
      <w:marRight w:val="0"/>
      <w:marTop w:val="0"/>
      <w:marBottom w:val="0"/>
      <w:divBdr>
        <w:top w:val="none" w:sz="0" w:space="0" w:color="auto"/>
        <w:left w:val="none" w:sz="0" w:space="0" w:color="auto"/>
        <w:bottom w:val="none" w:sz="0" w:space="0" w:color="auto"/>
        <w:right w:val="none" w:sz="0" w:space="0" w:color="auto"/>
      </w:divBdr>
    </w:div>
    <w:div w:id="1831943780">
      <w:bodyDiv w:val="1"/>
      <w:marLeft w:val="0"/>
      <w:marRight w:val="0"/>
      <w:marTop w:val="0"/>
      <w:marBottom w:val="0"/>
      <w:divBdr>
        <w:top w:val="none" w:sz="0" w:space="0" w:color="auto"/>
        <w:left w:val="none" w:sz="0" w:space="0" w:color="auto"/>
        <w:bottom w:val="none" w:sz="0" w:space="0" w:color="auto"/>
        <w:right w:val="none" w:sz="0" w:space="0" w:color="auto"/>
      </w:divBdr>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
    <w:div w:id="1835030904">
      <w:bodyDiv w:val="1"/>
      <w:marLeft w:val="0"/>
      <w:marRight w:val="0"/>
      <w:marTop w:val="0"/>
      <w:marBottom w:val="0"/>
      <w:divBdr>
        <w:top w:val="none" w:sz="0" w:space="0" w:color="auto"/>
        <w:left w:val="none" w:sz="0" w:space="0" w:color="auto"/>
        <w:bottom w:val="none" w:sz="0" w:space="0" w:color="auto"/>
        <w:right w:val="none" w:sz="0" w:space="0" w:color="auto"/>
      </w:divBdr>
    </w:div>
    <w:div w:id="1835292847">
      <w:bodyDiv w:val="1"/>
      <w:marLeft w:val="0"/>
      <w:marRight w:val="0"/>
      <w:marTop w:val="0"/>
      <w:marBottom w:val="0"/>
      <w:divBdr>
        <w:top w:val="none" w:sz="0" w:space="0" w:color="auto"/>
        <w:left w:val="none" w:sz="0" w:space="0" w:color="auto"/>
        <w:bottom w:val="none" w:sz="0" w:space="0" w:color="auto"/>
        <w:right w:val="none" w:sz="0" w:space="0" w:color="auto"/>
      </w:divBdr>
    </w:div>
    <w:div w:id="1835414328">
      <w:bodyDiv w:val="1"/>
      <w:marLeft w:val="0"/>
      <w:marRight w:val="0"/>
      <w:marTop w:val="0"/>
      <w:marBottom w:val="0"/>
      <w:divBdr>
        <w:top w:val="none" w:sz="0" w:space="0" w:color="auto"/>
        <w:left w:val="none" w:sz="0" w:space="0" w:color="auto"/>
        <w:bottom w:val="none" w:sz="0" w:space="0" w:color="auto"/>
        <w:right w:val="none" w:sz="0" w:space="0" w:color="auto"/>
      </w:divBdr>
    </w:div>
    <w:div w:id="1836266272">
      <w:bodyDiv w:val="1"/>
      <w:marLeft w:val="0"/>
      <w:marRight w:val="0"/>
      <w:marTop w:val="0"/>
      <w:marBottom w:val="0"/>
      <w:divBdr>
        <w:top w:val="none" w:sz="0" w:space="0" w:color="auto"/>
        <w:left w:val="none" w:sz="0" w:space="0" w:color="auto"/>
        <w:bottom w:val="none" w:sz="0" w:space="0" w:color="auto"/>
        <w:right w:val="none" w:sz="0" w:space="0" w:color="auto"/>
      </w:divBdr>
    </w:div>
    <w:div w:id="1836416366">
      <w:bodyDiv w:val="1"/>
      <w:marLeft w:val="0"/>
      <w:marRight w:val="0"/>
      <w:marTop w:val="0"/>
      <w:marBottom w:val="0"/>
      <w:divBdr>
        <w:top w:val="none" w:sz="0" w:space="0" w:color="auto"/>
        <w:left w:val="none" w:sz="0" w:space="0" w:color="auto"/>
        <w:bottom w:val="none" w:sz="0" w:space="0" w:color="auto"/>
        <w:right w:val="none" w:sz="0" w:space="0" w:color="auto"/>
      </w:divBdr>
    </w:div>
    <w:div w:id="1837307922">
      <w:bodyDiv w:val="1"/>
      <w:marLeft w:val="0"/>
      <w:marRight w:val="0"/>
      <w:marTop w:val="0"/>
      <w:marBottom w:val="0"/>
      <w:divBdr>
        <w:top w:val="none" w:sz="0" w:space="0" w:color="auto"/>
        <w:left w:val="none" w:sz="0" w:space="0" w:color="auto"/>
        <w:bottom w:val="none" w:sz="0" w:space="0" w:color="auto"/>
        <w:right w:val="none" w:sz="0" w:space="0" w:color="auto"/>
      </w:divBdr>
    </w:div>
    <w:div w:id="1837845742">
      <w:bodyDiv w:val="1"/>
      <w:marLeft w:val="0"/>
      <w:marRight w:val="0"/>
      <w:marTop w:val="0"/>
      <w:marBottom w:val="0"/>
      <w:divBdr>
        <w:top w:val="none" w:sz="0" w:space="0" w:color="auto"/>
        <w:left w:val="none" w:sz="0" w:space="0" w:color="auto"/>
        <w:bottom w:val="none" w:sz="0" w:space="0" w:color="auto"/>
        <w:right w:val="none" w:sz="0" w:space="0" w:color="auto"/>
      </w:divBdr>
    </w:div>
    <w:div w:id="1838809940">
      <w:bodyDiv w:val="1"/>
      <w:marLeft w:val="0"/>
      <w:marRight w:val="0"/>
      <w:marTop w:val="0"/>
      <w:marBottom w:val="0"/>
      <w:divBdr>
        <w:top w:val="none" w:sz="0" w:space="0" w:color="auto"/>
        <w:left w:val="none" w:sz="0" w:space="0" w:color="auto"/>
        <w:bottom w:val="none" w:sz="0" w:space="0" w:color="auto"/>
        <w:right w:val="none" w:sz="0" w:space="0" w:color="auto"/>
      </w:divBdr>
    </w:div>
    <w:div w:id="1840727246">
      <w:bodyDiv w:val="1"/>
      <w:marLeft w:val="0"/>
      <w:marRight w:val="0"/>
      <w:marTop w:val="0"/>
      <w:marBottom w:val="0"/>
      <w:divBdr>
        <w:top w:val="none" w:sz="0" w:space="0" w:color="auto"/>
        <w:left w:val="none" w:sz="0" w:space="0" w:color="auto"/>
        <w:bottom w:val="none" w:sz="0" w:space="0" w:color="auto"/>
        <w:right w:val="none" w:sz="0" w:space="0" w:color="auto"/>
      </w:divBdr>
    </w:div>
    <w:div w:id="1841194404">
      <w:bodyDiv w:val="1"/>
      <w:marLeft w:val="0"/>
      <w:marRight w:val="0"/>
      <w:marTop w:val="0"/>
      <w:marBottom w:val="0"/>
      <w:divBdr>
        <w:top w:val="none" w:sz="0" w:space="0" w:color="auto"/>
        <w:left w:val="none" w:sz="0" w:space="0" w:color="auto"/>
        <w:bottom w:val="none" w:sz="0" w:space="0" w:color="auto"/>
        <w:right w:val="none" w:sz="0" w:space="0" w:color="auto"/>
      </w:divBdr>
    </w:div>
    <w:div w:id="1843465463">
      <w:bodyDiv w:val="1"/>
      <w:marLeft w:val="0"/>
      <w:marRight w:val="0"/>
      <w:marTop w:val="0"/>
      <w:marBottom w:val="0"/>
      <w:divBdr>
        <w:top w:val="none" w:sz="0" w:space="0" w:color="auto"/>
        <w:left w:val="none" w:sz="0" w:space="0" w:color="auto"/>
        <w:bottom w:val="none" w:sz="0" w:space="0" w:color="auto"/>
        <w:right w:val="none" w:sz="0" w:space="0" w:color="auto"/>
      </w:divBdr>
    </w:div>
    <w:div w:id="1844124305">
      <w:bodyDiv w:val="1"/>
      <w:marLeft w:val="0"/>
      <w:marRight w:val="0"/>
      <w:marTop w:val="0"/>
      <w:marBottom w:val="0"/>
      <w:divBdr>
        <w:top w:val="none" w:sz="0" w:space="0" w:color="auto"/>
        <w:left w:val="none" w:sz="0" w:space="0" w:color="auto"/>
        <w:bottom w:val="none" w:sz="0" w:space="0" w:color="auto"/>
        <w:right w:val="none" w:sz="0" w:space="0" w:color="auto"/>
      </w:divBdr>
    </w:div>
    <w:div w:id="1846938221">
      <w:bodyDiv w:val="1"/>
      <w:marLeft w:val="0"/>
      <w:marRight w:val="0"/>
      <w:marTop w:val="0"/>
      <w:marBottom w:val="0"/>
      <w:divBdr>
        <w:top w:val="none" w:sz="0" w:space="0" w:color="auto"/>
        <w:left w:val="none" w:sz="0" w:space="0" w:color="auto"/>
        <w:bottom w:val="none" w:sz="0" w:space="0" w:color="auto"/>
        <w:right w:val="none" w:sz="0" w:space="0" w:color="auto"/>
      </w:divBdr>
    </w:div>
    <w:div w:id="1847012710">
      <w:bodyDiv w:val="1"/>
      <w:marLeft w:val="0"/>
      <w:marRight w:val="0"/>
      <w:marTop w:val="0"/>
      <w:marBottom w:val="0"/>
      <w:divBdr>
        <w:top w:val="none" w:sz="0" w:space="0" w:color="auto"/>
        <w:left w:val="none" w:sz="0" w:space="0" w:color="auto"/>
        <w:bottom w:val="none" w:sz="0" w:space="0" w:color="auto"/>
        <w:right w:val="none" w:sz="0" w:space="0" w:color="auto"/>
      </w:divBdr>
    </w:div>
    <w:div w:id="1847788344">
      <w:bodyDiv w:val="1"/>
      <w:marLeft w:val="0"/>
      <w:marRight w:val="0"/>
      <w:marTop w:val="0"/>
      <w:marBottom w:val="0"/>
      <w:divBdr>
        <w:top w:val="none" w:sz="0" w:space="0" w:color="auto"/>
        <w:left w:val="none" w:sz="0" w:space="0" w:color="auto"/>
        <w:bottom w:val="none" w:sz="0" w:space="0" w:color="auto"/>
        <w:right w:val="none" w:sz="0" w:space="0" w:color="auto"/>
      </w:divBdr>
    </w:div>
    <w:div w:id="1847859954">
      <w:bodyDiv w:val="1"/>
      <w:marLeft w:val="0"/>
      <w:marRight w:val="0"/>
      <w:marTop w:val="0"/>
      <w:marBottom w:val="0"/>
      <w:divBdr>
        <w:top w:val="none" w:sz="0" w:space="0" w:color="auto"/>
        <w:left w:val="none" w:sz="0" w:space="0" w:color="auto"/>
        <w:bottom w:val="none" w:sz="0" w:space="0" w:color="auto"/>
        <w:right w:val="none" w:sz="0" w:space="0" w:color="auto"/>
      </w:divBdr>
    </w:div>
    <w:div w:id="1848249650">
      <w:bodyDiv w:val="1"/>
      <w:marLeft w:val="0"/>
      <w:marRight w:val="0"/>
      <w:marTop w:val="0"/>
      <w:marBottom w:val="0"/>
      <w:divBdr>
        <w:top w:val="none" w:sz="0" w:space="0" w:color="auto"/>
        <w:left w:val="none" w:sz="0" w:space="0" w:color="auto"/>
        <w:bottom w:val="none" w:sz="0" w:space="0" w:color="auto"/>
        <w:right w:val="none" w:sz="0" w:space="0" w:color="auto"/>
      </w:divBdr>
    </w:div>
    <w:div w:id="1848322132">
      <w:bodyDiv w:val="1"/>
      <w:marLeft w:val="0"/>
      <w:marRight w:val="0"/>
      <w:marTop w:val="0"/>
      <w:marBottom w:val="0"/>
      <w:divBdr>
        <w:top w:val="none" w:sz="0" w:space="0" w:color="auto"/>
        <w:left w:val="none" w:sz="0" w:space="0" w:color="auto"/>
        <w:bottom w:val="none" w:sz="0" w:space="0" w:color="auto"/>
        <w:right w:val="none" w:sz="0" w:space="0" w:color="auto"/>
      </w:divBdr>
    </w:div>
    <w:div w:id="1848445141">
      <w:bodyDiv w:val="1"/>
      <w:marLeft w:val="0"/>
      <w:marRight w:val="0"/>
      <w:marTop w:val="0"/>
      <w:marBottom w:val="0"/>
      <w:divBdr>
        <w:top w:val="none" w:sz="0" w:space="0" w:color="auto"/>
        <w:left w:val="none" w:sz="0" w:space="0" w:color="auto"/>
        <w:bottom w:val="none" w:sz="0" w:space="0" w:color="auto"/>
        <w:right w:val="none" w:sz="0" w:space="0" w:color="auto"/>
      </w:divBdr>
    </w:div>
    <w:div w:id="1848710683">
      <w:bodyDiv w:val="1"/>
      <w:marLeft w:val="0"/>
      <w:marRight w:val="0"/>
      <w:marTop w:val="0"/>
      <w:marBottom w:val="0"/>
      <w:divBdr>
        <w:top w:val="none" w:sz="0" w:space="0" w:color="auto"/>
        <w:left w:val="none" w:sz="0" w:space="0" w:color="auto"/>
        <w:bottom w:val="none" w:sz="0" w:space="0" w:color="auto"/>
        <w:right w:val="none" w:sz="0" w:space="0" w:color="auto"/>
      </w:divBdr>
    </w:div>
    <w:div w:id="1852134715">
      <w:bodyDiv w:val="1"/>
      <w:marLeft w:val="0"/>
      <w:marRight w:val="0"/>
      <w:marTop w:val="0"/>
      <w:marBottom w:val="0"/>
      <w:divBdr>
        <w:top w:val="none" w:sz="0" w:space="0" w:color="auto"/>
        <w:left w:val="none" w:sz="0" w:space="0" w:color="auto"/>
        <w:bottom w:val="none" w:sz="0" w:space="0" w:color="auto"/>
        <w:right w:val="none" w:sz="0" w:space="0" w:color="auto"/>
      </w:divBdr>
    </w:div>
    <w:div w:id="1852135755">
      <w:bodyDiv w:val="1"/>
      <w:marLeft w:val="0"/>
      <w:marRight w:val="0"/>
      <w:marTop w:val="0"/>
      <w:marBottom w:val="0"/>
      <w:divBdr>
        <w:top w:val="none" w:sz="0" w:space="0" w:color="auto"/>
        <w:left w:val="none" w:sz="0" w:space="0" w:color="auto"/>
        <w:bottom w:val="none" w:sz="0" w:space="0" w:color="auto"/>
        <w:right w:val="none" w:sz="0" w:space="0" w:color="auto"/>
      </w:divBdr>
    </w:div>
    <w:div w:id="1852793746">
      <w:bodyDiv w:val="1"/>
      <w:marLeft w:val="0"/>
      <w:marRight w:val="0"/>
      <w:marTop w:val="0"/>
      <w:marBottom w:val="0"/>
      <w:divBdr>
        <w:top w:val="none" w:sz="0" w:space="0" w:color="auto"/>
        <w:left w:val="none" w:sz="0" w:space="0" w:color="auto"/>
        <w:bottom w:val="none" w:sz="0" w:space="0" w:color="auto"/>
        <w:right w:val="none" w:sz="0" w:space="0" w:color="auto"/>
      </w:divBdr>
    </w:div>
    <w:div w:id="1852991610">
      <w:bodyDiv w:val="1"/>
      <w:marLeft w:val="0"/>
      <w:marRight w:val="0"/>
      <w:marTop w:val="0"/>
      <w:marBottom w:val="0"/>
      <w:divBdr>
        <w:top w:val="none" w:sz="0" w:space="0" w:color="auto"/>
        <w:left w:val="none" w:sz="0" w:space="0" w:color="auto"/>
        <w:bottom w:val="none" w:sz="0" w:space="0" w:color="auto"/>
        <w:right w:val="none" w:sz="0" w:space="0" w:color="auto"/>
      </w:divBdr>
    </w:div>
    <w:div w:id="1853059831">
      <w:bodyDiv w:val="1"/>
      <w:marLeft w:val="0"/>
      <w:marRight w:val="0"/>
      <w:marTop w:val="0"/>
      <w:marBottom w:val="0"/>
      <w:divBdr>
        <w:top w:val="none" w:sz="0" w:space="0" w:color="auto"/>
        <w:left w:val="none" w:sz="0" w:space="0" w:color="auto"/>
        <w:bottom w:val="none" w:sz="0" w:space="0" w:color="auto"/>
        <w:right w:val="none" w:sz="0" w:space="0" w:color="auto"/>
      </w:divBdr>
    </w:div>
    <w:div w:id="1853061907">
      <w:bodyDiv w:val="1"/>
      <w:marLeft w:val="0"/>
      <w:marRight w:val="0"/>
      <w:marTop w:val="0"/>
      <w:marBottom w:val="0"/>
      <w:divBdr>
        <w:top w:val="none" w:sz="0" w:space="0" w:color="auto"/>
        <w:left w:val="none" w:sz="0" w:space="0" w:color="auto"/>
        <w:bottom w:val="none" w:sz="0" w:space="0" w:color="auto"/>
        <w:right w:val="none" w:sz="0" w:space="0" w:color="auto"/>
      </w:divBdr>
    </w:div>
    <w:div w:id="1855268243">
      <w:bodyDiv w:val="1"/>
      <w:marLeft w:val="0"/>
      <w:marRight w:val="0"/>
      <w:marTop w:val="0"/>
      <w:marBottom w:val="0"/>
      <w:divBdr>
        <w:top w:val="none" w:sz="0" w:space="0" w:color="auto"/>
        <w:left w:val="none" w:sz="0" w:space="0" w:color="auto"/>
        <w:bottom w:val="none" w:sz="0" w:space="0" w:color="auto"/>
        <w:right w:val="none" w:sz="0" w:space="0" w:color="auto"/>
      </w:divBdr>
    </w:div>
    <w:div w:id="1855411263">
      <w:bodyDiv w:val="1"/>
      <w:marLeft w:val="0"/>
      <w:marRight w:val="0"/>
      <w:marTop w:val="0"/>
      <w:marBottom w:val="0"/>
      <w:divBdr>
        <w:top w:val="none" w:sz="0" w:space="0" w:color="auto"/>
        <w:left w:val="none" w:sz="0" w:space="0" w:color="auto"/>
        <w:bottom w:val="none" w:sz="0" w:space="0" w:color="auto"/>
        <w:right w:val="none" w:sz="0" w:space="0" w:color="auto"/>
      </w:divBdr>
    </w:div>
    <w:div w:id="1855681725">
      <w:bodyDiv w:val="1"/>
      <w:marLeft w:val="0"/>
      <w:marRight w:val="0"/>
      <w:marTop w:val="0"/>
      <w:marBottom w:val="0"/>
      <w:divBdr>
        <w:top w:val="none" w:sz="0" w:space="0" w:color="auto"/>
        <w:left w:val="none" w:sz="0" w:space="0" w:color="auto"/>
        <w:bottom w:val="none" w:sz="0" w:space="0" w:color="auto"/>
        <w:right w:val="none" w:sz="0" w:space="0" w:color="auto"/>
      </w:divBdr>
    </w:div>
    <w:div w:id="1856117514">
      <w:bodyDiv w:val="1"/>
      <w:marLeft w:val="0"/>
      <w:marRight w:val="0"/>
      <w:marTop w:val="0"/>
      <w:marBottom w:val="0"/>
      <w:divBdr>
        <w:top w:val="none" w:sz="0" w:space="0" w:color="auto"/>
        <w:left w:val="none" w:sz="0" w:space="0" w:color="auto"/>
        <w:bottom w:val="none" w:sz="0" w:space="0" w:color="auto"/>
        <w:right w:val="none" w:sz="0" w:space="0" w:color="auto"/>
      </w:divBdr>
    </w:div>
    <w:div w:id="1856573933">
      <w:bodyDiv w:val="1"/>
      <w:marLeft w:val="0"/>
      <w:marRight w:val="0"/>
      <w:marTop w:val="0"/>
      <w:marBottom w:val="0"/>
      <w:divBdr>
        <w:top w:val="none" w:sz="0" w:space="0" w:color="auto"/>
        <w:left w:val="none" w:sz="0" w:space="0" w:color="auto"/>
        <w:bottom w:val="none" w:sz="0" w:space="0" w:color="auto"/>
        <w:right w:val="none" w:sz="0" w:space="0" w:color="auto"/>
      </w:divBdr>
    </w:div>
    <w:div w:id="1859348266">
      <w:bodyDiv w:val="1"/>
      <w:marLeft w:val="0"/>
      <w:marRight w:val="0"/>
      <w:marTop w:val="0"/>
      <w:marBottom w:val="0"/>
      <w:divBdr>
        <w:top w:val="none" w:sz="0" w:space="0" w:color="auto"/>
        <w:left w:val="none" w:sz="0" w:space="0" w:color="auto"/>
        <w:bottom w:val="none" w:sz="0" w:space="0" w:color="auto"/>
        <w:right w:val="none" w:sz="0" w:space="0" w:color="auto"/>
      </w:divBdr>
    </w:div>
    <w:div w:id="1859392724">
      <w:bodyDiv w:val="1"/>
      <w:marLeft w:val="0"/>
      <w:marRight w:val="0"/>
      <w:marTop w:val="0"/>
      <w:marBottom w:val="0"/>
      <w:divBdr>
        <w:top w:val="none" w:sz="0" w:space="0" w:color="auto"/>
        <w:left w:val="none" w:sz="0" w:space="0" w:color="auto"/>
        <w:bottom w:val="none" w:sz="0" w:space="0" w:color="auto"/>
        <w:right w:val="none" w:sz="0" w:space="0" w:color="auto"/>
      </w:divBdr>
    </w:div>
    <w:div w:id="1859460845">
      <w:bodyDiv w:val="1"/>
      <w:marLeft w:val="0"/>
      <w:marRight w:val="0"/>
      <w:marTop w:val="0"/>
      <w:marBottom w:val="0"/>
      <w:divBdr>
        <w:top w:val="none" w:sz="0" w:space="0" w:color="auto"/>
        <w:left w:val="none" w:sz="0" w:space="0" w:color="auto"/>
        <w:bottom w:val="none" w:sz="0" w:space="0" w:color="auto"/>
        <w:right w:val="none" w:sz="0" w:space="0" w:color="auto"/>
      </w:divBdr>
    </w:div>
    <w:div w:id="1859737797">
      <w:bodyDiv w:val="1"/>
      <w:marLeft w:val="0"/>
      <w:marRight w:val="0"/>
      <w:marTop w:val="0"/>
      <w:marBottom w:val="0"/>
      <w:divBdr>
        <w:top w:val="none" w:sz="0" w:space="0" w:color="auto"/>
        <w:left w:val="none" w:sz="0" w:space="0" w:color="auto"/>
        <w:bottom w:val="none" w:sz="0" w:space="0" w:color="auto"/>
        <w:right w:val="none" w:sz="0" w:space="0" w:color="auto"/>
      </w:divBdr>
    </w:div>
    <w:div w:id="1859855684">
      <w:bodyDiv w:val="1"/>
      <w:marLeft w:val="0"/>
      <w:marRight w:val="0"/>
      <w:marTop w:val="0"/>
      <w:marBottom w:val="0"/>
      <w:divBdr>
        <w:top w:val="none" w:sz="0" w:space="0" w:color="auto"/>
        <w:left w:val="none" w:sz="0" w:space="0" w:color="auto"/>
        <w:bottom w:val="none" w:sz="0" w:space="0" w:color="auto"/>
        <w:right w:val="none" w:sz="0" w:space="0" w:color="auto"/>
      </w:divBdr>
    </w:div>
    <w:div w:id="1859998266">
      <w:bodyDiv w:val="1"/>
      <w:marLeft w:val="0"/>
      <w:marRight w:val="0"/>
      <w:marTop w:val="0"/>
      <w:marBottom w:val="0"/>
      <w:divBdr>
        <w:top w:val="none" w:sz="0" w:space="0" w:color="auto"/>
        <w:left w:val="none" w:sz="0" w:space="0" w:color="auto"/>
        <w:bottom w:val="none" w:sz="0" w:space="0" w:color="auto"/>
        <w:right w:val="none" w:sz="0" w:space="0" w:color="auto"/>
      </w:divBdr>
    </w:div>
    <w:div w:id="1862090616">
      <w:bodyDiv w:val="1"/>
      <w:marLeft w:val="0"/>
      <w:marRight w:val="0"/>
      <w:marTop w:val="0"/>
      <w:marBottom w:val="0"/>
      <w:divBdr>
        <w:top w:val="none" w:sz="0" w:space="0" w:color="auto"/>
        <w:left w:val="none" w:sz="0" w:space="0" w:color="auto"/>
        <w:bottom w:val="none" w:sz="0" w:space="0" w:color="auto"/>
        <w:right w:val="none" w:sz="0" w:space="0" w:color="auto"/>
      </w:divBdr>
    </w:div>
    <w:div w:id="1863274514">
      <w:bodyDiv w:val="1"/>
      <w:marLeft w:val="0"/>
      <w:marRight w:val="0"/>
      <w:marTop w:val="0"/>
      <w:marBottom w:val="0"/>
      <w:divBdr>
        <w:top w:val="none" w:sz="0" w:space="0" w:color="auto"/>
        <w:left w:val="none" w:sz="0" w:space="0" w:color="auto"/>
        <w:bottom w:val="none" w:sz="0" w:space="0" w:color="auto"/>
        <w:right w:val="none" w:sz="0" w:space="0" w:color="auto"/>
      </w:divBdr>
    </w:div>
    <w:div w:id="1863661858">
      <w:bodyDiv w:val="1"/>
      <w:marLeft w:val="0"/>
      <w:marRight w:val="0"/>
      <w:marTop w:val="0"/>
      <w:marBottom w:val="0"/>
      <w:divBdr>
        <w:top w:val="none" w:sz="0" w:space="0" w:color="auto"/>
        <w:left w:val="none" w:sz="0" w:space="0" w:color="auto"/>
        <w:bottom w:val="none" w:sz="0" w:space="0" w:color="auto"/>
        <w:right w:val="none" w:sz="0" w:space="0" w:color="auto"/>
      </w:divBdr>
    </w:div>
    <w:div w:id="1864244191">
      <w:bodyDiv w:val="1"/>
      <w:marLeft w:val="0"/>
      <w:marRight w:val="0"/>
      <w:marTop w:val="0"/>
      <w:marBottom w:val="0"/>
      <w:divBdr>
        <w:top w:val="none" w:sz="0" w:space="0" w:color="auto"/>
        <w:left w:val="none" w:sz="0" w:space="0" w:color="auto"/>
        <w:bottom w:val="none" w:sz="0" w:space="0" w:color="auto"/>
        <w:right w:val="none" w:sz="0" w:space="0" w:color="auto"/>
      </w:divBdr>
    </w:div>
    <w:div w:id="1864320907">
      <w:bodyDiv w:val="1"/>
      <w:marLeft w:val="0"/>
      <w:marRight w:val="0"/>
      <w:marTop w:val="0"/>
      <w:marBottom w:val="0"/>
      <w:divBdr>
        <w:top w:val="none" w:sz="0" w:space="0" w:color="auto"/>
        <w:left w:val="none" w:sz="0" w:space="0" w:color="auto"/>
        <w:bottom w:val="none" w:sz="0" w:space="0" w:color="auto"/>
        <w:right w:val="none" w:sz="0" w:space="0" w:color="auto"/>
      </w:divBdr>
    </w:div>
    <w:div w:id="1864971817">
      <w:bodyDiv w:val="1"/>
      <w:marLeft w:val="0"/>
      <w:marRight w:val="0"/>
      <w:marTop w:val="0"/>
      <w:marBottom w:val="0"/>
      <w:divBdr>
        <w:top w:val="none" w:sz="0" w:space="0" w:color="auto"/>
        <w:left w:val="none" w:sz="0" w:space="0" w:color="auto"/>
        <w:bottom w:val="none" w:sz="0" w:space="0" w:color="auto"/>
        <w:right w:val="none" w:sz="0" w:space="0" w:color="auto"/>
      </w:divBdr>
    </w:div>
    <w:div w:id="1865749973">
      <w:bodyDiv w:val="1"/>
      <w:marLeft w:val="0"/>
      <w:marRight w:val="0"/>
      <w:marTop w:val="0"/>
      <w:marBottom w:val="0"/>
      <w:divBdr>
        <w:top w:val="none" w:sz="0" w:space="0" w:color="auto"/>
        <w:left w:val="none" w:sz="0" w:space="0" w:color="auto"/>
        <w:bottom w:val="none" w:sz="0" w:space="0" w:color="auto"/>
        <w:right w:val="none" w:sz="0" w:space="0" w:color="auto"/>
      </w:divBdr>
    </w:div>
    <w:div w:id="1866677361">
      <w:bodyDiv w:val="1"/>
      <w:marLeft w:val="0"/>
      <w:marRight w:val="0"/>
      <w:marTop w:val="0"/>
      <w:marBottom w:val="0"/>
      <w:divBdr>
        <w:top w:val="none" w:sz="0" w:space="0" w:color="auto"/>
        <w:left w:val="none" w:sz="0" w:space="0" w:color="auto"/>
        <w:bottom w:val="none" w:sz="0" w:space="0" w:color="auto"/>
        <w:right w:val="none" w:sz="0" w:space="0" w:color="auto"/>
      </w:divBdr>
    </w:div>
    <w:div w:id="1867525179">
      <w:bodyDiv w:val="1"/>
      <w:marLeft w:val="0"/>
      <w:marRight w:val="0"/>
      <w:marTop w:val="0"/>
      <w:marBottom w:val="0"/>
      <w:divBdr>
        <w:top w:val="none" w:sz="0" w:space="0" w:color="auto"/>
        <w:left w:val="none" w:sz="0" w:space="0" w:color="auto"/>
        <w:bottom w:val="none" w:sz="0" w:space="0" w:color="auto"/>
        <w:right w:val="none" w:sz="0" w:space="0" w:color="auto"/>
      </w:divBdr>
    </w:div>
    <w:div w:id="1867598606">
      <w:bodyDiv w:val="1"/>
      <w:marLeft w:val="0"/>
      <w:marRight w:val="0"/>
      <w:marTop w:val="0"/>
      <w:marBottom w:val="0"/>
      <w:divBdr>
        <w:top w:val="none" w:sz="0" w:space="0" w:color="auto"/>
        <w:left w:val="none" w:sz="0" w:space="0" w:color="auto"/>
        <w:bottom w:val="none" w:sz="0" w:space="0" w:color="auto"/>
        <w:right w:val="none" w:sz="0" w:space="0" w:color="auto"/>
      </w:divBdr>
    </w:div>
    <w:div w:id="1868565557">
      <w:bodyDiv w:val="1"/>
      <w:marLeft w:val="0"/>
      <w:marRight w:val="0"/>
      <w:marTop w:val="0"/>
      <w:marBottom w:val="0"/>
      <w:divBdr>
        <w:top w:val="none" w:sz="0" w:space="0" w:color="auto"/>
        <w:left w:val="none" w:sz="0" w:space="0" w:color="auto"/>
        <w:bottom w:val="none" w:sz="0" w:space="0" w:color="auto"/>
        <w:right w:val="none" w:sz="0" w:space="0" w:color="auto"/>
      </w:divBdr>
    </w:div>
    <w:div w:id="1868831515">
      <w:bodyDiv w:val="1"/>
      <w:marLeft w:val="0"/>
      <w:marRight w:val="0"/>
      <w:marTop w:val="0"/>
      <w:marBottom w:val="0"/>
      <w:divBdr>
        <w:top w:val="none" w:sz="0" w:space="0" w:color="auto"/>
        <w:left w:val="none" w:sz="0" w:space="0" w:color="auto"/>
        <w:bottom w:val="none" w:sz="0" w:space="0" w:color="auto"/>
        <w:right w:val="none" w:sz="0" w:space="0" w:color="auto"/>
      </w:divBdr>
    </w:div>
    <w:div w:id="1869372315">
      <w:bodyDiv w:val="1"/>
      <w:marLeft w:val="0"/>
      <w:marRight w:val="0"/>
      <w:marTop w:val="0"/>
      <w:marBottom w:val="0"/>
      <w:divBdr>
        <w:top w:val="none" w:sz="0" w:space="0" w:color="auto"/>
        <w:left w:val="none" w:sz="0" w:space="0" w:color="auto"/>
        <w:bottom w:val="none" w:sz="0" w:space="0" w:color="auto"/>
        <w:right w:val="none" w:sz="0" w:space="0" w:color="auto"/>
      </w:divBdr>
    </w:div>
    <w:div w:id="1870021810">
      <w:bodyDiv w:val="1"/>
      <w:marLeft w:val="0"/>
      <w:marRight w:val="0"/>
      <w:marTop w:val="0"/>
      <w:marBottom w:val="0"/>
      <w:divBdr>
        <w:top w:val="none" w:sz="0" w:space="0" w:color="auto"/>
        <w:left w:val="none" w:sz="0" w:space="0" w:color="auto"/>
        <w:bottom w:val="none" w:sz="0" w:space="0" w:color="auto"/>
        <w:right w:val="none" w:sz="0" w:space="0" w:color="auto"/>
      </w:divBdr>
    </w:div>
    <w:div w:id="1870070947">
      <w:bodyDiv w:val="1"/>
      <w:marLeft w:val="0"/>
      <w:marRight w:val="0"/>
      <w:marTop w:val="0"/>
      <w:marBottom w:val="0"/>
      <w:divBdr>
        <w:top w:val="none" w:sz="0" w:space="0" w:color="auto"/>
        <w:left w:val="none" w:sz="0" w:space="0" w:color="auto"/>
        <w:bottom w:val="none" w:sz="0" w:space="0" w:color="auto"/>
        <w:right w:val="none" w:sz="0" w:space="0" w:color="auto"/>
      </w:divBdr>
    </w:div>
    <w:div w:id="1870680683">
      <w:bodyDiv w:val="1"/>
      <w:marLeft w:val="0"/>
      <w:marRight w:val="0"/>
      <w:marTop w:val="0"/>
      <w:marBottom w:val="0"/>
      <w:divBdr>
        <w:top w:val="none" w:sz="0" w:space="0" w:color="auto"/>
        <w:left w:val="none" w:sz="0" w:space="0" w:color="auto"/>
        <w:bottom w:val="none" w:sz="0" w:space="0" w:color="auto"/>
        <w:right w:val="none" w:sz="0" w:space="0" w:color="auto"/>
      </w:divBdr>
    </w:div>
    <w:div w:id="1871337402">
      <w:bodyDiv w:val="1"/>
      <w:marLeft w:val="0"/>
      <w:marRight w:val="0"/>
      <w:marTop w:val="0"/>
      <w:marBottom w:val="0"/>
      <w:divBdr>
        <w:top w:val="none" w:sz="0" w:space="0" w:color="auto"/>
        <w:left w:val="none" w:sz="0" w:space="0" w:color="auto"/>
        <w:bottom w:val="none" w:sz="0" w:space="0" w:color="auto"/>
        <w:right w:val="none" w:sz="0" w:space="0" w:color="auto"/>
      </w:divBdr>
    </w:div>
    <w:div w:id="1871719334">
      <w:bodyDiv w:val="1"/>
      <w:marLeft w:val="0"/>
      <w:marRight w:val="0"/>
      <w:marTop w:val="0"/>
      <w:marBottom w:val="0"/>
      <w:divBdr>
        <w:top w:val="none" w:sz="0" w:space="0" w:color="auto"/>
        <w:left w:val="none" w:sz="0" w:space="0" w:color="auto"/>
        <w:bottom w:val="none" w:sz="0" w:space="0" w:color="auto"/>
        <w:right w:val="none" w:sz="0" w:space="0" w:color="auto"/>
      </w:divBdr>
    </w:div>
    <w:div w:id="1872263433">
      <w:bodyDiv w:val="1"/>
      <w:marLeft w:val="0"/>
      <w:marRight w:val="0"/>
      <w:marTop w:val="0"/>
      <w:marBottom w:val="0"/>
      <w:divBdr>
        <w:top w:val="none" w:sz="0" w:space="0" w:color="auto"/>
        <w:left w:val="none" w:sz="0" w:space="0" w:color="auto"/>
        <w:bottom w:val="none" w:sz="0" w:space="0" w:color="auto"/>
        <w:right w:val="none" w:sz="0" w:space="0" w:color="auto"/>
      </w:divBdr>
    </w:div>
    <w:div w:id="1873836447">
      <w:bodyDiv w:val="1"/>
      <w:marLeft w:val="0"/>
      <w:marRight w:val="0"/>
      <w:marTop w:val="0"/>
      <w:marBottom w:val="0"/>
      <w:divBdr>
        <w:top w:val="none" w:sz="0" w:space="0" w:color="auto"/>
        <w:left w:val="none" w:sz="0" w:space="0" w:color="auto"/>
        <w:bottom w:val="none" w:sz="0" w:space="0" w:color="auto"/>
        <w:right w:val="none" w:sz="0" w:space="0" w:color="auto"/>
      </w:divBdr>
    </w:div>
    <w:div w:id="1874340715">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1875540321">
      <w:bodyDiv w:val="1"/>
      <w:marLeft w:val="0"/>
      <w:marRight w:val="0"/>
      <w:marTop w:val="0"/>
      <w:marBottom w:val="0"/>
      <w:divBdr>
        <w:top w:val="none" w:sz="0" w:space="0" w:color="auto"/>
        <w:left w:val="none" w:sz="0" w:space="0" w:color="auto"/>
        <w:bottom w:val="none" w:sz="0" w:space="0" w:color="auto"/>
        <w:right w:val="none" w:sz="0" w:space="0" w:color="auto"/>
      </w:divBdr>
    </w:div>
    <w:div w:id="1877506464">
      <w:bodyDiv w:val="1"/>
      <w:marLeft w:val="0"/>
      <w:marRight w:val="0"/>
      <w:marTop w:val="0"/>
      <w:marBottom w:val="0"/>
      <w:divBdr>
        <w:top w:val="none" w:sz="0" w:space="0" w:color="auto"/>
        <w:left w:val="none" w:sz="0" w:space="0" w:color="auto"/>
        <w:bottom w:val="none" w:sz="0" w:space="0" w:color="auto"/>
        <w:right w:val="none" w:sz="0" w:space="0" w:color="auto"/>
      </w:divBdr>
    </w:div>
    <w:div w:id="1877740322">
      <w:bodyDiv w:val="1"/>
      <w:marLeft w:val="0"/>
      <w:marRight w:val="0"/>
      <w:marTop w:val="0"/>
      <w:marBottom w:val="0"/>
      <w:divBdr>
        <w:top w:val="none" w:sz="0" w:space="0" w:color="auto"/>
        <w:left w:val="none" w:sz="0" w:space="0" w:color="auto"/>
        <w:bottom w:val="none" w:sz="0" w:space="0" w:color="auto"/>
        <w:right w:val="none" w:sz="0" w:space="0" w:color="auto"/>
      </w:divBdr>
    </w:div>
    <w:div w:id="1877809375">
      <w:bodyDiv w:val="1"/>
      <w:marLeft w:val="0"/>
      <w:marRight w:val="0"/>
      <w:marTop w:val="0"/>
      <w:marBottom w:val="0"/>
      <w:divBdr>
        <w:top w:val="none" w:sz="0" w:space="0" w:color="auto"/>
        <w:left w:val="none" w:sz="0" w:space="0" w:color="auto"/>
        <w:bottom w:val="none" w:sz="0" w:space="0" w:color="auto"/>
        <w:right w:val="none" w:sz="0" w:space="0" w:color="auto"/>
      </w:divBdr>
    </w:div>
    <w:div w:id="1878203152">
      <w:bodyDiv w:val="1"/>
      <w:marLeft w:val="0"/>
      <w:marRight w:val="0"/>
      <w:marTop w:val="0"/>
      <w:marBottom w:val="0"/>
      <w:divBdr>
        <w:top w:val="none" w:sz="0" w:space="0" w:color="auto"/>
        <w:left w:val="none" w:sz="0" w:space="0" w:color="auto"/>
        <w:bottom w:val="none" w:sz="0" w:space="0" w:color="auto"/>
        <w:right w:val="none" w:sz="0" w:space="0" w:color="auto"/>
      </w:divBdr>
    </w:div>
    <w:div w:id="1878472649">
      <w:bodyDiv w:val="1"/>
      <w:marLeft w:val="0"/>
      <w:marRight w:val="0"/>
      <w:marTop w:val="0"/>
      <w:marBottom w:val="0"/>
      <w:divBdr>
        <w:top w:val="none" w:sz="0" w:space="0" w:color="auto"/>
        <w:left w:val="none" w:sz="0" w:space="0" w:color="auto"/>
        <w:bottom w:val="none" w:sz="0" w:space="0" w:color="auto"/>
        <w:right w:val="none" w:sz="0" w:space="0" w:color="auto"/>
      </w:divBdr>
    </w:div>
    <w:div w:id="1878925400">
      <w:bodyDiv w:val="1"/>
      <w:marLeft w:val="0"/>
      <w:marRight w:val="0"/>
      <w:marTop w:val="0"/>
      <w:marBottom w:val="0"/>
      <w:divBdr>
        <w:top w:val="none" w:sz="0" w:space="0" w:color="auto"/>
        <w:left w:val="none" w:sz="0" w:space="0" w:color="auto"/>
        <w:bottom w:val="none" w:sz="0" w:space="0" w:color="auto"/>
        <w:right w:val="none" w:sz="0" w:space="0" w:color="auto"/>
      </w:divBdr>
    </w:div>
    <w:div w:id="1879196776">
      <w:bodyDiv w:val="1"/>
      <w:marLeft w:val="0"/>
      <w:marRight w:val="0"/>
      <w:marTop w:val="0"/>
      <w:marBottom w:val="0"/>
      <w:divBdr>
        <w:top w:val="none" w:sz="0" w:space="0" w:color="auto"/>
        <w:left w:val="none" w:sz="0" w:space="0" w:color="auto"/>
        <w:bottom w:val="none" w:sz="0" w:space="0" w:color="auto"/>
        <w:right w:val="none" w:sz="0" w:space="0" w:color="auto"/>
      </w:divBdr>
    </w:div>
    <w:div w:id="1879272115">
      <w:bodyDiv w:val="1"/>
      <w:marLeft w:val="0"/>
      <w:marRight w:val="0"/>
      <w:marTop w:val="0"/>
      <w:marBottom w:val="0"/>
      <w:divBdr>
        <w:top w:val="none" w:sz="0" w:space="0" w:color="auto"/>
        <w:left w:val="none" w:sz="0" w:space="0" w:color="auto"/>
        <w:bottom w:val="none" w:sz="0" w:space="0" w:color="auto"/>
        <w:right w:val="none" w:sz="0" w:space="0" w:color="auto"/>
      </w:divBdr>
    </w:div>
    <w:div w:id="1879589442">
      <w:bodyDiv w:val="1"/>
      <w:marLeft w:val="0"/>
      <w:marRight w:val="0"/>
      <w:marTop w:val="0"/>
      <w:marBottom w:val="0"/>
      <w:divBdr>
        <w:top w:val="none" w:sz="0" w:space="0" w:color="auto"/>
        <w:left w:val="none" w:sz="0" w:space="0" w:color="auto"/>
        <w:bottom w:val="none" w:sz="0" w:space="0" w:color="auto"/>
        <w:right w:val="none" w:sz="0" w:space="0" w:color="auto"/>
      </w:divBdr>
    </w:div>
    <w:div w:id="1882282777">
      <w:bodyDiv w:val="1"/>
      <w:marLeft w:val="0"/>
      <w:marRight w:val="0"/>
      <w:marTop w:val="0"/>
      <w:marBottom w:val="0"/>
      <w:divBdr>
        <w:top w:val="none" w:sz="0" w:space="0" w:color="auto"/>
        <w:left w:val="none" w:sz="0" w:space="0" w:color="auto"/>
        <w:bottom w:val="none" w:sz="0" w:space="0" w:color="auto"/>
        <w:right w:val="none" w:sz="0" w:space="0" w:color="auto"/>
      </w:divBdr>
    </w:div>
    <w:div w:id="1882356712">
      <w:bodyDiv w:val="1"/>
      <w:marLeft w:val="0"/>
      <w:marRight w:val="0"/>
      <w:marTop w:val="0"/>
      <w:marBottom w:val="0"/>
      <w:divBdr>
        <w:top w:val="none" w:sz="0" w:space="0" w:color="auto"/>
        <w:left w:val="none" w:sz="0" w:space="0" w:color="auto"/>
        <w:bottom w:val="none" w:sz="0" w:space="0" w:color="auto"/>
        <w:right w:val="none" w:sz="0" w:space="0" w:color="auto"/>
      </w:divBdr>
    </w:div>
    <w:div w:id="1883512965">
      <w:bodyDiv w:val="1"/>
      <w:marLeft w:val="0"/>
      <w:marRight w:val="0"/>
      <w:marTop w:val="0"/>
      <w:marBottom w:val="0"/>
      <w:divBdr>
        <w:top w:val="none" w:sz="0" w:space="0" w:color="auto"/>
        <w:left w:val="none" w:sz="0" w:space="0" w:color="auto"/>
        <w:bottom w:val="none" w:sz="0" w:space="0" w:color="auto"/>
        <w:right w:val="none" w:sz="0" w:space="0" w:color="auto"/>
      </w:divBdr>
    </w:div>
    <w:div w:id="1883517390">
      <w:bodyDiv w:val="1"/>
      <w:marLeft w:val="0"/>
      <w:marRight w:val="0"/>
      <w:marTop w:val="0"/>
      <w:marBottom w:val="0"/>
      <w:divBdr>
        <w:top w:val="none" w:sz="0" w:space="0" w:color="auto"/>
        <w:left w:val="none" w:sz="0" w:space="0" w:color="auto"/>
        <w:bottom w:val="none" w:sz="0" w:space="0" w:color="auto"/>
        <w:right w:val="none" w:sz="0" w:space="0" w:color="auto"/>
      </w:divBdr>
    </w:div>
    <w:div w:id="1883588889">
      <w:bodyDiv w:val="1"/>
      <w:marLeft w:val="0"/>
      <w:marRight w:val="0"/>
      <w:marTop w:val="0"/>
      <w:marBottom w:val="0"/>
      <w:divBdr>
        <w:top w:val="none" w:sz="0" w:space="0" w:color="auto"/>
        <w:left w:val="none" w:sz="0" w:space="0" w:color="auto"/>
        <w:bottom w:val="none" w:sz="0" w:space="0" w:color="auto"/>
        <w:right w:val="none" w:sz="0" w:space="0" w:color="auto"/>
      </w:divBdr>
    </w:div>
    <w:div w:id="1883864192">
      <w:bodyDiv w:val="1"/>
      <w:marLeft w:val="0"/>
      <w:marRight w:val="0"/>
      <w:marTop w:val="0"/>
      <w:marBottom w:val="0"/>
      <w:divBdr>
        <w:top w:val="none" w:sz="0" w:space="0" w:color="auto"/>
        <w:left w:val="none" w:sz="0" w:space="0" w:color="auto"/>
        <w:bottom w:val="none" w:sz="0" w:space="0" w:color="auto"/>
        <w:right w:val="none" w:sz="0" w:space="0" w:color="auto"/>
      </w:divBdr>
    </w:div>
    <w:div w:id="1884168395">
      <w:bodyDiv w:val="1"/>
      <w:marLeft w:val="0"/>
      <w:marRight w:val="0"/>
      <w:marTop w:val="0"/>
      <w:marBottom w:val="0"/>
      <w:divBdr>
        <w:top w:val="none" w:sz="0" w:space="0" w:color="auto"/>
        <w:left w:val="none" w:sz="0" w:space="0" w:color="auto"/>
        <w:bottom w:val="none" w:sz="0" w:space="0" w:color="auto"/>
        <w:right w:val="none" w:sz="0" w:space="0" w:color="auto"/>
      </w:divBdr>
    </w:div>
    <w:div w:id="1884368008">
      <w:bodyDiv w:val="1"/>
      <w:marLeft w:val="0"/>
      <w:marRight w:val="0"/>
      <w:marTop w:val="0"/>
      <w:marBottom w:val="0"/>
      <w:divBdr>
        <w:top w:val="none" w:sz="0" w:space="0" w:color="auto"/>
        <w:left w:val="none" w:sz="0" w:space="0" w:color="auto"/>
        <w:bottom w:val="none" w:sz="0" w:space="0" w:color="auto"/>
        <w:right w:val="none" w:sz="0" w:space="0" w:color="auto"/>
      </w:divBdr>
    </w:div>
    <w:div w:id="1884519227">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885292305">
      <w:bodyDiv w:val="1"/>
      <w:marLeft w:val="0"/>
      <w:marRight w:val="0"/>
      <w:marTop w:val="0"/>
      <w:marBottom w:val="0"/>
      <w:divBdr>
        <w:top w:val="none" w:sz="0" w:space="0" w:color="auto"/>
        <w:left w:val="none" w:sz="0" w:space="0" w:color="auto"/>
        <w:bottom w:val="none" w:sz="0" w:space="0" w:color="auto"/>
        <w:right w:val="none" w:sz="0" w:space="0" w:color="auto"/>
      </w:divBdr>
    </w:div>
    <w:div w:id="1887373871">
      <w:bodyDiv w:val="1"/>
      <w:marLeft w:val="0"/>
      <w:marRight w:val="0"/>
      <w:marTop w:val="0"/>
      <w:marBottom w:val="0"/>
      <w:divBdr>
        <w:top w:val="none" w:sz="0" w:space="0" w:color="auto"/>
        <w:left w:val="none" w:sz="0" w:space="0" w:color="auto"/>
        <w:bottom w:val="none" w:sz="0" w:space="0" w:color="auto"/>
        <w:right w:val="none" w:sz="0" w:space="0" w:color="auto"/>
      </w:divBdr>
    </w:div>
    <w:div w:id="1887989189">
      <w:bodyDiv w:val="1"/>
      <w:marLeft w:val="0"/>
      <w:marRight w:val="0"/>
      <w:marTop w:val="0"/>
      <w:marBottom w:val="0"/>
      <w:divBdr>
        <w:top w:val="none" w:sz="0" w:space="0" w:color="auto"/>
        <w:left w:val="none" w:sz="0" w:space="0" w:color="auto"/>
        <w:bottom w:val="none" w:sz="0" w:space="0" w:color="auto"/>
        <w:right w:val="none" w:sz="0" w:space="0" w:color="auto"/>
      </w:divBdr>
    </w:div>
    <w:div w:id="1889875858">
      <w:bodyDiv w:val="1"/>
      <w:marLeft w:val="0"/>
      <w:marRight w:val="0"/>
      <w:marTop w:val="0"/>
      <w:marBottom w:val="0"/>
      <w:divBdr>
        <w:top w:val="none" w:sz="0" w:space="0" w:color="auto"/>
        <w:left w:val="none" w:sz="0" w:space="0" w:color="auto"/>
        <w:bottom w:val="none" w:sz="0" w:space="0" w:color="auto"/>
        <w:right w:val="none" w:sz="0" w:space="0" w:color="auto"/>
      </w:divBdr>
    </w:div>
    <w:div w:id="1889877816">
      <w:bodyDiv w:val="1"/>
      <w:marLeft w:val="0"/>
      <w:marRight w:val="0"/>
      <w:marTop w:val="0"/>
      <w:marBottom w:val="0"/>
      <w:divBdr>
        <w:top w:val="none" w:sz="0" w:space="0" w:color="auto"/>
        <w:left w:val="none" w:sz="0" w:space="0" w:color="auto"/>
        <w:bottom w:val="none" w:sz="0" w:space="0" w:color="auto"/>
        <w:right w:val="none" w:sz="0" w:space="0" w:color="auto"/>
      </w:divBdr>
    </w:div>
    <w:div w:id="1890460806">
      <w:bodyDiv w:val="1"/>
      <w:marLeft w:val="0"/>
      <w:marRight w:val="0"/>
      <w:marTop w:val="0"/>
      <w:marBottom w:val="0"/>
      <w:divBdr>
        <w:top w:val="none" w:sz="0" w:space="0" w:color="auto"/>
        <w:left w:val="none" w:sz="0" w:space="0" w:color="auto"/>
        <w:bottom w:val="none" w:sz="0" w:space="0" w:color="auto"/>
        <w:right w:val="none" w:sz="0" w:space="0" w:color="auto"/>
      </w:divBdr>
    </w:div>
    <w:div w:id="1890724613">
      <w:bodyDiv w:val="1"/>
      <w:marLeft w:val="0"/>
      <w:marRight w:val="0"/>
      <w:marTop w:val="0"/>
      <w:marBottom w:val="0"/>
      <w:divBdr>
        <w:top w:val="none" w:sz="0" w:space="0" w:color="auto"/>
        <w:left w:val="none" w:sz="0" w:space="0" w:color="auto"/>
        <w:bottom w:val="none" w:sz="0" w:space="0" w:color="auto"/>
        <w:right w:val="none" w:sz="0" w:space="0" w:color="auto"/>
      </w:divBdr>
    </w:div>
    <w:div w:id="1891724923">
      <w:bodyDiv w:val="1"/>
      <w:marLeft w:val="0"/>
      <w:marRight w:val="0"/>
      <w:marTop w:val="0"/>
      <w:marBottom w:val="0"/>
      <w:divBdr>
        <w:top w:val="none" w:sz="0" w:space="0" w:color="auto"/>
        <w:left w:val="none" w:sz="0" w:space="0" w:color="auto"/>
        <w:bottom w:val="none" w:sz="0" w:space="0" w:color="auto"/>
        <w:right w:val="none" w:sz="0" w:space="0" w:color="auto"/>
      </w:divBdr>
    </w:div>
    <w:div w:id="1893882665">
      <w:bodyDiv w:val="1"/>
      <w:marLeft w:val="0"/>
      <w:marRight w:val="0"/>
      <w:marTop w:val="0"/>
      <w:marBottom w:val="0"/>
      <w:divBdr>
        <w:top w:val="none" w:sz="0" w:space="0" w:color="auto"/>
        <w:left w:val="none" w:sz="0" w:space="0" w:color="auto"/>
        <w:bottom w:val="none" w:sz="0" w:space="0" w:color="auto"/>
        <w:right w:val="none" w:sz="0" w:space="0" w:color="auto"/>
      </w:divBdr>
    </w:div>
    <w:div w:id="1893929298">
      <w:bodyDiv w:val="1"/>
      <w:marLeft w:val="0"/>
      <w:marRight w:val="0"/>
      <w:marTop w:val="0"/>
      <w:marBottom w:val="0"/>
      <w:divBdr>
        <w:top w:val="none" w:sz="0" w:space="0" w:color="auto"/>
        <w:left w:val="none" w:sz="0" w:space="0" w:color="auto"/>
        <w:bottom w:val="none" w:sz="0" w:space="0" w:color="auto"/>
        <w:right w:val="none" w:sz="0" w:space="0" w:color="auto"/>
      </w:divBdr>
    </w:div>
    <w:div w:id="1894192614">
      <w:bodyDiv w:val="1"/>
      <w:marLeft w:val="0"/>
      <w:marRight w:val="0"/>
      <w:marTop w:val="0"/>
      <w:marBottom w:val="0"/>
      <w:divBdr>
        <w:top w:val="none" w:sz="0" w:space="0" w:color="auto"/>
        <w:left w:val="none" w:sz="0" w:space="0" w:color="auto"/>
        <w:bottom w:val="none" w:sz="0" w:space="0" w:color="auto"/>
        <w:right w:val="none" w:sz="0" w:space="0" w:color="auto"/>
      </w:divBdr>
    </w:div>
    <w:div w:id="1894846806">
      <w:bodyDiv w:val="1"/>
      <w:marLeft w:val="0"/>
      <w:marRight w:val="0"/>
      <w:marTop w:val="0"/>
      <w:marBottom w:val="0"/>
      <w:divBdr>
        <w:top w:val="none" w:sz="0" w:space="0" w:color="auto"/>
        <w:left w:val="none" w:sz="0" w:space="0" w:color="auto"/>
        <w:bottom w:val="none" w:sz="0" w:space="0" w:color="auto"/>
        <w:right w:val="none" w:sz="0" w:space="0" w:color="auto"/>
      </w:divBdr>
    </w:div>
    <w:div w:id="1895966389">
      <w:bodyDiv w:val="1"/>
      <w:marLeft w:val="0"/>
      <w:marRight w:val="0"/>
      <w:marTop w:val="0"/>
      <w:marBottom w:val="0"/>
      <w:divBdr>
        <w:top w:val="none" w:sz="0" w:space="0" w:color="auto"/>
        <w:left w:val="none" w:sz="0" w:space="0" w:color="auto"/>
        <w:bottom w:val="none" w:sz="0" w:space="0" w:color="auto"/>
        <w:right w:val="none" w:sz="0" w:space="0" w:color="auto"/>
      </w:divBdr>
    </w:div>
    <w:div w:id="1896233277">
      <w:bodyDiv w:val="1"/>
      <w:marLeft w:val="0"/>
      <w:marRight w:val="0"/>
      <w:marTop w:val="0"/>
      <w:marBottom w:val="0"/>
      <w:divBdr>
        <w:top w:val="none" w:sz="0" w:space="0" w:color="auto"/>
        <w:left w:val="none" w:sz="0" w:space="0" w:color="auto"/>
        <w:bottom w:val="none" w:sz="0" w:space="0" w:color="auto"/>
        <w:right w:val="none" w:sz="0" w:space="0" w:color="auto"/>
      </w:divBdr>
    </w:div>
    <w:div w:id="1897736539">
      <w:bodyDiv w:val="1"/>
      <w:marLeft w:val="0"/>
      <w:marRight w:val="0"/>
      <w:marTop w:val="0"/>
      <w:marBottom w:val="0"/>
      <w:divBdr>
        <w:top w:val="none" w:sz="0" w:space="0" w:color="auto"/>
        <w:left w:val="none" w:sz="0" w:space="0" w:color="auto"/>
        <w:bottom w:val="none" w:sz="0" w:space="0" w:color="auto"/>
        <w:right w:val="none" w:sz="0" w:space="0" w:color="auto"/>
      </w:divBdr>
    </w:div>
    <w:div w:id="1898931119">
      <w:bodyDiv w:val="1"/>
      <w:marLeft w:val="0"/>
      <w:marRight w:val="0"/>
      <w:marTop w:val="0"/>
      <w:marBottom w:val="0"/>
      <w:divBdr>
        <w:top w:val="none" w:sz="0" w:space="0" w:color="auto"/>
        <w:left w:val="none" w:sz="0" w:space="0" w:color="auto"/>
        <w:bottom w:val="none" w:sz="0" w:space="0" w:color="auto"/>
        <w:right w:val="none" w:sz="0" w:space="0" w:color="auto"/>
      </w:divBdr>
    </w:div>
    <w:div w:id="1901598500">
      <w:bodyDiv w:val="1"/>
      <w:marLeft w:val="0"/>
      <w:marRight w:val="0"/>
      <w:marTop w:val="0"/>
      <w:marBottom w:val="0"/>
      <w:divBdr>
        <w:top w:val="none" w:sz="0" w:space="0" w:color="auto"/>
        <w:left w:val="none" w:sz="0" w:space="0" w:color="auto"/>
        <w:bottom w:val="none" w:sz="0" w:space="0" w:color="auto"/>
        <w:right w:val="none" w:sz="0" w:space="0" w:color="auto"/>
      </w:divBdr>
    </w:div>
    <w:div w:id="1902398444">
      <w:bodyDiv w:val="1"/>
      <w:marLeft w:val="0"/>
      <w:marRight w:val="0"/>
      <w:marTop w:val="0"/>
      <w:marBottom w:val="0"/>
      <w:divBdr>
        <w:top w:val="none" w:sz="0" w:space="0" w:color="auto"/>
        <w:left w:val="none" w:sz="0" w:space="0" w:color="auto"/>
        <w:bottom w:val="none" w:sz="0" w:space="0" w:color="auto"/>
        <w:right w:val="none" w:sz="0" w:space="0" w:color="auto"/>
      </w:divBdr>
    </w:div>
    <w:div w:id="1902448043">
      <w:bodyDiv w:val="1"/>
      <w:marLeft w:val="0"/>
      <w:marRight w:val="0"/>
      <w:marTop w:val="0"/>
      <w:marBottom w:val="0"/>
      <w:divBdr>
        <w:top w:val="none" w:sz="0" w:space="0" w:color="auto"/>
        <w:left w:val="none" w:sz="0" w:space="0" w:color="auto"/>
        <w:bottom w:val="none" w:sz="0" w:space="0" w:color="auto"/>
        <w:right w:val="none" w:sz="0" w:space="0" w:color="auto"/>
      </w:divBdr>
    </w:div>
    <w:div w:id="1903834281">
      <w:bodyDiv w:val="1"/>
      <w:marLeft w:val="0"/>
      <w:marRight w:val="0"/>
      <w:marTop w:val="0"/>
      <w:marBottom w:val="0"/>
      <w:divBdr>
        <w:top w:val="none" w:sz="0" w:space="0" w:color="auto"/>
        <w:left w:val="none" w:sz="0" w:space="0" w:color="auto"/>
        <w:bottom w:val="none" w:sz="0" w:space="0" w:color="auto"/>
        <w:right w:val="none" w:sz="0" w:space="0" w:color="auto"/>
      </w:divBdr>
    </w:div>
    <w:div w:id="1903977183">
      <w:bodyDiv w:val="1"/>
      <w:marLeft w:val="0"/>
      <w:marRight w:val="0"/>
      <w:marTop w:val="0"/>
      <w:marBottom w:val="0"/>
      <w:divBdr>
        <w:top w:val="none" w:sz="0" w:space="0" w:color="auto"/>
        <w:left w:val="none" w:sz="0" w:space="0" w:color="auto"/>
        <w:bottom w:val="none" w:sz="0" w:space="0" w:color="auto"/>
        <w:right w:val="none" w:sz="0" w:space="0" w:color="auto"/>
      </w:divBdr>
    </w:div>
    <w:div w:id="1904751137">
      <w:bodyDiv w:val="1"/>
      <w:marLeft w:val="0"/>
      <w:marRight w:val="0"/>
      <w:marTop w:val="0"/>
      <w:marBottom w:val="0"/>
      <w:divBdr>
        <w:top w:val="none" w:sz="0" w:space="0" w:color="auto"/>
        <w:left w:val="none" w:sz="0" w:space="0" w:color="auto"/>
        <w:bottom w:val="none" w:sz="0" w:space="0" w:color="auto"/>
        <w:right w:val="none" w:sz="0" w:space="0" w:color="auto"/>
      </w:divBdr>
    </w:div>
    <w:div w:id="1904872717">
      <w:bodyDiv w:val="1"/>
      <w:marLeft w:val="0"/>
      <w:marRight w:val="0"/>
      <w:marTop w:val="0"/>
      <w:marBottom w:val="0"/>
      <w:divBdr>
        <w:top w:val="none" w:sz="0" w:space="0" w:color="auto"/>
        <w:left w:val="none" w:sz="0" w:space="0" w:color="auto"/>
        <w:bottom w:val="none" w:sz="0" w:space="0" w:color="auto"/>
        <w:right w:val="none" w:sz="0" w:space="0" w:color="auto"/>
      </w:divBdr>
    </w:div>
    <w:div w:id="1905144387">
      <w:bodyDiv w:val="1"/>
      <w:marLeft w:val="0"/>
      <w:marRight w:val="0"/>
      <w:marTop w:val="0"/>
      <w:marBottom w:val="0"/>
      <w:divBdr>
        <w:top w:val="none" w:sz="0" w:space="0" w:color="auto"/>
        <w:left w:val="none" w:sz="0" w:space="0" w:color="auto"/>
        <w:bottom w:val="none" w:sz="0" w:space="0" w:color="auto"/>
        <w:right w:val="none" w:sz="0" w:space="0" w:color="auto"/>
      </w:divBdr>
    </w:div>
    <w:div w:id="1905410668">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06454192">
      <w:bodyDiv w:val="1"/>
      <w:marLeft w:val="0"/>
      <w:marRight w:val="0"/>
      <w:marTop w:val="0"/>
      <w:marBottom w:val="0"/>
      <w:divBdr>
        <w:top w:val="none" w:sz="0" w:space="0" w:color="auto"/>
        <w:left w:val="none" w:sz="0" w:space="0" w:color="auto"/>
        <w:bottom w:val="none" w:sz="0" w:space="0" w:color="auto"/>
        <w:right w:val="none" w:sz="0" w:space="0" w:color="auto"/>
      </w:divBdr>
    </w:div>
    <w:div w:id="1906526853">
      <w:bodyDiv w:val="1"/>
      <w:marLeft w:val="0"/>
      <w:marRight w:val="0"/>
      <w:marTop w:val="0"/>
      <w:marBottom w:val="0"/>
      <w:divBdr>
        <w:top w:val="none" w:sz="0" w:space="0" w:color="auto"/>
        <w:left w:val="none" w:sz="0" w:space="0" w:color="auto"/>
        <w:bottom w:val="none" w:sz="0" w:space="0" w:color="auto"/>
        <w:right w:val="none" w:sz="0" w:space="0" w:color="auto"/>
      </w:divBdr>
    </w:div>
    <w:div w:id="1907036109">
      <w:bodyDiv w:val="1"/>
      <w:marLeft w:val="0"/>
      <w:marRight w:val="0"/>
      <w:marTop w:val="0"/>
      <w:marBottom w:val="0"/>
      <w:divBdr>
        <w:top w:val="none" w:sz="0" w:space="0" w:color="auto"/>
        <w:left w:val="none" w:sz="0" w:space="0" w:color="auto"/>
        <w:bottom w:val="none" w:sz="0" w:space="0" w:color="auto"/>
        <w:right w:val="none" w:sz="0" w:space="0" w:color="auto"/>
      </w:divBdr>
    </w:div>
    <w:div w:id="1908417083">
      <w:bodyDiv w:val="1"/>
      <w:marLeft w:val="0"/>
      <w:marRight w:val="0"/>
      <w:marTop w:val="0"/>
      <w:marBottom w:val="0"/>
      <w:divBdr>
        <w:top w:val="none" w:sz="0" w:space="0" w:color="auto"/>
        <w:left w:val="none" w:sz="0" w:space="0" w:color="auto"/>
        <w:bottom w:val="none" w:sz="0" w:space="0" w:color="auto"/>
        <w:right w:val="none" w:sz="0" w:space="0" w:color="auto"/>
      </w:divBdr>
    </w:div>
    <w:div w:id="1908766087">
      <w:bodyDiv w:val="1"/>
      <w:marLeft w:val="0"/>
      <w:marRight w:val="0"/>
      <w:marTop w:val="0"/>
      <w:marBottom w:val="0"/>
      <w:divBdr>
        <w:top w:val="none" w:sz="0" w:space="0" w:color="auto"/>
        <w:left w:val="none" w:sz="0" w:space="0" w:color="auto"/>
        <w:bottom w:val="none" w:sz="0" w:space="0" w:color="auto"/>
        <w:right w:val="none" w:sz="0" w:space="0" w:color="auto"/>
      </w:divBdr>
    </w:div>
    <w:div w:id="1908951608">
      <w:bodyDiv w:val="1"/>
      <w:marLeft w:val="0"/>
      <w:marRight w:val="0"/>
      <w:marTop w:val="0"/>
      <w:marBottom w:val="0"/>
      <w:divBdr>
        <w:top w:val="none" w:sz="0" w:space="0" w:color="auto"/>
        <w:left w:val="none" w:sz="0" w:space="0" w:color="auto"/>
        <w:bottom w:val="none" w:sz="0" w:space="0" w:color="auto"/>
        <w:right w:val="none" w:sz="0" w:space="0" w:color="auto"/>
      </w:divBdr>
    </w:div>
    <w:div w:id="1909194864">
      <w:bodyDiv w:val="1"/>
      <w:marLeft w:val="0"/>
      <w:marRight w:val="0"/>
      <w:marTop w:val="0"/>
      <w:marBottom w:val="0"/>
      <w:divBdr>
        <w:top w:val="none" w:sz="0" w:space="0" w:color="auto"/>
        <w:left w:val="none" w:sz="0" w:space="0" w:color="auto"/>
        <w:bottom w:val="none" w:sz="0" w:space="0" w:color="auto"/>
        <w:right w:val="none" w:sz="0" w:space="0" w:color="auto"/>
      </w:divBdr>
    </w:div>
    <w:div w:id="1911768688">
      <w:bodyDiv w:val="1"/>
      <w:marLeft w:val="0"/>
      <w:marRight w:val="0"/>
      <w:marTop w:val="0"/>
      <w:marBottom w:val="0"/>
      <w:divBdr>
        <w:top w:val="none" w:sz="0" w:space="0" w:color="auto"/>
        <w:left w:val="none" w:sz="0" w:space="0" w:color="auto"/>
        <w:bottom w:val="none" w:sz="0" w:space="0" w:color="auto"/>
        <w:right w:val="none" w:sz="0" w:space="0" w:color="auto"/>
      </w:divBdr>
    </w:div>
    <w:div w:id="1912495936">
      <w:bodyDiv w:val="1"/>
      <w:marLeft w:val="0"/>
      <w:marRight w:val="0"/>
      <w:marTop w:val="0"/>
      <w:marBottom w:val="0"/>
      <w:divBdr>
        <w:top w:val="none" w:sz="0" w:space="0" w:color="auto"/>
        <w:left w:val="none" w:sz="0" w:space="0" w:color="auto"/>
        <w:bottom w:val="none" w:sz="0" w:space="0" w:color="auto"/>
        <w:right w:val="none" w:sz="0" w:space="0" w:color="auto"/>
      </w:divBdr>
    </w:div>
    <w:div w:id="1912737984">
      <w:bodyDiv w:val="1"/>
      <w:marLeft w:val="0"/>
      <w:marRight w:val="0"/>
      <w:marTop w:val="0"/>
      <w:marBottom w:val="0"/>
      <w:divBdr>
        <w:top w:val="none" w:sz="0" w:space="0" w:color="auto"/>
        <w:left w:val="none" w:sz="0" w:space="0" w:color="auto"/>
        <w:bottom w:val="none" w:sz="0" w:space="0" w:color="auto"/>
        <w:right w:val="none" w:sz="0" w:space="0" w:color="auto"/>
      </w:divBdr>
    </w:div>
    <w:div w:id="1915167856">
      <w:bodyDiv w:val="1"/>
      <w:marLeft w:val="0"/>
      <w:marRight w:val="0"/>
      <w:marTop w:val="0"/>
      <w:marBottom w:val="0"/>
      <w:divBdr>
        <w:top w:val="none" w:sz="0" w:space="0" w:color="auto"/>
        <w:left w:val="none" w:sz="0" w:space="0" w:color="auto"/>
        <w:bottom w:val="none" w:sz="0" w:space="0" w:color="auto"/>
        <w:right w:val="none" w:sz="0" w:space="0" w:color="auto"/>
      </w:divBdr>
    </w:div>
    <w:div w:id="1916166524">
      <w:bodyDiv w:val="1"/>
      <w:marLeft w:val="0"/>
      <w:marRight w:val="0"/>
      <w:marTop w:val="0"/>
      <w:marBottom w:val="0"/>
      <w:divBdr>
        <w:top w:val="none" w:sz="0" w:space="0" w:color="auto"/>
        <w:left w:val="none" w:sz="0" w:space="0" w:color="auto"/>
        <w:bottom w:val="none" w:sz="0" w:space="0" w:color="auto"/>
        <w:right w:val="none" w:sz="0" w:space="0" w:color="auto"/>
      </w:divBdr>
    </w:div>
    <w:div w:id="1916744022">
      <w:bodyDiv w:val="1"/>
      <w:marLeft w:val="0"/>
      <w:marRight w:val="0"/>
      <w:marTop w:val="0"/>
      <w:marBottom w:val="0"/>
      <w:divBdr>
        <w:top w:val="none" w:sz="0" w:space="0" w:color="auto"/>
        <w:left w:val="none" w:sz="0" w:space="0" w:color="auto"/>
        <w:bottom w:val="none" w:sz="0" w:space="0" w:color="auto"/>
        <w:right w:val="none" w:sz="0" w:space="0" w:color="auto"/>
      </w:divBdr>
    </w:div>
    <w:div w:id="1918662198">
      <w:bodyDiv w:val="1"/>
      <w:marLeft w:val="0"/>
      <w:marRight w:val="0"/>
      <w:marTop w:val="0"/>
      <w:marBottom w:val="0"/>
      <w:divBdr>
        <w:top w:val="none" w:sz="0" w:space="0" w:color="auto"/>
        <w:left w:val="none" w:sz="0" w:space="0" w:color="auto"/>
        <w:bottom w:val="none" w:sz="0" w:space="0" w:color="auto"/>
        <w:right w:val="none" w:sz="0" w:space="0" w:color="auto"/>
      </w:divBdr>
    </w:div>
    <w:div w:id="1918858738">
      <w:bodyDiv w:val="1"/>
      <w:marLeft w:val="0"/>
      <w:marRight w:val="0"/>
      <w:marTop w:val="0"/>
      <w:marBottom w:val="0"/>
      <w:divBdr>
        <w:top w:val="none" w:sz="0" w:space="0" w:color="auto"/>
        <w:left w:val="none" w:sz="0" w:space="0" w:color="auto"/>
        <w:bottom w:val="none" w:sz="0" w:space="0" w:color="auto"/>
        <w:right w:val="none" w:sz="0" w:space="0" w:color="auto"/>
      </w:divBdr>
    </w:div>
    <w:div w:id="1920211075">
      <w:bodyDiv w:val="1"/>
      <w:marLeft w:val="0"/>
      <w:marRight w:val="0"/>
      <w:marTop w:val="0"/>
      <w:marBottom w:val="0"/>
      <w:divBdr>
        <w:top w:val="none" w:sz="0" w:space="0" w:color="auto"/>
        <w:left w:val="none" w:sz="0" w:space="0" w:color="auto"/>
        <w:bottom w:val="none" w:sz="0" w:space="0" w:color="auto"/>
        <w:right w:val="none" w:sz="0" w:space="0" w:color="auto"/>
      </w:divBdr>
    </w:div>
    <w:div w:id="1925215425">
      <w:bodyDiv w:val="1"/>
      <w:marLeft w:val="0"/>
      <w:marRight w:val="0"/>
      <w:marTop w:val="0"/>
      <w:marBottom w:val="0"/>
      <w:divBdr>
        <w:top w:val="none" w:sz="0" w:space="0" w:color="auto"/>
        <w:left w:val="none" w:sz="0" w:space="0" w:color="auto"/>
        <w:bottom w:val="none" w:sz="0" w:space="0" w:color="auto"/>
        <w:right w:val="none" w:sz="0" w:space="0" w:color="auto"/>
      </w:divBdr>
    </w:div>
    <w:div w:id="1925912692">
      <w:bodyDiv w:val="1"/>
      <w:marLeft w:val="0"/>
      <w:marRight w:val="0"/>
      <w:marTop w:val="0"/>
      <w:marBottom w:val="0"/>
      <w:divBdr>
        <w:top w:val="none" w:sz="0" w:space="0" w:color="auto"/>
        <w:left w:val="none" w:sz="0" w:space="0" w:color="auto"/>
        <w:bottom w:val="none" w:sz="0" w:space="0" w:color="auto"/>
        <w:right w:val="none" w:sz="0" w:space="0" w:color="auto"/>
      </w:divBdr>
    </w:div>
    <w:div w:id="1929343510">
      <w:bodyDiv w:val="1"/>
      <w:marLeft w:val="0"/>
      <w:marRight w:val="0"/>
      <w:marTop w:val="0"/>
      <w:marBottom w:val="0"/>
      <w:divBdr>
        <w:top w:val="none" w:sz="0" w:space="0" w:color="auto"/>
        <w:left w:val="none" w:sz="0" w:space="0" w:color="auto"/>
        <w:bottom w:val="none" w:sz="0" w:space="0" w:color="auto"/>
        <w:right w:val="none" w:sz="0" w:space="0" w:color="auto"/>
      </w:divBdr>
    </w:div>
    <w:div w:id="1929731115">
      <w:bodyDiv w:val="1"/>
      <w:marLeft w:val="0"/>
      <w:marRight w:val="0"/>
      <w:marTop w:val="0"/>
      <w:marBottom w:val="0"/>
      <w:divBdr>
        <w:top w:val="none" w:sz="0" w:space="0" w:color="auto"/>
        <w:left w:val="none" w:sz="0" w:space="0" w:color="auto"/>
        <w:bottom w:val="none" w:sz="0" w:space="0" w:color="auto"/>
        <w:right w:val="none" w:sz="0" w:space="0" w:color="auto"/>
      </w:divBdr>
    </w:div>
    <w:div w:id="1929851997">
      <w:bodyDiv w:val="1"/>
      <w:marLeft w:val="0"/>
      <w:marRight w:val="0"/>
      <w:marTop w:val="0"/>
      <w:marBottom w:val="0"/>
      <w:divBdr>
        <w:top w:val="none" w:sz="0" w:space="0" w:color="auto"/>
        <w:left w:val="none" w:sz="0" w:space="0" w:color="auto"/>
        <w:bottom w:val="none" w:sz="0" w:space="0" w:color="auto"/>
        <w:right w:val="none" w:sz="0" w:space="0" w:color="auto"/>
      </w:divBdr>
    </w:div>
    <w:div w:id="1930429166">
      <w:bodyDiv w:val="1"/>
      <w:marLeft w:val="0"/>
      <w:marRight w:val="0"/>
      <w:marTop w:val="0"/>
      <w:marBottom w:val="0"/>
      <w:divBdr>
        <w:top w:val="none" w:sz="0" w:space="0" w:color="auto"/>
        <w:left w:val="none" w:sz="0" w:space="0" w:color="auto"/>
        <w:bottom w:val="none" w:sz="0" w:space="0" w:color="auto"/>
        <w:right w:val="none" w:sz="0" w:space="0" w:color="auto"/>
      </w:divBdr>
    </w:div>
    <w:div w:id="1930845637">
      <w:bodyDiv w:val="1"/>
      <w:marLeft w:val="0"/>
      <w:marRight w:val="0"/>
      <w:marTop w:val="0"/>
      <w:marBottom w:val="0"/>
      <w:divBdr>
        <w:top w:val="none" w:sz="0" w:space="0" w:color="auto"/>
        <w:left w:val="none" w:sz="0" w:space="0" w:color="auto"/>
        <w:bottom w:val="none" w:sz="0" w:space="0" w:color="auto"/>
        <w:right w:val="none" w:sz="0" w:space="0" w:color="auto"/>
      </w:divBdr>
    </w:div>
    <w:div w:id="1930962532">
      <w:bodyDiv w:val="1"/>
      <w:marLeft w:val="0"/>
      <w:marRight w:val="0"/>
      <w:marTop w:val="0"/>
      <w:marBottom w:val="0"/>
      <w:divBdr>
        <w:top w:val="none" w:sz="0" w:space="0" w:color="auto"/>
        <w:left w:val="none" w:sz="0" w:space="0" w:color="auto"/>
        <w:bottom w:val="none" w:sz="0" w:space="0" w:color="auto"/>
        <w:right w:val="none" w:sz="0" w:space="0" w:color="auto"/>
      </w:divBdr>
    </w:div>
    <w:div w:id="1932276389">
      <w:bodyDiv w:val="1"/>
      <w:marLeft w:val="0"/>
      <w:marRight w:val="0"/>
      <w:marTop w:val="0"/>
      <w:marBottom w:val="0"/>
      <w:divBdr>
        <w:top w:val="none" w:sz="0" w:space="0" w:color="auto"/>
        <w:left w:val="none" w:sz="0" w:space="0" w:color="auto"/>
        <w:bottom w:val="none" w:sz="0" w:space="0" w:color="auto"/>
        <w:right w:val="none" w:sz="0" w:space="0" w:color="auto"/>
      </w:divBdr>
    </w:div>
    <w:div w:id="1932545821">
      <w:bodyDiv w:val="1"/>
      <w:marLeft w:val="0"/>
      <w:marRight w:val="0"/>
      <w:marTop w:val="0"/>
      <w:marBottom w:val="0"/>
      <w:divBdr>
        <w:top w:val="none" w:sz="0" w:space="0" w:color="auto"/>
        <w:left w:val="none" w:sz="0" w:space="0" w:color="auto"/>
        <w:bottom w:val="none" w:sz="0" w:space="0" w:color="auto"/>
        <w:right w:val="none" w:sz="0" w:space="0" w:color="auto"/>
      </w:divBdr>
    </w:div>
    <w:div w:id="1932884444">
      <w:bodyDiv w:val="1"/>
      <w:marLeft w:val="0"/>
      <w:marRight w:val="0"/>
      <w:marTop w:val="0"/>
      <w:marBottom w:val="0"/>
      <w:divBdr>
        <w:top w:val="none" w:sz="0" w:space="0" w:color="auto"/>
        <w:left w:val="none" w:sz="0" w:space="0" w:color="auto"/>
        <w:bottom w:val="none" w:sz="0" w:space="0" w:color="auto"/>
        <w:right w:val="none" w:sz="0" w:space="0" w:color="auto"/>
      </w:divBdr>
    </w:div>
    <w:div w:id="1933588122">
      <w:bodyDiv w:val="1"/>
      <w:marLeft w:val="0"/>
      <w:marRight w:val="0"/>
      <w:marTop w:val="0"/>
      <w:marBottom w:val="0"/>
      <w:divBdr>
        <w:top w:val="none" w:sz="0" w:space="0" w:color="auto"/>
        <w:left w:val="none" w:sz="0" w:space="0" w:color="auto"/>
        <w:bottom w:val="none" w:sz="0" w:space="0" w:color="auto"/>
        <w:right w:val="none" w:sz="0" w:space="0" w:color="auto"/>
      </w:divBdr>
    </w:div>
    <w:div w:id="1933658001">
      <w:bodyDiv w:val="1"/>
      <w:marLeft w:val="0"/>
      <w:marRight w:val="0"/>
      <w:marTop w:val="0"/>
      <w:marBottom w:val="0"/>
      <w:divBdr>
        <w:top w:val="none" w:sz="0" w:space="0" w:color="auto"/>
        <w:left w:val="none" w:sz="0" w:space="0" w:color="auto"/>
        <w:bottom w:val="none" w:sz="0" w:space="0" w:color="auto"/>
        <w:right w:val="none" w:sz="0" w:space="0" w:color="auto"/>
      </w:divBdr>
    </w:div>
    <w:div w:id="1934967574">
      <w:bodyDiv w:val="1"/>
      <w:marLeft w:val="0"/>
      <w:marRight w:val="0"/>
      <w:marTop w:val="0"/>
      <w:marBottom w:val="0"/>
      <w:divBdr>
        <w:top w:val="none" w:sz="0" w:space="0" w:color="auto"/>
        <w:left w:val="none" w:sz="0" w:space="0" w:color="auto"/>
        <w:bottom w:val="none" w:sz="0" w:space="0" w:color="auto"/>
        <w:right w:val="none" w:sz="0" w:space="0" w:color="auto"/>
      </w:divBdr>
    </w:div>
    <w:div w:id="1936328286">
      <w:bodyDiv w:val="1"/>
      <w:marLeft w:val="0"/>
      <w:marRight w:val="0"/>
      <w:marTop w:val="0"/>
      <w:marBottom w:val="0"/>
      <w:divBdr>
        <w:top w:val="none" w:sz="0" w:space="0" w:color="auto"/>
        <w:left w:val="none" w:sz="0" w:space="0" w:color="auto"/>
        <w:bottom w:val="none" w:sz="0" w:space="0" w:color="auto"/>
        <w:right w:val="none" w:sz="0" w:space="0" w:color="auto"/>
      </w:divBdr>
    </w:div>
    <w:div w:id="1936479908">
      <w:bodyDiv w:val="1"/>
      <w:marLeft w:val="0"/>
      <w:marRight w:val="0"/>
      <w:marTop w:val="0"/>
      <w:marBottom w:val="0"/>
      <w:divBdr>
        <w:top w:val="none" w:sz="0" w:space="0" w:color="auto"/>
        <w:left w:val="none" w:sz="0" w:space="0" w:color="auto"/>
        <w:bottom w:val="none" w:sz="0" w:space="0" w:color="auto"/>
        <w:right w:val="none" w:sz="0" w:space="0" w:color="auto"/>
      </w:divBdr>
    </w:div>
    <w:div w:id="1936672901">
      <w:bodyDiv w:val="1"/>
      <w:marLeft w:val="0"/>
      <w:marRight w:val="0"/>
      <w:marTop w:val="0"/>
      <w:marBottom w:val="0"/>
      <w:divBdr>
        <w:top w:val="none" w:sz="0" w:space="0" w:color="auto"/>
        <w:left w:val="none" w:sz="0" w:space="0" w:color="auto"/>
        <w:bottom w:val="none" w:sz="0" w:space="0" w:color="auto"/>
        <w:right w:val="none" w:sz="0" w:space="0" w:color="auto"/>
      </w:divBdr>
    </w:div>
    <w:div w:id="1941060345">
      <w:bodyDiv w:val="1"/>
      <w:marLeft w:val="0"/>
      <w:marRight w:val="0"/>
      <w:marTop w:val="0"/>
      <w:marBottom w:val="0"/>
      <w:divBdr>
        <w:top w:val="none" w:sz="0" w:space="0" w:color="auto"/>
        <w:left w:val="none" w:sz="0" w:space="0" w:color="auto"/>
        <w:bottom w:val="none" w:sz="0" w:space="0" w:color="auto"/>
        <w:right w:val="none" w:sz="0" w:space="0" w:color="auto"/>
      </w:divBdr>
    </w:div>
    <w:div w:id="1941793401">
      <w:bodyDiv w:val="1"/>
      <w:marLeft w:val="0"/>
      <w:marRight w:val="0"/>
      <w:marTop w:val="0"/>
      <w:marBottom w:val="0"/>
      <w:divBdr>
        <w:top w:val="none" w:sz="0" w:space="0" w:color="auto"/>
        <w:left w:val="none" w:sz="0" w:space="0" w:color="auto"/>
        <w:bottom w:val="none" w:sz="0" w:space="0" w:color="auto"/>
        <w:right w:val="none" w:sz="0" w:space="0" w:color="auto"/>
      </w:divBdr>
    </w:div>
    <w:div w:id="1942570511">
      <w:bodyDiv w:val="1"/>
      <w:marLeft w:val="0"/>
      <w:marRight w:val="0"/>
      <w:marTop w:val="0"/>
      <w:marBottom w:val="0"/>
      <w:divBdr>
        <w:top w:val="none" w:sz="0" w:space="0" w:color="auto"/>
        <w:left w:val="none" w:sz="0" w:space="0" w:color="auto"/>
        <w:bottom w:val="none" w:sz="0" w:space="0" w:color="auto"/>
        <w:right w:val="none" w:sz="0" w:space="0" w:color="auto"/>
      </w:divBdr>
    </w:div>
    <w:div w:id="1942957511">
      <w:bodyDiv w:val="1"/>
      <w:marLeft w:val="0"/>
      <w:marRight w:val="0"/>
      <w:marTop w:val="0"/>
      <w:marBottom w:val="0"/>
      <w:divBdr>
        <w:top w:val="none" w:sz="0" w:space="0" w:color="auto"/>
        <w:left w:val="none" w:sz="0" w:space="0" w:color="auto"/>
        <w:bottom w:val="none" w:sz="0" w:space="0" w:color="auto"/>
        <w:right w:val="none" w:sz="0" w:space="0" w:color="auto"/>
      </w:divBdr>
    </w:div>
    <w:div w:id="1943682056">
      <w:bodyDiv w:val="1"/>
      <w:marLeft w:val="0"/>
      <w:marRight w:val="0"/>
      <w:marTop w:val="0"/>
      <w:marBottom w:val="0"/>
      <w:divBdr>
        <w:top w:val="none" w:sz="0" w:space="0" w:color="auto"/>
        <w:left w:val="none" w:sz="0" w:space="0" w:color="auto"/>
        <w:bottom w:val="none" w:sz="0" w:space="0" w:color="auto"/>
        <w:right w:val="none" w:sz="0" w:space="0" w:color="auto"/>
      </w:divBdr>
    </w:div>
    <w:div w:id="1943756480">
      <w:bodyDiv w:val="1"/>
      <w:marLeft w:val="0"/>
      <w:marRight w:val="0"/>
      <w:marTop w:val="0"/>
      <w:marBottom w:val="0"/>
      <w:divBdr>
        <w:top w:val="none" w:sz="0" w:space="0" w:color="auto"/>
        <w:left w:val="none" w:sz="0" w:space="0" w:color="auto"/>
        <w:bottom w:val="none" w:sz="0" w:space="0" w:color="auto"/>
        <w:right w:val="none" w:sz="0" w:space="0" w:color="auto"/>
      </w:divBdr>
    </w:div>
    <w:div w:id="1943806720">
      <w:bodyDiv w:val="1"/>
      <w:marLeft w:val="0"/>
      <w:marRight w:val="0"/>
      <w:marTop w:val="0"/>
      <w:marBottom w:val="0"/>
      <w:divBdr>
        <w:top w:val="none" w:sz="0" w:space="0" w:color="auto"/>
        <w:left w:val="none" w:sz="0" w:space="0" w:color="auto"/>
        <w:bottom w:val="none" w:sz="0" w:space="0" w:color="auto"/>
        <w:right w:val="none" w:sz="0" w:space="0" w:color="auto"/>
      </w:divBdr>
    </w:div>
    <w:div w:id="1945116521">
      <w:bodyDiv w:val="1"/>
      <w:marLeft w:val="0"/>
      <w:marRight w:val="0"/>
      <w:marTop w:val="0"/>
      <w:marBottom w:val="0"/>
      <w:divBdr>
        <w:top w:val="none" w:sz="0" w:space="0" w:color="auto"/>
        <w:left w:val="none" w:sz="0" w:space="0" w:color="auto"/>
        <w:bottom w:val="none" w:sz="0" w:space="0" w:color="auto"/>
        <w:right w:val="none" w:sz="0" w:space="0" w:color="auto"/>
      </w:divBdr>
    </w:div>
    <w:div w:id="1945571050">
      <w:bodyDiv w:val="1"/>
      <w:marLeft w:val="0"/>
      <w:marRight w:val="0"/>
      <w:marTop w:val="0"/>
      <w:marBottom w:val="0"/>
      <w:divBdr>
        <w:top w:val="none" w:sz="0" w:space="0" w:color="auto"/>
        <w:left w:val="none" w:sz="0" w:space="0" w:color="auto"/>
        <w:bottom w:val="none" w:sz="0" w:space="0" w:color="auto"/>
        <w:right w:val="none" w:sz="0" w:space="0" w:color="auto"/>
      </w:divBdr>
    </w:div>
    <w:div w:id="1946689133">
      <w:bodyDiv w:val="1"/>
      <w:marLeft w:val="0"/>
      <w:marRight w:val="0"/>
      <w:marTop w:val="0"/>
      <w:marBottom w:val="0"/>
      <w:divBdr>
        <w:top w:val="none" w:sz="0" w:space="0" w:color="auto"/>
        <w:left w:val="none" w:sz="0" w:space="0" w:color="auto"/>
        <w:bottom w:val="none" w:sz="0" w:space="0" w:color="auto"/>
        <w:right w:val="none" w:sz="0" w:space="0" w:color="auto"/>
      </w:divBdr>
    </w:div>
    <w:div w:id="1947544181">
      <w:bodyDiv w:val="1"/>
      <w:marLeft w:val="0"/>
      <w:marRight w:val="0"/>
      <w:marTop w:val="0"/>
      <w:marBottom w:val="0"/>
      <w:divBdr>
        <w:top w:val="none" w:sz="0" w:space="0" w:color="auto"/>
        <w:left w:val="none" w:sz="0" w:space="0" w:color="auto"/>
        <w:bottom w:val="none" w:sz="0" w:space="0" w:color="auto"/>
        <w:right w:val="none" w:sz="0" w:space="0" w:color="auto"/>
      </w:divBdr>
    </w:div>
    <w:div w:id="1949190881">
      <w:bodyDiv w:val="1"/>
      <w:marLeft w:val="0"/>
      <w:marRight w:val="0"/>
      <w:marTop w:val="0"/>
      <w:marBottom w:val="0"/>
      <w:divBdr>
        <w:top w:val="none" w:sz="0" w:space="0" w:color="auto"/>
        <w:left w:val="none" w:sz="0" w:space="0" w:color="auto"/>
        <w:bottom w:val="none" w:sz="0" w:space="0" w:color="auto"/>
        <w:right w:val="none" w:sz="0" w:space="0" w:color="auto"/>
      </w:divBdr>
    </w:div>
    <w:div w:id="1950233473">
      <w:bodyDiv w:val="1"/>
      <w:marLeft w:val="0"/>
      <w:marRight w:val="0"/>
      <w:marTop w:val="0"/>
      <w:marBottom w:val="0"/>
      <w:divBdr>
        <w:top w:val="none" w:sz="0" w:space="0" w:color="auto"/>
        <w:left w:val="none" w:sz="0" w:space="0" w:color="auto"/>
        <w:bottom w:val="none" w:sz="0" w:space="0" w:color="auto"/>
        <w:right w:val="none" w:sz="0" w:space="0" w:color="auto"/>
      </w:divBdr>
    </w:div>
    <w:div w:id="1951207509">
      <w:bodyDiv w:val="1"/>
      <w:marLeft w:val="0"/>
      <w:marRight w:val="0"/>
      <w:marTop w:val="0"/>
      <w:marBottom w:val="0"/>
      <w:divBdr>
        <w:top w:val="none" w:sz="0" w:space="0" w:color="auto"/>
        <w:left w:val="none" w:sz="0" w:space="0" w:color="auto"/>
        <w:bottom w:val="none" w:sz="0" w:space="0" w:color="auto"/>
        <w:right w:val="none" w:sz="0" w:space="0" w:color="auto"/>
      </w:divBdr>
    </w:div>
    <w:div w:id="1951349664">
      <w:bodyDiv w:val="1"/>
      <w:marLeft w:val="0"/>
      <w:marRight w:val="0"/>
      <w:marTop w:val="0"/>
      <w:marBottom w:val="0"/>
      <w:divBdr>
        <w:top w:val="none" w:sz="0" w:space="0" w:color="auto"/>
        <w:left w:val="none" w:sz="0" w:space="0" w:color="auto"/>
        <w:bottom w:val="none" w:sz="0" w:space="0" w:color="auto"/>
        <w:right w:val="none" w:sz="0" w:space="0" w:color="auto"/>
      </w:divBdr>
    </w:div>
    <w:div w:id="1952277755">
      <w:bodyDiv w:val="1"/>
      <w:marLeft w:val="0"/>
      <w:marRight w:val="0"/>
      <w:marTop w:val="0"/>
      <w:marBottom w:val="0"/>
      <w:divBdr>
        <w:top w:val="none" w:sz="0" w:space="0" w:color="auto"/>
        <w:left w:val="none" w:sz="0" w:space="0" w:color="auto"/>
        <w:bottom w:val="none" w:sz="0" w:space="0" w:color="auto"/>
        <w:right w:val="none" w:sz="0" w:space="0" w:color="auto"/>
      </w:divBdr>
    </w:div>
    <w:div w:id="1952934537">
      <w:bodyDiv w:val="1"/>
      <w:marLeft w:val="0"/>
      <w:marRight w:val="0"/>
      <w:marTop w:val="0"/>
      <w:marBottom w:val="0"/>
      <w:divBdr>
        <w:top w:val="none" w:sz="0" w:space="0" w:color="auto"/>
        <w:left w:val="none" w:sz="0" w:space="0" w:color="auto"/>
        <w:bottom w:val="none" w:sz="0" w:space="0" w:color="auto"/>
        <w:right w:val="none" w:sz="0" w:space="0" w:color="auto"/>
      </w:divBdr>
    </w:div>
    <w:div w:id="1955209069">
      <w:bodyDiv w:val="1"/>
      <w:marLeft w:val="0"/>
      <w:marRight w:val="0"/>
      <w:marTop w:val="0"/>
      <w:marBottom w:val="0"/>
      <w:divBdr>
        <w:top w:val="none" w:sz="0" w:space="0" w:color="auto"/>
        <w:left w:val="none" w:sz="0" w:space="0" w:color="auto"/>
        <w:bottom w:val="none" w:sz="0" w:space="0" w:color="auto"/>
        <w:right w:val="none" w:sz="0" w:space="0" w:color="auto"/>
      </w:divBdr>
    </w:div>
    <w:div w:id="1956324433">
      <w:bodyDiv w:val="1"/>
      <w:marLeft w:val="0"/>
      <w:marRight w:val="0"/>
      <w:marTop w:val="0"/>
      <w:marBottom w:val="0"/>
      <w:divBdr>
        <w:top w:val="none" w:sz="0" w:space="0" w:color="auto"/>
        <w:left w:val="none" w:sz="0" w:space="0" w:color="auto"/>
        <w:bottom w:val="none" w:sz="0" w:space="0" w:color="auto"/>
        <w:right w:val="none" w:sz="0" w:space="0" w:color="auto"/>
      </w:divBdr>
    </w:div>
    <w:div w:id="1957714671">
      <w:bodyDiv w:val="1"/>
      <w:marLeft w:val="0"/>
      <w:marRight w:val="0"/>
      <w:marTop w:val="0"/>
      <w:marBottom w:val="0"/>
      <w:divBdr>
        <w:top w:val="none" w:sz="0" w:space="0" w:color="auto"/>
        <w:left w:val="none" w:sz="0" w:space="0" w:color="auto"/>
        <w:bottom w:val="none" w:sz="0" w:space="0" w:color="auto"/>
        <w:right w:val="none" w:sz="0" w:space="0" w:color="auto"/>
      </w:divBdr>
    </w:div>
    <w:div w:id="1958102743">
      <w:bodyDiv w:val="1"/>
      <w:marLeft w:val="0"/>
      <w:marRight w:val="0"/>
      <w:marTop w:val="0"/>
      <w:marBottom w:val="0"/>
      <w:divBdr>
        <w:top w:val="none" w:sz="0" w:space="0" w:color="auto"/>
        <w:left w:val="none" w:sz="0" w:space="0" w:color="auto"/>
        <w:bottom w:val="none" w:sz="0" w:space="0" w:color="auto"/>
        <w:right w:val="none" w:sz="0" w:space="0" w:color="auto"/>
      </w:divBdr>
    </w:div>
    <w:div w:id="1959095618">
      <w:bodyDiv w:val="1"/>
      <w:marLeft w:val="0"/>
      <w:marRight w:val="0"/>
      <w:marTop w:val="0"/>
      <w:marBottom w:val="0"/>
      <w:divBdr>
        <w:top w:val="none" w:sz="0" w:space="0" w:color="auto"/>
        <w:left w:val="none" w:sz="0" w:space="0" w:color="auto"/>
        <w:bottom w:val="none" w:sz="0" w:space="0" w:color="auto"/>
        <w:right w:val="none" w:sz="0" w:space="0" w:color="auto"/>
      </w:divBdr>
    </w:div>
    <w:div w:id="1959723079">
      <w:bodyDiv w:val="1"/>
      <w:marLeft w:val="0"/>
      <w:marRight w:val="0"/>
      <w:marTop w:val="0"/>
      <w:marBottom w:val="0"/>
      <w:divBdr>
        <w:top w:val="none" w:sz="0" w:space="0" w:color="auto"/>
        <w:left w:val="none" w:sz="0" w:space="0" w:color="auto"/>
        <w:bottom w:val="none" w:sz="0" w:space="0" w:color="auto"/>
        <w:right w:val="none" w:sz="0" w:space="0" w:color="auto"/>
      </w:divBdr>
    </w:div>
    <w:div w:id="1961109892">
      <w:bodyDiv w:val="1"/>
      <w:marLeft w:val="0"/>
      <w:marRight w:val="0"/>
      <w:marTop w:val="0"/>
      <w:marBottom w:val="0"/>
      <w:divBdr>
        <w:top w:val="none" w:sz="0" w:space="0" w:color="auto"/>
        <w:left w:val="none" w:sz="0" w:space="0" w:color="auto"/>
        <w:bottom w:val="none" w:sz="0" w:space="0" w:color="auto"/>
        <w:right w:val="none" w:sz="0" w:space="0" w:color="auto"/>
      </w:divBdr>
    </w:div>
    <w:div w:id="1962612349">
      <w:bodyDiv w:val="1"/>
      <w:marLeft w:val="0"/>
      <w:marRight w:val="0"/>
      <w:marTop w:val="0"/>
      <w:marBottom w:val="0"/>
      <w:divBdr>
        <w:top w:val="none" w:sz="0" w:space="0" w:color="auto"/>
        <w:left w:val="none" w:sz="0" w:space="0" w:color="auto"/>
        <w:bottom w:val="none" w:sz="0" w:space="0" w:color="auto"/>
        <w:right w:val="none" w:sz="0" w:space="0" w:color="auto"/>
      </w:divBdr>
    </w:div>
    <w:div w:id="1963806681">
      <w:bodyDiv w:val="1"/>
      <w:marLeft w:val="0"/>
      <w:marRight w:val="0"/>
      <w:marTop w:val="0"/>
      <w:marBottom w:val="0"/>
      <w:divBdr>
        <w:top w:val="none" w:sz="0" w:space="0" w:color="auto"/>
        <w:left w:val="none" w:sz="0" w:space="0" w:color="auto"/>
        <w:bottom w:val="none" w:sz="0" w:space="0" w:color="auto"/>
        <w:right w:val="none" w:sz="0" w:space="0" w:color="auto"/>
      </w:divBdr>
    </w:div>
    <w:div w:id="1964337281">
      <w:bodyDiv w:val="1"/>
      <w:marLeft w:val="0"/>
      <w:marRight w:val="0"/>
      <w:marTop w:val="0"/>
      <w:marBottom w:val="0"/>
      <w:divBdr>
        <w:top w:val="none" w:sz="0" w:space="0" w:color="auto"/>
        <w:left w:val="none" w:sz="0" w:space="0" w:color="auto"/>
        <w:bottom w:val="none" w:sz="0" w:space="0" w:color="auto"/>
        <w:right w:val="none" w:sz="0" w:space="0" w:color="auto"/>
      </w:divBdr>
    </w:div>
    <w:div w:id="1964653608">
      <w:bodyDiv w:val="1"/>
      <w:marLeft w:val="0"/>
      <w:marRight w:val="0"/>
      <w:marTop w:val="0"/>
      <w:marBottom w:val="0"/>
      <w:divBdr>
        <w:top w:val="none" w:sz="0" w:space="0" w:color="auto"/>
        <w:left w:val="none" w:sz="0" w:space="0" w:color="auto"/>
        <w:bottom w:val="none" w:sz="0" w:space="0" w:color="auto"/>
        <w:right w:val="none" w:sz="0" w:space="0" w:color="auto"/>
      </w:divBdr>
    </w:div>
    <w:div w:id="1968857565">
      <w:bodyDiv w:val="1"/>
      <w:marLeft w:val="0"/>
      <w:marRight w:val="0"/>
      <w:marTop w:val="0"/>
      <w:marBottom w:val="0"/>
      <w:divBdr>
        <w:top w:val="none" w:sz="0" w:space="0" w:color="auto"/>
        <w:left w:val="none" w:sz="0" w:space="0" w:color="auto"/>
        <w:bottom w:val="none" w:sz="0" w:space="0" w:color="auto"/>
        <w:right w:val="none" w:sz="0" w:space="0" w:color="auto"/>
      </w:divBdr>
    </w:div>
    <w:div w:id="1969428146">
      <w:bodyDiv w:val="1"/>
      <w:marLeft w:val="0"/>
      <w:marRight w:val="0"/>
      <w:marTop w:val="0"/>
      <w:marBottom w:val="0"/>
      <w:divBdr>
        <w:top w:val="none" w:sz="0" w:space="0" w:color="auto"/>
        <w:left w:val="none" w:sz="0" w:space="0" w:color="auto"/>
        <w:bottom w:val="none" w:sz="0" w:space="0" w:color="auto"/>
        <w:right w:val="none" w:sz="0" w:space="0" w:color="auto"/>
      </w:divBdr>
    </w:div>
    <w:div w:id="1969780768">
      <w:bodyDiv w:val="1"/>
      <w:marLeft w:val="0"/>
      <w:marRight w:val="0"/>
      <w:marTop w:val="0"/>
      <w:marBottom w:val="0"/>
      <w:divBdr>
        <w:top w:val="none" w:sz="0" w:space="0" w:color="auto"/>
        <w:left w:val="none" w:sz="0" w:space="0" w:color="auto"/>
        <w:bottom w:val="none" w:sz="0" w:space="0" w:color="auto"/>
        <w:right w:val="none" w:sz="0" w:space="0" w:color="auto"/>
      </w:divBdr>
    </w:div>
    <w:div w:id="1970822116">
      <w:bodyDiv w:val="1"/>
      <w:marLeft w:val="0"/>
      <w:marRight w:val="0"/>
      <w:marTop w:val="0"/>
      <w:marBottom w:val="0"/>
      <w:divBdr>
        <w:top w:val="none" w:sz="0" w:space="0" w:color="auto"/>
        <w:left w:val="none" w:sz="0" w:space="0" w:color="auto"/>
        <w:bottom w:val="none" w:sz="0" w:space="0" w:color="auto"/>
        <w:right w:val="none" w:sz="0" w:space="0" w:color="auto"/>
      </w:divBdr>
    </w:div>
    <w:div w:id="1971862032">
      <w:bodyDiv w:val="1"/>
      <w:marLeft w:val="0"/>
      <w:marRight w:val="0"/>
      <w:marTop w:val="0"/>
      <w:marBottom w:val="0"/>
      <w:divBdr>
        <w:top w:val="none" w:sz="0" w:space="0" w:color="auto"/>
        <w:left w:val="none" w:sz="0" w:space="0" w:color="auto"/>
        <w:bottom w:val="none" w:sz="0" w:space="0" w:color="auto"/>
        <w:right w:val="none" w:sz="0" w:space="0" w:color="auto"/>
      </w:divBdr>
    </w:div>
    <w:div w:id="1972053102">
      <w:bodyDiv w:val="1"/>
      <w:marLeft w:val="0"/>
      <w:marRight w:val="0"/>
      <w:marTop w:val="0"/>
      <w:marBottom w:val="0"/>
      <w:divBdr>
        <w:top w:val="none" w:sz="0" w:space="0" w:color="auto"/>
        <w:left w:val="none" w:sz="0" w:space="0" w:color="auto"/>
        <w:bottom w:val="none" w:sz="0" w:space="0" w:color="auto"/>
        <w:right w:val="none" w:sz="0" w:space="0" w:color="auto"/>
      </w:divBdr>
    </w:div>
    <w:div w:id="1973948015">
      <w:bodyDiv w:val="1"/>
      <w:marLeft w:val="0"/>
      <w:marRight w:val="0"/>
      <w:marTop w:val="0"/>
      <w:marBottom w:val="0"/>
      <w:divBdr>
        <w:top w:val="none" w:sz="0" w:space="0" w:color="auto"/>
        <w:left w:val="none" w:sz="0" w:space="0" w:color="auto"/>
        <w:bottom w:val="none" w:sz="0" w:space="0" w:color="auto"/>
        <w:right w:val="none" w:sz="0" w:space="0" w:color="auto"/>
      </w:divBdr>
    </w:div>
    <w:div w:id="1974142410">
      <w:bodyDiv w:val="1"/>
      <w:marLeft w:val="0"/>
      <w:marRight w:val="0"/>
      <w:marTop w:val="0"/>
      <w:marBottom w:val="0"/>
      <w:divBdr>
        <w:top w:val="none" w:sz="0" w:space="0" w:color="auto"/>
        <w:left w:val="none" w:sz="0" w:space="0" w:color="auto"/>
        <w:bottom w:val="none" w:sz="0" w:space="0" w:color="auto"/>
        <w:right w:val="none" w:sz="0" w:space="0" w:color="auto"/>
      </w:divBdr>
    </w:div>
    <w:div w:id="1974747155">
      <w:bodyDiv w:val="1"/>
      <w:marLeft w:val="0"/>
      <w:marRight w:val="0"/>
      <w:marTop w:val="0"/>
      <w:marBottom w:val="0"/>
      <w:divBdr>
        <w:top w:val="none" w:sz="0" w:space="0" w:color="auto"/>
        <w:left w:val="none" w:sz="0" w:space="0" w:color="auto"/>
        <w:bottom w:val="none" w:sz="0" w:space="0" w:color="auto"/>
        <w:right w:val="none" w:sz="0" w:space="0" w:color="auto"/>
      </w:divBdr>
    </w:div>
    <w:div w:id="1976065089">
      <w:bodyDiv w:val="1"/>
      <w:marLeft w:val="0"/>
      <w:marRight w:val="0"/>
      <w:marTop w:val="0"/>
      <w:marBottom w:val="0"/>
      <w:divBdr>
        <w:top w:val="none" w:sz="0" w:space="0" w:color="auto"/>
        <w:left w:val="none" w:sz="0" w:space="0" w:color="auto"/>
        <w:bottom w:val="none" w:sz="0" w:space="0" w:color="auto"/>
        <w:right w:val="none" w:sz="0" w:space="0" w:color="auto"/>
      </w:divBdr>
    </w:div>
    <w:div w:id="1979724873">
      <w:bodyDiv w:val="1"/>
      <w:marLeft w:val="0"/>
      <w:marRight w:val="0"/>
      <w:marTop w:val="0"/>
      <w:marBottom w:val="0"/>
      <w:divBdr>
        <w:top w:val="none" w:sz="0" w:space="0" w:color="auto"/>
        <w:left w:val="none" w:sz="0" w:space="0" w:color="auto"/>
        <w:bottom w:val="none" w:sz="0" w:space="0" w:color="auto"/>
        <w:right w:val="none" w:sz="0" w:space="0" w:color="auto"/>
      </w:divBdr>
    </w:div>
    <w:div w:id="1979845070">
      <w:bodyDiv w:val="1"/>
      <w:marLeft w:val="0"/>
      <w:marRight w:val="0"/>
      <w:marTop w:val="0"/>
      <w:marBottom w:val="0"/>
      <w:divBdr>
        <w:top w:val="none" w:sz="0" w:space="0" w:color="auto"/>
        <w:left w:val="none" w:sz="0" w:space="0" w:color="auto"/>
        <w:bottom w:val="none" w:sz="0" w:space="0" w:color="auto"/>
        <w:right w:val="none" w:sz="0" w:space="0" w:color="auto"/>
      </w:divBdr>
    </w:div>
    <w:div w:id="1979991416">
      <w:bodyDiv w:val="1"/>
      <w:marLeft w:val="0"/>
      <w:marRight w:val="0"/>
      <w:marTop w:val="0"/>
      <w:marBottom w:val="0"/>
      <w:divBdr>
        <w:top w:val="none" w:sz="0" w:space="0" w:color="auto"/>
        <w:left w:val="none" w:sz="0" w:space="0" w:color="auto"/>
        <w:bottom w:val="none" w:sz="0" w:space="0" w:color="auto"/>
        <w:right w:val="none" w:sz="0" w:space="0" w:color="auto"/>
      </w:divBdr>
    </w:div>
    <w:div w:id="1980302321">
      <w:bodyDiv w:val="1"/>
      <w:marLeft w:val="0"/>
      <w:marRight w:val="0"/>
      <w:marTop w:val="0"/>
      <w:marBottom w:val="0"/>
      <w:divBdr>
        <w:top w:val="none" w:sz="0" w:space="0" w:color="auto"/>
        <w:left w:val="none" w:sz="0" w:space="0" w:color="auto"/>
        <w:bottom w:val="none" w:sz="0" w:space="0" w:color="auto"/>
        <w:right w:val="none" w:sz="0" w:space="0" w:color="auto"/>
      </w:divBdr>
    </w:div>
    <w:div w:id="1981029708">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1981956794">
      <w:bodyDiv w:val="1"/>
      <w:marLeft w:val="0"/>
      <w:marRight w:val="0"/>
      <w:marTop w:val="0"/>
      <w:marBottom w:val="0"/>
      <w:divBdr>
        <w:top w:val="none" w:sz="0" w:space="0" w:color="auto"/>
        <w:left w:val="none" w:sz="0" w:space="0" w:color="auto"/>
        <w:bottom w:val="none" w:sz="0" w:space="0" w:color="auto"/>
        <w:right w:val="none" w:sz="0" w:space="0" w:color="auto"/>
      </w:divBdr>
    </w:div>
    <w:div w:id="1982686059">
      <w:bodyDiv w:val="1"/>
      <w:marLeft w:val="0"/>
      <w:marRight w:val="0"/>
      <w:marTop w:val="0"/>
      <w:marBottom w:val="0"/>
      <w:divBdr>
        <w:top w:val="none" w:sz="0" w:space="0" w:color="auto"/>
        <w:left w:val="none" w:sz="0" w:space="0" w:color="auto"/>
        <w:bottom w:val="none" w:sz="0" w:space="0" w:color="auto"/>
        <w:right w:val="none" w:sz="0" w:space="0" w:color="auto"/>
      </w:divBdr>
    </w:div>
    <w:div w:id="1982735290">
      <w:bodyDiv w:val="1"/>
      <w:marLeft w:val="0"/>
      <w:marRight w:val="0"/>
      <w:marTop w:val="0"/>
      <w:marBottom w:val="0"/>
      <w:divBdr>
        <w:top w:val="none" w:sz="0" w:space="0" w:color="auto"/>
        <w:left w:val="none" w:sz="0" w:space="0" w:color="auto"/>
        <w:bottom w:val="none" w:sz="0" w:space="0" w:color="auto"/>
        <w:right w:val="none" w:sz="0" w:space="0" w:color="auto"/>
      </w:divBdr>
    </w:div>
    <w:div w:id="1982878199">
      <w:bodyDiv w:val="1"/>
      <w:marLeft w:val="0"/>
      <w:marRight w:val="0"/>
      <w:marTop w:val="0"/>
      <w:marBottom w:val="0"/>
      <w:divBdr>
        <w:top w:val="none" w:sz="0" w:space="0" w:color="auto"/>
        <w:left w:val="none" w:sz="0" w:space="0" w:color="auto"/>
        <w:bottom w:val="none" w:sz="0" w:space="0" w:color="auto"/>
        <w:right w:val="none" w:sz="0" w:space="0" w:color="auto"/>
      </w:divBdr>
    </w:div>
    <w:div w:id="1983461610">
      <w:bodyDiv w:val="1"/>
      <w:marLeft w:val="0"/>
      <w:marRight w:val="0"/>
      <w:marTop w:val="0"/>
      <w:marBottom w:val="0"/>
      <w:divBdr>
        <w:top w:val="none" w:sz="0" w:space="0" w:color="auto"/>
        <w:left w:val="none" w:sz="0" w:space="0" w:color="auto"/>
        <w:bottom w:val="none" w:sz="0" w:space="0" w:color="auto"/>
        <w:right w:val="none" w:sz="0" w:space="0" w:color="auto"/>
      </w:divBdr>
    </w:div>
    <w:div w:id="1983539113">
      <w:bodyDiv w:val="1"/>
      <w:marLeft w:val="0"/>
      <w:marRight w:val="0"/>
      <w:marTop w:val="0"/>
      <w:marBottom w:val="0"/>
      <w:divBdr>
        <w:top w:val="none" w:sz="0" w:space="0" w:color="auto"/>
        <w:left w:val="none" w:sz="0" w:space="0" w:color="auto"/>
        <w:bottom w:val="none" w:sz="0" w:space="0" w:color="auto"/>
        <w:right w:val="none" w:sz="0" w:space="0" w:color="auto"/>
      </w:divBdr>
    </w:div>
    <w:div w:id="1985160306">
      <w:bodyDiv w:val="1"/>
      <w:marLeft w:val="0"/>
      <w:marRight w:val="0"/>
      <w:marTop w:val="0"/>
      <w:marBottom w:val="0"/>
      <w:divBdr>
        <w:top w:val="none" w:sz="0" w:space="0" w:color="auto"/>
        <w:left w:val="none" w:sz="0" w:space="0" w:color="auto"/>
        <w:bottom w:val="none" w:sz="0" w:space="0" w:color="auto"/>
        <w:right w:val="none" w:sz="0" w:space="0" w:color="auto"/>
      </w:divBdr>
    </w:div>
    <w:div w:id="1985306081">
      <w:bodyDiv w:val="1"/>
      <w:marLeft w:val="0"/>
      <w:marRight w:val="0"/>
      <w:marTop w:val="0"/>
      <w:marBottom w:val="0"/>
      <w:divBdr>
        <w:top w:val="none" w:sz="0" w:space="0" w:color="auto"/>
        <w:left w:val="none" w:sz="0" w:space="0" w:color="auto"/>
        <w:bottom w:val="none" w:sz="0" w:space="0" w:color="auto"/>
        <w:right w:val="none" w:sz="0" w:space="0" w:color="auto"/>
      </w:divBdr>
    </w:div>
    <w:div w:id="1985429258">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86618544">
      <w:bodyDiv w:val="1"/>
      <w:marLeft w:val="0"/>
      <w:marRight w:val="0"/>
      <w:marTop w:val="0"/>
      <w:marBottom w:val="0"/>
      <w:divBdr>
        <w:top w:val="none" w:sz="0" w:space="0" w:color="auto"/>
        <w:left w:val="none" w:sz="0" w:space="0" w:color="auto"/>
        <w:bottom w:val="none" w:sz="0" w:space="0" w:color="auto"/>
        <w:right w:val="none" w:sz="0" w:space="0" w:color="auto"/>
      </w:divBdr>
    </w:div>
    <w:div w:id="1986624174">
      <w:bodyDiv w:val="1"/>
      <w:marLeft w:val="0"/>
      <w:marRight w:val="0"/>
      <w:marTop w:val="0"/>
      <w:marBottom w:val="0"/>
      <w:divBdr>
        <w:top w:val="none" w:sz="0" w:space="0" w:color="auto"/>
        <w:left w:val="none" w:sz="0" w:space="0" w:color="auto"/>
        <w:bottom w:val="none" w:sz="0" w:space="0" w:color="auto"/>
        <w:right w:val="none" w:sz="0" w:space="0" w:color="auto"/>
      </w:divBdr>
    </w:div>
    <w:div w:id="1987127876">
      <w:bodyDiv w:val="1"/>
      <w:marLeft w:val="0"/>
      <w:marRight w:val="0"/>
      <w:marTop w:val="0"/>
      <w:marBottom w:val="0"/>
      <w:divBdr>
        <w:top w:val="none" w:sz="0" w:space="0" w:color="auto"/>
        <w:left w:val="none" w:sz="0" w:space="0" w:color="auto"/>
        <w:bottom w:val="none" w:sz="0" w:space="0" w:color="auto"/>
        <w:right w:val="none" w:sz="0" w:space="0" w:color="auto"/>
      </w:divBdr>
    </w:div>
    <w:div w:id="1987853996">
      <w:bodyDiv w:val="1"/>
      <w:marLeft w:val="0"/>
      <w:marRight w:val="0"/>
      <w:marTop w:val="0"/>
      <w:marBottom w:val="0"/>
      <w:divBdr>
        <w:top w:val="none" w:sz="0" w:space="0" w:color="auto"/>
        <w:left w:val="none" w:sz="0" w:space="0" w:color="auto"/>
        <w:bottom w:val="none" w:sz="0" w:space="0" w:color="auto"/>
        <w:right w:val="none" w:sz="0" w:space="0" w:color="auto"/>
      </w:divBdr>
    </w:div>
    <w:div w:id="1988633524">
      <w:bodyDiv w:val="1"/>
      <w:marLeft w:val="0"/>
      <w:marRight w:val="0"/>
      <w:marTop w:val="0"/>
      <w:marBottom w:val="0"/>
      <w:divBdr>
        <w:top w:val="none" w:sz="0" w:space="0" w:color="auto"/>
        <w:left w:val="none" w:sz="0" w:space="0" w:color="auto"/>
        <w:bottom w:val="none" w:sz="0" w:space="0" w:color="auto"/>
        <w:right w:val="none" w:sz="0" w:space="0" w:color="auto"/>
      </w:divBdr>
    </w:div>
    <w:div w:id="1992829284">
      <w:bodyDiv w:val="1"/>
      <w:marLeft w:val="0"/>
      <w:marRight w:val="0"/>
      <w:marTop w:val="0"/>
      <w:marBottom w:val="0"/>
      <w:divBdr>
        <w:top w:val="none" w:sz="0" w:space="0" w:color="auto"/>
        <w:left w:val="none" w:sz="0" w:space="0" w:color="auto"/>
        <w:bottom w:val="none" w:sz="0" w:space="0" w:color="auto"/>
        <w:right w:val="none" w:sz="0" w:space="0" w:color="auto"/>
      </w:divBdr>
    </w:div>
    <w:div w:id="1993025967">
      <w:bodyDiv w:val="1"/>
      <w:marLeft w:val="0"/>
      <w:marRight w:val="0"/>
      <w:marTop w:val="0"/>
      <w:marBottom w:val="0"/>
      <w:divBdr>
        <w:top w:val="none" w:sz="0" w:space="0" w:color="auto"/>
        <w:left w:val="none" w:sz="0" w:space="0" w:color="auto"/>
        <w:bottom w:val="none" w:sz="0" w:space="0" w:color="auto"/>
        <w:right w:val="none" w:sz="0" w:space="0" w:color="auto"/>
      </w:divBdr>
    </w:div>
    <w:div w:id="1993871212">
      <w:bodyDiv w:val="1"/>
      <w:marLeft w:val="0"/>
      <w:marRight w:val="0"/>
      <w:marTop w:val="0"/>
      <w:marBottom w:val="0"/>
      <w:divBdr>
        <w:top w:val="none" w:sz="0" w:space="0" w:color="auto"/>
        <w:left w:val="none" w:sz="0" w:space="0" w:color="auto"/>
        <w:bottom w:val="none" w:sz="0" w:space="0" w:color="auto"/>
        <w:right w:val="none" w:sz="0" w:space="0" w:color="auto"/>
      </w:divBdr>
    </w:div>
    <w:div w:id="1995909238">
      <w:bodyDiv w:val="1"/>
      <w:marLeft w:val="0"/>
      <w:marRight w:val="0"/>
      <w:marTop w:val="0"/>
      <w:marBottom w:val="0"/>
      <w:divBdr>
        <w:top w:val="none" w:sz="0" w:space="0" w:color="auto"/>
        <w:left w:val="none" w:sz="0" w:space="0" w:color="auto"/>
        <w:bottom w:val="none" w:sz="0" w:space="0" w:color="auto"/>
        <w:right w:val="none" w:sz="0" w:space="0" w:color="auto"/>
      </w:divBdr>
    </w:div>
    <w:div w:id="1997369971">
      <w:bodyDiv w:val="1"/>
      <w:marLeft w:val="0"/>
      <w:marRight w:val="0"/>
      <w:marTop w:val="0"/>
      <w:marBottom w:val="0"/>
      <w:divBdr>
        <w:top w:val="none" w:sz="0" w:space="0" w:color="auto"/>
        <w:left w:val="none" w:sz="0" w:space="0" w:color="auto"/>
        <w:bottom w:val="none" w:sz="0" w:space="0" w:color="auto"/>
        <w:right w:val="none" w:sz="0" w:space="0" w:color="auto"/>
      </w:divBdr>
    </w:div>
    <w:div w:id="1997880083">
      <w:bodyDiv w:val="1"/>
      <w:marLeft w:val="0"/>
      <w:marRight w:val="0"/>
      <w:marTop w:val="0"/>
      <w:marBottom w:val="0"/>
      <w:divBdr>
        <w:top w:val="none" w:sz="0" w:space="0" w:color="auto"/>
        <w:left w:val="none" w:sz="0" w:space="0" w:color="auto"/>
        <w:bottom w:val="none" w:sz="0" w:space="0" w:color="auto"/>
        <w:right w:val="none" w:sz="0" w:space="0" w:color="auto"/>
      </w:divBdr>
    </w:div>
    <w:div w:id="1999111850">
      <w:bodyDiv w:val="1"/>
      <w:marLeft w:val="0"/>
      <w:marRight w:val="0"/>
      <w:marTop w:val="0"/>
      <w:marBottom w:val="0"/>
      <w:divBdr>
        <w:top w:val="none" w:sz="0" w:space="0" w:color="auto"/>
        <w:left w:val="none" w:sz="0" w:space="0" w:color="auto"/>
        <w:bottom w:val="none" w:sz="0" w:space="0" w:color="auto"/>
        <w:right w:val="none" w:sz="0" w:space="0" w:color="auto"/>
      </w:divBdr>
    </w:div>
    <w:div w:id="2000497012">
      <w:bodyDiv w:val="1"/>
      <w:marLeft w:val="0"/>
      <w:marRight w:val="0"/>
      <w:marTop w:val="0"/>
      <w:marBottom w:val="0"/>
      <w:divBdr>
        <w:top w:val="none" w:sz="0" w:space="0" w:color="auto"/>
        <w:left w:val="none" w:sz="0" w:space="0" w:color="auto"/>
        <w:bottom w:val="none" w:sz="0" w:space="0" w:color="auto"/>
        <w:right w:val="none" w:sz="0" w:space="0" w:color="auto"/>
      </w:divBdr>
    </w:div>
    <w:div w:id="2001346893">
      <w:bodyDiv w:val="1"/>
      <w:marLeft w:val="0"/>
      <w:marRight w:val="0"/>
      <w:marTop w:val="0"/>
      <w:marBottom w:val="0"/>
      <w:divBdr>
        <w:top w:val="none" w:sz="0" w:space="0" w:color="auto"/>
        <w:left w:val="none" w:sz="0" w:space="0" w:color="auto"/>
        <w:bottom w:val="none" w:sz="0" w:space="0" w:color="auto"/>
        <w:right w:val="none" w:sz="0" w:space="0" w:color="auto"/>
      </w:divBdr>
    </w:div>
    <w:div w:id="2002076824">
      <w:bodyDiv w:val="1"/>
      <w:marLeft w:val="0"/>
      <w:marRight w:val="0"/>
      <w:marTop w:val="0"/>
      <w:marBottom w:val="0"/>
      <w:divBdr>
        <w:top w:val="none" w:sz="0" w:space="0" w:color="auto"/>
        <w:left w:val="none" w:sz="0" w:space="0" w:color="auto"/>
        <w:bottom w:val="none" w:sz="0" w:space="0" w:color="auto"/>
        <w:right w:val="none" w:sz="0" w:space="0" w:color="auto"/>
      </w:divBdr>
    </w:div>
    <w:div w:id="2002544645">
      <w:bodyDiv w:val="1"/>
      <w:marLeft w:val="0"/>
      <w:marRight w:val="0"/>
      <w:marTop w:val="0"/>
      <w:marBottom w:val="0"/>
      <w:divBdr>
        <w:top w:val="none" w:sz="0" w:space="0" w:color="auto"/>
        <w:left w:val="none" w:sz="0" w:space="0" w:color="auto"/>
        <w:bottom w:val="none" w:sz="0" w:space="0" w:color="auto"/>
        <w:right w:val="none" w:sz="0" w:space="0" w:color="auto"/>
      </w:divBdr>
    </w:div>
    <w:div w:id="2003309951">
      <w:bodyDiv w:val="1"/>
      <w:marLeft w:val="0"/>
      <w:marRight w:val="0"/>
      <w:marTop w:val="0"/>
      <w:marBottom w:val="0"/>
      <w:divBdr>
        <w:top w:val="none" w:sz="0" w:space="0" w:color="auto"/>
        <w:left w:val="none" w:sz="0" w:space="0" w:color="auto"/>
        <w:bottom w:val="none" w:sz="0" w:space="0" w:color="auto"/>
        <w:right w:val="none" w:sz="0" w:space="0" w:color="auto"/>
      </w:divBdr>
    </w:div>
    <w:div w:id="2003658582">
      <w:bodyDiv w:val="1"/>
      <w:marLeft w:val="0"/>
      <w:marRight w:val="0"/>
      <w:marTop w:val="0"/>
      <w:marBottom w:val="0"/>
      <w:divBdr>
        <w:top w:val="none" w:sz="0" w:space="0" w:color="auto"/>
        <w:left w:val="none" w:sz="0" w:space="0" w:color="auto"/>
        <w:bottom w:val="none" w:sz="0" w:space="0" w:color="auto"/>
        <w:right w:val="none" w:sz="0" w:space="0" w:color="auto"/>
      </w:divBdr>
    </w:div>
    <w:div w:id="2003923419">
      <w:bodyDiv w:val="1"/>
      <w:marLeft w:val="0"/>
      <w:marRight w:val="0"/>
      <w:marTop w:val="0"/>
      <w:marBottom w:val="0"/>
      <w:divBdr>
        <w:top w:val="none" w:sz="0" w:space="0" w:color="auto"/>
        <w:left w:val="none" w:sz="0" w:space="0" w:color="auto"/>
        <w:bottom w:val="none" w:sz="0" w:space="0" w:color="auto"/>
        <w:right w:val="none" w:sz="0" w:space="0" w:color="auto"/>
      </w:divBdr>
    </w:div>
    <w:div w:id="2004116288">
      <w:bodyDiv w:val="1"/>
      <w:marLeft w:val="0"/>
      <w:marRight w:val="0"/>
      <w:marTop w:val="0"/>
      <w:marBottom w:val="0"/>
      <w:divBdr>
        <w:top w:val="none" w:sz="0" w:space="0" w:color="auto"/>
        <w:left w:val="none" w:sz="0" w:space="0" w:color="auto"/>
        <w:bottom w:val="none" w:sz="0" w:space="0" w:color="auto"/>
        <w:right w:val="none" w:sz="0" w:space="0" w:color="auto"/>
      </w:divBdr>
    </w:div>
    <w:div w:id="2005542985">
      <w:bodyDiv w:val="1"/>
      <w:marLeft w:val="0"/>
      <w:marRight w:val="0"/>
      <w:marTop w:val="0"/>
      <w:marBottom w:val="0"/>
      <w:divBdr>
        <w:top w:val="none" w:sz="0" w:space="0" w:color="auto"/>
        <w:left w:val="none" w:sz="0" w:space="0" w:color="auto"/>
        <w:bottom w:val="none" w:sz="0" w:space="0" w:color="auto"/>
        <w:right w:val="none" w:sz="0" w:space="0" w:color="auto"/>
      </w:divBdr>
    </w:div>
    <w:div w:id="2006005812">
      <w:bodyDiv w:val="1"/>
      <w:marLeft w:val="0"/>
      <w:marRight w:val="0"/>
      <w:marTop w:val="0"/>
      <w:marBottom w:val="0"/>
      <w:divBdr>
        <w:top w:val="none" w:sz="0" w:space="0" w:color="auto"/>
        <w:left w:val="none" w:sz="0" w:space="0" w:color="auto"/>
        <w:bottom w:val="none" w:sz="0" w:space="0" w:color="auto"/>
        <w:right w:val="none" w:sz="0" w:space="0" w:color="auto"/>
      </w:divBdr>
    </w:div>
    <w:div w:id="2006778466">
      <w:bodyDiv w:val="1"/>
      <w:marLeft w:val="0"/>
      <w:marRight w:val="0"/>
      <w:marTop w:val="0"/>
      <w:marBottom w:val="0"/>
      <w:divBdr>
        <w:top w:val="none" w:sz="0" w:space="0" w:color="auto"/>
        <w:left w:val="none" w:sz="0" w:space="0" w:color="auto"/>
        <w:bottom w:val="none" w:sz="0" w:space="0" w:color="auto"/>
        <w:right w:val="none" w:sz="0" w:space="0" w:color="auto"/>
      </w:divBdr>
    </w:div>
    <w:div w:id="2006858125">
      <w:bodyDiv w:val="1"/>
      <w:marLeft w:val="0"/>
      <w:marRight w:val="0"/>
      <w:marTop w:val="0"/>
      <w:marBottom w:val="0"/>
      <w:divBdr>
        <w:top w:val="none" w:sz="0" w:space="0" w:color="auto"/>
        <w:left w:val="none" w:sz="0" w:space="0" w:color="auto"/>
        <w:bottom w:val="none" w:sz="0" w:space="0" w:color="auto"/>
        <w:right w:val="none" w:sz="0" w:space="0" w:color="auto"/>
      </w:divBdr>
    </w:div>
    <w:div w:id="2007122699">
      <w:bodyDiv w:val="1"/>
      <w:marLeft w:val="0"/>
      <w:marRight w:val="0"/>
      <w:marTop w:val="0"/>
      <w:marBottom w:val="0"/>
      <w:divBdr>
        <w:top w:val="none" w:sz="0" w:space="0" w:color="auto"/>
        <w:left w:val="none" w:sz="0" w:space="0" w:color="auto"/>
        <w:bottom w:val="none" w:sz="0" w:space="0" w:color="auto"/>
        <w:right w:val="none" w:sz="0" w:space="0" w:color="auto"/>
      </w:divBdr>
    </w:div>
    <w:div w:id="2007592681">
      <w:bodyDiv w:val="1"/>
      <w:marLeft w:val="0"/>
      <w:marRight w:val="0"/>
      <w:marTop w:val="0"/>
      <w:marBottom w:val="0"/>
      <w:divBdr>
        <w:top w:val="none" w:sz="0" w:space="0" w:color="auto"/>
        <w:left w:val="none" w:sz="0" w:space="0" w:color="auto"/>
        <w:bottom w:val="none" w:sz="0" w:space="0" w:color="auto"/>
        <w:right w:val="none" w:sz="0" w:space="0" w:color="auto"/>
      </w:divBdr>
    </w:div>
    <w:div w:id="2007972111">
      <w:bodyDiv w:val="1"/>
      <w:marLeft w:val="0"/>
      <w:marRight w:val="0"/>
      <w:marTop w:val="0"/>
      <w:marBottom w:val="0"/>
      <w:divBdr>
        <w:top w:val="none" w:sz="0" w:space="0" w:color="auto"/>
        <w:left w:val="none" w:sz="0" w:space="0" w:color="auto"/>
        <w:bottom w:val="none" w:sz="0" w:space="0" w:color="auto"/>
        <w:right w:val="none" w:sz="0" w:space="0" w:color="auto"/>
      </w:divBdr>
    </w:div>
    <w:div w:id="2008554649">
      <w:bodyDiv w:val="1"/>
      <w:marLeft w:val="0"/>
      <w:marRight w:val="0"/>
      <w:marTop w:val="0"/>
      <w:marBottom w:val="0"/>
      <w:divBdr>
        <w:top w:val="none" w:sz="0" w:space="0" w:color="auto"/>
        <w:left w:val="none" w:sz="0" w:space="0" w:color="auto"/>
        <w:bottom w:val="none" w:sz="0" w:space="0" w:color="auto"/>
        <w:right w:val="none" w:sz="0" w:space="0" w:color="auto"/>
      </w:divBdr>
    </w:div>
    <w:div w:id="2008748410">
      <w:bodyDiv w:val="1"/>
      <w:marLeft w:val="0"/>
      <w:marRight w:val="0"/>
      <w:marTop w:val="0"/>
      <w:marBottom w:val="0"/>
      <w:divBdr>
        <w:top w:val="none" w:sz="0" w:space="0" w:color="auto"/>
        <w:left w:val="none" w:sz="0" w:space="0" w:color="auto"/>
        <w:bottom w:val="none" w:sz="0" w:space="0" w:color="auto"/>
        <w:right w:val="none" w:sz="0" w:space="0" w:color="auto"/>
      </w:divBdr>
    </w:div>
    <w:div w:id="2008819700">
      <w:bodyDiv w:val="1"/>
      <w:marLeft w:val="0"/>
      <w:marRight w:val="0"/>
      <w:marTop w:val="0"/>
      <w:marBottom w:val="0"/>
      <w:divBdr>
        <w:top w:val="none" w:sz="0" w:space="0" w:color="auto"/>
        <w:left w:val="none" w:sz="0" w:space="0" w:color="auto"/>
        <w:bottom w:val="none" w:sz="0" w:space="0" w:color="auto"/>
        <w:right w:val="none" w:sz="0" w:space="0" w:color="auto"/>
      </w:divBdr>
    </w:div>
    <w:div w:id="2009795307">
      <w:bodyDiv w:val="1"/>
      <w:marLeft w:val="0"/>
      <w:marRight w:val="0"/>
      <w:marTop w:val="0"/>
      <w:marBottom w:val="0"/>
      <w:divBdr>
        <w:top w:val="none" w:sz="0" w:space="0" w:color="auto"/>
        <w:left w:val="none" w:sz="0" w:space="0" w:color="auto"/>
        <w:bottom w:val="none" w:sz="0" w:space="0" w:color="auto"/>
        <w:right w:val="none" w:sz="0" w:space="0" w:color="auto"/>
      </w:divBdr>
    </w:div>
    <w:div w:id="2010518933">
      <w:bodyDiv w:val="1"/>
      <w:marLeft w:val="0"/>
      <w:marRight w:val="0"/>
      <w:marTop w:val="0"/>
      <w:marBottom w:val="0"/>
      <w:divBdr>
        <w:top w:val="none" w:sz="0" w:space="0" w:color="auto"/>
        <w:left w:val="none" w:sz="0" w:space="0" w:color="auto"/>
        <w:bottom w:val="none" w:sz="0" w:space="0" w:color="auto"/>
        <w:right w:val="none" w:sz="0" w:space="0" w:color="auto"/>
      </w:divBdr>
    </w:div>
    <w:div w:id="2011784703">
      <w:bodyDiv w:val="1"/>
      <w:marLeft w:val="0"/>
      <w:marRight w:val="0"/>
      <w:marTop w:val="0"/>
      <w:marBottom w:val="0"/>
      <w:divBdr>
        <w:top w:val="none" w:sz="0" w:space="0" w:color="auto"/>
        <w:left w:val="none" w:sz="0" w:space="0" w:color="auto"/>
        <w:bottom w:val="none" w:sz="0" w:space="0" w:color="auto"/>
        <w:right w:val="none" w:sz="0" w:space="0" w:color="auto"/>
      </w:divBdr>
    </w:div>
    <w:div w:id="2012370928">
      <w:bodyDiv w:val="1"/>
      <w:marLeft w:val="0"/>
      <w:marRight w:val="0"/>
      <w:marTop w:val="0"/>
      <w:marBottom w:val="0"/>
      <w:divBdr>
        <w:top w:val="none" w:sz="0" w:space="0" w:color="auto"/>
        <w:left w:val="none" w:sz="0" w:space="0" w:color="auto"/>
        <w:bottom w:val="none" w:sz="0" w:space="0" w:color="auto"/>
        <w:right w:val="none" w:sz="0" w:space="0" w:color="auto"/>
      </w:divBdr>
    </w:div>
    <w:div w:id="2012441493">
      <w:bodyDiv w:val="1"/>
      <w:marLeft w:val="0"/>
      <w:marRight w:val="0"/>
      <w:marTop w:val="0"/>
      <w:marBottom w:val="0"/>
      <w:divBdr>
        <w:top w:val="none" w:sz="0" w:space="0" w:color="auto"/>
        <w:left w:val="none" w:sz="0" w:space="0" w:color="auto"/>
        <w:bottom w:val="none" w:sz="0" w:space="0" w:color="auto"/>
        <w:right w:val="none" w:sz="0" w:space="0" w:color="auto"/>
      </w:divBdr>
    </w:div>
    <w:div w:id="2013679125">
      <w:bodyDiv w:val="1"/>
      <w:marLeft w:val="0"/>
      <w:marRight w:val="0"/>
      <w:marTop w:val="0"/>
      <w:marBottom w:val="0"/>
      <w:divBdr>
        <w:top w:val="none" w:sz="0" w:space="0" w:color="auto"/>
        <w:left w:val="none" w:sz="0" w:space="0" w:color="auto"/>
        <w:bottom w:val="none" w:sz="0" w:space="0" w:color="auto"/>
        <w:right w:val="none" w:sz="0" w:space="0" w:color="auto"/>
      </w:divBdr>
    </w:div>
    <w:div w:id="2014412108">
      <w:bodyDiv w:val="1"/>
      <w:marLeft w:val="0"/>
      <w:marRight w:val="0"/>
      <w:marTop w:val="0"/>
      <w:marBottom w:val="0"/>
      <w:divBdr>
        <w:top w:val="none" w:sz="0" w:space="0" w:color="auto"/>
        <w:left w:val="none" w:sz="0" w:space="0" w:color="auto"/>
        <w:bottom w:val="none" w:sz="0" w:space="0" w:color="auto"/>
        <w:right w:val="none" w:sz="0" w:space="0" w:color="auto"/>
      </w:divBdr>
    </w:div>
    <w:div w:id="2014450631">
      <w:bodyDiv w:val="1"/>
      <w:marLeft w:val="0"/>
      <w:marRight w:val="0"/>
      <w:marTop w:val="0"/>
      <w:marBottom w:val="0"/>
      <w:divBdr>
        <w:top w:val="none" w:sz="0" w:space="0" w:color="auto"/>
        <w:left w:val="none" w:sz="0" w:space="0" w:color="auto"/>
        <w:bottom w:val="none" w:sz="0" w:space="0" w:color="auto"/>
        <w:right w:val="none" w:sz="0" w:space="0" w:color="auto"/>
      </w:divBdr>
    </w:div>
    <w:div w:id="2014871092">
      <w:bodyDiv w:val="1"/>
      <w:marLeft w:val="0"/>
      <w:marRight w:val="0"/>
      <w:marTop w:val="0"/>
      <w:marBottom w:val="0"/>
      <w:divBdr>
        <w:top w:val="none" w:sz="0" w:space="0" w:color="auto"/>
        <w:left w:val="none" w:sz="0" w:space="0" w:color="auto"/>
        <w:bottom w:val="none" w:sz="0" w:space="0" w:color="auto"/>
        <w:right w:val="none" w:sz="0" w:space="0" w:color="auto"/>
      </w:divBdr>
    </w:div>
    <w:div w:id="2015256658">
      <w:bodyDiv w:val="1"/>
      <w:marLeft w:val="0"/>
      <w:marRight w:val="0"/>
      <w:marTop w:val="0"/>
      <w:marBottom w:val="0"/>
      <w:divBdr>
        <w:top w:val="none" w:sz="0" w:space="0" w:color="auto"/>
        <w:left w:val="none" w:sz="0" w:space="0" w:color="auto"/>
        <w:bottom w:val="none" w:sz="0" w:space="0" w:color="auto"/>
        <w:right w:val="none" w:sz="0" w:space="0" w:color="auto"/>
      </w:divBdr>
    </w:div>
    <w:div w:id="2016377667">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538468">
      <w:bodyDiv w:val="1"/>
      <w:marLeft w:val="0"/>
      <w:marRight w:val="0"/>
      <w:marTop w:val="0"/>
      <w:marBottom w:val="0"/>
      <w:divBdr>
        <w:top w:val="none" w:sz="0" w:space="0" w:color="auto"/>
        <w:left w:val="none" w:sz="0" w:space="0" w:color="auto"/>
        <w:bottom w:val="none" w:sz="0" w:space="0" w:color="auto"/>
        <w:right w:val="none" w:sz="0" w:space="0" w:color="auto"/>
      </w:divBdr>
    </w:div>
    <w:div w:id="2018801812">
      <w:bodyDiv w:val="1"/>
      <w:marLeft w:val="0"/>
      <w:marRight w:val="0"/>
      <w:marTop w:val="0"/>
      <w:marBottom w:val="0"/>
      <w:divBdr>
        <w:top w:val="none" w:sz="0" w:space="0" w:color="auto"/>
        <w:left w:val="none" w:sz="0" w:space="0" w:color="auto"/>
        <w:bottom w:val="none" w:sz="0" w:space="0" w:color="auto"/>
        <w:right w:val="none" w:sz="0" w:space="0" w:color="auto"/>
      </w:divBdr>
    </w:div>
    <w:div w:id="2019039021">
      <w:bodyDiv w:val="1"/>
      <w:marLeft w:val="0"/>
      <w:marRight w:val="0"/>
      <w:marTop w:val="0"/>
      <w:marBottom w:val="0"/>
      <w:divBdr>
        <w:top w:val="none" w:sz="0" w:space="0" w:color="auto"/>
        <w:left w:val="none" w:sz="0" w:space="0" w:color="auto"/>
        <w:bottom w:val="none" w:sz="0" w:space="0" w:color="auto"/>
        <w:right w:val="none" w:sz="0" w:space="0" w:color="auto"/>
      </w:divBdr>
    </w:div>
    <w:div w:id="2019311456">
      <w:bodyDiv w:val="1"/>
      <w:marLeft w:val="0"/>
      <w:marRight w:val="0"/>
      <w:marTop w:val="0"/>
      <w:marBottom w:val="0"/>
      <w:divBdr>
        <w:top w:val="none" w:sz="0" w:space="0" w:color="auto"/>
        <w:left w:val="none" w:sz="0" w:space="0" w:color="auto"/>
        <w:bottom w:val="none" w:sz="0" w:space="0" w:color="auto"/>
        <w:right w:val="none" w:sz="0" w:space="0" w:color="auto"/>
      </w:divBdr>
    </w:div>
    <w:div w:id="2020159745">
      <w:bodyDiv w:val="1"/>
      <w:marLeft w:val="0"/>
      <w:marRight w:val="0"/>
      <w:marTop w:val="0"/>
      <w:marBottom w:val="0"/>
      <w:divBdr>
        <w:top w:val="none" w:sz="0" w:space="0" w:color="auto"/>
        <w:left w:val="none" w:sz="0" w:space="0" w:color="auto"/>
        <w:bottom w:val="none" w:sz="0" w:space="0" w:color="auto"/>
        <w:right w:val="none" w:sz="0" w:space="0" w:color="auto"/>
      </w:divBdr>
    </w:div>
    <w:div w:id="2020808481">
      <w:bodyDiv w:val="1"/>
      <w:marLeft w:val="0"/>
      <w:marRight w:val="0"/>
      <w:marTop w:val="0"/>
      <w:marBottom w:val="0"/>
      <w:divBdr>
        <w:top w:val="none" w:sz="0" w:space="0" w:color="auto"/>
        <w:left w:val="none" w:sz="0" w:space="0" w:color="auto"/>
        <w:bottom w:val="none" w:sz="0" w:space="0" w:color="auto"/>
        <w:right w:val="none" w:sz="0" w:space="0" w:color="auto"/>
      </w:divBdr>
    </w:div>
    <w:div w:id="2021157504">
      <w:bodyDiv w:val="1"/>
      <w:marLeft w:val="0"/>
      <w:marRight w:val="0"/>
      <w:marTop w:val="0"/>
      <w:marBottom w:val="0"/>
      <w:divBdr>
        <w:top w:val="none" w:sz="0" w:space="0" w:color="auto"/>
        <w:left w:val="none" w:sz="0" w:space="0" w:color="auto"/>
        <w:bottom w:val="none" w:sz="0" w:space="0" w:color="auto"/>
        <w:right w:val="none" w:sz="0" w:space="0" w:color="auto"/>
      </w:divBdr>
    </w:div>
    <w:div w:id="2023042864">
      <w:bodyDiv w:val="1"/>
      <w:marLeft w:val="0"/>
      <w:marRight w:val="0"/>
      <w:marTop w:val="0"/>
      <w:marBottom w:val="0"/>
      <w:divBdr>
        <w:top w:val="none" w:sz="0" w:space="0" w:color="auto"/>
        <w:left w:val="none" w:sz="0" w:space="0" w:color="auto"/>
        <w:bottom w:val="none" w:sz="0" w:space="0" w:color="auto"/>
        <w:right w:val="none" w:sz="0" w:space="0" w:color="auto"/>
      </w:divBdr>
    </w:div>
    <w:div w:id="2024894636">
      <w:bodyDiv w:val="1"/>
      <w:marLeft w:val="0"/>
      <w:marRight w:val="0"/>
      <w:marTop w:val="0"/>
      <w:marBottom w:val="0"/>
      <w:divBdr>
        <w:top w:val="none" w:sz="0" w:space="0" w:color="auto"/>
        <w:left w:val="none" w:sz="0" w:space="0" w:color="auto"/>
        <w:bottom w:val="none" w:sz="0" w:space="0" w:color="auto"/>
        <w:right w:val="none" w:sz="0" w:space="0" w:color="auto"/>
      </w:divBdr>
    </w:div>
    <w:div w:id="2025401843">
      <w:bodyDiv w:val="1"/>
      <w:marLeft w:val="0"/>
      <w:marRight w:val="0"/>
      <w:marTop w:val="0"/>
      <w:marBottom w:val="0"/>
      <w:divBdr>
        <w:top w:val="none" w:sz="0" w:space="0" w:color="auto"/>
        <w:left w:val="none" w:sz="0" w:space="0" w:color="auto"/>
        <w:bottom w:val="none" w:sz="0" w:space="0" w:color="auto"/>
        <w:right w:val="none" w:sz="0" w:space="0" w:color="auto"/>
      </w:divBdr>
    </w:div>
    <w:div w:id="2025546988">
      <w:bodyDiv w:val="1"/>
      <w:marLeft w:val="0"/>
      <w:marRight w:val="0"/>
      <w:marTop w:val="0"/>
      <w:marBottom w:val="0"/>
      <w:divBdr>
        <w:top w:val="none" w:sz="0" w:space="0" w:color="auto"/>
        <w:left w:val="none" w:sz="0" w:space="0" w:color="auto"/>
        <w:bottom w:val="none" w:sz="0" w:space="0" w:color="auto"/>
        <w:right w:val="none" w:sz="0" w:space="0" w:color="auto"/>
      </w:divBdr>
    </w:div>
    <w:div w:id="2026898872">
      <w:bodyDiv w:val="1"/>
      <w:marLeft w:val="0"/>
      <w:marRight w:val="0"/>
      <w:marTop w:val="0"/>
      <w:marBottom w:val="0"/>
      <w:divBdr>
        <w:top w:val="none" w:sz="0" w:space="0" w:color="auto"/>
        <w:left w:val="none" w:sz="0" w:space="0" w:color="auto"/>
        <w:bottom w:val="none" w:sz="0" w:space="0" w:color="auto"/>
        <w:right w:val="none" w:sz="0" w:space="0" w:color="auto"/>
      </w:divBdr>
    </w:div>
    <w:div w:id="2028019442">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406962">
      <w:bodyDiv w:val="1"/>
      <w:marLeft w:val="0"/>
      <w:marRight w:val="0"/>
      <w:marTop w:val="0"/>
      <w:marBottom w:val="0"/>
      <w:divBdr>
        <w:top w:val="none" w:sz="0" w:space="0" w:color="auto"/>
        <w:left w:val="none" w:sz="0" w:space="0" w:color="auto"/>
        <w:bottom w:val="none" w:sz="0" w:space="0" w:color="auto"/>
        <w:right w:val="none" w:sz="0" w:space="0" w:color="auto"/>
      </w:divBdr>
    </w:div>
    <w:div w:id="2030177951">
      <w:bodyDiv w:val="1"/>
      <w:marLeft w:val="0"/>
      <w:marRight w:val="0"/>
      <w:marTop w:val="0"/>
      <w:marBottom w:val="0"/>
      <w:divBdr>
        <w:top w:val="none" w:sz="0" w:space="0" w:color="auto"/>
        <w:left w:val="none" w:sz="0" w:space="0" w:color="auto"/>
        <w:bottom w:val="none" w:sz="0" w:space="0" w:color="auto"/>
        <w:right w:val="none" w:sz="0" w:space="0" w:color="auto"/>
      </w:divBdr>
    </w:div>
    <w:div w:id="2031370202">
      <w:bodyDiv w:val="1"/>
      <w:marLeft w:val="0"/>
      <w:marRight w:val="0"/>
      <w:marTop w:val="0"/>
      <w:marBottom w:val="0"/>
      <w:divBdr>
        <w:top w:val="none" w:sz="0" w:space="0" w:color="auto"/>
        <w:left w:val="none" w:sz="0" w:space="0" w:color="auto"/>
        <w:bottom w:val="none" w:sz="0" w:space="0" w:color="auto"/>
        <w:right w:val="none" w:sz="0" w:space="0" w:color="auto"/>
      </w:divBdr>
    </w:div>
    <w:div w:id="2031757563">
      <w:bodyDiv w:val="1"/>
      <w:marLeft w:val="0"/>
      <w:marRight w:val="0"/>
      <w:marTop w:val="0"/>
      <w:marBottom w:val="0"/>
      <w:divBdr>
        <w:top w:val="none" w:sz="0" w:space="0" w:color="auto"/>
        <w:left w:val="none" w:sz="0" w:space="0" w:color="auto"/>
        <w:bottom w:val="none" w:sz="0" w:space="0" w:color="auto"/>
        <w:right w:val="none" w:sz="0" w:space="0" w:color="auto"/>
      </w:divBdr>
    </w:div>
    <w:div w:id="2031833072">
      <w:bodyDiv w:val="1"/>
      <w:marLeft w:val="0"/>
      <w:marRight w:val="0"/>
      <w:marTop w:val="0"/>
      <w:marBottom w:val="0"/>
      <w:divBdr>
        <w:top w:val="none" w:sz="0" w:space="0" w:color="auto"/>
        <w:left w:val="none" w:sz="0" w:space="0" w:color="auto"/>
        <w:bottom w:val="none" w:sz="0" w:space="0" w:color="auto"/>
        <w:right w:val="none" w:sz="0" w:space="0" w:color="auto"/>
      </w:divBdr>
    </w:div>
    <w:div w:id="2032101118">
      <w:bodyDiv w:val="1"/>
      <w:marLeft w:val="0"/>
      <w:marRight w:val="0"/>
      <w:marTop w:val="0"/>
      <w:marBottom w:val="0"/>
      <w:divBdr>
        <w:top w:val="none" w:sz="0" w:space="0" w:color="auto"/>
        <w:left w:val="none" w:sz="0" w:space="0" w:color="auto"/>
        <w:bottom w:val="none" w:sz="0" w:space="0" w:color="auto"/>
        <w:right w:val="none" w:sz="0" w:space="0" w:color="auto"/>
      </w:divBdr>
    </w:div>
    <w:div w:id="2032413250">
      <w:bodyDiv w:val="1"/>
      <w:marLeft w:val="0"/>
      <w:marRight w:val="0"/>
      <w:marTop w:val="0"/>
      <w:marBottom w:val="0"/>
      <w:divBdr>
        <w:top w:val="none" w:sz="0" w:space="0" w:color="auto"/>
        <w:left w:val="none" w:sz="0" w:space="0" w:color="auto"/>
        <w:bottom w:val="none" w:sz="0" w:space="0" w:color="auto"/>
        <w:right w:val="none" w:sz="0" w:space="0" w:color="auto"/>
      </w:divBdr>
    </w:div>
    <w:div w:id="2033455400">
      <w:bodyDiv w:val="1"/>
      <w:marLeft w:val="0"/>
      <w:marRight w:val="0"/>
      <w:marTop w:val="0"/>
      <w:marBottom w:val="0"/>
      <w:divBdr>
        <w:top w:val="none" w:sz="0" w:space="0" w:color="auto"/>
        <w:left w:val="none" w:sz="0" w:space="0" w:color="auto"/>
        <w:bottom w:val="none" w:sz="0" w:space="0" w:color="auto"/>
        <w:right w:val="none" w:sz="0" w:space="0" w:color="auto"/>
      </w:divBdr>
    </w:div>
    <w:div w:id="2034526889">
      <w:bodyDiv w:val="1"/>
      <w:marLeft w:val="0"/>
      <w:marRight w:val="0"/>
      <w:marTop w:val="0"/>
      <w:marBottom w:val="0"/>
      <w:divBdr>
        <w:top w:val="none" w:sz="0" w:space="0" w:color="auto"/>
        <w:left w:val="none" w:sz="0" w:space="0" w:color="auto"/>
        <w:bottom w:val="none" w:sz="0" w:space="0" w:color="auto"/>
        <w:right w:val="none" w:sz="0" w:space="0" w:color="auto"/>
      </w:divBdr>
    </w:div>
    <w:div w:id="2034838577">
      <w:bodyDiv w:val="1"/>
      <w:marLeft w:val="0"/>
      <w:marRight w:val="0"/>
      <w:marTop w:val="0"/>
      <w:marBottom w:val="0"/>
      <w:divBdr>
        <w:top w:val="none" w:sz="0" w:space="0" w:color="auto"/>
        <w:left w:val="none" w:sz="0" w:space="0" w:color="auto"/>
        <w:bottom w:val="none" w:sz="0" w:space="0" w:color="auto"/>
        <w:right w:val="none" w:sz="0" w:space="0" w:color="auto"/>
      </w:divBdr>
    </w:div>
    <w:div w:id="2034989096">
      <w:bodyDiv w:val="1"/>
      <w:marLeft w:val="0"/>
      <w:marRight w:val="0"/>
      <w:marTop w:val="0"/>
      <w:marBottom w:val="0"/>
      <w:divBdr>
        <w:top w:val="none" w:sz="0" w:space="0" w:color="auto"/>
        <w:left w:val="none" w:sz="0" w:space="0" w:color="auto"/>
        <w:bottom w:val="none" w:sz="0" w:space="0" w:color="auto"/>
        <w:right w:val="none" w:sz="0" w:space="0" w:color="auto"/>
      </w:divBdr>
    </w:div>
    <w:div w:id="2036926944">
      <w:bodyDiv w:val="1"/>
      <w:marLeft w:val="0"/>
      <w:marRight w:val="0"/>
      <w:marTop w:val="0"/>
      <w:marBottom w:val="0"/>
      <w:divBdr>
        <w:top w:val="none" w:sz="0" w:space="0" w:color="auto"/>
        <w:left w:val="none" w:sz="0" w:space="0" w:color="auto"/>
        <w:bottom w:val="none" w:sz="0" w:space="0" w:color="auto"/>
        <w:right w:val="none" w:sz="0" w:space="0" w:color="auto"/>
      </w:divBdr>
    </w:div>
    <w:div w:id="2039700253">
      <w:bodyDiv w:val="1"/>
      <w:marLeft w:val="0"/>
      <w:marRight w:val="0"/>
      <w:marTop w:val="0"/>
      <w:marBottom w:val="0"/>
      <w:divBdr>
        <w:top w:val="none" w:sz="0" w:space="0" w:color="auto"/>
        <w:left w:val="none" w:sz="0" w:space="0" w:color="auto"/>
        <w:bottom w:val="none" w:sz="0" w:space="0" w:color="auto"/>
        <w:right w:val="none" w:sz="0" w:space="0" w:color="auto"/>
      </w:divBdr>
    </w:div>
    <w:div w:id="2039774240">
      <w:bodyDiv w:val="1"/>
      <w:marLeft w:val="0"/>
      <w:marRight w:val="0"/>
      <w:marTop w:val="0"/>
      <w:marBottom w:val="0"/>
      <w:divBdr>
        <w:top w:val="none" w:sz="0" w:space="0" w:color="auto"/>
        <w:left w:val="none" w:sz="0" w:space="0" w:color="auto"/>
        <w:bottom w:val="none" w:sz="0" w:space="0" w:color="auto"/>
        <w:right w:val="none" w:sz="0" w:space="0" w:color="auto"/>
      </w:divBdr>
    </w:div>
    <w:div w:id="2039890461">
      <w:bodyDiv w:val="1"/>
      <w:marLeft w:val="0"/>
      <w:marRight w:val="0"/>
      <w:marTop w:val="0"/>
      <w:marBottom w:val="0"/>
      <w:divBdr>
        <w:top w:val="none" w:sz="0" w:space="0" w:color="auto"/>
        <w:left w:val="none" w:sz="0" w:space="0" w:color="auto"/>
        <w:bottom w:val="none" w:sz="0" w:space="0" w:color="auto"/>
        <w:right w:val="none" w:sz="0" w:space="0" w:color="auto"/>
      </w:divBdr>
    </w:div>
    <w:div w:id="2041005300">
      <w:bodyDiv w:val="1"/>
      <w:marLeft w:val="0"/>
      <w:marRight w:val="0"/>
      <w:marTop w:val="0"/>
      <w:marBottom w:val="0"/>
      <w:divBdr>
        <w:top w:val="none" w:sz="0" w:space="0" w:color="auto"/>
        <w:left w:val="none" w:sz="0" w:space="0" w:color="auto"/>
        <w:bottom w:val="none" w:sz="0" w:space="0" w:color="auto"/>
        <w:right w:val="none" w:sz="0" w:space="0" w:color="auto"/>
      </w:divBdr>
    </w:div>
    <w:div w:id="2042440523">
      <w:bodyDiv w:val="1"/>
      <w:marLeft w:val="0"/>
      <w:marRight w:val="0"/>
      <w:marTop w:val="0"/>
      <w:marBottom w:val="0"/>
      <w:divBdr>
        <w:top w:val="none" w:sz="0" w:space="0" w:color="auto"/>
        <w:left w:val="none" w:sz="0" w:space="0" w:color="auto"/>
        <w:bottom w:val="none" w:sz="0" w:space="0" w:color="auto"/>
        <w:right w:val="none" w:sz="0" w:space="0" w:color="auto"/>
      </w:divBdr>
    </w:div>
    <w:div w:id="2042775971">
      <w:bodyDiv w:val="1"/>
      <w:marLeft w:val="0"/>
      <w:marRight w:val="0"/>
      <w:marTop w:val="0"/>
      <w:marBottom w:val="0"/>
      <w:divBdr>
        <w:top w:val="none" w:sz="0" w:space="0" w:color="auto"/>
        <w:left w:val="none" w:sz="0" w:space="0" w:color="auto"/>
        <w:bottom w:val="none" w:sz="0" w:space="0" w:color="auto"/>
        <w:right w:val="none" w:sz="0" w:space="0" w:color="auto"/>
      </w:divBdr>
    </w:div>
    <w:div w:id="2043432605">
      <w:bodyDiv w:val="1"/>
      <w:marLeft w:val="0"/>
      <w:marRight w:val="0"/>
      <w:marTop w:val="0"/>
      <w:marBottom w:val="0"/>
      <w:divBdr>
        <w:top w:val="none" w:sz="0" w:space="0" w:color="auto"/>
        <w:left w:val="none" w:sz="0" w:space="0" w:color="auto"/>
        <w:bottom w:val="none" w:sz="0" w:space="0" w:color="auto"/>
        <w:right w:val="none" w:sz="0" w:space="0" w:color="auto"/>
      </w:divBdr>
    </w:div>
    <w:div w:id="2043749380">
      <w:bodyDiv w:val="1"/>
      <w:marLeft w:val="0"/>
      <w:marRight w:val="0"/>
      <w:marTop w:val="0"/>
      <w:marBottom w:val="0"/>
      <w:divBdr>
        <w:top w:val="none" w:sz="0" w:space="0" w:color="auto"/>
        <w:left w:val="none" w:sz="0" w:space="0" w:color="auto"/>
        <w:bottom w:val="none" w:sz="0" w:space="0" w:color="auto"/>
        <w:right w:val="none" w:sz="0" w:space="0" w:color="auto"/>
      </w:divBdr>
    </w:div>
    <w:div w:id="2044012663">
      <w:bodyDiv w:val="1"/>
      <w:marLeft w:val="0"/>
      <w:marRight w:val="0"/>
      <w:marTop w:val="0"/>
      <w:marBottom w:val="0"/>
      <w:divBdr>
        <w:top w:val="none" w:sz="0" w:space="0" w:color="auto"/>
        <w:left w:val="none" w:sz="0" w:space="0" w:color="auto"/>
        <w:bottom w:val="none" w:sz="0" w:space="0" w:color="auto"/>
        <w:right w:val="none" w:sz="0" w:space="0" w:color="auto"/>
      </w:divBdr>
    </w:div>
    <w:div w:id="2044134900">
      <w:bodyDiv w:val="1"/>
      <w:marLeft w:val="0"/>
      <w:marRight w:val="0"/>
      <w:marTop w:val="0"/>
      <w:marBottom w:val="0"/>
      <w:divBdr>
        <w:top w:val="none" w:sz="0" w:space="0" w:color="auto"/>
        <w:left w:val="none" w:sz="0" w:space="0" w:color="auto"/>
        <w:bottom w:val="none" w:sz="0" w:space="0" w:color="auto"/>
        <w:right w:val="none" w:sz="0" w:space="0" w:color="auto"/>
      </w:divBdr>
    </w:div>
    <w:div w:id="2045323521">
      <w:bodyDiv w:val="1"/>
      <w:marLeft w:val="0"/>
      <w:marRight w:val="0"/>
      <w:marTop w:val="0"/>
      <w:marBottom w:val="0"/>
      <w:divBdr>
        <w:top w:val="none" w:sz="0" w:space="0" w:color="auto"/>
        <w:left w:val="none" w:sz="0" w:space="0" w:color="auto"/>
        <w:bottom w:val="none" w:sz="0" w:space="0" w:color="auto"/>
        <w:right w:val="none" w:sz="0" w:space="0" w:color="auto"/>
      </w:divBdr>
    </w:div>
    <w:div w:id="2045397577">
      <w:bodyDiv w:val="1"/>
      <w:marLeft w:val="0"/>
      <w:marRight w:val="0"/>
      <w:marTop w:val="0"/>
      <w:marBottom w:val="0"/>
      <w:divBdr>
        <w:top w:val="none" w:sz="0" w:space="0" w:color="auto"/>
        <w:left w:val="none" w:sz="0" w:space="0" w:color="auto"/>
        <w:bottom w:val="none" w:sz="0" w:space="0" w:color="auto"/>
        <w:right w:val="none" w:sz="0" w:space="0" w:color="auto"/>
      </w:divBdr>
    </w:div>
    <w:div w:id="2046321939">
      <w:bodyDiv w:val="1"/>
      <w:marLeft w:val="0"/>
      <w:marRight w:val="0"/>
      <w:marTop w:val="0"/>
      <w:marBottom w:val="0"/>
      <w:divBdr>
        <w:top w:val="none" w:sz="0" w:space="0" w:color="auto"/>
        <w:left w:val="none" w:sz="0" w:space="0" w:color="auto"/>
        <w:bottom w:val="none" w:sz="0" w:space="0" w:color="auto"/>
        <w:right w:val="none" w:sz="0" w:space="0" w:color="auto"/>
      </w:divBdr>
    </w:div>
    <w:div w:id="2046322643">
      <w:bodyDiv w:val="1"/>
      <w:marLeft w:val="0"/>
      <w:marRight w:val="0"/>
      <w:marTop w:val="0"/>
      <w:marBottom w:val="0"/>
      <w:divBdr>
        <w:top w:val="none" w:sz="0" w:space="0" w:color="auto"/>
        <w:left w:val="none" w:sz="0" w:space="0" w:color="auto"/>
        <w:bottom w:val="none" w:sz="0" w:space="0" w:color="auto"/>
        <w:right w:val="none" w:sz="0" w:space="0" w:color="auto"/>
      </w:divBdr>
    </w:div>
    <w:div w:id="2047870337">
      <w:bodyDiv w:val="1"/>
      <w:marLeft w:val="0"/>
      <w:marRight w:val="0"/>
      <w:marTop w:val="0"/>
      <w:marBottom w:val="0"/>
      <w:divBdr>
        <w:top w:val="none" w:sz="0" w:space="0" w:color="auto"/>
        <w:left w:val="none" w:sz="0" w:space="0" w:color="auto"/>
        <w:bottom w:val="none" w:sz="0" w:space="0" w:color="auto"/>
        <w:right w:val="none" w:sz="0" w:space="0" w:color="auto"/>
      </w:divBdr>
    </w:div>
    <w:div w:id="2049404820">
      <w:bodyDiv w:val="1"/>
      <w:marLeft w:val="0"/>
      <w:marRight w:val="0"/>
      <w:marTop w:val="0"/>
      <w:marBottom w:val="0"/>
      <w:divBdr>
        <w:top w:val="none" w:sz="0" w:space="0" w:color="auto"/>
        <w:left w:val="none" w:sz="0" w:space="0" w:color="auto"/>
        <w:bottom w:val="none" w:sz="0" w:space="0" w:color="auto"/>
        <w:right w:val="none" w:sz="0" w:space="0" w:color="auto"/>
      </w:divBdr>
    </w:div>
    <w:div w:id="2049718476">
      <w:bodyDiv w:val="1"/>
      <w:marLeft w:val="0"/>
      <w:marRight w:val="0"/>
      <w:marTop w:val="0"/>
      <w:marBottom w:val="0"/>
      <w:divBdr>
        <w:top w:val="none" w:sz="0" w:space="0" w:color="auto"/>
        <w:left w:val="none" w:sz="0" w:space="0" w:color="auto"/>
        <w:bottom w:val="none" w:sz="0" w:space="0" w:color="auto"/>
        <w:right w:val="none" w:sz="0" w:space="0" w:color="auto"/>
      </w:divBdr>
    </w:div>
    <w:div w:id="2049910959">
      <w:bodyDiv w:val="1"/>
      <w:marLeft w:val="0"/>
      <w:marRight w:val="0"/>
      <w:marTop w:val="0"/>
      <w:marBottom w:val="0"/>
      <w:divBdr>
        <w:top w:val="none" w:sz="0" w:space="0" w:color="auto"/>
        <w:left w:val="none" w:sz="0" w:space="0" w:color="auto"/>
        <w:bottom w:val="none" w:sz="0" w:space="0" w:color="auto"/>
        <w:right w:val="none" w:sz="0" w:space="0" w:color="auto"/>
      </w:divBdr>
    </w:div>
    <w:div w:id="2050951384">
      <w:bodyDiv w:val="1"/>
      <w:marLeft w:val="0"/>
      <w:marRight w:val="0"/>
      <w:marTop w:val="0"/>
      <w:marBottom w:val="0"/>
      <w:divBdr>
        <w:top w:val="none" w:sz="0" w:space="0" w:color="auto"/>
        <w:left w:val="none" w:sz="0" w:space="0" w:color="auto"/>
        <w:bottom w:val="none" w:sz="0" w:space="0" w:color="auto"/>
        <w:right w:val="none" w:sz="0" w:space="0" w:color="auto"/>
      </w:divBdr>
    </w:div>
    <w:div w:id="2051105877">
      <w:bodyDiv w:val="1"/>
      <w:marLeft w:val="0"/>
      <w:marRight w:val="0"/>
      <w:marTop w:val="0"/>
      <w:marBottom w:val="0"/>
      <w:divBdr>
        <w:top w:val="none" w:sz="0" w:space="0" w:color="auto"/>
        <w:left w:val="none" w:sz="0" w:space="0" w:color="auto"/>
        <w:bottom w:val="none" w:sz="0" w:space="0" w:color="auto"/>
        <w:right w:val="none" w:sz="0" w:space="0" w:color="auto"/>
      </w:divBdr>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52418146">
      <w:bodyDiv w:val="1"/>
      <w:marLeft w:val="0"/>
      <w:marRight w:val="0"/>
      <w:marTop w:val="0"/>
      <w:marBottom w:val="0"/>
      <w:divBdr>
        <w:top w:val="none" w:sz="0" w:space="0" w:color="auto"/>
        <w:left w:val="none" w:sz="0" w:space="0" w:color="auto"/>
        <w:bottom w:val="none" w:sz="0" w:space="0" w:color="auto"/>
        <w:right w:val="none" w:sz="0" w:space="0" w:color="auto"/>
      </w:divBdr>
    </w:div>
    <w:div w:id="2053117505">
      <w:bodyDiv w:val="1"/>
      <w:marLeft w:val="0"/>
      <w:marRight w:val="0"/>
      <w:marTop w:val="0"/>
      <w:marBottom w:val="0"/>
      <w:divBdr>
        <w:top w:val="none" w:sz="0" w:space="0" w:color="auto"/>
        <w:left w:val="none" w:sz="0" w:space="0" w:color="auto"/>
        <w:bottom w:val="none" w:sz="0" w:space="0" w:color="auto"/>
        <w:right w:val="none" w:sz="0" w:space="0" w:color="auto"/>
      </w:divBdr>
    </w:div>
    <w:div w:id="2053649818">
      <w:bodyDiv w:val="1"/>
      <w:marLeft w:val="0"/>
      <w:marRight w:val="0"/>
      <w:marTop w:val="0"/>
      <w:marBottom w:val="0"/>
      <w:divBdr>
        <w:top w:val="none" w:sz="0" w:space="0" w:color="auto"/>
        <w:left w:val="none" w:sz="0" w:space="0" w:color="auto"/>
        <w:bottom w:val="none" w:sz="0" w:space="0" w:color="auto"/>
        <w:right w:val="none" w:sz="0" w:space="0" w:color="auto"/>
      </w:divBdr>
    </w:div>
    <w:div w:id="2053730229">
      <w:bodyDiv w:val="1"/>
      <w:marLeft w:val="0"/>
      <w:marRight w:val="0"/>
      <w:marTop w:val="0"/>
      <w:marBottom w:val="0"/>
      <w:divBdr>
        <w:top w:val="none" w:sz="0" w:space="0" w:color="auto"/>
        <w:left w:val="none" w:sz="0" w:space="0" w:color="auto"/>
        <w:bottom w:val="none" w:sz="0" w:space="0" w:color="auto"/>
        <w:right w:val="none" w:sz="0" w:space="0" w:color="auto"/>
      </w:divBdr>
    </w:div>
    <w:div w:id="2054620253">
      <w:bodyDiv w:val="1"/>
      <w:marLeft w:val="0"/>
      <w:marRight w:val="0"/>
      <w:marTop w:val="0"/>
      <w:marBottom w:val="0"/>
      <w:divBdr>
        <w:top w:val="none" w:sz="0" w:space="0" w:color="auto"/>
        <w:left w:val="none" w:sz="0" w:space="0" w:color="auto"/>
        <w:bottom w:val="none" w:sz="0" w:space="0" w:color="auto"/>
        <w:right w:val="none" w:sz="0" w:space="0" w:color="auto"/>
      </w:divBdr>
    </w:div>
    <w:div w:id="2054622098">
      <w:bodyDiv w:val="1"/>
      <w:marLeft w:val="0"/>
      <w:marRight w:val="0"/>
      <w:marTop w:val="0"/>
      <w:marBottom w:val="0"/>
      <w:divBdr>
        <w:top w:val="none" w:sz="0" w:space="0" w:color="auto"/>
        <w:left w:val="none" w:sz="0" w:space="0" w:color="auto"/>
        <w:bottom w:val="none" w:sz="0" w:space="0" w:color="auto"/>
        <w:right w:val="none" w:sz="0" w:space="0" w:color="auto"/>
      </w:divBdr>
    </w:div>
    <w:div w:id="2054645871">
      <w:bodyDiv w:val="1"/>
      <w:marLeft w:val="0"/>
      <w:marRight w:val="0"/>
      <w:marTop w:val="0"/>
      <w:marBottom w:val="0"/>
      <w:divBdr>
        <w:top w:val="none" w:sz="0" w:space="0" w:color="auto"/>
        <w:left w:val="none" w:sz="0" w:space="0" w:color="auto"/>
        <w:bottom w:val="none" w:sz="0" w:space="0" w:color="auto"/>
        <w:right w:val="none" w:sz="0" w:space="0" w:color="auto"/>
      </w:divBdr>
    </w:div>
    <w:div w:id="2056000586">
      <w:bodyDiv w:val="1"/>
      <w:marLeft w:val="0"/>
      <w:marRight w:val="0"/>
      <w:marTop w:val="0"/>
      <w:marBottom w:val="0"/>
      <w:divBdr>
        <w:top w:val="none" w:sz="0" w:space="0" w:color="auto"/>
        <w:left w:val="none" w:sz="0" w:space="0" w:color="auto"/>
        <w:bottom w:val="none" w:sz="0" w:space="0" w:color="auto"/>
        <w:right w:val="none" w:sz="0" w:space="0" w:color="auto"/>
      </w:divBdr>
    </w:div>
    <w:div w:id="2056268265">
      <w:bodyDiv w:val="1"/>
      <w:marLeft w:val="0"/>
      <w:marRight w:val="0"/>
      <w:marTop w:val="0"/>
      <w:marBottom w:val="0"/>
      <w:divBdr>
        <w:top w:val="none" w:sz="0" w:space="0" w:color="auto"/>
        <w:left w:val="none" w:sz="0" w:space="0" w:color="auto"/>
        <w:bottom w:val="none" w:sz="0" w:space="0" w:color="auto"/>
        <w:right w:val="none" w:sz="0" w:space="0" w:color="auto"/>
      </w:divBdr>
    </w:div>
    <w:div w:id="2056928399">
      <w:bodyDiv w:val="1"/>
      <w:marLeft w:val="0"/>
      <w:marRight w:val="0"/>
      <w:marTop w:val="0"/>
      <w:marBottom w:val="0"/>
      <w:divBdr>
        <w:top w:val="none" w:sz="0" w:space="0" w:color="auto"/>
        <w:left w:val="none" w:sz="0" w:space="0" w:color="auto"/>
        <w:bottom w:val="none" w:sz="0" w:space="0" w:color="auto"/>
        <w:right w:val="none" w:sz="0" w:space="0" w:color="auto"/>
      </w:divBdr>
    </w:div>
    <w:div w:id="2058237566">
      <w:bodyDiv w:val="1"/>
      <w:marLeft w:val="0"/>
      <w:marRight w:val="0"/>
      <w:marTop w:val="0"/>
      <w:marBottom w:val="0"/>
      <w:divBdr>
        <w:top w:val="none" w:sz="0" w:space="0" w:color="auto"/>
        <w:left w:val="none" w:sz="0" w:space="0" w:color="auto"/>
        <w:bottom w:val="none" w:sz="0" w:space="0" w:color="auto"/>
        <w:right w:val="none" w:sz="0" w:space="0" w:color="auto"/>
      </w:divBdr>
    </w:div>
    <w:div w:id="2058309398">
      <w:bodyDiv w:val="1"/>
      <w:marLeft w:val="0"/>
      <w:marRight w:val="0"/>
      <w:marTop w:val="0"/>
      <w:marBottom w:val="0"/>
      <w:divBdr>
        <w:top w:val="none" w:sz="0" w:space="0" w:color="auto"/>
        <w:left w:val="none" w:sz="0" w:space="0" w:color="auto"/>
        <w:bottom w:val="none" w:sz="0" w:space="0" w:color="auto"/>
        <w:right w:val="none" w:sz="0" w:space="0" w:color="auto"/>
      </w:divBdr>
    </w:div>
    <w:div w:id="2059428507">
      <w:bodyDiv w:val="1"/>
      <w:marLeft w:val="0"/>
      <w:marRight w:val="0"/>
      <w:marTop w:val="0"/>
      <w:marBottom w:val="0"/>
      <w:divBdr>
        <w:top w:val="none" w:sz="0" w:space="0" w:color="auto"/>
        <w:left w:val="none" w:sz="0" w:space="0" w:color="auto"/>
        <w:bottom w:val="none" w:sz="0" w:space="0" w:color="auto"/>
        <w:right w:val="none" w:sz="0" w:space="0" w:color="auto"/>
      </w:divBdr>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0468073">
      <w:bodyDiv w:val="1"/>
      <w:marLeft w:val="0"/>
      <w:marRight w:val="0"/>
      <w:marTop w:val="0"/>
      <w:marBottom w:val="0"/>
      <w:divBdr>
        <w:top w:val="none" w:sz="0" w:space="0" w:color="auto"/>
        <w:left w:val="none" w:sz="0" w:space="0" w:color="auto"/>
        <w:bottom w:val="none" w:sz="0" w:space="0" w:color="auto"/>
        <w:right w:val="none" w:sz="0" w:space="0" w:color="auto"/>
      </w:divBdr>
    </w:div>
    <w:div w:id="2061435081">
      <w:bodyDiv w:val="1"/>
      <w:marLeft w:val="0"/>
      <w:marRight w:val="0"/>
      <w:marTop w:val="0"/>
      <w:marBottom w:val="0"/>
      <w:divBdr>
        <w:top w:val="none" w:sz="0" w:space="0" w:color="auto"/>
        <w:left w:val="none" w:sz="0" w:space="0" w:color="auto"/>
        <w:bottom w:val="none" w:sz="0" w:space="0" w:color="auto"/>
        <w:right w:val="none" w:sz="0" w:space="0" w:color="auto"/>
      </w:divBdr>
    </w:div>
    <w:div w:id="2061634603">
      <w:bodyDiv w:val="1"/>
      <w:marLeft w:val="0"/>
      <w:marRight w:val="0"/>
      <w:marTop w:val="0"/>
      <w:marBottom w:val="0"/>
      <w:divBdr>
        <w:top w:val="none" w:sz="0" w:space="0" w:color="auto"/>
        <w:left w:val="none" w:sz="0" w:space="0" w:color="auto"/>
        <w:bottom w:val="none" w:sz="0" w:space="0" w:color="auto"/>
        <w:right w:val="none" w:sz="0" w:space="0" w:color="auto"/>
      </w:divBdr>
    </w:div>
    <w:div w:id="2062248214">
      <w:bodyDiv w:val="1"/>
      <w:marLeft w:val="0"/>
      <w:marRight w:val="0"/>
      <w:marTop w:val="0"/>
      <w:marBottom w:val="0"/>
      <w:divBdr>
        <w:top w:val="none" w:sz="0" w:space="0" w:color="auto"/>
        <w:left w:val="none" w:sz="0" w:space="0" w:color="auto"/>
        <w:bottom w:val="none" w:sz="0" w:space="0" w:color="auto"/>
        <w:right w:val="none" w:sz="0" w:space="0" w:color="auto"/>
      </w:divBdr>
    </w:div>
    <w:div w:id="2062318085">
      <w:bodyDiv w:val="1"/>
      <w:marLeft w:val="0"/>
      <w:marRight w:val="0"/>
      <w:marTop w:val="0"/>
      <w:marBottom w:val="0"/>
      <w:divBdr>
        <w:top w:val="none" w:sz="0" w:space="0" w:color="auto"/>
        <w:left w:val="none" w:sz="0" w:space="0" w:color="auto"/>
        <w:bottom w:val="none" w:sz="0" w:space="0" w:color="auto"/>
        <w:right w:val="none" w:sz="0" w:space="0" w:color="auto"/>
      </w:divBdr>
    </w:div>
    <w:div w:id="2062362686">
      <w:bodyDiv w:val="1"/>
      <w:marLeft w:val="0"/>
      <w:marRight w:val="0"/>
      <w:marTop w:val="0"/>
      <w:marBottom w:val="0"/>
      <w:divBdr>
        <w:top w:val="none" w:sz="0" w:space="0" w:color="auto"/>
        <w:left w:val="none" w:sz="0" w:space="0" w:color="auto"/>
        <w:bottom w:val="none" w:sz="0" w:space="0" w:color="auto"/>
        <w:right w:val="none" w:sz="0" w:space="0" w:color="auto"/>
      </w:divBdr>
    </w:div>
    <w:div w:id="2064598826">
      <w:bodyDiv w:val="1"/>
      <w:marLeft w:val="0"/>
      <w:marRight w:val="0"/>
      <w:marTop w:val="0"/>
      <w:marBottom w:val="0"/>
      <w:divBdr>
        <w:top w:val="none" w:sz="0" w:space="0" w:color="auto"/>
        <w:left w:val="none" w:sz="0" w:space="0" w:color="auto"/>
        <w:bottom w:val="none" w:sz="0" w:space="0" w:color="auto"/>
        <w:right w:val="none" w:sz="0" w:space="0" w:color="auto"/>
      </w:divBdr>
    </w:div>
    <w:div w:id="2064862937">
      <w:bodyDiv w:val="1"/>
      <w:marLeft w:val="0"/>
      <w:marRight w:val="0"/>
      <w:marTop w:val="0"/>
      <w:marBottom w:val="0"/>
      <w:divBdr>
        <w:top w:val="none" w:sz="0" w:space="0" w:color="auto"/>
        <w:left w:val="none" w:sz="0" w:space="0" w:color="auto"/>
        <w:bottom w:val="none" w:sz="0" w:space="0" w:color="auto"/>
        <w:right w:val="none" w:sz="0" w:space="0" w:color="auto"/>
      </w:divBdr>
    </w:div>
    <w:div w:id="2065250769">
      <w:bodyDiv w:val="1"/>
      <w:marLeft w:val="0"/>
      <w:marRight w:val="0"/>
      <w:marTop w:val="0"/>
      <w:marBottom w:val="0"/>
      <w:divBdr>
        <w:top w:val="none" w:sz="0" w:space="0" w:color="auto"/>
        <w:left w:val="none" w:sz="0" w:space="0" w:color="auto"/>
        <w:bottom w:val="none" w:sz="0" w:space="0" w:color="auto"/>
        <w:right w:val="none" w:sz="0" w:space="0" w:color="auto"/>
      </w:divBdr>
    </w:div>
    <w:div w:id="2065441637">
      <w:bodyDiv w:val="1"/>
      <w:marLeft w:val="0"/>
      <w:marRight w:val="0"/>
      <w:marTop w:val="0"/>
      <w:marBottom w:val="0"/>
      <w:divBdr>
        <w:top w:val="none" w:sz="0" w:space="0" w:color="auto"/>
        <w:left w:val="none" w:sz="0" w:space="0" w:color="auto"/>
        <w:bottom w:val="none" w:sz="0" w:space="0" w:color="auto"/>
        <w:right w:val="none" w:sz="0" w:space="0" w:color="auto"/>
      </w:divBdr>
    </w:div>
    <w:div w:id="2068533165">
      <w:bodyDiv w:val="1"/>
      <w:marLeft w:val="0"/>
      <w:marRight w:val="0"/>
      <w:marTop w:val="0"/>
      <w:marBottom w:val="0"/>
      <w:divBdr>
        <w:top w:val="none" w:sz="0" w:space="0" w:color="auto"/>
        <w:left w:val="none" w:sz="0" w:space="0" w:color="auto"/>
        <w:bottom w:val="none" w:sz="0" w:space="0" w:color="auto"/>
        <w:right w:val="none" w:sz="0" w:space="0" w:color="auto"/>
      </w:divBdr>
    </w:div>
    <w:div w:id="2068796125">
      <w:bodyDiv w:val="1"/>
      <w:marLeft w:val="0"/>
      <w:marRight w:val="0"/>
      <w:marTop w:val="0"/>
      <w:marBottom w:val="0"/>
      <w:divBdr>
        <w:top w:val="none" w:sz="0" w:space="0" w:color="auto"/>
        <w:left w:val="none" w:sz="0" w:space="0" w:color="auto"/>
        <w:bottom w:val="none" w:sz="0" w:space="0" w:color="auto"/>
        <w:right w:val="none" w:sz="0" w:space="0" w:color="auto"/>
      </w:divBdr>
    </w:div>
    <w:div w:id="2068995624">
      <w:bodyDiv w:val="1"/>
      <w:marLeft w:val="0"/>
      <w:marRight w:val="0"/>
      <w:marTop w:val="0"/>
      <w:marBottom w:val="0"/>
      <w:divBdr>
        <w:top w:val="none" w:sz="0" w:space="0" w:color="auto"/>
        <w:left w:val="none" w:sz="0" w:space="0" w:color="auto"/>
        <w:bottom w:val="none" w:sz="0" w:space="0" w:color="auto"/>
        <w:right w:val="none" w:sz="0" w:space="0" w:color="auto"/>
      </w:divBdr>
    </w:div>
    <w:div w:id="2071491252">
      <w:bodyDiv w:val="1"/>
      <w:marLeft w:val="0"/>
      <w:marRight w:val="0"/>
      <w:marTop w:val="0"/>
      <w:marBottom w:val="0"/>
      <w:divBdr>
        <w:top w:val="none" w:sz="0" w:space="0" w:color="auto"/>
        <w:left w:val="none" w:sz="0" w:space="0" w:color="auto"/>
        <w:bottom w:val="none" w:sz="0" w:space="0" w:color="auto"/>
        <w:right w:val="none" w:sz="0" w:space="0" w:color="auto"/>
      </w:divBdr>
    </w:div>
    <w:div w:id="2072077970">
      <w:bodyDiv w:val="1"/>
      <w:marLeft w:val="0"/>
      <w:marRight w:val="0"/>
      <w:marTop w:val="0"/>
      <w:marBottom w:val="0"/>
      <w:divBdr>
        <w:top w:val="none" w:sz="0" w:space="0" w:color="auto"/>
        <w:left w:val="none" w:sz="0" w:space="0" w:color="auto"/>
        <w:bottom w:val="none" w:sz="0" w:space="0" w:color="auto"/>
        <w:right w:val="none" w:sz="0" w:space="0" w:color="auto"/>
      </w:divBdr>
    </w:div>
    <w:div w:id="2072271638">
      <w:bodyDiv w:val="1"/>
      <w:marLeft w:val="0"/>
      <w:marRight w:val="0"/>
      <w:marTop w:val="0"/>
      <w:marBottom w:val="0"/>
      <w:divBdr>
        <w:top w:val="none" w:sz="0" w:space="0" w:color="auto"/>
        <w:left w:val="none" w:sz="0" w:space="0" w:color="auto"/>
        <w:bottom w:val="none" w:sz="0" w:space="0" w:color="auto"/>
        <w:right w:val="none" w:sz="0" w:space="0" w:color="auto"/>
      </w:divBdr>
    </w:div>
    <w:div w:id="2073262204">
      <w:bodyDiv w:val="1"/>
      <w:marLeft w:val="0"/>
      <w:marRight w:val="0"/>
      <w:marTop w:val="0"/>
      <w:marBottom w:val="0"/>
      <w:divBdr>
        <w:top w:val="none" w:sz="0" w:space="0" w:color="auto"/>
        <w:left w:val="none" w:sz="0" w:space="0" w:color="auto"/>
        <w:bottom w:val="none" w:sz="0" w:space="0" w:color="auto"/>
        <w:right w:val="none" w:sz="0" w:space="0" w:color="auto"/>
      </w:divBdr>
    </w:div>
    <w:div w:id="2073851295">
      <w:bodyDiv w:val="1"/>
      <w:marLeft w:val="0"/>
      <w:marRight w:val="0"/>
      <w:marTop w:val="0"/>
      <w:marBottom w:val="0"/>
      <w:divBdr>
        <w:top w:val="none" w:sz="0" w:space="0" w:color="auto"/>
        <w:left w:val="none" w:sz="0" w:space="0" w:color="auto"/>
        <w:bottom w:val="none" w:sz="0" w:space="0" w:color="auto"/>
        <w:right w:val="none" w:sz="0" w:space="0" w:color="auto"/>
      </w:divBdr>
    </w:div>
    <w:div w:id="2074159163">
      <w:bodyDiv w:val="1"/>
      <w:marLeft w:val="0"/>
      <w:marRight w:val="0"/>
      <w:marTop w:val="0"/>
      <w:marBottom w:val="0"/>
      <w:divBdr>
        <w:top w:val="none" w:sz="0" w:space="0" w:color="auto"/>
        <w:left w:val="none" w:sz="0" w:space="0" w:color="auto"/>
        <w:bottom w:val="none" w:sz="0" w:space="0" w:color="auto"/>
        <w:right w:val="none" w:sz="0" w:space="0" w:color="auto"/>
      </w:divBdr>
    </w:div>
    <w:div w:id="2074232861">
      <w:bodyDiv w:val="1"/>
      <w:marLeft w:val="0"/>
      <w:marRight w:val="0"/>
      <w:marTop w:val="0"/>
      <w:marBottom w:val="0"/>
      <w:divBdr>
        <w:top w:val="none" w:sz="0" w:space="0" w:color="auto"/>
        <w:left w:val="none" w:sz="0" w:space="0" w:color="auto"/>
        <w:bottom w:val="none" w:sz="0" w:space="0" w:color="auto"/>
        <w:right w:val="none" w:sz="0" w:space="0" w:color="auto"/>
      </w:divBdr>
    </w:div>
    <w:div w:id="2075084338">
      <w:bodyDiv w:val="1"/>
      <w:marLeft w:val="0"/>
      <w:marRight w:val="0"/>
      <w:marTop w:val="0"/>
      <w:marBottom w:val="0"/>
      <w:divBdr>
        <w:top w:val="none" w:sz="0" w:space="0" w:color="auto"/>
        <w:left w:val="none" w:sz="0" w:space="0" w:color="auto"/>
        <w:bottom w:val="none" w:sz="0" w:space="0" w:color="auto"/>
        <w:right w:val="none" w:sz="0" w:space="0" w:color="auto"/>
      </w:divBdr>
    </w:div>
    <w:div w:id="2075200186">
      <w:bodyDiv w:val="1"/>
      <w:marLeft w:val="0"/>
      <w:marRight w:val="0"/>
      <w:marTop w:val="0"/>
      <w:marBottom w:val="0"/>
      <w:divBdr>
        <w:top w:val="none" w:sz="0" w:space="0" w:color="auto"/>
        <w:left w:val="none" w:sz="0" w:space="0" w:color="auto"/>
        <w:bottom w:val="none" w:sz="0" w:space="0" w:color="auto"/>
        <w:right w:val="none" w:sz="0" w:space="0" w:color="auto"/>
      </w:divBdr>
    </w:div>
    <w:div w:id="2079278821">
      <w:bodyDiv w:val="1"/>
      <w:marLeft w:val="0"/>
      <w:marRight w:val="0"/>
      <w:marTop w:val="0"/>
      <w:marBottom w:val="0"/>
      <w:divBdr>
        <w:top w:val="none" w:sz="0" w:space="0" w:color="auto"/>
        <w:left w:val="none" w:sz="0" w:space="0" w:color="auto"/>
        <w:bottom w:val="none" w:sz="0" w:space="0" w:color="auto"/>
        <w:right w:val="none" w:sz="0" w:space="0" w:color="auto"/>
      </w:divBdr>
    </w:div>
    <w:div w:id="2082289720">
      <w:bodyDiv w:val="1"/>
      <w:marLeft w:val="0"/>
      <w:marRight w:val="0"/>
      <w:marTop w:val="0"/>
      <w:marBottom w:val="0"/>
      <w:divBdr>
        <w:top w:val="none" w:sz="0" w:space="0" w:color="auto"/>
        <w:left w:val="none" w:sz="0" w:space="0" w:color="auto"/>
        <w:bottom w:val="none" w:sz="0" w:space="0" w:color="auto"/>
        <w:right w:val="none" w:sz="0" w:space="0" w:color="auto"/>
      </w:divBdr>
    </w:div>
    <w:div w:id="2082946437">
      <w:bodyDiv w:val="1"/>
      <w:marLeft w:val="0"/>
      <w:marRight w:val="0"/>
      <w:marTop w:val="0"/>
      <w:marBottom w:val="0"/>
      <w:divBdr>
        <w:top w:val="none" w:sz="0" w:space="0" w:color="auto"/>
        <w:left w:val="none" w:sz="0" w:space="0" w:color="auto"/>
        <w:bottom w:val="none" w:sz="0" w:space="0" w:color="auto"/>
        <w:right w:val="none" w:sz="0" w:space="0" w:color="auto"/>
      </w:divBdr>
    </w:div>
    <w:div w:id="2083722657">
      <w:bodyDiv w:val="1"/>
      <w:marLeft w:val="0"/>
      <w:marRight w:val="0"/>
      <w:marTop w:val="0"/>
      <w:marBottom w:val="0"/>
      <w:divBdr>
        <w:top w:val="none" w:sz="0" w:space="0" w:color="auto"/>
        <w:left w:val="none" w:sz="0" w:space="0" w:color="auto"/>
        <w:bottom w:val="none" w:sz="0" w:space="0" w:color="auto"/>
        <w:right w:val="none" w:sz="0" w:space="0" w:color="auto"/>
      </w:divBdr>
    </w:div>
    <w:div w:id="2086296043">
      <w:bodyDiv w:val="1"/>
      <w:marLeft w:val="0"/>
      <w:marRight w:val="0"/>
      <w:marTop w:val="0"/>
      <w:marBottom w:val="0"/>
      <w:divBdr>
        <w:top w:val="none" w:sz="0" w:space="0" w:color="auto"/>
        <w:left w:val="none" w:sz="0" w:space="0" w:color="auto"/>
        <w:bottom w:val="none" w:sz="0" w:space="0" w:color="auto"/>
        <w:right w:val="none" w:sz="0" w:space="0" w:color="auto"/>
      </w:divBdr>
    </w:div>
    <w:div w:id="2086415079">
      <w:bodyDiv w:val="1"/>
      <w:marLeft w:val="0"/>
      <w:marRight w:val="0"/>
      <w:marTop w:val="0"/>
      <w:marBottom w:val="0"/>
      <w:divBdr>
        <w:top w:val="none" w:sz="0" w:space="0" w:color="auto"/>
        <w:left w:val="none" w:sz="0" w:space="0" w:color="auto"/>
        <w:bottom w:val="none" w:sz="0" w:space="0" w:color="auto"/>
        <w:right w:val="none" w:sz="0" w:space="0" w:color="auto"/>
      </w:divBdr>
    </w:div>
    <w:div w:id="2086762611">
      <w:bodyDiv w:val="1"/>
      <w:marLeft w:val="0"/>
      <w:marRight w:val="0"/>
      <w:marTop w:val="0"/>
      <w:marBottom w:val="0"/>
      <w:divBdr>
        <w:top w:val="none" w:sz="0" w:space="0" w:color="auto"/>
        <w:left w:val="none" w:sz="0" w:space="0" w:color="auto"/>
        <w:bottom w:val="none" w:sz="0" w:space="0" w:color="auto"/>
        <w:right w:val="none" w:sz="0" w:space="0" w:color="auto"/>
      </w:divBdr>
    </w:div>
    <w:div w:id="2086953732">
      <w:bodyDiv w:val="1"/>
      <w:marLeft w:val="0"/>
      <w:marRight w:val="0"/>
      <w:marTop w:val="0"/>
      <w:marBottom w:val="0"/>
      <w:divBdr>
        <w:top w:val="none" w:sz="0" w:space="0" w:color="auto"/>
        <w:left w:val="none" w:sz="0" w:space="0" w:color="auto"/>
        <w:bottom w:val="none" w:sz="0" w:space="0" w:color="auto"/>
        <w:right w:val="none" w:sz="0" w:space="0" w:color="auto"/>
      </w:divBdr>
    </w:div>
    <w:div w:id="2087413810">
      <w:bodyDiv w:val="1"/>
      <w:marLeft w:val="0"/>
      <w:marRight w:val="0"/>
      <w:marTop w:val="0"/>
      <w:marBottom w:val="0"/>
      <w:divBdr>
        <w:top w:val="none" w:sz="0" w:space="0" w:color="auto"/>
        <w:left w:val="none" w:sz="0" w:space="0" w:color="auto"/>
        <w:bottom w:val="none" w:sz="0" w:space="0" w:color="auto"/>
        <w:right w:val="none" w:sz="0" w:space="0" w:color="auto"/>
      </w:divBdr>
    </w:div>
    <w:div w:id="2087875644">
      <w:bodyDiv w:val="1"/>
      <w:marLeft w:val="0"/>
      <w:marRight w:val="0"/>
      <w:marTop w:val="0"/>
      <w:marBottom w:val="0"/>
      <w:divBdr>
        <w:top w:val="none" w:sz="0" w:space="0" w:color="auto"/>
        <w:left w:val="none" w:sz="0" w:space="0" w:color="auto"/>
        <w:bottom w:val="none" w:sz="0" w:space="0" w:color="auto"/>
        <w:right w:val="none" w:sz="0" w:space="0" w:color="auto"/>
      </w:divBdr>
    </w:div>
    <w:div w:id="2088764403">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 w:id="2094012898">
      <w:bodyDiv w:val="1"/>
      <w:marLeft w:val="0"/>
      <w:marRight w:val="0"/>
      <w:marTop w:val="0"/>
      <w:marBottom w:val="0"/>
      <w:divBdr>
        <w:top w:val="none" w:sz="0" w:space="0" w:color="auto"/>
        <w:left w:val="none" w:sz="0" w:space="0" w:color="auto"/>
        <w:bottom w:val="none" w:sz="0" w:space="0" w:color="auto"/>
        <w:right w:val="none" w:sz="0" w:space="0" w:color="auto"/>
      </w:divBdr>
    </w:div>
    <w:div w:id="2094279917">
      <w:bodyDiv w:val="1"/>
      <w:marLeft w:val="0"/>
      <w:marRight w:val="0"/>
      <w:marTop w:val="0"/>
      <w:marBottom w:val="0"/>
      <w:divBdr>
        <w:top w:val="none" w:sz="0" w:space="0" w:color="auto"/>
        <w:left w:val="none" w:sz="0" w:space="0" w:color="auto"/>
        <w:bottom w:val="none" w:sz="0" w:space="0" w:color="auto"/>
        <w:right w:val="none" w:sz="0" w:space="0" w:color="auto"/>
      </w:divBdr>
    </w:div>
    <w:div w:id="2094349950">
      <w:bodyDiv w:val="1"/>
      <w:marLeft w:val="0"/>
      <w:marRight w:val="0"/>
      <w:marTop w:val="0"/>
      <w:marBottom w:val="0"/>
      <w:divBdr>
        <w:top w:val="none" w:sz="0" w:space="0" w:color="auto"/>
        <w:left w:val="none" w:sz="0" w:space="0" w:color="auto"/>
        <w:bottom w:val="none" w:sz="0" w:space="0" w:color="auto"/>
        <w:right w:val="none" w:sz="0" w:space="0" w:color="auto"/>
      </w:divBdr>
    </w:div>
    <w:div w:id="2094620004">
      <w:bodyDiv w:val="1"/>
      <w:marLeft w:val="0"/>
      <w:marRight w:val="0"/>
      <w:marTop w:val="0"/>
      <w:marBottom w:val="0"/>
      <w:divBdr>
        <w:top w:val="none" w:sz="0" w:space="0" w:color="auto"/>
        <w:left w:val="none" w:sz="0" w:space="0" w:color="auto"/>
        <w:bottom w:val="none" w:sz="0" w:space="0" w:color="auto"/>
        <w:right w:val="none" w:sz="0" w:space="0" w:color="auto"/>
      </w:divBdr>
    </w:div>
    <w:div w:id="2095392555">
      <w:bodyDiv w:val="1"/>
      <w:marLeft w:val="0"/>
      <w:marRight w:val="0"/>
      <w:marTop w:val="0"/>
      <w:marBottom w:val="0"/>
      <w:divBdr>
        <w:top w:val="none" w:sz="0" w:space="0" w:color="auto"/>
        <w:left w:val="none" w:sz="0" w:space="0" w:color="auto"/>
        <w:bottom w:val="none" w:sz="0" w:space="0" w:color="auto"/>
        <w:right w:val="none" w:sz="0" w:space="0" w:color="auto"/>
      </w:divBdr>
    </w:div>
    <w:div w:id="2096129000">
      <w:bodyDiv w:val="1"/>
      <w:marLeft w:val="0"/>
      <w:marRight w:val="0"/>
      <w:marTop w:val="0"/>
      <w:marBottom w:val="0"/>
      <w:divBdr>
        <w:top w:val="none" w:sz="0" w:space="0" w:color="auto"/>
        <w:left w:val="none" w:sz="0" w:space="0" w:color="auto"/>
        <w:bottom w:val="none" w:sz="0" w:space="0" w:color="auto"/>
        <w:right w:val="none" w:sz="0" w:space="0" w:color="auto"/>
      </w:divBdr>
    </w:div>
    <w:div w:id="2097283574">
      <w:bodyDiv w:val="1"/>
      <w:marLeft w:val="0"/>
      <w:marRight w:val="0"/>
      <w:marTop w:val="0"/>
      <w:marBottom w:val="0"/>
      <w:divBdr>
        <w:top w:val="none" w:sz="0" w:space="0" w:color="auto"/>
        <w:left w:val="none" w:sz="0" w:space="0" w:color="auto"/>
        <w:bottom w:val="none" w:sz="0" w:space="0" w:color="auto"/>
        <w:right w:val="none" w:sz="0" w:space="0" w:color="auto"/>
      </w:divBdr>
    </w:div>
    <w:div w:id="2098162096">
      <w:bodyDiv w:val="1"/>
      <w:marLeft w:val="0"/>
      <w:marRight w:val="0"/>
      <w:marTop w:val="0"/>
      <w:marBottom w:val="0"/>
      <w:divBdr>
        <w:top w:val="none" w:sz="0" w:space="0" w:color="auto"/>
        <w:left w:val="none" w:sz="0" w:space="0" w:color="auto"/>
        <w:bottom w:val="none" w:sz="0" w:space="0" w:color="auto"/>
        <w:right w:val="none" w:sz="0" w:space="0" w:color="auto"/>
      </w:divBdr>
    </w:div>
    <w:div w:id="2098936933">
      <w:bodyDiv w:val="1"/>
      <w:marLeft w:val="0"/>
      <w:marRight w:val="0"/>
      <w:marTop w:val="0"/>
      <w:marBottom w:val="0"/>
      <w:divBdr>
        <w:top w:val="none" w:sz="0" w:space="0" w:color="auto"/>
        <w:left w:val="none" w:sz="0" w:space="0" w:color="auto"/>
        <w:bottom w:val="none" w:sz="0" w:space="0" w:color="auto"/>
        <w:right w:val="none" w:sz="0" w:space="0" w:color="auto"/>
      </w:divBdr>
    </w:div>
    <w:div w:id="2099210897">
      <w:bodyDiv w:val="1"/>
      <w:marLeft w:val="0"/>
      <w:marRight w:val="0"/>
      <w:marTop w:val="0"/>
      <w:marBottom w:val="0"/>
      <w:divBdr>
        <w:top w:val="none" w:sz="0" w:space="0" w:color="auto"/>
        <w:left w:val="none" w:sz="0" w:space="0" w:color="auto"/>
        <w:bottom w:val="none" w:sz="0" w:space="0" w:color="auto"/>
        <w:right w:val="none" w:sz="0" w:space="0" w:color="auto"/>
      </w:divBdr>
    </w:div>
    <w:div w:id="2099473125">
      <w:bodyDiv w:val="1"/>
      <w:marLeft w:val="0"/>
      <w:marRight w:val="0"/>
      <w:marTop w:val="0"/>
      <w:marBottom w:val="0"/>
      <w:divBdr>
        <w:top w:val="none" w:sz="0" w:space="0" w:color="auto"/>
        <w:left w:val="none" w:sz="0" w:space="0" w:color="auto"/>
        <w:bottom w:val="none" w:sz="0" w:space="0" w:color="auto"/>
        <w:right w:val="none" w:sz="0" w:space="0" w:color="auto"/>
      </w:divBdr>
    </w:div>
    <w:div w:id="2100173073">
      <w:bodyDiv w:val="1"/>
      <w:marLeft w:val="0"/>
      <w:marRight w:val="0"/>
      <w:marTop w:val="0"/>
      <w:marBottom w:val="0"/>
      <w:divBdr>
        <w:top w:val="none" w:sz="0" w:space="0" w:color="auto"/>
        <w:left w:val="none" w:sz="0" w:space="0" w:color="auto"/>
        <w:bottom w:val="none" w:sz="0" w:space="0" w:color="auto"/>
        <w:right w:val="none" w:sz="0" w:space="0" w:color="auto"/>
      </w:divBdr>
    </w:div>
    <w:div w:id="2100327446">
      <w:bodyDiv w:val="1"/>
      <w:marLeft w:val="0"/>
      <w:marRight w:val="0"/>
      <w:marTop w:val="0"/>
      <w:marBottom w:val="0"/>
      <w:divBdr>
        <w:top w:val="none" w:sz="0" w:space="0" w:color="auto"/>
        <w:left w:val="none" w:sz="0" w:space="0" w:color="auto"/>
        <w:bottom w:val="none" w:sz="0" w:space="0" w:color="auto"/>
        <w:right w:val="none" w:sz="0" w:space="0" w:color="auto"/>
      </w:divBdr>
    </w:div>
    <w:div w:id="2101632469">
      <w:bodyDiv w:val="1"/>
      <w:marLeft w:val="0"/>
      <w:marRight w:val="0"/>
      <w:marTop w:val="0"/>
      <w:marBottom w:val="0"/>
      <w:divBdr>
        <w:top w:val="none" w:sz="0" w:space="0" w:color="auto"/>
        <w:left w:val="none" w:sz="0" w:space="0" w:color="auto"/>
        <w:bottom w:val="none" w:sz="0" w:space="0" w:color="auto"/>
        <w:right w:val="none" w:sz="0" w:space="0" w:color="auto"/>
      </w:divBdr>
    </w:div>
    <w:div w:id="2102558365">
      <w:bodyDiv w:val="1"/>
      <w:marLeft w:val="0"/>
      <w:marRight w:val="0"/>
      <w:marTop w:val="0"/>
      <w:marBottom w:val="0"/>
      <w:divBdr>
        <w:top w:val="none" w:sz="0" w:space="0" w:color="auto"/>
        <w:left w:val="none" w:sz="0" w:space="0" w:color="auto"/>
        <w:bottom w:val="none" w:sz="0" w:space="0" w:color="auto"/>
        <w:right w:val="none" w:sz="0" w:space="0" w:color="auto"/>
      </w:divBdr>
    </w:div>
    <w:div w:id="2105297554">
      <w:bodyDiv w:val="1"/>
      <w:marLeft w:val="0"/>
      <w:marRight w:val="0"/>
      <w:marTop w:val="0"/>
      <w:marBottom w:val="0"/>
      <w:divBdr>
        <w:top w:val="none" w:sz="0" w:space="0" w:color="auto"/>
        <w:left w:val="none" w:sz="0" w:space="0" w:color="auto"/>
        <w:bottom w:val="none" w:sz="0" w:space="0" w:color="auto"/>
        <w:right w:val="none" w:sz="0" w:space="0" w:color="auto"/>
      </w:divBdr>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07458968">
      <w:bodyDiv w:val="1"/>
      <w:marLeft w:val="0"/>
      <w:marRight w:val="0"/>
      <w:marTop w:val="0"/>
      <w:marBottom w:val="0"/>
      <w:divBdr>
        <w:top w:val="none" w:sz="0" w:space="0" w:color="auto"/>
        <w:left w:val="none" w:sz="0" w:space="0" w:color="auto"/>
        <w:bottom w:val="none" w:sz="0" w:space="0" w:color="auto"/>
        <w:right w:val="none" w:sz="0" w:space="0" w:color="auto"/>
      </w:divBdr>
    </w:div>
    <w:div w:id="2107532590">
      <w:bodyDiv w:val="1"/>
      <w:marLeft w:val="0"/>
      <w:marRight w:val="0"/>
      <w:marTop w:val="0"/>
      <w:marBottom w:val="0"/>
      <w:divBdr>
        <w:top w:val="none" w:sz="0" w:space="0" w:color="auto"/>
        <w:left w:val="none" w:sz="0" w:space="0" w:color="auto"/>
        <w:bottom w:val="none" w:sz="0" w:space="0" w:color="auto"/>
        <w:right w:val="none" w:sz="0" w:space="0" w:color="auto"/>
      </w:divBdr>
    </w:div>
    <w:div w:id="2107916121">
      <w:bodyDiv w:val="1"/>
      <w:marLeft w:val="0"/>
      <w:marRight w:val="0"/>
      <w:marTop w:val="0"/>
      <w:marBottom w:val="0"/>
      <w:divBdr>
        <w:top w:val="none" w:sz="0" w:space="0" w:color="auto"/>
        <w:left w:val="none" w:sz="0" w:space="0" w:color="auto"/>
        <w:bottom w:val="none" w:sz="0" w:space="0" w:color="auto"/>
        <w:right w:val="none" w:sz="0" w:space="0" w:color="auto"/>
      </w:divBdr>
    </w:div>
    <w:div w:id="2107991130">
      <w:bodyDiv w:val="1"/>
      <w:marLeft w:val="0"/>
      <w:marRight w:val="0"/>
      <w:marTop w:val="0"/>
      <w:marBottom w:val="0"/>
      <w:divBdr>
        <w:top w:val="none" w:sz="0" w:space="0" w:color="auto"/>
        <w:left w:val="none" w:sz="0" w:space="0" w:color="auto"/>
        <w:bottom w:val="none" w:sz="0" w:space="0" w:color="auto"/>
        <w:right w:val="none" w:sz="0" w:space="0" w:color="auto"/>
      </w:divBdr>
    </w:div>
    <w:div w:id="2108184466">
      <w:bodyDiv w:val="1"/>
      <w:marLeft w:val="0"/>
      <w:marRight w:val="0"/>
      <w:marTop w:val="0"/>
      <w:marBottom w:val="0"/>
      <w:divBdr>
        <w:top w:val="none" w:sz="0" w:space="0" w:color="auto"/>
        <w:left w:val="none" w:sz="0" w:space="0" w:color="auto"/>
        <w:bottom w:val="none" w:sz="0" w:space="0" w:color="auto"/>
        <w:right w:val="none" w:sz="0" w:space="0" w:color="auto"/>
      </w:divBdr>
    </w:div>
    <w:div w:id="2109621450">
      <w:bodyDiv w:val="1"/>
      <w:marLeft w:val="0"/>
      <w:marRight w:val="0"/>
      <w:marTop w:val="0"/>
      <w:marBottom w:val="0"/>
      <w:divBdr>
        <w:top w:val="none" w:sz="0" w:space="0" w:color="auto"/>
        <w:left w:val="none" w:sz="0" w:space="0" w:color="auto"/>
        <w:bottom w:val="none" w:sz="0" w:space="0" w:color="auto"/>
        <w:right w:val="none" w:sz="0" w:space="0" w:color="auto"/>
      </w:divBdr>
    </w:div>
    <w:div w:id="2111270491">
      <w:bodyDiv w:val="1"/>
      <w:marLeft w:val="0"/>
      <w:marRight w:val="0"/>
      <w:marTop w:val="0"/>
      <w:marBottom w:val="0"/>
      <w:divBdr>
        <w:top w:val="none" w:sz="0" w:space="0" w:color="auto"/>
        <w:left w:val="none" w:sz="0" w:space="0" w:color="auto"/>
        <w:bottom w:val="none" w:sz="0" w:space="0" w:color="auto"/>
        <w:right w:val="none" w:sz="0" w:space="0" w:color="auto"/>
      </w:divBdr>
    </w:div>
    <w:div w:id="2111318705">
      <w:bodyDiv w:val="1"/>
      <w:marLeft w:val="0"/>
      <w:marRight w:val="0"/>
      <w:marTop w:val="0"/>
      <w:marBottom w:val="0"/>
      <w:divBdr>
        <w:top w:val="none" w:sz="0" w:space="0" w:color="auto"/>
        <w:left w:val="none" w:sz="0" w:space="0" w:color="auto"/>
        <w:bottom w:val="none" w:sz="0" w:space="0" w:color="auto"/>
        <w:right w:val="none" w:sz="0" w:space="0" w:color="auto"/>
      </w:divBdr>
    </w:div>
    <w:div w:id="2111772849">
      <w:bodyDiv w:val="1"/>
      <w:marLeft w:val="0"/>
      <w:marRight w:val="0"/>
      <w:marTop w:val="0"/>
      <w:marBottom w:val="0"/>
      <w:divBdr>
        <w:top w:val="none" w:sz="0" w:space="0" w:color="auto"/>
        <w:left w:val="none" w:sz="0" w:space="0" w:color="auto"/>
        <w:bottom w:val="none" w:sz="0" w:space="0" w:color="auto"/>
        <w:right w:val="none" w:sz="0" w:space="0" w:color="auto"/>
      </w:divBdr>
    </w:div>
    <w:div w:id="2112779560">
      <w:bodyDiv w:val="1"/>
      <w:marLeft w:val="0"/>
      <w:marRight w:val="0"/>
      <w:marTop w:val="0"/>
      <w:marBottom w:val="0"/>
      <w:divBdr>
        <w:top w:val="none" w:sz="0" w:space="0" w:color="auto"/>
        <w:left w:val="none" w:sz="0" w:space="0" w:color="auto"/>
        <w:bottom w:val="none" w:sz="0" w:space="0" w:color="auto"/>
        <w:right w:val="none" w:sz="0" w:space="0" w:color="auto"/>
      </w:divBdr>
    </w:div>
    <w:div w:id="2112967162">
      <w:bodyDiv w:val="1"/>
      <w:marLeft w:val="0"/>
      <w:marRight w:val="0"/>
      <w:marTop w:val="0"/>
      <w:marBottom w:val="0"/>
      <w:divBdr>
        <w:top w:val="none" w:sz="0" w:space="0" w:color="auto"/>
        <w:left w:val="none" w:sz="0" w:space="0" w:color="auto"/>
        <w:bottom w:val="none" w:sz="0" w:space="0" w:color="auto"/>
        <w:right w:val="none" w:sz="0" w:space="0" w:color="auto"/>
      </w:divBdr>
    </w:div>
    <w:div w:id="2114395615">
      <w:bodyDiv w:val="1"/>
      <w:marLeft w:val="0"/>
      <w:marRight w:val="0"/>
      <w:marTop w:val="0"/>
      <w:marBottom w:val="0"/>
      <w:divBdr>
        <w:top w:val="none" w:sz="0" w:space="0" w:color="auto"/>
        <w:left w:val="none" w:sz="0" w:space="0" w:color="auto"/>
        <w:bottom w:val="none" w:sz="0" w:space="0" w:color="auto"/>
        <w:right w:val="none" w:sz="0" w:space="0" w:color="auto"/>
      </w:divBdr>
    </w:div>
    <w:div w:id="2115008584">
      <w:bodyDiv w:val="1"/>
      <w:marLeft w:val="0"/>
      <w:marRight w:val="0"/>
      <w:marTop w:val="0"/>
      <w:marBottom w:val="0"/>
      <w:divBdr>
        <w:top w:val="none" w:sz="0" w:space="0" w:color="auto"/>
        <w:left w:val="none" w:sz="0" w:space="0" w:color="auto"/>
        <w:bottom w:val="none" w:sz="0" w:space="0" w:color="auto"/>
        <w:right w:val="none" w:sz="0" w:space="0" w:color="auto"/>
      </w:divBdr>
    </w:div>
    <w:div w:id="2116368219">
      <w:bodyDiv w:val="1"/>
      <w:marLeft w:val="0"/>
      <w:marRight w:val="0"/>
      <w:marTop w:val="0"/>
      <w:marBottom w:val="0"/>
      <w:divBdr>
        <w:top w:val="none" w:sz="0" w:space="0" w:color="auto"/>
        <w:left w:val="none" w:sz="0" w:space="0" w:color="auto"/>
        <w:bottom w:val="none" w:sz="0" w:space="0" w:color="auto"/>
        <w:right w:val="none" w:sz="0" w:space="0" w:color="auto"/>
      </w:divBdr>
    </w:div>
    <w:div w:id="2116754345">
      <w:bodyDiv w:val="1"/>
      <w:marLeft w:val="0"/>
      <w:marRight w:val="0"/>
      <w:marTop w:val="0"/>
      <w:marBottom w:val="0"/>
      <w:divBdr>
        <w:top w:val="none" w:sz="0" w:space="0" w:color="auto"/>
        <w:left w:val="none" w:sz="0" w:space="0" w:color="auto"/>
        <w:bottom w:val="none" w:sz="0" w:space="0" w:color="auto"/>
        <w:right w:val="none" w:sz="0" w:space="0" w:color="auto"/>
      </w:divBdr>
    </w:div>
    <w:div w:id="2117745541">
      <w:bodyDiv w:val="1"/>
      <w:marLeft w:val="0"/>
      <w:marRight w:val="0"/>
      <w:marTop w:val="0"/>
      <w:marBottom w:val="0"/>
      <w:divBdr>
        <w:top w:val="none" w:sz="0" w:space="0" w:color="auto"/>
        <w:left w:val="none" w:sz="0" w:space="0" w:color="auto"/>
        <w:bottom w:val="none" w:sz="0" w:space="0" w:color="auto"/>
        <w:right w:val="none" w:sz="0" w:space="0" w:color="auto"/>
      </w:divBdr>
    </w:div>
    <w:div w:id="2118938848">
      <w:bodyDiv w:val="1"/>
      <w:marLeft w:val="0"/>
      <w:marRight w:val="0"/>
      <w:marTop w:val="0"/>
      <w:marBottom w:val="0"/>
      <w:divBdr>
        <w:top w:val="none" w:sz="0" w:space="0" w:color="auto"/>
        <w:left w:val="none" w:sz="0" w:space="0" w:color="auto"/>
        <w:bottom w:val="none" w:sz="0" w:space="0" w:color="auto"/>
        <w:right w:val="none" w:sz="0" w:space="0" w:color="auto"/>
      </w:divBdr>
    </w:div>
    <w:div w:id="2119635174">
      <w:bodyDiv w:val="1"/>
      <w:marLeft w:val="0"/>
      <w:marRight w:val="0"/>
      <w:marTop w:val="0"/>
      <w:marBottom w:val="0"/>
      <w:divBdr>
        <w:top w:val="none" w:sz="0" w:space="0" w:color="auto"/>
        <w:left w:val="none" w:sz="0" w:space="0" w:color="auto"/>
        <w:bottom w:val="none" w:sz="0" w:space="0" w:color="auto"/>
        <w:right w:val="none" w:sz="0" w:space="0" w:color="auto"/>
      </w:divBdr>
    </w:div>
    <w:div w:id="2120487066">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2454381">
      <w:bodyDiv w:val="1"/>
      <w:marLeft w:val="0"/>
      <w:marRight w:val="0"/>
      <w:marTop w:val="0"/>
      <w:marBottom w:val="0"/>
      <w:divBdr>
        <w:top w:val="none" w:sz="0" w:space="0" w:color="auto"/>
        <w:left w:val="none" w:sz="0" w:space="0" w:color="auto"/>
        <w:bottom w:val="none" w:sz="0" w:space="0" w:color="auto"/>
        <w:right w:val="none" w:sz="0" w:space="0" w:color="auto"/>
      </w:divBdr>
    </w:div>
    <w:div w:id="2123718236">
      <w:bodyDiv w:val="1"/>
      <w:marLeft w:val="0"/>
      <w:marRight w:val="0"/>
      <w:marTop w:val="0"/>
      <w:marBottom w:val="0"/>
      <w:divBdr>
        <w:top w:val="none" w:sz="0" w:space="0" w:color="auto"/>
        <w:left w:val="none" w:sz="0" w:space="0" w:color="auto"/>
        <w:bottom w:val="none" w:sz="0" w:space="0" w:color="auto"/>
        <w:right w:val="none" w:sz="0" w:space="0" w:color="auto"/>
      </w:divBdr>
    </w:div>
    <w:div w:id="2124421871">
      <w:bodyDiv w:val="1"/>
      <w:marLeft w:val="0"/>
      <w:marRight w:val="0"/>
      <w:marTop w:val="0"/>
      <w:marBottom w:val="0"/>
      <w:divBdr>
        <w:top w:val="none" w:sz="0" w:space="0" w:color="auto"/>
        <w:left w:val="none" w:sz="0" w:space="0" w:color="auto"/>
        <w:bottom w:val="none" w:sz="0" w:space="0" w:color="auto"/>
        <w:right w:val="none" w:sz="0" w:space="0" w:color="auto"/>
      </w:divBdr>
    </w:div>
    <w:div w:id="2124618246">
      <w:bodyDiv w:val="1"/>
      <w:marLeft w:val="0"/>
      <w:marRight w:val="0"/>
      <w:marTop w:val="0"/>
      <w:marBottom w:val="0"/>
      <w:divBdr>
        <w:top w:val="none" w:sz="0" w:space="0" w:color="auto"/>
        <w:left w:val="none" w:sz="0" w:space="0" w:color="auto"/>
        <w:bottom w:val="none" w:sz="0" w:space="0" w:color="auto"/>
        <w:right w:val="none" w:sz="0" w:space="0" w:color="auto"/>
      </w:divBdr>
    </w:div>
    <w:div w:id="2126390395">
      <w:bodyDiv w:val="1"/>
      <w:marLeft w:val="0"/>
      <w:marRight w:val="0"/>
      <w:marTop w:val="0"/>
      <w:marBottom w:val="0"/>
      <w:divBdr>
        <w:top w:val="none" w:sz="0" w:space="0" w:color="auto"/>
        <w:left w:val="none" w:sz="0" w:space="0" w:color="auto"/>
        <w:bottom w:val="none" w:sz="0" w:space="0" w:color="auto"/>
        <w:right w:val="none" w:sz="0" w:space="0" w:color="auto"/>
      </w:divBdr>
    </w:div>
    <w:div w:id="2126999202">
      <w:bodyDiv w:val="1"/>
      <w:marLeft w:val="0"/>
      <w:marRight w:val="0"/>
      <w:marTop w:val="0"/>
      <w:marBottom w:val="0"/>
      <w:divBdr>
        <w:top w:val="none" w:sz="0" w:space="0" w:color="auto"/>
        <w:left w:val="none" w:sz="0" w:space="0" w:color="auto"/>
        <w:bottom w:val="none" w:sz="0" w:space="0" w:color="auto"/>
        <w:right w:val="none" w:sz="0" w:space="0" w:color="auto"/>
      </w:divBdr>
    </w:div>
    <w:div w:id="2127189796">
      <w:bodyDiv w:val="1"/>
      <w:marLeft w:val="0"/>
      <w:marRight w:val="0"/>
      <w:marTop w:val="0"/>
      <w:marBottom w:val="0"/>
      <w:divBdr>
        <w:top w:val="none" w:sz="0" w:space="0" w:color="auto"/>
        <w:left w:val="none" w:sz="0" w:space="0" w:color="auto"/>
        <w:bottom w:val="none" w:sz="0" w:space="0" w:color="auto"/>
        <w:right w:val="none" w:sz="0" w:space="0" w:color="auto"/>
      </w:divBdr>
    </w:div>
    <w:div w:id="2128500005">
      <w:bodyDiv w:val="1"/>
      <w:marLeft w:val="0"/>
      <w:marRight w:val="0"/>
      <w:marTop w:val="0"/>
      <w:marBottom w:val="0"/>
      <w:divBdr>
        <w:top w:val="none" w:sz="0" w:space="0" w:color="auto"/>
        <w:left w:val="none" w:sz="0" w:space="0" w:color="auto"/>
        <w:bottom w:val="none" w:sz="0" w:space="0" w:color="auto"/>
        <w:right w:val="none" w:sz="0" w:space="0" w:color="auto"/>
      </w:divBdr>
    </w:div>
    <w:div w:id="2128767238">
      <w:bodyDiv w:val="1"/>
      <w:marLeft w:val="0"/>
      <w:marRight w:val="0"/>
      <w:marTop w:val="0"/>
      <w:marBottom w:val="0"/>
      <w:divBdr>
        <w:top w:val="none" w:sz="0" w:space="0" w:color="auto"/>
        <w:left w:val="none" w:sz="0" w:space="0" w:color="auto"/>
        <w:bottom w:val="none" w:sz="0" w:space="0" w:color="auto"/>
        <w:right w:val="none" w:sz="0" w:space="0" w:color="auto"/>
      </w:divBdr>
    </w:div>
    <w:div w:id="2129083552">
      <w:bodyDiv w:val="1"/>
      <w:marLeft w:val="0"/>
      <w:marRight w:val="0"/>
      <w:marTop w:val="0"/>
      <w:marBottom w:val="0"/>
      <w:divBdr>
        <w:top w:val="none" w:sz="0" w:space="0" w:color="auto"/>
        <w:left w:val="none" w:sz="0" w:space="0" w:color="auto"/>
        <w:bottom w:val="none" w:sz="0" w:space="0" w:color="auto"/>
        <w:right w:val="none" w:sz="0" w:space="0" w:color="auto"/>
      </w:divBdr>
    </w:div>
    <w:div w:id="2129666480">
      <w:bodyDiv w:val="1"/>
      <w:marLeft w:val="0"/>
      <w:marRight w:val="0"/>
      <w:marTop w:val="0"/>
      <w:marBottom w:val="0"/>
      <w:divBdr>
        <w:top w:val="none" w:sz="0" w:space="0" w:color="auto"/>
        <w:left w:val="none" w:sz="0" w:space="0" w:color="auto"/>
        <w:bottom w:val="none" w:sz="0" w:space="0" w:color="auto"/>
        <w:right w:val="none" w:sz="0" w:space="0" w:color="auto"/>
      </w:divBdr>
    </w:div>
    <w:div w:id="2130541806">
      <w:bodyDiv w:val="1"/>
      <w:marLeft w:val="0"/>
      <w:marRight w:val="0"/>
      <w:marTop w:val="0"/>
      <w:marBottom w:val="0"/>
      <w:divBdr>
        <w:top w:val="none" w:sz="0" w:space="0" w:color="auto"/>
        <w:left w:val="none" w:sz="0" w:space="0" w:color="auto"/>
        <w:bottom w:val="none" w:sz="0" w:space="0" w:color="auto"/>
        <w:right w:val="none" w:sz="0" w:space="0" w:color="auto"/>
      </w:divBdr>
    </w:div>
    <w:div w:id="2131584148">
      <w:bodyDiv w:val="1"/>
      <w:marLeft w:val="0"/>
      <w:marRight w:val="0"/>
      <w:marTop w:val="0"/>
      <w:marBottom w:val="0"/>
      <w:divBdr>
        <w:top w:val="none" w:sz="0" w:space="0" w:color="auto"/>
        <w:left w:val="none" w:sz="0" w:space="0" w:color="auto"/>
        <w:bottom w:val="none" w:sz="0" w:space="0" w:color="auto"/>
        <w:right w:val="none" w:sz="0" w:space="0" w:color="auto"/>
      </w:divBdr>
    </w:div>
    <w:div w:id="2131700289">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34245532">
      <w:bodyDiv w:val="1"/>
      <w:marLeft w:val="0"/>
      <w:marRight w:val="0"/>
      <w:marTop w:val="0"/>
      <w:marBottom w:val="0"/>
      <w:divBdr>
        <w:top w:val="none" w:sz="0" w:space="0" w:color="auto"/>
        <w:left w:val="none" w:sz="0" w:space="0" w:color="auto"/>
        <w:bottom w:val="none" w:sz="0" w:space="0" w:color="auto"/>
        <w:right w:val="none" w:sz="0" w:space="0" w:color="auto"/>
      </w:divBdr>
    </w:div>
    <w:div w:id="2135632218">
      <w:bodyDiv w:val="1"/>
      <w:marLeft w:val="0"/>
      <w:marRight w:val="0"/>
      <w:marTop w:val="0"/>
      <w:marBottom w:val="0"/>
      <w:divBdr>
        <w:top w:val="none" w:sz="0" w:space="0" w:color="auto"/>
        <w:left w:val="none" w:sz="0" w:space="0" w:color="auto"/>
        <w:bottom w:val="none" w:sz="0" w:space="0" w:color="auto"/>
        <w:right w:val="none" w:sz="0" w:space="0" w:color="auto"/>
      </w:divBdr>
    </w:div>
    <w:div w:id="2136023741">
      <w:bodyDiv w:val="1"/>
      <w:marLeft w:val="0"/>
      <w:marRight w:val="0"/>
      <w:marTop w:val="0"/>
      <w:marBottom w:val="0"/>
      <w:divBdr>
        <w:top w:val="none" w:sz="0" w:space="0" w:color="auto"/>
        <w:left w:val="none" w:sz="0" w:space="0" w:color="auto"/>
        <w:bottom w:val="none" w:sz="0" w:space="0" w:color="auto"/>
        <w:right w:val="none" w:sz="0" w:space="0" w:color="auto"/>
      </w:divBdr>
    </w:div>
    <w:div w:id="2136871935">
      <w:bodyDiv w:val="1"/>
      <w:marLeft w:val="0"/>
      <w:marRight w:val="0"/>
      <w:marTop w:val="0"/>
      <w:marBottom w:val="0"/>
      <w:divBdr>
        <w:top w:val="none" w:sz="0" w:space="0" w:color="auto"/>
        <w:left w:val="none" w:sz="0" w:space="0" w:color="auto"/>
        <w:bottom w:val="none" w:sz="0" w:space="0" w:color="auto"/>
        <w:right w:val="none" w:sz="0" w:space="0" w:color="auto"/>
      </w:divBdr>
    </w:div>
    <w:div w:id="2138603275">
      <w:bodyDiv w:val="1"/>
      <w:marLeft w:val="0"/>
      <w:marRight w:val="0"/>
      <w:marTop w:val="0"/>
      <w:marBottom w:val="0"/>
      <w:divBdr>
        <w:top w:val="none" w:sz="0" w:space="0" w:color="auto"/>
        <w:left w:val="none" w:sz="0" w:space="0" w:color="auto"/>
        <w:bottom w:val="none" w:sz="0" w:space="0" w:color="auto"/>
        <w:right w:val="none" w:sz="0" w:space="0" w:color="auto"/>
      </w:divBdr>
    </w:div>
    <w:div w:id="2139449391">
      <w:bodyDiv w:val="1"/>
      <w:marLeft w:val="0"/>
      <w:marRight w:val="0"/>
      <w:marTop w:val="0"/>
      <w:marBottom w:val="0"/>
      <w:divBdr>
        <w:top w:val="none" w:sz="0" w:space="0" w:color="auto"/>
        <w:left w:val="none" w:sz="0" w:space="0" w:color="auto"/>
        <w:bottom w:val="none" w:sz="0" w:space="0" w:color="auto"/>
        <w:right w:val="none" w:sz="0" w:space="0" w:color="auto"/>
      </w:divBdr>
    </w:div>
    <w:div w:id="2139882456">
      <w:bodyDiv w:val="1"/>
      <w:marLeft w:val="0"/>
      <w:marRight w:val="0"/>
      <w:marTop w:val="0"/>
      <w:marBottom w:val="0"/>
      <w:divBdr>
        <w:top w:val="none" w:sz="0" w:space="0" w:color="auto"/>
        <w:left w:val="none" w:sz="0" w:space="0" w:color="auto"/>
        <w:bottom w:val="none" w:sz="0" w:space="0" w:color="auto"/>
        <w:right w:val="none" w:sz="0" w:space="0" w:color="auto"/>
      </w:divBdr>
    </w:div>
    <w:div w:id="2142726885">
      <w:bodyDiv w:val="1"/>
      <w:marLeft w:val="0"/>
      <w:marRight w:val="0"/>
      <w:marTop w:val="0"/>
      <w:marBottom w:val="0"/>
      <w:divBdr>
        <w:top w:val="none" w:sz="0" w:space="0" w:color="auto"/>
        <w:left w:val="none" w:sz="0" w:space="0" w:color="auto"/>
        <w:bottom w:val="none" w:sz="0" w:space="0" w:color="auto"/>
        <w:right w:val="none" w:sz="0" w:space="0" w:color="auto"/>
      </w:divBdr>
    </w:div>
    <w:div w:id="2143451464">
      <w:bodyDiv w:val="1"/>
      <w:marLeft w:val="0"/>
      <w:marRight w:val="0"/>
      <w:marTop w:val="0"/>
      <w:marBottom w:val="0"/>
      <w:divBdr>
        <w:top w:val="none" w:sz="0" w:space="0" w:color="auto"/>
        <w:left w:val="none" w:sz="0" w:space="0" w:color="auto"/>
        <w:bottom w:val="none" w:sz="0" w:space="0" w:color="auto"/>
        <w:right w:val="none" w:sz="0" w:space="0" w:color="auto"/>
      </w:divBdr>
    </w:div>
    <w:div w:id="2143843887">
      <w:bodyDiv w:val="1"/>
      <w:marLeft w:val="0"/>
      <w:marRight w:val="0"/>
      <w:marTop w:val="0"/>
      <w:marBottom w:val="0"/>
      <w:divBdr>
        <w:top w:val="none" w:sz="0" w:space="0" w:color="auto"/>
        <w:left w:val="none" w:sz="0" w:space="0" w:color="auto"/>
        <w:bottom w:val="none" w:sz="0" w:space="0" w:color="auto"/>
        <w:right w:val="none" w:sz="0" w:space="0" w:color="auto"/>
      </w:divBdr>
    </w:div>
    <w:div w:id="2145586243">
      <w:bodyDiv w:val="1"/>
      <w:marLeft w:val="0"/>
      <w:marRight w:val="0"/>
      <w:marTop w:val="0"/>
      <w:marBottom w:val="0"/>
      <w:divBdr>
        <w:top w:val="none" w:sz="0" w:space="0" w:color="auto"/>
        <w:left w:val="none" w:sz="0" w:space="0" w:color="auto"/>
        <w:bottom w:val="none" w:sz="0" w:space="0" w:color="auto"/>
        <w:right w:val="none" w:sz="0" w:space="0" w:color="auto"/>
      </w:divBdr>
    </w:div>
    <w:div w:id="2145662230">
      <w:bodyDiv w:val="1"/>
      <w:marLeft w:val="0"/>
      <w:marRight w:val="0"/>
      <w:marTop w:val="0"/>
      <w:marBottom w:val="0"/>
      <w:divBdr>
        <w:top w:val="none" w:sz="0" w:space="0" w:color="auto"/>
        <w:left w:val="none" w:sz="0" w:space="0" w:color="auto"/>
        <w:bottom w:val="none" w:sz="0" w:space="0" w:color="auto"/>
        <w:right w:val="none" w:sz="0" w:space="0" w:color="auto"/>
      </w:divBdr>
    </w:div>
    <w:div w:id="2145734805">
      <w:bodyDiv w:val="1"/>
      <w:marLeft w:val="0"/>
      <w:marRight w:val="0"/>
      <w:marTop w:val="0"/>
      <w:marBottom w:val="0"/>
      <w:divBdr>
        <w:top w:val="none" w:sz="0" w:space="0" w:color="auto"/>
        <w:left w:val="none" w:sz="0" w:space="0" w:color="auto"/>
        <w:bottom w:val="none" w:sz="0" w:space="0" w:color="auto"/>
        <w:right w:val="none" w:sz="0" w:space="0" w:color="auto"/>
      </w:divBdr>
    </w:div>
    <w:div w:id="2146005811">
      <w:bodyDiv w:val="1"/>
      <w:marLeft w:val="0"/>
      <w:marRight w:val="0"/>
      <w:marTop w:val="0"/>
      <w:marBottom w:val="0"/>
      <w:divBdr>
        <w:top w:val="none" w:sz="0" w:space="0" w:color="auto"/>
        <w:left w:val="none" w:sz="0" w:space="0" w:color="auto"/>
        <w:bottom w:val="none" w:sz="0" w:space="0" w:color="auto"/>
        <w:right w:val="none" w:sz="0" w:space="0" w:color="auto"/>
      </w:divBdr>
    </w:div>
    <w:div w:id="2146467773">
      <w:bodyDiv w:val="1"/>
      <w:marLeft w:val="0"/>
      <w:marRight w:val="0"/>
      <w:marTop w:val="0"/>
      <w:marBottom w:val="0"/>
      <w:divBdr>
        <w:top w:val="none" w:sz="0" w:space="0" w:color="auto"/>
        <w:left w:val="none" w:sz="0" w:space="0" w:color="auto"/>
        <w:bottom w:val="none" w:sz="0" w:space="0" w:color="auto"/>
        <w:right w:val="none" w:sz="0" w:space="0" w:color="auto"/>
      </w:divBdr>
    </w:div>
    <w:div w:id="2146583698">
      <w:bodyDiv w:val="1"/>
      <w:marLeft w:val="0"/>
      <w:marRight w:val="0"/>
      <w:marTop w:val="0"/>
      <w:marBottom w:val="0"/>
      <w:divBdr>
        <w:top w:val="none" w:sz="0" w:space="0" w:color="auto"/>
        <w:left w:val="none" w:sz="0" w:space="0" w:color="auto"/>
        <w:bottom w:val="none" w:sz="0" w:space="0" w:color="auto"/>
        <w:right w:val="none" w:sz="0" w:space="0" w:color="auto"/>
      </w:divBdr>
    </w:div>
    <w:div w:id="214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6D18-C5EB-446F-A628-3786482D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t:lpstr>
    </vt:vector>
  </TitlesOfParts>
  <Company>University of Connecticut</Company>
  <LinksUpToDate>false</LinksUpToDate>
  <CharactersWithSpaces>3240</CharactersWithSpaces>
  <SharedDoc>false</SharedDoc>
  <HLinks>
    <vt:vector size="522" baseType="variant">
      <vt:variant>
        <vt:i4>1245188</vt:i4>
      </vt:variant>
      <vt:variant>
        <vt:i4>3290</vt:i4>
      </vt:variant>
      <vt:variant>
        <vt:i4>0</vt:i4>
      </vt:variant>
      <vt:variant>
        <vt:i4>5</vt:i4>
      </vt:variant>
      <vt:variant>
        <vt:lpwstr>http://www.cochrane-handbook.org/</vt:lpwstr>
      </vt:variant>
      <vt:variant>
        <vt:lpwstr/>
      </vt:variant>
      <vt:variant>
        <vt:i4>6225947</vt:i4>
      </vt:variant>
      <vt:variant>
        <vt:i4>3287</vt:i4>
      </vt:variant>
      <vt:variant>
        <vt:i4>0</vt:i4>
      </vt:variant>
      <vt:variant>
        <vt:i4>5</vt:i4>
      </vt:variant>
      <vt:variant>
        <vt:lpwstr>http://www.effectivehealthcare.ahrq.gov/</vt:lpwstr>
      </vt:variant>
      <vt:variant>
        <vt:lpwstr/>
      </vt:variant>
      <vt:variant>
        <vt:i4>524299</vt:i4>
      </vt:variant>
      <vt:variant>
        <vt:i4>3284</vt:i4>
      </vt:variant>
      <vt:variant>
        <vt:i4>0</vt:i4>
      </vt:variant>
      <vt:variant>
        <vt:i4>5</vt:i4>
      </vt:variant>
      <vt:variant>
        <vt:lpwstr>http://www.ncsl.org/programs/health/Rx-substitution08.htm</vt:lpwstr>
      </vt:variant>
      <vt:variant>
        <vt:lpwstr/>
      </vt:variant>
      <vt:variant>
        <vt:i4>3997804</vt:i4>
      </vt:variant>
      <vt:variant>
        <vt:i4>3281</vt:i4>
      </vt:variant>
      <vt:variant>
        <vt:i4>0</vt:i4>
      </vt:variant>
      <vt:variant>
        <vt:i4>5</vt:i4>
      </vt:variant>
      <vt:variant>
        <vt:lpwstr>http://www.ncsl.org/programs/health/drugbill08.htm</vt:lpwstr>
      </vt:variant>
      <vt:variant>
        <vt:lpwstr/>
      </vt:variant>
      <vt:variant>
        <vt:i4>3276908</vt:i4>
      </vt:variant>
      <vt:variant>
        <vt:i4>3278</vt:i4>
      </vt:variant>
      <vt:variant>
        <vt:i4>0</vt:i4>
      </vt:variant>
      <vt:variant>
        <vt:i4>5</vt:i4>
      </vt:variant>
      <vt:variant>
        <vt:lpwstr>http://www.ncsl.org/programs/health/drugbill07.htm</vt:lpwstr>
      </vt:variant>
      <vt:variant>
        <vt:lpwstr/>
      </vt:variant>
      <vt:variant>
        <vt:i4>3342444</vt:i4>
      </vt:variant>
      <vt:variant>
        <vt:i4>3275</vt:i4>
      </vt:variant>
      <vt:variant>
        <vt:i4>0</vt:i4>
      </vt:variant>
      <vt:variant>
        <vt:i4>5</vt:i4>
      </vt:variant>
      <vt:variant>
        <vt:lpwstr>http://www.ncsl.org/programs/health/drugbill06.htm</vt:lpwstr>
      </vt:variant>
      <vt:variant>
        <vt:lpwstr/>
      </vt:variant>
      <vt:variant>
        <vt:i4>1835039</vt:i4>
      </vt:variant>
      <vt:variant>
        <vt:i4>3272</vt:i4>
      </vt:variant>
      <vt:variant>
        <vt:i4>0</vt:i4>
      </vt:variant>
      <vt:variant>
        <vt:i4>5</vt:i4>
      </vt:variant>
      <vt:variant>
        <vt:lpwstr>http://www.fda.gov/Drugs/DevelopmentApprovalProcess/HowDrugsareDevelopedandApproved/ApprovalApplications/AbbreviatedNewDrugApplicationANDAGenerics/ucm073182.htm</vt:lpwstr>
      </vt:variant>
      <vt:variant>
        <vt:lpwstr/>
      </vt:variant>
      <vt:variant>
        <vt:i4>1638421</vt:i4>
      </vt:variant>
      <vt:variant>
        <vt:i4>3269</vt:i4>
      </vt:variant>
      <vt:variant>
        <vt:i4>0</vt:i4>
      </vt:variant>
      <vt:variant>
        <vt:i4>5</vt:i4>
      </vt:variant>
      <vt:variant>
        <vt:lpwstr>http://www.fda.gov/Drugs/DevelopmentApprovalProcess/HowDrugsareDevelopedandApproved/ApprovalApplications/AbbreviatedNewDrugApplicationANDAGenerics/ucm073224.htm</vt:lpwstr>
      </vt:variant>
      <vt:variant>
        <vt:lpwstr/>
      </vt:variant>
      <vt:variant>
        <vt:i4>6357050</vt:i4>
      </vt:variant>
      <vt:variant>
        <vt:i4>3266</vt:i4>
      </vt:variant>
      <vt:variant>
        <vt:i4>0</vt:i4>
      </vt:variant>
      <vt:variant>
        <vt:i4>5</vt:i4>
      </vt:variant>
      <vt:variant>
        <vt:lpwstr>http://www.ashp.org/import/news/NewsCapsules/article.aspx?id=2</vt:lpwstr>
      </vt:variant>
      <vt:variant>
        <vt:lpwstr/>
      </vt:variant>
      <vt:variant>
        <vt:i4>6160459</vt:i4>
      </vt:variant>
      <vt:variant>
        <vt:i4>3263</vt:i4>
      </vt:variant>
      <vt:variant>
        <vt:i4>0</vt:i4>
      </vt:variant>
      <vt:variant>
        <vt:i4>5</vt:i4>
      </vt:variant>
      <vt:variant>
        <vt:lpwstr>http://www.fda.gov/AboutFDA/CentersOffices/CDER/ucm128219.htm</vt:lpwstr>
      </vt:variant>
      <vt:variant>
        <vt:lpwstr/>
      </vt:variant>
      <vt:variant>
        <vt:i4>6488167</vt:i4>
      </vt:variant>
      <vt:variant>
        <vt:i4>3260</vt:i4>
      </vt:variant>
      <vt:variant>
        <vt:i4>0</vt:i4>
      </vt:variant>
      <vt:variant>
        <vt:i4>5</vt:i4>
      </vt:variant>
      <vt:variant>
        <vt:lpwstr>http://www.mdconsult.com/das/pharm/lookup/134025550-4?type=alldrugs</vt:lpwstr>
      </vt:variant>
      <vt:variant>
        <vt:lpwstr/>
      </vt:variant>
      <vt:variant>
        <vt:i4>5963869</vt:i4>
      </vt:variant>
      <vt:variant>
        <vt:i4>3257</vt:i4>
      </vt:variant>
      <vt:variant>
        <vt:i4>0</vt:i4>
      </vt:variant>
      <vt:variant>
        <vt:i4>5</vt:i4>
      </vt:variant>
      <vt:variant>
        <vt:lpwstr>http://utdol.com/online/content/search.do</vt:lpwstr>
      </vt:variant>
      <vt:variant>
        <vt:lpwstr/>
      </vt:variant>
      <vt:variant>
        <vt:i4>1966139</vt:i4>
      </vt:variant>
      <vt:variant>
        <vt:i4>446</vt:i4>
      </vt:variant>
      <vt:variant>
        <vt:i4>0</vt:i4>
      </vt:variant>
      <vt:variant>
        <vt:i4>5</vt:i4>
      </vt:variant>
      <vt:variant>
        <vt:lpwstr/>
      </vt:variant>
      <vt:variant>
        <vt:lpwstr>_Toc288561756</vt:lpwstr>
      </vt:variant>
      <vt:variant>
        <vt:i4>1966139</vt:i4>
      </vt:variant>
      <vt:variant>
        <vt:i4>440</vt:i4>
      </vt:variant>
      <vt:variant>
        <vt:i4>0</vt:i4>
      </vt:variant>
      <vt:variant>
        <vt:i4>5</vt:i4>
      </vt:variant>
      <vt:variant>
        <vt:lpwstr/>
      </vt:variant>
      <vt:variant>
        <vt:lpwstr>_Toc288561755</vt:lpwstr>
      </vt:variant>
      <vt:variant>
        <vt:i4>1966139</vt:i4>
      </vt:variant>
      <vt:variant>
        <vt:i4>434</vt:i4>
      </vt:variant>
      <vt:variant>
        <vt:i4>0</vt:i4>
      </vt:variant>
      <vt:variant>
        <vt:i4>5</vt:i4>
      </vt:variant>
      <vt:variant>
        <vt:lpwstr/>
      </vt:variant>
      <vt:variant>
        <vt:lpwstr>_Toc288561754</vt:lpwstr>
      </vt:variant>
      <vt:variant>
        <vt:i4>1966139</vt:i4>
      </vt:variant>
      <vt:variant>
        <vt:i4>422</vt:i4>
      </vt:variant>
      <vt:variant>
        <vt:i4>0</vt:i4>
      </vt:variant>
      <vt:variant>
        <vt:i4>5</vt:i4>
      </vt:variant>
      <vt:variant>
        <vt:lpwstr/>
      </vt:variant>
      <vt:variant>
        <vt:lpwstr>_Toc288561753</vt:lpwstr>
      </vt:variant>
      <vt:variant>
        <vt:i4>1966139</vt:i4>
      </vt:variant>
      <vt:variant>
        <vt:i4>416</vt:i4>
      </vt:variant>
      <vt:variant>
        <vt:i4>0</vt:i4>
      </vt:variant>
      <vt:variant>
        <vt:i4>5</vt:i4>
      </vt:variant>
      <vt:variant>
        <vt:lpwstr/>
      </vt:variant>
      <vt:variant>
        <vt:lpwstr>_Toc288561752</vt:lpwstr>
      </vt:variant>
      <vt:variant>
        <vt:i4>1966139</vt:i4>
      </vt:variant>
      <vt:variant>
        <vt:i4>410</vt:i4>
      </vt:variant>
      <vt:variant>
        <vt:i4>0</vt:i4>
      </vt:variant>
      <vt:variant>
        <vt:i4>5</vt:i4>
      </vt:variant>
      <vt:variant>
        <vt:lpwstr/>
      </vt:variant>
      <vt:variant>
        <vt:lpwstr>_Toc288561751</vt:lpwstr>
      </vt:variant>
      <vt:variant>
        <vt:i4>1966139</vt:i4>
      </vt:variant>
      <vt:variant>
        <vt:i4>404</vt:i4>
      </vt:variant>
      <vt:variant>
        <vt:i4>0</vt:i4>
      </vt:variant>
      <vt:variant>
        <vt:i4>5</vt:i4>
      </vt:variant>
      <vt:variant>
        <vt:lpwstr/>
      </vt:variant>
      <vt:variant>
        <vt:lpwstr>_Toc288561750</vt:lpwstr>
      </vt:variant>
      <vt:variant>
        <vt:i4>2031675</vt:i4>
      </vt:variant>
      <vt:variant>
        <vt:i4>398</vt:i4>
      </vt:variant>
      <vt:variant>
        <vt:i4>0</vt:i4>
      </vt:variant>
      <vt:variant>
        <vt:i4>5</vt:i4>
      </vt:variant>
      <vt:variant>
        <vt:lpwstr/>
      </vt:variant>
      <vt:variant>
        <vt:lpwstr>_Toc288561749</vt:lpwstr>
      </vt:variant>
      <vt:variant>
        <vt:i4>2031675</vt:i4>
      </vt:variant>
      <vt:variant>
        <vt:i4>392</vt:i4>
      </vt:variant>
      <vt:variant>
        <vt:i4>0</vt:i4>
      </vt:variant>
      <vt:variant>
        <vt:i4>5</vt:i4>
      </vt:variant>
      <vt:variant>
        <vt:lpwstr/>
      </vt:variant>
      <vt:variant>
        <vt:lpwstr>_Toc288561748</vt:lpwstr>
      </vt:variant>
      <vt:variant>
        <vt:i4>2031675</vt:i4>
      </vt:variant>
      <vt:variant>
        <vt:i4>386</vt:i4>
      </vt:variant>
      <vt:variant>
        <vt:i4>0</vt:i4>
      </vt:variant>
      <vt:variant>
        <vt:i4>5</vt:i4>
      </vt:variant>
      <vt:variant>
        <vt:lpwstr/>
      </vt:variant>
      <vt:variant>
        <vt:lpwstr>_Toc288561747</vt:lpwstr>
      </vt:variant>
      <vt:variant>
        <vt:i4>2031675</vt:i4>
      </vt:variant>
      <vt:variant>
        <vt:i4>380</vt:i4>
      </vt:variant>
      <vt:variant>
        <vt:i4>0</vt:i4>
      </vt:variant>
      <vt:variant>
        <vt:i4>5</vt:i4>
      </vt:variant>
      <vt:variant>
        <vt:lpwstr/>
      </vt:variant>
      <vt:variant>
        <vt:lpwstr>_Toc288561746</vt:lpwstr>
      </vt:variant>
      <vt:variant>
        <vt:i4>2031675</vt:i4>
      </vt:variant>
      <vt:variant>
        <vt:i4>374</vt:i4>
      </vt:variant>
      <vt:variant>
        <vt:i4>0</vt:i4>
      </vt:variant>
      <vt:variant>
        <vt:i4>5</vt:i4>
      </vt:variant>
      <vt:variant>
        <vt:lpwstr/>
      </vt:variant>
      <vt:variant>
        <vt:lpwstr>_Toc288561745</vt:lpwstr>
      </vt:variant>
      <vt:variant>
        <vt:i4>2031675</vt:i4>
      </vt:variant>
      <vt:variant>
        <vt:i4>368</vt:i4>
      </vt:variant>
      <vt:variant>
        <vt:i4>0</vt:i4>
      </vt:variant>
      <vt:variant>
        <vt:i4>5</vt:i4>
      </vt:variant>
      <vt:variant>
        <vt:lpwstr/>
      </vt:variant>
      <vt:variant>
        <vt:lpwstr>_Toc288561744</vt:lpwstr>
      </vt:variant>
      <vt:variant>
        <vt:i4>1114173</vt:i4>
      </vt:variant>
      <vt:variant>
        <vt:i4>359</vt:i4>
      </vt:variant>
      <vt:variant>
        <vt:i4>0</vt:i4>
      </vt:variant>
      <vt:variant>
        <vt:i4>5</vt:i4>
      </vt:variant>
      <vt:variant>
        <vt:lpwstr/>
      </vt:variant>
      <vt:variant>
        <vt:lpwstr>_Toc291679906</vt:lpwstr>
      </vt:variant>
      <vt:variant>
        <vt:i4>1114173</vt:i4>
      </vt:variant>
      <vt:variant>
        <vt:i4>353</vt:i4>
      </vt:variant>
      <vt:variant>
        <vt:i4>0</vt:i4>
      </vt:variant>
      <vt:variant>
        <vt:i4>5</vt:i4>
      </vt:variant>
      <vt:variant>
        <vt:lpwstr/>
      </vt:variant>
      <vt:variant>
        <vt:lpwstr>_Toc291679905</vt:lpwstr>
      </vt:variant>
      <vt:variant>
        <vt:i4>1114173</vt:i4>
      </vt:variant>
      <vt:variant>
        <vt:i4>347</vt:i4>
      </vt:variant>
      <vt:variant>
        <vt:i4>0</vt:i4>
      </vt:variant>
      <vt:variant>
        <vt:i4>5</vt:i4>
      </vt:variant>
      <vt:variant>
        <vt:lpwstr/>
      </vt:variant>
      <vt:variant>
        <vt:lpwstr>_Toc291679904</vt:lpwstr>
      </vt:variant>
      <vt:variant>
        <vt:i4>1114173</vt:i4>
      </vt:variant>
      <vt:variant>
        <vt:i4>341</vt:i4>
      </vt:variant>
      <vt:variant>
        <vt:i4>0</vt:i4>
      </vt:variant>
      <vt:variant>
        <vt:i4>5</vt:i4>
      </vt:variant>
      <vt:variant>
        <vt:lpwstr/>
      </vt:variant>
      <vt:variant>
        <vt:lpwstr>_Toc291679903</vt:lpwstr>
      </vt:variant>
      <vt:variant>
        <vt:i4>1114173</vt:i4>
      </vt:variant>
      <vt:variant>
        <vt:i4>335</vt:i4>
      </vt:variant>
      <vt:variant>
        <vt:i4>0</vt:i4>
      </vt:variant>
      <vt:variant>
        <vt:i4>5</vt:i4>
      </vt:variant>
      <vt:variant>
        <vt:lpwstr/>
      </vt:variant>
      <vt:variant>
        <vt:lpwstr>_Toc291679902</vt:lpwstr>
      </vt:variant>
      <vt:variant>
        <vt:i4>1114173</vt:i4>
      </vt:variant>
      <vt:variant>
        <vt:i4>329</vt:i4>
      </vt:variant>
      <vt:variant>
        <vt:i4>0</vt:i4>
      </vt:variant>
      <vt:variant>
        <vt:i4>5</vt:i4>
      </vt:variant>
      <vt:variant>
        <vt:lpwstr/>
      </vt:variant>
      <vt:variant>
        <vt:lpwstr>_Toc291679901</vt:lpwstr>
      </vt:variant>
      <vt:variant>
        <vt:i4>1114173</vt:i4>
      </vt:variant>
      <vt:variant>
        <vt:i4>323</vt:i4>
      </vt:variant>
      <vt:variant>
        <vt:i4>0</vt:i4>
      </vt:variant>
      <vt:variant>
        <vt:i4>5</vt:i4>
      </vt:variant>
      <vt:variant>
        <vt:lpwstr/>
      </vt:variant>
      <vt:variant>
        <vt:lpwstr>_Toc291679900</vt:lpwstr>
      </vt:variant>
      <vt:variant>
        <vt:i4>1572924</vt:i4>
      </vt:variant>
      <vt:variant>
        <vt:i4>317</vt:i4>
      </vt:variant>
      <vt:variant>
        <vt:i4>0</vt:i4>
      </vt:variant>
      <vt:variant>
        <vt:i4>5</vt:i4>
      </vt:variant>
      <vt:variant>
        <vt:lpwstr/>
      </vt:variant>
      <vt:variant>
        <vt:lpwstr>_Toc291679899</vt:lpwstr>
      </vt:variant>
      <vt:variant>
        <vt:i4>1572924</vt:i4>
      </vt:variant>
      <vt:variant>
        <vt:i4>311</vt:i4>
      </vt:variant>
      <vt:variant>
        <vt:i4>0</vt:i4>
      </vt:variant>
      <vt:variant>
        <vt:i4>5</vt:i4>
      </vt:variant>
      <vt:variant>
        <vt:lpwstr/>
      </vt:variant>
      <vt:variant>
        <vt:lpwstr>_Toc291679898</vt:lpwstr>
      </vt:variant>
      <vt:variant>
        <vt:i4>1572924</vt:i4>
      </vt:variant>
      <vt:variant>
        <vt:i4>305</vt:i4>
      </vt:variant>
      <vt:variant>
        <vt:i4>0</vt:i4>
      </vt:variant>
      <vt:variant>
        <vt:i4>5</vt:i4>
      </vt:variant>
      <vt:variant>
        <vt:lpwstr/>
      </vt:variant>
      <vt:variant>
        <vt:lpwstr>_Toc291679897</vt:lpwstr>
      </vt:variant>
      <vt:variant>
        <vt:i4>1572924</vt:i4>
      </vt:variant>
      <vt:variant>
        <vt:i4>299</vt:i4>
      </vt:variant>
      <vt:variant>
        <vt:i4>0</vt:i4>
      </vt:variant>
      <vt:variant>
        <vt:i4>5</vt:i4>
      </vt:variant>
      <vt:variant>
        <vt:lpwstr/>
      </vt:variant>
      <vt:variant>
        <vt:lpwstr>_Toc291679896</vt:lpwstr>
      </vt:variant>
      <vt:variant>
        <vt:i4>1572924</vt:i4>
      </vt:variant>
      <vt:variant>
        <vt:i4>293</vt:i4>
      </vt:variant>
      <vt:variant>
        <vt:i4>0</vt:i4>
      </vt:variant>
      <vt:variant>
        <vt:i4>5</vt:i4>
      </vt:variant>
      <vt:variant>
        <vt:lpwstr/>
      </vt:variant>
      <vt:variant>
        <vt:lpwstr>_Toc291679895</vt:lpwstr>
      </vt:variant>
      <vt:variant>
        <vt:i4>1572924</vt:i4>
      </vt:variant>
      <vt:variant>
        <vt:i4>287</vt:i4>
      </vt:variant>
      <vt:variant>
        <vt:i4>0</vt:i4>
      </vt:variant>
      <vt:variant>
        <vt:i4>5</vt:i4>
      </vt:variant>
      <vt:variant>
        <vt:lpwstr/>
      </vt:variant>
      <vt:variant>
        <vt:lpwstr>_Toc291679894</vt:lpwstr>
      </vt:variant>
      <vt:variant>
        <vt:i4>1572924</vt:i4>
      </vt:variant>
      <vt:variant>
        <vt:i4>281</vt:i4>
      </vt:variant>
      <vt:variant>
        <vt:i4>0</vt:i4>
      </vt:variant>
      <vt:variant>
        <vt:i4>5</vt:i4>
      </vt:variant>
      <vt:variant>
        <vt:lpwstr/>
      </vt:variant>
      <vt:variant>
        <vt:lpwstr>_Toc291679893</vt:lpwstr>
      </vt:variant>
      <vt:variant>
        <vt:i4>1572924</vt:i4>
      </vt:variant>
      <vt:variant>
        <vt:i4>275</vt:i4>
      </vt:variant>
      <vt:variant>
        <vt:i4>0</vt:i4>
      </vt:variant>
      <vt:variant>
        <vt:i4>5</vt:i4>
      </vt:variant>
      <vt:variant>
        <vt:lpwstr/>
      </vt:variant>
      <vt:variant>
        <vt:lpwstr>_Toc291679892</vt:lpwstr>
      </vt:variant>
      <vt:variant>
        <vt:i4>1572924</vt:i4>
      </vt:variant>
      <vt:variant>
        <vt:i4>269</vt:i4>
      </vt:variant>
      <vt:variant>
        <vt:i4>0</vt:i4>
      </vt:variant>
      <vt:variant>
        <vt:i4>5</vt:i4>
      </vt:variant>
      <vt:variant>
        <vt:lpwstr/>
      </vt:variant>
      <vt:variant>
        <vt:lpwstr>_Toc291679891</vt:lpwstr>
      </vt:variant>
      <vt:variant>
        <vt:i4>1572924</vt:i4>
      </vt:variant>
      <vt:variant>
        <vt:i4>263</vt:i4>
      </vt:variant>
      <vt:variant>
        <vt:i4>0</vt:i4>
      </vt:variant>
      <vt:variant>
        <vt:i4>5</vt:i4>
      </vt:variant>
      <vt:variant>
        <vt:lpwstr/>
      </vt:variant>
      <vt:variant>
        <vt:lpwstr>_Toc291679890</vt:lpwstr>
      </vt:variant>
      <vt:variant>
        <vt:i4>1638460</vt:i4>
      </vt:variant>
      <vt:variant>
        <vt:i4>257</vt:i4>
      </vt:variant>
      <vt:variant>
        <vt:i4>0</vt:i4>
      </vt:variant>
      <vt:variant>
        <vt:i4>5</vt:i4>
      </vt:variant>
      <vt:variant>
        <vt:lpwstr/>
      </vt:variant>
      <vt:variant>
        <vt:lpwstr>_Toc291679889</vt:lpwstr>
      </vt:variant>
      <vt:variant>
        <vt:i4>1638460</vt:i4>
      </vt:variant>
      <vt:variant>
        <vt:i4>251</vt:i4>
      </vt:variant>
      <vt:variant>
        <vt:i4>0</vt:i4>
      </vt:variant>
      <vt:variant>
        <vt:i4>5</vt:i4>
      </vt:variant>
      <vt:variant>
        <vt:lpwstr/>
      </vt:variant>
      <vt:variant>
        <vt:lpwstr>_Toc291679888</vt:lpwstr>
      </vt:variant>
      <vt:variant>
        <vt:i4>1638460</vt:i4>
      </vt:variant>
      <vt:variant>
        <vt:i4>245</vt:i4>
      </vt:variant>
      <vt:variant>
        <vt:i4>0</vt:i4>
      </vt:variant>
      <vt:variant>
        <vt:i4>5</vt:i4>
      </vt:variant>
      <vt:variant>
        <vt:lpwstr/>
      </vt:variant>
      <vt:variant>
        <vt:lpwstr>_Toc291679887</vt:lpwstr>
      </vt:variant>
      <vt:variant>
        <vt:i4>1638460</vt:i4>
      </vt:variant>
      <vt:variant>
        <vt:i4>239</vt:i4>
      </vt:variant>
      <vt:variant>
        <vt:i4>0</vt:i4>
      </vt:variant>
      <vt:variant>
        <vt:i4>5</vt:i4>
      </vt:variant>
      <vt:variant>
        <vt:lpwstr/>
      </vt:variant>
      <vt:variant>
        <vt:lpwstr>_Toc291679886</vt:lpwstr>
      </vt:variant>
      <vt:variant>
        <vt:i4>1638460</vt:i4>
      </vt:variant>
      <vt:variant>
        <vt:i4>233</vt:i4>
      </vt:variant>
      <vt:variant>
        <vt:i4>0</vt:i4>
      </vt:variant>
      <vt:variant>
        <vt:i4>5</vt:i4>
      </vt:variant>
      <vt:variant>
        <vt:lpwstr/>
      </vt:variant>
      <vt:variant>
        <vt:lpwstr>_Toc291679885</vt:lpwstr>
      </vt:variant>
      <vt:variant>
        <vt:i4>1638460</vt:i4>
      </vt:variant>
      <vt:variant>
        <vt:i4>227</vt:i4>
      </vt:variant>
      <vt:variant>
        <vt:i4>0</vt:i4>
      </vt:variant>
      <vt:variant>
        <vt:i4>5</vt:i4>
      </vt:variant>
      <vt:variant>
        <vt:lpwstr/>
      </vt:variant>
      <vt:variant>
        <vt:lpwstr>_Toc291679884</vt:lpwstr>
      </vt:variant>
      <vt:variant>
        <vt:i4>1638460</vt:i4>
      </vt:variant>
      <vt:variant>
        <vt:i4>221</vt:i4>
      </vt:variant>
      <vt:variant>
        <vt:i4>0</vt:i4>
      </vt:variant>
      <vt:variant>
        <vt:i4>5</vt:i4>
      </vt:variant>
      <vt:variant>
        <vt:lpwstr/>
      </vt:variant>
      <vt:variant>
        <vt:lpwstr>_Toc291679883</vt:lpwstr>
      </vt:variant>
      <vt:variant>
        <vt:i4>1638460</vt:i4>
      </vt:variant>
      <vt:variant>
        <vt:i4>215</vt:i4>
      </vt:variant>
      <vt:variant>
        <vt:i4>0</vt:i4>
      </vt:variant>
      <vt:variant>
        <vt:i4>5</vt:i4>
      </vt:variant>
      <vt:variant>
        <vt:lpwstr/>
      </vt:variant>
      <vt:variant>
        <vt:lpwstr>_Toc291679882</vt:lpwstr>
      </vt:variant>
      <vt:variant>
        <vt:i4>1638460</vt:i4>
      </vt:variant>
      <vt:variant>
        <vt:i4>209</vt:i4>
      </vt:variant>
      <vt:variant>
        <vt:i4>0</vt:i4>
      </vt:variant>
      <vt:variant>
        <vt:i4>5</vt:i4>
      </vt:variant>
      <vt:variant>
        <vt:lpwstr/>
      </vt:variant>
      <vt:variant>
        <vt:lpwstr>_Toc291679881</vt:lpwstr>
      </vt:variant>
      <vt:variant>
        <vt:i4>1638460</vt:i4>
      </vt:variant>
      <vt:variant>
        <vt:i4>203</vt:i4>
      </vt:variant>
      <vt:variant>
        <vt:i4>0</vt:i4>
      </vt:variant>
      <vt:variant>
        <vt:i4>5</vt:i4>
      </vt:variant>
      <vt:variant>
        <vt:lpwstr/>
      </vt:variant>
      <vt:variant>
        <vt:lpwstr>_Toc291679880</vt:lpwstr>
      </vt:variant>
      <vt:variant>
        <vt:i4>1441852</vt:i4>
      </vt:variant>
      <vt:variant>
        <vt:i4>197</vt:i4>
      </vt:variant>
      <vt:variant>
        <vt:i4>0</vt:i4>
      </vt:variant>
      <vt:variant>
        <vt:i4>5</vt:i4>
      </vt:variant>
      <vt:variant>
        <vt:lpwstr/>
      </vt:variant>
      <vt:variant>
        <vt:lpwstr>_Toc291679879</vt:lpwstr>
      </vt:variant>
      <vt:variant>
        <vt:i4>1441852</vt:i4>
      </vt:variant>
      <vt:variant>
        <vt:i4>191</vt:i4>
      </vt:variant>
      <vt:variant>
        <vt:i4>0</vt:i4>
      </vt:variant>
      <vt:variant>
        <vt:i4>5</vt:i4>
      </vt:variant>
      <vt:variant>
        <vt:lpwstr/>
      </vt:variant>
      <vt:variant>
        <vt:lpwstr>_Toc291679878</vt:lpwstr>
      </vt:variant>
      <vt:variant>
        <vt:i4>1441852</vt:i4>
      </vt:variant>
      <vt:variant>
        <vt:i4>185</vt:i4>
      </vt:variant>
      <vt:variant>
        <vt:i4>0</vt:i4>
      </vt:variant>
      <vt:variant>
        <vt:i4>5</vt:i4>
      </vt:variant>
      <vt:variant>
        <vt:lpwstr/>
      </vt:variant>
      <vt:variant>
        <vt:lpwstr>_Toc291679877</vt:lpwstr>
      </vt:variant>
      <vt:variant>
        <vt:i4>1441852</vt:i4>
      </vt:variant>
      <vt:variant>
        <vt:i4>179</vt:i4>
      </vt:variant>
      <vt:variant>
        <vt:i4>0</vt:i4>
      </vt:variant>
      <vt:variant>
        <vt:i4>5</vt:i4>
      </vt:variant>
      <vt:variant>
        <vt:lpwstr/>
      </vt:variant>
      <vt:variant>
        <vt:lpwstr>_Toc291679876</vt:lpwstr>
      </vt:variant>
      <vt:variant>
        <vt:i4>1441852</vt:i4>
      </vt:variant>
      <vt:variant>
        <vt:i4>173</vt:i4>
      </vt:variant>
      <vt:variant>
        <vt:i4>0</vt:i4>
      </vt:variant>
      <vt:variant>
        <vt:i4>5</vt:i4>
      </vt:variant>
      <vt:variant>
        <vt:lpwstr/>
      </vt:variant>
      <vt:variant>
        <vt:lpwstr>_Toc291679875</vt:lpwstr>
      </vt:variant>
      <vt:variant>
        <vt:i4>1441852</vt:i4>
      </vt:variant>
      <vt:variant>
        <vt:i4>167</vt:i4>
      </vt:variant>
      <vt:variant>
        <vt:i4>0</vt:i4>
      </vt:variant>
      <vt:variant>
        <vt:i4>5</vt:i4>
      </vt:variant>
      <vt:variant>
        <vt:lpwstr/>
      </vt:variant>
      <vt:variant>
        <vt:lpwstr>_Toc291679874</vt:lpwstr>
      </vt:variant>
      <vt:variant>
        <vt:i4>1441852</vt:i4>
      </vt:variant>
      <vt:variant>
        <vt:i4>161</vt:i4>
      </vt:variant>
      <vt:variant>
        <vt:i4>0</vt:i4>
      </vt:variant>
      <vt:variant>
        <vt:i4>5</vt:i4>
      </vt:variant>
      <vt:variant>
        <vt:lpwstr/>
      </vt:variant>
      <vt:variant>
        <vt:lpwstr>_Toc291679873</vt:lpwstr>
      </vt:variant>
      <vt:variant>
        <vt:i4>1441852</vt:i4>
      </vt:variant>
      <vt:variant>
        <vt:i4>155</vt:i4>
      </vt:variant>
      <vt:variant>
        <vt:i4>0</vt:i4>
      </vt:variant>
      <vt:variant>
        <vt:i4>5</vt:i4>
      </vt:variant>
      <vt:variant>
        <vt:lpwstr/>
      </vt:variant>
      <vt:variant>
        <vt:lpwstr>_Toc291679872</vt:lpwstr>
      </vt:variant>
      <vt:variant>
        <vt:i4>1441852</vt:i4>
      </vt:variant>
      <vt:variant>
        <vt:i4>149</vt:i4>
      </vt:variant>
      <vt:variant>
        <vt:i4>0</vt:i4>
      </vt:variant>
      <vt:variant>
        <vt:i4>5</vt:i4>
      </vt:variant>
      <vt:variant>
        <vt:lpwstr/>
      </vt:variant>
      <vt:variant>
        <vt:lpwstr>_Toc291679871</vt:lpwstr>
      </vt:variant>
      <vt:variant>
        <vt:i4>1441852</vt:i4>
      </vt:variant>
      <vt:variant>
        <vt:i4>143</vt:i4>
      </vt:variant>
      <vt:variant>
        <vt:i4>0</vt:i4>
      </vt:variant>
      <vt:variant>
        <vt:i4>5</vt:i4>
      </vt:variant>
      <vt:variant>
        <vt:lpwstr/>
      </vt:variant>
      <vt:variant>
        <vt:lpwstr>_Toc291679870</vt:lpwstr>
      </vt:variant>
      <vt:variant>
        <vt:i4>1507388</vt:i4>
      </vt:variant>
      <vt:variant>
        <vt:i4>137</vt:i4>
      </vt:variant>
      <vt:variant>
        <vt:i4>0</vt:i4>
      </vt:variant>
      <vt:variant>
        <vt:i4>5</vt:i4>
      </vt:variant>
      <vt:variant>
        <vt:lpwstr/>
      </vt:variant>
      <vt:variant>
        <vt:lpwstr>_Toc291679869</vt:lpwstr>
      </vt:variant>
      <vt:variant>
        <vt:i4>1507388</vt:i4>
      </vt:variant>
      <vt:variant>
        <vt:i4>131</vt:i4>
      </vt:variant>
      <vt:variant>
        <vt:i4>0</vt:i4>
      </vt:variant>
      <vt:variant>
        <vt:i4>5</vt:i4>
      </vt:variant>
      <vt:variant>
        <vt:lpwstr/>
      </vt:variant>
      <vt:variant>
        <vt:lpwstr>_Toc291679868</vt:lpwstr>
      </vt:variant>
      <vt:variant>
        <vt:i4>1507388</vt:i4>
      </vt:variant>
      <vt:variant>
        <vt:i4>125</vt:i4>
      </vt:variant>
      <vt:variant>
        <vt:i4>0</vt:i4>
      </vt:variant>
      <vt:variant>
        <vt:i4>5</vt:i4>
      </vt:variant>
      <vt:variant>
        <vt:lpwstr/>
      </vt:variant>
      <vt:variant>
        <vt:lpwstr>_Toc291679867</vt:lpwstr>
      </vt:variant>
      <vt:variant>
        <vt:i4>1507388</vt:i4>
      </vt:variant>
      <vt:variant>
        <vt:i4>119</vt:i4>
      </vt:variant>
      <vt:variant>
        <vt:i4>0</vt:i4>
      </vt:variant>
      <vt:variant>
        <vt:i4>5</vt:i4>
      </vt:variant>
      <vt:variant>
        <vt:lpwstr/>
      </vt:variant>
      <vt:variant>
        <vt:lpwstr>_Toc291679866</vt:lpwstr>
      </vt:variant>
      <vt:variant>
        <vt:i4>1507388</vt:i4>
      </vt:variant>
      <vt:variant>
        <vt:i4>113</vt:i4>
      </vt:variant>
      <vt:variant>
        <vt:i4>0</vt:i4>
      </vt:variant>
      <vt:variant>
        <vt:i4>5</vt:i4>
      </vt:variant>
      <vt:variant>
        <vt:lpwstr/>
      </vt:variant>
      <vt:variant>
        <vt:lpwstr>_Toc291679865</vt:lpwstr>
      </vt:variant>
      <vt:variant>
        <vt:i4>1507388</vt:i4>
      </vt:variant>
      <vt:variant>
        <vt:i4>107</vt:i4>
      </vt:variant>
      <vt:variant>
        <vt:i4>0</vt:i4>
      </vt:variant>
      <vt:variant>
        <vt:i4>5</vt:i4>
      </vt:variant>
      <vt:variant>
        <vt:lpwstr/>
      </vt:variant>
      <vt:variant>
        <vt:lpwstr>_Toc291679864</vt:lpwstr>
      </vt:variant>
      <vt:variant>
        <vt:i4>1507388</vt:i4>
      </vt:variant>
      <vt:variant>
        <vt:i4>101</vt:i4>
      </vt:variant>
      <vt:variant>
        <vt:i4>0</vt:i4>
      </vt:variant>
      <vt:variant>
        <vt:i4>5</vt:i4>
      </vt:variant>
      <vt:variant>
        <vt:lpwstr/>
      </vt:variant>
      <vt:variant>
        <vt:lpwstr>_Toc291679863</vt:lpwstr>
      </vt:variant>
      <vt:variant>
        <vt:i4>1507388</vt:i4>
      </vt:variant>
      <vt:variant>
        <vt:i4>95</vt:i4>
      </vt:variant>
      <vt:variant>
        <vt:i4>0</vt:i4>
      </vt:variant>
      <vt:variant>
        <vt:i4>5</vt:i4>
      </vt:variant>
      <vt:variant>
        <vt:lpwstr/>
      </vt:variant>
      <vt:variant>
        <vt:lpwstr>_Toc291679862</vt:lpwstr>
      </vt:variant>
      <vt:variant>
        <vt:i4>1507388</vt:i4>
      </vt:variant>
      <vt:variant>
        <vt:i4>89</vt:i4>
      </vt:variant>
      <vt:variant>
        <vt:i4>0</vt:i4>
      </vt:variant>
      <vt:variant>
        <vt:i4>5</vt:i4>
      </vt:variant>
      <vt:variant>
        <vt:lpwstr/>
      </vt:variant>
      <vt:variant>
        <vt:lpwstr>_Toc291679861</vt:lpwstr>
      </vt:variant>
      <vt:variant>
        <vt:i4>1507388</vt:i4>
      </vt:variant>
      <vt:variant>
        <vt:i4>83</vt:i4>
      </vt:variant>
      <vt:variant>
        <vt:i4>0</vt:i4>
      </vt:variant>
      <vt:variant>
        <vt:i4>5</vt:i4>
      </vt:variant>
      <vt:variant>
        <vt:lpwstr/>
      </vt:variant>
      <vt:variant>
        <vt:lpwstr>_Toc291679860</vt:lpwstr>
      </vt:variant>
      <vt:variant>
        <vt:i4>1310780</vt:i4>
      </vt:variant>
      <vt:variant>
        <vt:i4>77</vt:i4>
      </vt:variant>
      <vt:variant>
        <vt:i4>0</vt:i4>
      </vt:variant>
      <vt:variant>
        <vt:i4>5</vt:i4>
      </vt:variant>
      <vt:variant>
        <vt:lpwstr/>
      </vt:variant>
      <vt:variant>
        <vt:lpwstr>_Toc291679859</vt:lpwstr>
      </vt:variant>
      <vt:variant>
        <vt:i4>1310780</vt:i4>
      </vt:variant>
      <vt:variant>
        <vt:i4>71</vt:i4>
      </vt:variant>
      <vt:variant>
        <vt:i4>0</vt:i4>
      </vt:variant>
      <vt:variant>
        <vt:i4>5</vt:i4>
      </vt:variant>
      <vt:variant>
        <vt:lpwstr/>
      </vt:variant>
      <vt:variant>
        <vt:lpwstr>_Toc291679858</vt:lpwstr>
      </vt:variant>
      <vt:variant>
        <vt:i4>1310780</vt:i4>
      </vt:variant>
      <vt:variant>
        <vt:i4>65</vt:i4>
      </vt:variant>
      <vt:variant>
        <vt:i4>0</vt:i4>
      </vt:variant>
      <vt:variant>
        <vt:i4>5</vt:i4>
      </vt:variant>
      <vt:variant>
        <vt:lpwstr/>
      </vt:variant>
      <vt:variant>
        <vt:lpwstr>_Toc291679857</vt:lpwstr>
      </vt:variant>
      <vt:variant>
        <vt:i4>1310780</vt:i4>
      </vt:variant>
      <vt:variant>
        <vt:i4>59</vt:i4>
      </vt:variant>
      <vt:variant>
        <vt:i4>0</vt:i4>
      </vt:variant>
      <vt:variant>
        <vt:i4>5</vt:i4>
      </vt:variant>
      <vt:variant>
        <vt:lpwstr/>
      </vt:variant>
      <vt:variant>
        <vt:lpwstr>_Toc291679856</vt:lpwstr>
      </vt:variant>
      <vt:variant>
        <vt:i4>1310780</vt:i4>
      </vt:variant>
      <vt:variant>
        <vt:i4>53</vt:i4>
      </vt:variant>
      <vt:variant>
        <vt:i4>0</vt:i4>
      </vt:variant>
      <vt:variant>
        <vt:i4>5</vt:i4>
      </vt:variant>
      <vt:variant>
        <vt:lpwstr/>
      </vt:variant>
      <vt:variant>
        <vt:lpwstr>_Toc291679855</vt:lpwstr>
      </vt:variant>
      <vt:variant>
        <vt:i4>1310780</vt:i4>
      </vt:variant>
      <vt:variant>
        <vt:i4>47</vt:i4>
      </vt:variant>
      <vt:variant>
        <vt:i4>0</vt:i4>
      </vt:variant>
      <vt:variant>
        <vt:i4>5</vt:i4>
      </vt:variant>
      <vt:variant>
        <vt:lpwstr/>
      </vt:variant>
      <vt:variant>
        <vt:lpwstr>_Toc291679854</vt:lpwstr>
      </vt:variant>
      <vt:variant>
        <vt:i4>1310780</vt:i4>
      </vt:variant>
      <vt:variant>
        <vt:i4>41</vt:i4>
      </vt:variant>
      <vt:variant>
        <vt:i4>0</vt:i4>
      </vt:variant>
      <vt:variant>
        <vt:i4>5</vt:i4>
      </vt:variant>
      <vt:variant>
        <vt:lpwstr/>
      </vt:variant>
      <vt:variant>
        <vt:lpwstr>_Toc291679853</vt:lpwstr>
      </vt:variant>
      <vt:variant>
        <vt:i4>1310780</vt:i4>
      </vt:variant>
      <vt:variant>
        <vt:i4>35</vt:i4>
      </vt:variant>
      <vt:variant>
        <vt:i4>0</vt:i4>
      </vt:variant>
      <vt:variant>
        <vt:i4>5</vt:i4>
      </vt:variant>
      <vt:variant>
        <vt:lpwstr/>
      </vt:variant>
      <vt:variant>
        <vt:lpwstr>_Toc291679852</vt:lpwstr>
      </vt:variant>
      <vt:variant>
        <vt:i4>1310780</vt:i4>
      </vt:variant>
      <vt:variant>
        <vt:i4>29</vt:i4>
      </vt:variant>
      <vt:variant>
        <vt:i4>0</vt:i4>
      </vt:variant>
      <vt:variant>
        <vt:i4>5</vt:i4>
      </vt:variant>
      <vt:variant>
        <vt:lpwstr/>
      </vt:variant>
      <vt:variant>
        <vt:lpwstr>_Toc291679851</vt:lpwstr>
      </vt:variant>
      <vt:variant>
        <vt:i4>1310780</vt:i4>
      </vt:variant>
      <vt:variant>
        <vt:i4>23</vt:i4>
      </vt:variant>
      <vt:variant>
        <vt:i4>0</vt:i4>
      </vt:variant>
      <vt:variant>
        <vt:i4>5</vt:i4>
      </vt:variant>
      <vt:variant>
        <vt:lpwstr/>
      </vt:variant>
      <vt:variant>
        <vt:lpwstr>_Toc291679850</vt:lpwstr>
      </vt:variant>
      <vt:variant>
        <vt:i4>7340063</vt:i4>
      </vt:variant>
      <vt:variant>
        <vt:i4>18</vt:i4>
      </vt:variant>
      <vt:variant>
        <vt:i4>0</vt:i4>
      </vt:variant>
      <vt:variant>
        <vt:i4>5</vt:i4>
      </vt:variant>
      <vt:variant>
        <vt:lpwstr>mailto:epc@ahrq.hhs.gov</vt:lpwstr>
      </vt:variant>
      <vt:variant>
        <vt:lpwstr/>
      </vt:variant>
      <vt:variant>
        <vt:i4>6225947</vt:i4>
      </vt:variant>
      <vt:variant>
        <vt:i4>15</vt:i4>
      </vt:variant>
      <vt:variant>
        <vt:i4>0</vt:i4>
      </vt:variant>
      <vt:variant>
        <vt:i4>5</vt:i4>
      </vt:variant>
      <vt:variant>
        <vt:lpwstr>http://www.effectivehealthcare.ahrq.gov/</vt:lpwstr>
      </vt:variant>
      <vt:variant>
        <vt:lpwstr/>
      </vt:variant>
      <vt:variant>
        <vt:i4>4718621</vt:i4>
      </vt:variant>
      <vt:variant>
        <vt:i4>12</vt:i4>
      </vt:variant>
      <vt:variant>
        <vt:i4>0</vt:i4>
      </vt:variant>
      <vt:variant>
        <vt:i4>5</vt:i4>
      </vt:variant>
      <vt:variant>
        <vt:lpwstr>http://www.effectivehealthcare.ahrq.gov/reference/purpose.cfm</vt:lpwstr>
      </vt:variant>
      <vt:variant>
        <vt:lpwstr/>
      </vt:variant>
      <vt:variant>
        <vt:i4>5111839</vt:i4>
      </vt:variant>
      <vt:variant>
        <vt:i4>9</vt:i4>
      </vt:variant>
      <vt:variant>
        <vt:i4>0</vt:i4>
      </vt:variant>
      <vt:variant>
        <vt:i4>5</vt:i4>
      </vt:variant>
      <vt:variant>
        <vt:lpwstr>http://www.effectivehealthcare.ahrq.gov/reports/final.cfm</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NK-W</dc:creator>
  <cp:keywords/>
  <dc:description/>
  <cp:lastModifiedBy>Sarita Paradkar</cp:lastModifiedBy>
  <cp:revision>3</cp:revision>
  <cp:lastPrinted>2011-10-13T16:45:00Z</cp:lastPrinted>
  <dcterms:created xsi:type="dcterms:W3CDTF">2011-12-07T19:16:00Z</dcterms:created>
  <dcterms:modified xsi:type="dcterms:W3CDTF">2012-01-28T05:48:00Z</dcterms:modified>
</cp:coreProperties>
</file>