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1CBF2" w14:textId="682226F8" w:rsidR="00A74A38" w:rsidRDefault="007210BA" w:rsidP="00A74A38">
      <w:pPr>
        <w:pStyle w:val="TableTitle"/>
      </w:pPr>
      <w:bookmarkStart w:id="0" w:name="_Ref1139139"/>
      <w:proofErr w:type="gramStart"/>
      <w:r>
        <w:t>T</w:t>
      </w:r>
      <w:r w:rsidR="00A74A38">
        <w:t xml:space="preserve">able </w:t>
      </w:r>
      <w:r w:rsidR="00663359">
        <w:t>C-1</w:t>
      </w:r>
      <w:bookmarkEnd w:id="0"/>
      <w:r w:rsidR="00C60BAD">
        <w:t>0</w:t>
      </w:r>
      <w:r w:rsidR="00A74A38">
        <w:t>.</w:t>
      </w:r>
      <w:proofErr w:type="gramEnd"/>
      <w:r w:rsidR="00A74A38">
        <w:t xml:space="preserve"> </w:t>
      </w:r>
      <w:r w:rsidR="003640D6">
        <w:t xml:space="preserve">Relative </w:t>
      </w:r>
      <w:r w:rsidR="00C60BAD">
        <w:t>r</w:t>
      </w:r>
      <w:r w:rsidR="003640D6">
        <w:t xml:space="preserve">isk, </w:t>
      </w:r>
      <w:r w:rsidR="00C60BAD">
        <w:t>a</w:t>
      </w:r>
      <w:r w:rsidR="00A74A38">
        <w:t xml:space="preserve">dditional </w:t>
      </w:r>
      <w:r w:rsidR="00C60BAD">
        <w:t>o</w:t>
      </w:r>
      <w:r w:rsidR="00A74A38">
        <w:t xml:space="preserve">pioids versus </w:t>
      </w:r>
      <w:r w:rsidR="00C60BAD">
        <w:t>k</w:t>
      </w:r>
      <w:r w:rsidR="00A74A38">
        <w:t>etamine, Key Question 4</w:t>
      </w:r>
    </w:p>
    <w:tbl>
      <w:tblPr>
        <w:tblStyle w:val="TableGrid"/>
        <w:tblW w:w="12870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710"/>
        <w:gridCol w:w="7380"/>
      </w:tblGrid>
      <w:tr w:rsidR="00A74A38" w14:paraId="29944E65" w14:textId="77777777" w:rsidTr="00A74A38">
        <w:trPr>
          <w:cantSplit/>
          <w:tblHeader/>
        </w:trPr>
        <w:tc>
          <w:tcPr>
            <w:tcW w:w="3780" w:type="dxa"/>
          </w:tcPr>
          <w:p w14:paraId="1BA9B771" w14:textId="77777777" w:rsidR="00A74A38" w:rsidRPr="001A1FFB" w:rsidRDefault="00A74A38" w:rsidP="00B624D7">
            <w:pPr>
              <w:pStyle w:val="TableText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710" w:type="dxa"/>
          </w:tcPr>
          <w:p w14:paraId="58EF2A30" w14:textId="77777777" w:rsidR="00A74A38" w:rsidRPr="001A1FFB" w:rsidRDefault="00A74A38" w:rsidP="00B624D7">
            <w:pPr>
              <w:pStyle w:val="TableText"/>
              <w:rPr>
                <w:b/>
              </w:rPr>
            </w:pPr>
            <w:r>
              <w:rPr>
                <w:b/>
              </w:rPr>
              <w:t>Study Design and Sample Size</w:t>
            </w:r>
          </w:p>
        </w:tc>
        <w:tc>
          <w:tcPr>
            <w:tcW w:w="7380" w:type="dxa"/>
          </w:tcPr>
          <w:p w14:paraId="6A325FDB" w14:textId="117B6A94" w:rsidR="00A74A38" w:rsidRDefault="00A74A38" w:rsidP="00B624D7">
            <w:pPr>
              <w:pStyle w:val="TableText"/>
              <w:rPr>
                <w:b/>
              </w:rPr>
            </w:pPr>
            <w:r>
              <w:rPr>
                <w:b/>
              </w:rPr>
              <w:t>Setting: Supporting Effect Estimates</w:t>
            </w:r>
            <w:r w:rsidR="001E77AF">
              <w:rPr>
                <w:b/>
              </w:rPr>
              <w:t xml:space="preserve"> and 95% Confidence Intervals</w:t>
            </w:r>
          </w:p>
        </w:tc>
      </w:tr>
      <w:tr w:rsidR="00A74A38" w14:paraId="4F00749B" w14:textId="77777777" w:rsidTr="00A74A38">
        <w:trPr>
          <w:cantSplit/>
        </w:trPr>
        <w:tc>
          <w:tcPr>
            <w:tcW w:w="3780" w:type="dxa"/>
          </w:tcPr>
          <w:p w14:paraId="39903981" w14:textId="77777777" w:rsidR="00A74A38" w:rsidRDefault="00A74A38" w:rsidP="00B624D7">
            <w:pPr>
              <w:pStyle w:val="TableText"/>
            </w:pPr>
            <w:r>
              <w:t>Key Question 4 – graded</w:t>
            </w:r>
          </w:p>
        </w:tc>
        <w:tc>
          <w:tcPr>
            <w:tcW w:w="1710" w:type="dxa"/>
          </w:tcPr>
          <w:p w14:paraId="6CFAE845" w14:textId="77777777" w:rsidR="00A74A38" w:rsidRDefault="00A74A38" w:rsidP="00B624D7">
            <w:pPr>
              <w:pStyle w:val="TableText"/>
            </w:pPr>
          </w:p>
        </w:tc>
        <w:tc>
          <w:tcPr>
            <w:tcW w:w="7380" w:type="dxa"/>
          </w:tcPr>
          <w:p w14:paraId="70AD9A2C" w14:textId="77777777" w:rsidR="00A74A38" w:rsidRPr="00AD095F" w:rsidRDefault="00A74A38" w:rsidP="00B624D7">
            <w:pPr>
              <w:pStyle w:val="TableText"/>
              <w:rPr>
                <w:u w:val="single"/>
              </w:rPr>
            </w:pPr>
          </w:p>
        </w:tc>
      </w:tr>
      <w:tr w:rsidR="00A74A38" w14:paraId="43B875D1" w14:textId="77777777" w:rsidTr="00A74A38">
        <w:trPr>
          <w:cantSplit/>
        </w:trPr>
        <w:tc>
          <w:tcPr>
            <w:tcW w:w="3780" w:type="dxa"/>
          </w:tcPr>
          <w:p w14:paraId="5F864A6E" w14:textId="77777777" w:rsidR="00A74A38" w:rsidRDefault="00A74A38" w:rsidP="00B624D7">
            <w:pPr>
              <w:pStyle w:val="TableText"/>
            </w:pPr>
            <w:r>
              <w:t>Any adverse event</w:t>
            </w:r>
          </w:p>
        </w:tc>
        <w:tc>
          <w:tcPr>
            <w:tcW w:w="1710" w:type="dxa"/>
          </w:tcPr>
          <w:p w14:paraId="3DE23BEC" w14:textId="77777777" w:rsidR="00A74A38" w:rsidRDefault="00A74A38" w:rsidP="00B624D7">
            <w:pPr>
              <w:pStyle w:val="TableText"/>
            </w:pPr>
            <w:r>
              <w:t>1 RCT (n=135)</w:t>
            </w:r>
          </w:p>
        </w:tc>
        <w:tc>
          <w:tcPr>
            <w:tcW w:w="7380" w:type="dxa"/>
          </w:tcPr>
          <w:p w14:paraId="2B219E08" w14:textId="77777777" w:rsidR="00A74A38" w:rsidRPr="00FC52DB" w:rsidRDefault="00A74A38" w:rsidP="00B624D7">
            <w:pPr>
              <w:pStyle w:val="TableText"/>
              <w:rPr>
                <w:b/>
              </w:rPr>
            </w:pPr>
            <w:r w:rsidRPr="00AD095F">
              <w:rPr>
                <w:u w:val="single"/>
              </w:rPr>
              <w:t>EMS</w:t>
            </w:r>
            <w:r>
              <w:t>: 1 RCT RR 0.36 (0.18 to 0.7)</w:t>
            </w:r>
          </w:p>
        </w:tc>
      </w:tr>
      <w:tr w:rsidR="00A74A38" w14:paraId="18952AFF" w14:textId="77777777" w:rsidTr="00A74A38">
        <w:trPr>
          <w:cantSplit/>
        </w:trPr>
        <w:tc>
          <w:tcPr>
            <w:tcW w:w="3780" w:type="dxa"/>
          </w:tcPr>
          <w:p w14:paraId="2F259D5B" w14:textId="02212ED2" w:rsidR="00A74A38" w:rsidRDefault="00A74A38" w:rsidP="00B624D7">
            <w:pPr>
              <w:pStyle w:val="TableText"/>
            </w:pPr>
            <w:r>
              <w:t>Hypotension</w:t>
            </w:r>
          </w:p>
        </w:tc>
        <w:tc>
          <w:tcPr>
            <w:tcW w:w="1710" w:type="dxa"/>
          </w:tcPr>
          <w:p w14:paraId="511289A5" w14:textId="77777777" w:rsidR="00A74A38" w:rsidRDefault="00A74A38" w:rsidP="00B624D7">
            <w:pPr>
              <w:pStyle w:val="TableText"/>
            </w:pPr>
            <w:r>
              <w:t>1 RCT (n=135)</w:t>
            </w:r>
          </w:p>
        </w:tc>
        <w:tc>
          <w:tcPr>
            <w:tcW w:w="7380" w:type="dxa"/>
          </w:tcPr>
          <w:p w14:paraId="4F3753C2" w14:textId="77777777" w:rsidR="00A74A38" w:rsidRPr="00F127F6" w:rsidRDefault="00A74A38" w:rsidP="00B624D7">
            <w:pPr>
              <w:pStyle w:val="TableText"/>
            </w:pPr>
            <w:r w:rsidRPr="001069F2">
              <w:rPr>
                <w:u w:val="single"/>
              </w:rPr>
              <w:t>EMS</w:t>
            </w:r>
            <w:r>
              <w:t>: 1 RCT RR 3.23 (0.13 to 77.87)</w:t>
            </w:r>
          </w:p>
        </w:tc>
      </w:tr>
      <w:tr w:rsidR="00A74A38" w14:paraId="05F8836F" w14:textId="77777777" w:rsidTr="00A74A38">
        <w:trPr>
          <w:cantSplit/>
        </w:trPr>
        <w:tc>
          <w:tcPr>
            <w:tcW w:w="3780" w:type="dxa"/>
          </w:tcPr>
          <w:p w14:paraId="2D9F333B" w14:textId="77777777" w:rsidR="00A74A38" w:rsidRDefault="00A74A38" w:rsidP="00B624D7">
            <w:pPr>
              <w:pStyle w:val="TableText"/>
            </w:pPr>
            <w:r>
              <w:t>Mental status changes - GCS≤13</w:t>
            </w:r>
          </w:p>
        </w:tc>
        <w:tc>
          <w:tcPr>
            <w:tcW w:w="1710" w:type="dxa"/>
          </w:tcPr>
          <w:p w14:paraId="4F7D39EC" w14:textId="77777777" w:rsidR="00A74A38" w:rsidRDefault="00A74A38" w:rsidP="00B624D7">
            <w:pPr>
              <w:pStyle w:val="TableText"/>
            </w:pPr>
            <w:r>
              <w:t>1 RCT (n=135)</w:t>
            </w:r>
          </w:p>
        </w:tc>
        <w:tc>
          <w:tcPr>
            <w:tcW w:w="7380" w:type="dxa"/>
          </w:tcPr>
          <w:p w14:paraId="1223E442" w14:textId="77777777" w:rsidR="00A74A38" w:rsidRPr="00663CCB" w:rsidRDefault="00A74A38" w:rsidP="00B624D7">
            <w:pPr>
              <w:pStyle w:val="TableText"/>
              <w:rPr>
                <w:b/>
              </w:rPr>
            </w:pPr>
            <w:r w:rsidRPr="00663CCB">
              <w:rPr>
                <w:u w:val="single"/>
              </w:rPr>
              <w:t>EMS</w:t>
            </w:r>
            <w:r>
              <w:t>: 1 RCT RR 0.36 (0.04 to 3.36)</w:t>
            </w:r>
            <w:r>
              <w:tab/>
            </w:r>
          </w:p>
        </w:tc>
      </w:tr>
      <w:tr w:rsidR="00A74A38" w14:paraId="44ECEA7B" w14:textId="77777777" w:rsidTr="00A74A38">
        <w:trPr>
          <w:cantSplit/>
        </w:trPr>
        <w:tc>
          <w:tcPr>
            <w:tcW w:w="3780" w:type="dxa"/>
          </w:tcPr>
          <w:p w14:paraId="29D6E96E" w14:textId="77777777" w:rsidR="00A74A38" w:rsidRDefault="00A74A38" w:rsidP="00B624D7">
            <w:pPr>
              <w:pStyle w:val="TableText"/>
            </w:pPr>
            <w:r>
              <w:t>Key Question 4 – additional findings</w:t>
            </w:r>
          </w:p>
        </w:tc>
        <w:tc>
          <w:tcPr>
            <w:tcW w:w="1710" w:type="dxa"/>
          </w:tcPr>
          <w:p w14:paraId="34C5EBF7" w14:textId="77777777" w:rsidR="00A74A38" w:rsidRDefault="00A74A38" w:rsidP="00B624D7">
            <w:pPr>
              <w:pStyle w:val="TableText"/>
            </w:pPr>
          </w:p>
        </w:tc>
        <w:tc>
          <w:tcPr>
            <w:tcW w:w="7380" w:type="dxa"/>
          </w:tcPr>
          <w:p w14:paraId="27FA35C1" w14:textId="77777777" w:rsidR="00A74A38" w:rsidRPr="00463CEB" w:rsidRDefault="00A74A38" w:rsidP="00B624D7">
            <w:pPr>
              <w:pStyle w:val="TableText"/>
              <w:rPr>
                <w:b/>
              </w:rPr>
            </w:pPr>
          </w:p>
        </w:tc>
      </w:tr>
      <w:tr w:rsidR="00A74A38" w14:paraId="73F34472" w14:textId="77777777" w:rsidTr="00A74A38">
        <w:trPr>
          <w:cantSplit/>
        </w:trPr>
        <w:tc>
          <w:tcPr>
            <w:tcW w:w="3780" w:type="dxa"/>
          </w:tcPr>
          <w:p w14:paraId="4FEC4175" w14:textId="77777777" w:rsidR="00A74A38" w:rsidRDefault="00A74A38" w:rsidP="00B624D7">
            <w:pPr>
              <w:pStyle w:val="TableText"/>
            </w:pPr>
            <w:r>
              <w:t>Nausea</w:t>
            </w:r>
          </w:p>
        </w:tc>
        <w:tc>
          <w:tcPr>
            <w:tcW w:w="1710" w:type="dxa"/>
          </w:tcPr>
          <w:p w14:paraId="3597F800" w14:textId="77777777" w:rsidR="00A74A38" w:rsidRDefault="00A74A38" w:rsidP="00B624D7">
            <w:pPr>
              <w:pStyle w:val="TableText"/>
            </w:pPr>
            <w:r>
              <w:t>2 RCT (n=162)</w:t>
            </w:r>
          </w:p>
        </w:tc>
        <w:tc>
          <w:tcPr>
            <w:tcW w:w="7380" w:type="dxa"/>
          </w:tcPr>
          <w:p w14:paraId="256377AF" w14:textId="4E0DE356" w:rsidR="00A74A38" w:rsidRPr="00463CEB" w:rsidRDefault="00A74A38" w:rsidP="00B624D7">
            <w:pPr>
              <w:pStyle w:val="TableText"/>
              <w:rPr>
                <w:b/>
              </w:rPr>
            </w:pPr>
            <w:r w:rsidRPr="00545142">
              <w:rPr>
                <w:u w:val="single"/>
              </w:rPr>
              <w:t>EMS</w:t>
            </w:r>
            <w:r>
              <w:t>: Meta-analysis of 2 RCT RR 1.06 (0.19 to 5.83)</w:t>
            </w:r>
          </w:p>
        </w:tc>
      </w:tr>
      <w:tr w:rsidR="00A74A38" w14:paraId="7F68F2C8" w14:textId="77777777" w:rsidTr="00A74A38">
        <w:trPr>
          <w:cantSplit/>
        </w:trPr>
        <w:tc>
          <w:tcPr>
            <w:tcW w:w="3780" w:type="dxa"/>
          </w:tcPr>
          <w:p w14:paraId="5695BB61" w14:textId="77777777" w:rsidR="00A74A38" w:rsidRDefault="00A74A38" w:rsidP="00B624D7">
            <w:pPr>
              <w:pStyle w:val="TableText"/>
            </w:pPr>
            <w:r>
              <w:t>Vomiting</w:t>
            </w:r>
          </w:p>
        </w:tc>
        <w:tc>
          <w:tcPr>
            <w:tcW w:w="1710" w:type="dxa"/>
          </w:tcPr>
          <w:p w14:paraId="49425CB8" w14:textId="77777777" w:rsidR="00A74A38" w:rsidRDefault="00A74A38" w:rsidP="00B624D7">
            <w:pPr>
              <w:pStyle w:val="TableText"/>
            </w:pPr>
            <w:r>
              <w:t>2 RCT (n=162)</w:t>
            </w:r>
          </w:p>
        </w:tc>
        <w:tc>
          <w:tcPr>
            <w:tcW w:w="7380" w:type="dxa"/>
          </w:tcPr>
          <w:p w14:paraId="1D7A7F0E" w14:textId="05D74B2A" w:rsidR="00A74A38" w:rsidRPr="00463CEB" w:rsidRDefault="00A74A38" w:rsidP="00B624D7">
            <w:pPr>
              <w:pStyle w:val="TableText"/>
              <w:rPr>
                <w:b/>
              </w:rPr>
            </w:pPr>
            <w:r w:rsidRPr="00545142">
              <w:rPr>
                <w:u w:val="single"/>
              </w:rPr>
              <w:t>EMS</w:t>
            </w:r>
            <w:r>
              <w:t>: Meta-analysis of 2 RCT RR 0.24 (0.02 to 2.24)</w:t>
            </w:r>
          </w:p>
        </w:tc>
      </w:tr>
      <w:tr w:rsidR="00A74A38" w14:paraId="22B049E4" w14:textId="77777777" w:rsidTr="00A74A38">
        <w:trPr>
          <w:cantSplit/>
        </w:trPr>
        <w:tc>
          <w:tcPr>
            <w:tcW w:w="3780" w:type="dxa"/>
          </w:tcPr>
          <w:p w14:paraId="7836D36C" w14:textId="77777777" w:rsidR="00A74A38" w:rsidRDefault="00A74A38" w:rsidP="00B624D7">
            <w:pPr>
              <w:pStyle w:val="TableText"/>
            </w:pPr>
            <w:r>
              <w:t>Emergence delirium</w:t>
            </w:r>
          </w:p>
        </w:tc>
        <w:tc>
          <w:tcPr>
            <w:tcW w:w="1710" w:type="dxa"/>
          </w:tcPr>
          <w:p w14:paraId="6A59BE4F" w14:textId="77777777" w:rsidR="00A74A38" w:rsidRDefault="00A74A38" w:rsidP="00B624D7">
            <w:pPr>
              <w:pStyle w:val="TableText"/>
            </w:pPr>
            <w:r>
              <w:t>1 RCT (n=135)</w:t>
            </w:r>
          </w:p>
        </w:tc>
        <w:tc>
          <w:tcPr>
            <w:tcW w:w="7380" w:type="dxa"/>
          </w:tcPr>
          <w:p w14:paraId="0FE6C215" w14:textId="77777777" w:rsidR="00A74A38" w:rsidRPr="00463CEB" w:rsidRDefault="00A74A38" w:rsidP="00B624D7">
            <w:pPr>
              <w:pStyle w:val="TableText"/>
              <w:rPr>
                <w:b/>
              </w:rPr>
            </w:pPr>
            <w:r w:rsidRPr="00545142">
              <w:rPr>
                <w:u w:val="single"/>
              </w:rPr>
              <w:t>EMS</w:t>
            </w:r>
            <w:r>
              <w:t>: 1 RCT RR 0.12 (0.01 to 2.18)</w:t>
            </w:r>
          </w:p>
        </w:tc>
      </w:tr>
    </w:tbl>
    <w:p w14:paraId="7AEC1F75" w14:textId="6166C1C2" w:rsidR="007B5376" w:rsidRPr="00B71907" w:rsidRDefault="00A74A38" w:rsidP="00C92DD9">
      <w:pPr>
        <w:pStyle w:val="TableNote"/>
        <w:rPr>
          <w:sz w:val="20"/>
        </w:rPr>
      </w:pPr>
      <w:r>
        <w:t xml:space="preserve">Abbreviations: EMS=emergency medical services; GCS=Glasgow Coma Scale; OBS=observational; RCT=randomized controlled trial; RD=risk difference; </w:t>
      </w:r>
      <w:proofErr w:type="spellStart"/>
      <w:r>
        <w:t>vs</w:t>
      </w:r>
      <w:proofErr w:type="spellEnd"/>
      <w:r>
        <w:t>=versus</w:t>
      </w:r>
      <w:bookmarkStart w:id="1" w:name="_GoBack"/>
      <w:bookmarkEnd w:id="1"/>
    </w:p>
    <w:sectPr w:rsidR="007B5376" w:rsidRPr="00B71907" w:rsidSect="00583231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FC2D2" w14:textId="77777777" w:rsidR="00F81B27" w:rsidRDefault="00F81B27" w:rsidP="00632821">
      <w:r>
        <w:separator/>
      </w:r>
    </w:p>
  </w:endnote>
  <w:endnote w:type="continuationSeparator" w:id="0">
    <w:p w14:paraId="3BD4EE5A" w14:textId="77777777" w:rsidR="00F81B27" w:rsidRDefault="00F81B27" w:rsidP="0063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4CF9F" w14:textId="3313D4E1" w:rsidR="00F81B27" w:rsidRDefault="00551BCD">
    <w:pPr>
      <w:pStyle w:val="Footer"/>
      <w:jc w:val="center"/>
    </w:pPr>
    <w:r>
      <w:t>C</w:t>
    </w:r>
    <w:r w:rsidR="00F81B27">
      <w:t>-</w:t>
    </w:r>
    <w:sdt>
      <w:sdtPr>
        <w:id w:val="-10115209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30</w:t>
        </w:r>
      </w:sdtContent>
    </w:sdt>
  </w:p>
  <w:p w14:paraId="021DB5E5" w14:textId="77777777" w:rsidR="00F81B27" w:rsidRDefault="00F81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1BAD" w14:textId="77777777" w:rsidR="00F81B27" w:rsidRDefault="00F81B27" w:rsidP="00632821">
      <w:r>
        <w:separator/>
      </w:r>
    </w:p>
  </w:footnote>
  <w:footnote w:type="continuationSeparator" w:id="0">
    <w:p w14:paraId="4671D752" w14:textId="77777777" w:rsidR="00F81B27" w:rsidRDefault="00F81B27" w:rsidP="0063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795"/>
    <w:multiLevelType w:val="hybridMultilevel"/>
    <w:tmpl w:val="05529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32BF7"/>
    <w:multiLevelType w:val="multilevel"/>
    <w:tmpl w:val="264CBD00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15667"/>
    <w:multiLevelType w:val="hybridMultilevel"/>
    <w:tmpl w:val="DA707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42601"/>
    <w:multiLevelType w:val="hybridMultilevel"/>
    <w:tmpl w:val="55B6A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53F85"/>
    <w:multiLevelType w:val="hybridMultilevel"/>
    <w:tmpl w:val="9832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7C53"/>
    <w:multiLevelType w:val="hybridMultilevel"/>
    <w:tmpl w:val="A8E03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1541"/>
    <w:multiLevelType w:val="hybridMultilevel"/>
    <w:tmpl w:val="41B4F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A64DEB"/>
    <w:multiLevelType w:val="hybridMultilevel"/>
    <w:tmpl w:val="FFBE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26E84"/>
    <w:multiLevelType w:val="hybridMultilevel"/>
    <w:tmpl w:val="02CCB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2745EE"/>
    <w:multiLevelType w:val="hybridMultilevel"/>
    <w:tmpl w:val="F1420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1A129F"/>
    <w:multiLevelType w:val="hybridMultilevel"/>
    <w:tmpl w:val="46943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6"/>
  </w:num>
  <w:num w:numId="11">
    <w:abstractNumId w:val="0"/>
  </w:num>
  <w:num w:numId="12">
    <w:abstractNumId w:val="15"/>
  </w:num>
  <w:num w:numId="13">
    <w:abstractNumId w:val="7"/>
  </w:num>
  <w:num w:numId="14">
    <w:abstractNumId w:val="4"/>
  </w:num>
  <w:num w:numId="15">
    <w:abstractNumId w:val="13"/>
  </w:num>
  <w:num w:numId="16">
    <w:abstractNumId w:val="17"/>
  </w:num>
  <w:num w:numId="17">
    <w:abstractNumId w:val="12"/>
  </w:num>
  <w:num w:numId="18">
    <w:abstractNumId w:val="11"/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42"/>
    <w:rsid w:val="00025C35"/>
    <w:rsid w:val="000446C1"/>
    <w:rsid w:val="00044945"/>
    <w:rsid w:val="000519BA"/>
    <w:rsid w:val="000572A4"/>
    <w:rsid w:val="00085AB8"/>
    <w:rsid w:val="00093A99"/>
    <w:rsid w:val="00095F5F"/>
    <w:rsid w:val="000B09BE"/>
    <w:rsid w:val="000B6D92"/>
    <w:rsid w:val="000C7DE9"/>
    <w:rsid w:val="000D6DDD"/>
    <w:rsid w:val="000F32BD"/>
    <w:rsid w:val="001571F0"/>
    <w:rsid w:val="00193D03"/>
    <w:rsid w:val="001954A8"/>
    <w:rsid w:val="001A229C"/>
    <w:rsid w:val="001A3D3C"/>
    <w:rsid w:val="001B1A55"/>
    <w:rsid w:val="001B3B1C"/>
    <w:rsid w:val="001C157D"/>
    <w:rsid w:val="001D1126"/>
    <w:rsid w:val="001E77AF"/>
    <w:rsid w:val="001F011B"/>
    <w:rsid w:val="001F4890"/>
    <w:rsid w:val="00203850"/>
    <w:rsid w:val="00204A9F"/>
    <w:rsid w:val="002471DC"/>
    <w:rsid w:val="0025485C"/>
    <w:rsid w:val="00274891"/>
    <w:rsid w:val="00277520"/>
    <w:rsid w:val="00280AF7"/>
    <w:rsid w:val="0029280E"/>
    <w:rsid w:val="00294226"/>
    <w:rsid w:val="002A40CA"/>
    <w:rsid w:val="002B1B32"/>
    <w:rsid w:val="002C5C42"/>
    <w:rsid w:val="002D4087"/>
    <w:rsid w:val="002F282C"/>
    <w:rsid w:val="002F3B21"/>
    <w:rsid w:val="00304F5A"/>
    <w:rsid w:val="00310C6E"/>
    <w:rsid w:val="00311188"/>
    <w:rsid w:val="00335887"/>
    <w:rsid w:val="00337742"/>
    <w:rsid w:val="003640D6"/>
    <w:rsid w:val="00370611"/>
    <w:rsid w:val="003941CA"/>
    <w:rsid w:val="003A6A29"/>
    <w:rsid w:val="003B7849"/>
    <w:rsid w:val="003D7CD0"/>
    <w:rsid w:val="003E0D97"/>
    <w:rsid w:val="003E179E"/>
    <w:rsid w:val="004059CB"/>
    <w:rsid w:val="00415E2E"/>
    <w:rsid w:val="004170A1"/>
    <w:rsid w:val="0042285D"/>
    <w:rsid w:val="00430F66"/>
    <w:rsid w:val="00436656"/>
    <w:rsid w:val="004425CB"/>
    <w:rsid w:val="004457B2"/>
    <w:rsid w:val="0044660F"/>
    <w:rsid w:val="004A666F"/>
    <w:rsid w:val="004C272A"/>
    <w:rsid w:val="004C48F1"/>
    <w:rsid w:val="004D024F"/>
    <w:rsid w:val="004E44F8"/>
    <w:rsid w:val="004E5B64"/>
    <w:rsid w:val="004F52A4"/>
    <w:rsid w:val="00551BCD"/>
    <w:rsid w:val="005561CC"/>
    <w:rsid w:val="00564C3D"/>
    <w:rsid w:val="00566ADF"/>
    <w:rsid w:val="00577CCF"/>
    <w:rsid w:val="00583231"/>
    <w:rsid w:val="005C7877"/>
    <w:rsid w:val="005D0F6F"/>
    <w:rsid w:val="005E68AD"/>
    <w:rsid w:val="005F561D"/>
    <w:rsid w:val="00603A31"/>
    <w:rsid w:val="00613467"/>
    <w:rsid w:val="00632821"/>
    <w:rsid w:val="00661630"/>
    <w:rsid w:val="00663359"/>
    <w:rsid w:val="00676CAC"/>
    <w:rsid w:val="006B55F1"/>
    <w:rsid w:val="006C1C36"/>
    <w:rsid w:val="006F558E"/>
    <w:rsid w:val="00701E2D"/>
    <w:rsid w:val="007210BA"/>
    <w:rsid w:val="00740F3E"/>
    <w:rsid w:val="0075405F"/>
    <w:rsid w:val="00766DC7"/>
    <w:rsid w:val="00775144"/>
    <w:rsid w:val="00781FEA"/>
    <w:rsid w:val="00784C24"/>
    <w:rsid w:val="007B424A"/>
    <w:rsid w:val="007B5376"/>
    <w:rsid w:val="007C1835"/>
    <w:rsid w:val="007C4EB6"/>
    <w:rsid w:val="007D251D"/>
    <w:rsid w:val="007E29FD"/>
    <w:rsid w:val="0081615D"/>
    <w:rsid w:val="008319CD"/>
    <w:rsid w:val="008353A9"/>
    <w:rsid w:val="00835FAD"/>
    <w:rsid w:val="00862FA8"/>
    <w:rsid w:val="00865203"/>
    <w:rsid w:val="008745A2"/>
    <w:rsid w:val="00876DE2"/>
    <w:rsid w:val="008A4A46"/>
    <w:rsid w:val="008D5D3F"/>
    <w:rsid w:val="008E45CF"/>
    <w:rsid w:val="008E58EA"/>
    <w:rsid w:val="00913F23"/>
    <w:rsid w:val="00935B1C"/>
    <w:rsid w:val="00943D2F"/>
    <w:rsid w:val="00943DCE"/>
    <w:rsid w:val="00953065"/>
    <w:rsid w:val="00954978"/>
    <w:rsid w:val="009635FE"/>
    <w:rsid w:val="009747B1"/>
    <w:rsid w:val="00987940"/>
    <w:rsid w:val="009A5B78"/>
    <w:rsid w:val="009C2093"/>
    <w:rsid w:val="009E55AD"/>
    <w:rsid w:val="00A44F57"/>
    <w:rsid w:val="00A52DE2"/>
    <w:rsid w:val="00A57331"/>
    <w:rsid w:val="00A709D0"/>
    <w:rsid w:val="00A74A38"/>
    <w:rsid w:val="00AA3B8A"/>
    <w:rsid w:val="00AA4C2D"/>
    <w:rsid w:val="00AB41F6"/>
    <w:rsid w:val="00AD14A6"/>
    <w:rsid w:val="00AF53C4"/>
    <w:rsid w:val="00B154EF"/>
    <w:rsid w:val="00B245A9"/>
    <w:rsid w:val="00B2497E"/>
    <w:rsid w:val="00B53A86"/>
    <w:rsid w:val="00B55C49"/>
    <w:rsid w:val="00B613F1"/>
    <w:rsid w:val="00B624D7"/>
    <w:rsid w:val="00B71907"/>
    <w:rsid w:val="00B74248"/>
    <w:rsid w:val="00B93091"/>
    <w:rsid w:val="00BB2864"/>
    <w:rsid w:val="00BB55E1"/>
    <w:rsid w:val="00BB7F0C"/>
    <w:rsid w:val="00BC48D0"/>
    <w:rsid w:val="00BF74D0"/>
    <w:rsid w:val="00C16632"/>
    <w:rsid w:val="00C34D69"/>
    <w:rsid w:val="00C5010E"/>
    <w:rsid w:val="00C60BAD"/>
    <w:rsid w:val="00C6365B"/>
    <w:rsid w:val="00C92DD9"/>
    <w:rsid w:val="00CD4ADB"/>
    <w:rsid w:val="00CE0CFF"/>
    <w:rsid w:val="00CE5142"/>
    <w:rsid w:val="00CE5285"/>
    <w:rsid w:val="00CF59F7"/>
    <w:rsid w:val="00D207B5"/>
    <w:rsid w:val="00D33748"/>
    <w:rsid w:val="00D56CA9"/>
    <w:rsid w:val="00D648BA"/>
    <w:rsid w:val="00D753D4"/>
    <w:rsid w:val="00D7621D"/>
    <w:rsid w:val="00D828AA"/>
    <w:rsid w:val="00D86F00"/>
    <w:rsid w:val="00D9052D"/>
    <w:rsid w:val="00DA2C2C"/>
    <w:rsid w:val="00DC03D8"/>
    <w:rsid w:val="00DF38F4"/>
    <w:rsid w:val="00E06249"/>
    <w:rsid w:val="00E07E2B"/>
    <w:rsid w:val="00E14846"/>
    <w:rsid w:val="00E1569F"/>
    <w:rsid w:val="00E210AF"/>
    <w:rsid w:val="00E625AD"/>
    <w:rsid w:val="00E71385"/>
    <w:rsid w:val="00E925EB"/>
    <w:rsid w:val="00E96E45"/>
    <w:rsid w:val="00EB1BF3"/>
    <w:rsid w:val="00EB7689"/>
    <w:rsid w:val="00EC3DA6"/>
    <w:rsid w:val="00EE48BB"/>
    <w:rsid w:val="00EE54FD"/>
    <w:rsid w:val="00F23F11"/>
    <w:rsid w:val="00F461DD"/>
    <w:rsid w:val="00F81B27"/>
    <w:rsid w:val="00F92003"/>
    <w:rsid w:val="00FA72E1"/>
    <w:rsid w:val="00FB16A1"/>
    <w:rsid w:val="00FB2E9B"/>
    <w:rsid w:val="00FC4B5D"/>
    <w:rsid w:val="00FD7189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B21B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2D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61630"/>
    <w:pPr>
      <w:keepNext/>
      <w:spacing w:before="240" w:after="60"/>
      <w:outlineLvl w:val="0"/>
    </w:pPr>
    <w:rPr>
      <w:rFonts w:ascii="Cambria" w:eastAsia="Times New Roman" w:hAnsi="Cambria"/>
      <w:b/>
      <w:bCs/>
      <w:noProof w:val="0"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701E2D"/>
    <w:pPr>
      <w:keepNext/>
      <w:numPr>
        <w:ilvl w:val="6"/>
        <w:numId w:val="1"/>
      </w:numPr>
      <w:tabs>
        <w:tab w:val="left" w:pos="5400"/>
      </w:tabs>
      <w:spacing w:after="240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01E2D"/>
    <w:rPr>
      <w:rFonts w:ascii="Arial" w:eastAsia="Calibri" w:hAnsi="Arial" w:cs="Times New Roman"/>
      <w:b/>
      <w:noProof/>
      <w:sz w:val="32"/>
      <w:szCs w:val="20"/>
    </w:rPr>
  </w:style>
  <w:style w:type="paragraph" w:styleId="TOC1">
    <w:name w:val="toc 1"/>
    <w:basedOn w:val="Normal"/>
    <w:next w:val="Normal"/>
    <w:autoRedefine/>
    <w:qFormat/>
    <w:rsid w:val="00701E2D"/>
    <w:pPr>
      <w:tabs>
        <w:tab w:val="right" w:pos="9360"/>
      </w:tabs>
      <w:ind w:right="547"/>
    </w:pPr>
    <w:rPr>
      <w:sz w:val="20"/>
    </w:rPr>
  </w:style>
  <w:style w:type="character" w:styleId="Hyperlink">
    <w:name w:val="Hyperlink"/>
    <w:uiPriority w:val="99"/>
    <w:rsid w:val="00701E2D"/>
    <w:rPr>
      <w:rFonts w:cs="Times New Roman"/>
      <w:color w:val="0000FF"/>
      <w:u w:val="single"/>
    </w:rPr>
  </w:style>
  <w:style w:type="paragraph" w:customStyle="1" w:styleId="ParagraphNoIndent">
    <w:name w:val="ParagraphNoIndent"/>
    <w:basedOn w:val="Normal"/>
    <w:link w:val="ParagraphNoIndentChar"/>
    <w:qFormat/>
    <w:rsid w:val="00701E2D"/>
    <w:rPr>
      <w:rFonts w:eastAsia="Times New Roman"/>
      <w:bCs/>
      <w:szCs w:val="24"/>
      <w:lang w:val="en-CA"/>
    </w:rPr>
  </w:style>
  <w:style w:type="character" w:customStyle="1" w:styleId="ParagraphNoIndentChar">
    <w:name w:val="ParagraphNoIndent Char"/>
    <w:link w:val="ParagraphNoIndent"/>
    <w:rsid w:val="00701E2D"/>
    <w:rPr>
      <w:rFonts w:ascii="Times New Roman" w:eastAsia="Times New Roman" w:hAnsi="Times New Roman" w:cs="Times New Roman"/>
      <w:bCs/>
      <w:noProof/>
      <w:sz w:val="24"/>
      <w:szCs w:val="24"/>
      <w:lang w:val="en-CA"/>
    </w:rPr>
  </w:style>
  <w:style w:type="character" w:styleId="CommentReference">
    <w:name w:val="annotation reference"/>
    <w:uiPriority w:val="99"/>
    <w:semiHidden/>
    <w:rsid w:val="0070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1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E2D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ChapterHeading">
    <w:name w:val="ChapterHeading"/>
    <w:qFormat/>
    <w:rsid w:val="00701E2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2D"/>
    <w:rPr>
      <w:rFonts w:ascii="Segoe UI" w:eastAsia="Calibr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59"/>
    <w:rsid w:val="00A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qFormat/>
    <w:rsid w:val="00AF53C4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F53C4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Columnheading">
    <w:name w:val="Column heading"/>
    <w:basedOn w:val="Normal"/>
    <w:link w:val="ColumnheadingChar"/>
    <w:qFormat/>
    <w:rsid w:val="00AF53C4"/>
    <w:rPr>
      <w:rFonts w:ascii="Arial" w:eastAsiaTheme="minorHAnsi" w:hAnsi="Arial" w:cs="Arial"/>
      <w:b/>
      <w:noProof w:val="0"/>
      <w:sz w:val="18"/>
      <w:szCs w:val="18"/>
    </w:rPr>
  </w:style>
  <w:style w:type="character" w:customStyle="1" w:styleId="ColumnheadingChar">
    <w:name w:val="Column heading Char"/>
    <w:basedOn w:val="DefaultParagraphFont"/>
    <w:link w:val="Columnheading"/>
    <w:rsid w:val="00AF53C4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qFormat/>
    <w:rsid w:val="00AF53C4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666F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6F"/>
    <w:rPr>
      <w:rFonts w:ascii="Times New Roman" w:eastAsia="Calibri" w:hAnsi="Times New Roman" w:cs="Times New Roman"/>
      <w:b/>
      <w:bCs/>
      <w:noProof/>
      <w:sz w:val="20"/>
      <w:szCs w:val="20"/>
    </w:rPr>
  </w:style>
  <w:style w:type="paragraph" w:customStyle="1" w:styleId="Bullet1">
    <w:name w:val="Bullet1"/>
    <w:qFormat/>
    <w:rsid w:val="004A666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A666F"/>
    <w:pPr>
      <w:numPr>
        <w:ilvl w:val="1"/>
        <w:numId w:val="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ext">
    <w:name w:val="text"/>
    <w:rsid w:val="00FE4E90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16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66163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66163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61630"/>
    <w:pPr>
      <w:spacing w:before="100" w:beforeAutospacing="1" w:after="100" w:afterAutospacing="1"/>
    </w:pPr>
    <w:rPr>
      <w:rFonts w:eastAsia="Times New Roman"/>
      <w:noProof w:val="0"/>
      <w:szCs w:val="24"/>
    </w:rPr>
  </w:style>
  <w:style w:type="paragraph" w:customStyle="1" w:styleId="PageNumber">
    <w:name w:val="PageNumber"/>
    <w:qFormat/>
    <w:rsid w:val="0066163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66163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661630"/>
    <w:pPr>
      <w:ind w:left="187" w:hanging="187"/>
    </w:pPr>
    <w:rPr>
      <w:rFonts w:ascii="Arial" w:eastAsia="Times New Roman" w:hAnsi="Arial" w:cs="Times New Roman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2">
    <w:name w:val="toc 2"/>
    <w:basedOn w:val="Normal"/>
    <w:next w:val="Normal"/>
    <w:autoRedefine/>
    <w:semiHidden/>
    <w:rsid w:val="00661630"/>
    <w:pPr>
      <w:ind w:left="240"/>
    </w:pPr>
    <w:rPr>
      <w:rFonts w:eastAsia="Times New Roman"/>
      <w:noProof w:val="0"/>
      <w:szCs w:val="24"/>
      <w:lang w:val="en-CA"/>
    </w:rPr>
  </w:style>
  <w:style w:type="paragraph" w:customStyle="1" w:styleId="Level1Heading">
    <w:name w:val="Level1Heading"/>
    <w:qFormat/>
    <w:rsid w:val="0066163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66163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66163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Reference">
    <w:name w:val="Reference"/>
    <w:qFormat/>
    <w:rsid w:val="0066163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30"/>
    <w:pPr>
      <w:tabs>
        <w:tab w:val="center" w:pos="4680"/>
        <w:tab w:val="right" w:pos="9360"/>
      </w:tabs>
    </w:pPr>
    <w:rPr>
      <w:rFonts w:ascii="Calibri" w:hAnsi="Calibr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1630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66163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66163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66163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66163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66163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1630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61630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66163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66163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163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1630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661630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661630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66163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61630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61630"/>
    <w:pPr>
      <w:numPr>
        <w:numId w:val="7"/>
      </w:numPr>
      <w:ind w:left="720"/>
    </w:pPr>
  </w:style>
  <w:style w:type="paragraph" w:customStyle="1" w:styleId="ReportSubtitle">
    <w:name w:val="ReportSubtitl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66163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61630"/>
    <w:pPr>
      <w:tabs>
        <w:tab w:val="center" w:pos="4680"/>
        <w:tab w:val="right" w:pos="9360"/>
      </w:tabs>
    </w:pPr>
    <w:rPr>
      <w:rFonts w:ascii="Times" w:eastAsia="Times New Roman" w:hAnsi="Times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661630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61630"/>
    <w:pPr>
      <w:ind w:left="720"/>
      <w:contextualSpacing/>
    </w:pPr>
    <w:rPr>
      <w:rFonts w:ascii="Arial" w:eastAsia="Times New Roman" w:hAnsi="Arial"/>
      <w:noProof w:val="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630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661630"/>
    <w:pPr>
      <w:tabs>
        <w:tab w:val="left" w:pos="2160"/>
      </w:tabs>
      <w:spacing w:before="60"/>
    </w:pPr>
    <w:rPr>
      <w:noProof w:val="0"/>
      <w:lang w:val="en-US"/>
    </w:rPr>
  </w:style>
  <w:style w:type="paragraph" w:customStyle="1" w:styleId="FigureTitle">
    <w:name w:val="FigureTitle"/>
    <w:basedOn w:val="TableTitle"/>
    <w:qFormat/>
    <w:rsid w:val="00661630"/>
    <w:rPr>
      <w:szCs w:val="20"/>
    </w:rPr>
  </w:style>
  <w:style w:type="paragraph" w:styleId="Revision">
    <w:name w:val="Revision"/>
    <w:hidden/>
    <w:uiPriority w:val="99"/>
    <w:semiHidden/>
    <w:rsid w:val="004F52A4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2D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61630"/>
    <w:pPr>
      <w:keepNext/>
      <w:spacing w:before="240" w:after="60"/>
      <w:outlineLvl w:val="0"/>
    </w:pPr>
    <w:rPr>
      <w:rFonts w:ascii="Cambria" w:eastAsia="Times New Roman" w:hAnsi="Cambria"/>
      <w:b/>
      <w:bCs/>
      <w:noProof w:val="0"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701E2D"/>
    <w:pPr>
      <w:keepNext/>
      <w:numPr>
        <w:ilvl w:val="6"/>
        <w:numId w:val="1"/>
      </w:numPr>
      <w:tabs>
        <w:tab w:val="left" w:pos="5400"/>
      </w:tabs>
      <w:spacing w:after="240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01E2D"/>
    <w:rPr>
      <w:rFonts w:ascii="Arial" w:eastAsia="Calibri" w:hAnsi="Arial" w:cs="Times New Roman"/>
      <w:b/>
      <w:noProof/>
      <w:sz w:val="32"/>
      <w:szCs w:val="20"/>
    </w:rPr>
  </w:style>
  <w:style w:type="paragraph" w:styleId="TOC1">
    <w:name w:val="toc 1"/>
    <w:basedOn w:val="Normal"/>
    <w:next w:val="Normal"/>
    <w:autoRedefine/>
    <w:qFormat/>
    <w:rsid w:val="00701E2D"/>
    <w:pPr>
      <w:tabs>
        <w:tab w:val="right" w:pos="9360"/>
      </w:tabs>
      <w:ind w:right="547"/>
    </w:pPr>
    <w:rPr>
      <w:sz w:val="20"/>
    </w:rPr>
  </w:style>
  <w:style w:type="character" w:styleId="Hyperlink">
    <w:name w:val="Hyperlink"/>
    <w:uiPriority w:val="99"/>
    <w:rsid w:val="00701E2D"/>
    <w:rPr>
      <w:rFonts w:cs="Times New Roman"/>
      <w:color w:val="0000FF"/>
      <w:u w:val="single"/>
    </w:rPr>
  </w:style>
  <w:style w:type="paragraph" w:customStyle="1" w:styleId="ParagraphNoIndent">
    <w:name w:val="ParagraphNoIndent"/>
    <w:basedOn w:val="Normal"/>
    <w:link w:val="ParagraphNoIndentChar"/>
    <w:qFormat/>
    <w:rsid w:val="00701E2D"/>
    <w:rPr>
      <w:rFonts w:eastAsia="Times New Roman"/>
      <w:bCs/>
      <w:szCs w:val="24"/>
      <w:lang w:val="en-CA"/>
    </w:rPr>
  </w:style>
  <w:style w:type="character" w:customStyle="1" w:styleId="ParagraphNoIndentChar">
    <w:name w:val="ParagraphNoIndent Char"/>
    <w:link w:val="ParagraphNoIndent"/>
    <w:rsid w:val="00701E2D"/>
    <w:rPr>
      <w:rFonts w:ascii="Times New Roman" w:eastAsia="Times New Roman" w:hAnsi="Times New Roman" w:cs="Times New Roman"/>
      <w:bCs/>
      <w:noProof/>
      <w:sz w:val="24"/>
      <w:szCs w:val="24"/>
      <w:lang w:val="en-CA"/>
    </w:rPr>
  </w:style>
  <w:style w:type="character" w:styleId="CommentReference">
    <w:name w:val="annotation reference"/>
    <w:uiPriority w:val="99"/>
    <w:semiHidden/>
    <w:rsid w:val="0070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1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E2D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ChapterHeading">
    <w:name w:val="ChapterHeading"/>
    <w:qFormat/>
    <w:rsid w:val="00701E2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2D"/>
    <w:rPr>
      <w:rFonts w:ascii="Segoe UI" w:eastAsia="Calibr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59"/>
    <w:rsid w:val="00A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qFormat/>
    <w:rsid w:val="00AF53C4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F53C4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Columnheading">
    <w:name w:val="Column heading"/>
    <w:basedOn w:val="Normal"/>
    <w:link w:val="ColumnheadingChar"/>
    <w:qFormat/>
    <w:rsid w:val="00AF53C4"/>
    <w:rPr>
      <w:rFonts w:ascii="Arial" w:eastAsiaTheme="minorHAnsi" w:hAnsi="Arial" w:cs="Arial"/>
      <w:b/>
      <w:noProof w:val="0"/>
      <w:sz w:val="18"/>
      <w:szCs w:val="18"/>
    </w:rPr>
  </w:style>
  <w:style w:type="character" w:customStyle="1" w:styleId="ColumnheadingChar">
    <w:name w:val="Column heading Char"/>
    <w:basedOn w:val="DefaultParagraphFont"/>
    <w:link w:val="Columnheading"/>
    <w:rsid w:val="00AF53C4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qFormat/>
    <w:rsid w:val="00AF53C4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666F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6F"/>
    <w:rPr>
      <w:rFonts w:ascii="Times New Roman" w:eastAsia="Calibri" w:hAnsi="Times New Roman" w:cs="Times New Roman"/>
      <w:b/>
      <w:bCs/>
      <w:noProof/>
      <w:sz w:val="20"/>
      <w:szCs w:val="20"/>
    </w:rPr>
  </w:style>
  <w:style w:type="paragraph" w:customStyle="1" w:styleId="Bullet1">
    <w:name w:val="Bullet1"/>
    <w:qFormat/>
    <w:rsid w:val="004A666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A666F"/>
    <w:pPr>
      <w:numPr>
        <w:ilvl w:val="1"/>
        <w:numId w:val="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ext">
    <w:name w:val="text"/>
    <w:rsid w:val="00FE4E90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16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66163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66163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61630"/>
    <w:pPr>
      <w:spacing w:before="100" w:beforeAutospacing="1" w:after="100" w:afterAutospacing="1"/>
    </w:pPr>
    <w:rPr>
      <w:rFonts w:eastAsia="Times New Roman"/>
      <w:noProof w:val="0"/>
      <w:szCs w:val="24"/>
    </w:rPr>
  </w:style>
  <w:style w:type="paragraph" w:customStyle="1" w:styleId="PageNumber">
    <w:name w:val="PageNumber"/>
    <w:qFormat/>
    <w:rsid w:val="0066163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66163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661630"/>
    <w:pPr>
      <w:ind w:left="187" w:hanging="187"/>
    </w:pPr>
    <w:rPr>
      <w:rFonts w:ascii="Arial" w:eastAsia="Times New Roman" w:hAnsi="Arial" w:cs="Times New Roman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2">
    <w:name w:val="toc 2"/>
    <w:basedOn w:val="Normal"/>
    <w:next w:val="Normal"/>
    <w:autoRedefine/>
    <w:semiHidden/>
    <w:rsid w:val="00661630"/>
    <w:pPr>
      <w:ind w:left="240"/>
    </w:pPr>
    <w:rPr>
      <w:rFonts w:eastAsia="Times New Roman"/>
      <w:noProof w:val="0"/>
      <w:szCs w:val="24"/>
      <w:lang w:val="en-CA"/>
    </w:rPr>
  </w:style>
  <w:style w:type="paragraph" w:customStyle="1" w:styleId="Level1Heading">
    <w:name w:val="Level1Heading"/>
    <w:qFormat/>
    <w:rsid w:val="0066163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66163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66163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Reference">
    <w:name w:val="Reference"/>
    <w:qFormat/>
    <w:rsid w:val="0066163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30"/>
    <w:pPr>
      <w:tabs>
        <w:tab w:val="center" w:pos="4680"/>
        <w:tab w:val="right" w:pos="9360"/>
      </w:tabs>
    </w:pPr>
    <w:rPr>
      <w:rFonts w:ascii="Calibri" w:hAnsi="Calibr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1630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66163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66163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66163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66163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66163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1630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61630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66163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66163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163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1630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661630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661630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66163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61630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61630"/>
    <w:pPr>
      <w:numPr>
        <w:numId w:val="7"/>
      </w:numPr>
      <w:ind w:left="720"/>
    </w:pPr>
  </w:style>
  <w:style w:type="paragraph" w:customStyle="1" w:styleId="ReportSubtitle">
    <w:name w:val="ReportSubtitl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66163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61630"/>
    <w:pPr>
      <w:tabs>
        <w:tab w:val="center" w:pos="4680"/>
        <w:tab w:val="right" w:pos="9360"/>
      </w:tabs>
    </w:pPr>
    <w:rPr>
      <w:rFonts w:ascii="Times" w:eastAsia="Times New Roman" w:hAnsi="Times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661630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61630"/>
    <w:pPr>
      <w:ind w:left="720"/>
      <w:contextualSpacing/>
    </w:pPr>
    <w:rPr>
      <w:rFonts w:ascii="Arial" w:eastAsia="Times New Roman" w:hAnsi="Arial"/>
      <w:noProof w:val="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630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661630"/>
    <w:pPr>
      <w:tabs>
        <w:tab w:val="left" w:pos="2160"/>
      </w:tabs>
      <w:spacing w:before="60"/>
    </w:pPr>
    <w:rPr>
      <w:noProof w:val="0"/>
      <w:lang w:val="en-US"/>
    </w:rPr>
  </w:style>
  <w:style w:type="paragraph" w:customStyle="1" w:styleId="FigureTitle">
    <w:name w:val="FigureTitle"/>
    <w:basedOn w:val="TableTitle"/>
    <w:qFormat/>
    <w:rsid w:val="00661630"/>
    <w:rPr>
      <w:szCs w:val="20"/>
    </w:rPr>
  </w:style>
  <w:style w:type="paragraph" w:styleId="Revision">
    <w:name w:val="Revision"/>
    <w:hidden/>
    <w:uiPriority w:val="99"/>
    <w:semiHidden/>
    <w:rsid w:val="004F52A4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4934-3388-4AFF-9F82-0B6B4AA8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Sobieraj, Diana</dc:creator>
  <cp:keywords/>
  <dc:description/>
  <cp:lastModifiedBy>omk</cp:lastModifiedBy>
  <cp:revision>18</cp:revision>
  <cp:lastPrinted>2019-07-01T14:46:00Z</cp:lastPrinted>
  <dcterms:created xsi:type="dcterms:W3CDTF">2019-09-03T18:12:00Z</dcterms:created>
  <dcterms:modified xsi:type="dcterms:W3CDTF">2019-09-06T13:13:00Z</dcterms:modified>
</cp:coreProperties>
</file>