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301B" w14:textId="1F6F3055" w:rsidR="00255BCA" w:rsidRDefault="00255BCA" w:rsidP="005D722D">
      <w:pPr>
        <w:pStyle w:val="TableTitle"/>
      </w:pPr>
      <w:bookmarkStart w:id="0" w:name="_GoBack"/>
      <w:bookmarkEnd w:id="0"/>
      <w:proofErr w:type="gramStart"/>
      <w:r w:rsidRPr="00EB17DC">
        <w:t>Evidence Table</w:t>
      </w:r>
      <w:r>
        <w:t xml:space="preserve"> </w:t>
      </w:r>
      <w:r w:rsidR="00915ED6">
        <w:t>D-</w:t>
      </w:r>
      <w:r>
        <w:t>41</w:t>
      </w:r>
      <w:r w:rsidRPr="00EB17DC">
        <w:t>.</w:t>
      </w:r>
      <w:proofErr w:type="gramEnd"/>
      <w:r w:rsidRPr="00EB17DC">
        <w:t xml:space="preserve"> </w:t>
      </w:r>
      <w:r>
        <w:t>Intensive care unit readmission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845"/>
        <w:gridCol w:w="1880"/>
        <w:gridCol w:w="1879"/>
        <w:gridCol w:w="1879"/>
        <w:gridCol w:w="1879"/>
        <w:gridCol w:w="2248"/>
        <w:gridCol w:w="1879"/>
        <w:gridCol w:w="1879"/>
      </w:tblGrid>
      <w:tr w:rsidR="00255BCA" w:rsidRPr="003E2D06" w14:paraId="38C5F1FD" w14:textId="77777777" w:rsidTr="00E21281">
        <w:trPr>
          <w:cantSplit/>
          <w:trHeight w:val="300"/>
          <w:tblHeader/>
        </w:trPr>
        <w:tc>
          <w:tcPr>
            <w:tcW w:w="1902" w:type="dxa"/>
            <w:tcBorders>
              <w:bottom w:val="single" w:sz="4" w:space="0" w:color="auto"/>
            </w:tcBorders>
            <w:noWrap/>
            <w:hideMark/>
          </w:tcPr>
          <w:p w14:paraId="0A329C4B" w14:textId="77777777" w:rsidR="00255BCA" w:rsidRPr="003E2D06" w:rsidRDefault="00255BCA" w:rsidP="005D722D">
            <w:pPr>
              <w:pStyle w:val="TableColumnHead"/>
            </w:pPr>
            <w:r w:rsidRPr="003E2D06">
              <w:t>Author, year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noWrap/>
            <w:hideMark/>
          </w:tcPr>
          <w:p w14:paraId="52A29215" w14:textId="77777777" w:rsidR="00255BCA" w:rsidRPr="003E2D06" w:rsidRDefault="00255BCA" w:rsidP="005D722D">
            <w:pPr>
              <w:pStyle w:val="TableColumnHead"/>
            </w:pPr>
            <w:r w:rsidRPr="003E2D06">
              <w:t>Population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14:paraId="41CB093E" w14:textId="77777777" w:rsidR="00255BCA" w:rsidRPr="003E2D06" w:rsidRDefault="00255BCA" w:rsidP="005D722D">
            <w:pPr>
              <w:pStyle w:val="TableColumnHead"/>
            </w:pPr>
            <w:r w:rsidRPr="003E2D06">
              <w:t>Intervention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52E72A8" w14:textId="77777777" w:rsidR="00255BCA" w:rsidRPr="003E2D06" w:rsidRDefault="00255BCA" w:rsidP="005D722D">
            <w:pPr>
              <w:pStyle w:val="TableColumnHead"/>
            </w:pPr>
            <w:r w:rsidRPr="003E2D06">
              <w:t>Control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01F1566D" w14:textId="77777777" w:rsidR="00255BCA" w:rsidRPr="003E2D06" w:rsidRDefault="00255BCA" w:rsidP="005D722D">
            <w:pPr>
              <w:pStyle w:val="TableColumnHead"/>
            </w:pPr>
            <w:r w:rsidRPr="003E2D06">
              <w:t>Route of administration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28D3A56" w14:textId="77777777" w:rsidR="00255BCA" w:rsidRPr="003E2D06" w:rsidRDefault="00255BCA" w:rsidP="005D722D">
            <w:pPr>
              <w:pStyle w:val="TableColumnHead"/>
            </w:pPr>
            <w:r w:rsidRPr="003E2D06">
              <w:t>Outcome definition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hideMark/>
          </w:tcPr>
          <w:p w14:paraId="1F03CB90" w14:textId="77777777" w:rsidR="00255BCA" w:rsidRPr="003E2D06" w:rsidRDefault="00255BCA" w:rsidP="005D722D">
            <w:pPr>
              <w:pStyle w:val="TableColumnHead"/>
            </w:pPr>
            <w:r w:rsidRPr="003E2D06">
              <w:t>n / N (%), intervention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6FA52761" w14:textId="77777777" w:rsidR="00255BCA" w:rsidRPr="003E2D06" w:rsidRDefault="00255BCA" w:rsidP="005D722D">
            <w:pPr>
              <w:pStyle w:val="TableColumnHead"/>
            </w:pPr>
            <w:r w:rsidRPr="003E2D06">
              <w:t>n / N (%), control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2DE4ACCD" w14:textId="77777777" w:rsidR="00255BCA" w:rsidRPr="003E2D06" w:rsidRDefault="00255BCA" w:rsidP="005D722D">
            <w:pPr>
              <w:pStyle w:val="TableColumnHead"/>
            </w:pPr>
            <w:r w:rsidRPr="003E2D06">
              <w:t>Relative risk (95% CI)</w:t>
            </w:r>
          </w:p>
        </w:tc>
      </w:tr>
      <w:tr w:rsidR="00255BCA" w:rsidRPr="003E2D06" w14:paraId="3194A9D6" w14:textId="77777777" w:rsidTr="00E21281">
        <w:trPr>
          <w:cantSplit/>
          <w:trHeight w:val="791"/>
        </w:trPr>
        <w:tc>
          <w:tcPr>
            <w:tcW w:w="1902" w:type="dxa"/>
            <w:tcBorders>
              <w:right w:val="nil"/>
            </w:tcBorders>
            <w:shd w:val="clear" w:color="auto" w:fill="auto"/>
          </w:tcPr>
          <w:p w14:paraId="1CE1559F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placebo</w:t>
            </w: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</w:tcPr>
          <w:p w14:paraId="0B9E7F05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</w:tcPr>
          <w:p w14:paraId="5A7B9684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524A2C87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029B2A7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15B7B3A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</w:tcPr>
          <w:p w14:paraId="4374B50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</w:tcPr>
          <w:p w14:paraId="6F520C2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</w:tcPr>
          <w:p w14:paraId="39A95E55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3E2D06" w14:paraId="28E1FFAA" w14:textId="77777777" w:rsidTr="00E21281">
        <w:trPr>
          <w:cantSplit/>
          <w:trHeight w:val="1200"/>
        </w:trPr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44511B" w14:textId="77777777" w:rsidR="00255BCA" w:rsidRPr="003E2D06" w:rsidRDefault="00255BCA" w:rsidP="005D722D">
            <w:pPr>
              <w:pStyle w:val="TableText"/>
            </w:pPr>
            <w:r w:rsidRPr="003E2D06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E854E5" w14:textId="77777777" w:rsidR="00255BCA" w:rsidRPr="003E2D06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3E2D06">
              <w:t>, with delirium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0DB818" w14:textId="77777777" w:rsidR="00255BCA" w:rsidRPr="003E2D06" w:rsidRDefault="00255BCA" w:rsidP="005D722D">
            <w:pPr>
              <w:pStyle w:val="TableText"/>
            </w:pPr>
            <w:r w:rsidRPr="003E2D06">
              <w:t xml:space="preserve">Haloperidol (Mean dose: 11mg Dose range: 2.5-20mg), </w:t>
            </w:r>
            <w:r>
              <w:t>192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5C67EF" w14:textId="77777777" w:rsidR="00255BCA" w:rsidRPr="003E2D06" w:rsidRDefault="00255BCA" w:rsidP="005D722D">
            <w:pPr>
              <w:pStyle w:val="TableText"/>
            </w:pPr>
            <w:r w:rsidRPr="003E2D06">
              <w:t xml:space="preserve">Placebo (Not reported), </w:t>
            </w:r>
            <w:r>
              <w:t>184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0BEF00" w14:textId="77777777" w:rsidR="00255BCA" w:rsidRPr="003E2D06" w:rsidRDefault="00255BCA" w:rsidP="005D722D">
            <w:pPr>
              <w:pStyle w:val="TableText"/>
            </w:pPr>
            <w:r w:rsidRPr="003E2D06">
              <w:t>Intravenous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DCAF29" w14:textId="77777777" w:rsidR="00255BCA" w:rsidRPr="003E2D06" w:rsidRDefault="00255BCA" w:rsidP="005D722D">
            <w:pPr>
              <w:pStyle w:val="TableText"/>
            </w:pPr>
            <w:r w:rsidRPr="003E2D06">
              <w:t>ICU Readmission, % patients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38A1C5" w14:textId="77777777" w:rsidR="00255BCA" w:rsidRPr="003E2D06" w:rsidRDefault="00255BCA" w:rsidP="005D722D">
            <w:pPr>
              <w:pStyle w:val="TableText"/>
            </w:pPr>
            <w:r w:rsidRPr="003E2D06">
              <w:t>27 / 192 (14%)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A2CF4C" w14:textId="77777777" w:rsidR="00255BCA" w:rsidRPr="003E2D06" w:rsidRDefault="00255BCA" w:rsidP="005D722D">
            <w:pPr>
              <w:pStyle w:val="TableText"/>
            </w:pPr>
            <w:r w:rsidRPr="003E2D06">
              <w:t>23 / 184 (12%)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F74A17" w14:textId="77777777" w:rsidR="00255BCA" w:rsidRPr="003E2D06" w:rsidRDefault="00255BCA" w:rsidP="005D722D">
            <w:pPr>
              <w:pStyle w:val="TableText"/>
            </w:pPr>
            <w:r w:rsidRPr="003E2D06">
              <w:t>1.13 (0.67 to 1.89)</w:t>
            </w:r>
          </w:p>
        </w:tc>
      </w:tr>
      <w:tr w:rsidR="00255BCA" w:rsidRPr="003E2D06" w14:paraId="040E30C6" w14:textId="77777777" w:rsidTr="00E21281">
        <w:trPr>
          <w:cantSplit/>
          <w:trHeight w:val="1200"/>
        </w:trPr>
        <w:tc>
          <w:tcPr>
            <w:tcW w:w="1902" w:type="dxa"/>
            <w:shd w:val="clear" w:color="auto" w:fill="auto"/>
            <w:hideMark/>
          </w:tcPr>
          <w:p w14:paraId="0119F627" w14:textId="77777777" w:rsidR="00255BCA" w:rsidRPr="003E2D06" w:rsidRDefault="00255BCA" w:rsidP="005D722D">
            <w:pPr>
              <w:pStyle w:val="TableText"/>
            </w:pPr>
            <w:r w:rsidRPr="003E2D06">
              <w:t>Page, 2013</w:t>
            </w:r>
            <w:hyperlink w:anchor="_ENREF_10" w:tooltip="Page, 2013 #816" w:history="1"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PEVuZE5vdGU+PENpdGU+PEF1dGhvcj5QYWdlPC9BdXRob3I+PFllYXI+MjAxMzwvWWVhcj48UmVj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10</w:t>
              </w:r>
              <w:r>
                <w:fldChar w:fldCharType="end"/>
              </w:r>
            </w:hyperlink>
          </w:p>
        </w:tc>
        <w:tc>
          <w:tcPr>
            <w:tcW w:w="1845" w:type="dxa"/>
            <w:shd w:val="clear" w:color="auto" w:fill="auto"/>
            <w:hideMark/>
          </w:tcPr>
          <w:p w14:paraId="5C04DE07" w14:textId="77777777" w:rsidR="00255BCA" w:rsidRPr="003E2D06" w:rsidRDefault="00255BCA" w:rsidP="005D722D">
            <w:pPr>
              <w:pStyle w:val="TableText"/>
            </w:pPr>
            <w:r w:rsidRPr="003E2D06">
              <w:t>ICU patients needing MV within 72 hours of admission were enrolled</w:t>
            </w:r>
          </w:p>
        </w:tc>
        <w:tc>
          <w:tcPr>
            <w:tcW w:w="1880" w:type="dxa"/>
            <w:shd w:val="clear" w:color="auto" w:fill="auto"/>
            <w:hideMark/>
          </w:tcPr>
          <w:p w14:paraId="41C6A4A9" w14:textId="77777777" w:rsidR="00255BCA" w:rsidRPr="003E2D06" w:rsidRDefault="00255BCA" w:rsidP="005D722D">
            <w:pPr>
              <w:pStyle w:val="TableText"/>
            </w:pPr>
            <w:r w:rsidRPr="003E2D06">
              <w:t xml:space="preserve">Haloperidol (Planned dose: 2.5mg), </w:t>
            </w:r>
            <w:r>
              <w:t>71</w:t>
            </w:r>
          </w:p>
        </w:tc>
        <w:tc>
          <w:tcPr>
            <w:tcW w:w="1879" w:type="dxa"/>
            <w:shd w:val="clear" w:color="auto" w:fill="auto"/>
            <w:hideMark/>
          </w:tcPr>
          <w:p w14:paraId="7CA7BED5" w14:textId="77777777" w:rsidR="00255BCA" w:rsidRPr="003E2D06" w:rsidRDefault="00255BCA" w:rsidP="005D722D">
            <w:pPr>
              <w:pStyle w:val="TableText"/>
            </w:pPr>
            <w:r w:rsidRPr="003E2D06">
              <w:t xml:space="preserve">Placebo (Planned dose: 0.5ml), </w:t>
            </w:r>
            <w:r>
              <w:t>70</w:t>
            </w:r>
          </w:p>
        </w:tc>
        <w:tc>
          <w:tcPr>
            <w:tcW w:w="1879" w:type="dxa"/>
            <w:shd w:val="clear" w:color="auto" w:fill="auto"/>
            <w:hideMark/>
          </w:tcPr>
          <w:p w14:paraId="4A50F09B" w14:textId="77777777" w:rsidR="00255BCA" w:rsidRPr="003E2D06" w:rsidRDefault="00255BCA" w:rsidP="005D722D">
            <w:pPr>
              <w:pStyle w:val="TableText"/>
            </w:pPr>
            <w:r w:rsidRPr="003E2D06">
              <w:t>Intravenous</w:t>
            </w:r>
          </w:p>
        </w:tc>
        <w:tc>
          <w:tcPr>
            <w:tcW w:w="1879" w:type="dxa"/>
            <w:shd w:val="clear" w:color="auto" w:fill="auto"/>
            <w:hideMark/>
          </w:tcPr>
          <w:p w14:paraId="1E2B54A2" w14:textId="77777777" w:rsidR="00255BCA" w:rsidRPr="003E2D06" w:rsidRDefault="00255BCA" w:rsidP="005D722D">
            <w:pPr>
              <w:pStyle w:val="TableText"/>
            </w:pPr>
            <w:r w:rsidRPr="003E2D06">
              <w:t>Readmission to ICU with sepsis</w:t>
            </w:r>
          </w:p>
        </w:tc>
        <w:tc>
          <w:tcPr>
            <w:tcW w:w="2248" w:type="dxa"/>
            <w:shd w:val="clear" w:color="auto" w:fill="auto"/>
            <w:hideMark/>
          </w:tcPr>
          <w:p w14:paraId="7F5A9B05" w14:textId="77777777" w:rsidR="00255BCA" w:rsidRPr="003E2D06" w:rsidRDefault="00255BCA" w:rsidP="005D722D">
            <w:pPr>
              <w:pStyle w:val="TableText"/>
            </w:pPr>
            <w:r w:rsidRPr="003E2D06">
              <w:t>1 / 71 (3%)</w:t>
            </w:r>
          </w:p>
        </w:tc>
        <w:tc>
          <w:tcPr>
            <w:tcW w:w="1879" w:type="dxa"/>
            <w:shd w:val="clear" w:color="auto" w:fill="auto"/>
            <w:hideMark/>
          </w:tcPr>
          <w:p w14:paraId="51FA1CA8" w14:textId="77777777" w:rsidR="00255BCA" w:rsidRPr="003E2D06" w:rsidRDefault="00255BCA" w:rsidP="005D722D">
            <w:pPr>
              <w:pStyle w:val="TableText"/>
            </w:pPr>
            <w:r w:rsidRPr="003E2D06">
              <w:t>1 / 70 (1%)</w:t>
            </w:r>
          </w:p>
        </w:tc>
        <w:tc>
          <w:tcPr>
            <w:tcW w:w="1879" w:type="dxa"/>
            <w:shd w:val="clear" w:color="auto" w:fill="auto"/>
            <w:hideMark/>
          </w:tcPr>
          <w:p w14:paraId="032A2D08" w14:textId="77777777" w:rsidR="00255BCA" w:rsidRPr="003E2D06" w:rsidRDefault="00255BCA" w:rsidP="005D722D">
            <w:pPr>
              <w:pStyle w:val="TableText"/>
            </w:pPr>
            <w:r w:rsidRPr="003E2D06">
              <w:t>0.99 (0.06 to 15.45)</w:t>
            </w:r>
          </w:p>
        </w:tc>
      </w:tr>
      <w:tr w:rsidR="00255BCA" w:rsidRPr="003E2D06" w14:paraId="2C00D0BD" w14:textId="77777777" w:rsidTr="00E21281">
        <w:trPr>
          <w:cantSplit/>
          <w:trHeight w:val="300"/>
        </w:trPr>
        <w:tc>
          <w:tcPr>
            <w:tcW w:w="1902" w:type="dxa"/>
            <w:tcBorders>
              <w:right w:val="nil"/>
            </w:tcBorders>
            <w:shd w:val="clear" w:color="auto" w:fill="auto"/>
            <w:hideMark/>
          </w:tcPr>
          <w:p w14:paraId="2F71DD7F" w14:textId="77777777" w:rsidR="00255BCA" w:rsidRPr="003E2D06" w:rsidRDefault="00255BCA" w:rsidP="005D722D">
            <w:pPr>
              <w:pStyle w:val="TableText"/>
            </w:pPr>
            <w:r w:rsidRPr="003E2D06">
              <w:t>Second-generation antipsychotic vs. placebo</w:t>
            </w: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E4B1922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2100D4C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CDAF9F9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7B48560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36D6508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6C99D61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FA751E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  <w:hideMark/>
          </w:tcPr>
          <w:p w14:paraId="60FEDA12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3E2D06" w14:paraId="08FC429C" w14:textId="77777777" w:rsidTr="00E21281">
        <w:trPr>
          <w:cantSplit/>
          <w:trHeight w:val="1200"/>
        </w:trPr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54A13A" w14:textId="77777777" w:rsidR="00255BCA" w:rsidRPr="003E2D06" w:rsidRDefault="00255BCA" w:rsidP="005D722D">
            <w:pPr>
              <w:pStyle w:val="TableText"/>
            </w:pPr>
            <w:r w:rsidRPr="003E2D06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B9FB3F" w14:textId="77777777" w:rsidR="00255BCA" w:rsidRPr="003E2D06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3E2D06">
              <w:t>, with delirium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E87D2C" w14:textId="77777777" w:rsidR="00255BCA" w:rsidRPr="003E2D06" w:rsidRDefault="00255BCA" w:rsidP="005D722D">
            <w:pPr>
              <w:pStyle w:val="TableText"/>
            </w:pPr>
            <w:r w:rsidRPr="003E2D06">
              <w:t xml:space="preserve">Ziprasidone (Mean dose: 20mg Dose range: 5.0-40mg), </w:t>
            </w:r>
            <w:r>
              <w:t>190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616E04B" w14:textId="77777777" w:rsidR="00255BCA" w:rsidRPr="003E2D06" w:rsidRDefault="00255BCA" w:rsidP="005D722D">
            <w:pPr>
              <w:pStyle w:val="TableText"/>
            </w:pPr>
            <w:r w:rsidRPr="003E2D06">
              <w:t xml:space="preserve">Placebo (Not reported), </w:t>
            </w:r>
            <w:r>
              <w:t>184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A778E1" w14:textId="77777777" w:rsidR="00255BCA" w:rsidRPr="003E2D06" w:rsidRDefault="00255BCA" w:rsidP="005D722D">
            <w:pPr>
              <w:pStyle w:val="TableText"/>
            </w:pPr>
            <w:r w:rsidRPr="003E2D06">
              <w:t>Intravenous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D55590" w14:textId="77777777" w:rsidR="00255BCA" w:rsidRPr="003E2D06" w:rsidRDefault="00255BCA" w:rsidP="005D722D">
            <w:pPr>
              <w:pStyle w:val="TableText"/>
            </w:pPr>
            <w:r w:rsidRPr="003E2D06">
              <w:t>ICU Readmission, % patients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04038AC" w14:textId="77777777" w:rsidR="00255BCA" w:rsidRPr="003E2D06" w:rsidRDefault="00255BCA" w:rsidP="005D722D">
            <w:pPr>
              <w:pStyle w:val="TableText"/>
            </w:pPr>
            <w:r w:rsidRPr="003E2D06">
              <w:t>18 / 190 (9%)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CB03A2" w14:textId="77777777" w:rsidR="00255BCA" w:rsidRPr="003E2D06" w:rsidRDefault="00255BCA" w:rsidP="005D722D">
            <w:pPr>
              <w:pStyle w:val="TableText"/>
            </w:pPr>
            <w:r w:rsidRPr="003E2D06">
              <w:t>23 / 184 (12%)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57664B" w14:textId="77777777" w:rsidR="00255BCA" w:rsidRPr="003E2D06" w:rsidRDefault="00255BCA" w:rsidP="005D722D">
            <w:pPr>
              <w:pStyle w:val="TableText"/>
            </w:pPr>
            <w:r w:rsidRPr="003E2D06">
              <w:t>0.76 (0.42 to 1.36)</w:t>
            </w:r>
          </w:p>
        </w:tc>
      </w:tr>
      <w:tr w:rsidR="00255BCA" w:rsidRPr="003E2D06" w14:paraId="775C3F26" w14:textId="77777777" w:rsidTr="00E21281">
        <w:trPr>
          <w:cantSplit/>
          <w:trHeight w:val="300"/>
        </w:trPr>
        <w:tc>
          <w:tcPr>
            <w:tcW w:w="1902" w:type="dxa"/>
            <w:tcBorders>
              <w:right w:val="nil"/>
            </w:tcBorders>
            <w:shd w:val="clear" w:color="auto" w:fill="auto"/>
            <w:hideMark/>
          </w:tcPr>
          <w:p w14:paraId="50941BB5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Second-generation antipsychotic</w:t>
            </w: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CF7E211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CA894EC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A65E70B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25D6B8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4F24441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D3125E9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188539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  <w:hideMark/>
          </w:tcPr>
          <w:p w14:paraId="45FC33CE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3E2D06" w14:paraId="6198168C" w14:textId="77777777" w:rsidTr="00E21281">
        <w:trPr>
          <w:cantSplit/>
          <w:trHeight w:val="1200"/>
        </w:trPr>
        <w:tc>
          <w:tcPr>
            <w:tcW w:w="1902" w:type="dxa"/>
            <w:tcBorders>
              <w:bottom w:val="single" w:sz="4" w:space="0" w:color="auto"/>
            </w:tcBorders>
            <w:hideMark/>
          </w:tcPr>
          <w:p w14:paraId="28EF826D" w14:textId="77777777" w:rsidR="00255BCA" w:rsidRPr="003E2D06" w:rsidRDefault="00255BCA" w:rsidP="005D722D">
            <w:pPr>
              <w:pStyle w:val="TableText"/>
            </w:pPr>
            <w:r w:rsidRPr="003E2D06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1845" w:type="dxa"/>
            <w:tcBorders>
              <w:bottom w:val="single" w:sz="4" w:space="0" w:color="auto"/>
            </w:tcBorders>
            <w:hideMark/>
          </w:tcPr>
          <w:p w14:paraId="076B5F8D" w14:textId="77777777" w:rsidR="00255BCA" w:rsidRPr="003E2D06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3E2D06">
              <w:t>, with delirium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hideMark/>
          </w:tcPr>
          <w:p w14:paraId="3D3D506E" w14:textId="77777777" w:rsidR="00255BCA" w:rsidRPr="003E2D06" w:rsidRDefault="00255BCA" w:rsidP="005D722D">
            <w:pPr>
              <w:pStyle w:val="TableText"/>
            </w:pPr>
            <w:r w:rsidRPr="003E2D06">
              <w:t xml:space="preserve">Ziprasidone (Mean dose: 20mg Dose range: 5.0-40mg), </w:t>
            </w:r>
            <w:r>
              <w:t>190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hideMark/>
          </w:tcPr>
          <w:p w14:paraId="74436C3E" w14:textId="77777777" w:rsidR="00255BCA" w:rsidRPr="003E2D06" w:rsidRDefault="00255BCA" w:rsidP="005D722D">
            <w:pPr>
              <w:pStyle w:val="TableText"/>
            </w:pPr>
            <w:r w:rsidRPr="003E2D06">
              <w:t xml:space="preserve">Haloperidol (Mean dose: 11mg Dose range: 2.5-20mg), </w:t>
            </w:r>
            <w:r>
              <w:t>192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hideMark/>
          </w:tcPr>
          <w:p w14:paraId="599C7005" w14:textId="77777777" w:rsidR="00255BCA" w:rsidRPr="003E2D06" w:rsidRDefault="00255BCA" w:rsidP="005D722D">
            <w:pPr>
              <w:pStyle w:val="TableText"/>
            </w:pPr>
            <w:r w:rsidRPr="003E2D06">
              <w:t>Intravenous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hideMark/>
          </w:tcPr>
          <w:p w14:paraId="6182666D" w14:textId="77777777" w:rsidR="00255BCA" w:rsidRPr="003E2D06" w:rsidRDefault="00255BCA" w:rsidP="005D722D">
            <w:pPr>
              <w:pStyle w:val="TableText"/>
            </w:pPr>
            <w:r w:rsidRPr="003E2D06">
              <w:t>ICU Readmission, % patients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hideMark/>
          </w:tcPr>
          <w:p w14:paraId="62A0520A" w14:textId="77777777" w:rsidR="00255BCA" w:rsidRPr="003E2D06" w:rsidRDefault="00255BCA" w:rsidP="005D722D">
            <w:pPr>
              <w:pStyle w:val="TableText"/>
            </w:pPr>
            <w:r w:rsidRPr="003E2D06">
              <w:t>18 / 190 (9%)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hideMark/>
          </w:tcPr>
          <w:p w14:paraId="3B783FCC" w14:textId="77777777" w:rsidR="00255BCA" w:rsidRPr="003E2D06" w:rsidRDefault="00255BCA" w:rsidP="005D722D">
            <w:pPr>
              <w:pStyle w:val="TableText"/>
            </w:pPr>
            <w:r w:rsidRPr="003E2D06">
              <w:t>27 / 192 (14%)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hideMark/>
          </w:tcPr>
          <w:p w14:paraId="0F3439BF" w14:textId="77777777" w:rsidR="00255BCA" w:rsidRPr="003E2D06" w:rsidRDefault="00255BCA" w:rsidP="005D722D">
            <w:pPr>
              <w:pStyle w:val="TableText"/>
            </w:pPr>
            <w:r w:rsidRPr="003E2D06">
              <w:t>0.67 (0.38 to 1.18)</w:t>
            </w:r>
          </w:p>
        </w:tc>
      </w:tr>
    </w:tbl>
    <w:p w14:paraId="22A5E19C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845"/>
        <w:gridCol w:w="1880"/>
        <w:gridCol w:w="1879"/>
        <w:gridCol w:w="1879"/>
        <w:gridCol w:w="1879"/>
        <w:gridCol w:w="2248"/>
        <w:gridCol w:w="1879"/>
        <w:gridCol w:w="1879"/>
      </w:tblGrid>
      <w:tr w:rsidR="00255BCA" w:rsidRPr="003E2D06" w14:paraId="77F03F63" w14:textId="77777777" w:rsidTr="00E21281">
        <w:trPr>
          <w:cantSplit/>
          <w:trHeight w:val="300"/>
          <w:tblHeader/>
        </w:trPr>
        <w:tc>
          <w:tcPr>
            <w:tcW w:w="1902" w:type="dxa"/>
            <w:tcBorders>
              <w:bottom w:val="single" w:sz="4" w:space="0" w:color="auto"/>
            </w:tcBorders>
            <w:noWrap/>
            <w:hideMark/>
          </w:tcPr>
          <w:p w14:paraId="2DE18973" w14:textId="77777777" w:rsidR="00255BCA" w:rsidRPr="003E2D06" w:rsidRDefault="00255BCA" w:rsidP="005D722D">
            <w:pPr>
              <w:pStyle w:val="TableColumnHead"/>
            </w:pPr>
            <w:r w:rsidRPr="003E2D06">
              <w:lastRenderedPageBreak/>
              <w:t>Author, year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noWrap/>
            <w:hideMark/>
          </w:tcPr>
          <w:p w14:paraId="4062C244" w14:textId="77777777" w:rsidR="00255BCA" w:rsidRPr="003E2D06" w:rsidRDefault="00255BCA" w:rsidP="005D722D">
            <w:pPr>
              <w:pStyle w:val="TableColumnHead"/>
            </w:pPr>
            <w:r w:rsidRPr="003E2D06">
              <w:t>Population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noWrap/>
            <w:hideMark/>
          </w:tcPr>
          <w:p w14:paraId="27C37B1A" w14:textId="77777777" w:rsidR="00255BCA" w:rsidRPr="003E2D06" w:rsidRDefault="00255BCA" w:rsidP="005D722D">
            <w:pPr>
              <w:pStyle w:val="TableColumnHead"/>
            </w:pPr>
            <w:r w:rsidRPr="003E2D06">
              <w:t>Intervention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11566A77" w14:textId="77777777" w:rsidR="00255BCA" w:rsidRPr="003E2D06" w:rsidRDefault="00255BCA" w:rsidP="005D722D">
            <w:pPr>
              <w:pStyle w:val="TableColumnHead"/>
            </w:pPr>
            <w:r w:rsidRPr="003E2D06">
              <w:t>Control group, 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3B3F1ECA" w14:textId="77777777" w:rsidR="00255BCA" w:rsidRPr="003E2D06" w:rsidRDefault="00255BCA" w:rsidP="005D722D">
            <w:pPr>
              <w:pStyle w:val="TableColumnHead"/>
            </w:pPr>
            <w:r w:rsidRPr="003E2D06">
              <w:t>Route of administration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7F8CF0C3" w14:textId="77777777" w:rsidR="00255BCA" w:rsidRPr="003E2D06" w:rsidRDefault="00255BCA" w:rsidP="005D722D">
            <w:pPr>
              <w:pStyle w:val="TableColumnHead"/>
            </w:pPr>
            <w:r w:rsidRPr="003E2D06">
              <w:t>Outcome definition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noWrap/>
            <w:hideMark/>
          </w:tcPr>
          <w:p w14:paraId="5CFD70AF" w14:textId="77777777" w:rsidR="00255BCA" w:rsidRPr="003E2D06" w:rsidRDefault="00255BCA" w:rsidP="005D722D">
            <w:pPr>
              <w:pStyle w:val="TableColumnHead"/>
            </w:pPr>
            <w:r w:rsidRPr="003E2D06">
              <w:t>n / N (%), intervention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01D8CF8E" w14:textId="77777777" w:rsidR="00255BCA" w:rsidRPr="003E2D06" w:rsidRDefault="00255BCA" w:rsidP="005D722D">
            <w:pPr>
              <w:pStyle w:val="TableColumnHead"/>
            </w:pPr>
            <w:r w:rsidRPr="003E2D06">
              <w:t>n / N (%), control group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noWrap/>
            <w:hideMark/>
          </w:tcPr>
          <w:p w14:paraId="759F363A" w14:textId="77777777" w:rsidR="00255BCA" w:rsidRPr="003E2D06" w:rsidRDefault="00255BCA" w:rsidP="005D722D">
            <w:pPr>
              <w:pStyle w:val="TableColumnHead"/>
            </w:pPr>
            <w:r w:rsidRPr="003E2D06">
              <w:t>Relative risk (95% CI)</w:t>
            </w:r>
          </w:p>
        </w:tc>
      </w:tr>
      <w:tr w:rsidR="00255BCA" w:rsidRPr="003E2D06" w14:paraId="677386F0" w14:textId="77777777" w:rsidTr="00E21281">
        <w:trPr>
          <w:cantSplit/>
          <w:trHeight w:val="300"/>
        </w:trPr>
        <w:tc>
          <w:tcPr>
            <w:tcW w:w="1902" w:type="dxa"/>
            <w:tcBorders>
              <w:right w:val="nil"/>
            </w:tcBorders>
            <w:shd w:val="clear" w:color="auto" w:fill="auto"/>
            <w:hideMark/>
          </w:tcPr>
          <w:p w14:paraId="56BCB485" w14:textId="77777777" w:rsidR="00255BCA" w:rsidRPr="003E2D06" w:rsidRDefault="00255BCA" w:rsidP="005D722D">
            <w:pPr>
              <w:pStyle w:val="TableText"/>
            </w:pPr>
            <w:r w:rsidRPr="003E2D06">
              <w:t>First-generation antipsychotic vs. other</w:t>
            </w:r>
          </w:p>
        </w:tc>
        <w:tc>
          <w:tcPr>
            <w:tcW w:w="1845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20664063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8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DC0E94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3CC26EC2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A1FEF22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062598FD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B6AC6C6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A5881DA" w14:textId="77777777" w:rsidR="00255BCA" w:rsidRPr="003E2D06" w:rsidRDefault="00255BCA" w:rsidP="005D722D">
            <w:pPr>
              <w:pStyle w:val="TableText"/>
            </w:pPr>
          </w:p>
        </w:tc>
        <w:tc>
          <w:tcPr>
            <w:tcW w:w="1879" w:type="dxa"/>
            <w:tcBorders>
              <w:left w:val="nil"/>
            </w:tcBorders>
            <w:shd w:val="clear" w:color="auto" w:fill="auto"/>
            <w:hideMark/>
          </w:tcPr>
          <w:p w14:paraId="307A8600" w14:textId="77777777" w:rsidR="00255BCA" w:rsidRPr="003E2D06" w:rsidRDefault="00255BCA" w:rsidP="005D722D">
            <w:pPr>
              <w:pStyle w:val="TableText"/>
            </w:pPr>
          </w:p>
        </w:tc>
      </w:tr>
      <w:tr w:rsidR="00255BCA" w:rsidRPr="003E2D06" w14:paraId="57EDBB10" w14:textId="77777777" w:rsidTr="00E21281">
        <w:trPr>
          <w:cantSplit/>
          <w:trHeight w:val="1200"/>
        </w:trPr>
        <w:tc>
          <w:tcPr>
            <w:tcW w:w="1902" w:type="dxa"/>
            <w:shd w:val="clear" w:color="auto" w:fill="auto"/>
            <w:hideMark/>
          </w:tcPr>
          <w:p w14:paraId="560C9654" w14:textId="77777777" w:rsidR="00255BCA" w:rsidRPr="003E2D06" w:rsidRDefault="00255BCA" w:rsidP="005D722D">
            <w:pPr>
              <w:pStyle w:val="TableText"/>
            </w:pPr>
            <w:r w:rsidRPr="003E2D06">
              <w:t>Atalan, 2013</w:t>
            </w:r>
            <w:hyperlink w:anchor="_ENREF_18" w:tooltip="Atalan, 2013 #933" w:history="1"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PEVuZE5vdGU+PENpdGU+PEF1dGhvcj5BdGFsYW48L0F1dGhvcj48WWVhcj4yMDEzPC9ZZWFyPjxS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18</w:t>
              </w:r>
              <w:r>
                <w:fldChar w:fldCharType="end"/>
              </w:r>
            </w:hyperlink>
          </w:p>
        </w:tc>
        <w:tc>
          <w:tcPr>
            <w:tcW w:w="1845" w:type="dxa"/>
            <w:shd w:val="clear" w:color="auto" w:fill="auto"/>
            <w:hideMark/>
          </w:tcPr>
          <w:p w14:paraId="3BEFF8FF" w14:textId="77777777" w:rsidR="00255BCA" w:rsidRPr="003E2D06" w:rsidRDefault="00255BCA" w:rsidP="005D722D">
            <w:pPr>
              <w:pStyle w:val="TableText"/>
            </w:pPr>
            <w:r>
              <w:t>P</w:t>
            </w:r>
            <w:r w:rsidRPr="003E2D06">
              <w:t>ost cardiac surgery patients with hyperactive type delirium</w:t>
            </w:r>
          </w:p>
        </w:tc>
        <w:tc>
          <w:tcPr>
            <w:tcW w:w="1880" w:type="dxa"/>
            <w:shd w:val="clear" w:color="auto" w:fill="auto"/>
            <w:hideMark/>
          </w:tcPr>
          <w:p w14:paraId="0030185F" w14:textId="77777777" w:rsidR="00255BCA" w:rsidRPr="003E2D06" w:rsidRDefault="00255BCA" w:rsidP="005D722D">
            <w:pPr>
              <w:pStyle w:val="TableText"/>
            </w:pPr>
            <w:r w:rsidRPr="003E2D06">
              <w:t xml:space="preserve">Haloperidol (Max dose: 20mg), </w:t>
            </w:r>
            <w:r>
              <w:t>26</w:t>
            </w:r>
          </w:p>
        </w:tc>
        <w:tc>
          <w:tcPr>
            <w:tcW w:w="1879" w:type="dxa"/>
            <w:shd w:val="clear" w:color="auto" w:fill="auto"/>
            <w:hideMark/>
          </w:tcPr>
          <w:p w14:paraId="50239DCC" w14:textId="77777777" w:rsidR="00255BCA" w:rsidRPr="003E2D06" w:rsidRDefault="00255BCA" w:rsidP="005D722D">
            <w:pPr>
              <w:pStyle w:val="TableText"/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Pr="003E2D06">
              <w:rPr>
                <w:lang w:val="it-IT"/>
              </w:rPr>
              <w:t xml:space="preserve">orphine sulfate (Max dose: 20mg), </w:t>
            </w:r>
            <w:r>
              <w:rPr>
                <w:lang w:val="it-IT"/>
              </w:rPr>
              <w:t>27</w:t>
            </w:r>
          </w:p>
        </w:tc>
        <w:tc>
          <w:tcPr>
            <w:tcW w:w="1879" w:type="dxa"/>
            <w:shd w:val="clear" w:color="auto" w:fill="auto"/>
            <w:hideMark/>
          </w:tcPr>
          <w:p w14:paraId="0169782D" w14:textId="77777777" w:rsidR="00255BCA" w:rsidRPr="003E2D06" w:rsidRDefault="00255BCA" w:rsidP="005D722D">
            <w:pPr>
              <w:pStyle w:val="TableText"/>
            </w:pPr>
            <w:r w:rsidRPr="003E2D06">
              <w:t>Intramuscular</w:t>
            </w:r>
          </w:p>
        </w:tc>
        <w:tc>
          <w:tcPr>
            <w:tcW w:w="1879" w:type="dxa"/>
            <w:shd w:val="clear" w:color="auto" w:fill="auto"/>
            <w:hideMark/>
          </w:tcPr>
          <w:p w14:paraId="463408C6" w14:textId="77777777" w:rsidR="00255BCA" w:rsidRPr="003E2D06" w:rsidRDefault="00255BCA" w:rsidP="005D722D">
            <w:pPr>
              <w:pStyle w:val="TableText"/>
            </w:pPr>
            <w:r w:rsidRPr="003E2D06">
              <w:t>Duration of ICU stay</w:t>
            </w:r>
          </w:p>
        </w:tc>
        <w:tc>
          <w:tcPr>
            <w:tcW w:w="2248" w:type="dxa"/>
            <w:shd w:val="clear" w:color="auto" w:fill="auto"/>
            <w:hideMark/>
          </w:tcPr>
          <w:p w14:paraId="55417723" w14:textId="77777777" w:rsidR="00255BCA" w:rsidRPr="003E2D06" w:rsidRDefault="00255BCA" w:rsidP="005D722D">
            <w:pPr>
              <w:pStyle w:val="TableText"/>
            </w:pPr>
            <w:r w:rsidRPr="003E2D06">
              <w:t>8 / 26 (30.8%)</w:t>
            </w:r>
          </w:p>
        </w:tc>
        <w:tc>
          <w:tcPr>
            <w:tcW w:w="1879" w:type="dxa"/>
            <w:shd w:val="clear" w:color="auto" w:fill="auto"/>
            <w:hideMark/>
          </w:tcPr>
          <w:p w14:paraId="4B844B89" w14:textId="77777777" w:rsidR="00255BCA" w:rsidRPr="003E2D06" w:rsidRDefault="00255BCA" w:rsidP="005D722D">
            <w:pPr>
              <w:pStyle w:val="TableText"/>
            </w:pPr>
            <w:r w:rsidRPr="003E2D06">
              <w:t>7 / 27 (25.9%)</w:t>
            </w:r>
          </w:p>
        </w:tc>
        <w:tc>
          <w:tcPr>
            <w:tcW w:w="1879" w:type="dxa"/>
            <w:shd w:val="clear" w:color="auto" w:fill="auto"/>
            <w:hideMark/>
          </w:tcPr>
          <w:p w14:paraId="2D52AE19" w14:textId="77777777" w:rsidR="00255BCA" w:rsidRPr="003E2D06" w:rsidRDefault="00255BCA" w:rsidP="005D722D">
            <w:pPr>
              <w:pStyle w:val="TableText"/>
            </w:pPr>
            <w:r w:rsidRPr="003E2D06">
              <w:t>1.19 (0.50 to 2.80)</w:t>
            </w:r>
          </w:p>
        </w:tc>
      </w:tr>
    </w:tbl>
    <w:p w14:paraId="562E47AD" w14:textId="77777777" w:rsidR="00255BCA" w:rsidRDefault="00255BCA" w:rsidP="005D722D">
      <w:pPr>
        <w:pStyle w:val="TableNote"/>
      </w:pPr>
      <w:r>
        <w:t xml:space="preserve">CI=confidence interval; ICU=intensive care unit; </w:t>
      </w:r>
      <w:r w:rsidRPr="004A6EC9">
        <w:t>mg=milligram</w:t>
      </w:r>
      <w:r>
        <w:t>; ml=milliliter; n=sample size</w:t>
      </w:r>
    </w:p>
    <w:sectPr w:rsidR="00255BCA" w:rsidSect="001B68B9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6BFA" w14:textId="129170D7" w:rsidR="001B68B9" w:rsidRDefault="001B68B9" w:rsidP="001B68B9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9D4740">
      <w:rPr>
        <w:noProof/>
      </w:rPr>
      <w:t>109</w:t>
    </w:r>
    <w:r>
      <w:rPr>
        <w:noProof/>
      </w:rPr>
      <w:fldChar w:fldCharType="end"/>
    </w:r>
  </w:p>
  <w:p w14:paraId="3CE512C9" w14:textId="77777777" w:rsidR="001B68B9" w:rsidRDefault="001B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B68B9"/>
    <w:rsid w:val="001D2CD7"/>
    <w:rsid w:val="002152E8"/>
    <w:rsid w:val="00231B62"/>
    <w:rsid w:val="002514D6"/>
    <w:rsid w:val="00255BCA"/>
    <w:rsid w:val="002606A9"/>
    <w:rsid w:val="002C065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1CF9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5573"/>
    <w:rsid w:val="00965702"/>
    <w:rsid w:val="009A3652"/>
    <w:rsid w:val="009C615C"/>
    <w:rsid w:val="009D4740"/>
    <w:rsid w:val="00A238CA"/>
    <w:rsid w:val="00A425C5"/>
    <w:rsid w:val="00A45888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0DF0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17</cp:revision>
  <cp:lastPrinted>2019-06-27T14:14:00Z</cp:lastPrinted>
  <dcterms:created xsi:type="dcterms:W3CDTF">2019-07-12T22:31:00Z</dcterms:created>
  <dcterms:modified xsi:type="dcterms:W3CDTF">2019-09-07T04:47:00Z</dcterms:modified>
</cp:coreProperties>
</file>