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60D21" w14:textId="6FC5A849" w:rsidR="00255BCA" w:rsidRDefault="00255BCA" w:rsidP="005D722D">
      <w:pPr>
        <w:pStyle w:val="TableTitle"/>
      </w:pPr>
      <w:proofErr w:type="gramStart"/>
      <w:r w:rsidRPr="00EB17DC">
        <w:t xml:space="preserve">Evidence Table </w:t>
      </w:r>
      <w:r w:rsidR="00D265B6">
        <w:t>D-</w:t>
      </w:r>
      <w:r>
        <w:t>11</w:t>
      </w:r>
      <w:r w:rsidRPr="00EB17DC">
        <w:t>.</w:t>
      </w:r>
      <w:proofErr w:type="gramEnd"/>
      <w:r w:rsidRPr="00EB17DC">
        <w:t xml:space="preserve"> </w:t>
      </w:r>
      <w:r>
        <w:t>Duration of delirium outcomes for studies comparing interventions</w:t>
      </w:r>
      <w:r w:rsidRPr="009B4923">
        <w:t xml:space="preserve"> to </w:t>
      </w:r>
      <w:r>
        <w:t>prevent development of delirium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3060"/>
        <w:gridCol w:w="1800"/>
        <w:gridCol w:w="1424"/>
        <w:gridCol w:w="1636"/>
        <w:gridCol w:w="1620"/>
        <w:gridCol w:w="1648"/>
        <w:gridCol w:w="1851"/>
        <w:gridCol w:w="2436"/>
      </w:tblGrid>
      <w:tr w:rsidR="00255BCA" w:rsidRPr="009931F6" w14:paraId="76F64CB2" w14:textId="77777777" w:rsidTr="007957CD">
        <w:trPr>
          <w:cantSplit/>
          <w:trHeight w:val="300"/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450906" w14:textId="77777777" w:rsidR="00255BCA" w:rsidRPr="008A6C69" w:rsidRDefault="00255BCA" w:rsidP="005D722D">
            <w:pPr>
              <w:pStyle w:val="TableColumnHead"/>
            </w:pPr>
            <w:r w:rsidRPr="008A6C69">
              <w:t>Author, year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77FC07" w14:textId="77777777" w:rsidR="00255BCA" w:rsidRPr="008A6C69" w:rsidRDefault="00255BCA" w:rsidP="005D722D">
            <w:pPr>
              <w:pStyle w:val="TableColumnHead"/>
            </w:pPr>
            <w:r w:rsidRPr="008A6C69">
              <w:t>Population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0C7202" w14:textId="77777777" w:rsidR="00255BCA" w:rsidRPr="008A6C69" w:rsidRDefault="00255BCA" w:rsidP="005D722D">
            <w:pPr>
              <w:pStyle w:val="TableColumnHead"/>
            </w:pPr>
            <w:r w:rsidRPr="008A6C69">
              <w:t>Intervention group, n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97E8BEC" w14:textId="77777777" w:rsidR="00255BCA" w:rsidRPr="008A6C69" w:rsidRDefault="00255BCA" w:rsidP="005D722D">
            <w:pPr>
              <w:pStyle w:val="TableColumnHead"/>
            </w:pPr>
            <w:r w:rsidRPr="008A6C69">
              <w:t>Control group, n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CAA45E" w14:textId="77777777" w:rsidR="00255BCA" w:rsidRPr="008A6C69" w:rsidRDefault="00255BCA" w:rsidP="005D722D">
            <w:pPr>
              <w:pStyle w:val="TableColumnHead"/>
            </w:pPr>
            <w:r w:rsidRPr="008A6C69">
              <w:t>Route of administration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7107680" w14:textId="77777777" w:rsidR="00255BCA" w:rsidRPr="008A6C69" w:rsidRDefault="00255BCA" w:rsidP="005D722D">
            <w:pPr>
              <w:pStyle w:val="TableColumnHead"/>
            </w:pPr>
            <w:r w:rsidRPr="008A6C69">
              <w:t>Outcome definition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D9EE9DB" w14:textId="77777777" w:rsidR="00255BCA" w:rsidRPr="008A6C69" w:rsidRDefault="00255BCA" w:rsidP="005D722D">
            <w:pPr>
              <w:pStyle w:val="TableColumnHead"/>
            </w:pPr>
            <w:r w:rsidRPr="008A6C69">
              <w:t>Mean (SD) days, intervention group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47E8333" w14:textId="77777777" w:rsidR="00255BCA" w:rsidRPr="008A6C69" w:rsidRDefault="00255BCA" w:rsidP="005D722D">
            <w:pPr>
              <w:pStyle w:val="TableColumnHead"/>
            </w:pPr>
            <w:r w:rsidRPr="008A6C69">
              <w:t>Mean (SD) days, control group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47C131F" w14:textId="77777777" w:rsidR="00255BCA" w:rsidRPr="008A6C69" w:rsidRDefault="00255BCA" w:rsidP="005D722D">
            <w:pPr>
              <w:pStyle w:val="TableColumnHead"/>
            </w:pPr>
            <w:r w:rsidRPr="008A6C69">
              <w:t>Mean between-group difference (95% CI)</w:t>
            </w:r>
          </w:p>
        </w:tc>
      </w:tr>
      <w:tr w:rsidR="00255BCA" w:rsidRPr="009931F6" w14:paraId="6F6BE237" w14:textId="77777777" w:rsidTr="007957CD">
        <w:trPr>
          <w:cantSplit/>
          <w:trHeight w:val="665"/>
        </w:trPr>
        <w:tc>
          <w:tcPr>
            <w:tcW w:w="1795" w:type="dxa"/>
            <w:tcBorders>
              <w:right w:val="nil"/>
            </w:tcBorders>
            <w:shd w:val="clear" w:color="auto" w:fill="auto"/>
          </w:tcPr>
          <w:p w14:paraId="61E950F5" w14:textId="77777777" w:rsidR="00255BCA" w:rsidRPr="009931F6" w:rsidRDefault="00255BCA" w:rsidP="005D722D">
            <w:pPr>
              <w:pStyle w:val="TableText"/>
            </w:pPr>
            <w:r w:rsidRPr="008A6C69">
              <w:t>First-generatio</w:t>
            </w:r>
            <w:r w:rsidRPr="009931F6">
              <w:t>n antipsychotic vs. placebo</w:t>
            </w: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14:paraId="4ED3B06D" w14:textId="77777777" w:rsidR="00255BCA" w:rsidRPr="009931F6" w:rsidRDefault="00255BCA" w:rsidP="005D722D">
            <w:pPr>
              <w:pStyle w:val="TableText"/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14:paraId="2A24353E" w14:textId="77777777" w:rsidR="00255BCA" w:rsidRPr="009931F6" w:rsidRDefault="00255BCA" w:rsidP="005D722D">
            <w:pPr>
              <w:pStyle w:val="TableText"/>
            </w:pP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auto"/>
          </w:tcPr>
          <w:p w14:paraId="4A1B57BA" w14:textId="77777777" w:rsidR="00255BCA" w:rsidRPr="009931F6" w:rsidRDefault="00255BCA" w:rsidP="005D722D">
            <w:pPr>
              <w:pStyle w:val="TableText"/>
            </w:pP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</w:tcPr>
          <w:p w14:paraId="160149FF" w14:textId="77777777" w:rsidR="00255BCA" w:rsidRPr="009931F6" w:rsidRDefault="00255BCA" w:rsidP="005D722D">
            <w:pPr>
              <w:pStyle w:val="TableText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14:paraId="4A8083CB" w14:textId="77777777" w:rsidR="00255BCA" w:rsidRPr="009931F6" w:rsidRDefault="00255BCA" w:rsidP="005D722D">
            <w:pPr>
              <w:pStyle w:val="TableText"/>
            </w:pPr>
          </w:p>
        </w:tc>
        <w:tc>
          <w:tcPr>
            <w:tcW w:w="1648" w:type="dxa"/>
            <w:tcBorders>
              <w:left w:val="nil"/>
              <w:right w:val="nil"/>
            </w:tcBorders>
            <w:shd w:val="clear" w:color="auto" w:fill="auto"/>
          </w:tcPr>
          <w:p w14:paraId="3F4CD983" w14:textId="77777777" w:rsidR="00255BCA" w:rsidRPr="009931F6" w:rsidRDefault="00255BCA" w:rsidP="005D722D">
            <w:pPr>
              <w:pStyle w:val="TableText"/>
            </w:pPr>
          </w:p>
        </w:tc>
        <w:tc>
          <w:tcPr>
            <w:tcW w:w="1851" w:type="dxa"/>
            <w:tcBorders>
              <w:left w:val="nil"/>
              <w:right w:val="nil"/>
            </w:tcBorders>
            <w:shd w:val="clear" w:color="auto" w:fill="auto"/>
          </w:tcPr>
          <w:p w14:paraId="02415D78" w14:textId="77777777" w:rsidR="00255BCA" w:rsidRPr="009931F6" w:rsidRDefault="00255BCA" w:rsidP="005D722D">
            <w:pPr>
              <w:pStyle w:val="TableText"/>
            </w:pPr>
          </w:p>
        </w:tc>
        <w:tc>
          <w:tcPr>
            <w:tcW w:w="2436" w:type="dxa"/>
            <w:tcBorders>
              <w:left w:val="nil"/>
            </w:tcBorders>
            <w:shd w:val="clear" w:color="auto" w:fill="auto"/>
          </w:tcPr>
          <w:p w14:paraId="20AB8722" w14:textId="77777777" w:rsidR="00255BCA" w:rsidRPr="009931F6" w:rsidRDefault="00255BCA" w:rsidP="005D722D">
            <w:pPr>
              <w:pStyle w:val="TableText"/>
            </w:pPr>
          </w:p>
        </w:tc>
      </w:tr>
      <w:tr w:rsidR="00255BCA" w:rsidRPr="009931F6" w14:paraId="545930ED" w14:textId="77777777" w:rsidTr="007957CD">
        <w:trPr>
          <w:cantSplit/>
          <w:trHeight w:val="900"/>
        </w:trPr>
        <w:tc>
          <w:tcPr>
            <w:tcW w:w="1795" w:type="dxa"/>
            <w:shd w:val="clear" w:color="auto" w:fill="auto"/>
            <w:hideMark/>
          </w:tcPr>
          <w:p w14:paraId="18D25809" w14:textId="77777777" w:rsidR="00255BCA" w:rsidRPr="008A6C69" w:rsidRDefault="00255BCA" w:rsidP="005D722D">
            <w:pPr>
              <w:pStyle w:val="TableText"/>
            </w:pPr>
            <w:r w:rsidRPr="008A6C69">
              <w:t>Al-Qadheeb, 2016</w:t>
            </w:r>
            <w:hyperlink w:anchor="_ENREF_2" w:tooltip="Al-Qadheeb, 2016 #498" w:history="1">
              <w:r>
                <w:fldChar w:fldCharType="begin">
                  <w:fldData xml:space="preserve">PEVuZE5vdGU+PENpdGU+PEF1dGhvcj5BbC1RYWRoZWViPC9BdXRob3I+PFllYXI+MjAxNjwvWWVh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PEVuZE5vdGU+PENpdGU+PEF1dGhvcj5BbC1RYWRoZWViPC9BdXRob3I+PFllYXI+MjAxNjwvWWVh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2</w:t>
              </w:r>
              <w:r>
                <w:fldChar w:fldCharType="end"/>
              </w:r>
            </w:hyperlink>
          </w:p>
        </w:tc>
        <w:tc>
          <w:tcPr>
            <w:tcW w:w="3060" w:type="dxa"/>
            <w:shd w:val="clear" w:color="auto" w:fill="auto"/>
            <w:hideMark/>
          </w:tcPr>
          <w:p w14:paraId="58881514" w14:textId="77777777" w:rsidR="00255BCA" w:rsidRPr="008A6C69" w:rsidRDefault="00255BCA" w:rsidP="005D722D">
            <w:pPr>
              <w:pStyle w:val="TableText"/>
            </w:pPr>
            <w:r w:rsidRPr="008A6C69">
              <w:t>MV patients with subsyndromal delirium</w:t>
            </w:r>
          </w:p>
        </w:tc>
        <w:tc>
          <w:tcPr>
            <w:tcW w:w="1800" w:type="dxa"/>
            <w:shd w:val="clear" w:color="auto" w:fill="auto"/>
            <w:hideMark/>
          </w:tcPr>
          <w:p w14:paraId="779D88DD" w14:textId="77777777" w:rsidR="00255BCA" w:rsidRPr="008A6C69" w:rsidRDefault="00255BCA" w:rsidP="005D722D">
            <w:pPr>
              <w:pStyle w:val="TableText"/>
            </w:pPr>
            <w:r>
              <w:t>Haloperidol (Planned dose: 1</w:t>
            </w:r>
            <w:r w:rsidRPr="008A6C69">
              <w:t>mg), 34</w:t>
            </w:r>
          </w:p>
        </w:tc>
        <w:tc>
          <w:tcPr>
            <w:tcW w:w="1424" w:type="dxa"/>
            <w:shd w:val="clear" w:color="auto" w:fill="auto"/>
            <w:hideMark/>
          </w:tcPr>
          <w:p w14:paraId="71987600" w14:textId="77777777" w:rsidR="00255BCA" w:rsidRPr="008A6C69" w:rsidRDefault="00255BCA" w:rsidP="005D722D">
            <w:pPr>
              <w:pStyle w:val="TableText"/>
            </w:pPr>
            <w:r w:rsidRPr="008A6C69">
              <w:t>Placebo (Planned dose: 5% dextrose), 34</w:t>
            </w:r>
          </w:p>
        </w:tc>
        <w:tc>
          <w:tcPr>
            <w:tcW w:w="1636" w:type="dxa"/>
            <w:shd w:val="clear" w:color="auto" w:fill="auto"/>
            <w:hideMark/>
          </w:tcPr>
          <w:p w14:paraId="00F3D79D" w14:textId="77777777" w:rsidR="00255BCA" w:rsidRPr="008A6C69" w:rsidRDefault="00255BCA" w:rsidP="005D722D">
            <w:pPr>
              <w:pStyle w:val="TableText"/>
            </w:pPr>
            <w:r w:rsidRPr="008A6C69">
              <w:t>Intravenous</w:t>
            </w:r>
          </w:p>
        </w:tc>
        <w:tc>
          <w:tcPr>
            <w:tcW w:w="1620" w:type="dxa"/>
            <w:shd w:val="clear" w:color="auto" w:fill="auto"/>
            <w:hideMark/>
          </w:tcPr>
          <w:p w14:paraId="25A34E05" w14:textId="77777777" w:rsidR="00255BCA" w:rsidRPr="008A6C69" w:rsidRDefault="00255BCA" w:rsidP="005D722D">
            <w:pPr>
              <w:pStyle w:val="TableText"/>
            </w:pPr>
            <w:r w:rsidRPr="008A6C69">
              <w:t>Duration of first episode of delirium (d)</w:t>
            </w:r>
          </w:p>
        </w:tc>
        <w:tc>
          <w:tcPr>
            <w:tcW w:w="1648" w:type="dxa"/>
            <w:shd w:val="clear" w:color="auto" w:fill="auto"/>
            <w:hideMark/>
          </w:tcPr>
          <w:p w14:paraId="04F4E133" w14:textId="77777777" w:rsidR="00255BCA" w:rsidRPr="008A6C69" w:rsidRDefault="00255BCA" w:rsidP="005D722D">
            <w:pPr>
              <w:pStyle w:val="TableText"/>
            </w:pPr>
            <w:r w:rsidRPr="008A6C69">
              <w:t>1.67 (0.8)</w:t>
            </w:r>
          </w:p>
        </w:tc>
        <w:tc>
          <w:tcPr>
            <w:tcW w:w="1851" w:type="dxa"/>
            <w:shd w:val="clear" w:color="auto" w:fill="auto"/>
            <w:hideMark/>
          </w:tcPr>
          <w:p w14:paraId="4170162A" w14:textId="77777777" w:rsidR="00255BCA" w:rsidRPr="008A6C69" w:rsidRDefault="00255BCA" w:rsidP="005D722D">
            <w:pPr>
              <w:pStyle w:val="TableText"/>
            </w:pPr>
            <w:r w:rsidRPr="008A6C69">
              <w:t>3 (1.6)</w:t>
            </w:r>
          </w:p>
        </w:tc>
        <w:tc>
          <w:tcPr>
            <w:tcW w:w="2436" w:type="dxa"/>
            <w:shd w:val="clear" w:color="auto" w:fill="auto"/>
            <w:hideMark/>
          </w:tcPr>
          <w:p w14:paraId="040F2709" w14:textId="77777777" w:rsidR="00255BCA" w:rsidRPr="008A6C69" w:rsidRDefault="00255BCA" w:rsidP="005D722D">
            <w:pPr>
              <w:pStyle w:val="TableText"/>
            </w:pPr>
            <w:r w:rsidRPr="008A6C69">
              <w:t>-1.33 (-1.93 to -0.73)</w:t>
            </w:r>
          </w:p>
        </w:tc>
      </w:tr>
      <w:tr w:rsidR="00255BCA" w:rsidRPr="009931F6" w14:paraId="6E6C2B76" w14:textId="77777777" w:rsidTr="007957CD">
        <w:trPr>
          <w:cantSplit/>
          <w:trHeight w:val="962"/>
        </w:trPr>
        <w:tc>
          <w:tcPr>
            <w:tcW w:w="1795" w:type="dxa"/>
            <w:shd w:val="clear" w:color="auto" w:fill="auto"/>
            <w:hideMark/>
          </w:tcPr>
          <w:p w14:paraId="7CB6D7D3" w14:textId="77777777" w:rsidR="00255BCA" w:rsidRPr="008A6C69" w:rsidRDefault="00255BCA" w:rsidP="005D722D">
            <w:pPr>
              <w:pStyle w:val="TableText"/>
            </w:pPr>
            <w:r w:rsidRPr="008A6C69">
              <w:t>Fukata, 2014</w:t>
            </w:r>
            <w:hyperlink w:anchor="_ENREF_3" w:tooltip="Fukata, 2014 #805" w:history="1">
              <w:r>
                <w:fldChar w:fldCharType="begin">
                  <w:fldData xml:space="preserve">PEVuZE5vdGU+PENpdGU+PEF1dGhvcj5GdWthdGE8L0F1dGhvcj48WWVhcj4yMDE0PC9ZZWFyPjxS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PEVuZE5vdGU+PENpdGU+PEF1dGhvcj5GdWthdGE8L0F1dGhvcj48WWVhcj4yMDE0PC9ZZWFyPjxS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3</w:t>
              </w:r>
              <w:r>
                <w:fldChar w:fldCharType="end"/>
              </w:r>
            </w:hyperlink>
          </w:p>
        </w:tc>
        <w:tc>
          <w:tcPr>
            <w:tcW w:w="3060" w:type="dxa"/>
            <w:shd w:val="clear" w:color="auto" w:fill="auto"/>
            <w:hideMark/>
          </w:tcPr>
          <w:p w14:paraId="0D82B0CB" w14:textId="77777777" w:rsidR="00255BCA" w:rsidRPr="008A6C69" w:rsidRDefault="00255BCA" w:rsidP="005D722D">
            <w:pPr>
              <w:pStyle w:val="TableText"/>
            </w:pPr>
            <w:r>
              <w:t>Delirium after abdominal or orthopedic surgery in elderly patients</w:t>
            </w:r>
          </w:p>
        </w:tc>
        <w:tc>
          <w:tcPr>
            <w:tcW w:w="1800" w:type="dxa"/>
            <w:shd w:val="clear" w:color="auto" w:fill="auto"/>
            <w:hideMark/>
          </w:tcPr>
          <w:p w14:paraId="69C50807" w14:textId="77777777" w:rsidR="00255BCA" w:rsidRPr="008A6C69" w:rsidRDefault="00255BCA" w:rsidP="005D722D">
            <w:pPr>
              <w:pStyle w:val="TableText"/>
            </w:pPr>
            <w:r w:rsidRPr="008A6C69">
              <w:t>Haloperidol (Planned dose: 2.5mg), 59</w:t>
            </w:r>
          </w:p>
        </w:tc>
        <w:tc>
          <w:tcPr>
            <w:tcW w:w="1424" w:type="dxa"/>
            <w:shd w:val="clear" w:color="auto" w:fill="auto"/>
            <w:hideMark/>
          </w:tcPr>
          <w:p w14:paraId="46D1DBCB" w14:textId="77777777" w:rsidR="00255BCA" w:rsidRPr="008A6C69" w:rsidRDefault="00255BCA" w:rsidP="005D722D">
            <w:pPr>
              <w:pStyle w:val="TableText"/>
            </w:pPr>
            <w:r>
              <w:t>Placebo</w:t>
            </w:r>
            <w:r w:rsidRPr="008A6C69">
              <w:t>, 60</w:t>
            </w:r>
          </w:p>
        </w:tc>
        <w:tc>
          <w:tcPr>
            <w:tcW w:w="1636" w:type="dxa"/>
            <w:shd w:val="clear" w:color="auto" w:fill="auto"/>
            <w:hideMark/>
          </w:tcPr>
          <w:p w14:paraId="7BE9E01F" w14:textId="77777777" w:rsidR="00255BCA" w:rsidRPr="008A6C69" w:rsidRDefault="00255BCA" w:rsidP="005D722D">
            <w:pPr>
              <w:pStyle w:val="TableText"/>
            </w:pPr>
            <w:r w:rsidRPr="008A6C69">
              <w:t>Intravenous</w:t>
            </w:r>
          </w:p>
        </w:tc>
        <w:tc>
          <w:tcPr>
            <w:tcW w:w="1620" w:type="dxa"/>
            <w:shd w:val="clear" w:color="auto" w:fill="auto"/>
            <w:hideMark/>
          </w:tcPr>
          <w:p w14:paraId="5647FC3F" w14:textId="77777777" w:rsidR="00255BCA" w:rsidRPr="008A6C69" w:rsidRDefault="00255BCA" w:rsidP="005D722D">
            <w:pPr>
              <w:pStyle w:val="TableText"/>
            </w:pPr>
            <w:r>
              <w:t>P</w:t>
            </w:r>
            <w:r w:rsidRPr="008A6C69">
              <w:t>ersistence of delirium</w:t>
            </w:r>
          </w:p>
        </w:tc>
        <w:tc>
          <w:tcPr>
            <w:tcW w:w="1648" w:type="dxa"/>
            <w:shd w:val="clear" w:color="auto" w:fill="auto"/>
            <w:hideMark/>
          </w:tcPr>
          <w:p w14:paraId="22A4E7D0" w14:textId="77777777" w:rsidR="00255BCA" w:rsidRPr="008A6C69" w:rsidRDefault="00255BCA" w:rsidP="005D722D">
            <w:pPr>
              <w:pStyle w:val="TableText"/>
            </w:pPr>
            <w:r w:rsidRPr="008A6C69">
              <w:t>1.38 (0.9)</w:t>
            </w:r>
          </w:p>
        </w:tc>
        <w:tc>
          <w:tcPr>
            <w:tcW w:w="1851" w:type="dxa"/>
            <w:shd w:val="clear" w:color="auto" w:fill="auto"/>
            <w:hideMark/>
          </w:tcPr>
          <w:p w14:paraId="2B5DD1C2" w14:textId="77777777" w:rsidR="00255BCA" w:rsidRPr="008A6C69" w:rsidRDefault="00255BCA" w:rsidP="005D722D">
            <w:pPr>
              <w:pStyle w:val="TableText"/>
            </w:pPr>
            <w:r w:rsidRPr="008A6C69">
              <w:t>1.1 (0.8)</w:t>
            </w:r>
          </w:p>
        </w:tc>
        <w:tc>
          <w:tcPr>
            <w:tcW w:w="2436" w:type="dxa"/>
            <w:shd w:val="clear" w:color="auto" w:fill="auto"/>
            <w:hideMark/>
          </w:tcPr>
          <w:p w14:paraId="4944C5FC" w14:textId="77777777" w:rsidR="00255BCA" w:rsidRPr="008A6C69" w:rsidRDefault="00255BCA" w:rsidP="005D722D">
            <w:pPr>
              <w:pStyle w:val="TableText"/>
            </w:pPr>
            <w:r w:rsidRPr="008A6C69">
              <w:t>0.28 (-0.03 to 0.59)</w:t>
            </w:r>
          </w:p>
        </w:tc>
      </w:tr>
      <w:tr w:rsidR="00255BCA" w:rsidRPr="009931F6" w14:paraId="465CA100" w14:textId="77777777" w:rsidTr="007957CD">
        <w:trPr>
          <w:cantSplit/>
          <w:trHeight w:val="900"/>
        </w:trPr>
        <w:tc>
          <w:tcPr>
            <w:tcW w:w="1795" w:type="dxa"/>
            <w:shd w:val="clear" w:color="auto" w:fill="auto"/>
            <w:hideMark/>
          </w:tcPr>
          <w:p w14:paraId="46CC42AE" w14:textId="77777777" w:rsidR="00255BCA" w:rsidRPr="008A6C69" w:rsidRDefault="00255BCA" w:rsidP="005D722D">
            <w:pPr>
              <w:pStyle w:val="TableText"/>
            </w:pPr>
            <w:r w:rsidRPr="008A6C69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3060" w:type="dxa"/>
            <w:shd w:val="clear" w:color="auto" w:fill="auto"/>
            <w:hideMark/>
          </w:tcPr>
          <w:p w14:paraId="2526EDF2" w14:textId="77777777" w:rsidR="00255BCA" w:rsidRPr="008A6C69" w:rsidRDefault="00255BCA" w:rsidP="005D722D">
            <w:pPr>
              <w:pStyle w:val="TableText"/>
            </w:pPr>
            <w:r w:rsidRPr="008A6C69">
              <w:t>&gt; 18 y</w:t>
            </w:r>
            <w:r w:rsidRPr="009931F6">
              <w:t>ea</w:t>
            </w:r>
            <w:r w:rsidRPr="008A6C69">
              <w:t>rs MV medical and surgical ICU patients</w:t>
            </w:r>
          </w:p>
        </w:tc>
        <w:tc>
          <w:tcPr>
            <w:tcW w:w="1800" w:type="dxa"/>
            <w:shd w:val="clear" w:color="auto" w:fill="auto"/>
            <w:hideMark/>
          </w:tcPr>
          <w:p w14:paraId="6183237F" w14:textId="77777777" w:rsidR="00255BCA" w:rsidRPr="008A6C69" w:rsidRDefault="00255BCA" w:rsidP="005D722D">
            <w:pPr>
              <w:pStyle w:val="TableText"/>
            </w:pPr>
            <w:r w:rsidRPr="008A6C69">
              <w:t>Haloperidol (Planned dose: 5 Median dose: 15 (10.8-17</w:t>
            </w:r>
            <w:r>
              <w:t>), 35</w:t>
            </w:r>
          </w:p>
        </w:tc>
        <w:tc>
          <w:tcPr>
            <w:tcW w:w="1424" w:type="dxa"/>
            <w:shd w:val="clear" w:color="auto" w:fill="auto"/>
            <w:hideMark/>
          </w:tcPr>
          <w:p w14:paraId="7EF59D05" w14:textId="77777777" w:rsidR="00255BCA" w:rsidRPr="008A6C69" w:rsidRDefault="00255BCA" w:rsidP="005D722D">
            <w:pPr>
              <w:pStyle w:val="TableText"/>
            </w:pPr>
            <w:r w:rsidRPr="008A6C69">
              <w:t>Place</w:t>
            </w:r>
            <w:r>
              <w:t>bo (Planned dose: 5</w:t>
            </w:r>
            <w:r w:rsidRPr="008A6C69">
              <w:t>ml), 36</w:t>
            </w:r>
          </w:p>
        </w:tc>
        <w:tc>
          <w:tcPr>
            <w:tcW w:w="1636" w:type="dxa"/>
            <w:shd w:val="clear" w:color="auto" w:fill="auto"/>
            <w:hideMark/>
          </w:tcPr>
          <w:p w14:paraId="2F95B983" w14:textId="77777777" w:rsidR="00255BCA" w:rsidRPr="008A6C69" w:rsidRDefault="00255BCA" w:rsidP="005D722D">
            <w:pPr>
              <w:pStyle w:val="TableText"/>
            </w:pPr>
            <w:r w:rsidRPr="008A6C69">
              <w:t>Oral</w:t>
            </w:r>
          </w:p>
        </w:tc>
        <w:tc>
          <w:tcPr>
            <w:tcW w:w="1620" w:type="dxa"/>
            <w:shd w:val="clear" w:color="auto" w:fill="auto"/>
            <w:hideMark/>
          </w:tcPr>
          <w:p w14:paraId="1DFA9143" w14:textId="77777777" w:rsidR="00255BCA" w:rsidRPr="008A6C69" w:rsidRDefault="00255BCA" w:rsidP="005D722D">
            <w:pPr>
              <w:pStyle w:val="TableText"/>
            </w:pPr>
            <w:r w:rsidRPr="008A6C69">
              <w:t>Delirium days</w:t>
            </w:r>
          </w:p>
        </w:tc>
        <w:tc>
          <w:tcPr>
            <w:tcW w:w="1648" w:type="dxa"/>
            <w:shd w:val="clear" w:color="auto" w:fill="auto"/>
            <w:hideMark/>
          </w:tcPr>
          <w:p w14:paraId="30A3736F" w14:textId="77777777" w:rsidR="00255BCA" w:rsidRPr="008A6C69" w:rsidRDefault="00255BCA" w:rsidP="005D722D">
            <w:pPr>
              <w:pStyle w:val="TableText"/>
            </w:pPr>
            <w:r w:rsidRPr="008A6C69">
              <w:t>4.33 (3.9)</w:t>
            </w:r>
          </w:p>
        </w:tc>
        <w:tc>
          <w:tcPr>
            <w:tcW w:w="1851" w:type="dxa"/>
            <w:shd w:val="clear" w:color="auto" w:fill="auto"/>
            <w:hideMark/>
          </w:tcPr>
          <w:p w14:paraId="099036BB" w14:textId="77777777" w:rsidR="00255BCA" w:rsidRPr="008A6C69" w:rsidRDefault="00255BCA" w:rsidP="005D722D">
            <w:pPr>
              <w:pStyle w:val="TableText"/>
            </w:pPr>
            <w:r w:rsidRPr="008A6C69">
              <w:t>4 (3.2)</w:t>
            </w:r>
          </w:p>
        </w:tc>
        <w:tc>
          <w:tcPr>
            <w:tcW w:w="2436" w:type="dxa"/>
            <w:shd w:val="clear" w:color="auto" w:fill="auto"/>
            <w:hideMark/>
          </w:tcPr>
          <w:p w14:paraId="7C904965" w14:textId="77777777" w:rsidR="00255BCA" w:rsidRPr="008A6C69" w:rsidRDefault="00255BCA" w:rsidP="005D722D">
            <w:pPr>
              <w:pStyle w:val="TableText"/>
            </w:pPr>
            <w:r w:rsidRPr="008A6C69">
              <w:t>0.33 (-1.33 to 1.99)</w:t>
            </w:r>
          </w:p>
        </w:tc>
      </w:tr>
      <w:tr w:rsidR="00255BCA" w:rsidRPr="009931F6" w14:paraId="1C6256C0" w14:textId="77777777" w:rsidTr="007957CD">
        <w:trPr>
          <w:cantSplit/>
          <w:trHeight w:val="2114"/>
        </w:trPr>
        <w:tc>
          <w:tcPr>
            <w:tcW w:w="1795" w:type="dxa"/>
            <w:shd w:val="clear" w:color="auto" w:fill="auto"/>
            <w:hideMark/>
          </w:tcPr>
          <w:p w14:paraId="6A9959D5" w14:textId="77777777" w:rsidR="00255BCA" w:rsidRPr="008A6C69" w:rsidRDefault="00255BCA" w:rsidP="005D722D">
            <w:pPr>
              <w:pStyle w:val="TableText"/>
            </w:pPr>
            <w:r w:rsidRPr="008A6C69">
              <w:t>Kalisvaart, 2005</w:t>
            </w:r>
            <w:hyperlink w:anchor="_ENREF_6" w:tooltip="Kalisvaart, 2005 #2032" w:history="1">
              <w:r>
                <w:fldChar w:fldCharType="begin">
                  <w:fldData xml:space="preserve">PEVuZE5vdGU+PENpdGU+PEF1dGhvcj5LYWxpc3ZhYXJ0PC9BdXRob3I+PFllYXI+MjAwNTwvWWVh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PEVuZE5vdGU+PENpdGU+PEF1dGhvcj5LYWxpc3ZhYXJ0PC9BdXRob3I+PFllYXI+MjAwNTwvWWVh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6</w:t>
              </w:r>
              <w:r>
                <w:fldChar w:fldCharType="end"/>
              </w:r>
            </w:hyperlink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818429B" w14:textId="77777777" w:rsidR="00255BCA" w:rsidRPr="008A6C69" w:rsidRDefault="00255BCA" w:rsidP="005D722D">
            <w:pPr>
              <w:pStyle w:val="TableText"/>
            </w:pPr>
            <w:r w:rsidRPr="009931F6">
              <w:t>A</w:t>
            </w:r>
            <w:r w:rsidRPr="008A6C69">
              <w:t xml:space="preserve">cute or elective hip surgery </w:t>
            </w:r>
            <w:proofErr w:type="gramStart"/>
            <w:r w:rsidRPr="008A6C69">
              <w:t>patients  ≥</w:t>
            </w:r>
            <w:proofErr w:type="gramEnd"/>
            <w:r w:rsidRPr="008A6C69">
              <w:t xml:space="preserve"> 70 years</w:t>
            </w:r>
            <w:r>
              <w:t>,</w:t>
            </w:r>
            <w:r w:rsidRPr="008A6C69">
              <w:t xml:space="preserve"> at risk of delirium: MMSE between less than or equal to 24; dehydration=BUN/creatinine&gt; or = to 18, low visual acuity and/or increased severity of illness on APACHE II of 16 or greater.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5C0024E" w14:textId="77777777" w:rsidR="00255BCA" w:rsidRPr="008A6C69" w:rsidRDefault="00255BCA" w:rsidP="005D722D">
            <w:pPr>
              <w:pStyle w:val="TableText"/>
            </w:pPr>
            <w:r w:rsidRPr="008A6C69">
              <w:t>Haloperidol (Planned dose: 0.</w:t>
            </w:r>
            <w:r>
              <w:t>5mg</w:t>
            </w:r>
            <w:r w:rsidRPr="008A6C69">
              <w:t>), 32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2256DE9" w14:textId="77777777" w:rsidR="00255BCA" w:rsidRPr="008A6C69" w:rsidRDefault="00255BCA" w:rsidP="005D722D">
            <w:pPr>
              <w:pStyle w:val="TableText"/>
            </w:pPr>
            <w:r w:rsidRPr="008A6C69">
              <w:t>Pl</w:t>
            </w:r>
            <w:r>
              <w:t>acebo (Not applicable</w:t>
            </w:r>
            <w:r w:rsidRPr="008A6C69">
              <w:t>), 36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0F65BFC" w14:textId="77777777" w:rsidR="00255BCA" w:rsidRPr="008A6C69" w:rsidRDefault="00255BCA" w:rsidP="005D722D">
            <w:pPr>
              <w:pStyle w:val="TableText"/>
            </w:pPr>
            <w:r w:rsidRPr="008A6C69">
              <w:t>Oral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633B24F" w14:textId="77777777" w:rsidR="00255BCA" w:rsidRPr="008A6C69" w:rsidRDefault="00255BCA" w:rsidP="005D722D">
            <w:pPr>
              <w:pStyle w:val="TableText"/>
            </w:pPr>
            <w:r w:rsidRPr="008A6C69">
              <w:t>Delirium duration, days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4C396B" w14:textId="77777777" w:rsidR="00255BCA" w:rsidRPr="008A6C69" w:rsidRDefault="00255BCA" w:rsidP="005D722D">
            <w:pPr>
              <w:pStyle w:val="TableText"/>
            </w:pPr>
            <w:r w:rsidRPr="008A6C69">
              <w:t>5.4 (4.9)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F43AAF7" w14:textId="77777777" w:rsidR="00255BCA" w:rsidRPr="008A6C69" w:rsidRDefault="00255BCA" w:rsidP="005D722D">
            <w:pPr>
              <w:pStyle w:val="TableText"/>
            </w:pPr>
            <w:r w:rsidRPr="008A6C69">
              <w:t>11.8 (7.5)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202B18D" w14:textId="77777777" w:rsidR="00255BCA" w:rsidRPr="008A6C69" w:rsidRDefault="00255BCA" w:rsidP="005D722D">
            <w:pPr>
              <w:pStyle w:val="TableText"/>
            </w:pPr>
            <w:r w:rsidRPr="008A6C69">
              <w:t>-6.4 (-9.41 to -3.39)</w:t>
            </w:r>
          </w:p>
        </w:tc>
      </w:tr>
    </w:tbl>
    <w:p w14:paraId="03A6C624" w14:textId="77777777" w:rsidR="00255BCA" w:rsidRDefault="00255BCA" w:rsidP="00255BC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3060"/>
        <w:gridCol w:w="1800"/>
        <w:gridCol w:w="1424"/>
        <w:gridCol w:w="1636"/>
        <w:gridCol w:w="1620"/>
        <w:gridCol w:w="1648"/>
        <w:gridCol w:w="1851"/>
        <w:gridCol w:w="2436"/>
      </w:tblGrid>
      <w:tr w:rsidR="00255BCA" w:rsidRPr="009931F6" w14:paraId="78B97CEE" w14:textId="77777777" w:rsidTr="007957CD">
        <w:trPr>
          <w:cantSplit/>
          <w:trHeight w:val="300"/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4B47815" w14:textId="77777777" w:rsidR="00255BCA" w:rsidRPr="008A6C69" w:rsidRDefault="00255BCA" w:rsidP="005D722D">
            <w:pPr>
              <w:pStyle w:val="TableColumnHead"/>
            </w:pPr>
            <w:r w:rsidRPr="008A6C69">
              <w:lastRenderedPageBreak/>
              <w:t>Author, year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6FA57B" w14:textId="77777777" w:rsidR="00255BCA" w:rsidRPr="008A6C69" w:rsidRDefault="00255BCA" w:rsidP="005D722D">
            <w:pPr>
              <w:pStyle w:val="TableColumnHead"/>
            </w:pPr>
            <w:r w:rsidRPr="008A6C69">
              <w:t>Population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2C303B" w14:textId="77777777" w:rsidR="00255BCA" w:rsidRPr="008A6C69" w:rsidRDefault="00255BCA" w:rsidP="005D722D">
            <w:pPr>
              <w:pStyle w:val="TableColumnHead"/>
            </w:pPr>
            <w:r w:rsidRPr="008A6C69">
              <w:t>Intervention group, n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2432B64" w14:textId="77777777" w:rsidR="00255BCA" w:rsidRPr="008A6C69" w:rsidRDefault="00255BCA" w:rsidP="005D722D">
            <w:pPr>
              <w:pStyle w:val="TableColumnHead"/>
            </w:pPr>
            <w:r w:rsidRPr="008A6C69">
              <w:t>Control group, n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E45AA5" w14:textId="77777777" w:rsidR="00255BCA" w:rsidRPr="008A6C69" w:rsidRDefault="00255BCA" w:rsidP="005D722D">
            <w:pPr>
              <w:pStyle w:val="TableColumnHead"/>
            </w:pPr>
            <w:r w:rsidRPr="008A6C69">
              <w:t>Route of administration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4763214" w14:textId="77777777" w:rsidR="00255BCA" w:rsidRPr="008A6C69" w:rsidRDefault="00255BCA" w:rsidP="005D722D">
            <w:pPr>
              <w:pStyle w:val="TableColumnHead"/>
            </w:pPr>
            <w:r w:rsidRPr="008A6C69">
              <w:t>Outcome definition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6BDD58" w14:textId="77777777" w:rsidR="00255BCA" w:rsidRPr="008A6C69" w:rsidRDefault="00255BCA" w:rsidP="005D722D">
            <w:pPr>
              <w:pStyle w:val="TableColumnHead"/>
            </w:pPr>
            <w:r w:rsidRPr="008A6C69">
              <w:t>Mean (SD) days, intervention group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1735A9" w14:textId="77777777" w:rsidR="00255BCA" w:rsidRPr="008A6C69" w:rsidRDefault="00255BCA" w:rsidP="005D722D">
            <w:pPr>
              <w:pStyle w:val="TableColumnHead"/>
            </w:pPr>
            <w:r w:rsidRPr="008A6C69">
              <w:t>Mean (SD) days, control group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372732E" w14:textId="77777777" w:rsidR="00255BCA" w:rsidRPr="008A6C69" w:rsidRDefault="00255BCA" w:rsidP="005D722D">
            <w:pPr>
              <w:pStyle w:val="TableColumnHead"/>
            </w:pPr>
            <w:r w:rsidRPr="008A6C69">
              <w:t>Mean between-group difference (95% CI)</w:t>
            </w:r>
          </w:p>
        </w:tc>
      </w:tr>
      <w:tr w:rsidR="00255BCA" w:rsidRPr="009931F6" w14:paraId="60ECCE72" w14:textId="77777777" w:rsidTr="007957CD">
        <w:trPr>
          <w:cantSplit/>
          <w:trHeight w:val="1200"/>
        </w:trPr>
        <w:tc>
          <w:tcPr>
            <w:tcW w:w="1795" w:type="dxa"/>
            <w:shd w:val="clear" w:color="auto" w:fill="auto"/>
          </w:tcPr>
          <w:p w14:paraId="7EFAB2C3" w14:textId="77777777" w:rsidR="00255BCA" w:rsidRPr="008A6C69" w:rsidRDefault="00255BCA" w:rsidP="005D722D">
            <w:pPr>
              <w:pStyle w:val="TableText"/>
            </w:pPr>
            <w:r w:rsidRPr="00B3521D">
              <w:t>Khan, 2018</w:t>
            </w:r>
            <w:hyperlink w:anchor="_ENREF_8" w:tooltip="Khan, 2018 #12353" w:history="1"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8</w:t>
              </w:r>
              <w:r>
                <w:fldChar w:fldCharType="end"/>
              </w:r>
            </w:hyperlink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F03A" w14:textId="77777777" w:rsidR="00255BCA" w:rsidRPr="00B3521D" w:rsidRDefault="00255BCA" w:rsidP="005D722D">
            <w:pPr>
              <w:pStyle w:val="TableText"/>
            </w:pPr>
            <w:r w:rsidRPr="00B3521D">
              <w:t>English speaking individuals undergoing thoracic surgery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D7FB" w14:textId="77777777" w:rsidR="00255BCA" w:rsidRPr="00B3521D" w:rsidRDefault="00255BCA" w:rsidP="005D722D">
            <w:pPr>
              <w:pStyle w:val="TableText"/>
            </w:pPr>
            <w:r w:rsidRPr="00B3521D">
              <w:t>Haloperidol (Planned dose: 0.5mg, Planned duration: 4 days (11 doses total)), 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9C36" w14:textId="77777777" w:rsidR="00255BCA" w:rsidRPr="00B3521D" w:rsidRDefault="00255BCA" w:rsidP="005D722D">
            <w:pPr>
              <w:pStyle w:val="TableText"/>
            </w:pPr>
            <w:r w:rsidRPr="00B3521D">
              <w:t>Placebo (Planned dose: NR, Planned duration: 4 days (11 doses total)), 67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B043" w14:textId="77777777" w:rsidR="00255BCA" w:rsidRPr="00B3521D" w:rsidRDefault="00255BCA" w:rsidP="005D722D">
            <w:pPr>
              <w:pStyle w:val="TableText"/>
            </w:pPr>
            <w:r w:rsidRPr="00B3521D">
              <w:t>Intravenous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E2DE" w14:textId="77777777" w:rsidR="00255BCA" w:rsidRPr="00B3521D" w:rsidRDefault="00255BCA" w:rsidP="005D722D">
            <w:pPr>
              <w:pStyle w:val="TableText"/>
            </w:pPr>
            <w:r w:rsidRPr="00B3521D">
              <w:t>Delirium days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2108" w14:textId="77777777" w:rsidR="00255BCA" w:rsidRPr="00B3521D" w:rsidRDefault="00255BCA" w:rsidP="005D722D">
            <w:pPr>
              <w:pStyle w:val="TableText"/>
            </w:pPr>
            <w:r w:rsidRPr="00B3521D">
              <w:t>Median: 1 (IQR 1 to 2)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2D90" w14:textId="77777777" w:rsidR="00255BCA" w:rsidRPr="00B3521D" w:rsidRDefault="00255BCA" w:rsidP="005D722D">
            <w:pPr>
              <w:pStyle w:val="TableText"/>
            </w:pPr>
            <w:r w:rsidRPr="00B3521D">
              <w:t>Median: 1 (IQR 1 to 2)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B852" w14:textId="77777777" w:rsidR="00255BCA" w:rsidRPr="00B3521D" w:rsidRDefault="00255BCA" w:rsidP="005D722D">
            <w:pPr>
              <w:pStyle w:val="TableText"/>
            </w:pPr>
            <w:r w:rsidRPr="00B3521D">
              <w:t> </w:t>
            </w:r>
            <w:r>
              <w:t>p=0.71</w:t>
            </w:r>
          </w:p>
        </w:tc>
      </w:tr>
      <w:tr w:rsidR="00255BCA" w:rsidRPr="009931F6" w14:paraId="4F750617" w14:textId="77777777" w:rsidTr="007957CD">
        <w:trPr>
          <w:cantSplit/>
          <w:trHeight w:val="1200"/>
        </w:trPr>
        <w:tc>
          <w:tcPr>
            <w:tcW w:w="1795" w:type="dxa"/>
            <w:shd w:val="clear" w:color="auto" w:fill="auto"/>
            <w:hideMark/>
          </w:tcPr>
          <w:p w14:paraId="77B8CF24" w14:textId="77777777" w:rsidR="00255BCA" w:rsidRPr="008A6C69" w:rsidRDefault="00255BCA" w:rsidP="005D722D">
            <w:pPr>
              <w:pStyle w:val="TableText"/>
            </w:pPr>
            <w:r w:rsidRPr="008A6C69">
              <w:t>Page, 2013</w:t>
            </w:r>
            <w:hyperlink w:anchor="_ENREF_10" w:tooltip="Page, 2013 #816" w:history="1"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10</w:t>
              </w:r>
              <w:r>
                <w:fldChar w:fldCharType="end"/>
              </w:r>
            </w:hyperlink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7EF8F38" w14:textId="77777777" w:rsidR="00255BCA" w:rsidRPr="008A6C69" w:rsidRDefault="00255BCA" w:rsidP="005D722D">
            <w:pPr>
              <w:pStyle w:val="TableText"/>
            </w:pPr>
            <w:r w:rsidRPr="008A6C69">
              <w:t>ICU patients needing MV within 72 hours of admission were enrolled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C5603A1" w14:textId="77777777" w:rsidR="00255BCA" w:rsidRPr="008A6C69" w:rsidRDefault="00255BCA" w:rsidP="005D722D">
            <w:pPr>
              <w:pStyle w:val="TableText"/>
            </w:pPr>
            <w:r w:rsidRPr="008A6C69">
              <w:t>Haloperidol (Planned dose: 2.5mg), 71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AD5F860" w14:textId="77777777" w:rsidR="00255BCA" w:rsidRPr="008A6C69" w:rsidRDefault="00255BCA" w:rsidP="005D722D">
            <w:pPr>
              <w:pStyle w:val="TableText"/>
            </w:pPr>
            <w:r w:rsidRPr="008A6C69">
              <w:t>Placebo (Planned dose: 0.5ml), 70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DA66040" w14:textId="77777777" w:rsidR="00255BCA" w:rsidRPr="008A6C69" w:rsidRDefault="00255BCA" w:rsidP="005D722D">
            <w:pPr>
              <w:pStyle w:val="TableText"/>
            </w:pPr>
            <w:r w:rsidRPr="008A6C69">
              <w:t>Intravenous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2C76E3C" w14:textId="77777777" w:rsidR="00255BCA" w:rsidRPr="008A6C69" w:rsidRDefault="00255BCA" w:rsidP="005D722D">
            <w:pPr>
              <w:pStyle w:val="TableText"/>
            </w:pPr>
            <w:r>
              <w:t>D</w:t>
            </w:r>
            <w:r w:rsidRPr="008A6C69">
              <w:t>ays in delirium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7DCDEB8" w14:textId="77777777" w:rsidR="00255BCA" w:rsidRPr="008A6C69" w:rsidRDefault="00255BCA" w:rsidP="005D722D">
            <w:pPr>
              <w:pStyle w:val="TableText"/>
            </w:pPr>
            <w:r w:rsidRPr="008A6C69">
              <w:t>5 (4.7)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F591A66" w14:textId="77777777" w:rsidR="00255BCA" w:rsidRPr="008A6C69" w:rsidRDefault="00255BCA" w:rsidP="005D722D">
            <w:pPr>
              <w:pStyle w:val="TableText"/>
            </w:pPr>
            <w:r w:rsidRPr="008A6C69">
              <w:t>4.67 (5.6)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856A7EE" w14:textId="77777777" w:rsidR="00255BCA" w:rsidRPr="008A6C69" w:rsidRDefault="00255BCA" w:rsidP="005D722D">
            <w:pPr>
              <w:pStyle w:val="TableText"/>
            </w:pPr>
            <w:r w:rsidRPr="008A6C69">
              <w:t>0.33 (-1.38 to 2.04)</w:t>
            </w:r>
          </w:p>
        </w:tc>
      </w:tr>
      <w:tr w:rsidR="00255BCA" w:rsidRPr="009931F6" w14:paraId="6066D1F2" w14:textId="77777777" w:rsidTr="007957CD">
        <w:trPr>
          <w:cantSplit/>
          <w:trHeight w:val="1200"/>
        </w:trPr>
        <w:tc>
          <w:tcPr>
            <w:tcW w:w="1795" w:type="dxa"/>
            <w:shd w:val="clear" w:color="auto" w:fill="auto"/>
          </w:tcPr>
          <w:p w14:paraId="577775C6" w14:textId="77777777" w:rsidR="00255BCA" w:rsidRPr="008A6C69" w:rsidRDefault="00255BCA" w:rsidP="005D722D">
            <w:pPr>
              <w:pStyle w:val="TableText"/>
            </w:pPr>
            <w:r w:rsidRPr="008A6C69">
              <w:t>Page, 2013</w:t>
            </w:r>
            <w:hyperlink w:anchor="_ENREF_10" w:tooltip="Page, 2013 #816" w:history="1"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10</w:t>
              </w:r>
              <w:r>
                <w:fldChar w:fldCharType="end"/>
              </w:r>
            </w:hyperlink>
          </w:p>
        </w:tc>
        <w:tc>
          <w:tcPr>
            <w:tcW w:w="3060" w:type="dxa"/>
            <w:shd w:val="clear" w:color="auto" w:fill="auto"/>
          </w:tcPr>
          <w:p w14:paraId="1CEE0978" w14:textId="77777777" w:rsidR="00255BCA" w:rsidRPr="008A6C69" w:rsidRDefault="00255BCA" w:rsidP="005D722D">
            <w:pPr>
              <w:pStyle w:val="TableText"/>
            </w:pPr>
            <w:r w:rsidRPr="008A6C69">
              <w:t>ICU patients needing MV within 72 hours of admission were enrolled</w:t>
            </w:r>
          </w:p>
        </w:tc>
        <w:tc>
          <w:tcPr>
            <w:tcW w:w="1800" w:type="dxa"/>
            <w:shd w:val="clear" w:color="auto" w:fill="auto"/>
          </w:tcPr>
          <w:p w14:paraId="72EE0094" w14:textId="77777777" w:rsidR="00255BCA" w:rsidRPr="008A6C69" w:rsidRDefault="00255BCA" w:rsidP="005D722D">
            <w:pPr>
              <w:pStyle w:val="TableText"/>
            </w:pPr>
            <w:r w:rsidRPr="008A6C69">
              <w:t>Haloperidol (Planned dose: 2.5mg), 71</w:t>
            </w:r>
          </w:p>
        </w:tc>
        <w:tc>
          <w:tcPr>
            <w:tcW w:w="1424" w:type="dxa"/>
            <w:shd w:val="clear" w:color="auto" w:fill="auto"/>
          </w:tcPr>
          <w:p w14:paraId="2F99329D" w14:textId="77777777" w:rsidR="00255BCA" w:rsidRPr="008A6C69" w:rsidRDefault="00255BCA" w:rsidP="005D722D">
            <w:pPr>
              <w:pStyle w:val="TableText"/>
            </w:pPr>
            <w:r w:rsidRPr="008A6C69">
              <w:t>Placebo (Planned dose: 0.5ml), 70</w:t>
            </w:r>
          </w:p>
        </w:tc>
        <w:tc>
          <w:tcPr>
            <w:tcW w:w="1636" w:type="dxa"/>
            <w:shd w:val="clear" w:color="auto" w:fill="auto"/>
          </w:tcPr>
          <w:p w14:paraId="23378CD3" w14:textId="77777777" w:rsidR="00255BCA" w:rsidRPr="008A6C69" w:rsidRDefault="00255BCA" w:rsidP="005D722D">
            <w:pPr>
              <w:pStyle w:val="TableText"/>
            </w:pPr>
            <w:r w:rsidRPr="008A6C69">
              <w:t>Intravenous</w:t>
            </w:r>
          </w:p>
        </w:tc>
        <w:tc>
          <w:tcPr>
            <w:tcW w:w="1620" w:type="dxa"/>
            <w:shd w:val="clear" w:color="auto" w:fill="auto"/>
          </w:tcPr>
          <w:p w14:paraId="252241B0" w14:textId="77777777" w:rsidR="00255BCA" w:rsidRDefault="00255BCA" w:rsidP="005D722D">
            <w:pPr>
              <w:pStyle w:val="TableText"/>
            </w:pPr>
            <w:r>
              <w:t>D</w:t>
            </w:r>
            <w:r w:rsidRPr="008A6C69">
              <w:t>ays in delirium</w:t>
            </w:r>
          </w:p>
        </w:tc>
        <w:tc>
          <w:tcPr>
            <w:tcW w:w="1648" w:type="dxa"/>
            <w:shd w:val="clear" w:color="auto" w:fill="auto"/>
          </w:tcPr>
          <w:p w14:paraId="2E3EB7E8" w14:textId="77777777" w:rsidR="00255BCA" w:rsidRPr="008A6C69" w:rsidRDefault="00255BCA" w:rsidP="005D722D">
            <w:pPr>
              <w:pStyle w:val="TableText"/>
            </w:pPr>
            <w:r w:rsidRPr="008A6C69">
              <w:t>5.67 (6.3)</w:t>
            </w:r>
          </w:p>
        </w:tc>
        <w:tc>
          <w:tcPr>
            <w:tcW w:w="1851" w:type="dxa"/>
            <w:shd w:val="clear" w:color="auto" w:fill="auto"/>
          </w:tcPr>
          <w:p w14:paraId="3722173F" w14:textId="77777777" w:rsidR="00255BCA" w:rsidRPr="008A6C69" w:rsidRDefault="00255BCA" w:rsidP="005D722D">
            <w:pPr>
              <w:pStyle w:val="TableText"/>
            </w:pPr>
            <w:r w:rsidRPr="008A6C69">
              <w:t>5 (6.3)</w:t>
            </w:r>
          </w:p>
        </w:tc>
        <w:tc>
          <w:tcPr>
            <w:tcW w:w="2436" w:type="dxa"/>
            <w:shd w:val="clear" w:color="auto" w:fill="auto"/>
          </w:tcPr>
          <w:p w14:paraId="31E2AF2B" w14:textId="77777777" w:rsidR="00255BCA" w:rsidRPr="008A6C69" w:rsidRDefault="00255BCA" w:rsidP="005D722D">
            <w:pPr>
              <w:pStyle w:val="TableText"/>
            </w:pPr>
            <w:r w:rsidRPr="008A6C69">
              <w:t>0.67 (-1.41 to 2.75)</w:t>
            </w:r>
          </w:p>
        </w:tc>
      </w:tr>
      <w:tr w:rsidR="00255BCA" w:rsidRPr="009931F6" w14:paraId="4CBD265C" w14:textId="77777777" w:rsidTr="007957CD">
        <w:trPr>
          <w:cantSplit/>
          <w:trHeight w:val="1200"/>
        </w:trPr>
        <w:tc>
          <w:tcPr>
            <w:tcW w:w="1795" w:type="dxa"/>
            <w:shd w:val="clear" w:color="auto" w:fill="auto"/>
          </w:tcPr>
          <w:p w14:paraId="63911C22" w14:textId="77777777" w:rsidR="00255BCA" w:rsidRPr="008A6C69" w:rsidRDefault="00255BCA" w:rsidP="005D722D">
            <w:pPr>
              <w:pStyle w:val="TableText"/>
            </w:pPr>
            <w:r w:rsidRPr="008A6C69">
              <w:t>Schrijver, 2018</w:t>
            </w:r>
            <w:hyperlink w:anchor="_ENREF_12" w:tooltip="Schrijver, 2018 #125" w:history="1">
              <w: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12</w:t>
              </w:r>
              <w:r>
                <w:fldChar w:fldCharType="end"/>
              </w:r>
            </w:hyperlink>
          </w:p>
        </w:tc>
        <w:tc>
          <w:tcPr>
            <w:tcW w:w="3060" w:type="dxa"/>
            <w:shd w:val="clear" w:color="auto" w:fill="auto"/>
          </w:tcPr>
          <w:p w14:paraId="50F141C8" w14:textId="77777777" w:rsidR="00255BCA" w:rsidRPr="008A6C69" w:rsidRDefault="00255BCA" w:rsidP="005D722D">
            <w:pPr>
              <w:pStyle w:val="TableText"/>
            </w:pPr>
            <w:r>
              <w:t>Medical and surgical patients</w:t>
            </w:r>
          </w:p>
        </w:tc>
        <w:tc>
          <w:tcPr>
            <w:tcW w:w="1800" w:type="dxa"/>
            <w:shd w:val="clear" w:color="auto" w:fill="auto"/>
          </w:tcPr>
          <w:p w14:paraId="5275720B" w14:textId="77777777" w:rsidR="00255BCA" w:rsidRPr="008A6C69" w:rsidRDefault="00255BCA" w:rsidP="005D722D">
            <w:pPr>
              <w:pStyle w:val="TableText"/>
            </w:pPr>
            <w:r w:rsidRPr="008A6C69">
              <w:t>Haloperidol (Planned dose: 1mg), 23</w:t>
            </w:r>
          </w:p>
        </w:tc>
        <w:tc>
          <w:tcPr>
            <w:tcW w:w="1424" w:type="dxa"/>
            <w:shd w:val="clear" w:color="auto" w:fill="auto"/>
          </w:tcPr>
          <w:p w14:paraId="7EA4E868" w14:textId="77777777" w:rsidR="00255BCA" w:rsidRPr="008A6C69" w:rsidRDefault="00255BCA" w:rsidP="005D722D">
            <w:pPr>
              <w:pStyle w:val="TableText"/>
            </w:pPr>
            <w:r>
              <w:t>Placebo</w:t>
            </w:r>
            <w:r w:rsidRPr="008A6C69">
              <w:t>, 18</w:t>
            </w:r>
          </w:p>
        </w:tc>
        <w:tc>
          <w:tcPr>
            <w:tcW w:w="1636" w:type="dxa"/>
            <w:shd w:val="clear" w:color="auto" w:fill="auto"/>
          </w:tcPr>
          <w:p w14:paraId="1774EAE0" w14:textId="77777777" w:rsidR="00255BCA" w:rsidRPr="008A6C69" w:rsidRDefault="00255BCA" w:rsidP="005D722D">
            <w:pPr>
              <w:pStyle w:val="TableText"/>
            </w:pPr>
            <w:r w:rsidRPr="008A6C69">
              <w:t>Oral</w:t>
            </w:r>
          </w:p>
        </w:tc>
        <w:tc>
          <w:tcPr>
            <w:tcW w:w="1620" w:type="dxa"/>
            <w:shd w:val="clear" w:color="auto" w:fill="auto"/>
          </w:tcPr>
          <w:p w14:paraId="7B63480C" w14:textId="77777777" w:rsidR="00255BCA" w:rsidRDefault="00255BCA" w:rsidP="005D722D">
            <w:pPr>
              <w:pStyle w:val="TableText"/>
            </w:pPr>
            <w:r>
              <w:t>D</w:t>
            </w:r>
            <w:r w:rsidRPr="008A6C69">
              <w:t>ays</w:t>
            </w:r>
          </w:p>
        </w:tc>
        <w:tc>
          <w:tcPr>
            <w:tcW w:w="1648" w:type="dxa"/>
            <w:shd w:val="clear" w:color="auto" w:fill="auto"/>
          </w:tcPr>
          <w:p w14:paraId="2ACFE8CD" w14:textId="77777777" w:rsidR="00255BCA" w:rsidRPr="008A6C69" w:rsidRDefault="00255BCA" w:rsidP="005D722D">
            <w:pPr>
              <w:pStyle w:val="TableText"/>
            </w:pPr>
            <w:r w:rsidRPr="008A6C69">
              <w:t>3.67 (2.4)</w:t>
            </w:r>
          </w:p>
        </w:tc>
        <w:tc>
          <w:tcPr>
            <w:tcW w:w="1851" w:type="dxa"/>
            <w:shd w:val="clear" w:color="auto" w:fill="auto"/>
          </w:tcPr>
          <w:p w14:paraId="0522BE71" w14:textId="77777777" w:rsidR="00255BCA" w:rsidRPr="008A6C69" w:rsidRDefault="00255BCA" w:rsidP="005D722D">
            <w:pPr>
              <w:pStyle w:val="TableText"/>
            </w:pPr>
            <w:r w:rsidRPr="008A6C69">
              <w:t>3.33 (4)</w:t>
            </w:r>
          </w:p>
        </w:tc>
        <w:tc>
          <w:tcPr>
            <w:tcW w:w="2436" w:type="dxa"/>
            <w:shd w:val="clear" w:color="auto" w:fill="auto"/>
          </w:tcPr>
          <w:p w14:paraId="20F0B0D9" w14:textId="77777777" w:rsidR="00255BCA" w:rsidRPr="008A6C69" w:rsidRDefault="00255BCA" w:rsidP="005D722D">
            <w:pPr>
              <w:pStyle w:val="TableText"/>
            </w:pPr>
            <w:r w:rsidRPr="008A6C69">
              <w:t>0.34 (-1.68 to 2.36)</w:t>
            </w:r>
          </w:p>
        </w:tc>
      </w:tr>
    </w:tbl>
    <w:p w14:paraId="0F7573BD" w14:textId="77777777" w:rsidR="00255BCA" w:rsidRDefault="00255BCA" w:rsidP="00255BC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610"/>
        <w:gridCol w:w="1800"/>
        <w:gridCol w:w="1424"/>
        <w:gridCol w:w="1636"/>
        <w:gridCol w:w="1620"/>
        <w:gridCol w:w="1648"/>
        <w:gridCol w:w="1851"/>
        <w:gridCol w:w="2436"/>
      </w:tblGrid>
      <w:tr w:rsidR="00255BCA" w:rsidRPr="009931F6" w14:paraId="63940F07" w14:textId="77777777" w:rsidTr="007957CD">
        <w:trPr>
          <w:cantSplit/>
          <w:trHeight w:val="300"/>
          <w:tblHeader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042099" w14:textId="77777777" w:rsidR="00255BCA" w:rsidRPr="008A6C69" w:rsidRDefault="00255BCA" w:rsidP="005D722D">
            <w:pPr>
              <w:pStyle w:val="TableColumnHead"/>
            </w:pPr>
            <w:r w:rsidRPr="008A6C69">
              <w:lastRenderedPageBreak/>
              <w:t>Author, year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637E92" w14:textId="77777777" w:rsidR="00255BCA" w:rsidRPr="008A6C69" w:rsidRDefault="00255BCA" w:rsidP="005D722D">
            <w:pPr>
              <w:pStyle w:val="TableColumnHead"/>
            </w:pPr>
            <w:r w:rsidRPr="008A6C69">
              <w:t>Population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FFBA3F2" w14:textId="77777777" w:rsidR="00255BCA" w:rsidRPr="008A6C69" w:rsidRDefault="00255BCA" w:rsidP="005D722D">
            <w:pPr>
              <w:pStyle w:val="TableColumnHead"/>
            </w:pPr>
            <w:r w:rsidRPr="008A6C69">
              <w:t>Intervention group, n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3CD4CF6" w14:textId="77777777" w:rsidR="00255BCA" w:rsidRPr="008A6C69" w:rsidRDefault="00255BCA" w:rsidP="005D722D">
            <w:pPr>
              <w:pStyle w:val="TableColumnHead"/>
            </w:pPr>
            <w:r w:rsidRPr="008A6C69">
              <w:t>Control group, n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0E4F3C" w14:textId="77777777" w:rsidR="00255BCA" w:rsidRPr="008A6C69" w:rsidRDefault="00255BCA" w:rsidP="005D722D">
            <w:pPr>
              <w:pStyle w:val="TableColumnHead"/>
            </w:pPr>
            <w:r w:rsidRPr="008A6C69">
              <w:t>Route of administration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E0290C8" w14:textId="77777777" w:rsidR="00255BCA" w:rsidRPr="008A6C69" w:rsidRDefault="00255BCA" w:rsidP="005D722D">
            <w:pPr>
              <w:pStyle w:val="TableColumnHead"/>
            </w:pPr>
            <w:r w:rsidRPr="008A6C69">
              <w:t>Outcome definition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791648" w14:textId="77777777" w:rsidR="00255BCA" w:rsidRPr="008A6C69" w:rsidRDefault="00255BCA" w:rsidP="005D722D">
            <w:pPr>
              <w:pStyle w:val="TableColumnHead"/>
            </w:pPr>
            <w:r w:rsidRPr="008A6C69">
              <w:t>Mean (SD) days, intervention group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758A8E3" w14:textId="77777777" w:rsidR="00255BCA" w:rsidRPr="008A6C69" w:rsidRDefault="00255BCA" w:rsidP="005D722D">
            <w:pPr>
              <w:pStyle w:val="TableColumnHead"/>
            </w:pPr>
            <w:r w:rsidRPr="008A6C69">
              <w:t>Mean (SD) days, control group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53F969" w14:textId="77777777" w:rsidR="00255BCA" w:rsidRPr="008A6C69" w:rsidRDefault="00255BCA" w:rsidP="005D722D">
            <w:pPr>
              <w:pStyle w:val="TableColumnHead"/>
            </w:pPr>
            <w:r w:rsidRPr="008A6C69">
              <w:t>Mean between-group difference (95% CI)</w:t>
            </w:r>
          </w:p>
        </w:tc>
      </w:tr>
      <w:tr w:rsidR="00255BCA" w:rsidRPr="009931F6" w14:paraId="1F5E7DFC" w14:textId="77777777" w:rsidTr="007957CD">
        <w:trPr>
          <w:cantSplit/>
          <w:trHeight w:val="300"/>
        </w:trPr>
        <w:tc>
          <w:tcPr>
            <w:tcW w:w="224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211703C" w14:textId="77777777" w:rsidR="00255BCA" w:rsidRPr="008A6C69" w:rsidRDefault="00255BCA" w:rsidP="005D722D">
            <w:pPr>
              <w:pStyle w:val="TableText"/>
            </w:pPr>
            <w:r w:rsidRPr="009931F6">
              <w:t>Second-generation antipsychotic vs. placebo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8ED5" w14:textId="77777777" w:rsidR="00255BCA" w:rsidRPr="008A6C69" w:rsidRDefault="00255BCA" w:rsidP="005D722D">
            <w:pPr>
              <w:pStyle w:val="TableText"/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3D7A" w14:textId="77777777" w:rsidR="00255BCA" w:rsidRPr="008A6C69" w:rsidRDefault="00255BCA" w:rsidP="005D722D">
            <w:pPr>
              <w:pStyle w:val="TableText"/>
            </w:pP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185B" w14:textId="77777777" w:rsidR="00255BCA" w:rsidRPr="008A6C69" w:rsidRDefault="00255BCA" w:rsidP="005D722D">
            <w:pPr>
              <w:pStyle w:val="TableText"/>
            </w:pP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4D3F" w14:textId="77777777" w:rsidR="00255BCA" w:rsidRPr="008A6C69" w:rsidRDefault="00255BCA" w:rsidP="005D722D">
            <w:pPr>
              <w:pStyle w:val="TableText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6EA9" w14:textId="77777777" w:rsidR="00255BCA" w:rsidRPr="008A6C69" w:rsidRDefault="00255BCA" w:rsidP="005D722D">
            <w:pPr>
              <w:pStyle w:val="TableText"/>
            </w:pPr>
          </w:p>
        </w:tc>
        <w:tc>
          <w:tcPr>
            <w:tcW w:w="1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1E23" w14:textId="77777777" w:rsidR="00255BCA" w:rsidRPr="008A6C69" w:rsidRDefault="00255BCA" w:rsidP="005D722D">
            <w:pPr>
              <w:pStyle w:val="TableText"/>
            </w:pPr>
          </w:p>
        </w:tc>
        <w:tc>
          <w:tcPr>
            <w:tcW w:w="1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0F43" w14:textId="77777777" w:rsidR="00255BCA" w:rsidRPr="008A6C69" w:rsidRDefault="00255BCA" w:rsidP="005D722D">
            <w:pPr>
              <w:pStyle w:val="TableText"/>
            </w:pPr>
          </w:p>
        </w:tc>
        <w:tc>
          <w:tcPr>
            <w:tcW w:w="243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EBA626C" w14:textId="77777777" w:rsidR="00255BCA" w:rsidRPr="008A6C69" w:rsidRDefault="00255BCA" w:rsidP="005D722D">
            <w:pPr>
              <w:pStyle w:val="TableText"/>
            </w:pPr>
          </w:p>
        </w:tc>
      </w:tr>
      <w:tr w:rsidR="00255BCA" w:rsidRPr="009931F6" w14:paraId="2D654BD0" w14:textId="77777777" w:rsidTr="007957CD">
        <w:trPr>
          <w:cantSplit/>
          <w:trHeight w:val="1070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7140198" w14:textId="77777777" w:rsidR="00255BCA" w:rsidRPr="008A6C69" w:rsidRDefault="00255BCA" w:rsidP="005D722D">
            <w:pPr>
              <w:pStyle w:val="TableText"/>
            </w:pPr>
            <w:r w:rsidRPr="008A6C69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58DDDEA" w14:textId="77777777" w:rsidR="00255BCA" w:rsidRPr="008A6C69" w:rsidRDefault="00255BCA" w:rsidP="005D722D">
            <w:pPr>
              <w:pStyle w:val="TableText"/>
            </w:pPr>
            <w:r w:rsidRPr="008A6C69">
              <w:t>&gt; 18 y</w:t>
            </w:r>
            <w:r>
              <w:t>ea</w:t>
            </w:r>
            <w:r w:rsidRPr="008A6C69">
              <w:t>rs MV medical and surgical ICU patients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E872E9A" w14:textId="77777777" w:rsidR="00255BCA" w:rsidRPr="008A6C69" w:rsidRDefault="00255BCA" w:rsidP="005D722D">
            <w:pPr>
              <w:pStyle w:val="TableText"/>
            </w:pPr>
            <w:r w:rsidRPr="008A6C69">
              <w:t>Ziprasidone (Planned dose: 40 Median dose: 113</w:t>
            </w:r>
            <w:r>
              <w:t>mg</w:t>
            </w:r>
            <w:r w:rsidRPr="008A6C69">
              <w:t xml:space="preserve"> (81-140</w:t>
            </w:r>
            <w:r>
              <w:t>mg</w:t>
            </w:r>
            <w:r w:rsidRPr="008A6C69">
              <w:t>)), 30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313A68F" w14:textId="77777777" w:rsidR="00255BCA" w:rsidRPr="008A6C69" w:rsidRDefault="00255BCA" w:rsidP="005D722D">
            <w:pPr>
              <w:pStyle w:val="TableText"/>
            </w:pPr>
            <w:r w:rsidRPr="008A6C69">
              <w:t>Placebo (Planned dose: 5ml), 36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E982E9" w14:textId="77777777" w:rsidR="00255BCA" w:rsidRPr="008A6C69" w:rsidRDefault="00255BCA" w:rsidP="005D722D">
            <w:pPr>
              <w:pStyle w:val="TableText"/>
            </w:pPr>
            <w:r w:rsidRPr="008A6C69">
              <w:t>Oral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04FD8A6" w14:textId="77777777" w:rsidR="00255BCA" w:rsidRPr="008A6C69" w:rsidRDefault="00255BCA" w:rsidP="005D722D">
            <w:pPr>
              <w:pStyle w:val="TableText"/>
            </w:pPr>
            <w:r w:rsidRPr="008A6C69">
              <w:t>Delirium days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2370E08" w14:textId="77777777" w:rsidR="00255BCA" w:rsidRPr="008A6C69" w:rsidRDefault="00255BCA" w:rsidP="005D722D">
            <w:pPr>
              <w:pStyle w:val="TableText"/>
            </w:pPr>
            <w:r w:rsidRPr="008A6C69">
              <w:t>4.67 (4.7)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220573" w14:textId="77777777" w:rsidR="00255BCA" w:rsidRPr="008A6C69" w:rsidRDefault="00255BCA" w:rsidP="005D722D">
            <w:pPr>
              <w:pStyle w:val="TableText"/>
            </w:pPr>
            <w:r w:rsidRPr="008A6C69">
              <w:t>4 (3.2)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37EBFE" w14:textId="77777777" w:rsidR="00255BCA" w:rsidRPr="008A6C69" w:rsidRDefault="00255BCA" w:rsidP="005D722D">
            <w:pPr>
              <w:pStyle w:val="TableText"/>
            </w:pPr>
            <w:r w:rsidRPr="008A6C69">
              <w:t>0.67 (-1.27 to 2.61)</w:t>
            </w:r>
          </w:p>
        </w:tc>
      </w:tr>
      <w:tr w:rsidR="00255BCA" w:rsidRPr="005C125A" w14:paraId="4DDC924B" w14:textId="77777777" w:rsidTr="007957CD">
        <w:trPr>
          <w:cantSplit/>
          <w:trHeight w:val="1151"/>
        </w:trPr>
        <w:tc>
          <w:tcPr>
            <w:tcW w:w="2245" w:type="dxa"/>
            <w:shd w:val="clear" w:color="auto" w:fill="auto"/>
            <w:hideMark/>
          </w:tcPr>
          <w:p w14:paraId="221A2A8E" w14:textId="77777777" w:rsidR="00255BCA" w:rsidRPr="008A6C69" w:rsidRDefault="00255BCA" w:rsidP="005D722D">
            <w:pPr>
              <w:pStyle w:val="TableText"/>
            </w:pPr>
            <w:r w:rsidRPr="008A6C69">
              <w:t>Hakim, 2012</w:t>
            </w:r>
            <w:hyperlink w:anchor="_ENREF_5" w:tooltip="Hakim, 2012 #1132" w:history="1">
              <w:r>
                <w:fldChar w:fldCharType="begin">
                  <w:fldData xml:space="preserve">PEVuZE5vdGU+PENpdGU+PEF1dGhvcj5IYWtpbTwvQXV0aG9yPjxZZWFyPjIwMTI8L1llYXI+PFJl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PEVuZE5vdGU+PENpdGU+PEF1dGhvcj5IYWtpbTwvQXV0aG9yPjxZZWFyPjIwMTI8L1llYXI+PFJl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5</w:t>
              </w:r>
              <w:r>
                <w:fldChar w:fldCharType="end"/>
              </w:r>
            </w:hyperlink>
          </w:p>
        </w:tc>
        <w:tc>
          <w:tcPr>
            <w:tcW w:w="2610" w:type="dxa"/>
            <w:shd w:val="clear" w:color="auto" w:fill="auto"/>
            <w:hideMark/>
          </w:tcPr>
          <w:p w14:paraId="60DF41B5" w14:textId="77777777" w:rsidR="00255BCA" w:rsidRPr="008A6C69" w:rsidRDefault="00255BCA" w:rsidP="005D722D">
            <w:pPr>
              <w:pStyle w:val="TableText"/>
            </w:pPr>
            <w:r>
              <w:t>P</w:t>
            </w:r>
            <w:r w:rsidRPr="008A6C69">
              <w:t>atients 65 years or older experiencing subsyndromal delirium after on-pump cardiac surgery</w:t>
            </w:r>
          </w:p>
        </w:tc>
        <w:tc>
          <w:tcPr>
            <w:tcW w:w="1800" w:type="dxa"/>
            <w:shd w:val="clear" w:color="auto" w:fill="auto"/>
            <w:hideMark/>
          </w:tcPr>
          <w:p w14:paraId="6FE89877" w14:textId="77777777" w:rsidR="00255BCA" w:rsidRPr="008A6C69" w:rsidRDefault="00255BCA" w:rsidP="005D722D">
            <w:pPr>
              <w:pStyle w:val="TableText"/>
            </w:pPr>
            <w:r w:rsidRPr="008A6C69">
              <w:t>Risperidone (Planned dose: 0.5</w:t>
            </w:r>
            <w:r>
              <w:t>mg</w:t>
            </w:r>
            <w:r w:rsidRPr="008A6C69">
              <w:t xml:space="preserve">), </w:t>
            </w:r>
          </w:p>
        </w:tc>
        <w:tc>
          <w:tcPr>
            <w:tcW w:w="1424" w:type="dxa"/>
            <w:shd w:val="clear" w:color="auto" w:fill="auto"/>
            <w:hideMark/>
          </w:tcPr>
          <w:p w14:paraId="492DF3A8" w14:textId="77777777" w:rsidR="00255BCA" w:rsidRPr="008A6C69" w:rsidRDefault="00255BCA" w:rsidP="005D722D">
            <w:pPr>
              <w:pStyle w:val="TableText"/>
            </w:pPr>
            <w:r w:rsidRPr="008A6C69">
              <w:t xml:space="preserve">Placebo (Planned dose: given every 12 hours), </w:t>
            </w:r>
          </w:p>
        </w:tc>
        <w:tc>
          <w:tcPr>
            <w:tcW w:w="1636" w:type="dxa"/>
            <w:shd w:val="clear" w:color="auto" w:fill="auto"/>
            <w:hideMark/>
          </w:tcPr>
          <w:p w14:paraId="02E95990" w14:textId="77777777" w:rsidR="00255BCA" w:rsidRPr="008A6C69" w:rsidRDefault="00255BCA" w:rsidP="005D722D">
            <w:pPr>
              <w:pStyle w:val="TableText"/>
            </w:pPr>
            <w:r w:rsidRPr="008A6C69">
              <w:t>Oral</w:t>
            </w:r>
          </w:p>
        </w:tc>
        <w:tc>
          <w:tcPr>
            <w:tcW w:w="1620" w:type="dxa"/>
            <w:shd w:val="clear" w:color="auto" w:fill="auto"/>
            <w:hideMark/>
          </w:tcPr>
          <w:p w14:paraId="4D1DA182" w14:textId="77777777" w:rsidR="00255BCA" w:rsidRPr="008A6C69" w:rsidRDefault="00255BCA" w:rsidP="005D722D">
            <w:pPr>
              <w:pStyle w:val="TableText"/>
            </w:pPr>
            <w:r w:rsidRPr="008A6C69">
              <w:t>Failure to treat subsyndromal de</w:t>
            </w:r>
            <w:r>
              <w:t>lirium with ri</w:t>
            </w:r>
            <w:r w:rsidRPr="008A6C69">
              <w:t>speridone</w:t>
            </w:r>
          </w:p>
        </w:tc>
        <w:tc>
          <w:tcPr>
            <w:tcW w:w="1648" w:type="dxa"/>
            <w:shd w:val="clear" w:color="auto" w:fill="auto"/>
          </w:tcPr>
          <w:p w14:paraId="04C9DAEA" w14:textId="77777777" w:rsidR="00255BCA" w:rsidRPr="008A6C69" w:rsidRDefault="00255BCA" w:rsidP="005D722D">
            <w:pPr>
              <w:pStyle w:val="TableText"/>
            </w:pPr>
          </w:p>
        </w:tc>
        <w:tc>
          <w:tcPr>
            <w:tcW w:w="1851" w:type="dxa"/>
            <w:shd w:val="clear" w:color="auto" w:fill="auto"/>
          </w:tcPr>
          <w:p w14:paraId="4EDFEF97" w14:textId="77777777" w:rsidR="00255BCA" w:rsidRPr="008A6C69" w:rsidRDefault="00255BCA" w:rsidP="005D722D">
            <w:pPr>
              <w:pStyle w:val="TableText"/>
            </w:pPr>
          </w:p>
        </w:tc>
        <w:tc>
          <w:tcPr>
            <w:tcW w:w="2436" w:type="dxa"/>
            <w:shd w:val="clear" w:color="auto" w:fill="auto"/>
            <w:hideMark/>
          </w:tcPr>
          <w:p w14:paraId="7FF7509D" w14:textId="77777777" w:rsidR="00255BCA" w:rsidRPr="008A6C69" w:rsidRDefault="00255BCA" w:rsidP="005D722D">
            <w:pPr>
              <w:pStyle w:val="TableText"/>
              <w:rPr>
                <w:lang w:val="it-IT"/>
              </w:rPr>
            </w:pPr>
            <w:r w:rsidRPr="004B6391">
              <w:t> </w:t>
            </w:r>
            <w:r w:rsidRPr="009931F6">
              <w:rPr>
                <w:lang w:val="it-IT"/>
              </w:rPr>
              <w:t>Subhazard ratio: 3.83 (SE 1.67) (95% CI: 1.63 to 8.98), p=0.002</w:t>
            </w:r>
          </w:p>
        </w:tc>
      </w:tr>
      <w:tr w:rsidR="00255BCA" w:rsidRPr="009931F6" w14:paraId="27D982D2" w14:textId="77777777" w:rsidTr="007957CD">
        <w:trPr>
          <w:cantSplit/>
          <w:trHeight w:val="1070"/>
        </w:trPr>
        <w:tc>
          <w:tcPr>
            <w:tcW w:w="2245" w:type="dxa"/>
            <w:shd w:val="clear" w:color="auto" w:fill="auto"/>
            <w:hideMark/>
          </w:tcPr>
          <w:p w14:paraId="21E51972" w14:textId="77777777" w:rsidR="00255BCA" w:rsidRPr="008A6C69" w:rsidRDefault="00255BCA" w:rsidP="005D722D">
            <w:pPr>
              <w:pStyle w:val="TableText"/>
            </w:pPr>
            <w:r w:rsidRPr="008A6C69">
              <w:t>Hakim, 2012</w:t>
            </w:r>
            <w:hyperlink w:anchor="_ENREF_5" w:tooltip="Hakim, 2012 #1132" w:history="1">
              <w:r>
                <w:fldChar w:fldCharType="begin">
                  <w:fldData xml:space="preserve">PEVuZE5vdGU+PENpdGU+PEF1dGhvcj5IYWtpbTwvQXV0aG9yPjxZZWFyPjIwMTI8L1llYXI+PFJl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PEVuZE5vdGU+PENpdGU+PEF1dGhvcj5IYWtpbTwvQXV0aG9yPjxZZWFyPjIwMTI8L1llYXI+PFJl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5</w:t>
              </w:r>
              <w:r>
                <w:fldChar w:fldCharType="end"/>
              </w:r>
            </w:hyperlink>
          </w:p>
        </w:tc>
        <w:tc>
          <w:tcPr>
            <w:tcW w:w="2610" w:type="dxa"/>
            <w:shd w:val="clear" w:color="auto" w:fill="auto"/>
            <w:hideMark/>
          </w:tcPr>
          <w:p w14:paraId="6D0DE7DA" w14:textId="77777777" w:rsidR="00255BCA" w:rsidRPr="008A6C69" w:rsidRDefault="00255BCA" w:rsidP="005D722D">
            <w:pPr>
              <w:pStyle w:val="TableText"/>
            </w:pPr>
            <w:r>
              <w:t>P</w:t>
            </w:r>
            <w:r w:rsidRPr="008A6C69">
              <w:t>atients 65 years or older experiencing subsyndromal delirium after on-pump cardiac surgery</w:t>
            </w:r>
          </w:p>
        </w:tc>
        <w:tc>
          <w:tcPr>
            <w:tcW w:w="1800" w:type="dxa"/>
            <w:shd w:val="clear" w:color="auto" w:fill="auto"/>
            <w:hideMark/>
          </w:tcPr>
          <w:p w14:paraId="4984944D" w14:textId="77777777" w:rsidR="00255BCA" w:rsidRPr="008A6C69" w:rsidRDefault="00255BCA" w:rsidP="005D722D">
            <w:pPr>
              <w:pStyle w:val="TableText"/>
            </w:pPr>
            <w:r w:rsidRPr="008A6C69">
              <w:t>Risperidone (Planned dose: 0.5mg), 7</w:t>
            </w:r>
          </w:p>
        </w:tc>
        <w:tc>
          <w:tcPr>
            <w:tcW w:w="1424" w:type="dxa"/>
            <w:shd w:val="clear" w:color="auto" w:fill="auto"/>
            <w:hideMark/>
          </w:tcPr>
          <w:p w14:paraId="7E3A1C6B" w14:textId="77777777" w:rsidR="00255BCA" w:rsidRPr="008A6C69" w:rsidRDefault="00255BCA" w:rsidP="005D722D">
            <w:pPr>
              <w:pStyle w:val="TableText"/>
            </w:pPr>
            <w:r w:rsidRPr="008A6C69">
              <w:t>Placebo (Planned dose: given every 12 hours), 17</w:t>
            </w:r>
          </w:p>
        </w:tc>
        <w:tc>
          <w:tcPr>
            <w:tcW w:w="1636" w:type="dxa"/>
            <w:shd w:val="clear" w:color="auto" w:fill="auto"/>
            <w:hideMark/>
          </w:tcPr>
          <w:p w14:paraId="16613BE5" w14:textId="77777777" w:rsidR="00255BCA" w:rsidRPr="008A6C69" w:rsidRDefault="00255BCA" w:rsidP="005D722D">
            <w:pPr>
              <w:pStyle w:val="TableText"/>
            </w:pPr>
            <w:r w:rsidRPr="008A6C69">
              <w:t>Oral</w:t>
            </w:r>
          </w:p>
        </w:tc>
        <w:tc>
          <w:tcPr>
            <w:tcW w:w="1620" w:type="dxa"/>
            <w:shd w:val="clear" w:color="auto" w:fill="auto"/>
            <w:hideMark/>
          </w:tcPr>
          <w:p w14:paraId="2B437FF5" w14:textId="77777777" w:rsidR="00255BCA" w:rsidRPr="008A6C69" w:rsidRDefault="00255BCA" w:rsidP="005D722D">
            <w:pPr>
              <w:pStyle w:val="TableText"/>
            </w:pPr>
            <w:r w:rsidRPr="008A6C69">
              <w:t>Duration of clinical delirium, for affected patients, days</w:t>
            </w:r>
          </w:p>
        </w:tc>
        <w:tc>
          <w:tcPr>
            <w:tcW w:w="1648" w:type="dxa"/>
            <w:shd w:val="clear" w:color="auto" w:fill="auto"/>
            <w:hideMark/>
          </w:tcPr>
          <w:p w14:paraId="5790A395" w14:textId="77777777" w:rsidR="00255BCA" w:rsidRPr="008A6C69" w:rsidRDefault="00255BCA" w:rsidP="005D722D">
            <w:pPr>
              <w:pStyle w:val="TableText"/>
            </w:pPr>
            <w:r w:rsidRPr="008A6C69">
              <w:t>3 (1.6)</w:t>
            </w:r>
          </w:p>
        </w:tc>
        <w:tc>
          <w:tcPr>
            <w:tcW w:w="1851" w:type="dxa"/>
            <w:shd w:val="clear" w:color="auto" w:fill="auto"/>
            <w:hideMark/>
          </w:tcPr>
          <w:p w14:paraId="62E07334" w14:textId="77777777" w:rsidR="00255BCA" w:rsidRPr="008A6C69" w:rsidRDefault="00255BCA" w:rsidP="005D722D">
            <w:pPr>
              <w:pStyle w:val="TableText"/>
            </w:pPr>
            <w:r w:rsidRPr="008A6C69">
              <w:t>3.33 (0.8)</w:t>
            </w:r>
          </w:p>
        </w:tc>
        <w:tc>
          <w:tcPr>
            <w:tcW w:w="2436" w:type="dxa"/>
            <w:shd w:val="clear" w:color="auto" w:fill="auto"/>
            <w:hideMark/>
          </w:tcPr>
          <w:p w14:paraId="57B07731" w14:textId="77777777" w:rsidR="00255BCA" w:rsidRPr="008A6C69" w:rsidRDefault="00255BCA" w:rsidP="005D722D">
            <w:pPr>
              <w:pStyle w:val="TableText"/>
            </w:pPr>
            <w:r w:rsidRPr="008A6C69">
              <w:t>-0.33 (-1.34 to 0.68)</w:t>
            </w:r>
          </w:p>
        </w:tc>
      </w:tr>
      <w:tr w:rsidR="00255BCA" w:rsidRPr="009931F6" w14:paraId="27AF6FEC" w14:textId="77777777" w:rsidTr="007957CD">
        <w:trPr>
          <w:cantSplit/>
          <w:trHeight w:val="710"/>
        </w:trPr>
        <w:tc>
          <w:tcPr>
            <w:tcW w:w="2245" w:type="dxa"/>
            <w:shd w:val="clear" w:color="auto" w:fill="auto"/>
            <w:hideMark/>
          </w:tcPr>
          <w:p w14:paraId="5E7C7AF8" w14:textId="77777777" w:rsidR="00255BCA" w:rsidRPr="008A6C69" w:rsidRDefault="00255BCA" w:rsidP="005D722D">
            <w:pPr>
              <w:pStyle w:val="TableText"/>
            </w:pPr>
            <w:r w:rsidRPr="008A6C69">
              <w:t>Larsen, 2010</w:t>
            </w:r>
            <w:hyperlink w:anchor="_ENREF_9" w:tooltip="Larsen, 2010 #1358" w:history="1">
              <w:r>
                <w:fldChar w:fldCharType="begin">
                  <w:fldData xml:space="preserve">PEVuZE5vdGU+PENpdGU+PEF1dGhvcj5MYXJzZW48L0F1dGhvcj48WWVhcj4yMDEwPC9ZZWFyPjxS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PEVuZE5vdGU+PENpdGU+PEF1dGhvcj5MYXJzZW48L0F1dGhvcj48WWVhcj4yMDEwPC9ZZWFyPjxS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9</w:t>
              </w:r>
              <w:r>
                <w:fldChar w:fldCharType="end"/>
              </w:r>
            </w:hyperlink>
          </w:p>
        </w:tc>
        <w:tc>
          <w:tcPr>
            <w:tcW w:w="2610" w:type="dxa"/>
            <w:shd w:val="clear" w:color="auto" w:fill="auto"/>
            <w:hideMark/>
          </w:tcPr>
          <w:p w14:paraId="68865D46" w14:textId="77777777" w:rsidR="00255BCA" w:rsidRPr="008A6C69" w:rsidRDefault="00255BCA" w:rsidP="005D722D">
            <w:pPr>
              <w:pStyle w:val="TableText"/>
            </w:pPr>
            <w:r w:rsidRPr="008A6C69">
              <w:t>Post-operative elderly joint replacement surgery patients</w:t>
            </w:r>
          </w:p>
        </w:tc>
        <w:tc>
          <w:tcPr>
            <w:tcW w:w="1800" w:type="dxa"/>
            <w:shd w:val="clear" w:color="auto" w:fill="auto"/>
            <w:hideMark/>
          </w:tcPr>
          <w:p w14:paraId="05B536D3" w14:textId="77777777" w:rsidR="00255BCA" w:rsidRPr="008A6C69" w:rsidRDefault="00255BCA" w:rsidP="005D722D">
            <w:pPr>
              <w:pStyle w:val="TableText"/>
            </w:pPr>
            <w:r w:rsidRPr="008A6C69">
              <w:t>Olanzapine (Planned dose: 5mg), 28</w:t>
            </w:r>
          </w:p>
        </w:tc>
        <w:tc>
          <w:tcPr>
            <w:tcW w:w="1424" w:type="dxa"/>
            <w:shd w:val="clear" w:color="auto" w:fill="auto"/>
            <w:hideMark/>
          </w:tcPr>
          <w:p w14:paraId="140501D0" w14:textId="77777777" w:rsidR="00255BCA" w:rsidRPr="008A6C69" w:rsidRDefault="00255BCA" w:rsidP="005D722D">
            <w:pPr>
              <w:pStyle w:val="TableText"/>
            </w:pPr>
            <w:r w:rsidRPr="008A6C69">
              <w:t>Placebo (Planned dose: 5mg), 82</w:t>
            </w:r>
          </w:p>
        </w:tc>
        <w:tc>
          <w:tcPr>
            <w:tcW w:w="1636" w:type="dxa"/>
            <w:shd w:val="clear" w:color="auto" w:fill="auto"/>
            <w:hideMark/>
          </w:tcPr>
          <w:p w14:paraId="1F235524" w14:textId="77777777" w:rsidR="00255BCA" w:rsidRPr="008A6C69" w:rsidRDefault="00255BCA" w:rsidP="005D722D">
            <w:pPr>
              <w:pStyle w:val="TableText"/>
            </w:pPr>
            <w:r w:rsidRPr="008A6C69">
              <w:t>Oral</w:t>
            </w:r>
          </w:p>
        </w:tc>
        <w:tc>
          <w:tcPr>
            <w:tcW w:w="1620" w:type="dxa"/>
            <w:shd w:val="clear" w:color="auto" w:fill="auto"/>
            <w:hideMark/>
          </w:tcPr>
          <w:p w14:paraId="298611FB" w14:textId="77777777" w:rsidR="00255BCA" w:rsidRPr="008A6C69" w:rsidRDefault="00255BCA" w:rsidP="005D722D">
            <w:pPr>
              <w:pStyle w:val="TableText"/>
            </w:pPr>
            <w:r w:rsidRPr="008A6C69">
              <w:t> </w:t>
            </w:r>
            <w:r w:rsidRPr="009931F6">
              <w:t>Duration of delirium</w:t>
            </w:r>
          </w:p>
        </w:tc>
        <w:tc>
          <w:tcPr>
            <w:tcW w:w="1648" w:type="dxa"/>
            <w:shd w:val="clear" w:color="auto" w:fill="auto"/>
            <w:hideMark/>
          </w:tcPr>
          <w:p w14:paraId="176CA41A" w14:textId="77777777" w:rsidR="00255BCA" w:rsidRPr="008A6C69" w:rsidRDefault="00255BCA" w:rsidP="005D722D">
            <w:pPr>
              <w:pStyle w:val="TableText"/>
            </w:pPr>
            <w:r w:rsidRPr="008A6C69">
              <w:t>2.2 (1.3)</w:t>
            </w:r>
          </w:p>
        </w:tc>
        <w:tc>
          <w:tcPr>
            <w:tcW w:w="1851" w:type="dxa"/>
            <w:shd w:val="clear" w:color="auto" w:fill="auto"/>
            <w:hideMark/>
          </w:tcPr>
          <w:p w14:paraId="3DE02BB9" w14:textId="77777777" w:rsidR="00255BCA" w:rsidRPr="008A6C69" w:rsidRDefault="00255BCA" w:rsidP="005D722D">
            <w:pPr>
              <w:pStyle w:val="TableText"/>
            </w:pPr>
            <w:r w:rsidRPr="008A6C69">
              <w:t>1.6 (0.7)</w:t>
            </w:r>
          </w:p>
        </w:tc>
        <w:tc>
          <w:tcPr>
            <w:tcW w:w="2436" w:type="dxa"/>
            <w:shd w:val="clear" w:color="auto" w:fill="auto"/>
            <w:hideMark/>
          </w:tcPr>
          <w:p w14:paraId="5BFA2D79" w14:textId="77777777" w:rsidR="00255BCA" w:rsidRPr="008A6C69" w:rsidRDefault="00255BCA" w:rsidP="005D722D">
            <w:pPr>
              <w:pStyle w:val="TableText"/>
            </w:pPr>
            <w:r w:rsidRPr="008A6C69">
              <w:t>0.6 (0.21 to 0.99)</w:t>
            </w:r>
          </w:p>
        </w:tc>
      </w:tr>
      <w:tr w:rsidR="00255BCA" w:rsidRPr="009931F6" w14:paraId="2CC972AE" w14:textId="77777777" w:rsidTr="007957CD">
        <w:trPr>
          <w:cantSplit/>
          <w:trHeight w:val="710"/>
        </w:trPr>
        <w:tc>
          <w:tcPr>
            <w:tcW w:w="2245" w:type="dxa"/>
            <w:tcBorders>
              <w:right w:val="nil"/>
            </w:tcBorders>
            <w:shd w:val="clear" w:color="auto" w:fill="auto"/>
          </w:tcPr>
          <w:p w14:paraId="106578F8" w14:textId="77777777" w:rsidR="00255BCA" w:rsidRPr="008A6C69" w:rsidRDefault="00255BCA" w:rsidP="005D722D">
            <w:pPr>
              <w:pStyle w:val="TableText"/>
            </w:pPr>
            <w:r w:rsidRPr="008A6C69">
              <w:t> First-generation antipsychotic vs. seco</w:t>
            </w:r>
            <w:r w:rsidRPr="009931F6">
              <w:t>nd-generation antipsychotic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auto"/>
          </w:tcPr>
          <w:p w14:paraId="1FDE7978" w14:textId="77777777" w:rsidR="00255BCA" w:rsidRPr="008A6C69" w:rsidRDefault="00255BCA" w:rsidP="005D722D">
            <w:pPr>
              <w:pStyle w:val="TableText"/>
            </w:pPr>
            <w:r w:rsidRPr="008A6C69">
              <w:t> 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14:paraId="34E6ACFD" w14:textId="77777777" w:rsidR="00255BCA" w:rsidRPr="008A6C69" w:rsidRDefault="00255BCA" w:rsidP="005D722D">
            <w:pPr>
              <w:pStyle w:val="TableText"/>
            </w:pPr>
            <w:r w:rsidRPr="008A6C69">
              <w:t> </w:t>
            </w: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auto"/>
          </w:tcPr>
          <w:p w14:paraId="108728D3" w14:textId="77777777" w:rsidR="00255BCA" w:rsidRPr="008A6C69" w:rsidRDefault="00255BCA" w:rsidP="005D722D">
            <w:pPr>
              <w:pStyle w:val="TableText"/>
            </w:pPr>
            <w:r w:rsidRPr="008A6C69">
              <w:t> </w:t>
            </w:r>
          </w:p>
        </w:tc>
        <w:tc>
          <w:tcPr>
            <w:tcW w:w="1636" w:type="dxa"/>
            <w:tcBorders>
              <w:left w:val="nil"/>
              <w:right w:val="nil"/>
            </w:tcBorders>
            <w:shd w:val="clear" w:color="auto" w:fill="auto"/>
          </w:tcPr>
          <w:p w14:paraId="2C35E1FF" w14:textId="77777777" w:rsidR="00255BCA" w:rsidRPr="008A6C69" w:rsidRDefault="00255BCA" w:rsidP="005D722D">
            <w:pPr>
              <w:pStyle w:val="TableText"/>
            </w:pPr>
            <w:r w:rsidRPr="008A6C69">
              <w:t> 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14:paraId="2A2BC815" w14:textId="77777777" w:rsidR="00255BCA" w:rsidRPr="008A6C69" w:rsidRDefault="00255BCA" w:rsidP="005D722D">
            <w:pPr>
              <w:pStyle w:val="TableText"/>
            </w:pPr>
            <w:r w:rsidRPr="008A6C69">
              <w:t> </w:t>
            </w:r>
          </w:p>
        </w:tc>
        <w:tc>
          <w:tcPr>
            <w:tcW w:w="1648" w:type="dxa"/>
            <w:tcBorders>
              <w:left w:val="nil"/>
              <w:right w:val="nil"/>
            </w:tcBorders>
            <w:shd w:val="clear" w:color="auto" w:fill="auto"/>
          </w:tcPr>
          <w:p w14:paraId="6CA79C4D" w14:textId="77777777" w:rsidR="00255BCA" w:rsidRPr="008A6C69" w:rsidRDefault="00255BCA" w:rsidP="005D722D">
            <w:pPr>
              <w:pStyle w:val="TableText"/>
            </w:pPr>
            <w:r w:rsidRPr="008A6C69">
              <w:t> </w:t>
            </w:r>
          </w:p>
        </w:tc>
        <w:tc>
          <w:tcPr>
            <w:tcW w:w="1851" w:type="dxa"/>
            <w:tcBorders>
              <w:left w:val="nil"/>
              <w:right w:val="nil"/>
            </w:tcBorders>
            <w:shd w:val="clear" w:color="auto" w:fill="auto"/>
          </w:tcPr>
          <w:p w14:paraId="75242B88" w14:textId="77777777" w:rsidR="00255BCA" w:rsidRPr="008A6C69" w:rsidRDefault="00255BCA" w:rsidP="005D722D">
            <w:pPr>
              <w:pStyle w:val="TableText"/>
            </w:pPr>
            <w:r w:rsidRPr="008A6C69">
              <w:t> </w:t>
            </w:r>
          </w:p>
        </w:tc>
        <w:tc>
          <w:tcPr>
            <w:tcW w:w="2436" w:type="dxa"/>
            <w:tcBorders>
              <w:left w:val="nil"/>
            </w:tcBorders>
            <w:shd w:val="clear" w:color="auto" w:fill="auto"/>
          </w:tcPr>
          <w:p w14:paraId="07A70076" w14:textId="77777777" w:rsidR="00255BCA" w:rsidRPr="008A6C69" w:rsidRDefault="00255BCA" w:rsidP="005D722D">
            <w:pPr>
              <w:pStyle w:val="TableText"/>
            </w:pPr>
            <w:r w:rsidRPr="008A6C69">
              <w:t> </w:t>
            </w:r>
          </w:p>
        </w:tc>
      </w:tr>
      <w:tr w:rsidR="00255BCA" w:rsidRPr="009931F6" w14:paraId="118FF446" w14:textId="77777777" w:rsidTr="007957CD">
        <w:trPr>
          <w:cantSplit/>
          <w:trHeight w:val="710"/>
        </w:trPr>
        <w:tc>
          <w:tcPr>
            <w:tcW w:w="2245" w:type="dxa"/>
            <w:shd w:val="clear" w:color="auto" w:fill="auto"/>
          </w:tcPr>
          <w:p w14:paraId="47413F73" w14:textId="77777777" w:rsidR="00255BCA" w:rsidRPr="008A6C69" w:rsidRDefault="00255BCA" w:rsidP="005D722D">
            <w:pPr>
              <w:pStyle w:val="TableText"/>
            </w:pPr>
            <w:r w:rsidRPr="008A6C69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2610" w:type="dxa"/>
            <w:shd w:val="clear" w:color="auto" w:fill="auto"/>
          </w:tcPr>
          <w:p w14:paraId="2D2BE822" w14:textId="77777777" w:rsidR="00255BCA" w:rsidRPr="008A6C69" w:rsidRDefault="00255BCA" w:rsidP="005D722D">
            <w:pPr>
              <w:pStyle w:val="TableText"/>
            </w:pPr>
            <w:r w:rsidRPr="008A6C69">
              <w:t>&gt; 18 y</w:t>
            </w:r>
            <w:r>
              <w:t>ea</w:t>
            </w:r>
            <w:r w:rsidRPr="008A6C69">
              <w:t>rs MV medical and surgical ICU patients</w:t>
            </w:r>
          </w:p>
        </w:tc>
        <w:tc>
          <w:tcPr>
            <w:tcW w:w="1800" w:type="dxa"/>
            <w:shd w:val="clear" w:color="auto" w:fill="auto"/>
          </w:tcPr>
          <w:p w14:paraId="08753387" w14:textId="77777777" w:rsidR="00255BCA" w:rsidRPr="008A6C69" w:rsidRDefault="00255BCA" w:rsidP="005D722D">
            <w:pPr>
              <w:pStyle w:val="TableText"/>
            </w:pPr>
            <w:r w:rsidRPr="008A6C69">
              <w:t>Ziprasidone (Planned dose: 40 Median dose: 113</w:t>
            </w:r>
            <w:r>
              <w:t>mg</w:t>
            </w:r>
            <w:r w:rsidRPr="008A6C69">
              <w:t xml:space="preserve"> (81-140</w:t>
            </w:r>
            <w:r>
              <w:t>mg</w:t>
            </w:r>
            <w:r w:rsidRPr="008A6C69">
              <w:t>)), 30</w:t>
            </w:r>
          </w:p>
        </w:tc>
        <w:tc>
          <w:tcPr>
            <w:tcW w:w="1424" w:type="dxa"/>
            <w:shd w:val="clear" w:color="auto" w:fill="auto"/>
          </w:tcPr>
          <w:p w14:paraId="134666FC" w14:textId="77777777" w:rsidR="00255BCA" w:rsidRPr="008A6C69" w:rsidRDefault="00255BCA" w:rsidP="005D722D">
            <w:pPr>
              <w:pStyle w:val="TableText"/>
            </w:pPr>
            <w:r w:rsidRPr="008A6C69">
              <w:t>Haloperidol (Planned dose: 5 Median dose: 15</w:t>
            </w:r>
            <w:r>
              <w:t>mg</w:t>
            </w:r>
            <w:r w:rsidRPr="008A6C69">
              <w:t xml:space="preserve"> (10.8-17</w:t>
            </w:r>
            <w:r>
              <w:t>mg</w:t>
            </w:r>
            <w:r w:rsidRPr="008A6C69">
              <w:t>)), 35</w:t>
            </w:r>
          </w:p>
        </w:tc>
        <w:tc>
          <w:tcPr>
            <w:tcW w:w="1636" w:type="dxa"/>
            <w:shd w:val="clear" w:color="auto" w:fill="auto"/>
          </w:tcPr>
          <w:p w14:paraId="0EE99A15" w14:textId="77777777" w:rsidR="00255BCA" w:rsidRPr="008A6C69" w:rsidRDefault="00255BCA" w:rsidP="005D722D">
            <w:pPr>
              <w:pStyle w:val="TableText"/>
            </w:pPr>
            <w:r w:rsidRPr="008A6C69">
              <w:t>Oral</w:t>
            </w:r>
            <w: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32C8C483" w14:textId="77777777" w:rsidR="00255BCA" w:rsidRPr="008A6C69" w:rsidRDefault="00255BCA" w:rsidP="005D722D">
            <w:pPr>
              <w:pStyle w:val="TableText"/>
            </w:pPr>
            <w:r w:rsidRPr="008A6C69">
              <w:t>Delirium days</w:t>
            </w:r>
          </w:p>
        </w:tc>
        <w:tc>
          <w:tcPr>
            <w:tcW w:w="1648" w:type="dxa"/>
            <w:shd w:val="clear" w:color="auto" w:fill="auto"/>
          </w:tcPr>
          <w:p w14:paraId="5B27A7DC" w14:textId="77777777" w:rsidR="00255BCA" w:rsidRPr="008A6C69" w:rsidRDefault="00255BCA" w:rsidP="005D722D">
            <w:pPr>
              <w:pStyle w:val="TableText"/>
            </w:pPr>
            <w:r w:rsidRPr="008A6C69">
              <w:t>4.67 (4.7)</w:t>
            </w:r>
          </w:p>
        </w:tc>
        <w:tc>
          <w:tcPr>
            <w:tcW w:w="1851" w:type="dxa"/>
            <w:shd w:val="clear" w:color="auto" w:fill="auto"/>
          </w:tcPr>
          <w:p w14:paraId="1B5F8DB2" w14:textId="77777777" w:rsidR="00255BCA" w:rsidRPr="008A6C69" w:rsidRDefault="00255BCA" w:rsidP="005D722D">
            <w:pPr>
              <w:pStyle w:val="TableText"/>
            </w:pPr>
            <w:r w:rsidRPr="008A6C69">
              <w:t>4.33 (4)</w:t>
            </w:r>
          </w:p>
        </w:tc>
        <w:tc>
          <w:tcPr>
            <w:tcW w:w="2436" w:type="dxa"/>
            <w:shd w:val="clear" w:color="auto" w:fill="auto"/>
          </w:tcPr>
          <w:p w14:paraId="3BCBB949" w14:textId="77777777" w:rsidR="00255BCA" w:rsidRPr="008A6C69" w:rsidRDefault="00255BCA" w:rsidP="005D722D">
            <w:pPr>
              <w:pStyle w:val="TableText"/>
            </w:pPr>
            <w:r w:rsidRPr="008A6C69">
              <w:t>0.34 (-1.78 to 2.46)</w:t>
            </w:r>
          </w:p>
        </w:tc>
      </w:tr>
    </w:tbl>
    <w:p w14:paraId="5A9AD13C" w14:textId="77777777" w:rsidR="00255BCA" w:rsidRDefault="00255BCA" w:rsidP="005D722D">
      <w:pPr>
        <w:pStyle w:val="TableNote"/>
      </w:pPr>
      <w:r>
        <w:t>CI=confidence interval; d=days; ICU=intensive care unit; mg=milligram; ml=millimeter; MV=mechanical ventilation; N=sample size; SD=standard deviation; SE=standard error</w:t>
      </w:r>
      <w:bookmarkStart w:id="0" w:name="_GoBack"/>
      <w:bookmarkEnd w:id="0"/>
    </w:p>
    <w:sectPr w:rsidR="00255BCA" w:rsidSect="00372815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3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BB97E" w14:textId="71329363" w:rsidR="00372815" w:rsidRDefault="00372815" w:rsidP="00372815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8E430B">
      <w:rPr>
        <w:noProof/>
      </w:rPr>
      <w:t>38</w:t>
    </w:r>
    <w:r>
      <w:rPr>
        <w:noProof/>
      </w:rPr>
      <w:fldChar w:fldCharType="end"/>
    </w:r>
  </w:p>
  <w:p w14:paraId="20CE12E2" w14:textId="77777777" w:rsidR="00372815" w:rsidRDefault="003728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96DD8"/>
    <w:rsid w:val="001D2CD7"/>
    <w:rsid w:val="002152E8"/>
    <w:rsid w:val="002244B4"/>
    <w:rsid w:val="00231B62"/>
    <w:rsid w:val="002514D6"/>
    <w:rsid w:val="00255BCA"/>
    <w:rsid w:val="002606A9"/>
    <w:rsid w:val="002D5547"/>
    <w:rsid w:val="00347F84"/>
    <w:rsid w:val="0035087E"/>
    <w:rsid w:val="00372815"/>
    <w:rsid w:val="003758A7"/>
    <w:rsid w:val="003A351B"/>
    <w:rsid w:val="003B3794"/>
    <w:rsid w:val="00413B7A"/>
    <w:rsid w:val="0042245F"/>
    <w:rsid w:val="00427D23"/>
    <w:rsid w:val="00436EF9"/>
    <w:rsid w:val="0045326F"/>
    <w:rsid w:val="0047248C"/>
    <w:rsid w:val="00480FCF"/>
    <w:rsid w:val="004B3C7C"/>
    <w:rsid w:val="004B5367"/>
    <w:rsid w:val="004B69D7"/>
    <w:rsid w:val="004C1644"/>
    <w:rsid w:val="004D2B15"/>
    <w:rsid w:val="004E1DC5"/>
    <w:rsid w:val="004E4BF8"/>
    <w:rsid w:val="005179A2"/>
    <w:rsid w:val="00547870"/>
    <w:rsid w:val="005661EE"/>
    <w:rsid w:val="00585FEB"/>
    <w:rsid w:val="005968F2"/>
    <w:rsid w:val="005A23D4"/>
    <w:rsid w:val="005B2924"/>
    <w:rsid w:val="005C06EE"/>
    <w:rsid w:val="005C125A"/>
    <w:rsid w:val="005C7603"/>
    <w:rsid w:val="005D722D"/>
    <w:rsid w:val="00651154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B7E56"/>
    <w:rsid w:val="007D239F"/>
    <w:rsid w:val="007E4F2D"/>
    <w:rsid w:val="007F19CC"/>
    <w:rsid w:val="00823AF6"/>
    <w:rsid w:val="00827A2F"/>
    <w:rsid w:val="008455F3"/>
    <w:rsid w:val="00886C1D"/>
    <w:rsid w:val="00887BD1"/>
    <w:rsid w:val="008E430B"/>
    <w:rsid w:val="008E64D8"/>
    <w:rsid w:val="00915ED6"/>
    <w:rsid w:val="009165ED"/>
    <w:rsid w:val="00917A26"/>
    <w:rsid w:val="00923775"/>
    <w:rsid w:val="009415CA"/>
    <w:rsid w:val="009446D6"/>
    <w:rsid w:val="0096401D"/>
    <w:rsid w:val="00965573"/>
    <w:rsid w:val="00965702"/>
    <w:rsid w:val="009A3652"/>
    <w:rsid w:val="009C615C"/>
    <w:rsid w:val="009D3125"/>
    <w:rsid w:val="00A238CA"/>
    <w:rsid w:val="00A425C5"/>
    <w:rsid w:val="00A70D5F"/>
    <w:rsid w:val="00A91688"/>
    <w:rsid w:val="00A97AD4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C4841"/>
    <w:rsid w:val="00BC70C8"/>
    <w:rsid w:val="00C12C40"/>
    <w:rsid w:val="00C30B86"/>
    <w:rsid w:val="00C37DDF"/>
    <w:rsid w:val="00C76599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F44433"/>
    <w:rsid w:val="00F452E8"/>
    <w:rsid w:val="00F46494"/>
    <w:rsid w:val="00F5364C"/>
    <w:rsid w:val="00F6017B"/>
    <w:rsid w:val="00F62C81"/>
    <w:rsid w:val="00F654B5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17</cp:revision>
  <cp:lastPrinted>2019-06-27T14:14:00Z</cp:lastPrinted>
  <dcterms:created xsi:type="dcterms:W3CDTF">2019-07-12T22:31:00Z</dcterms:created>
  <dcterms:modified xsi:type="dcterms:W3CDTF">2019-09-07T03:56:00Z</dcterms:modified>
</cp:coreProperties>
</file>