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58" w:rsidRDefault="000523C8" w:rsidP="00FE709A">
      <w:pPr>
        <w:pStyle w:val="TableTitle"/>
        <w:spacing w:before="0"/>
      </w:pPr>
      <w:r>
        <w:t>Table E</w:t>
      </w:r>
      <w:r w:rsidR="005E0E57">
        <w:t>.</w:t>
      </w:r>
      <w:r>
        <w:t>6</w:t>
      </w:r>
      <w:r w:rsidR="00317758" w:rsidRPr="0016778E">
        <w:t>. Characteristics of the included studies comparing CBT</w:t>
      </w:r>
      <w:r>
        <w:t xml:space="preserve"> versus</w:t>
      </w:r>
      <w:r w:rsidR="00317758" w:rsidRPr="0016778E">
        <w:t xml:space="preserve"> </w:t>
      </w:r>
      <w:r w:rsidR="00871228">
        <w:t>attention control or treatment as usual</w:t>
      </w:r>
    </w:p>
    <w:tbl>
      <w:tblPr>
        <w:tblStyle w:val="TableGrid19"/>
        <w:tblW w:w="12877" w:type="dxa"/>
        <w:tblLayout w:type="fixed"/>
        <w:tblLook w:val="04A0"/>
      </w:tblPr>
      <w:tblGrid>
        <w:gridCol w:w="1267"/>
        <w:gridCol w:w="1530"/>
        <w:gridCol w:w="1620"/>
        <w:gridCol w:w="1350"/>
        <w:gridCol w:w="3431"/>
        <w:gridCol w:w="2779"/>
        <w:gridCol w:w="900"/>
      </w:tblGrid>
      <w:tr w:rsidR="00036A1D" w:rsidRPr="0016778E" w:rsidTr="00D158B6">
        <w:trPr>
          <w:trHeight w:val="240"/>
          <w:tblHeader/>
        </w:trPr>
        <w:tc>
          <w:tcPr>
            <w:tcW w:w="1267" w:type="dxa"/>
          </w:tcPr>
          <w:p w:rsidR="00036A1D" w:rsidRPr="0016778E" w:rsidRDefault="00036A1D" w:rsidP="00036A1D">
            <w:pPr>
              <w:pStyle w:val="TableColumnHead"/>
            </w:pPr>
            <w:r w:rsidRPr="0016778E">
              <w:t xml:space="preserve">Author, Year </w:t>
            </w:r>
          </w:p>
        </w:tc>
        <w:tc>
          <w:tcPr>
            <w:tcW w:w="1530" w:type="dxa"/>
          </w:tcPr>
          <w:p w:rsidR="00036A1D" w:rsidRPr="0016778E" w:rsidRDefault="00036A1D" w:rsidP="00036A1D">
            <w:pPr>
              <w:pStyle w:val="TableColumnHead"/>
            </w:pPr>
            <w:r w:rsidRPr="0016778E">
              <w:t xml:space="preserve">Study </w:t>
            </w:r>
            <w:r>
              <w:t>C</w:t>
            </w:r>
            <w:r w:rsidRPr="0016778E">
              <w:t xml:space="preserve">ountry, </w:t>
            </w:r>
            <w:r>
              <w:t>S</w:t>
            </w:r>
            <w:r w:rsidRPr="0016778E">
              <w:t xml:space="preserve">tudy </w:t>
            </w:r>
            <w:r>
              <w:t>D</w:t>
            </w:r>
            <w:r w:rsidRPr="0016778E">
              <w:t>esign,</w:t>
            </w:r>
            <w:r>
              <w:t xml:space="preserve"> Type of Study (Efficacy/ Effectiveness),</w:t>
            </w:r>
            <w:r w:rsidRPr="0016778E">
              <w:t xml:space="preserve"> </w:t>
            </w:r>
            <w:r>
              <w:t>S</w:t>
            </w:r>
            <w:r w:rsidRPr="0016778E">
              <w:t xml:space="preserve">tudy </w:t>
            </w:r>
            <w:r>
              <w:t>S</w:t>
            </w:r>
            <w:r w:rsidRPr="0016778E">
              <w:t>ettings</w:t>
            </w:r>
          </w:p>
        </w:tc>
        <w:tc>
          <w:tcPr>
            <w:tcW w:w="1620" w:type="dxa"/>
          </w:tcPr>
          <w:p w:rsidR="00036A1D" w:rsidRPr="0016778E" w:rsidRDefault="00036A1D" w:rsidP="00036A1D">
            <w:pPr>
              <w:pStyle w:val="TableColumnHead"/>
            </w:pPr>
            <w:r w:rsidRPr="0016778E">
              <w:t xml:space="preserve">Type of </w:t>
            </w:r>
            <w:r>
              <w:t>A</w:t>
            </w:r>
            <w:r w:rsidRPr="0016778E">
              <w:t>nxiety/Severity (CGI)</w:t>
            </w:r>
          </w:p>
        </w:tc>
        <w:tc>
          <w:tcPr>
            <w:tcW w:w="1350" w:type="dxa"/>
          </w:tcPr>
          <w:p w:rsidR="00036A1D" w:rsidRPr="0016778E" w:rsidRDefault="00036A1D" w:rsidP="00036A1D">
            <w:pPr>
              <w:pStyle w:val="TableColumnHead"/>
            </w:pPr>
            <w:r w:rsidRPr="0016778E">
              <w:t xml:space="preserve">Intervention and </w:t>
            </w:r>
            <w:r>
              <w:t>C</w:t>
            </w:r>
            <w:r w:rsidRPr="0016778E">
              <w:t>omparisons (</w:t>
            </w:r>
            <w:r>
              <w:t>N</w:t>
            </w:r>
            <w:r w:rsidRPr="0016778E">
              <w:t xml:space="preserve"> of </w:t>
            </w:r>
            <w:r>
              <w:t>P</w:t>
            </w:r>
            <w:r w:rsidRPr="0016778E">
              <w:t xml:space="preserve">atients) </w:t>
            </w:r>
          </w:p>
        </w:tc>
        <w:tc>
          <w:tcPr>
            <w:tcW w:w="3431" w:type="dxa"/>
          </w:tcPr>
          <w:p w:rsidR="00036A1D" w:rsidRPr="0016778E" w:rsidRDefault="00036A1D" w:rsidP="00036A1D">
            <w:pPr>
              <w:pStyle w:val="TableColumnHead"/>
            </w:pPr>
            <w:r w:rsidRPr="0016778E">
              <w:t xml:space="preserve">Characteristics of </w:t>
            </w:r>
            <w:r>
              <w:t>I</w:t>
            </w:r>
            <w:r w:rsidRPr="0016778E">
              <w:t>nterventions (</w:t>
            </w:r>
            <w:r>
              <w:t>P</w:t>
            </w:r>
            <w:r w:rsidRPr="0016778E">
              <w:t xml:space="preserve">sychotherapy: </w:t>
            </w:r>
            <w:r>
              <w:t>C</w:t>
            </w:r>
            <w:r w:rsidRPr="0016778E">
              <w:t xml:space="preserve">omponents, </w:t>
            </w:r>
            <w:r>
              <w:t>D</w:t>
            </w:r>
            <w:r w:rsidRPr="0016778E">
              <w:t xml:space="preserve">elivery </w:t>
            </w:r>
            <w:r>
              <w:t>M</w:t>
            </w:r>
            <w:r w:rsidRPr="0016778E">
              <w:t>odel)/</w:t>
            </w:r>
            <w:r>
              <w:t>P</w:t>
            </w:r>
            <w:r w:rsidRPr="0016778E">
              <w:t xml:space="preserve">harm: </w:t>
            </w:r>
            <w:r>
              <w:t>D</w:t>
            </w:r>
            <w:r w:rsidRPr="0016778E">
              <w:t xml:space="preserve">rug) </w:t>
            </w:r>
            <w:r>
              <w:t>I</w:t>
            </w:r>
            <w:r w:rsidRPr="0016778E">
              <w:t xml:space="preserve">ntensity, </w:t>
            </w:r>
            <w:r>
              <w:t>D</w:t>
            </w:r>
            <w:r w:rsidRPr="0016778E">
              <w:t>uration (</w:t>
            </w:r>
            <w:r>
              <w:t>W</w:t>
            </w:r>
            <w:r w:rsidRPr="0016778E">
              <w:t>eeks))</w:t>
            </w:r>
          </w:p>
        </w:tc>
        <w:tc>
          <w:tcPr>
            <w:tcW w:w="2779" w:type="dxa"/>
          </w:tcPr>
          <w:p w:rsidR="00036A1D" w:rsidRPr="0016778E" w:rsidRDefault="00036A1D" w:rsidP="00036A1D">
            <w:pPr>
              <w:pStyle w:val="TableColumnHead"/>
            </w:pPr>
            <w:r w:rsidRPr="0016778E">
              <w:t xml:space="preserve">Patient </w:t>
            </w:r>
            <w:r>
              <w:t>C</w:t>
            </w:r>
            <w:r w:rsidRPr="0016778E">
              <w:t xml:space="preserve">haracteristics </w:t>
            </w:r>
            <w:r>
              <w:t>M</w:t>
            </w:r>
            <w:r w:rsidRPr="0016778E">
              <w:t xml:space="preserve">ean </w:t>
            </w:r>
            <w:r>
              <w:t>A</w:t>
            </w:r>
            <w:r w:rsidRPr="0016778E">
              <w:t>ge (</w:t>
            </w:r>
            <w:r>
              <w:t>R</w:t>
            </w:r>
            <w:r w:rsidRPr="0016778E">
              <w:t xml:space="preserve">ange) , </w:t>
            </w:r>
            <w:r>
              <w:t>M</w:t>
            </w:r>
            <w:r w:rsidRPr="0016778E">
              <w:t xml:space="preserve">ale (%), </w:t>
            </w:r>
            <w:r>
              <w:t>R</w:t>
            </w:r>
            <w:r w:rsidRPr="0016778E">
              <w:t>ace/</w:t>
            </w:r>
            <w:r>
              <w:t>E</w:t>
            </w:r>
            <w:r w:rsidRPr="0016778E">
              <w:t xml:space="preserve">thnicity, </w:t>
            </w:r>
            <w:r>
              <w:t>C</w:t>
            </w:r>
            <w:r w:rsidRPr="0016778E">
              <w:t xml:space="preserve">omorbidity, </w:t>
            </w:r>
            <w:r>
              <w:t>H</w:t>
            </w:r>
            <w:r w:rsidRPr="0016778E">
              <w:t xml:space="preserve">ousehold </w:t>
            </w:r>
            <w:r>
              <w:t>I</w:t>
            </w:r>
            <w:r w:rsidRPr="0016778E">
              <w:t xml:space="preserve">ncome, </w:t>
            </w:r>
            <w:r>
              <w:t>P</w:t>
            </w:r>
            <w:r w:rsidRPr="0016778E">
              <w:t xml:space="preserve">arent </w:t>
            </w:r>
            <w:r>
              <w:t>E</w:t>
            </w:r>
            <w:r w:rsidRPr="0016778E">
              <w:t xml:space="preserve">ducation, </w:t>
            </w:r>
            <w:r>
              <w:t>F</w:t>
            </w:r>
            <w:r w:rsidRPr="0016778E">
              <w:t xml:space="preserve">amily </w:t>
            </w:r>
            <w:r>
              <w:t>D</w:t>
            </w:r>
            <w:r w:rsidRPr="0016778E">
              <w:t>ysfunction/</w:t>
            </w:r>
            <w:r>
              <w:t>S</w:t>
            </w:r>
            <w:r w:rsidRPr="0016778E">
              <w:t xml:space="preserve">tressor,  </w:t>
            </w:r>
            <w:r>
              <w:t>T</w:t>
            </w:r>
            <w:r w:rsidRPr="0016778E">
              <w:t xml:space="preserve">reatment </w:t>
            </w:r>
            <w:r>
              <w:t>S</w:t>
            </w:r>
            <w:r w:rsidRPr="0016778E">
              <w:t xml:space="preserve">equence, </w:t>
            </w:r>
            <w:r>
              <w:t>I</w:t>
            </w:r>
            <w:r w:rsidRPr="0016778E">
              <w:t xml:space="preserve">nsurance, </w:t>
            </w:r>
            <w:r>
              <w:t>H</w:t>
            </w:r>
            <w:r w:rsidRPr="0016778E">
              <w:t xml:space="preserve">istory of </w:t>
            </w:r>
            <w:r>
              <w:t>M</w:t>
            </w:r>
            <w:r w:rsidRPr="0016778E">
              <w:t>altreatment)</w:t>
            </w:r>
          </w:p>
        </w:tc>
        <w:tc>
          <w:tcPr>
            <w:tcW w:w="900" w:type="dxa"/>
          </w:tcPr>
          <w:p w:rsidR="00036A1D" w:rsidRPr="0016778E" w:rsidRDefault="00036A1D" w:rsidP="00036A1D">
            <w:pPr>
              <w:pStyle w:val="TableColumnHead"/>
            </w:pPr>
            <w:r w:rsidRPr="0016778E">
              <w:t xml:space="preserve">Length of </w:t>
            </w:r>
            <w:r>
              <w:t>F</w:t>
            </w:r>
            <w:r w:rsidRPr="0016778E">
              <w:t>ollow up (</w:t>
            </w:r>
            <w:r>
              <w:t>W</w:t>
            </w:r>
            <w:r w:rsidRPr="0016778E">
              <w:t>eeks)</w:t>
            </w:r>
          </w:p>
        </w:tc>
      </w:tr>
      <w:tr w:rsidR="00AE48C5" w:rsidRPr="0016778E" w:rsidTr="00D158B6">
        <w:trPr>
          <w:trHeight w:val="240"/>
        </w:trPr>
        <w:tc>
          <w:tcPr>
            <w:tcW w:w="1267" w:type="dxa"/>
            <w:vMerge w:val="restart"/>
          </w:tcPr>
          <w:p w:rsidR="00AE48C5" w:rsidRPr="0016778E" w:rsidRDefault="00AE48C5" w:rsidP="00312CE5">
            <w:pPr>
              <w:pStyle w:val="TableLeftText"/>
              <w:rPr>
                <w:lang w:eastAsia="zh-CN"/>
              </w:rPr>
            </w:pPr>
            <w:r w:rsidRPr="0016778E">
              <w:t xml:space="preserve">Beidel, 2000 </w:t>
            </w:r>
            <w:r w:rsidR="006F308A">
              <w:fldChar w:fldCharType="begin"/>
            </w:r>
            <w:r w:rsidR="00312CE5">
              <w:instrText xml:space="preserve"> ADDIN EN.CITE &lt;EndNote&gt;&lt;Cite&gt;&lt;Author&gt;Beidel&lt;/Author&gt;&lt;Year&gt;2000&lt;/Year&gt;&lt;RecNum&gt;13&lt;/RecNum&gt;&lt;DisplayText&gt;&lt;style face="superscript" font="Times New Roman"&gt;92&lt;/style&gt;&lt;/DisplayText&gt;&lt;record&gt;&lt;rec-number&gt;13&lt;/rec-number&gt;&lt;foreign-keys&gt;&lt;key app="EN" db-id="rfwvftarmz5tvlezt0k5sp5705xx9fsda5we" timestamp="1482265700"&gt;13&lt;/key&gt;&lt;/foreign-keys&gt;&lt;ref-type name="Journal Article"&gt;17&lt;/ref-type&gt;&lt;contributors&gt;&lt;authors&gt;&lt;author&gt;Beidel, D. C.&lt;/author&gt;&lt;author&gt;Turner, S. M.&lt;/author&gt;&lt;author&gt;Morris, T. L.&lt;/author&gt;&lt;/authors&gt;&lt;/contributors&gt;&lt;auth-address&gt;Maryland Center for Anxiety Disorders, Department of Psychology, University of Maryland, College Park 20742, USA.&lt;/auth-address&gt;&lt;titles&gt;&lt;title&gt;Behavioral treatment of childhood social phobia&lt;/title&gt;&lt;secondary-title&gt;J Consult Clin Psychol&lt;/secondary-title&gt;&lt;alt-title&gt;J Consult Clin Psychol&lt;/alt-title&gt;&lt;/titles&gt;&lt;periodical&gt;&lt;full-title&gt;J Consult Clin Psychol&lt;/full-title&gt;&lt;/periodical&gt;&lt;alt-periodical&gt;&lt;full-title&gt;J Consult Clin Psychol&lt;/full-title&gt;&lt;/alt-periodical&gt;&lt;pages&gt;1072-80&lt;/pages&gt;&lt;volume&gt;68&lt;/volume&gt;&lt;number&gt;6&lt;/number&gt;&lt;keywords&gt;&lt;keyword&gt;*Behavior Therapy&lt;/keyword&gt;&lt;keyword&gt;Child&lt;/keyword&gt;&lt;keyword&gt;Female&lt;/keyword&gt;&lt;keyword&gt;Follow-Up Studies&lt;/keyword&gt;&lt;keyword&gt;Humans&lt;/keyword&gt;&lt;keyword&gt;Male&lt;/keyword&gt;&lt;keyword&gt;Phobic Disorders/psychology/*therapy&lt;/keyword&gt;&lt;keyword&gt;Social Behavior&lt;/keyword&gt;&lt;keyword&gt;Treatment Outcome&lt;/keyword&gt;&lt;/keywords&gt;&lt;dates&gt;&lt;year&gt;2000&lt;/year&gt;&lt;pub-dates&gt;&lt;date&gt;Dec&lt;/date&gt;&lt;/pub-dates&gt;&lt;/dates&gt;&lt;isbn&gt;0022-006X (Print)&amp;#xD;0022-006X (Linking)&lt;/isbn&gt;&lt;accession-num&gt;11142541&lt;/accession-num&gt;&lt;work-type&gt;Clinical Trial Comparative Study Journal Article Randomized Controlled Trial Research Support, U.S. Gov&amp;apos;t, P.H.S.&lt;/work-type&gt;&lt;urls&gt;&lt;related-urls&gt;&lt;url&gt;https://www.ncbi.nlm.nih.gov/pubmed/11142541&lt;/url&gt;&lt;/related-urls&gt;&lt;/urls&gt;&lt;electronic-resource-num&gt;10.1037//0022-006X.68.6.1072&lt;/electronic-resource-num&gt;&lt;language&gt;English&lt;/language&gt;&lt;/record&gt;&lt;/Cite&gt;&lt;/EndNote&gt;</w:instrText>
            </w:r>
            <w:r w:rsidR="006F308A">
              <w:fldChar w:fldCharType="separate"/>
            </w:r>
            <w:r w:rsidR="005212E9" w:rsidRPr="005212E9">
              <w:rPr>
                <w:rFonts w:ascii="Times New Roman" w:hAnsi="Times New Roman" w:cs="Times New Roman"/>
                <w:noProof/>
                <w:vertAlign w:val="superscript"/>
              </w:rPr>
              <w:t>92</w:t>
            </w:r>
            <w:r w:rsidR="006F308A">
              <w:fldChar w:fldCharType="end"/>
            </w:r>
          </w:p>
        </w:tc>
        <w:tc>
          <w:tcPr>
            <w:tcW w:w="1530" w:type="dxa"/>
            <w:vMerge w:val="restart"/>
          </w:tcPr>
          <w:p w:rsidR="00AE48C5" w:rsidRPr="0016778E" w:rsidRDefault="00AE48C5" w:rsidP="009D3A5F">
            <w:pPr>
              <w:pStyle w:val="TableText"/>
              <w:rPr>
                <w:lang w:eastAsia="zh-CN"/>
              </w:rPr>
            </w:pPr>
            <w:r w:rsidRPr="0016778E">
              <w:rPr>
                <w:lang w:eastAsia="zh-CN"/>
              </w:rPr>
              <w:t>United States RCT</w:t>
            </w:r>
          </w:p>
          <w:p w:rsidR="00AE48C5" w:rsidRPr="0016778E" w:rsidRDefault="00AE48C5" w:rsidP="009D3A5F">
            <w:pPr>
              <w:pStyle w:val="TableText"/>
              <w:rPr>
                <w:lang w:eastAsia="zh-CN"/>
              </w:rPr>
            </w:pPr>
            <w:r w:rsidRPr="0016778E">
              <w:rPr>
                <w:lang w:eastAsia="zh-CN"/>
              </w:rPr>
              <w:t>Eficacy</w:t>
            </w:r>
          </w:p>
          <w:p w:rsidR="00AE48C5" w:rsidRPr="0016778E" w:rsidRDefault="00AE48C5" w:rsidP="009D3A5F">
            <w:pPr>
              <w:pStyle w:val="TableText"/>
              <w:rPr>
                <w:lang w:eastAsia="zh-CN"/>
              </w:rPr>
            </w:pPr>
            <w:r w:rsidRPr="0016778E">
              <w:rPr>
                <w:lang w:eastAsia="zh-CN"/>
              </w:rPr>
              <w:t xml:space="preserve">Mental </w:t>
            </w:r>
            <w:r w:rsidR="008A2658">
              <w:rPr>
                <w:lang w:eastAsia="zh-CN"/>
              </w:rPr>
              <w:t>h</w:t>
            </w:r>
            <w:r w:rsidRPr="0016778E">
              <w:rPr>
                <w:lang w:eastAsia="zh-CN"/>
              </w:rPr>
              <w:t xml:space="preserve">ealth </w:t>
            </w:r>
            <w:r w:rsidR="008A2658">
              <w:rPr>
                <w:lang w:eastAsia="zh-CN"/>
              </w:rPr>
              <w:t>c</w:t>
            </w:r>
            <w:r w:rsidRPr="0016778E">
              <w:rPr>
                <w:lang w:eastAsia="zh-CN"/>
              </w:rPr>
              <w:t>linic</w:t>
            </w:r>
          </w:p>
        </w:tc>
        <w:tc>
          <w:tcPr>
            <w:tcW w:w="1620" w:type="dxa"/>
            <w:vMerge w:val="restart"/>
          </w:tcPr>
          <w:p w:rsidR="00AE48C5" w:rsidRPr="0016778E" w:rsidRDefault="00AE48C5" w:rsidP="009D3A5F">
            <w:pPr>
              <w:pStyle w:val="TableText"/>
              <w:rPr>
                <w:lang w:eastAsia="zh-CN"/>
              </w:rPr>
            </w:pPr>
            <w:r w:rsidRPr="0016778E">
              <w:rPr>
                <w:lang w:eastAsia="zh-CN"/>
              </w:rPr>
              <w:t xml:space="preserve">GAD, PD (agoraphobia is not specified), SAD,  SP, SoP </w:t>
            </w:r>
          </w:p>
        </w:tc>
        <w:tc>
          <w:tcPr>
            <w:tcW w:w="1350" w:type="dxa"/>
          </w:tcPr>
          <w:p w:rsidR="00AE48C5" w:rsidRPr="0016778E" w:rsidRDefault="00AE48C5" w:rsidP="009D3A5F">
            <w:pPr>
              <w:pStyle w:val="TableText"/>
              <w:rPr>
                <w:lang w:eastAsia="zh-CN"/>
              </w:rPr>
            </w:pPr>
            <w:r w:rsidRPr="0016778E">
              <w:rPr>
                <w:lang w:eastAsia="zh-CN"/>
              </w:rPr>
              <w:t>Child CBT, (N=36)</w:t>
            </w:r>
          </w:p>
          <w:p w:rsidR="00AE48C5" w:rsidRPr="0016778E" w:rsidRDefault="00AE48C5" w:rsidP="009D3A5F">
            <w:pPr>
              <w:pStyle w:val="TableText"/>
              <w:rPr>
                <w:lang w:eastAsia="zh-CN"/>
              </w:rPr>
            </w:pPr>
          </w:p>
        </w:tc>
        <w:tc>
          <w:tcPr>
            <w:tcW w:w="3431" w:type="dxa"/>
          </w:tcPr>
          <w:p w:rsidR="00645E78" w:rsidRDefault="00AE48C5" w:rsidP="009D3A5F">
            <w:pPr>
              <w:pStyle w:val="TableText"/>
              <w:rPr>
                <w:lang w:eastAsia="zh-CN"/>
              </w:rPr>
            </w:pPr>
            <w:r w:rsidRPr="0016778E">
              <w:rPr>
                <w:lang w:eastAsia="zh-CN"/>
              </w:rPr>
              <w:t xml:space="preserve">Social </w:t>
            </w:r>
            <w:r w:rsidR="008A2658">
              <w:rPr>
                <w:lang w:eastAsia="zh-CN"/>
              </w:rPr>
              <w:t>e</w:t>
            </w:r>
            <w:r w:rsidRPr="0016778E">
              <w:rPr>
                <w:lang w:eastAsia="zh-CN"/>
              </w:rPr>
              <w:t>ffectivenes</w:t>
            </w:r>
            <w:r w:rsidR="00645E78">
              <w:rPr>
                <w:lang w:eastAsia="zh-CN"/>
              </w:rPr>
              <w:t xml:space="preserve">s </w:t>
            </w:r>
            <w:r w:rsidR="008A2658">
              <w:rPr>
                <w:lang w:eastAsia="zh-CN"/>
              </w:rPr>
              <w:t>y</w:t>
            </w:r>
            <w:r w:rsidR="00645E78">
              <w:rPr>
                <w:lang w:eastAsia="zh-CN"/>
              </w:rPr>
              <w:t>herapy for Children (SET-C)</w:t>
            </w:r>
          </w:p>
          <w:p w:rsidR="00645E78" w:rsidRDefault="00AE48C5" w:rsidP="009D3A5F">
            <w:pPr>
              <w:pStyle w:val="TableText"/>
              <w:rPr>
                <w:lang w:eastAsia="zh-CN"/>
              </w:rPr>
            </w:pPr>
            <w:r w:rsidRPr="0016778E">
              <w:rPr>
                <w:lang w:eastAsia="zh-CN"/>
              </w:rPr>
              <w:t>Individual and group</w:t>
            </w:r>
            <w:r w:rsidR="00645E78">
              <w:rPr>
                <w:lang w:eastAsia="zh-CN"/>
              </w:rPr>
              <w:t xml:space="preserve"> based</w:t>
            </w:r>
          </w:p>
          <w:p w:rsidR="00645E78" w:rsidRDefault="00645E78" w:rsidP="009D3A5F">
            <w:pPr>
              <w:pStyle w:val="TableText"/>
              <w:rPr>
                <w:lang w:eastAsia="zh-CN"/>
              </w:rPr>
            </w:pPr>
            <w:r>
              <w:rPr>
                <w:lang w:eastAsia="zh-CN"/>
              </w:rPr>
              <w:t>Exposure</w:t>
            </w:r>
          </w:p>
          <w:p w:rsidR="00AE48C5" w:rsidRPr="0016778E" w:rsidRDefault="00645E78" w:rsidP="009D3A5F">
            <w:pPr>
              <w:pStyle w:val="TableText"/>
              <w:rPr>
                <w:lang w:eastAsia="zh-CN"/>
              </w:rPr>
            </w:pPr>
            <w:r>
              <w:rPr>
                <w:lang w:eastAsia="zh-CN"/>
              </w:rPr>
              <w:t>Cognitive problem solving</w:t>
            </w:r>
            <w:r w:rsidR="00AE48C5" w:rsidRPr="0016778E">
              <w:rPr>
                <w:lang w:eastAsia="zh-CN"/>
              </w:rPr>
              <w:t xml:space="preserve"> </w:t>
            </w:r>
          </w:p>
          <w:p w:rsidR="00AE48C5" w:rsidRPr="0016778E" w:rsidRDefault="00AE48C5" w:rsidP="009D3A5F">
            <w:pPr>
              <w:pStyle w:val="TableText"/>
              <w:rPr>
                <w:lang w:eastAsia="zh-CN"/>
              </w:rPr>
            </w:pPr>
            <w:r w:rsidRPr="0016778E">
              <w:rPr>
                <w:lang w:eastAsia="zh-CN"/>
              </w:rPr>
              <w:t>Two weekly sessions (one group session and one individual session) for 12 weeks. Group sessions could be 60 minutes (social skill training) or 90 minutes (peer generalization experiences). Individual sessions were 60 minutes</w:t>
            </w:r>
          </w:p>
        </w:tc>
        <w:tc>
          <w:tcPr>
            <w:tcW w:w="2779" w:type="dxa"/>
          </w:tcPr>
          <w:p w:rsidR="00AE48C5" w:rsidRPr="0016778E" w:rsidRDefault="00AE48C5" w:rsidP="009D3A5F">
            <w:pPr>
              <w:pStyle w:val="TableText"/>
              <w:rPr>
                <w:lang w:eastAsia="zh-CN"/>
              </w:rPr>
            </w:pPr>
            <w:r w:rsidRPr="0016778E">
              <w:rPr>
                <w:lang w:eastAsia="zh-CN"/>
              </w:rPr>
              <w:t>Mean age: 10.5</w:t>
            </w:r>
          </w:p>
          <w:p w:rsidR="00AE48C5" w:rsidRPr="0016778E" w:rsidRDefault="00AE48C5" w:rsidP="009D3A5F">
            <w:pPr>
              <w:pStyle w:val="TableText"/>
              <w:rPr>
                <w:lang w:eastAsia="zh-CN"/>
              </w:rPr>
            </w:pPr>
            <w:r w:rsidRPr="0016778E">
              <w:rPr>
                <w:lang w:eastAsia="zh-CN"/>
              </w:rPr>
              <w:t>Male:  38.8%</w:t>
            </w:r>
          </w:p>
          <w:p w:rsidR="00AE48C5" w:rsidRPr="0016778E" w:rsidRDefault="00AE48C5" w:rsidP="009D3A5F">
            <w:pPr>
              <w:pStyle w:val="TableText"/>
              <w:rPr>
                <w:lang w:eastAsia="zh-CN"/>
              </w:rPr>
            </w:pPr>
            <w:r w:rsidRPr="0016778E">
              <w:rPr>
                <w:lang w:eastAsia="zh-CN"/>
              </w:rPr>
              <w:t>Caucasian: 97.7%</w:t>
            </w:r>
          </w:p>
          <w:p w:rsidR="00AE48C5" w:rsidRPr="0016778E" w:rsidRDefault="00AE48C5" w:rsidP="009D3A5F">
            <w:pPr>
              <w:pStyle w:val="TableText"/>
              <w:rPr>
                <w:lang w:eastAsia="zh-CN"/>
              </w:rPr>
            </w:pPr>
            <w:r w:rsidRPr="0016778E">
              <w:rPr>
                <w:lang w:eastAsia="zh-CN"/>
              </w:rPr>
              <w:t>African American: 30.5%</w:t>
            </w:r>
          </w:p>
          <w:p w:rsidR="00AE48C5" w:rsidRPr="0016778E" w:rsidRDefault="00AE48C5" w:rsidP="009D3A5F">
            <w:pPr>
              <w:pStyle w:val="TableText"/>
              <w:rPr>
                <w:lang w:eastAsia="zh-CN"/>
              </w:rPr>
            </w:pPr>
            <w:r w:rsidRPr="0016778E">
              <w:rPr>
                <w:lang w:eastAsia="zh-CN"/>
              </w:rPr>
              <w:t>Hispanic: 5.5%</w:t>
            </w:r>
          </w:p>
          <w:p w:rsidR="00AE48C5" w:rsidRPr="0016778E" w:rsidRDefault="00D158B6" w:rsidP="00D158B6">
            <w:pPr>
              <w:pStyle w:val="TableText"/>
              <w:rPr>
                <w:lang w:eastAsia="zh-CN"/>
              </w:rPr>
            </w:pPr>
            <w:r>
              <w:rPr>
                <w:lang w:eastAsia="zh-CN"/>
              </w:rPr>
              <w:t>GCI: 5.5</w:t>
            </w:r>
          </w:p>
        </w:tc>
        <w:tc>
          <w:tcPr>
            <w:tcW w:w="900" w:type="dxa"/>
            <w:vMerge w:val="restart"/>
          </w:tcPr>
          <w:p w:rsidR="00AE48C5" w:rsidRPr="0016778E" w:rsidRDefault="00AE48C5" w:rsidP="009D3A5F">
            <w:pPr>
              <w:pStyle w:val="TableText"/>
              <w:rPr>
                <w:lang w:eastAsia="zh-CN"/>
              </w:rPr>
            </w:pPr>
            <w:r w:rsidRPr="0016778E">
              <w:rPr>
                <w:lang w:eastAsia="zh-CN"/>
              </w:rPr>
              <w:t>26</w:t>
            </w:r>
          </w:p>
        </w:tc>
      </w:tr>
      <w:tr w:rsidR="00AE48C5" w:rsidRPr="0016778E" w:rsidTr="00D158B6">
        <w:trPr>
          <w:trHeight w:val="240"/>
        </w:trPr>
        <w:tc>
          <w:tcPr>
            <w:tcW w:w="1267" w:type="dxa"/>
            <w:vMerge/>
            <w:vAlign w:val="center"/>
          </w:tcPr>
          <w:p w:rsidR="00AE48C5" w:rsidRPr="0016778E" w:rsidRDefault="00AE48C5" w:rsidP="009D3A5F">
            <w:pPr>
              <w:pStyle w:val="TableLeftText"/>
              <w:rPr>
                <w:lang w:eastAsia="zh-CN"/>
              </w:rPr>
            </w:pPr>
          </w:p>
        </w:tc>
        <w:tc>
          <w:tcPr>
            <w:tcW w:w="1530" w:type="dxa"/>
            <w:vMerge/>
            <w:vAlign w:val="center"/>
          </w:tcPr>
          <w:p w:rsidR="00AE48C5" w:rsidRPr="0016778E" w:rsidRDefault="00AE48C5" w:rsidP="009D3A5F">
            <w:pPr>
              <w:pStyle w:val="TableText"/>
              <w:rPr>
                <w:lang w:eastAsia="zh-CN"/>
              </w:rPr>
            </w:pPr>
          </w:p>
        </w:tc>
        <w:tc>
          <w:tcPr>
            <w:tcW w:w="1620" w:type="dxa"/>
            <w:vMerge/>
            <w:vAlign w:val="center"/>
          </w:tcPr>
          <w:p w:rsidR="00AE48C5" w:rsidRPr="0016778E" w:rsidRDefault="00AE48C5" w:rsidP="009D3A5F">
            <w:pPr>
              <w:pStyle w:val="TableText"/>
              <w:rPr>
                <w:lang w:eastAsia="zh-CN"/>
              </w:rPr>
            </w:pPr>
          </w:p>
        </w:tc>
        <w:tc>
          <w:tcPr>
            <w:tcW w:w="1350" w:type="dxa"/>
          </w:tcPr>
          <w:p w:rsidR="00AE48C5" w:rsidRPr="0016778E" w:rsidRDefault="00AE48C5" w:rsidP="009D3A5F">
            <w:pPr>
              <w:pStyle w:val="TableText"/>
              <w:rPr>
                <w:lang w:eastAsia="zh-CN"/>
              </w:rPr>
            </w:pPr>
            <w:r w:rsidRPr="0016778E">
              <w:rPr>
                <w:lang w:eastAsia="zh-CN"/>
              </w:rPr>
              <w:t xml:space="preserve">Control, (N=31) </w:t>
            </w:r>
          </w:p>
          <w:p w:rsidR="00AE48C5" w:rsidRPr="0016778E" w:rsidRDefault="00AE48C5" w:rsidP="009D3A5F">
            <w:pPr>
              <w:pStyle w:val="TableText"/>
              <w:rPr>
                <w:lang w:eastAsia="zh-CN"/>
              </w:rPr>
            </w:pPr>
          </w:p>
        </w:tc>
        <w:tc>
          <w:tcPr>
            <w:tcW w:w="3431" w:type="dxa"/>
          </w:tcPr>
          <w:p w:rsidR="00343CC8" w:rsidRDefault="00C03A13" w:rsidP="009D3A5F">
            <w:pPr>
              <w:pStyle w:val="TableText"/>
              <w:rPr>
                <w:lang w:eastAsia="zh-CN"/>
              </w:rPr>
            </w:pPr>
            <w:r>
              <w:rPr>
                <w:lang w:eastAsia="zh-CN"/>
              </w:rPr>
              <w:t xml:space="preserve">Attention </w:t>
            </w:r>
            <w:r w:rsidR="008A2658">
              <w:rPr>
                <w:lang w:eastAsia="zh-CN"/>
              </w:rPr>
              <w:t>c</w:t>
            </w:r>
            <w:r>
              <w:rPr>
                <w:lang w:eastAsia="zh-CN"/>
              </w:rPr>
              <w:t xml:space="preserve">ontrol or </w:t>
            </w:r>
            <w:r w:rsidR="008A2658">
              <w:rPr>
                <w:lang w:eastAsia="zh-CN"/>
              </w:rPr>
              <w:t>t</w:t>
            </w:r>
            <w:r>
              <w:rPr>
                <w:lang w:eastAsia="zh-CN"/>
              </w:rPr>
              <w:t xml:space="preserve">reatment as </w:t>
            </w:r>
            <w:r w:rsidR="008A2658">
              <w:rPr>
                <w:lang w:eastAsia="zh-CN"/>
              </w:rPr>
              <w:t>u</w:t>
            </w:r>
            <w:r>
              <w:rPr>
                <w:lang w:eastAsia="zh-CN"/>
              </w:rPr>
              <w:t>sual</w:t>
            </w:r>
          </w:p>
          <w:p w:rsidR="00AE48C5" w:rsidRPr="0016778E" w:rsidRDefault="00AE48C5" w:rsidP="009D3A5F">
            <w:pPr>
              <w:pStyle w:val="TableText"/>
              <w:rPr>
                <w:lang w:eastAsia="zh-CN"/>
              </w:rPr>
            </w:pPr>
            <w:r w:rsidRPr="0016778E">
              <w:rPr>
                <w:lang w:eastAsia="zh-CN"/>
              </w:rPr>
              <w:t>Testbusters program for study skills and test taking strategy</w:t>
            </w:r>
          </w:p>
        </w:tc>
        <w:tc>
          <w:tcPr>
            <w:tcW w:w="2779" w:type="dxa"/>
          </w:tcPr>
          <w:p w:rsidR="00AE48C5" w:rsidRPr="0016778E" w:rsidRDefault="00AE48C5" w:rsidP="009D3A5F">
            <w:pPr>
              <w:pStyle w:val="TableText"/>
              <w:rPr>
                <w:lang w:eastAsia="zh-CN"/>
              </w:rPr>
            </w:pPr>
            <w:r w:rsidRPr="0016778E">
              <w:rPr>
                <w:lang w:eastAsia="zh-CN"/>
              </w:rPr>
              <w:t>Mean age: 10.5</w:t>
            </w:r>
          </w:p>
          <w:p w:rsidR="00AE48C5" w:rsidRPr="0016778E" w:rsidRDefault="00AE48C5" w:rsidP="009D3A5F">
            <w:pPr>
              <w:pStyle w:val="TableText"/>
              <w:rPr>
                <w:lang w:eastAsia="zh-CN"/>
              </w:rPr>
            </w:pPr>
            <w:r w:rsidRPr="0016778E">
              <w:rPr>
                <w:lang w:eastAsia="zh-CN"/>
              </w:rPr>
              <w:t>Male: 19.3%</w:t>
            </w:r>
          </w:p>
          <w:p w:rsidR="00AE48C5" w:rsidRPr="0016778E" w:rsidRDefault="00AE48C5" w:rsidP="009D3A5F">
            <w:pPr>
              <w:pStyle w:val="TableText"/>
              <w:rPr>
                <w:lang w:eastAsia="zh-CN"/>
              </w:rPr>
            </w:pPr>
            <w:r w:rsidRPr="0016778E">
              <w:rPr>
                <w:lang w:eastAsia="zh-CN"/>
              </w:rPr>
              <w:t>Caucasian: 58%</w:t>
            </w:r>
          </w:p>
          <w:p w:rsidR="00AE48C5" w:rsidRPr="0016778E" w:rsidRDefault="00AE48C5" w:rsidP="009D3A5F">
            <w:pPr>
              <w:pStyle w:val="TableText"/>
              <w:rPr>
                <w:lang w:eastAsia="zh-CN"/>
              </w:rPr>
            </w:pPr>
            <w:r w:rsidRPr="0016778E">
              <w:rPr>
                <w:lang w:eastAsia="zh-CN"/>
              </w:rPr>
              <w:t>African American: 25%</w:t>
            </w:r>
          </w:p>
          <w:p w:rsidR="00AE48C5" w:rsidRPr="0016778E" w:rsidRDefault="00AE48C5" w:rsidP="009D3A5F">
            <w:pPr>
              <w:pStyle w:val="TableText"/>
              <w:rPr>
                <w:lang w:eastAsia="zh-CN"/>
              </w:rPr>
            </w:pPr>
            <w:r w:rsidRPr="0016778E">
              <w:rPr>
                <w:lang w:eastAsia="zh-CN"/>
              </w:rPr>
              <w:t>Hispanic: 9.6%</w:t>
            </w:r>
          </w:p>
          <w:p w:rsidR="00AE48C5" w:rsidRPr="0016778E" w:rsidRDefault="00AE48C5" w:rsidP="009D3A5F">
            <w:pPr>
              <w:pStyle w:val="TableText"/>
              <w:rPr>
                <w:lang w:eastAsia="zh-CN"/>
              </w:rPr>
            </w:pPr>
            <w:r w:rsidRPr="0016778E">
              <w:rPr>
                <w:lang w:eastAsia="zh-CN"/>
              </w:rPr>
              <w:t>Biracial: 5.5%</w:t>
            </w:r>
          </w:p>
          <w:p w:rsidR="00AE48C5" w:rsidRPr="0016778E" w:rsidRDefault="00AE48C5" w:rsidP="00D158B6">
            <w:pPr>
              <w:pStyle w:val="TableText"/>
              <w:rPr>
                <w:lang w:eastAsia="zh-CN"/>
              </w:rPr>
            </w:pPr>
            <w:r w:rsidRPr="0016778E">
              <w:rPr>
                <w:lang w:eastAsia="zh-CN"/>
              </w:rPr>
              <w:t>CGI: 5.6</w:t>
            </w:r>
          </w:p>
        </w:tc>
        <w:tc>
          <w:tcPr>
            <w:tcW w:w="900" w:type="dxa"/>
            <w:vMerge/>
            <w:vAlign w:val="center"/>
          </w:tcPr>
          <w:p w:rsidR="00AE48C5" w:rsidRPr="0016778E" w:rsidRDefault="00AE48C5" w:rsidP="009D3A5F">
            <w:pPr>
              <w:pStyle w:val="TableText"/>
              <w:rPr>
                <w:lang w:eastAsia="zh-CN"/>
              </w:rPr>
            </w:pPr>
          </w:p>
        </w:tc>
      </w:tr>
      <w:tr w:rsidR="00432A5E" w:rsidRPr="0016778E" w:rsidTr="00D158B6">
        <w:trPr>
          <w:trHeight w:val="240"/>
        </w:trPr>
        <w:tc>
          <w:tcPr>
            <w:tcW w:w="1267" w:type="dxa"/>
            <w:vMerge w:val="restart"/>
          </w:tcPr>
          <w:p w:rsidR="00432A5E" w:rsidRPr="0016778E" w:rsidRDefault="00432A5E" w:rsidP="00312CE5">
            <w:pPr>
              <w:pStyle w:val="TableLeftText"/>
            </w:pPr>
            <w:r w:rsidRPr="0016778E">
              <w:t>Fujii, 2013</w:t>
            </w:r>
            <w:r w:rsidR="006F308A">
              <w:fldChar w:fldCharType="begin"/>
            </w:r>
            <w:r w:rsidR="00312CE5">
              <w:instrText xml:space="preserve"> ADDIN EN.CITE &lt;EndNote&gt;&lt;Cite&gt;&lt;Author&gt;Fujii&lt;/Author&gt;&lt;Year&gt;2013&lt;/Year&gt;&lt;RecNum&gt;50&lt;/RecNum&gt;&lt;DisplayText&gt;&lt;style face="superscript" font="Times New Roman"&gt;93&lt;/style&gt;&lt;/DisplayText&gt;&lt;record&gt;&lt;rec-number&gt;50&lt;/rec-number&gt;&lt;foreign-keys&gt;&lt;key app="EN" db-id="rfwvftarmz5tvlezt0k5sp5705xx9fsda5we" timestamp="1482265701"&gt;50&lt;/key&gt;&lt;/foreign-keys&gt;&lt;ref-type name="Journal Article"&gt;17&lt;/ref-type&gt;&lt;contributors&gt;&lt;authors&gt;&lt;author&gt;Fujii,&lt;/author&gt;&lt;author&gt;Cori,&lt;/author&gt;&lt;author&gt;Renno,&lt;/author&gt;&lt;author&gt;Patricia,&lt;/author&gt;&lt;author&gt;McLeod, Bryce&lt;/author&gt;&lt;author&gt;D,&lt;/author&gt;&lt;author&gt;Lin,&lt;/author&gt;&lt;author&gt;Cenjey,&lt;/author&gt;&lt;author&gt;Decker,&lt;/author&gt;&lt;author&gt;Kelly,&lt;/author&gt;&lt;author&gt;Zielinski,&lt;/author&gt;&lt;author&gt;Kaycie,&lt;/author&gt;&lt;author&gt;et al.,&lt;/author&gt;&lt;/authors&gt;&lt;/contributors&gt;&lt;titles&gt;&lt;title&gt;Intensive cognitive behavioral therapy for anxiety disorders in school-aged children with autism: A preliminary comparison with treatment-as-usual&lt;/title&gt;&lt;secondary-title&gt;School Mental Health&lt;/secondary-title&gt;&lt;/titles&gt;&lt;periodical&gt;&lt;full-title&gt;School Mental Health&lt;/full-title&gt;&lt;/periodical&gt;&lt;pages&gt;25-37&lt;/pages&gt;&lt;volume&gt;5&lt;/volume&gt;&lt;number&gt;1&lt;/number&gt;&lt;dates&gt;&lt;year&gt;2013&lt;/year&gt;&lt;/dates&gt;&lt;accession-num&gt;CN-01000510 UPDATE&lt;/accession-num&gt;&lt;urls&gt;&lt;related-urls&gt;&lt;url&gt;http://ovidsp.ovid.com/ovidweb.cgi?T=JS&amp;amp;CSC=Y&amp;amp;NEWS=N&amp;amp;PAGE=fulltext&amp;amp;D=cctr&amp;amp;AN=CN-01000510http://sfxhosted.exlibrisgroup.com/mayo?sid=OVID:cctrdb&amp;amp;id=pmid:10.1007%2Fs12310-012-9090-0&amp;amp;id=doi:&amp;amp;issn=1866-2625&amp;amp;isbn=&amp;amp;volume=5&amp;amp;issue=1&amp;amp;spage=25&amp;amp;pages=25-37&amp;amp;date=2013&amp;amp;title=School+Mental+Health&amp;amp;atitle=Intensive+cognitive+behavioral+therapy+for+anxiety+disorders+in+school-aged+children+with+autism%3A+A+preliminary+comparison+with+treatment-as-usual&amp;amp;aulast=&amp;amp;pid=%3Cauthor%3EFujii+Cori%2C+Renno+Patricia%2C+McLeod+Bryce+D%2C+Lin+CEnjey%2C+Decker+Kelly%2C+Zielinski+Kaycie%2C+et+al%3C%2Fauthor%3E&amp;amp;%3CAN%3ECN-01000510%3C%2FAN%3E&lt;/url&gt;&lt;/related-urls&gt;&lt;/urls&gt;&lt;electronic-resource-num&gt;10.1007/s12310-012-9090-0&lt;/electronic-resource-num&gt;&lt;/record&gt;&lt;/Cite&gt;&lt;/EndNote&gt;</w:instrText>
            </w:r>
            <w:r w:rsidR="006F308A">
              <w:fldChar w:fldCharType="separate"/>
            </w:r>
            <w:r w:rsidR="005212E9" w:rsidRPr="005212E9">
              <w:rPr>
                <w:rFonts w:ascii="Times New Roman" w:hAnsi="Times New Roman" w:cs="Times New Roman"/>
                <w:noProof/>
                <w:vertAlign w:val="superscript"/>
              </w:rPr>
              <w:t>93</w:t>
            </w:r>
            <w:r w:rsidR="006F308A">
              <w:fldChar w:fldCharType="end"/>
            </w:r>
          </w:p>
        </w:tc>
        <w:tc>
          <w:tcPr>
            <w:tcW w:w="1530" w:type="dxa"/>
            <w:vMerge w:val="restart"/>
          </w:tcPr>
          <w:p w:rsidR="00432A5E" w:rsidRPr="0016778E" w:rsidRDefault="00432A5E" w:rsidP="009D3A5F">
            <w:pPr>
              <w:pStyle w:val="TableText"/>
            </w:pPr>
            <w:r w:rsidRPr="0016778E">
              <w:t xml:space="preserve">United States </w:t>
            </w:r>
          </w:p>
          <w:p w:rsidR="00432A5E" w:rsidRPr="0016778E" w:rsidRDefault="00432A5E" w:rsidP="009D3A5F">
            <w:pPr>
              <w:pStyle w:val="TableText"/>
            </w:pPr>
            <w:r w:rsidRPr="0016778E">
              <w:t xml:space="preserve">RCT </w:t>
            </w:r>
          </w:p>
          <w:p w:rsidR="00432A5E" w:rsidRPr="0016778E" w:rsidRDefault="00432A5E" w:rsidP="009D3A5F">
            <w:pPr>
              <w:pStyle w:val="TableText"/>
            </w:pPr>
            <w:r w:rsidRPr="0016778E">
              <w:t>Efficacy</w:t>
            </w:r>
          </w:p>
          <w:p w:rsidR="00432A5E" w:rsidRPr="0016778E" w:rsidRDefault="00432A5E" w:rsidP="009D3A5F">
            <w:pPr>
              <w:pStyle w:val="TableText"/>
            </w:pPr>
            <w:r w:rsidRPr="0016778E">
              <w:t xml:space="preserve">Mental </w:t>
            </w:r>
            <w:r w:rsidR="008A2658">
              <w:t>h</w:t>
            </w:r>
            <w:r w:rsidRPr="0016778E">
              <w:t xml:space="preserve">ealth </w:t>
            </w:r>
            <w:r w:rsidR="008A2658">
              <w:t>c</w:t>
            </w:r>
            <w:r w:rsidRPr="0016778E">
              <w:t>linic</w:t>
            </w:r>
          </w:p>
        </w:tc>
        <w:tc>
          <w:tcPr>
            <w:tcW w:w="1620" w:type="dxa"/>
            <w:vMerge w:val="restart"/>
          </w:tcPr>
          <w:p w:rsidR="00432A5E" w:rsidRPr="0016778E" w:rsidRDefault="00432A5E" w:rsidP="009D3A5F">
            <w:pPr>
              <w:pStyle w:val="TableText"/>
            </w:pPr>
            <w:r w:rsidRPr="0016778E">
              <w:t xml:space="preserve">GAD, SAD, SoP </w:t>
            </w:r>
          </w:p>
        </w:tc>
        <w:tc>
          <w:tcPr>
            <w:tcW w:w="1350" w:type="dxa"/>
          </w:tcPr>
          <w:p w:rsidR="00432A5E" w:rsidRPr="0016778E" w:rsidRDefault="00432A5E" w:rsidP="009D3A5F">
            <w:pPr>
              <w:pStyle w:val="TableText"/>
            </w:pPr>
            <w:r w:rsidRPr="0016778E">
              <w:t>Child and parent together CBT, (N=7)</w:t>
            </w:r>
          </w:p>
          <w:p w:rsidR="00432A5E" w:rsidRPr="0016778E" w:rsidRDefault="00432A5E" w:rsidP="009D3A5F">
            <w:pPr>
              <w:pStyle w:val="TableText"/>
            </w:pPr>
          </w:p>
          <w:p w:rsidR="00432A5E" w:rsidRPr="0016778E" w:rsidRDefault="00432A5E" w:rsidP="009D3A5F">
            <w:pPr>
              <w:pStyle w:val="TableText"/>
            </w:pPr>
          </w:p>
          <w:p w:rsidR="00432A5E" w:rsidRPr="0016778E" w:rsidRDefault="00432A5E" w:rsidP="009D3A5F">
            <w:pPr>
              <w:pStyle w:val="TableText"/>
            </w:pPr>
          </w:p>
          <w:p w:rsidR="00432A5E" w:rsidRPr="0016778E" w:rsidRDefault="00432A5E" w:rsidP="009D3A5F">
            <w:pPr>
              <w:pStyle w:val="TableText"/>
            </w:pPr>
          </w:p>
        </w:tc>
        <w:tc>
          <w:tcPr>
            <w:tcW w:w="3431" w:type="dxa"/>
          </w:tcPr>
          <w:p w:rsidR="00432A5E" w:rsidRPr="0016778E" w:rsidRDefault="00432A5E" w:rsidP="009D3A5F">
            <w:pPr>
              <w:pStyle w:val="TableText"/>
            </w:pPr>
            <w:r w:rsidRPr="0016778E">
              <w:t>Other: Coping skills exposure</w:t>
            </w:r>
          </w:p>
          <w:p w:rsidR="00432A5E" w:rsidRPr="0016778E" w:rsidRDefault="00432A5E" w:rsidP="009D3A5F">
            <w:pPr>
              <w:pStyle w:val="TableText"/>
            </w:pPr>
            <w:r w:rsidRPr="0016778E">
              <w:t>Individual based</w:t>
            </w:r>
          </w:p>
          <w:p w:rsidR="00432A5E" w:rsidRPr="0016778E" w:rsidRDefault="00432A5E" w:rsidP="009D3A5F">
            <w:pPr>
              <w:pStyle w:val="TableText"/>
            </w:pPr>
            <w:r w:rsidRPr="0016778E">
              <w:t>Exposure</w:t>
            </w:r>
          </w:p>
          <w:p w:rsidR="00432A5E" w:rsidRPr="0016778E" w:rsidRDefault="00432A5E" w:rsidP="009D3A5F">
            <w:pPr>
              <w:pStyle w:val="TableText"/>
            </w:pPr>
            <w:r w:rsidRPr="0016778E">
              <w:t>Cognitive problem solving</w:t>
            </w:r>
          </w:p>
          <w:p w:rsidR="00432A5E" w:rsidRPr="0016778E" w:rsidRDefault="00432A5E" w:rsidP="009D3A5F">
            <w:pPr>
              <w:pStyle w:val="TableText"/>
            </w:pPr>
            <w:r w:rsidRPr="0016778E">
              <w:t>32 90-minute weekly sessions, first 16 sessions, modular CBT, second 16 sessions social skills</w:t>
            </w:r>
          </w:p>
          <w:p w:rsidR="00432A5E" w:rsidRPr="0016778E" w:rsidRDefault="00432A5E" w:rsidP="009D3A5F">
            <w:pPr>
              <w:pStyle w:val="TableText"/>
            </w:pPr>
            <w:r w:rsidRPr="0016778E">
              <w:t>Delivered by student/trainee</w:t>
            </w:r>
          </w:p>
        </w:tc>
        <w:tc>
          <w:tcPr>
            <w:tcW w:w="2779" w:type="dxa"/>
          </w:tcPr>
          <w:p w:rsidR="00432A5E" w:rsidRPr="0016778E" w:rsidRDefault="00432A5E" w:rsidP="009D3A5F">
            <w:pPr>
              <w:pStyle w:val="TableText"/>
            </w:pPr>
            <w:r w:rsidRPr="0016778E">
              <w:t>Mean age: 8.7 (range: 7-11)</w:t>
            </w:r>
          </w:p>
          <w:p w:rsidR="00432A5E" w:rsidRPr="0016778E" w:rsidRDefault="00432A5E" w:rsidP="009D3A5F">
            <w:pPr>
              <w:pStyle w:val="TableText"/>
            </w:pPr>
            <w:r w:rsidRPr="0016778E">
              <w:t>Males: 71%</w:t>
            </w:r>
          </w:p>
          <w:p w:rsidR="00432A5E" w:rsidRPr="0016778E" w:rsidRDefault="00432A5E" w:rsidP="009D3A5F">
            <w:pPr>
              <w:pStyle w:val="TableText"/>
            </w:pPr>
            <w:r w:rsidRPr="0016778E">
              <w:t>Caucasian: 86%</w:t>
            </w:r>
          </w:p>
          <w:p w:rsidR="00432A5E" w:rsidRPr="0016778E" w:rsidRDefault="00432A5E" w:rsidP="009D3A5F">
            <w:pPr>
              <w:pStyle w:val="TableText"/>
            </w:pPr>
            <w:r w:rsidRPr="0016778E">
              <w:t>Asian: 14%</w:t>
            </w:r>
          </w:p>
          <w:p w:rsidR="00432A5E" w:rsidRPr="0016778E" w:rsidRDefault="00432A5E" w:rsidP="009D3A5F">
            <w:pPr>
              <w:pStyle w:val="TableText"/>
            </w:pPr>
            <w:r w:rsidRPr="0016778E">
              <w:t>College graduate (parent): 71%</w:t>
            </w:r>
          </w:p>
          <w:p w:rsidR="00432A5E" w:rsidRPr="0016778E" w:rsidRDefault="00432A5E" w:rsidP="009D3A5F">
            <w:pPr>
              <w:pStyle w:val="TableText"/>
            </w:pPr>
            <w:r w:rsidRPr="0016778E">
              <w:t>Autism: 57%</w:t>
            </w:r>
          </w:p>
          <w:p w:rsidR="00432A5E" w:rsidRPr="0016778E" w:rsidRDefault="00432A5E" w:rsidP="009D3A5F">
            <w:pPr>
              <w:pStyle w:val="TableText"/>
            </w:pPr>
            <w:r w:rsidRPr="0016778E">
              <w:t>OCD: 14%</w:t>
            </w:r>
          </w:p>
        </w:tc>
        <w:tc>
          <w:tcPr>
            <w:tcW w:w="900" w:type="dxa"/>
            <w:vMerge w:val="restart"/>
          </w:tcPr>
          <w:p w:rsidR="00432A5E" w:rsidRPr="0016778E" w:rsidRDefault="00432A5E" w:rsidP="009D3A5F">
            <w:pPr>
              <w:pStyle w:val="TableText"/>
            </w:pPr>
            <w:r w:rsidRPr="0016778E">
              <w:t>0</w:t>
            </w:r>
          </w:p>
        </w:tc>
      </w:tr>
      <w:tr w:rsidR="00432A5E" w:rsidRPr="0016778E" w:rsidTr="00D158B6">
        <w:trPr>
          <w:trHeight w:val="240"/>
        </w:trPr>
        <w:tc>
          <w:tcPr>
            <w:tcW w:w="1267" w:type="dxa"/>
            <w:vMerge/>
          </w:tcPr>
          <w:p w:rsidR="00432A5E" w:rsidRPr="0016778E" w:rsidRDefault="00432A5E" w:rsidP="009D3A5F">
            <w:pPr>
              <w:pStyle w:val="TableLeftText"/>
            </w:pPr>
          </w:p>
        </w:tc>
        <w:tc>
          <w:tcPr>
            <w:tcW w:w="1530" w:type="dxa"/>
            <w:vMerge/>
          </w:tcPr>
          <w:p w:rsidR="00432A5E" w:rsidRPr="0016778E" w:rsidRDefault="00432A5E" w:rsidP="009D3A5F">
            <w:pPr>
              <w:pStyle w:val="TableText"/>
            </w:pPr>
          </w:p>
        </w:tc>
        <w:tc>
          <w:tcPr>
            <w:tcW w:w="1620" w:type="dxa"/>
            <w:vMerge/>
          </w:tcPr>
          <w:p w:rsidR="00432A5E" w:rsidRPr="0016778E" w:rsidRDefault="00432A5E" w:rsidP="009D3A5F">
            <w:pPr>
              <w:pStyle w:val="TableText"/>
            </w:pPr>
          </w:p>
        </w:tc>
        <w:tc>
          <w:tcPr>
            <w:tcW w:w="1350" w:type="dxa"/>
          </w:tcPr>
          <w:p w:rsidR="00432A5E" w:rsidRPr="0016778E" w:rsidRDefault="00432A5E" w:rsidP="009D3A5F">
            <w:pPr>
              <w:pStyle w:val="TableText"/>
            </w:pPr>
            <w:r w:rsidRPr="0016778E">
              <w:t>Control,  (N=5)</w:t>
            </w:r>
          </w:p>
        </w:tc>
        <w:tc>
          <w:tcPr>
            <w:tcW w:w="3431" w:type="dxa"/>
          </w:tcPr>
          <w:p w:rsidR="00432A5E" w:rsidRPr="0016778E" w:rsidRDefault="00C03A13" w:rsidP="009D3A5F">
            <w:pPr>
              <w:pStyle w:val="TableText"/>
            </w:pPr>
            <w:r>
              <w:t>Attention Control or Treatment as Usual</w:t>
            </w:r>
          </w:p>
        </w:tc>
        <w:tc>
          <w:tcPr>
            <w:tcW w:w="2779" w:type="dxa"/>
          </w:tcPr>
          <w:p w:rsidR="00432A5E" w:rsidRPr="0016778E" w:rsidRDefault="00432A5E" w:rsidP="009D3A5F">
            <w:pPr>
              <w:pStyle w:val="TableText"/>
            </w:pPr>
            <w:r w:rsidRPr="0016778E">
              <w:t>Mean age: 9 (range: 7-11)</w:t>
            </w:r>
          </w:p>
          <w:p w:rsidR="00432A5E" w:rsidRPr="0016778E" w:rsidRDefault="00432A5E" w:rsidP="009D3A5F">
            <w:pPr>
              <w:pStyle w:val="TableText"/>
            </w:pPr>
            <w:r w:rsidRPr="0016778E">
              <w:t>Males: 80%</w:t>
            </w:r>
          </w:p>
          <w:p w:rsidR="00432A5E" w:rsidRPr="0016778E" w:rsidRDefault="00432A5E" w:rsidP="009D3A5F">
            <w:pPr>
              <w:pStyle w:val="TableText"/>
            </w:pPr>
            <w:r w:rsidRPr="0016778E">
              <w:t>Caucasian: 60%</w:t>
            </w:r>
          </w:p>
          <w:p w:rsidR="00432A5E" w:rsidRPr="0016778E" w:rsidRDefault="00432A5E" w:rsidP="009D3A5F">
            <w:pPr>
              <w:pStyle w:val="TableText"/>
            </w:pPr>
            <w:r w:rsidRPr="0016778E">
              <w:t>African American: 20%</w:t>
            </w:r>
          </w:p>
          <w:p w:rsidR="00432A5E" w:rsidRPr="0016778E" w:rsidRDefault="00432A5E" w:rsidP="009D3A5F">
            <w:pPr>
              <w:pStyle w:val="TableText"/>
            </w:pPr>
            <w:r w:rsidRPr="0016778E">
              <w:t>Other: 20%</w:t>
            </w:r>
          </w:p>
          <w:p w:rsidR="00432A5E" w:rsidRPr="0016778E" w:rsidRDefault="00432A5E" w:rsidP="009D3A5F">
            <w:pPr>
              <w:pStyle w:val="TableText"/>
            </w:pPr>
            <w:r w:rsidRPr="0016778E">
              <w:t>College graduate (parent): 60%</w:t>
            </w:r>
          </w:p>
          <w:p w:rsidR="00432A5E" w:rsidRPr="0016778E" w:rsidRDefault="00432A5E" w:rsidP="009D3A5F">
            <w:pPr>
              <w:pStyle w:val="TableText"/>
            </w:pPr>
            <w:r w:rsidRPr="0016778E">
              <w:t>Autism: 100%</w:t>
            </w:r>
          </w:p>
        </w:tc>
        <w:tc>
          <w:tcPr>
            <w:tcW w:w="900" w:type="dxa"/>
            <w:vMerge/>
          </w:tcPr>
          <w:p w:rsidR="00432A5E" w:rsidRPr="0016778E" w:rsidRDefault="00432A5E" w:rsidP="009D3A5F">
            <w:pPr>
              <w:pStyle w:val="TableText"/>
            </w:pPr>
          </w:p>
        </w:tc>
      </w:tr>
      <w:tr w:rsidR="00AE48C5" w:rsidRPr="0016778E" w:rsidTr="00D158B6">
        <w:trPr>
          <w:trHeight w:val="240"/>
        </w:trPr>
        <w:tc>
          <w:tcPr>
            <w:tcW w:w="1267" w:type="dxa"/>
            <w:vMerge w:val="restart"/>
          </w:tcPr>
          <w:p w:rsidR="00AE48C5" w:rsidRPr="0016778E" w:rsidRDefault="00AE48C5" w:rsidP="00312CE5">
            <w:pPr>
              <w:pStyle w:val="TableLeftText"/>
              <w:rPr>
                <w:lang w:eastAsia="zh-CN"/>
              </w:rPr>
            </w:pPr>
            <w:r w:rsidRPr="0016778E">
              <w:lastRenderedPageBreak/>
              <w:t>Ginsburg, 2002</w:t>
            </w:r>
            <w:r w:rsidR="006F308A">
              <w:fldChar w:fldCharType="begin"/>
            </w:r>
            <w:r w:rsidR="00312CE5">
              <w:instrText xml:space="preserve"> ADDIN EN.CITE &lt;EndNote&gt;&lt;Cite&gt;&lt;Author&gt;Ginsburg&lt;/Author&gt;&lt;Year&gt;2002&lt;/Year&gt;&lt;RecNum&gt;58&lt;/RecNum&gt;&lt;DisplayText&gt;&lt;style face="superscript" font="Times New Roman"&gt;94&lt;/style&gt;&lt;/DisplayText&gt;&lt;record&gt;&lt;rec-number&gt;58&lt;/rec-number&gt;&lt;foreign-keys&gt;&lt;key app="EN" db-id="rfwvftarmz5tvlezt0k5sp5705xx9fsda5we" timestamp="1482265701"&gt;58&lt;/key&gt;&lt;/foreign-keys&gt;&lt;ref-type name="Journal Article"&gt;17&lt;/ref-type&gt;&lt;contributors&gt;&lt;authors&gt;&lt;author&gt;Ginsburg, G. S.&lt;/author&gt;&lt;author&gt;Drake, K. L.&lt;/author&gt;&lt;/authors&gt;&lt;/contributors&gt;&lt;auth-address&gt;Division of Child and Adolescent Psychiatry, Johns Hopkins University School of Medicine, Baltimore, MD 21287-3325, USA. gginsbu@jhmi.edu&lt;/auth-address&gt;&lt;titles&gt;&lt;title&gt;School-based treatment for anxious african-american adolescents: a controlled pilot study&lt;/title&gt;&lt;secondary-title&gt;J Am Acad Child Adolesc Psychiatry&lt;/secondary-title&gt;&lt;alt-title&gt;J Am Acad Child Adolesc Psychiatry&lt;/alt-title&gt;&lt;/titles&gt;&lt;periodical&gt;&lt;full-title&gt;J Am Acad Child Adolesc Psychiatry&lt;/full-title&gt;&lt;/periodical&gt;&lt;alt-periodical&gt;&lt;full-title&gt;J Am Acad Child Adolesc Psychiatry&lt;/full-title&gt;&lt;/alt-periodical&gt;&lt;pages&gt;768-75&lt;/pages&gt;&lt;volume&gt;41&lt;/volume&gt;&lt;number&gt;7&lt;/number&gt;&lt;keywords&gt;&lt;keyword&gt;Adolescent&lt;/keyword&gt;&lt;keyword&gt;African Americans/*psychology&lt;/keyword&gt;&lt;keyword&gt;Anxiety Disorders/*therapy&lt;/keyword&gt;&lt;keyword&gt;Cognitive Therapy/methods&lt;/keyword&gt;&lt;keyword&gt;Female&lt;/keyword&gt;&lt;keyword&gt;Humans&lt;/keyword&gt;&lt;keyword&gt;Male&lt;/keyword&gt;&lt;keyword&gt;Pilot Projects&lt;/keyword&gt;&lt;keyword&gt;Psychology, Adolescent&lt;/keyword&gt;&lt;keyword&gt;*School Health Services&lt;/keyword&gt;&lt;/keywords&gt;&lt;dates&gt;&lt;year&gt;2002&lt;/year&gt;&lt;pub-dates&gt;&lt;date&gt;Jul&lt;/date&gt;&lt;/pub-dates&gt;&lt;/dates&gt;&lt;isbn&gt;0890-8567 (Print)&amp;#xD;0890-8567 (Linking)&lt;/isbn&gt;&lt;accession-num&gt;12108800&lt;/accession-num&gt;&lt;work-type&gt;Clinical Trial Journal Article Randomized Controlled Trial&lt;/work-type&gt;&lt;urls&gt;&lt;related-urls&gt;&lt;url&gt;https://www.ncbi.nlm.nih.gov/pubmed/12108800&lt;/url&gt;&lt;/related-urls&gt;&lt;/urls&gt;&lt;electronic-resource-num&gt;10.1097/00004583-200207000-00007&lt;/electronic-resource-num&gt;&lt;language&gt;English&lt;/language&gt;&lt;/record&gt;&lt;/Cite&gt;&lt;/EndNote&gt;</w:instrText>
            </w:r>
            <w:r w:rsidR="006F308A">
              <w:fldChar w:fldCharType="separate"/>
            </w:r>
            <w:r w:rsidR="005212E9" w:rsidRPr="005212E9">
              <w:rPr>
                <w:rFonts w:ascii="Times New Roman" w:hAnsi="Times New Roman" w:cs="Times New Roman"/>
                <w:noProof/>
                <w:vertAlign w:val="superscript"/>
              </w:rPr>
              <w:t>94</w:t>
            </w:r>
            <w:r w:rsidR="006F308A">
              <w:fldChar w:fldCharType="end"/>
            </w:r>
          </w:p>
        </w:tc>
        <w:tc>
          <w:tcPr>
            <w:tcW w:w="1530" w:type="dxa"/>
            <w:vMerge w:val="restart"/>
          </w:tcPr>
          <w:p w:rsidR="00AE48C5" w:rsidRPr="0016778E" w:rsidRDefault="00AE48C5" w:rsidP="009D3A5F">
            <w:pPr>
              <w:pStyle w:val="TableText"/>
              <w:rPr>
                <w:lang w:eastAsia="zh-CN"/>
              </w:rPr>
            </w:pPr>
            <w:r w:rsidRPr="0016778E">
              <w:rPr>
                <w:lang w:eastAsia="zh-CN"/>
              </w:rPr>
              <w:t xml:space="preserve">United States RCT </w:t>
            </w:r>
          </w:p>
          <w:p w:rsidR="00AE48C5" w:rsidRPr="0016778E" w:rsidRDefault="00AE48C5" w:rsidP="009D3A5F">
            <w:pPr>
              <w:pStyle w:val="TableText"/>
              <w:rPr>
                <w:lang w:eastAsia="zh-CN"/>
              </w:rPr>
            </w:pPr>
            <w:r w:rsidRPr="0016778E">
              <w:rPr>
                <w:lang w:eastAsia="zh-CN"/>
              </w:rPr>
              <w:t>Efficacy</w:t>
            </w:r>
          </w:p>
          <w:p w:rsidR="00AE48C5" w:rsidRPr="0016778E" w:rsidRDefault="00AE48C5" w:rsidP="009D3A5F">
            <w:pPr>
              <w:pStyle w:val="TableText"/>
              <w:rPr>
                <w:lang w:eastAsia="zh-CN"/>
              </w:rPr>
            </w:pPr>
            <w:r w:rsidRPr="0016778E">
              <w:rPr>
                <w:lang w:eastAsia="zh-CN"/>
              </w:rPr>
              <w:t>School</w:t>
            </w:r>
          </w:p>
        </w:tc>
        <w:tc>
          <w:tcPr>
            <w:tcW w:w="1620" w:type="dxa"/>
            <w:vMerge w:val="restart"/>
          </w:tcPr>
          <w:p w:rsidR="00AE48C5" w:rsidRPr="0016778E" w:rsidRDefault="00AE48C5" w:rsidP="009D3A5F">
            <w:pPr>
              <w:pStyle w:val="TableText"/>
              <w:rPr>
                <w:lang w:eastAsia="zh-CN"/>
              </w:rPr>
            </w:pPr>
            <w:r w:rsidRPr="0016778E">
              <w:rPr>
                <w:lang w:eastAsia="zh-CN"/>
              </w:rPr>
              <w:t>GAD, SP, SoP, PD (agoraphobia)</w:t>
            </w:r>
          </w:p>
        </w:tc>
        <w:tc>
          <w:tcPr>
            <w:tcW w:w="1350" w:type="dxa"/>
          </w:tcPr>
          <w:p w:rsidR="00AE48C5" w:rsidRPr="0016778E" w:rsidRDefault="00AE48C5" w:rsidP="009D3A5F">
            <w:pPr>
              <w:pStyle w:val="TableText"/>
              <w:rPr>
                <w:lang w:eastAsia="zh-CN"/>
              </w:rPr>
            </w:pPr>
            <w:r w:rsidRPr="0016778E">
              <w:rPr>
                <w:lang w:eastAsia="zh-CN"/>
              </w:rPr>
              <w:t>Child CBT, (N=6)</w:t>
            </w:r>
          </w:p>
        </w:tc>
        <w:tc>
          <w:tcPr>
            <w:tcW w:w="3431" w:type="dxa"/>
          </w:tcPr>
          <w:p w:rsidR="008A2658" w:rsidRDefault="00AE48C5" w:rsidP="008A2658">
            <w:pPr>
              <w:pStyle w:val="TableText"/>
              <w:rPr>
                <w:lang w:eastAsia="zh-CN"/>
              </w:rPr>
            </w:pPr>
            <w:r w:rsidRPr="0016778E">
              <w:rPr>
                <w:lang w:eastAsia="zh-CN"/>
              </w:rPr>
              <w:t>Group-based</w:t>
            </w:r>
          </w:p>
          <w:p w:rsidR="008A2658" w:rsidRDefault="00AE48C5" w:rsidP="008A2658">
            <w:pPr>
              <w:pStyle w:val="TableText"/>
              <w:rPr>
                <w:lang w:eastAsia="zh-CN"/>
              </w:rPr>
            </w:pPr>
            <w:r w:rsidRPr="0016778E">
              <w:rPr>
                <w:lang w:eastAsia="zh-CN"/>
              </w:rPr>
              <w:t>Exposure</w:t>
            </w:r>
          </w:p>
          <w:p w:rsidR="008A2658" w:rsidRDefault="00AE48C5" w:rsidP="008A2658">
            <w:pPr>
              <w:pStyle w:val="TableText"/>
              <w:rPr>
                <w:lang w:eastAsia="zh-CN"/>
              </w:rPr>
            </w:pPr>
            <w:r w:rsidRPr="0016778E">
              <w:rPr>
                <w:lang w:eastAsia="zh-CN"/>
              </w:rPr>
              <w:t>Relaxation</w:t>
            </w:r>
          </w:p>
          <w:p w:rsidR="008A2658" w:rsidRDefault="00AE48C5" w:rsidP="008A2658">
            <w:pPr>
              <w:pStyle w:val="TableText"/>
              <w:rPr>
                <w:lang w:eastAsia="zh-CN"/>
              </w:rPr>
            </w:pPr>
            <w:r w:rsidRPr="0016778E">
              <w:rPr>
                <w:lang w:eastAsia="zh-CN"/>
              </w:rPr>
              <w:t xml:space="preserve">Cognitive problem solving. </w:t>
            </w:r>
          </w:p>
          <w:p w:rsidR="00AE48C5" w:rsidRPr="0016778E" w:rsidRDefault="00AE48C5" w:rsidP="008A2658">
            <w:pPr>
              <w:pStyle w:val="TableText"/>
              <w:rPr>
                <w:lang w:eastAsia="zh-CN"/>
              </w:rPr>
            </w:pPr>
            <w:r w:rsidRPr="0016778E">
              <w:rPr>
                <w:lang w:eastAsia="zh-CN"/>
              </w:rPr>
              <w:t xml:space="preserve">45 min session over 10 weeks delivered by psychiatrists. No parent involvement. </w:t>
            </w:r>
          </w:p>
        </w:tc>
        <w:tc>
          <w:tcPr>
            <w:tcW w:w="2779" w:type="dxa"/>
            <w:vMerge w:val="restart"/>
          </w:tcPr>
          <w:p w:rsidR="00AE48C5" w:rsidRPr="0016778E" w:rsidRDefault="00AE48C5" w:rsidP="009D3A5F">
            <w:pPr>
              <w:pStyle w:val="TableText"/>
              <w:rPr>
                <w:lang w:eastAsia="zh-CN"/>
              </w:rPr>
            </w:pPr>
            <w:r w:rsidRPr="0016778E">
              <w:rPr>
                <w:lang w:eastAsia="zh-CN"/>
              </w:rPr>
              <w:t>Mean age: 15.6 (Range 14-17)</w:t>
            </w:r>
          </w:p>
          <w:p w:rsidR="00AE48C5" w:rsidRPr="0016778E" w:rsidRDefault="00AE48C5" w:rsidP="009D3A5F">
            <w:pPr>
              <w:pStyle w:val="TableText"/>
              <w:rPr>
                <w:lang w:eastAsia="zh-CN"/>
              </w:rPr>
            </w:pPr>
            <w:r w:rsidRPr="0016778E">
              <w:rPr>
                <w:lang w:eastAsia="zh-CN"/>
              </w:rPr>
              <w:t>Male: 16.6%</w:t>
            </w:r>
          </w:p>
          <w:p w:rsidR="00AE48C5" w:rsidRPr="0016778E" w:rsidRDefault="00AE48C5" w:rsidP="009D3A5F">
            <w:pPr>
              <w:pStyle w:val="TableText"/>
              <w:rPr>
                <w:lang w:eastAsia="zh-CN"/>
              </w:rPr>
            </w:pPr>
            <w:r w:rsidRPr="0016778E">
              <w:rPr>
                <w:lang w:eastAsia="zh-CN"/>
              </w:rPr>
              <w:t xml:space="preserve">African </w:t>
            </w:r>
            <w:r w:rsidR="00645E78" w:rsidRPr="0016778E">
              <w:rPr>
                <w:lang w:eastAsia="zh-CN"/>
              </w:rPr>
              <w:t>Americans</w:t>
            </w:r>
            <w:r w:rsidRPr="0016778E">
              <w:rPr>
                <w:lang w:eastAsia="zh-CN"/>
              </w:rPr>
              <w:t>: 100%</w:t>
            </w:r>
          </w:p>
        </w:tc>
        <w:tc>
          <w:tcPr>
            <w:tcW w:w="900" w:type="dxa"/>
            <w:vMerge w:val="restart"/>
          </w:tcPr>
          <w:p w:rsidR="00AE48C5" w:rsidRPr="0016778E" w:rsidRDefault="00AE48C5" w:rsidP="009D3A5F">
            <w:pPr>
              <w:pStyle w:val="TableText"/>
              <w:rPr>
                <w:lang w:eastAsia="zh-CN"/>
              </w:rPr>
            </w:pPr>
            <w:r w:rsidRPr="0016778E">
              <w:rPr>
                <w:lang w:eastAsia="zh-CN"/>
              </w:rPr>
              <w:t>10</w:t>
            </w:r>
          </w:p>
        </w:tc>
      </w:tr>
      <w:tr w:rsidR="00AE48C5" w:rsidRPr="0016778E" w:rsidTr="00D158B6">
        <w:trPr>
          <w:trHeight w:val="240"/>
        </w:trPr>
        <w:tc>
          <w:tcPr>
            <w:tcW w:w="1267" w:type="dxa"/>
            <w:vMerge/>
            <w:vAlign w:val="center"/>
          </w:tcPr>
          <w:p w:rsidR="00AE48C5" w:rsidRPr="0016778E" w:rsidRDefault="00AE48C5" w:rsidP="009D3A5F">
            <w:pPr>
              <w:pStyle w:val="TableLeftText"/>
              <w:rPr>
                <w:lang w:eastAsia="zh-CN"/>
              </w:rPr>
            </w:pPr>
          </w:p>
        </w:tc>
        <w:tc>
          <w:tcPr>
            <w:tcW w:w="1530" w:type="dxa"/>
            <w:vMerge/>
            <w:vAlign w:val="center"/>
          </w:tcPr>
          <w:p w:rsidR="00AE48C5" w:rsidRPr="0016778E" w:rsidRDefault="00AE48C5" w:rsidP="009D3A5F">
            <w:pPr>
              <w:pStyle w:val="TableText"/>
              <w:rPr>
                <w:lang w:eastAsia="zh-CN"/>
              </w:rPr>
            </w:pPr>
          </w:p>
        </w:tc>
        <w:tc>
          <w:tcPr>
            <w:tcW w:w="1620" w:type="dxa"/>
            <w:vMerge/>
            <w:vAlign w:val="center"/>
          </w:tcPr>
          <w:p w:rsidR="00AE48C5" w:rsidRPr="0016778E" w:rsidRDefault="00AE48C5" w:rsidP="009D3A5F">
            <w:pPr>
              <w:pStyle w:val="TableText"/>
              <w:rPr>
                <w:lang w:eastAsia="zh-CN"/>
              </w:rPr>
            </w:pPr>
          </w:p>
        </w:tc>
        <w:tc>
          <w:tcPr>
            <w:tcW w:w="1350" w:type="dxa"/>
          </w:tcPr>
          <w:p w:rsidR="00AE48C5" w:rsidRPr="0016778E" w:rsidRDefault="00AE48C5" w:rsidP="009D3A5F">
            <w:pPr>
              <w:pStyle w:val="TableText"/>
              <w:rPr>
                <w:lang w:eastAsia="zh-CN"/>
              </w:rPr>
            </w:pPr>
            <w:r w:rsidRPr="0016778E">
              <w:rPr>
                <w:lang w:eastAsia="zh-CN"/>
              </w:rPr>
              <w:t>Control, (N=6)</w:t>
            </w:r>
          </w:p>
        </w:tc>
        <w:tc>
          <w:tcPr>
            <w:tcW w:w="3431" w:type="dxa"/>
          </w:tcPr>
          <w:p w:rsidR="00343CC8" w:rsidRDefault="00C03A13" w:rsidP="009D3A5F">
            <w:pPr>
              <w:pStyle w:val="TableText"/>
              <w:rPr>
                <w:lang w:eastAsia="zh-CN"/>
              </w:rPr>
            </w:pPr>
            <w:r>
              <w:rPr>
                <w:lang w:eastAsia="zh-CN"/>
              </w:rPr>
              <w:t xml:space="preserve">Attention </w:t>
            </w:r>
            <w:r w:rsidR="008A2658">
              <w:rPr>
                <w:lang w:eastAsia="zh-CN"/>
              </w:rPr>
              <w:t>c</w:t>
            </w:r>
            <w:r>
              <w:rPr>
                <w:lang w:eastAsia="zh-CN"/>
              </w:rPr>
              <w:t xml:space="preserve">ontrol or </w:t>
            </w:r>
            <w:r w:rsidR="008A2658">
              <w:rPr>
                <w:lang w:eastAsia="zh-CN"/>
              </w:rPr>
              <w:t>t</w:t>
            </w:r>
            <w:r>
              <w:rPr>
                <w:lang w:eastAsia="zh-CN"/>
              </w:rPr>
              <w:t xml:space="preserve">reatment as </w:t>
            </w:r>
            <w:r w:rsidR="008A2658">
              <w:rPr>
                <w:lang w:eastAsia="zh-CN"/>
              </w:rPr>
              <w:t>u</w:t>
            </w:r>
            <w:r>
              <w:rPr>
                <w:lang w:eastAsia="zh-CN"/>
              </w:rPr>
              <w:t>sual</w:t>
            </w:r>
          </w:p>
          <w:p w:rsidR="00AE48C5" w:rsidRPr="0016778E" w:rsidRDefault="00AE48C5" w:rsidP="009D3A5F">
            <w:pPr>
              <w:pStyle w:val="TableText"/>
              <w:rPr>
                <w:lang w:eastAsia="zh-CN"/>
              </w:rPr>
            </w:pPr>
            <w:r w:rsidRPr="0016778E">
              <w:rPr>
                <w:lang w:eastAsia="zh-CN"/>
              </w:rPr>
              <w:t xml:space="preserve">Group based. </w:t>
            </w:r>
          </w:p>
          <w:p w:rsidR="00AE48C5" w:rsidRPr="0016778E" w:rsidRDefault="00AE48C5" w:rsidP="009D3A5F">
            <w:pPr>
              <w:pStyle w:val="TableText"/>
              <w:rPr>
                <w:lang w:eastAsia="zh-CN"/>
              </w:rPr>
            </w:pPr>
            <w:r w:rsidRPr="0016778E">
              <w:rPr>
                <w:lang w:eastAsia="zh-CN"/>
              </w:rPr>
              <w:t xml:space="preserve">45-50 min session, one session a week, 10 sessions delivered by student trainee. </w:t>
            </w:r>
          </w:p>
        </w:tc>
        <w:tc>
          <w:tcPr>
            <w:tcW w:w="2779" w:type="dxa"/>
            <w:vMerge/>
            <w:vAlign w:val="center"/>
          </w:tcPr>
          <w:p w:rsidR="00AE48C5" w:rsidRPr="0016778E" w:rsidRDefault="00AE48C5" w:rsidP="009D3A5F">
            <w:pPr>
              <w:pStyle w:val="TableText"/>
              <w:rPr>
                <w:lang w:eastAsia="zh-CN"/>
              </w:rPr>
            </w:pPr>
          </w:p>
        </w:tc>
        <w:tc>
          <w:tcPr>
            <w:tcW w:w="900" w:type="dxa"/>
            <w:vMerge/>
            <w:vAlign w:val="center"/>
          </w:tcPr>
          <w:p w:rsidR="00AE48C5" w:rsidRPr="0016778E" w:rsidRDefault="00AE48C5" w:rsidP="009D3A5F">
            <w:pPr>
              <w:pStyle w:val="TableText"/>
              <w:rPr>
                <w:lang w:eastAsia="zh-CN"/>
              </w:rPr>
            </w:pPr>
          </w:p>
        </w:tc>
      </w:tr>
      <w:tr w:rsidR="00432A5E" w:rsidRPr="0016778E" w:rsidTr="00D158B6">
        <w:trPr>
          <w:trHeight w:val="240"/>
        </w:trPr>
        <w:tc>
          <w:tcPr>
            <w:tcW w:w="1267" w:type="dxa"/>
            <w:vMerge w:val="restart"/>
          </w:tcPr>
          <w:p w:rsidR="00432A5E" w:rsidRPr="0016778E" w:rsidRDefault="00432A5E" w:rsidP="00312CE5">
            <w:pPr>
              <w:pStyle w:val="TableLeftText"/>
            </w:pPr>
            <w:r w:rsidRPr="0016778E">
              <w:t>Ginsburg, 2012</w:t>
            </w:r>
            <w:r w:rsidR="006F308A">
              <w:fldChar w:fldCharType="begin">
                <w:fldData xml:space="preserve">PEVuZE5vdGU+PENpdGU+PEF1dGhvcj5HaW5zYnVyZzwvQXV0aG9yPjxZZWFyPjIwMTI8L1llYXI+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</w:fldData>
              </w:fldChar>
            </w:r>
            <w:r w:rsidR="00312CE5">
              <w:instrText xml:space="preserve"> ADDIN EN.CITE </w:instrText>
            </w:r>
            <w:r w:rsidR="006F308A">
              <w:fldChar w:fldCharType="begin">
                <w:fldData xml:space="preserve">PEVuZE5vdGU+PENpdGU+PEF1dGhvcj5HaW5zYnVyZzwvQXV0aG9yPjxZZWFyPjIwMTI8L1llYXI+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95</w:t>
            </w:r>
            <w:r w:rsidR="006F308A">
              <w:fldChar w:fldCharType="end"/>
            </w:r>
            <w:r w:rsidRPr="0016778E">
              <w:t xml:space="preserve"> </w:t>
            </w:r>
          </w:p>
          <w:p w:rsidR="00432A5E" w:rsidRPr="0016778E" w:rsidRDefault="00432A5E" w:rsidP="009D3A5F">
            <w:pPr>
              <w:pStyle w:val="TableLeftText"/>
            </w:pPr>
          </w:p>
          <w:p w:rsidR="00432A5E" w:rsidRPr="0016778E" w:rsidRDefault="00432A5E" w:rsidP="009D3A5F">
            <w:pPr>
              <w:pStyle w:val="TableLeftText"/>
            </w:pPr>
          </w:p>
          <w:p w:rsidR="00432A5E" w:rsidRPr="0016778E" w:rsidRDefault="00432A5E" w:rsidP="009D3A5F">
            <w:pPr>
              <w:pStyle w:val="TableLeftText"/>
            </w:pPr>
          </w:p>
        </w:tc>
        <w:tc>
          <w:tcPr>
            <w:tcW w:w="1530" w:type="dxa"/>
            <w:vMerge w:val="restart"/>
          </w:tcPr>
          <w:p w:rsidR="00432A5E" w:rsidRPr="0016778E" w:rsidRDefault="00432A5E" w:rsidP="009D3A5F">
            <w:pPr>
              <w:pStyle w:val="TableText"/>
            </w:pPr>
            <w:r w:rsidRPr="0016778E">
              <w:t xml:space="preserve">United States </w:t>
            </w:r>
          </w:p>
          <w:p w:rsidR="00432A5E" w:rsidRPr="0016778E" w:rsidRDefault="00432A5E" w:rsidP="009D3A5F">
            <w:pPr>
              <w:pStyle w:val="TableText"/>
            </w:pPr>
            <w:r w:rsidRPr="0016778E">
              <w:t>RCT</w:t>
            </w:r>
          </w:p>
          <w:p w:rsidR="00432A5E" w:rsidRPr="0016778E" w:rsidRDefault="00432A5E" w:rsidP="009D3A5F">
            <w:pPr>
              <w:pStyle w:val="TableText"/>
            </w:pPr>
            <w:r w:rsidRPr="0016778E">
              <w:t>Effectiveness</w:t>
            </w:r>
          </w:p>
          <w:p w:rsidR="00432A5E" w:rsidRPr="0016778E" w:rsidRDefault="00432A5E" w:rsidP="009D3A5F">
            <w:pPr>
              <w:pStyle w:val="TableText"/>
            </w:pPr>
            <w:r w:rsidRPr="0016778E">
              <w:t xml:space="preserve">School-based </w:t>
            </w:r>
            <w:r w:rsidR="008A2658">
              <w:t>M</w:t>
            </w:r>
            <w:r w:rsidRPr="0016778E">
              <w:t>ental health clinics</w:t>
            </w:r>
          </w:p>
        </w:tc>
        <w:tc>
          <w:tcPr>
            <w:tcW w:w="1620" w:type="dxa"/>
            <w:vMerge w:val="restart"/>
          </w:tcPr>
          <w:p w:rsidR="00432A5E" w:rsidRPr="0016778E" w:rsidRDefault="00432A5E" w:rsidP="009D3A5F">
            <w:pPr>
              <w:pStyle w:val="TableText"/>
            </w:pPr>
            <w:r w:rsidRPr="0016778E">
              <w:t>GAD,SAD, SoP,  SP</w:t>
            </w:r>
          </w:p>
        </w:tc>
        <w:tc>
          <w:tcPr>
            <w:tcW w:w="1350" w:type="dxa"/>
          </w:tcPr>
          <w:p w:rsidR="00432A5E" w:rsidRPr="0016778E" w:rsidRDefault="00432A5E" w:rsidP="009D3A5F">
            <w:pPr>
              <w:pStyle w:val="TableText"/>
            </w:pPr>
            <w:r w:rsidRPr="0016778E">
              <w:t>Child CBT, (N=17)</w:t>
            </w:r>
          </w:p>
          <w:p w:rsidR="00432A5E" w:rsidRPr="0016778E" w:rsidRDefault="00432A5E" w:rsidP="009D3A5F">
            <w:pPr>
              <w:pStyle w:val="TableText"/>
            </w:pPr>
          </w:p>
        </w:tc>
        <w:tc>
          <w:tcPr>
            <w:tcW w:w="3431" w:type="dxa"/>
          </w:tcPr>
          <w:p w:rsidR="00432A5E" w:rsidRPr="0016778E" w:rsidRDefault="00432A5E" w:rsidP="009D3A5F">
            <w:pPr>
              <w:pStyle w:val="TableText"/>
            </w:pPr>
            <w:r w:rsidRPr="0016778E">
              <w:t>Modular CBT</w:t>
            </w:r>
          </w:p>
          <w:p w:rsidR="00432A5E" w:rsidRPr="0016778E" w:rsidRDefault="00432A5E" w:rsidP="009D3A5F">
            <w:pPr>
              <w:pStyle w:val="TableText"/>
            </w:pPr>
            <w:r w:rsidRPr="0016778E">
              <w:t>Child CBT- (parents included &lt; 20%)</w:t>
            </w:r>
          </w:p>
          <w:p w:rsidR="00432A5E" w:rsidRPr="0016778E" w:rsidRDefault="00432A5E" w:rsidP="009D3A5F">
            <w:pPr>
              <w:pStyle w:val="TableText"/>
            </w:pPr>
            <w:r w:rsidRPr="0016778E">
              <w:t xml:space="preserve">Individual based  </w:t>
            </w:r>
          </w:p>
          <w:p w:rsidR="00432A5E" w:rsidRPr="0016778E" w:rsidRDefault="00432A5E" w:rsidP="009D3A5F">
            <w:pPr>
              <w:pStyle w:val="TableText"/>
            </w:pPr>
            <w:r w:rsidRPr="0016778E">
              <w:t xml:space="preserve">Exposure </w:t>
            </w:r>
          </w:p>
          <w:p w:rsidR="00432A5E" w:rsidRPr="0016778E" w:rsidRDefault="00432A5E" w:rsidP="009D3A5F">
            <w:pPr>
              <w:pStyle w:val="TableText"/>
            </w:pPr>
            <w:r w:rsidRPr="0016778E">
              <w:t>Relaxation</w:t>
            </w:r>
          </w:p>
          <w:p w:rsidR="00432A5E" w:rsidRPr="0016778E" w:rsidRDefault="00432A5E" w:rsidP="009D3A5F">
            <w:pPr>
              <w:pStyle w:val="TableText"/>
            </w:pPr>
            <w:r w:rsidRPr="0016778E">
              <w:t>Cognitive problem solving</w:t>
            </w:r>
          </w:p>
          <w:p w:rsidR="00432A5E" w:rsidRPr="0016778E" w:rsidRDefault="00432A5E" w:rsidP="009D3A5F">
            <w:pPr>
              <w:pStyle w:val="TableText"/>
            </w:pPr>
            <w:r w:rsidRPr="0016778E">
              <w:t xml:space="preserve">8 modules over 12 weeks (average 7.29); 20-45min sessions in school; </w:t>
            </w:r>
            <w:r w:rsidR="00645E78" w:rsidRPr="0016778E">
              <w:t>efforts</w:t>
            </w:r>
            <w:r w:rsidRPr="0016778E">
              <w:t xml:space="preserve"> to </w:t>
            </w:r>
            <w:r w:rsidR="00645E78">
              <w:t xml:space="preserve">involve parents in at </w:t>
            </w:r>
            <w:r w:rsidRPr="0016778E">
              <w:t>lea</w:t>
            </w:r>
            <w:r w:rsidR="00645E78">
              <w:t>s</w:t>
            </w:r>
            <w:r w:rsidRPr="0016778E">
              <w:t>t 3 sessions</w:t>
            </w:r>
          </w:p>
          <w:p w:rsidR="00432A5E" w:rsidRPr="0016778E" w:rsidRDefault="00432A5E" w:rsidP="009D3A5F">
            <w:pPr>
              <w:pStyle w:val="TableText"/>
            </w:pPr>
            <w:r w:rsidRPr="0016778E">
              <w:t>Delivered by doctoral psychologist</w:t>
            </w:r>
          </w:p>
        </w:tc>
        <w:tc>
          <w:tcPr>
            <w:tcW w:w="2779" w:type="dxa"/>
          </w:tcPr>
          <w:p w:rsidR="00432A5E" w:rsidRPr="0016778E" w:rsidRDefault="00432A5E" w:rsidP="009D3A5F">
            <w:pPr>
              <w:pStyle w:val="TableText"/>
            </w:pPr>
            <w:r w:rsidRPr="0016778E">
              <w:t>Mean age: 11.12</w:t>
            </w:r>
          </w:p>
          <w:p w:rsidR="00432A5E" w:rsidRPr="0016778E" w:rsidRDefault="00432A5E" w:rsidP="009D3A5F">
            <w:pPr>
              <w:pStyle w:val="TableText"/>
            </w:pPr>
            <w:r w:rsidRPr="0016778E">
              <w:t>Male: 29.4%</w:t>
            </w:r>
          </w:p>
          <w:p w:rsidR="00432A5E" w:rsidRPr="0016778E" w:rsidRDefault="00432A5E" w:rsidP="009D3A5F">
            <w:pPr>
              <w:pStyle w:val="TableText"/>
            </w:pPr>
            <w:r w:rsidRPr="0016778E">
              <w:t>African American: 82%, other: 18%</w:t>
            </w:r>
          </w:p>
          <w:p w:rsidR="00432A5E" w:rsidRPr="0016778E" w:rsidRDefault="00432A5E" w:rsidP="009D3A5F">
            <w:pPr>
              <w:pStyle w:val="TableText"/>
            </w:pPr>
            <w:r w:rsidRPr="0016778E">
              <w:t>Low income: 23.5%</w:t>
            </w:r>
          </w:p>
          <w:p w:rsidR="00432A5E" w:rsidRPr="0016778E" w:rsidRDefault="00432A5E" w:rsidP="009D3A5F">
            <w:pPr>
              <w:pStyle w:val="TableText"/>
            </w:pPr>
            <w:r w:rsidRPr="0016778E">
              <w:t>Family stress: 100%</w:t>
            </w:r>
          </w:p>
        </w:tc>
        <w:tc>
          <w:tcPr>
            <w:tcW w:w="900" w:type="dxa"/>
            <w:vMerge w:val="restart"/>
          </w:tcPr>
          <w:p w:rsidR="00432A5E" w:rsidRPr="0016778E" w:rsidRDefault="00432A5E" w:rsidP="009D3A5F">
            <w:pPr>
              <w:pStyle w:val="TableText"/>
            </w:pPr>
            <w:r w:rsidRPr="0016778E">
              <w:t>4</w:t>
            </w:r>
          </w:p>
        </w:tc>
      </w:tr>
      <w:tr w:rsidR="00432A5E" w:rsidRPr="0016778E" w:rsidTr="00D158B6">
        <w:trPr>
          <w:trHeight w:val="240"/>
        </w:trPr>
        <w:tc>
          <w:tcPr>
            <w:tcW w:w="1267" w:type="dxa"/>
            <w:vMerge/>
          </w:tcPr>
          <w:p w:rsidR="00432A5E" w:rsidRPr="0016778E" w:rsidRDefault="00432A5E" w:rsidP="009D3A5F">
            <w:pPr>
              <w:pStyle w:val="TableLeftText"/>
            </w:pPr>
          </w:p>
        </w:tc>
        <w:tc>
          <w:tcPr>
            <w:tcW w:w="1530" w:type="dxa"/>
            <w:vMerge/>
          </w:tcPr>
          <w:p w:rsidR="00432A5E" w:rsidRPr="0016778E" w:rsidRDefault="00432A5E" w:rsidP="009D3A5F">
            <w:pPr>
              <w:pStyle w:val="TableText"/>
            </w:pPr>
          </w:p>
        </w:tc>
        <w:tc>
          <w:tcPr>
            <w:tcW w:w="1620" w:type="dxa"/>
            <w:vMerge/>
          </w:tcPr>
          <w:p w:rsidR="00432A5E" w:rsidRPr="0016778E" w:rsidRDefault="00432A5E" w:rsidP="009D3A5F">
            <w:pPr>
              <w:pStyle w:val="TableText"/>
            </w:pPr>
          </w:p>
        </w:tc>
        <w:tc>
          <w:tcPr>
            <w:tcW w:w="1350" w:type="dxa"/>
          </w:tcPr>
          <w:p w:rsidR="00432A5E" w:rsidRPr="0016778E" w:rsidRDefault="00432A5E" w:rsidP="009D3A5F">
            <w:pPr>
              <w:pStyle w:val="TableText"/>
            </w:pPr>
            <w:r w:rsidRPr="0016778E">
              <w:t>Control, (N=15)</w:t>
            </w:r>
          </w:p>
          <w:p w:rsidR="00432A5E" w:rsidRPr="0016778E" w:rsidRDefault="00432A5E" w:rsidP="009D3A5F">
            <w:pPr>
              <w:pStyle w:val="TableText"/>
            </w:pPr>
          </w:p>
          <w:p w:rsidR="00432A5E" w:rsidRPr="0016778E" w:rsidRDefault="00432A5E" w:rsidP="009D3A5F">
            <w:pPr>
              <w:pStyle w:val="TableText"/>
            </w:pPr>
          </w:p>
        </w:tc>
        <w:tc>
          <w:tcPr>
            <w:tcW w:w="3431" w:type="dxa"/>
          </w:tcPr>
          <w:p w:rsidR="00343CC8" w:rsidRDefault="00C03A13" w:rsidP="009D3A5F">
            <w:pPr>
              <w:pStyle w:val="TableText"/>
            </w:pPr>
            <w:r>
              <w:t xml:space="preserve">Attention </w:t>
            </w:r>
            <w:r w:rsidR="008A2658">
              <w:t>c</w:t>
            </w:r>
            <w:r>
              <w:t xml:space="preserve">ontrol or </w:t>
            </w:r>
            <w:r w:rsidR="008A2658">
              <w:t>t</w:t>
            </w:r>
            <w:r>
              <w:t xml:space="preserve">reatment as </w:t>
            </w:r>
            <w:r w:rsidR="008A2658">
              <w:t>u</w:t>
            </w:r>
            <w:r>
              <w:t>sual</w:t>
            </w:r>
          </w:p>
          <w:p w:rsidR="00432A5E" w:rsidRPr="0016778E" w:rsidRDefault="00432A5E" w:rsidP="009D3A5F">
            <w:pPr>
              <w:pStyle w:val="TableText"/>
            </w:pPr>
          </w:p>
        </w:tc>
        <w:tc>
          <w:tcPr>
            <w:tcW w:w="2779" w:type="dxa"/>
          </w:tcPr>
          <w:p w:rsidR="00432A5E" w:rsidRPr="0016778E" w:rsidRDefault="00432A5E" w:rsidP="009D3A5F">
            <w:pPr>
              <w:pStyle w:val="TableText"/>
            </w:pPr>
            <w:r w:rsidRPr="0016778E">
              <w:t>Mean age: 9.33</w:t>
            </w:r>
          </w:p>
          <w:p w:rsidR="00432A5E" w:rsidRPr="0016778E" w:rsidRDefault="00432A5E" w:rsidP="009D3A5F">
            <w:pPr>
              <w:pStyle w:val="TableText"/>
            </w:pPr>
            <w:r w:rsidRPr="0016778E">
              <w:t>Male: 46.6%</w:t>
            </w:r>
          </w:p>
          <w:p w:rsidR="00432A5E" w:rsidRPr="0016778E" w:rsidRDefault="00432A5E" w:rsidP="009D3A5F">
            <w:pPr>
              <w:pStyle w:val="TableText"/>
            </w:pPr>
            <w:r w:rsidRPr="0016778E">
              <w:t>African American: 87%, other: 13%</w:t>
            </w:r>
          </w:p>
          <w:p w:rsidR="00432A5E" w:rsidRPr="0016778E" w:rsidRDefault="00432A5E" w:rsidP="009D3A5F">
            <w:pPr>
              <w:pStyle w:val="TableText"/>
            </w:pPr>
            <w:r w:rsidRPr="0016778E">
              <w:t>Low income: 40%</w:t>
            </w:r>
          </w:p>
          <w:p w:rsidR="00432A5E" w:rsidRPr="0016778E" w:rsidRDefault="00432A5E" w:rsidP="009D3A5F">
            <w:pPr>
              <w:pStyle w:val="TableText"/>
            </w:pPr>
            <w:r w:rsidRPr="0016778E">
              <w:t>Family stress: 100%</w:t>
            </w:r>
          </w:p>
        </w:tc>
        <w:tc>
          <w:tcPr>
            <w:tcW w:w="900" w:type="dxa"/>
            <w:vMerge/>
          </w:tcPr>
          <w:p w:rsidR="00432A5E" w:rsidRPr="0016778E" w:rsidRDefault="00432A5E" w:rsidP="009D3A5F">
            <w:pPr>
              <w:pStyle w:val="TableText"/>
            </w:pPr>
          </w:p>
        </w:tc>
      </w:tr>
      <w:tr w:rsidR="00AE48C5" w:rsidRPr="0016778E" w:rsidTr="00D158B6">
        <w:trPr>
          <w:trHeight w:val="240"/>
        </w:trPr>
        <w:tc>
          <w:tcPr>
            <w:tcW w:w="1267" w:type="dxa"/>
            <w:vMerge w:val="restart"/>
          </w:tcPr>
          <w:p w:rsidR="00AE48C5" w:rsidRPr="0016778E" w:rsidRDefault="00AE48C5" w:rsidP="00312CE5">
            <w:pPr>
              <w:pStyle w:val="TableLeftText"/>
              <w:rPr>
                <w:lang w:eastAsia="zh-CN"/>
              </w:rPr>
            </w:pPr>
            <w:r w:rsidRPr="0016778E">
              <w:t>Halldorsdottir, 2016</w:t>
            </w:r>
            <w:r w:rsidR="006F308A">
              <w:fldChar w:fldCharType="begin"/>
            </w:r>
            <w:r w:rsidR="00312CE5">
              <w:instrText xml:space="preserve"> ADDIN EN.CITE &lt;EndNote&gt;&lt;Cite&gt;&lt;Author&gt;Halldorsdottir&lt;/Author&gt;&lt;Year&gt;2016&lt;/Year&gt;&lt;RecNum&gt;66&lt;/RecNum&gt;&lt;DisplayText&gt;&lt;style face="superscript" font="Times New Roman"&gt;96&lt;/style&gt;&lt;/DisplayText&gt;&lt;record&gt;&lt;rec-number&gt;66&lt;/rec-number&gt;&lt;foreign-keys&gt;&lt;key app="EN" db-id="rfwvftarmz5tvlezt0k5sp5705xx9fsda5we" timestamp="1482265701"&gt;66&lt;/key&gt;&lt;/foreign-keys&gt;&lt;ref-type name="Journal Article"&gt;17&lt;/ref-type&gt;&lt;contributors&gt;&lt;authors&gt;&lt;author&gt;Halldorsdottir, T.&lt;/author&gt;&lt;author&gt;Ollendick, T. H.&lt;/author&gt;&lt;/authors&gt;&lt;/contributors&gt;&lt;auth-address&gt;Child Study Center, Department of Psychology, Virginia Tech.&lt;/auth-address&gt;&lt;titles&gt;&lt;title&gt;Long-term outcomes of brief, intensive CBT for specific phobias: The negative impact of ADHD symptoms&lt;/title&gt;&lt;secondary-title&gt;J Consult Clin Psychol&lt;/secondary-title&gt;&lt;alt-title&gt;J Consult Clin Psychol&lt;/alt-title&gt;&lt;/titles&gt;&lt;periodical&gt;&lt;full-title&gt;J Consult Clin Psychol&lt;/full-title&gt;&lt;/periodical&gt;&lt;alt-periodical&gt;&lt;full-title&gt;J Consult Clin Psychol&lt;/full-title&gt;&lt;/alt-periodical&gt;&lt;pages&gt;465-71&lt;/pages&gt;&lt;volume&gt;84&lt;/volume&gt;&lt;number&gt;5&lt;/number&gt;&lt;keywords&gt;&lt;keyword&gt;Adolescent&lt;/keyword&gt;&lt;keyword&gt;Attention Deficit Disorder with Hyperactivity/*psychology&lt;/keyword&gt;&lt;keyword&gt;Child&lt;/keyword&gt;&lt;keyword&gt;Comorbidity&lt;/keyword&gt;&lt;keyword&gt;Female&lt;/keyword&gt;&lt;keyword&gt;Humans&lt;/keyword&gt;&lt;keyword&gt;Male&lt;/keyword&gt;&lt;keyword&gt;Parents&lt;/keyword&gt;&lt;keyword&gt;Phobic Disorders/psychology/*therapy&lt;/keyword&gt;&lt;keyword&gt;Surveys and Questionnaires&lt;/keyword&gt;&lt;keyword&gt;Time Factors&lt;/keyword&gt;&lt;keyword&gt;Treatment Outcome&lt;/keyword&gt;&lt;/keywords&gt;&lt;dates&gt;&lt;year&gt;2016&lt;/year&gt;&lt;pub-dates&gt;&lt;date&gt;May&lt;/date&gt;&lt;/pub-dates&gt;&lt;/dates&gt;&lt;isbn&gt;1939-2117 (Electronic)&amp;#xD;0022-006X (Linking)&lt;/isbn&gt;&lt;accession-num&gt;26900895&lt;/accession-num&gt;&lt;work-type&gt;Journal Article&lt;/work-type&gt;&lt;urls&gt;&lt;related-urls&gt;&lt;url&gt;https://www.ncbi.nlm.nih.gov/pubmed/26900895&lt;/url&gt;&lt;/related-urls&gt;&lt;/urls&gt;&lt;electronic-resource-num&gt;10.1037/ccp0000088&lt;/electronic-resource-num&gt;&lt;language&gt;English&lt;/language&gt;&lt;/record&gt;&lt;/Cite&gt;&lt;/EndNote&gt;</w:instrText>
            </w:r>
            <w:r w:rsidR="006F308A">
              <w:fldChar w:fldCharType="separate"/>
            </w:r>
            <w:r w:rsidR="005212E9" w:rsidRPr="005212E9">
              <w:rPr>
                <w:rFonts w:ascii="Times New Roman" w:hAnsi="Times New Roman" w:cs="Times New Roman"/>
                <w:noProof/>
                <w:vertAlign w:val="superscript"/>
              </w:rPr>
              <w:t>96</w:t>
            </w:r>
            <w:r w:rsidR="006F308A">
              <w:fldChar w:fldCharType="end"/>
            </w:r>
          </w:p>
        </w:tc>
        <w:tc>
          <w:tcPr>
            <w:tcW w:w="1530" w:type="dxa"/>
            <w:vMerge w:val="restart"/>
          </w:tcPr>
          <w:p w:rsidR="00AE48C5" w:rsidRPr="0016778E" w:rsidRDefault="00AE48C5" w:rsidP="009D3A5F">
            <w:pPr>
              <w:pStyle w:val="TableText"/>
            </w:pPr>
            <w:r w:rsidRPr="0016778E">
              <w:t xml:space="preserve">United States </w:t>
            </w:r>
          </w:p>
          <w:p w:rsidR="00AE48C5" w:rsidRPr="0016778E" w:rsidRDefault="00AE48C5" w:rsidP="009D3A5F">
            <w:pPr>
              <w:pStyle w:val="TableText"/>
            </w:pPr>
            <w:r w:rsidRPr="0016778E">
              <w:t xml:space="preserve">RCT </w:t>
            </w:r>
          </w:p>
          <w:p w:rsidR="00AE48C5" w:rsidRPr="0016778E" w:rsidRDefault="00AE48C5" w:rsidP="009D3A5F">
            <w:pPr>
              <w:pStyle w:val="TableText"/>
            </w:pPr>
            <w:r w:rsidRPr="0016778E">
              <w:t>Efficacy</w:t>
            </w:r>
          </w:p>
          <w:p w:rsidR="00AE48C5" w:rsidRPr="0016778E" w:rsidRDefault="00AE48C5" w:rsidP="009D3A5F">
            <w:pPr>
              <w:pStyle w:val="TableText"/>
              <w:rPr>
                <w:lang w:eastAsia="zh-CN"/>
              </w:rPr>
            </w:pPr>
            <w:r w:rsidRPr="0016778E">
              <w:t xml:space="preserve">Outpatient </w:t>
            </w:r>
          </w:p>
        </w:tc>
        <w:tc>
          <w:tcPr>
            <w:tcW w:w="1620" w:type="dxa"/>
            <w:vMerge w:val="restart"/>
          </w:tcPr>
          <w:p w:rsidR="00AE48C5" w:rsidRPr="0016778E" w:rsidRDefault="00AE48C5" w:rsidP="009D3A5F">
            <w:pPr>
              <w:pStyle w:val="TableText"/>
              <w:rPr>
                <w:lang w:eastAsia="zh-CN"/>
              </w:rPr>
            </w:pPr>
            <w:r w:rsidRPr="0016778E">
              <w:t>GAD, SoP</w:t>
            </w:r>
          </w:p>
        </w:tc>
        <w:tc>
          <w:tcPr>
            <w:tcW w:w="1350" w:type="dxa"/>
          </w:tcPr>
          <w:p w:rsidR="00AE48C5" w:rsidRPr="0016778E" w:rsidRDefault="00AE48C5" w:rsidP="009D3A5F">
            <w:pPr>
              <w:pStyle w:val="TableText"/>
              <w:rPr>
                <w:lang w:eastAsia="zh-CN"/>
              </w:rPr>
            </w:pPr>
            <w:r w:rsidRPr="0016778E">
              <w:t>Child CBT, (N=50)</w:t>
            </w:r>
          </w:p>
        </w:tc>
        <w:tc>
          <w:tcPr>
            <w:tcW w:w="3431" w:type="dxa"/>
          </w:tcPr>
          <w:p w:rsidR="00AE48C5" w:rsidRPr="0016778E" w:rsidRDefault="00AE48C5" w:rsidP="009D3A5F">
            <w:pPr>
              <w:pStyle w:val="TableText"/>
            </w:pPr>
            <w:r w:rsidRPr="0016778E">
              <w:t>OST</w:t>
            </w:r>
          </w:p>
          <w:p w:rsidR="008A2658" w:rsidRDefault="00AE48C5" w:rsidP="009D3A5F">
            <w:pPr>
              <w:pStyle w:val="TableText"/>
            </w:pPr>
            <w:r w:rsidRPr="0016778E">
              <w:t>Exposure</w:t>
            </w:r>
          </w:p>
          <w:p w:rsidR="008A2658" w:rsidRDefault="00AE48C5" w:rsidP="009D3A5F">
            <w:pPr>
              <w:pStyle w:val="TableText"/>
            </w:pPr>
            <w:r w:rsidRPr="0016778E">
              <w:t xml:space="preserve">Relaxation </w:t>
            </w:r>
          </w:p>
          <w:p w:rsidR="00AE48C5" w:rsidRPr="0016778E" w:rsidRDefault="00AE48C5" w:rsidP="009D3A5F">
            <w:pPr>
              <w:pStyle w:val="TableText"/>
            </w:pPr>
            <w:r w:rsidRPr="0016778E">
              <w:t xml:space="preserve">Cognitive </w:t>
            </w:r>
            <w:r w:rsidR="008A2658">
              <w:t>p</w:t>
            </w:r>
            <w:r w:rsidRPr="0016778E">
              <w:t xml:space="preserve">roblem </w:t>
            </w:r>
            <w:r w:rsidR="008A2658">
              <w:t>s</w:t>
            </w:r>
            <w:r w:rsidRPr="0016778E">
              <w:t xml:space="preserve">olving </w:t>
            </w:r>
          </w:p>
          <w:p w:rsidR="00AE48C5" w:rsidRPr="0016778E" w:rsidRDefault="00AE48C5" w:rsidP="009D3A5F">
            <w:pPr>
              <w:pStyle w:val="TableText"/>
            </w:pPr>
            <w:r w:rsidRPr="0016778E">
              <w:t xml:space="preserve">Individual-based  </w:t>
            </w:r>
          </w:p>
          <w:p w:rsidR="00AE48C5" w:rsidRPr="0016778E" w:rsidRDefault="00AE48C5" w:rsidP="009D3A5F">
            <w:pPr>
              <w:pStyle w:val="TableText"/>
              <w:rPr>
                <w:lang w:eastAsia="zh-CN"/>
              </w:rPr>
            </w:pPr>
            <w:r w:rsidRPr="0016778E">
              <w:t>180 minute one session only</w:t>
            </w:r>
          </w:p>
        </w:tc>
        <w:tc>
          <w:tcPr>
            <w:tcW w:w="2779" w:type="dxa"/>
          </w:tcPr>
          <w:p w:rsidR="00AE48C5" w:rsidRPr="0016778E" w:rsidRDefault="00AE48C5" w:rsidP="009D3A5F">
            <w:pPr>
              <w:pStyle w:val="TableText"/>
            </w:pPr>
            <w:r w:rsidRPr="0016778E">
              <w:t>Mean age: 9.24</w:t>
            </w:r>
          </w:p>
          <w:p w:rsidR="00AE48C5" w:rsidRPr="0016778E" w:rsidRDefault="00AE48C5" w:rsidP="009D3A5F">
            <w:pPr>
              <w:pStyle w:val="TableText"/>
            </w:pPr>
            <w:r w:rsidRPr="0016778E">
              <w:t>Male: 88%</w:t>
            </w:r>
          </w:p>
          <w:p w:rsidR="00AE48C5" w:rsidRPr="0016778E" w:rsidRDefault="00AE48C5" w:rsidP="009D3A5F">
            <w:pPr>
              <w:pStyle w:val="TableText"/>
              <w:rPr>
                <w:lang w:eastAsia="zh-CN"/>
              </w:rPr>
            </w:pPr>
            <w:r w:rsidRPr="0016778E">
              <w:t>Mean income: 71.450</w:t>
            </w:r>
          </w:p>
        </w:tc>
        <w:tc>
          <w:tcPr>
            <w:tcW w:w="900" w:type="dxa"/>
            <w:vMerge w:val="restart"/>
          </w:tcPr>
          <w:p w:rsidR="00AE48C5" w:rsidRPr="0016778E" w:rsidRDefault="00AE48C5" w:rsidP="009D3A5F">
            <w:pPr>
              <w:pStyle w:val="TableText"/>
              <w:rPr>
                <w:lang w:eastAsia="zh-CN"/>
              </w:rPr>
            </w:pPr>
            <w:r w:rsidRPr="0016778E">
              <w:rPr>
                <w:lang w:eastAsia="zh-CN"/>
              </w:rPr>
              <w:t>208</w:t>
            </w:r>
          </w:p>
        </w:tc>
      </w:tr>
      <w:tr w:rsidR="00AE48C5" w:rsidRPr="0016778E" w:rsidTr="00D158B6">
        <w:trPr>
          <w:trHeight w:val="240"/>
        </w:trPr>
        <w:tc>
          <w:tcPr>
            <w:tcW w:w="1267" w:type="dxa"/>
            <w:vMerge/>
          </w:tcPr>
          <w:p w:rsidR="00AE48C5" w:rsidRPr="0016778E" w:rsidRDefault="00AE48C5" w:rsidP="009D3A5F">
            <w:pPr>
              <w:pStyle w:val="TableLeftText"/>
              <w:rPr>
                <w:lang w:eastAsia="zh-CN"/>
              </w:rPr>
            </w:pPr>
          </w:p>
        </w:tc>
        <w:tc>
          <w:tcPr>
            <w:tcW w:w="1530" w:type="dxa"/>
            <w:vMerge/>
          </w:tcPr>
          <w:p w:rsidR="00AE48C5" w:rsidRPr="0016778E" w:rsidRDefault="00AE48C5" w:rsidP="009D3A5F">
            <w:pPr>
              <w:pStyle w:val="TableText"/>
              <w:rPr>
                <w:lang w:eastAsia="zh-CN"/>
              </w:rPr>
            </w:pPr>
          </w:p>
        </w:tc>
        <w:tc>
          <w:tcPr>
            <w:tcW w:w="1620" w:type="dxa"/>
            <w:vMerge/>
          </w:tcPr>
          <w:p w:rsidR="00AE48C5" w:rsidRPr="0016778E" w:rsidRDefault="00AE48C5" w:rsidP="009D3A5F">
            <w:pPr>
              <w:pStyle w:val="TableText"/>
              <w:rPr>
                <w:lang w:eastAsia="zh-CN"/>
              </w:rPr>
            </w:pPr>
          </w:p>
        </w:tc>
        <w:tc>
          <w:tcPr>
            <w:tcW w:w="1350" w:type="dxa"/>
          </w:tcPr>
          <w:p w:rsidR="00AE48C5" w:rsidRPr="0016778E" w:rsidRDefault="00AE48C5" w:rsidP="009D3A5F">
            <w:pPr>
              <w:pStyle w:val="TableText"/>
              <w:rPr>
                <w:lang w:eastAsia="zh-CN"/>
              </w:rPr>
            </w:pPr>
            <w:r w:rsidRPr="0016778E">
              <w:t xml:space="preserve">Control, </w:t>
            </w:r>
            <w:r w:rsidRPr="0016778E">
              <w:lastRenderedPageBreak/>
              <w:t>(N=33)</w:t>
            </w:r>
          </w:p>
        </w:tc>
        <w:tc>
          <w:tcPr>
            <w:tcW w:w="3431" w:type="dxa"/>
          </w:tcPr>
          <w:p w:rsidR="00343CC8" w:rsidRDefault="00C03A13" w:rsidP="009D3A5F">
            <w:pPr>
              <w:pStyle w:val="TableText"/>
            </w:pPr>
            <w:r>
              <w:lastRenderedPageBreak/>
              <w:t xml:space="preserve">Attention </w:t>
            </w:r>
            <w:r w:rsidR="008A2658">
              <w:t>c</w:t>
            </w:r>
            <w:r>
              <w:t xml:space="preserve">ontrol or </w:t>
            </w:r>
            <w:r w:rsidR="008A2658">
              <w:t>t</w:t>
            </w:r>
            <w:r>
              <w:t xml:space="preserve">reatment as </w:t>
            </w:r>
            <w:r w:rsidR="008A2658">
              <w:t>u</w:t>
            </w:r>
            <w:r>
              <w:t>sual</w:t>
            </w:r>
          </w:p>
          <w:p w:rsidR="00AE48C5" w:rsidRPr="0016778E" w:rsidRDefault="00504C6C" w:rsidP="00504C6C">
            <w:pPr>
              <w:pStyle w:val="TableText"/>
              <w:rPr>
                <w:lang w:eastAsia="zh-CN"/>
              </w:rPr>
            </w:pPr>
            <w:r>
              <w:lastRenderedPageBreak/>
              <w:t>Individual-based</w:t>
            </w:r>
          </w:p>
        </w:tc>
        <w:tc>
          <w:tcPr>
            <w:tcW w:w="2779" w:type="dxa"/>
          </w:tcPr>
          <w:p w:rsidR="00AE48C5" w:rsidRPr="0016778E" w:rsidRDefault="00AE48C5" w:rsidP="009D3A5F">
            <w:pPr>
              <w:pStyle w:val="TableText"/>
            </w:pPr>
            <w:r w:rsidRPr="0016778E">
              <w:lastRenderedPageBreak/>
              <w:t>Mean age: 8.97</w:t>
            </w:r>
          </w:p>
          <w:p w:rsidR="00AE48C5" w:rsidRPr="0016778E" w:rsidRDefault="00AE48C5" w:rsidP="009D3A5F">
            <w:pPr>
              <w:pStyle w:val="TableText"/>
            </w:pPr>
            <w:r w:rsidRPr="0016778E">
              <w:lastRenderedPageBreak/>
              <w:t>Male: 90%</w:t>
            </w:r>
          </w:p>
          <w:p w:rsidR="00AE48C5" w:rsidRPr="0016778E" w:rsidRDefault="00AE48C5" w:rsidP="00D158B6">
            <w:pPr>
              <w:pStyle w:val="TableText"/>
              <w:rPr>
                <w:lang w:eastAsia="zh-CN"/>
              </w:rPr>
            </w:pPr>
            <w:r w:rsidRPr="0016778E">
              <w:t xml:space="preserve">Mean income: </w:t>
            </w:r>
            <w:r w:rsidR="00D158B6">
              <w:t>$</w:t>
            </w:r>
            <w:r w:rsidRPr="0016778E">
              <w:t>73,232</w:t>
            </w:r>
          </w:p>
        </w:tc>
        <w:tc>
          <w:tcPr>
            <w:tcW w:w="900" w:type="dxa"/>
            <w:vMerge/>
          </w:tcPr>
          <w:p w:rsidR="00AE48C5" w:rsidRPr="0016778E" w:rsidRDefault="00AE48C5" w:rsidP="009D3A5F">
            <w:pPr>
              <w:pStyle w:val="TableText"/>
              <w:rPr>
                <w:lang w:eastAsia="zh-CN"/>
              </w:rPr>
            </w:pPr>
          </w:p>
        </w:tc>
      </w:tr>
      <w:tr w:rsidR="00AE48C5" w:rsidRPr="0016778E" w:rsidTr="00D158B6">
        <w:trPr>
          <w:trHeight w:val="240"/>
        </w:trPr>
        <w:tc>
          <w:tcPr>
            <w:tcW w:w="1267" w:type="dxa"/>
            <w:vMerge w:val="restart"/>
          </w:tcPr>
          <w:p w:rsidR="00AE48C5" w:rsidRPr="0016778E" w:rsidRDefault="00AE48C5" w:rsidP="00312CE5">
            <w:pPr>
              <w:pStyle w:val="TableLeftText"/>
              <w:rPr>
                <w:lang w:eastAsia="zh-CN"/>
              </w:rPr>
            </w:pPr>
            <w:r w:rsidRPr="0016778E">
              <w:lastRenderedPageBreak/>
              <w:t>Herbert, 2009</w:t>
            </w:r>
            <w:r w:rsidR="006F308A">
              <w:fldChar w:fldCharType="begin"/>
            </w:r>
            <w:r w:rsidR="00312CE5">
              <w:instrText xml:space="preserve"> ADDIN EN.CITE &lt;EndNote&gt;&lt;Cite&gt;&lt;Author&gt;Herbert&lt;/Author&gt;&lt;Year&gt;2009&lt;/Year&gt;&lt;RecNum&gt;70&lt;/RecNum&gt;&lt;DisplayText&gt;&lt;style face="superscript" font="Times New Roman"&gt;97&lt;/style&gt;&lt;/DisplayText&gt;&lt;record&gt;&lt;rec-number&gt;70&lt;/rec-number&gt;&lt;foreign-keys&gt;&lt;key app="EN" db-id="rfwvftarmz5tvlezt0k5sp5705xx9fsda5we" timestamp="1482265701"&gt;70&lt;/key&gt;&lt;/foreign-keys&gt;&lt;ref-type name="Journal Article"&gt;17&lt;/ref-type&gt;&lt;contributors&gt;&lt;authors&gt;&lt;author&gt;Herbert, J. D.&lt;/author&gt;&lt;author&gt;Gaudiano, B. A.&lt;/author&gt;&lt;author&gt;Rheingold, A. A.&lt;/author&gt;&lt;author&gt;Moitra, E.&lt;/author&gt;&lt;author&gt;Myers, V. H.&lt;/author&gt;&lt;author&gt;Dalrymple, K. L.&lt;/author&gt;&lt;author&gt;Brandsma, L. L.&lt;/author&gt;&lt;/authors&gt;&lt;/contributors&gt;&lt;auth-address&gt;Department of Psychology, Drexel University, Philadelphia, PA 19102-1192, USA. james.herbert@drexel.edu&lt;/auth-address&gt;&lt;titles&gt;&lt;title&gt;Cognitive behavior therapy for generalized social anxiety disorder in adolescents: a randomized controlled trial&lt;/title&gt;&lt;secondary-title&gt;J Anxiety Disord&lt;/secondary-title&gt;&lt;alt-title&gt;J Anxiety Disord&lt;/alt-title&gt;&lt;/titles&gt;&lt;periodical&gt;&lt;full-title&gt;J Anxiety Disord&lt;/full-title&gt;&lt;abbr-1&gt;J Anxiety Disord&lt;/abbr-1&gt;&lt;/periodical&gt;&lt;alt-periodical&gt;&lt;full-title&gt;J Anxiety Disord&lt;/full-title&gt;&lt;abbr-1&gt;J Anxiety Disord&lt;/abbr-1&gt;&lt;/alt-periodical&gt;&lt;pages&gt;167-77&lt;/pages&gt;&lt;volume&gt;23&lt;/volume&gt;&lt;number&gt;2&lt;/number&gt;&lt;keywords&gt;&lt;keyword&gt;Adolescent&lt;/keyword&gt;&lt;keyword&gt;Anxiety Disorders/diagnosis/psychology/*therapy&lt;/keyword&gt;&lt;keyword&gt;Child&lt;/keyword&gt;&lt;keyword&gt;Cognitive Therapy/*methods&lt;/keyword&gt;&lt;keyword&gt;Female&lt;/keyword&gt;&lt;keyword&gt;Humans&lt;/keyword&gt;&lt;keyword&gt;Male&lt;/keyword&gt;&lt;/keywords&gt;&lt;dates&gt;&lt;year&gt;2009&lt;/year&gt;&lt;pub-dates&gt;&lt;date&gt;Mar&lt;/date&gt;&lt;/pub-dates&gt;&lt;/dates&gt;&lt;isbn&gt;1873-7897 (Electronic)&amp;#xD;0887-6185 (Linking)&lt;/isbn&gt;&lt;accession-num&gt;18653310&lt;/accession-num&gt;&lt;work-type&gt;Journal Article Randomized Controlled Trial Research Support, N.I.H., Extramural&lt;/work-type&gt;&lt;urls&gt;&lt;related-urls&gt;&lt;url&gt;https://www.ncbi.nlm.nih.gov/pubmed/18653310&lt;/url&gt;&lt;/related-urls&gt;&lt;/urls&gt;&lt;custom2&gt;PMC4356535&lt;/custom2&gt;&lt;electronic-resource-num&gt;10.1016/j.janxdis.2008.06.004&lt;/electronic-resource-num&gt;&lt;language&gt;English&lt;/language&gt;&lt;/record&gt;&lt;/Cite&gt;&lt;/EndNote&gt;</w:instrText>
            </w:r>
            <w:r w:rsidR="006F308A">
              <w:fldChar w:fldCharType="separate"/>
            </w:r>
            <w:r w:rsidR="005212E9" w:rsidRPr="005212E9">
              <w:rPr>
                <w:rFonts w:ascii="Times New Roman" w:hAnsi="Times New Roman" w:cs="Times New Roman"/>
                <w:noProof/>
                <w:vertAlign w:val="superscript"/>
              </w:rPr>
              <w:t>97</w:t>
            </w:r>
            <w:r w:rsidR="006F308A">
              <w:fldChar w:fldCharType="end"/>
            </w:r>
          </w:p>
        </w:tc>
        <w:tc>
          <w:tcPr>
            <w:tcW w:w="1530" w:type="dxa"/>
            <w:vMerge w:val="restart"/>
          </w:tcPr>
          <w:p w:rsidR="00AE48C5" w:rsidRPr="0016778E" w:rsidRDefault="00AE48C5" w:rsidP="009D3A5F">
            <w:pPr>
              <w:pStyle w:val="TableText"/>
              <w:rPr>
                <w:lang w:eastAsia="zh-CN"/>
              </w:rPr>
            </w:pPr>
            <w:r w:rsidRPr="0016778E">
              <w:rPr>
                <w:lang w:eastAsia="zh-CN"/>
              </w:rPr>
              <w:t>United States</w:t>
            </w:r>
          </w:p>
          <w:p w:rsidR="00AE48C5" w:rsidRPr="0016778E" w:rsidRDefault="00AE48C5" w:rsidP="009D3A5F">
            <w:pPr>
              <w:pStyle w:val="TableText"/>
              <w:rPr>
                <w:lang w:eastAsia="zh-CN"/>
              </w:rPr>
            </w:pPr>
            <w:r w:rsidRPr="0016778E">
              <w:rPr>
                <w:lang w:eastAsia="zh-CN"/>
              </w:rPr>
              <w:t xml:space="preserve">RCT </w:t>
            </w:r>
          </w:p>
          <w:p w:rsidR="00AE48C5" w:rsidRPr="0016778E" w:rsidRDefault="00AE48C5" w:rsidP="009D3A5F">
            <w:pPr>
              <w:pStyle w:val="TableText"/>
              <w:rPr>
                <w:lang w:eastAsia="zh-CN"/>
              </w:rPr>
            </w:pPr>
            <w:r w:rsidRPr="0016778E">
              <w:rPr>
                <w:lang w:eastAsia="zh-CN"/>
              </w:rPr>
              <w:t>Efficacy</w:t>
            </w:r>
          </w:p>
          <w:p w:rsidR="00AE48C5" w:rsidRPr="0016778E" w:rsidRDefault="00AE48C5" w:rsidP="009D3A5F">
            <w:pPr>
              <w:pStyle w:val="TableText"/>
              <w:rPr>
                <w:lang w:eastAsia="zh-CN"/>
              </w:rPr>
            </w:pPr>
            <w:r w:rsidRPr="0016778E">
              <w:rPr>
                <w:lang w:eastAsia="zh-CN"/>
              </w:rPr>
              <w:t>Mental health clinic</w:t>
            </w:r>
          </w:p>
        </w:tc>
        <w:tc>
          <w:tcPr>
            <w:tcW w:w="1620" w:type="dxa"/>
            <w:vMerge w:val="restart"/>
          </w:tcPr>
          <w:p w:rsidR="00AE48C5" w:rsidRPr="0016778E" w:rsidRDefault="00AE48C5" w:rsidP="009D3A5F">
            <w:pPr>
              <w:pStyle w:val="TableText"/>
              <w:rPr>
                <w:lang w:eastAsia="zh-CN"/>
              </w:rPr>
            </w:pPr>
            <w:r w:rsidRPr="0016778E">
              <w:rPr>
                <w:lang w:eastAsia="zh-CN"/>
              </w:rPr>
              <w:t xml:space="preserve">GAD , PD (agoraphobia is not specified), SAD, SP, SoP </w:t>
            </w:r>
          </w:p>
        </w:tc>
        <w:tc>
          <w:tcPr>
            <w:tcW w:w="1350" w:type="dxa"/>
          </w:tcPr>
          <w:p w:rsidR="00AE48C5" w:rsidRPr="0016778E" w:rsidRDefault="00AE48C5" w:rsidP="009D3A5F">
            <w:pPr>
              <w:pStyle w:val="TableText"/>
              <w:rPr>
                <w:lang w:eastAsia="zh-CN"/>
              </w:rPr>
            </w:pPr>
            <w:r w:rsidRPr="0016778E">
              <w:rPr>
                <w:lang w:eastAsia="zh-CN"/>
              </w:rPr>
              <w:t>Child CBT, (N= 23)</w:t>
            </w:r>
          </w:p>
        </w:tc>
        <w:tc>
          <w:tcPr>
            <w:tcW w:w="3431" w:type="dxa"/>
          </w:tcPr>
          <w:p w:rsidR="00504C6C" w:rsidRDefault="00504C6C" w:rsidP="009D3A5F">
            <w:pPr>
              <w:pStyle w:val="TableText"/>
              <w:rPr>
                <w:lang w:eastAsia="zh-CN"/>
              </w:rPr>
            </w:pPr>
            <w:r>
              <w:rPr>
                <w:lang w:eastAsia="zh-CN"/>
              </w:rPr>
              <w:t>Generic CBT</w:t>
            </w:r>
          </w:p>
          <w:p w:rsidR="00504C6C" w:rsidRDefault="00504C6C" w:rsidP="009D3A5F">
            <w:pPr>
              <w:pStyle w:val="TableText"/>
              <w:rPr>
                <w:lang w:eastAsia="zh-CN"/>
              </w:rPr>
            </w:pPr>
            <w:r>
              <w:rPr>
                <w:lang w:eastAsia="zh-CN"/>
              </w:rPr>
              <w:t>G</w:t>
            </w:r>
            <w:r w:rsidR="00207BBE">
              <w:rPr>
                <w:lang w:eastAsia="zh-CN"/>
              </w:rPr>
              <w:t>roup based</w:t>
            </w:r>
            <w:r w:rsidR="00AE48C5" w:rsidRPr="0016778E">
              <w:rPr>
                <w:lang w:eastAsia="zh-CN"/>
              </w:rPr>
              <w:t xml:space="preserve"> </w:t>
            </w:r>
          </w:p>
          <w:p w:rsidR="00504C6C" w:rsidRDefault="00207BBE" w:rsidP="009D3A5F">
            <w:pPr>
              <w:pStyle w:val="TableText"/>
              <w:rPr>
                <w:lang w:eastAsia="zh-CN"/>
              </w:rPr>
            </w:pPr>
            <w:r>
              <w:rPr>
                <w:lang w:eastAsia="zh-CN"/>
              </w:rPr>
              <w:t>R</w:t>
            </w:r>
            <w:r w:rsidR="00AE48C5" w:rsidRPr="0016778E">
              <w:rPr>
                <w:lang w:eastAsia="zh-CN"/>
              </w:rPr>
              <w:t xml:space="preserve">elaxation, exposure, </w:t>
            </w:r>
          </w:p>
          <w:p w:rsidR="00207BBE" w:rsidRDefault="00207BBE" w:rsidP="009D3A5F">
            <w:pPr>
              <w:pStyle w:val="TableText"/>
              <w:rPr>
                <w:lang w:eastAsia="zh-CN"/>
              </w:rPr>
            </w:pPr>
            <w:r>
              <w:rPr>
                <w:lang w:eastAsia="zh-CN"/>
              </w:rPr>
              <w:t>C</w:t>
            </w:r>
            <w:r w:rsidR="00AE48C5" w:rsidRPr="0016778E">
              <w:rPr>
                <w:lang w:eastAsia="zh-CN"/>
              </w:rPr>
              <w:t xml:space="preserve">ognitive problem solving </w:t>
            </w:r>
          </w:p>
          <w:p w:rsidR="00AE48C5" w:rsidRPr="0016778E" w:rsidRDefault="00207BBE" w:rsidP="009D3A5F">
            <w:pPr>
              <w:pStyle w:val="TableText"/>
              <w:rPr>
                <w:lang w:eastAsia="zh-CN"/>
              </w:rPr>
            </w:pPr>
            <w:r>
              <w:rPr>
                <w:lang w:eastAsia="zh-CN"/>
              </w:rPr>
              <w:t>D</w:t>
            </w:r>
            <w:r w:rsidR="00AE48C5" w:rsidRPr="0016778E">
              <w:rPr>
                <w:lang w:eastAsia="zh-CN"/>
              </w:rPr>
              <w:t xml:space="preserve">elivered by </w:t>
            </w:r>
            <w:r w:rsidR="00673DF8">
              <w:t>M</w:t>
            </w:r>
            <w:r w:rsidR="00673DF8" w:rsidRPr="009C2C25">
              <w:t>aster</w:t>
            </w:r>
            <w:r w:rsidR="00673DF8">
              <w:t xml:space="preserve">s </w:t>
            </w:r>
            <w:r w:rsidR="00AE48C5" w:rsidRPr="0016778E">
              <w:rPr>
                <w:lang w:eastAsia="zh-CN"/>
              </w:rPr>
              <w:t xml:space="preserve">level clinicians. </w:t>
            </w:r>
          </w:p>
          <w:p w:rsidR="00AE48C5" w:rsidRPr="0016778E" w:rsidRDefault="00AE48C5" w:rsidP="009D3A5F">
            <w:pPr>
              <w:pStyle w:val="TableText"/>
              <w:rPr>
                <w:lang w:eastAsia="zh-CN"/>
              </w:rPr>
            </w:pPr>
            <w:r w:rsidRPr="0016778E">
              <w:rPr>
                <w:lang w:eastAsia="zh-CN"/>
              </w:rPr>
              <w:t>120 min session per week for 12 weeks</w:t>
            </w:r>
          </w:p>
        </w:tc>
        <w:tc>
          <w:tcPr>
            <w:tcW w:w="2779" w:type="dxa"/>
          </w:tcPr>
          <w:p w:rsidR="00AE48C5" w:rsidRPr="0016778E" w:rsidRDefault="00AE48C5" w:rsidP="009D3A5F">
            <w:pPr>
              <w:pStyle w:val="TableText"/>
              <w:rPr>
                <w:lang w:eastAsia="zh-CN"/>
              </w:rPr>
            </w:pPr>
            <w:r w:rsidRPr="0016778E">
              <w:rPr>
                <w:lang w:eastAsia="zh-CN"/>
              </w:rPr>
              <w:t>Mean age: 14.6 (range 12 -17)</w:t>
            </w:r>
          </w:p>
          <w:p w:rsidR="00AE48C5" w:rsidRPr="0016778E" w:rsidRDefault="00AE48C5" w:rsidP="009D3A5F">
            <w:pPr>
              <w:pStyle w:val="TableText"/>
              <w:rPr>
                <w:lang w:eastAsia="zh-CN"/>
              </w:rPr>
            </w:pPr>
            <w:r w:rsidRPr="0016778E">
              <w:rPr>
                <w:lang w:eastAsia="zh-CN"/>
              </w:rPr>
              <w:t>Male : 56.5%</w:t>
            </w:r>
          </w:p>
          <w:p w:rsidR="00AE48C5" w:rsidRPr="0016778E" w:rsidRDefault="00AE48C5" w:rsidP="009D3A5F">
            <w:pPr>
              <w:pStyle w:val="TableText"/>
              <w:rPr>
                <w:lang w:eastAsia="zh-CN"/>
              </w:rPr>
            </w:pPr>
            <w:r w:rsidRPr="0016778E">
              <w:rPr>
                <w:lang w:eastAsia="zh-CN"/>
              </w:rPr>
              <w:t>Caucasian: 52%, African Americans: 39%, Asian: 8.6%</w:t>
            </w:r>
          </w:p>
        </w:tc>
        <w:tc>
          <w:tcPr>
            <w:tcW w:w="900" w:type="dxa"/>
            <w:vMerge w:val="restart"/>
          </w:tcPr>
          <w:p w:rsidR="00AE48C5" w:rsidRPr="0016778E" w:rsidRDefault="00AE48C5" w:rsidP="009D3A5F">
            <w:pPr>
              <w:pStyle w:val="TableText"/>
              <w:rPr>
                <w:lang w:eastAsia="zh-CN"/>
              </w:rPr>
            </w:pPr>
            <w:r w:rsidRPr="0016778E">
              <w:rPr>
                <w:lang w:eastAsia="zh-CN"/>
              </w:rPr>
              <w:t>52</w:t>
            </w:r>
          </w:p>
        </w:tc>
      </w:tr>
      <w:tr w:rsidR="00AE48C5" w:rsidRPr="00431EC6" w:rsidTr="00D158B6">
        <w:trPr>
          <w:trHeight w:val="240"/>
        </w:trPr>
        <w:tc>
          <w:tcPr>
            <w:tcW w:w="1267" w:type="dxa"/>
            <w:vMerge/>
            <w:vAlign w:val="center"/>
          </w:tcPr>
          <w:p w:rsidR="00AE48C5" w:rsidRPr="00431EC6" w:rsidRDefault="00AE48C5" w:rsidP="009D3A5F">
            <w:pPr>
              <w:pStyle w:val="TableLeftText"/>
              <w:rPr>
                <w:lang w:eastAsia="zh-CN"/>
              </w:rPr>
            </w:pPr>
          </w:p>
        </w:tc>
        <w:tc>
          <w:tcPr>
            <w:tcW w:w="1530" w:type="dxa"/>
            <w:vMerge/>
            <w:vAlign w:val="center"/>
          </w:tcPr>
          <w:p w:rsidR="00AE48C5" w:rsidRPr="00431EC6" w:rsidRDefault="00AE48C5" w:rsidP="009D3A5F">
            <w:pPr>
              <w:pStyle w:val="TableText"/>
              <w:rPr>
                <w:lang w:eastAsia="zh-CN"/>
              </w:rPr>
            </w:pPr>
          </w:p>
        </w:tc>
        <w:tc>
          <w:tcPr>
            <w:tcW w:w="1620" w:type="dxa"/>
            <w:vMerge/>
            <w:vAlign w:val="center"/>
          </w:tcPr>
          <w:p w:rsidR="00AE48C5" w:rsidRPr="00431EC6" w:rsidRDefault="00AE48C5" w:rsidP="009D3A5F">
            <w:pPr>
              <w:pStyle w:val="TableText"/>
              <w:rPr>
                <w:lang w:eastAsia="zh-CN"/>
              </w:rPr>
            </w:pPr>
          </w:p>
        </w:tc>
        <w:tc>
          <w:tcPr>
            <w:tcW w:w="1350" w:type="dxa"/>
          </w:tcPr>
          <w:p w:rsidR="00AE48C5" w:rsidRPr="00431EC6" w:rsidRDefault="00AE48C5" w:rsidP="009D3A5F">
            <w:pPr>
              <w:pStyle w:val="TableText"/>
              <w:rPr>
                <w:lang w:eastAsia="zh-CN"/>
              </w:rPr>
            </w:pPr>
            <w:r w:rsidRPr="00431EC6">
              <w:rPr>
                <w:lang w:eastAsia="zh-CN"/>
              </w:rPr>
              <w:t>Child CBT, (N= 24)</w:t>
            </w:r>
          </w:p>
        </w:tc>
        <w:tc>
          <w:tcPr>
            <w:tcW w:w="3431" w:type="dxa"/>
          </w:tcPr>
          <w:p w:rsidR="00504C6C" w:rsidRDefault="00AE48C5" w:rsidP="00504C6C">
            <w:pPr>
              <w:pStyle w:val="TableText"/>
              <w:rPr>
                <w:lang w:eastAsia="zh-CN"/>
              </w:rPr>
            </w:pPr>
            <w:r w:rsidRPr="00431EC6">
              <w:rPr>
                <w:lang w:eastAsia="zh-CN"/>
              </w:rPr>
              <w:t xml:space="preserve">Generic CBT </w:t>
            </w:r>
          </w:p>
          <w:p w:rsidR="00504C6C" w:rsidRDefault="00504C6C" w:rsidP="009D3A5F">
            <w:pPr>
              <w:pStyle w:val="TableText"/>
              <w:rPr>
                <w:lang w:eastAsia="zh-CN"/>
              </w:rPr>
            </w:pPr>
            <w:r>
              <w:rPr>
                <w:lang w:eastAsia="zh-CN"/>
              </w:rPr>
              <w:t>I</w:t>
            </w:r>
            <w:r w:rsidR="00207BBE">
              <w:rPr>
                <w:lang w:eastAsia="zh-CN"/>
              </w:rPr>
              <w:t>ndividual based</w:t>
            </w:r>
          </w:p>
          <w:p w:rsidR="00504C6C" w:rsidRDefault="00504C6C" w:rsidP="009D3A5F">
            <w:pPr>
              <w:pStyle w:val="TableText"/>
              <w:rPr>
                <w:lang w:eastAsia="zh-CN"/>
              </w:rPr>
            </w:pPr>
            <w:r>
              <w:rPr>
                <w:lang w:eastAsia="zh-CN"/>
              </w:rPr>
              <w:t>R</w:t>
            </w:r>
            <w:r w:rsidR="00AE48C5" w:rsidRPr="00431EC6">
              <w:rPr>
                <w:lang w:eastAsia="zh-CN"/>
              </w:rPr>
              <w:t xml:space="preserve">elaxation, exposure, cognitive problem solving </w:t>
            </w:r>
          </w:p>
          <w:p w:rsidR="00AE48C5" w:rsidRPr="00431EC6" w:rsidRDefault="00207BBE" w:rsidP="009D3A5F">
            <w:pPr>
              <w:pStyle w:val="TableText"/>
              <w:rPr>
                <w:lang w:eastAsia="zh-CN"/>
              </w:rPr>
            </w:pPr>
            <w:r>
              <w:rPr>
                <w:lang w:eastAsia="zh-CN"/>
              </w:rPr>
              <w:t>D</w:t>
            </w:r>
            <w:r w:rsidR="00AE48C5" w:rsidRPr="00431EC6">
              <w:rPr>
                <w:lang w:eastAsia="zh-CN"/>
              </w:rPr>
              <w:t xml:space="preserve">elivered by </w:t>
            </w:r>
            <w:r w:rsidR="00673DF8">
              <w:t>M</w:t>
            </w:r>
            <w:r w:rsidR="00673DF8" w:rsidRPr="009C2C25">
              <w:t>aster</w:t>
            </w:r>
            <w:r w:rsidR="00673DF8">
              <w:t xml:space="preserve">s </w:t>
            </w:r>
            <w:r w:rsidR="00AE48C5" w:rsidRPr="00431EC6">
              <w:rPr>
                <w:lang w:eastAsia="zh-CN"/>
              </w:rPr>
              <w:t xml:space="preserve">level clinicians. </w:t>
            </w:r>
          </w:p>
          <w:p w:rsidR="00AE48C5" w:rsidRPr="00431EC6" w:rsidRDefault="00AE48C5" w:rsidP="009D3A5F">
            <w:pPr>
              <w:pStyle w:val="TableText"/>
              <w:rPr>
                <w:lang w:eastAsia="zh-CN"/>
              </w:rPr>
            </w:pPr>
            <w:r w:rsidRPr="00431EC6">
              <w:rPr>
                <w:lang w:eastAsia="zh-CN"/>
              </w:rPr>
              <w:t>60 min session per week for 12 weeks.</w:t>
            </w:r>
          </w:p>
        </w:tc>
        <w:tc>
          <w:tcPr>
            <w:tcW w:w="2779" w:type="dxa"/>
          </w:tcPr>
          <w:p w:rsidR="00AE48C5" w:rsidRPr="00431EC6" w:rsidRDefault="00AE48C5" w:rsidP="009D3A5F">
            <w:pPr>
              <w:pStyle w:val="TableText"/>
              <w:rPr>
                <w:lang w:eastAsia="zh-CN"/>
              </w:rPr>
            </w:pPr>
            <w:r w:rsidRPr="00431EC6">
              <w:rPr>
                <w:lang w:eastAsia="zh-CN"/>
              </w:rPr>
              <w:t>Mean age: 14.3 (range 12 -17)</w:t>
            </w:r>
          </w:p>
          <w:p w:rsidR="00AE48C5" w:rsidRPr="00431EC6" w:rsidRDefault="00AE48C5" w:rsidP="009D3A5F">
            <w:pPr>
              <w:pStyle w:val="TableText"/>
              <w:rPr>
                <w:lang w:eastAsia="zh-CN"/>
              </w:rPr>
            </w:pPr>
            <w:r w:rsidRPr="00431EC6">
              <w:rPr>
                <w:lang w:eastAsia="zh-CN"/>
              </w:rPr>
              <w:t>Male: 25%</w:t>
            </w:r>
          </w:p>
          <w:p w:rsidR="00AE48C5" w:rsidRPr="00431EC6" w:rsidRDefault="00AE48C5" w:rsidP="009D3A5F">
            <w:pPr>
              <w:pStyle w:val="TableText"/>
              <w:rPr>
                <w:lang w:eastAsia="zh-CN"/>
              </w:rPr>
            </w:pPr>
            <w:r w:rsidRPr="00431EC6">
              <w:rPr>
                <w:lang w:eastAsia="zh-CN"/>
              </w:rPr>
              <w:t>Caucasian:  54.2%, African Americans: 45.8%</w:t>
            </w:r>
          </w:p>
        </w:tc>
        <w:tc>
          <w:tcPr>
            <w:tcW w:w="900" w:type="dxa"/>
            <w:vMerge/>
            <w:vAlign w:val="center"/>
          </w:tcPr>
          <w:p w:rsidR="00AE48C5" w:rsidRPr="00431EC6" w:rsidRDefault="00AE48C5" w:rsidP="009D3A5F">
            <w:pPr>
              <w:pStyle w:val="TableText"/>
              <w:rPr>
                <w:lang w:eastAsia="zh-CN"/>
              </w:rPr>
            </w:pPr>
          </w:p>
        </w:tc>
      </w:tr>
      <w:tr w:rsidR="00AE48C5" w:rsidRPr="00431EC6" w:rsidTr="00D158B6">
        <w:trPr>
          <w:trHeight w:val="240"/>
        </w:trPr>
        <w:tc>
          <w:tcPr>
            <w:tcW w:w="1267" w:type="dxa"/>
            <w:vMerge/>
            <w:vAlign w:val="center"/>
          </w:tcPr>
          <w:p w:rsidR="00AE48C5" w:rsidRPr="00431EC6" w:rsidRDefault="00AE48C5" w:rsidP="009D3A5F">
            <w:pPr>
              <w:pStyle w:val="TableLeftText"/>
              <w:rPr>
                <w:lang w:eastAsia="zh-CN"/>
              </w:rPr>
            </w:pPr>
          </w:p>
        </w:tc>
        <w:tc>
          <w:tcPr>
            <w:tcW w:w="1530" w:type="dxa"/>
            <w:vMerge/>
            <w:vAlign w:val="center"/>
          </w:tcPr>
          <w:p w:rsidR="00AE48C5" w:rsidRPr="00431EC6" w:rsidRDefault="00AE48C5" w:rsidP="009D3A5F">
            <w:pPr>
              <w:pStyle w:val="TableText"/>
              <w:rPr>
                <w:lang w:eastAsia="zh-CN"/>
              </w:rPr>
            </w:pPr>
          </w:p>
        </w:tc>
        <w:tc>
          <w:tcPr>
            <w:tcW w:w="1620" w:type="dxa"/>
            <w:vMerge/>
            <w:vAlign w:val="center"/>
          </w:tcPr>
          <w:p w:rsidR="00AE48C5" w:rsidRPr="00431EC6" w:rsidRDefault="00AE48C5" w:rsidP="009D3A5F">
            <w:pPr>
              <w:pStyle w:val="TableText"/>
              <w:rPr>
                <w:lang w:eastAsia="zh-CN"/>
              </w:rPr>
            </w:pPr>
          </w:p>
        </w:tc>
        <w:tc>
          <w:tcPr>
            <w:tcW w:w="1350" w:type="dxa"/>
          </w:tcPr>
          <w:p w:rsidR="00AE48C5" w:rsidRPr="00431EC6" w:rsidRDefault="00AE48C5" w:rsidP="009D3A5F">
            <w:pPr>
              <w:pStyle w:val="TableText"/>
              <w:rPr>
                <w:lang w:eastAsia="zh-CN"/>
              </w:rPr>
            </w:pPr>
            <w:r w:rsidRPr="00431EC6">
              <w:rPr>
                <w:lang w:eastAsia="zh-CN"/>
              </w:rPr>
              <w:t>Control, (N=26)</w:t>
            </w:r>
          </w:p>
        </w:tc>
        <w:tc>
          <w:tcPr>
            <w:tcW w:w="3431" w:type="dxa"/>
          </w:tcPr>
          <w:p w:rsidR="00343CC8" w:rsidRDefault="00C03A13" w:rsidP="009D3A5F">
            <w:pPr>
              <w:pStyle w:val="TableText"/>
              <w:rPr>
                <w:lang w:eastAsia="zh-CN"/>
              </w:rPr>
            </w:pPr>
            <w:r>
              <w:rPr>
                <w:lang w:eastAsia="zh-CN"/>
              </w:rPr>
              <w:t xml:space="preserve">Attention </w:t>
            </w:r>
            <w:r w:rsidR="008A2658">
              <w:rPr>
                <w:lang w:eastAsia="zh-CN"/>
              </w:rPr>
              <w:t>c</w:t>
            </w:r>
            <w:r>
              <w:rPr>
                <w:lang w:eastAsia="zh-CN"/>
              </w:rPr>
              <w:t xml:space="preserve">ontrol or </w:t>
            </w:r>
            <w:r w:rsidR="008A2658">
              <w:rPr>
                <w:lang w:eastAsia="zh-CN"/>
              </w:rPr>
              <w:t>t</w:t>
            </w:r>
            <w:r>
              <w:rPr>
                <w:lang w:eastAsia="zh-CN"/>
              </w:rPr>
              <w:t xml:space="preserve">reatment as </w:t>
            </w:r>
            <w:r w:rsidR="008A2658">
              <w:rPr>
                <w:lang w:eastAsia="zh-CN"/>
              </w:rPr>
              <w:t>u</w:t>
            </w:r>
            <w:r>
              <w:rPr>
                <w:lang w:eastAsia="zh-CN"/>
              </w:rPr>
              <w:t>sual</w:t>
            </w:r>
          </w:p>
          <w:p w:rsidR="008A2658" w:rsidRDefault="00AE48C5" w:rsidP="00207BBE">
            <w:pPr>
              <w:pStyle w:val="TableText"/>
              <w:rPr>
                <w:lang w:eastAsia="zh-CN"/>
              </w:rPr>
            </w:pPr>
            <w:r w:rsidRPr="00431EC6">
              <w:rPr>
                <w:lang w:eastAsia="zh-CN"/>
              </w:rPr>
              <w:t>Psychoeducational-</w:t>
            </w:r>
            <w:r w:rsidR="008A2658">
              <w:rPr>
                <w:lang w:eastAsia="zh-CN"/>
              </w:rPr>
              <w:t>s</w:t>
            </w:r>
            <w:r w:rsidRPr="00431EC6">
              <w:rPr>
                <w:lang w:eastAsia="zh-CN"/>
              </w:rPr>
              <w:t xml:space="preserve">upportive </w:t>
            </w:r>
            <w:r w:rsidR="008A2658">
              <w:rPr>
                <w:lang w:eastAsia="zh-CN"/>
              </w:rPr>
              <w:t>t</w:t>
            </w:r>
            <w:r w:rsidRPr="00431EC6">
              <w:rPr>
                <w:lang w:eastAsia="zh-CN"/>
              </w:rPr>
              <w:t>herapy</w:t>
            </w:r>
          </w:p>
          <w:p w:rsidR="00207BBE" w:rsidRDefault="00207BBE" w:rsidP="00207BBE">
            <w:pPr>
              <w:pStyle w:val="TableText"/>
              <w:rPr>
                <w:lang w:eastAsia="zh-CN"/>
              </w:rPr>
            </w:pPr>
            <w:r>
              <w:rPr>
                <w:lang w:eastAsia="zh-CN"/>
              </w:rPr>
              <w:t>G</w:t>
            </w:r>
            <w:r w:rsidR="00AE48C5" w:rsidRPr="00431EC6">
              <w:rPr>
                <w:lang w:eastAsia="zh-CN"/>
              </w:rPr>
              <w:t xml:space="preserve">roup based </w:t>
            </w:r>
          </w:p>
          <w:p w:rsidR="00AE48C5" w:rsidRPr="00431EC6" w:rsidRDefault="00207BBE" w:rsidP="009D3A5F">
            <w:pPr>
              <w:pStyle w:val="TableText"/>
              <w:rPr>
                <w:lang w:eastAsia="zh-CN"/>
              </w:rPr>
            </w:pPr>
            <w:r>
              <w:rPr>
                <w:lang w:eastAsia="zh-CN"/>
              </w:rPr>
              <w:t>D</w:t>
            </w:r>
            <w:r w:rsidR="00AE48C5" w:rsidRPr="00431EC6">
              <w:rPr>
                <w:lang w:eastAsia="zh-CN"/>
              </w:rPr>
              <w:t xml:space="preserve">elivered by </w:t>
            </w:r>
            <w:r w:rsidR="00673DF8">
              <w:t>M</w:t>
            </w:r>
            <w:r w:rsidR="00673DF8" w:rsidRPr="009C2C25">
              <w:t>aster</w:t>
            </w:r>
            <w:r w:rsidR="00673DF8">
              <w:t xml:space="preserve">s </w:t>
            </w:r>
            <w:r w:rsidR="00AE48C5" w:rsidRPr="00431EC6">
              <w:rPr>
                <w:lang w:eastAsia="zh-CN"/>
              </w:rPr>
              <w:t>level clinicians</w:t>
            </w:r>
          </w:p>
          <w:p w:rsidR="00AE48C5" w:rsidRPr="00431EC6" w:rsidRDefault="00AE48C5" w:rsidP="009D3A5F">
            <w:pPr>
              <w:pStyle w:val="TableText"/>
              <w:rPr>
                <w:lang w:eastAsia="zh-CN"/>
              </w:rPr>
            </w:pPr>
            <w:r w:rsidRPr="00431EC6">
              <w:rPr>
                <w:lang w:eastAsia="zh-CN"/>
              </w:rPr>
              <w:t>120 min session per week for 12 weeks</w:t>
            </w:r>
          </w:p>
          <w:p w:rsidR="00AE48C5" w:rsidRPr="00431EC6" w:rsidRDefault="00AE48C5" w:rsidP="009D3A5F">
            <w:pPr>
              <w:pStyle w:val="TableText"/>
              <w:rPr>
                <w:lang w:eastAsia="zh-CN"/>
              </w:rPr>
            </w:pPr>
          </w:p>
        </w:tc>
        <w:tc>
          <w:tcPr>
            <w:tcW w:w="2779" w:type="dxa"/>
          </w:tcPr>
          <w:p w:rsidR="00AE48C5" w:rsidRPr="00431EC6" w:rsidRDefault="00AE48C5" w:rsidP="009D3A5F">
            <w:pPr>
              <w:pStyle w:val="TableText"/>
              <w:rPr>
                <w:lang w:eastAsia="zh-CN"/>
              </w:rPr>
            </w:pPr>
            <w:r w:rsidRPr="00431EC6">
              <w:rPr>
                <w:lang w:eastAsia="zh-CN"/>
              </w:rPr>
              <w:t>Mean age: 15.1 (range 12-17)</w:t>
            </w:r>
          </w:p>
          <w:p w:rsidR="00AE48C5" w:rsidRPr="00431EC6" w:rsidRDefault="00AE48C5" w:rsidP="009D3A5F">
            <w:pPr>
              <w:pStyle w:val="TableText"/>
              <w:rPr>
                <w:lang w:eastAsia="zh-CN"/>
              </w:rPr>
            </w:pPr>
            <w:r w:rsidRPr="00431EC6">
              <w:rPr>
                <w:lang w:eastAsia="zh-CN"/>
              </w:rPr>
              <w:t>Male: 53.8%</w:t>
            </w:r>
          </w:p>
          <w:p w:rsidR="00AE48C5" w:rsidRPr="00431EC6" w:rsidRDefault="00AE48C5" w:rsidP="009D3A5F">
            <w:pPr>
              <w:pStyle w:val="TableText"/>
              <w:rPr>
                <w:lang w:eastAsia="zh-CN"/>
              </w:rPr>
            </w:pPr>
            <w:r w:rsidRPr="00431EC6">
              <w:rPr>
                <w:lang w:eastAsia="zh-CN"/>
              </w:rPr>
              <w:t>Caucasian: 34.6%, African American: 50%, Hispanics: 7.69%</w:t>
            </w:r>
          </w:p>
          <w:p w:rsidR="00AE48C5" w:rsidRPr="00431EC6" w:rsidRDefault="00AE48C5" w:rsidP="009D3A5F">
            <w:pPr>
              <w:pStyle w:val="TableText"/>
              <w:rPr>
                <w:lang w:eastAsia="zh-CN"/>
              </w:rPr>
            </w:pPr>
            <w:r w:rsidRPr="00431EC6">
              <w:rPr>
                <w:lang w:eastAsia="zh-CN"/>
              </w:rPr>
              <w:t>Asians: 7.69%</w:t>
            </w:r>
          </w:p>
        </w:tc>
        <w:tc>
          <w:tcPr>
            <w:tcW w:w="900" w:type="dxa"/>
            <w:vMerge/>
            <w:vAlign w:val="center"/>
          </w:tcPr>
          <w:p w:rsidR="00AE48C5" w:rsidRPr="00431EC6" w:rsidRDefault="00AE48C5" w:rsidP="009D3A5F">
            <w:pPr>
              <w:pStyle w:val="TableText"/>
              <w:rPr>
                <w:lang w:eastAsia="zh-CN"/>
              </w:rPr>
            </w:pPr>
          </w:p>
        </w:tc>
      </w:tr>
      <w:tr w:rsidR="00AE48C5" w:rsidRPr="00431EC6" w:rsidTr="00D158B6">
        <w:trPr>
          <w:trHeight w:val="240"/>
        </w:trPr>
        <w:tc>
          <w:tcPr>
            <w:tcW w:w="1267" w:type="dxa"/>
            <w:vMerge w:val="restart"/>
          </w:tcPr>
          <w:p w:rsidR="00AE48C5" w:rsidRPr="00431EC6" w:rsidRDefault="00AE48C5" w:rsidP="00312CE5">
            <w:pPr>
              <w:pStyle w:val="TableLeftText"/>
              <w:rPr>
                <w:lang w:eastAsia="zh-CN"/>
              </w:rPr>
            </w:pPr>
            <w:r w:rsidRPr="0044570D">
              <w:t>Hudson, 2009</w:t>
            </w:r>
            <w:r w:rsidR="006F308A">
              <w:fldChar w:fldCharType="begin">
                <w:fldData xml:space="preserve">PEVuZE5vdGU+PENpdGU+PEF1dGhvcj5IdWRzb248L0F1dGhvcj48WWVhcj4yMDA5PC9ZZWFyPjxS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</w:fldData>
              </w:fldChar>
            </w:r>
            <w:r w:rsidR="00312CE5">
              <w:instrText xml:space="preserve"> ADDIN EN.CITE </w:instrText>
            </w:r>
            <w:r w:rsidR="006F308A">
              <w:fldChar w:fldCharType="begin">
                <w:fldData xml:space="preserve">PEVuZE5vdGU+PENpdGU+PEF1dGhvcj5IdWRzb248L0F1dGhvcj48WWVhcj4yMDA5PC9ZZWFyPjxS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98</w:t>
            </w:r>
            <w:r w:rsidR="006F308A">
              <w:fldChar w:fldCharType="end"/>
            </w:r>
          </w:p>
        </w:tc>
        <w:tc>
          <w:tcPr>
            <w:tcW w:w="1530" w:type="dxa"/>
            <w:vMerge w:val="restart"/>
          </w:tcPr>
          <w:p w:rsidR="00AE48C5" w:rsidRPr="00431EC6" w:rsidRDefault="00AE48C5" w:rsidP="009D3A5F">
            <w:pPr>
              <w:pStyle w:val="TableText"/>
              <w:rPr>
                <w:lang w:eastAsia="zh-CN"/>
              </w:rPr>
            </w:pPr>
            <w:r w:rsidRPr="00431EC6">
              <w:rPr>
                <w:lang w:eastAsia="zh-CN"/>
              </w:rPr>
              <w:t xml:space="preserve">Australia </w:t>
            </w:r>
          </w:p>
          <w:p w:rsidR="00AE48C5" w:rsidRPr="00431EC6" w:rsidRDefault="00AE48C5" w:rsidP="009D3A5F">
            <w:pPr>
              <w:pStyle w:val="TableText"/>
              <w:rPr>
                <w:lang w:eastAsia="zh-CN"/>
              </w:rPr>
            </w:pPr>
            <w:r w:rsidRPr="00431EC6">
              <w:rPr>
                <w:lang w:eastAsia="zh-CN"/>
              </w:rPr>
              <w:t xml:space="preserve">RCT </w:t>
            </w:r>
          </w:p>
          <w:p w:rsidR="00AE48C5" w:rsidRPr="00431EC6" w:rsidRDefault="00AE48C5" w:rsidP="009D3A5F">
            <w:pPr>
              <w:pStyle w:val="TableText"/>
              <w:rPr>
                <w:lang w:eastAsia="zh-CN"/>
              </w:rPr>
            </w:pPr>
            <w:r w:rsidRPr="00431EC6">
              <w:rPr>
                <w:lang w:eastAsia="zh-CN"/>
              </w:rPr>
              <w:t>Efficacy</w:t>
            </w:r>
          </w:p>
          <w:p w:rsidR="00AE48C5" w:rsidRPr="00431EC6" w:rsidRDefault="00AE48C5" w:rsidP="009D3A5F">
            <w:pPr>
              <w:pStyle w:val="TableText"/>
              <w:rPr>
                <w:lang w:eastAsia="zh-CN"/>
              </w:rPr>
            </w:pPr>
            <w:r w:rsidRPr="00431EC6">
              <w:rPr>
                <w:lang w:eastAsia="zh-CN"/>
              </w:rPr>
              <w:t>Mental health clinic</w:t>
            </w:r>
          </w:p>
        </w:tc>
        <w:tc>
          <w:tcPr>
            <w:tcW w:w="1620" w:type="dxa"/>
            <w:vMerge w:val="restart"/>
          </w:tcPr>
          <w:p w:rsidR="00AE48C5" w:rsidRPr="00431EC6" w:rsidRDefault="00AE48C5" w:rsidP="009D3A5F">
            <w:pPr>
              <w:pStyle w:val="TableText"/>
              <w:rPr>
                <w:lang w:eastAsia="zh-CN"/>
              </w:rPr>
            </w:pPr>
            <w:r w:rsidRPr="00431EC6">
              <w:rPr>
                <w:lang w:eastAsia="zh-CN"/>
              </w:rPr>
              <w:t xml:space="preserve">GAD ,SAD, PD, SP, SoP </w:t>
            </w:r>
          </w:p>
        </w:tc>
        <w:tc>
          <w:tcPr>
            <w:tcW w:w="1350" w:type="dxa"/>
          </w:tcPr>
          <w:p w:rsidR="00AE48C5" w:rsidRPr="00431EC6" w:rsidRDefault="00AE48C5" w:rsidP="009D3A5F">
            <w:pPr>
              <w:pStyle w:val="TableText"/>
              <w:rPr>
                <w:lang w:eastAsia="zh-CN"/>
              </w:rPr>
            </w:pPr>
            <w:r w:rsidRPr="00431EC6">
              <w:rPr>
                <w:lang w:eastAsia="zh-CN"/>
              </w:rPr>
              <w:t>Child and parent together CBT, (N= 60)</w:t>
            </w:r>
          </w:p>
        </w:tc>
        <w:tc>
          <w:tcPr>
            <w:tcW w:w="3431" w:type="dxa"/>
          </w:tcPr>
          <w:p w:rsidR="00207BBE" w:rsidRDefault="00207BBE" w:rsidP="009D3A5F">
            <w:pPr>
              <w:pStyle w:val="TableText"/>
              <w:rPr>
                <w:lang w:eastAsia="zh-CN"/>
              </w:rPr>
            </w:pPr>
            <w:r>
              <w:rPr>
                <w:lang w:eastAsia="zh-CN"/>
              </w:rPr>
              <w:t>Cool kids</w:t>
            </w:r>
          </w:p>
          <w:p w:rsidR="00207BBE" w:rsidRDefault="00207BBE" w:rsidP="009D3A5F">
            <w:pPr>
              <w:pStyle w:val="TableText"/>
              <w:rPr>
                <w:lang w:eastAsia="zh-CN"/>
              </w:rPr>
            </w:pPr>
            <w:r>
              <w:rPr>
                <w:lang w:eastAsia="zh-CN"/>
              </w:rPr>
              <w:t>Group based</w:t>
            </w:r>
          </w:p>
          <w:p w:rsidR="007E24A9" w:rsidRDefault="00207BBE" w:rsidP="009D3A5F">
            <w:pPr>
              <w:pStyle w:val="TableText"/>
              <w:rPr>
                <w:lang w:eastAsia="zh-CN"/>
              </w:rPr>
            </w:pPr>
            <w:r w:rsidRPr="00431EC6">
              <w:rPr>
                <w:lang w:eastAsia="zh-CN"/>
              </w:rPr>
              <w:t>Exposure</w:t>
            </w:r>
          </w:p>
          <w:p w:rsidR="00AE48C5" w:rsidRPr="00431EC6" w:rsidRDefault="00493580" w:rsidP="009D3A5F">
            <w:pPr>
              <w:pStyle w:val="TableText"/>
              <w:rPr>
                <w:lang w:eastAsia="zh-CN"/>
              </w:rPr>
            </w:pPr>
            <w:r>
              <w:rPr>
                <w:lang w:eastAsia="zh-CN"/>
              </w:rPr>
              <w:t>C</w:t>
            </w:r>
            <w:r w:rsidR="00AE48C5" w:rsidRPr="00431EC6">
              <w:rPr>
                <w:lang w:eastAsia="zh-CN"/>
              </w:rPr>
              <w:t xml:space="preserve">ognitive </w:t>
            </w:r>
            <w:r w:rsidR="007E24A9">
              <w:rPr>
                <w:lang w:eastAsia="zh-CN"/>
              </w:rPr>
              <w:t>p</w:t>
            </w:r>
            <w:r w:rsidR="00AE48C5" w:rsidRPr="00431EC6">
              <w:rPr>
                <w:lang w:eastAsia="zh-CN"/>
              </w:rPr>
              <w:t xml:space="preserve">roblem </w:t>
            </w:r>
            <w:r w:rsidR="007E24A9">
              <w:rPr>
                <w:lang w:eastAsia="zh-CN"/>
              </w:rPr>
              <w:t>s</w:t>
            </w:r>
            <w:r w:rsidR="00AE48C5" w:rsidRPr="00431EC6">
              <w:rPr>
                <w:lang w:eastAsia="zh-CN"/>
              </w:rPr>
              <w:t>olving.</w:t>
            </w:r>
          </w:p>
          <w:p w:rsidR="00AE48C5" w:rsidRPr="00431EC6" w:rsidRDefault="00AE48C5" w:rsidP="009D3A5F">
            <w:pPr>
              <w:pStyle w:val="TableText"/>
              <w:rPr>
                <w:lang w:eastAsia="zh-CN"/>
              </w:rPr>
            </w:pPr>
            <w:r w:rsidRPr="00431EC6">
              <w:rPr>
                <w:lang w:eastAsia="zh-CN"/>
              </w:rPr>
              <w:t xml:space="preserve">120 min session per week for 10 weeks. </w:t>
            </w:r>
          </w:p>
          <w:p w:rsidR="00AE48C5" w:rsidRPr="00431EC6" w:rsidRDefault="00AE48C5" w:rsidP="009D3A5F">
            <w:pPr>
              <w:pStyle w:val="TableText"/>
              <w:rPr>
                <w:lang w:eastAsia="zh-CN"/>
              </w:rPr>
            </w:pPr>
          </w:p>
        </w:tc>
        <w:tc>
          <w:tcPr>
            <w:tcW w:w="2779" w:type="dxa"/>
          </w:tcPr>
          <w:p w:rsidR="00AE48C5" w:rsidRPr="00431EC6" w:rsidRDefault="00AE48C5" w:rsidP="009D3A5F">
            <w:pPr>
              <w:pStyle w:val="TableText"/>
              <w:rPr>
                <w:lang w:eastAsia="zh-CN"/>
              </w:rPr>
            </w:pPr>
            <w:r w:rsidRPr="00431EC6">
              <w:rPr>
                <w:lang w:eastAsia="zh-CN"/>
              </w:rPr>
              <w:t>Mean age; 10.2 (SD 2.4) (Range 7-16)</w:t>
            </w:r>
          </w:p>
          <w:p w:rsidR="00AE48C5" w:rsidRPr="00431EC6" w:rsidRDefault="00AE48C5" w:rsidP="009D3A5F">
            <w:pPr>
              <w:pStyle w:val="TableText"/>
              <w:rPr>
                <w:lang w:eastAsia="zh-CN"/>
              </w:rPr>
            </w:pPr>
            <w:r w:rsidRPr="00431EC6">
              <w:rPr>
                <w:lang w:eastAsia="zh-CN"/>
              </w:rPr>
              <w:t>Male: 53.3%</w:t>
            </w:r>
          </w:p>
          <w:p w:rsidR="00AE48C5" w:rsidRPr="00431EC6" w:rsidRDefault="00AE48C5" w:rsidP="009D3A5F">
            <w:pPr>
              <w:pStyle w:val="TableText"/>
              <w:rPr>
                <w:lang w:eastAsia="zh-CN"/>
              </w:rPr>
            </w:pPr>
            <w:r w:rsidRPr="00431EC6">
              <w:rPr>
                <w:lang w:eastAsia="zh-CN"/>
              </w:rPr>
              <w:t>Caucasian: 75%, Asian 6.6%, other:3.3%</w:t>
            </w:r>
          </w:p>
          <w:p w:rsidR="00D158B6" w:rsidRDefault="00AE48C5" w:rsidP="009D3A5F">
            <w:pPr>
              <w:pStyle w:val="TableText"/>
              <w:rPr>
                <w:lang w:eastAsia="zh-CN"/>
              </w:rPr>
            </w:pPr>
            <w:r w:rsidRPr="00431EC6">
              <w:rPr>
                <w:lang w:eastAsia="zh-CN"/>
              </w:rPr>
              <w:t>Low income</w:t>
            </w:r>
            <w:r w:rsidR="00D158B6">
              <w:rPr>
                <w:lang w:eastAsia="zh-CN"/>
              </w:rPr>
              <w:t>:</w:t>
            </w:r>
            <w:r w:rsidRPr="00431EC6">
              <w:rPr>
                <w:lang w:eastAsia="zh-CN"/>
              </w:rPr>
              <w:t xml:space="preserve"> </w:t>
            </w:r>
            <w:r w:rsidR="00D158B6">
              <w:rPr>
                <w:lang w:eastAsia="zh-CN"/>
              </w:rPr>
              <w:t>n= 8</w:t>
            </w:r>
          </w:p>
          <w:p w:rsidR="00D158B6" w:rsidRDefault="00D158B6" w:rsidP="009D3A5F">
            <w:pPr>
              <w:pStyle w:val="TableText"/>
              <w:rPr>
                <w:lang w:eastAsia="zh-CN"/>
              </w:rPr>
            </w:pPr>
            <w:r>
              <w:rPr>
                <w:lang w:eastAsia="zh-CN"/>
              </w:rPr>
              <w:t>M</w:t>
            </w:r>
            <w:r w:rsidR="00AE48C5" w:rsidRPr="00431EC6">
              <w:rPr>
                <w:lang w:eastAsia="zh-CN"/>
              </w:rPr>
              <w:t>edium</w:t>
            </w:r>
            <w:r>
              <w:rPr>
                <w:lang w:eastAsia="zh-CN"/>
              </w:rPr>
              <w:t xml:space="preserve"> </w:t>
            </w:r>
            <w:r w:rsidRPr="00431EC6">
              <w:rPr>
                <w:lang w:eastAsia="zh-CN"/>
              </w:rPr>
              <w:t>income</w:t>
            </w:r>
            <w:r>
              <w:rPr>
                <w:lang w:eastAsia="zh-CN"/>
              </w:rPr>
              <w:t>:</w:t>
            </w:r>
            <w:r w:rsidR="00AE48C5" w:rsidRPr="00431EC6">
              <w:rPr>
                <w:lang w:eastAsia="zh-CN"/>
              </w:rPr>
              <w:t xml:space="preserve"> </w:t>
            </w:r>
            <w:r>
              <w:rPr>
                <w:lang w:eastAsia="zh-CN"/>
              </w:rPr>
              <w:t>n= 21</w:t>
            </w:r>
          </w:p>
          <w:p w:rsidR="00AE48C5" w:rsidRPr="00431EC6" w:rsidRDefault="00D158B6" w:rsidP="009D3A5F">
            <w:pPr>
              <w:pStyle w:val="TableText"/>
              <w:rPr>
                <w:lang w:eastAsia="zh-CN"/>
              </w:rPr>
            </w:pPr>
            <w:r>
              <w:rPr>
                <w:lang w:eastAsia="zh-CN"/>
              </w:rPr>
              <w:t>H</w:t>
            </w:r>
            <w:r w:rsidR="00AE48C5" w:rsidRPr="00431EC6">
              <w:rPr>
                <w:lang w:eastAsia="zh-CN"/>
              </w:rPr>
              <w:t>igh income</w:t>
            </w:r>
            <w:r>
              <w:rPr>
                <w:lang w:eastAsia="zh-CN"/>
              </w:rPr>
              <w:t>: n=</w:t>
            </w:r>
            <w:r w:rsidR="00AE48C5" w:rsidRPr="00431EC6">
              <w:rPr>
                <w:lang w:eastAsia="zh-CN"/>
              </w:rPr>
              <w:t xml:space="preserve"> 22</w:t>
            </w:r>
          </w:p>
        </w:tc>
        <w:tc>
          <w:tcPr>
            <w:tcW w:w="900" w:type="dxa"/>
            <w:vMerge w:val="restart"/>
          </w:tcPr>
          <w:p w:rsidR="00AE48C5" w:rsidRPr="00431EC6" w:rsidRDefault="00AE48C5" w:rsidP="009D3A5F">
            <w:pPr>
              <w:pStyle w:val="TableText"/>
              <w:rPr>
                <w:lang w:eastAsia="zh-CN"/>
              </w:rPr>
            </w:pPr>
            <w:r w:rsidRPr="00431EC6">
              <w:rPr>
                <w:lang w:eastAsia="zh-CN"/>
              </w:rPr>
              <w:t>13</w:t>
            </w:r>
          </w:p>
        </w:tc>
      </w:tr>
      <w:tr w:rsidR="00AE48C5" w:rsidRPr="00431EC6" w:rsidTr="00D158B6">
        <w:trPr>
          <w:trHeight w:val="240"/>
        </w:trPr>
        <w:tc>
          <w:tcPr>
            <w:tcW w:w="1267" w:type="dxa"/>
            <w:vMerge/>
            <w:vAlign w:val="center"/>
          </w:tcPr>
          <w:p w:rsidR="00AE48C5" w:rsidRPr="00431EC6" w:rsidRDefault="00AE48C5" w:rsidP="009D3A5F">
            <w:pPr>
              <w:pStyle w:val="TableLeftText"/>
              <w:rPr>
                <w:lang w:eastAsia="zh-CN"/>
              </w:rPr>
            </w:pPr>
          </w:p>
        </w:tc>
        <w:tc>
          <w:tcPr>
            <w:tcW w:w="1530" w:type="dxa"/>
            <w:vMerge/>
            <w:vAlign w:val="center"/>
          </w:tcPr>
          <w:p w:rsidR="00AE48C5" w:rsidRPr="00431EC6" w:rsidRDefault="00AE48C5" w:rsidP="009D3A5F">
            <w:pPr>
              <w:pStyle w:val="TableText"/>
              <w:rPr>
                <w:lang w:eastAsia="zh-CN"/>
              </w:rPr>
            </w:pPr>
          </w:p>
        </w:tc>
        <w:tc>
          <w:tcPr>
            <w:tcW w:w="1620" w:type="dxa"/>
            <w:vMerge/>
            <w:vAlign w:val="center"/>
          </w:tcPr>
          <w:p w:rsidR="00AE48C5" w:rsidRPr="00431EC6" w:rsidRDefault="00AE48C5" w:rsidP="009D3A5F">
            <w:pPr>
              <w:pStyle w:val="TableText"/>
              <w:rPr>
                <w:lang w:eastAsia="zh-CN"/>
              </w:rPr>
            </w:pPr>
          </w:p>
        </w:tc>
        <w:tc>
          <w:tcPr>
            <w:tcW w:w="1350" w:type="dxa"/>
          </w:tcPr>
          <w:p w:rsidR="00AE48C5" w:rsidRPr="00431EC6" w:rsidRDefault="00AE48C5" w:rsidP="009D3A5F">
            <w:pPr>
              <w:pStyle w:val="TableText"/>
              <w:rPr>
                <w:lang w:eastAsia="zh-CN"/>
              </w:rPr>
            </w:pPr>
            <w:r w:rsidRPr="00431EC6">
              <w:rPr>
                <w:lang w:eastAsia="zh-CN"/>
              </w:rPr>
              <w:t>Control, (N=52)</w:t>
            </w:r>
          </w:p>
        </w:tc>
        <w:tc>
          <w:tcPr>
            <w:tcW w:w="3431" w:type="dxa"/>
          </w:tcPr>
          <w:p w:rsidR="00343CC8" w:rsidRDefault="00C03A13" w:rsidP="009D3A5F">
            <w:pPr>
              <w:pStyle w:val="TableText"/>
              <w:rPr>
                <w:lang w:eastAsia="zh-CN"/>
              </w:rPr>
            </w:pPr>
            <w:r>
              <w:rPr>
                <w:lang w:eastAsia="zh-CN"/>
              </w:rPr>
              <w:t xml:space="preserve">Attention </w:t>
            </w:r>
            <w:r w:rsidR="007E24A9">
              <w:rPr>
                <w:lang w:eastAsia="zh-CN"/>
              </w:rPr>
              <w:t>c</w:t>
            </w:r>
            <w:r>
              <w:rPr>
                <w:lang w:eastAsia="zh-CN"/>
              </w:rPr>
              <w:t xml:space="preserve">ontrol or </w:t>
            </w:r>
            <w:r w:rsidR="007E24A9">
              <w:rPr>
                <w:lang w:eastAsia="zh-CN"/>
              </w:rPr>
              <w:t>t</w:t>
            </w:r>
            <w:r>
              <w:rPr>
                <w:lang w:eastAsia="zh-CN"/>
              </w:rPr>
              <w:t xml:space="preserve">reatment as </w:t>
            </w:r>
            <w:r w:rsidR="007E24A9">
              <w:rPr>
                <w:lang w:eastAsia="zh-CN"/>
              </w:rPr>
              <w:t>u</w:t>
            </w:r>
            <w:r>
              <w:rPr>
                <w:lang w:eastAsia="zh-CN"/>
              </w:rPr>
              <w:t>sual</w:t>
            </w:r>
          </w:p>
          <w:p w:rsidR="00AE48C5" w:rsidRPr="00431EC6" w:rsidRDefault="00AE48C5" w:rsidP="009D3A5F">
            <w:pPr>
              <w:pStyle w:val="TableText"/>
              <w:rPr>
                <w:lang w:eastAsia="zh-CN"/>
              </w:rPr>
            </w:pPr>
            <w:r w:rsidRPr="00431EC6">
              <w:rPr>
                <w:lang w:eastAsia="zh-CN"/>
              </w:rPr>
              <w:t xml:space="preserve">Group </w:t>
            </w:r>
            <w:r w:rsidR="007E24A9">
              <w:rPr>
                <w:lang w:eastAsia="zh-CN"/>
              </w:rPr>
              <w:t>s</w:t>
            </w:r>
            <w:r w:rsidRPr="00431EC6">
              <w:rPr>
                <w:lang w:eastAsia="zh-CN"/>
              </w:rPr>
              <w:t xml:space="preserve">upport and </w:t>
            </w:r>
            <w:r w:rsidR="007E24A9">
              <w:rPr>
                <w:lang w:eastAsia="zh-CN"/>
              </w:rPr>
              <w:t>a</w:t>
            </w:r>
            <w:r w:rsidRPr="00431EC6">
              <w:rPr>
                <w:lang w:eastAsia="zh-CN"/>
              </w:rPr>
              <w:t>ttention, group based</w:t>
            </w:r>
          </w:p>
          <w:p w:rsidR="00AE48C5" w:rsidRPr="00431EC6" w:rsidRDefault="00AE48C5" w:rsidP="009D3A5F">
            <w:pPr>
              <w:pStyle w:val="TableText"/>
              <w:rPr>
                <w:lang w:eastAsia="zh-CN"/>
              </w:rPr>
            </w:pPr>
            <w:r w:rsidRPr="00431EC6">
              <w:rPr>
                <w:lang w:eastAsia="zh-CN"/>
              </w:rPr>
              <w:t>120 min session per week for 10 weeks</w:t>
            </w:r>
          </w:p>
        </w:tc>
        <w:tc>
          <w:tcPr>
            <w:tcW w:w="2779" w:type="dxa"/>
          </w:tcPr>
          <w:p w:rsidR="00AE48C5" w:rsidRPr="00431EC6" w:rsidRDefault="00AE48C5" w:rsidP="009D3A5F">
            <w:pPr>
              <w:pStyle w:val="TableText"/>
              <w:rPr>
                <w:lang w:eastAsia="zh-CN"/>
              </w:rPr>
            </w:pPr>
            <w:r w:rsidRPr="00431EC6">
              <w:rPr>
                <w:lang w:eastAsia="zh-CN"/>
              </w:rPr>
              <w:t>Mean age: 10.2 (SD 2.7) (Range 7-16)</w:t>
            </w:r>
          </w:p>
          <w:p w:rsidR="00AE48C5" w:rsidRPr="00431EC6" w:rsidRDefault="00AE48C5" w:rsidP="009D3A5F">
            <w:pPr>
              <w:pStyle w:val="TableText"/>
              <w:rPr>
                <w:lang w:eastAsia="zh-CN"/>
              </w:rPr>
            </w:pPr>
            <w:r w:rsidRPr="00431EC6">
              <w:rPr>
                <w:lang w:eastAsia="zh-CN"/>
              </w:rPr>
              <w:t>Male: 40.3%</w:t>
            </w:r>
          </w:p>
          <w:p w:rsidR="00AE48C5" w:rsidRPr="00431EC6" w:rsidRDefault="00AE48C5" w:rsidP="009D3A5F">
            <w:pPr>
              <w:pStyle w:val="TableText"/>
              <w:rPr>
                <w:lang w:eastAsia="zh-CN"/>
              </w:rPr>
            </w:pPr>
            <w:r w:rsidRPr="00431EC6">
              <w:rPr>
                <w:lang w:eastAsia="zh-CN"/>
              </w:rPr>
              <w:t>Caucasian: 65.3%%, Asian: 11.5%, others 5.7%</w:t>
            </w:r>
          </w:p>
          <w:p w:rsidR="00D158B6" w:rsidRDefault="00AE48C5" w:rsidP="009D3A5F">
            <w:pPr>
              <w:pStyle w:val="TableText"/>
              <w:rPr>
                <w:lang w:eastAsia="zh-CN"/>
              </w:rPr>
            </w:pPr>
            <w:r w:rsidRPr="00431EC6">
              <w:rPr>
                <w:lang w:eastAsia="zh-CN"/>
              </w:rPr>
              <w:t xml:space="preserve">Low income: </w:t>
            </w:r>
            <w:r w:rsidR="00D158B6">
              <w:rPr>
                <w:lang w:eastAsia="zh-CN"/>
              </w:rPr>
              <w:t>n=16</w:t>
            </w:r>
          </w:p>
          <w:p w:rsidR="00D158B6" w:rsidRDefault="00D158B6" w:rsidP="009D3A5F">
            <w:pPr>
              <w:pStyle w:val="TableText"/>
              <w:rPr>
                <w:lang w:eastAsia="zh-CN"/>
              </w:rPr>
            </w:pPr>
            <w:r>
              <w:rPr>
                <w:lang w:eastAsia="zh-CN"/>
              </w:rPr>
              <w:t>M</w:t>
            </w:r>
            <w:r w:rsidR="00AE48C5" w:rsidRPr="00431EC6">
              <w:rPr>
                <w:lang w:eastAsia="zh-CN"/>
              </w:rPr>
              <w:t>edium income</w:t>
            </w:r>
            <w:r>
              <w:rPr>
                <w:lang w:eastAsia="zh-CN"/>
              </w:rPr>
              <w:t>:</w:t>
            </w:r>
            <w:r w:rsidR="00AE48C5" w:rsidRPr="00431EC6">
              <w:rPr>
                <w:lang w:eastAsia="zh-CN"/>
              </w:rPr>
              <w:t xml:space="preserve"> </w:t>
            </w:r>
            <w:r>
              <w:rPr>
                <w:lang w:eastAsia="zh-CN"/>
              </w:rPr>
              <w:t>n=11</w:t>
            </w:r>
          </w:p>
          <w:p w:rsidR="00AE48C5" w:rsidRPr="00431EC6" w:rsidRDefault="00D158B6" w:rsidP="009D3A5F">
            <w:pPr>
              <w:pStyle w:val="TableText"/>
              <w:rPr>
                <w:lang w:eastAsia="zh-CN"/>
              </w:rPr>
            </w:pPr>
            <w:r>
              <w:rPr>
                <w:lang w:eastAsia="zh-CN"/>
              </w:rPr>
              <w:lastRenderedPageBreak/>
              <w:t>H</w:t>
            </w:r>
            <w:r w:rsidR="00AE48C5" w:rsidRPr="00431EC6">
              <w:rPr>
                <w:lang w:eastAsia="zh-CN"/>
              </w:rPr>
              <w:t>igh income</w:t>
            </w:r>
            <w:r>
              <w:rPr>
                <w:lang w:eastAsia="zh-CN"/>
              </w:rPr>
              <w:t>:</w:t>
            </w:r>
            <w:r w:rsidR="00AE48C5" w:rsidRPr="00431EC6">
              <w:rPr>
                <w:lang w:eastAsia="zh-CN"/>
              </w:rPr>
              <w:t xml:space="preserve"> </w:t>
            </w:r>
            <w:r>
              <w:rPr>
                <w:lang w:eastAsia="zh-CN"/>
              </w:rPr>
              <w:t>n=</w:t>
            </w:r>
            <w:r w:rsidR="00AE48C5" w:rsidRPr="00431EC6">
              <w:rPr>
                <w:lang w:eastAsia="zh-CN"/>
              </w:rPr>
              <w:t xml:space="preserve">17 </w:t>
            </w:r>
          </w:p>
        </w:tc>
        <w:tc>
          <w:tcPr>
            <w:tcW w:w="900" w:type="dxa"/>
            <w:vMerge/>
            <w:vAlign w:val="center"/>
          </w:tcPr>
          <w:p w:rsidR="00AE48C5" w:rsidRPr="00431EC6" w:rsidRDefault="00AE48C5" w:rsidP="009D3A5F">
            <w:pPr>
              <w:pStyle w:val="TableText"/>
              <w:rPr>
                <w:lang w:eastAsia="zh-CN"/>
              </w:rPr>
            </w:pPr>
          </w:p>
        </w:tc>
      </w:tr>
      <w:tr w:rsidR="00432A5E" w:rsidRPr="00431EC6" w:rsidTr="00D158B6">
        <w:trPr>
          <w:trHeight w:val="240"/>
        </w:trPr>
        <w:tc>
          <w:tcPr>
            <w:tcW w:w="1267" w:type="dxa"/>
            <w:vMerge w:val="restart"/>
          </w:tcPr>
          <w:p w:rsidR="00432A5E" w:rsidRPr="0016778E" w:rsidRDefault="00432A5E" w:rsidP="00312CE5">
            <w:pPr>
              <w:pStyle w:val="TableLeftText"/>
            </w:pPr>
            <w:r w:rsidRPr="0016778E">
              <w:lastRenderedPageBreak/>
              <w:t>Ingul, 2014</w:t>
            </w:r>
            <w:r w:rsidR="006F308A">
              <w:fldChar w:fldCharType="begin">
                <w:fldData xml:space="preserve">PEVuZE5vdGU+PENpdGU+PEF1dGhvcj5Jbmd1bDwvQXV0aG9yPjxZZWFyPjIwMTQ8L1llYXI+PFJl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</w:fldData>
              </w:fldChar>
            </w:r>
            <w:r w:rsidR="00312CE5">
              <w:instrText xml:space="preserve"> ADDIN EN.CITE </w:instrText>
            </w:r>
            <w:r w:rsidR="006F308A">
              <w:fldChar w:fldCharType="begin">
                <w:fldData xml:space="preserve">PEVuZE5vdGU+PENpdGU+PEF1dGhvcj5Jbmd1bDwvQXV0aG9yPjxZZWFyPjIwMTQ8L1llYXI+PFJl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99</w:t>
            </w:r>
            <w:r w:rsidR="006F308A">
              <w:fldChar w:fldCharType="end"/>
            </w:r>
          </w:p>
        </w:tc>
        <w:tc>
          <w:tcPr>
            <w:tcW w:w="1530" w:type="dxa"/>
            <w:vMerge w:val="restart"/>
          </w:tcPr>
          <w:p w:rsidR="00432A5E" w:rsidRPr="0016778E" w:rsidRDefault="00432A5E" w:rsidP="009D3A5F">
            <w:pPr>
              <w:pStyle w:val="TableText"/>
            </w:pPr>
            <w:r w:rsidRPr="0016778E">
              <w:t xml:space="preserve">Norway </w:t>
            </w:r>
          </w:p>
          <w:p w:rsidR="00432A5E" w:rsidRPr="0016778E" w:rsidRDefault="00432A5E" w:rsidP="009D3A5F">
            <w:pPr>
              <w:pStyle w:val="TableText"/>
            </w:pPr>
            <w:r w:rsidRPr="0016778E">
              <w:t xml:space="preserve">RCT </w:t>
            </w:r>
          </w:p>
          <w:p w:rsidR="00432A5E" w:rsidRPr="0016778E" w:rsidRDefault="00432A5E" w:rsidP="009D3A5F">
            <w:pPr>
              <w:pStyle w:val="TableText"/>
            </w:pPr>
            <w:r w:rsidRPr="0016778E">
              <w:t>Efficacy</w:t>
            </w:r>
          </w:p>
          <w:p w:rsidR="00432A5E" w:rsidRPr="0016778E" w:rsidRDefault="00432A5E" w:rsidP="009D3A5F">
            <w:pPr>
              <w:pStyle w:val="TableText"/>
            </w:pPr>
            <w:r w:rsidRPr="0016778E">
              <w:t xml:space="preserve">Mental </w:t>
            </w:r>
            <w:r w:rsidR="007E24A9">
              <w:t>h</w:t>
            </w:r>
            <w:r w:rsidRPr="0016778E">
              <w:t xml:space="preserve">ealth </w:t>
            </w:r>
            <w:r w:rsidR="007E24A9">
              <w:t>c</w:t>
            </w:r>
            <w:r w:rsidRPr="0016778E">
              <w:t>linic</w:t>
            </w:r>
          </w:p>
        </w:tc>
        <w:tc>
          <w:tcPr>
            <w:tcW w:w="1620" w:type="dxa"/>
            <w:vMerge w:val="restart"/>
          </w:tcPr>
          <w:p w:rsidR="00432A5E" w:rsidRPr="0016778E" w:rsidRDefault="00432A5E" w:rsidP="009D3A5F">
            <w:pPr>
              <w:pStyle w:val="TableText"/>
            </w:pPr>
            <w:r w:rsidRPr="0016778E">
              <w:t>SoP</w:t>
            </w:r>
          </w:p>
        </w:tc>
        <w:tc>
          <w:tcPr>
            <w:tcW w:w="1350" w:type="dxa"/>
          </w:tcPr>
          <w:p w:rsidR="00432A5E" w:rsidRPr="0016778E" w:rsidRDefault="00432A5E" w:rsidP="009D3A5F">
            <w:pPr>
              <w:pStyle w:val="TableText"/>
            </w:pPr>
            <w:r w:rsidRPr="0016778E">
              <w:t>Child CBT, (N=36)</w:t>
            </w:r>
          </w:p>
          <w:p w:rsidR="00432A5E" w:rsidRPr="0016778E" w:rsidRDefault="00432A5E" w:rsidP="009D3A5F">
            <w:pPr>
              <w:pStyle w:val="TableText"/>
            </w:pPr>
          </w:p>
          <w:p w:rsidR="00432A5E" w:rsidRPr="0016778E" w:rsidRDefault="00432A5E" w:rsidP="009D3A5F">
            <w:pPr>
              <w:pStyle w:val="TableText"/>
            </w:pPr>
          </w:p>
          <w:p w:rsidR="00432A5E" w:rsidRPr="0016778E" w:rsidRDefault="00432A5E" w:rsidP="009D3A5F">
            <w:pPr>
              <w:pStyle w:val="TableText"/>
            </w:pPr>
          </w:p>
          <w:p w:rsidR="00432A5E" w:rsidRPr="0016778E" w:rsidRDefault="00432A5E" w:rsidP="009D3A5F">
            <w:pPr>
              <w:pStyle w:val="TableText"/>
            </w:pPr>
          </w:p>
        </w:tc>
        <w:tc>
          <w:tcPr>
            <w:tcW w:w="3431" w:type="dxa"/>
          </w:tcPr>
          <w:p w:rsidR="00432A5E" w:rsidRPr="0016778E" w:rsidRDefault="00432A5E" w:rsidP="009D3A5F">
            <w:pPr>
              <w:pStyle w:val="TableText"/>
            </w:pPr>
            <w:r w:rsidRPr="0016778E">
              <w:t>Other  CBT</w:t>
            </w:r>
          </w:p>
          <w:p w:rsidR="007E24A9" w:rsidRDefault="00432A5E" w:rsidP="009D3A5F">
            <w:pPr>
              <w:pStyle w:val="TableText"/>
            </w:pPr>
            <w:r w:rsidRPr="0016778E">
              <w:t xml:space="preserve">Exposure </w:t>
            </w:r>
          </w:p>
          <w:p w:rsidR="00432A5E" w:rsidRPr="0016778E" w:rsidRDefault="00432A5E" w:rsidP="009D3A5F">
            <w:pPr>
              <w:pStyle w:val="TableText"/>
            </w:pPr>
            <w:r w:rsidRPr="0016778E">
              <w:t xml:space="preserve">Cognitive </w:t>
            </w:r>
            <w:r w:rsidR="007E24A9">
              <w:t>p</w:t>
            </w:r>
            <w:r w:rsidRPr="0016778E">
              <w:t xml:space="preserve">roblem </w:t>
            </w:r>
            <w:r w:rsidR="007E24A9">
              <w:t>s</w:t>
            </w:r>
            <w:r w:rsidRPr="0016778E">
              <w:t>olving</w:t>
            </w:r>
          </w:p>
          <w:p w:rsidR="00432A5E" w:rsidRPr="0016778E" w:rsidRDefault="00432A5E" w:rsidP="009D3A5F">
            <w:pPr>
              <w:pStyle w:val="TableText"/>
            </w:pPr>
            <w:r w:rsidRPr="0016778E">
              <w:t>Individual-based</w:t>
            </w:r>
          </w:p>
          <w:p w:rsidR="00432A5E" w:rsidRPr="0016778E" w:rsidRDefault="00432A5E" w:rsidP="00673DF8">
            <w:pPr>
              <w:pStyle w:val="TableText"/>
            </w:pPr>
            <w:r w:rsidRPr="0016778E">
              <w:t xml:space="preserve">Delivered by psychologist and </w:t>
            </w:r>
            <w:r w:rsidR="00673DF8">
              <w:t>M</w:t>
            </w:r>
            <w:r w:rsidRPr="0016778E">
              <w:t xml:space="preserve">asters level clinician </w:t>
            </w:r>
          </w:p>
          <w:p w:rsidR="00432A5E" w:rsidRPr="0016778E" w:rsidRDefault="00432A5E" w:rsidP="009D3A5F">
            <w:pPr>
              <w:pStyle w:val="TableText"/>
            </w:pPr>
            <w:r w:rsidRPr="0016778E">
              <w:t>12, 50 min weekly sessions</w:t>
            </w:r>
          </w:p>
          <w:p w:rsidR="00432A5E" w:rsidRPr="0016778E" w:rsidRDefault="00432A5E" w:rsidP="009D3A5F">
            <w:pPr>
              <w:pStyle w:val="TableText"/>
            </w:pPr>
          </w:p>
        </w:tc>
        <w:tc>
          <w:tcPr>
            <w:tcW w:w="2779" w:type="dxa"/>
          </w:tcPr>
          <w:p w:rsidR="00432A5E" w:rsidRPr="0016778E" w:rsidRDefault="00432A5E" w:rsidP="009D3A5F">
            <w:pPr>
              <w:pStyle w:val="TableText"/>
            </w:pPr>
            <w:r w:rsidRPr="0016778E">
              <w:t>Age mean: 14.98 (SD:0.94)</w:t>
            </w:r>
          </w:p>
          <w:p w:rsidR="00432A5E" w:rsidRPr="0016778E" w:rsidRDefault="00432A5E" w:rsidP="009D3A5F">
            <w:pPr>
              <w:pStyle w:val="TableText"/>
            </w:pPr>
            <w:r w:rsidRPr="0016778E">
              <w:t>Males: 43%</w:t>
            </w:r>
          </w:p>
          <w:p w:rsidR="00432A5E" w:rsidRPr="0016778E" w:rsidRDefault="00432A5E" w:rsidP="009D3A5F">
            <w:pPr>
              <w:pStyle w:val="TableText"/>
            </w:pPr>
            <w:r w:rsidRPr="0016778E">
              <w:t>ADHD: 14.29%</w:t>
            </w:r>
          </w:p>
          <w:p w:rsidR="00432A5E" w:rsidRPr="0016778E" w:rsidRDefault="00432A5E" w:rsidP="009D3A5F">
            <w:pPr>
              <w:pStyle w:val="TableText"/>
            </w:pPr>
            <w:r w:rsidRPr="0016778E">
              <w:t>Depression: 9.52%</w:t>
            </w:r>
          </w:p>
          <w:p w:rsidR="00432A5E" w:rsidRPr="0016778E" w:rsidRDefault="00432A5E" w:rsidP="009D3A5F">
            <w:pPr>
              <w:pStyle w:val="TableText"/>
            </w:pPr>
            <w:r w:rsidRPr="0016778E">
              <w:t>PTSD: 4.76%</w:t>
            </w:r>
          </w:p>
        </w:tc>
        <w:tc>
          <w:tcPr>
            <w:tcW w:w="900" w:type="dxa"/>
            <w:vMerge w:val="restart"/>
          </w:tcPr>
          <w:p w:rsidR="00432A5E" w:rsidRPr="0016778E" w:rsidRDefault="00432A5E" w:rsidP="009D3A5F">
            <w:pPr>
              <w:pStyle w:val="TableText"/>
            </w:pPr>
            <w:r w:rsidRPr="0016778E">
              <w:t>52</w:t>
            </w:r>
          </w:p>
        </w:tc>
      </w:tr>
      <w:tr w:rsidR="00432A5E" w:rsidRPr="00431EC6" w:rsidTr="00D158B6">
        <w:trPr>
          <w:trHeight w:val="240"/>
        </w:trPr>
        <w:tc>
          <w:tcPr>
            <w:tcW w:w="1267" w:type="dxa"/>
            <w:vMerge/>
          </w:tcPr>
          <w:p w:rsidR="00432A5E" w:rsidRPr="0016778E" w:rsidRDefault="00432A5E" w:rsidP="009D3A5F">
            <w:pPr>
              <w:pStyle w:val="TableLeftText"/>
            </w:pPr>
          </w:p>
        </w:tc>
        <w:tc>
          <w:tcPr>
            <w:tcW w:w="1530" w:type="dxa"/>
            <w:vMerge/>
          </w:tcPr>
          <w:p w:rsidR="00432A5E" w:rsidRPr="0016778E" w:rsidRDefault="00432A5E" w:rsidP="009D3A5F">
            <w:pPr>
              <w:pStyle w:val="TableText"/>
            </w:pPr>
          </w:p>
        </w:tc>
        <w:tc>
          <w:tcPr>
            <w:tcW w:w="1620" w:type="dxa"/>
            <w:vMerge/>
          </w:tcPr>
          <w:p w:rsidR="00432A5E" w:rsidRPr="0016778E" w:rsidRDefault="00432A5E" w:rsidP="009D3A5F">
            <w:pPr>
              <w:pStyle w:val="TableText"/>
            </w:pPr>
          </w:p>
        </w:tc>
        <w:tc>
          <w:tcPr>
            <w:tcW w:w="1350" w:type="dxa"/>
          </w:tcPr>
          <w:p w:rsidR="00432A5E" w:rsidRPr="0016778E" w:rsidRDefault="00432A5E" w:rsidP="009D3A5F">
            <w:pPr>
              <w:pStyle w:val="TableText"/>
            </w:pPr>
            <w:r w:rsidRPr="0016778E">
              <w:t>Child CBT, (N=58)</w:t>
            </w:r>
          </w:p>
          <w:p w:rsidR="00432A5E" w:rsidRPr="0016778E" w:rsidRDefault="00432A5E" w:rsidP="009D3A5F">
            <w:pPr>
              <w:pStyle w:val="TableText"/>
            </w:pPr>
          </w:p>
          <w:p w:rsidR="00432A5E" w:rsidRPr="0016778E" w:rsidRDefault="00432A5E" w:rsidP="009D3A5F">
            <w:pPr>
              <w:pStyle w:val="TableText"/>
            </w:pPr>
          </w:p>
        </w:tc>
        <w:tc>
          <w:tcPr>
            <w:tcW w:w="3431" w:type="dxa"/>
          </w:tcPr>
          <w:p w:rsidR="00432A5E" w:rsidRPr="0016778E" w:rsidRDefault="00432A5E" w:rsidP="009D3A5F">
            <w:pPr>
              <w:pStyle w:val="TableText"/>
            </w:pPr>
            <w:r w:rsidRPr="0016778E">
              <w:t>Cat Project</w:t>
            </w:r>
          </w:p>
          <w:p w:rsidR="007E24A9" w:rsidRDefault="00432A5E" w:rsidP="009D3A5F">
            <w:pPr>
              <w:pStyle w:val="TableText"/>
            </w:pPr>
            <w:r w:rsidRPr="0016778E">
              <w:t>Exposure</w:t>
            </w:r>
          </w:p>
          <w:p w:rsidR="00432A5E" w:rsidRPr="0016778E" w:rsidRDefault="00432A5E" w:rsidP="009D3A5F">
            <w:pPr>
              <w:pStyle w:val="TableText"/>
            </w:pPr>
            <w:r w:rsidRPr="0016778E">
              <w:t xml:space="preserve">Cognitive </w:t>
            </w:r>
            <w:r w:rsidR="007E24A9">
              <w:t>p</w:t>
            </w:r>
            <w:r w:rsidRPr="0016778E">
              <w:t xml:space="preserve">roblem </w:t>
            </w:r>
            <w:r w:rsidR="007E24A9">
              <w:t>s</w:t>
            </w:r>
            <w:r w:rsidRPr="0016778E">
              <w:t xml:space="preserve">olving </w:t>
            </w:r>
          </w:p>
          <w:p w:rsidR="00432A5E" w:rsidRPr="0016778E" w:rsidRDefault="00432A5E" w:rsidP="009D3A5F">
            <w:pPr>
              <w:pStyle w:val="TableText"/>
            </w:pPr>
            <w:r w:rsidRPr="0016778E">
              <w:t>Group based</w:t>
            </w:r>
          </w:p>
          <w:p w:rsidR="00432A5E" w:rsidRPr="0016778E" w:rsidRDefault="00432A5E" w:rsidP="009D3A5F">
            <w:pPr>
              <w:pStyle w:val="TableText"/>
            </w:pPr>
            <w:r w:rsidRPr="0016778E">
              <w:t>10, 90 min sessions</w:t>
            </w:r>
          </w:p>
          <w:p w:rsidR="00432A5E" w:rsidRPr="0016778E" w:rsidRDefault="00432A5E" w:rsidP="009D3A5F">
            <w:pPr>
              <w:pStyle w:val="TableText"/>
            </w:pPr>
          </w:p>
        </w:tc>
        <w:tc>
          <w:tcPr>
            <w:tcW w:w="2779" w:type="dxa"/>
          </w:tcPr>
          <w:p w:rsidR="00432A5E" w:rsidRPr="0016778E" w:rsidRDefault="00432A5E" w:rsidP="009D3A5F">
            <w:pPr>
              <w:pStyle w:val="TableText"/>
            </w:pPr>
            <w:r w:rsidRPr="0016778E">
              <w:t>Age mean: 14.30(SD:0.89)</w:t>
            </w:r>
          </w:p>
          <w:p w:rsidR="00432A5E" w:rsidRPr="0016778E" w:rsidRDefault="00432A5E" w:rsidP="009D3A5F">
            <w:pPr>
              <w:pStyle w:val="TableText"/>
            </w:pPr>
            <w:r w:rsidRPr="0016778E">
              <w:t>Males: 40%</w:t>
            </w:r>
          </w:p>
          <w:p w:rsidR="00432A5E" w:rsidRPr="0016778E" w:rsidRDefault="00432A5E" w:rsidP="009D3A5F">
            <w:pPr>
              <w:pStyle w:val="TableText"/>
            </w:pPr>
            <w:r w:rsidRPr="0016778E">
              <w:t>ADHD: 5%</w:t>
            </w:r>
          </w:p>
          <w:p w:rsidR="00432A5E" w:rsidRPr="0016778E" w:rsidRDefault="00432A5E" w:rsidP="009D3A5F">
            <w:pPr>
              <w:pStyle w:val="TableText"/>
            </w:pPr>
            <w:r w:rsidRPr="0016778E">
              <w:t>Depression: 10%</w:t>
            </w:r>
          </w:p>
        </w:tc>
        <w:tc>
          <w:tcPr>
            <w:tcW w:w="900" w:type="dxa"/>
            <w:vMerge/>
          </w:tcPr>
          <w:p w:rsidR="00432A5E" w:rsidRPr="0016778E" w:rsidRDefault="00432A5E" w:rsidP="009D3A5F">
            <w:pPr>
              <w:pStyle w:val="TableText"/>
            </w:pPr>
          </w:p>
        </w:tc>
      </w:tr>
      <w:tr w:rsidR="00432A5E" w:rsidRPr="00431EC6" w:rsidTr="00D158B6">
        <w:trPr>
          <w:trHeight w:val="240"/>
        </w:trPr>
        <w:tc>
          <w:tcPr>
            <w:tcW w:w="1267" w:type="dxa"/>
            <w:vMerge/>
          </w:tcPr>
          <w:p w:rsidR="00432A5E" w:rsidRPr="0016778E" w:rsidRDefault="00432A5E" w:rsidP="009D3A5F">
            <w:pPr>
              <w:pStyle w:val="TableLeftText"/>
            </w:pPr>
          </w:p>
        </w:tc>
        <w:tc>
          <w:tcPr>
            <w:tcW w:w="1530" w:type="dxa"/>
            <w:vMerge/>
          </w:tcPr>
          <w:p w:rsidR="00432A5E" w:rsidRPr="0016778E" w:rsidRDefault="00432A5E" w:rsidP="009D3A5F">
            <w:pPr>
              <w:pStyle w:val="TableText"/>
            </w:pPr>
          </w:p>
        </w:tc>
        <w:tc>
          <w:tcPr>
            <w:tcW w:w="1620" w:type="dxa"/>
            <w:vMerge/>
          </w:tcPr>
          <w:p w:rsidR="00432A5E" w:rsidRPr="0016778E" w:rsidRDefault="00432A5E" w:rsidP="009D3A5F">
            <w:pPr>
              <w:pStyle w:val="TableText"/>
            </w:pPr>
          </w:p>
        </w:tc>
        <w:tc>
          <w:tcPr>
            <w:tcW w:w="1350" w:type="dxa"/>
          </w:tcPr>
          <w:p w:rsidR="00432A5E" w:rsidRPr="0016778E" w:rsidRDefault="00432A5E" w:rsidP="009D3A5F">
            <w:pPr>
              <w:pStyle w:val="TableText"/>
            </w:pPr>
            <w:r w:rsidRPr="0016778E">
              <w:t>Control, (N=34)</w:t>
            </w:r>
          </w:p>
          <w:p w:rsidR="00432A5E" w:rsidRPr="0016778E" w:rsidRDefault="00432A5E" w:rsidP="009D3A5F">
            <w:pPr>
              <w:pStyle w:val="TableText"/>
            </w:pPr>
          </w:p>
        </w:tc>
        <w:tc>
          <w:tcPr>
            <w:tcW w:w="3431" w:type="dxa"/>
          </w:tcPr>
          <w:p w:rsidR="00343CC8" w:rsidRDefault="00C03A13" w:rsidP="009D3A5F">
            <w:pPr>
              <w:pStyle w:val="TableText"/>
            </w:pPr>
            <w:r>
              <w:t xml:space="preserve">Attention </w:t>
            </w:r>
            <w:r w:rsidR="007E24A9">
              <w:t xml:space="preserve">control </w:t>
            </w:r>
            <w:r>
              <w:t xml:space="preserve">or </w:t>
            </w:r>
            <w:r w:rsidR="007E24A9">
              <w:t>t</w:t>
            </w:r>
            <w:r>
              <w:t xml:space="preserve">reatment as </w:t>
            </w:r>
            <w:r w:rsidR="007E24A9">
              <w:t>u</w:t>
            </w:r>
            <w:r>
              <w:t>sual</w:t>
            </w:r>
          </w:p>
          <w:p w:rsidR="00432A5E" w:rsidRPr="0016778E" w:rsidRDefault="00432A5E" w:rsidP="009D3A5F">
            <w:pPr>
              <w:pStyle w:val="TableText"/>
            </w:pPr>
            <w:r w:rsidRPr="0016778E">
              <w:t>10, 90 min sessions</w:t>
            </w:r>
          </w:p>
        </w:tc>
        <w:tc>
          <w:tcPr>
            <w:tcW w:w="2779" w:type="dxa"/>
          </w:tcPr>
          <w:p w:rsidR="00432A5E" w:rsidRPr="0016778E" w:rsidRDefault="00432A5E" w:rsidP="009D3A5F">
            <w:pPr>
              <w:pStyle w:val="TableText"/>
            </w:pPr>
            <w:r w:rsidRPr="0016778E">
              <w:t>Age mean: 14.16 (SD:1.08)</w:t>
            </w:r>
          </w:p>
          <w:p w:rsidR="00432A5E" w:rsidRPr="0016778E" w:rsidRDefault="00432A5E" w:rsidP="009D3A5F">
            <w:pPr>
              <w:pStyle w:val="TableText"/>
            </w:pPr>
            <w:r w:rsidRPr="0016778E">
              <w:t>Males: 43%</w:t>
            </w:r>
          </w:p>
          <w:p w:rsidR="00432A5E" w:rsidRPr="0016778E" w:rsidRDefault="00432A5E" w:rsidP="009D3A5F">
            <w:pPr>
              <w:pStyle w:val="TableText"/>
            </w:pPr>
            <w:r w:rsidRPr="0016778E">
              <w:t>ADHD: 6.25%</w:t>
            </w:r>
          </w:p>
          <w:p w:rsidR="00432A5E" w:rsidRPr="0016778E" w:rsidRDefault="00432A5E" w:rsidP="009D3A5F">
            <w:pPr>
              <w:pStyle w:val="TableText"/>
            </w:pPr>
            <w:r w:rsidRPr="0016778E">
              <w:t>Depression: 6.25%</w:t>
            </w:r>
          </w:p>
          <w:p w:rsidR="00432A5E" w:rsidRPr="0016778E" w:rsidRDefault="00432A5E" w:rsidP="009D3A5F">
            <w:pPr>
              <w:pStyle w:val="TableText"/>
            </w:pPr>
            <w:r w:rsidRPr="0016778E">
              <w:t>OCD: 6.25%</w:t>
            </w:r>
          </w:p>
          <w:p w:rsidR="00432A5E" w:rsidRPr="0016778E" w:rsidRDefault="00432A5E" w:rsidP="009D3A5F">
            <w:pPr>
              <w:pStyle w:val="TableText"/>
            </w:pPr>
            <w:r w:rsidRPr="0016778E">
              <w:t>PTSD: 6.25%</w:t>
            </w:r>
          </w:p>
        </w:tc>
        <w:tc>
          <w:tcPr>
            <w:tcW w:w="900" w:type="dxa"/>
            <w:vMerge/>
          </w:tcPr>
          <w:p w:rsidR="00432A5E" w:rsidRPr="0016778E" w:rsidRDefault="00432A5E" w:rsidP="009D3A5F">
            <w:pPr>
              <w:pStyle w:val="TableText"/>
            </w:pPr>
          </w:p>
        </w:tc>
      </w:tr>
      <w:tr w:rsidR="00AE48C5" w:rsidRPr="00431EC6" w:rsidTr="00D158B6">
        <w:trPr>
          <w:trHeight w:val="195"/>
        </w:trPr>
        <w:tc>
          <w:tcPr>
            <w:tcW w:w="1267" w:type="dxa"/>
            <w:vMerge w:val="restart"/>
            <w:hideMark/>
          </w:tcPr>
          <w:p w:rsidR="00AE48C5" w:rsidRPr="00431EC6" w:rsidRDefault="005754C8" w:rsidP="00312CE5">
            <w:pPr>
              <w:pStyle w:val="TableLeftText"/>
              <w:rPr>
                <w:lang w:eastAsia="zh-CN"/>
              </w:rPr>
            </w:pPr>
            <w:r w:rsidRPr="007968C9">
              <w:rPr>
                <w:noProof/>
              </w:rPr>
              <w:t>Kendall</w:t>
            </w:r>
            <w:r w:rsidR="006A1F94">
              <w:rPr>
                <w:noProof/>
              </w:rPr>
              <w:t>, 2008</w:t>
            </w:r>
            <w:r>
              <w:t xml:space="preserve"> </w:t>
            </w:r>
            <w:r w:rsidR="006F308A">
              <w:fldChar w:fldCharType="begin">
                <w:fldData xml:space="preserve">PEVuZE5vdGU+PENpdGU+PEF1dGhvcj5LZW5kYWxsPC9BdXRob3I+PFllYXI+MjAwODwvWWVhcj48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</w:fldData>
              </w:fldChar>
            </w:r>
            <w:r w:rsidR="00312CE5">
              <w:instrText xml:space="preserve"> ADDIN EN.CITE </w:instrText>
            </w:r>
            <w:r w:rsidR="006F308A">
              <w:fldChar w:fldCharType="begin">
                <w:fldData xml:space="preserve">PEVuZE5vdGU+PENpdGU+PEF1dGhvcj5LZW5kYWxsPC9BdXRob3I+PFllYXI+MjAwODwvWWVhcj48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100, 101</w:t>
            </w:r>
            <w:r w:rsidR="006F308A">
              <w:fldChar w:fldCharType="end"/>
            </w:r>
          </w:p>
        </w:tc>
        <w:tc>
          <w:tcPr>
            <w:tcW w:w="1530" w:type="dxa"/>
            <w:vMerge w:val="restart"/>
            <w:hideMark/>
          </w:tcPr>
          <w:p w:rsidR="00AE48C5" w:rsidRPr="00431EC6" w:rsidRDefault="00AE48C5" w:rsidP="009D3A5F">
            <w:pPr>
              <w:pStyle w:val="TableText"/>
              <w:rPr>
                <w:lang w:eastAsia="zh-CN"/>
              </w:rPr>
            </w:pPr>
            <w:r w:rsidRPr="00431EC6">
              <w:rPr>
                <w:lang w:eastAsia="zh-CN"/>
              </w:rPr>
              <w:t>United States</w:t>
            </w:r>
          </w:p>
          <w:p w:rsidR="00AE48C5" w:rsidRPr="00431EC6" w:rsidRDefault="00AE48C5" w:rsidP="009D3A5F">
            <w:pPr>
              <w:pStyle w:val="TableText"/>
              <w:rPr>
                <w:lang w:eastAsia="zh-CN"/>
              </w:rPr>
            </w:pPr>
            <w:r w:rsidRPr="00431EC6">
              <w:rPr>
                <w:lang w:eastAsia="zh-CN"/>
              </w:rPr>
              <w:t xml:space="preserve">RCT </w:t>
            </w:r>
          </w:p>
          <w:p w:rsidR="00AE48C5" w:rsidRDefault="00AE48C5" w:rsidP="009D3A5F">
            <w:pPr>
              <w:pStyle w:val="TableText"/>
              <w:rPr>
                <w:lang w:eastAsia="zh-CN"/>
              </w:rPr>
            </w:pPr>
            <w:r w:rsidRPr="00431EC6">
              <w:rPr>
                <w:lang w:eastAsia="zh-CN"/>
              </w:rPr>
              <w:t>Efficacy</w:t>
            </w:r>
          </w:p>
          <w:p w:rsidR="00AE48C5" w:rsidRPr="00431EC6" w:rsidRDefault="00AE48C5" w:rsidP="009D3A5F">
            <w:pPr>
              <w:pStyle w:val="TableText"/>
              <w:rPr>
                <w:lang w:eastAsia="zh-CN"/>
              </w:rPr>
            </w:pPr>
            <w:r w:rsidRPr="007C2D0A">
              <w:rPr>
                <w:lang w:eastAsia="zh-CN"/>
              </w:rPr>
              <w:t xml:space="preserve">Mental </w:t>
            </w:r>
            <w:r w:rsidR="007E24A9">
              <w:rPr>
                <w:lang w:eastAsia="zh-CN"/>
              </w:rPr>
              <w:t>h</w:t>
            </w:r>
            <w:r w:rsidRPr="007C2D0A">
              <w:rPr>
                <w:lang w:eastAsia="zh-CN"/>
              </w:rPr>
              <w:t xml:space="preserve">ealth </w:t>
            </w:r>
            <w:r w:rsidR="007E24A9">
              <w:rPr>
                <w:lang w:eastAsia="zh-CN"/>
              </w:rPr>
              <w:t>c</w:t>
            </w:r>
            <w:r w:rsidRPr="007C2D0A">
              <w:rPr>
                <w:lang w:eastAsia="zh-CN"/>
              </w:rPr>
              <w:t>linic</w:t>
            </w:r>
          </w:p>
        </w:tc>
        <w:tc>
          <w:tcPr>
            <w:tcW w:w="1620" w:type="dxa"/>
            <w:vMerge w:val="restart"/>
            <w:hideMark/>
          </w:tcPr>
          <w:p w:rsidR="00AE48C5" w:rsidRPr="00431EC6" w:rsidRDefault="00AE48C5" w:rsidP="009D3A5F">
            <w:pPr>
              <w:pStyle w:val="TableText"/>
              <w:rPr>
                <w:lang w:eastAsia="zh-CN"/>
              </w:rPr>
            </w:pPr>
            <w:r w:rsidRPr="00431EC6">
              <w:rPr>
                <w:lang w:eastAsia="zh-CN"/>
              </w:rPr>
              <w:t>GAD,SAD, SoP,SP</w:t>
            </w:r>
          </w:p>
        </w:tc>
        <w:tc>
          <w:tcPr>
            <w:tcW w:w="1350" w:type="dxa"/>
            <w:hideMark/>
          </w:tcPr>
          <w:p w:rsidR="00AE48C5" w:rsidRPr="00431EC6" w:rsidRDefault="00AE48C5" w:rsidP="009D3A5F">
            <w:pPr>
              <w:pStyle w:val="TableText"/>
              <w:rPr>
                <w:lang w:eastAsia="zh-CN"/>
              </w:rPr>
            </w:pPr>
            <w:r w:rsidRPr="00431EC6">
              <w:rPr>
                <w:lang w:eastAsia="zh-CN"/>
              </w:rPr>
              <w:t>Child CBT, (N=55)</w:t>
            </w:r>
          </w:p>
        </w:tc>
        <w:tc>
          <w:tcPr>
            <w:tcW w:w="3431" w:type="dxa"/>
          </w:tcPr>
          <w:p w:rsidR="007E24A9" w:rsidRDefault="00207BBE" w:rsidP="009D3A5F">
            <w:pPr>
              <w:pStyle w:val="TableText"/>
              <w:rPr>
                <w:lang w:eastAsia="zh-CN"/>
              </w:rPr>
            </w:pPr>
            <w:r>
              <w:rPr>
                <w:lang w:eastAsia="zh-CN"/>
              </w:rPr>
              <w:t>Coping C</w:t>
            </w:r>
            <w:r w:rsidR="00AE48C5" w:rsidRPr="00431EC6">
              <w:rPr>
                <w:lang w:eastAsia="zh-CN"/>
              </w:rPr>
              <w:t xml:space="preserve">at: </w:t>
            </w:r>
          </w:p>
          <w:p w:rsidR="007E24A9" w:rsidRDefault="00AE48C5" w:rsidP="009D3A5F">
            <w:pPr>
              <w:pStyle w:val="TableText"/>
              <w:rPr>
                <w:lang w:eastAsia="zh-CN"/>
              </w:rPr>
            </w:pPr>
            <w:r w:rsidRPr="00431EC6">
              <w:rPr>
                <w:lang w:eastAsia="zh-CN"/>
              </w:rPr>
              <w:t xml:space="preserve">xposure </w:t>
            </w:r>
          </w:p>
          <w:p w:rsidR="007E24A9" w:rsidRDefault="00AE48C5" w:rsidP="009D3A5F">
            <w:pPr>
              <w:pStyle w:val="TableText"/>
              <w:rPr>
                <w:lang w:eastAsia="zh-CN"/>
              </w:rPr>
            </w:pPr>
            <w:r w:rsidRPr="00431EC6">
              <w:rPr>
                <w:lang w:eastAsia="zh-CN"/>
              </w:rPr>
              <w:t>Relaxation</w:t>
            </w:r>
          </w:p>
          <w:p w:rsidR="00AE48C5" w:rsidRPr="00431EC6" w:rsidRDefault="00AE48C5" w:rsidP="009D3A5F">
            <w:pPr>
              <w:pStyle w:val="TableText"/>
              <w:rPr>
                <w:lang w:eastAsia="zh-CN"/>
              </w:rPr>
            </w:pPr>
            <w:r w:rsidRPr="00431EC6">
              <w:rPr>
                <w:lang w:eastAsia="zh-CN"/>
              </w:rPr>
              <w:t>Cognitive problem solving</w:t>
            </w:r>
          </w:p>
          <w:p w:rsidR="00AE48C5" w:rsidRPr="00431EC6" w:rsidRDefault="00AE48C5" w:rsidP="009D3A5F">
            <w:pPr>
              <w:pStyle w:val="TableText"/>
              <w:rPr>
                <w:lang w:eastAsia="zh-CN"/>
              </w:rPr>
            </w:pPr>
            <w:r w:rsidRPr="00431EC6">
              <w:rPr>
                <w:lang w:eastAsia="zh-CN"/>
              </w:rPr>
              <w:t>Individual-based</w:t>
            </w:r>
          </w:p>
          <w:p w:rsidR="00AE48C5" w:rsidRPr="00431EC6" w:rsidRDefault="00AE48C5" w:rsidP="009D3A5F">
            <w:pPr>
              <w:pStyle w:val="TableText"/>
              <w:rPr>
                <w:lang w:eastAsia="zh-CN"/>
              </w:rPr>
            </w:pPr>
            <w:r w:rsidRPr="00431EC6">
              <w:rPr>
                <w:lang w:eastAsia="zh-CN"/>
              </w:rPr>
              <w:t>Weekly for 16 weeks, 60 min each session, parents at two</w:t>
            </w:r>
          </w:p>
          <w:p w:rsidR="00AE48C5" w:rsidRPr="00431EC6" w:rsidRDefault="00AE48C5" w:rsidP="009D3A5F">
            <w:pPr>
              <w:pStyle w:val="TableText"/>
              <w:rPr>
                <w:lang w:eastAsia="zh-CN"/>
              </w:rPr>
            </w:pPr>
          </w:p>
        </w:tc>
        <w:tc>
          <w:tcPr>
            <w:tcW w:w="2779" w:type="dxa"/>
            <w:hideMark/>
          </w:tcPr>
          <w:p w:rsidR="00AE48C5" w:rsidRPr="00431EC6" w:rsidRDefault="008018EA" w:rsidP="009D3A5F">
            <w:pPr>
              <w:pStyle w:val="TableText"/>
              <w:rPr>
                <w:lang w:eastAsia="zh-CN"/>
              </w:rPr>
            </w:pPr>
            <w:r>
              <w:rPr>
                <w:lang w:eastAsia="zh-CN"/>
              </w:rPr>
              <w:t>Age mean (years)</w:t>
            </w:r>
            <w:r w:rsidR="00AE48C5" w:rsidRPr="00431EC6">
              <w:rPr>
                <w:lang w:eastAsia="zh-CN"/>
              </w:rPr>
              <w:t>: 10.37 range (7-14)</w:t>
            </w:r>
          </w:p>
          <w:p w:rsidR="00AE48C5" w:rsidRPr="00431EC6" w:rsidRDefault="00AE48C5" w:rsidP="009D3A5F">
            <w:pPr>
              <w:pStyle w:val="TableText"/>
              <w:rPr>
                <w:lang w:eastAsia="zh-CN"/>
              </w:rPr>
            </w:pPr>
            <w:r w:rsidRPr="00431EC6">
              <w:rPr>
                <w:lang w:eastAsia="zh-CN"/>
              </w:rPr>
              <w:t>Caucasian: 83%</w:t>
            </w:r>
          </w:p>
          <w:p w:rsidR="00AE48C5" w:rsidRPr="00431EC6" w:rsidRDefault="00AE48C5" w:rsidP="009D3A5F">
            <w:pPr>
              <w:pStyle w:val="TableText"/>
              <w:rPr>
                <w:lang w:eastAsia="zh-CN"/>
              </w:rPr>
            </w:pPr>
            <w:r w:rsidRPr="00431EC6">
              <w:rPr>
                <w:lang w:eastAsia="zh-CN"/>
              </w:rPr>
              <w:t>Other:16%</w:t>
            </w:r>
          </w:p>
          <w:p w:rsidR="00AE48C5" w:rsidRPr="00431EC6" w:rsidRDefault="00AE48C5" w:rsidP="009D3A5F">
            <w:pPr>
              <w:pStyle w:val="TableText"/>
              <w:rPr>
                <w:lang w:eastAsia="zh-CN"/>
              </w:rPr>
            </w:pPr>
            <w:r w:rsidRPr="00431EC6">
              <w:rPr>
                <w:lang w:eastAsia="zh-CN"/>
              </w:rPr>
              <w:t>Low income (&lt;$40,000): 20%</w:t>
            </w:r>
          </w:p>
          <w:p w:rsidR="00AE48C5" w:rsidRPr="00431EC6" w:rsidRDefault="00AE48C5" w:rsidP="009D3A5F">
            <w:pPr>
              <w:pStyle w:val="TableText"/>
              <w:rPr>
                <w:lang w:eastAsia="zh-CN"/>
              </w:rPr>
            </w:pPr>
            <w:r w:rsidRPr="00431EC6">
              <w:rPr>
                <w:lang w:eastAsia="zh-CN"/>
              </w:rPr>
              <w:t>Medium income ($40,000-$90,000):34%</w:t>
            </w:r>
          </w:p>
          <w:p w:rsidR="00AE48C5" w:rsidRPr="00431EC6" w:rsidRDefault="00AE48C5" w:rsidP="009D3A5F">
            <w:pPr>
              <w:pStyle w:val="TableText"/>
              <w:rPr>
                <w:lang w:eastAsia="zh-CN"/>
              </w:rPr>
            </w:pPr>
            <w:r w:rsidRPr="00431EC6">
              <w:rPr>
                <w:lang w:eastAsia="zh-CN"/>
              </w:rPr>
              <w:t>High income (&gt;$90,000):38%</w:t>
            </w:r>
          </w:p>
        </w:tc>
        <w:tc>
          <w:tcPr>
            <w:tcW w:w="900" w:type="dxa"/>
            <w:vMerge w:val="restart"/>
            <w:hideMark/>
          </w:tcPr>
          <w:p w:rsidR="00AE48C5" w:rsidRPr="00431EC6" w:rsidRDefault="00AE48C5" w:rsidP="009D3A5F">
            <w:pPr>
              <w:pStyle w:val="TableText"/>
              <w:rPr>
                <w:lang w:eastAsia="zh-CN"/>
              </w:rPr>
            </w:pPr>
            <w:r w:rsidRPr="00431EC6">
              <w:rPr>
                <w:lang w:eastAsia="zh-CN"/>
              </w:rPr>
              <w:t>52</w:t>
            </w:r>
          </w:p>
        </w:tc>
      </w:tr>
      <w:tr w:rsidR="00AE48C5" w:rsidRPr="00431EC6" w:rsidTr="00D158B6">
        <w:trPr>
          <w:trHeight w:val="195"/>
        </w:trPr>
        <w:tc>
          <w:tcPr>
            <w:tcW w:w="1267" w:type="dxa"/>
            <w:vMerge/>
            <w:hideMark/>
          </w:tcPr>
          <w:p w:rsidR="00AE48C5" w:rsidRPr="00431EC6" w:rsidRDefault="00AE48C5" w:rsidP="009D3A5F">
            <w:pPr>
              <w:pStyle w:val="TableLeftText"/>
              <w:rPr>
                <w:lang w:eastAsia="zh-CN"/>
              </w:rPr>
            </w:pPr>
          </w:p>
        </w:tc>
        <w:tc>
          <w:tcPr>
            <w:tcW w:w="1530" w:type="dxa"/>
            <w:vMerge/>
            <w:hideMark/>
          </w:tcPr>
          <w:p w:rsidR="00AE48C5" w:rsidRPr="00431EC6" w:rsidRDefault="00AE48C5" w:rsidP="009D3A5F">
            <w:pPr>
              <w:pStyle w:val="TableText"/>
              <w:rPr>
                <w:lang w:eastAsia="zh-CN"/>
              </w:rPr>
            </w:pPr>
          </w:p>
        </w:tc>
        <w:tc>
          <w:tcPr>
            <w:tcW w:w="1620" w:type="dxa"/>
            <w:vMerge/>
            <w:hideMark/>
          </w:tcPr>
          <w:p w:rsidR="00AE48C5" w:rsidRPr="00431EC6" w:rsidRDefault="00AE48C5" w:rsidP="009D3A5F">
            <w:pPr>
              <w:pStyle w:val="TableText"/>
              <w:rPr>
                <w:lang w:eastAsia="zh-CN"/>
              </w:rPr>
            </w:pPr>
          </w:p>
        </w:tc>
        <w:tc>
          <w:tcPr>
            <w:tcW w:w="1350" w:type="dxa"/>
            <w:hideMark/>
          </w:tcPr>
          <w:p w:rsidR="00AE48C5" w:rsidRPr="00431EC6" w:rsidRDefault="00AE48C5" w:rsidP="009D3A5F">
            <w:pPr>
              <w:pStyle w:val="TableText"/>
              <w:rPr>
                <w:lang w:eastAsia="zh-CN"/>
              </w:rPr>
            </w:pPr>
            <w:r w:rsidRPr="00431EC6">
              <w:rPr>
                <w:lang w:eastAsia="zh-CN"/>
              </w:rPr>
              <w:t>Child and parent together CBT, (N=56)</w:t>
            </w:r>
          </w:p>
        </w:tc>
        <w:tc>
          <w:tcPr>
            <w:tcW w:w="3431" w:type="dxa"/>
            <w:hideMark/>
          </w:tcPr>
          <w:p w:rsidR="00645E78" w:rsidRDefault="00645E78" w:rsidP="009D3A5F">
            <w:pPr>
              <w:pStyle w:val="TableText"/>
              <w:rPr>
                <w:lang w:eastAsia="zh-CN"/>
              </w:rPr>
            </w:pPr>
            <w:r>
              <w:rPr>
                <w:lang w:eastAsia="zh-CN"/>
              </w:rPr>
              <w:t>CC derivative</w:t>
            </w:r>
          </w:p>
          <w:p w:rsidR="00645E78" w:rsidRDefault="00AE48C5" w:rsidP="009D3A5F">
            <w:pPr>
              <w:pStyle w:val="TableText"/>
              <w:rPr>
                <w:lang w:eastAsia="zh-CN"/>
              </w:rPr>
            </w:pPr>
            <w:r w:rsidRPr="00431EC6">
              <w:rPr>
                <w:lang w:eastAsia="zh-CN"/>
              </w:rPr>
              <w:t>Exposure</w:t>
            </w:r>
          </w:p>
          <w:p w:rsidR="00645E78" w:rsidRDefault="00645E78" w:rsidP="009D3A5F">
            <w:pPr>
              <w:pStyle w:val="TableText"/>
              <w:rPr>
                <w:lang w:eastAsia="zh-CN"/>
              </w:rPr>
            </w:pPr>
            <w:r>
              <w:rPr>
                <w:lang w:eastAsia="zh-CN"/>
              </w:rPr>
              <w:t>Relaxation</w:t>
            </w:r>
          </w:p>
          <w:p w:rsidR="00AE48C5" w:rsidRPr="00431EC6" w:rsidRDefault="00207BBE" w:rsidP="009D3A5F">
            <w:pPr>
              <w:pStyle w:val="TableText"/>
              <w:rPr>
                <w:lang w:eastAsia="zh-CN"/>
              </w:rPr>
            </w:pPr>
            <w:r>
              <w:rPr>
                <w:lang w:eastAsia="zh-CN"/>
              </w:rPr>
              <w:t>Cognitive problem </w:t>
            </w:r>
            <w:r w:rsidR="00AE48C5" w:rsidRPr="00431EC6">
              <w:rPr>
                <w:lang w:eastAsia="zh-CN"/>
              </w:rPr>
              <w:t>solving</w:t>
            </w:r>
          </w:p>
          <w:p w:rsidR="00AE48C5" w:rsidRPr="00431EC6" w:rsidRDefault="00645E78" w:rsidP="009D3A5F">
            <w:pPr>
              <w:pStyle w:val="TableText"/>
              <w:rPr>
                <w:lang w:eastAsia="zh-CN"/>
              </w:rPr>
            </w:pPr>
            <w:r>
              <w:rPr>
                <w:lang w:eastAsia="zh-CN"/>
              </w:rPr>
              <w:t>Individual-based, f</w:t>
            </w:r>
            <w:r w:rsidR="00AE48C5" w:rsidRPr="00431EC6">
              <w:rPr>
                <w:lang w:eastAsia="zh-CN"/>
              </w:rPr>
              <w:t>amily based</w:t>
            </w:r>
          </w:p>
          <w:p w:rsidR="00AE48C5" w:rsidRPr="00431EC6" w:rsidRDefault="00AE48C5" w:rsidP="009D3A5F">
            <w:pPr>
              <w:pStyle w:val="TableText"/>
              <w:rPr>
                <w:lang w:eastAsia="zh-CN"/>
              </w:rPr>
            </w:pPr>
            <w:r w:rsidRPr="00431EC6">
              <w:rPr>
                <w:lang w:eastAsia="zh-CN"/>
              </w:rPr>
              <w:t xml:space="preserve">Weekly for 16 weeks, 60 min each </w:t>
            </w:r>
            <w:r w:rsidRPr="00431EC6">
              <w:rPr>
                <w:lang w:eastAsia="zh-CN"/>
              </w:rPr>
              <w:lastRenderedPageBreak/>
              <w:t>session</w:t>
            </w:r>
          </w:p>
        </w:tc>
        <w:tc>
          <w:tcPr>
            <w:tcW w:w="2779" w:type="dxa"/>
            <w:hideMark/>
          </w:tcPr>
          <w:p w:rsidR="00AE48C5" w:rsidRPr="00431EC6" w:rsidRDefault="008018EA" w:rsidP="009D3A5F">
            <w:pPr>
              <w:pStyle w:val="TableText"/>
              <w:rPr>
                <w:lang w:eastAsia="zh-CN"/>
              </w:rPr>
            </w:pPr>
            <w:r>
              <w:rPr>
                <w:lang w:eastAsia="zh-CN"/>
              </w:rPr>
              <w:lastRenderedPageBreak/>
              <w:t>Age mean (years)</w:t>
            </w:r>
            <w:r w:rsidR="00AE48C5" w:rsidRPr="00431EC6">
              <w:rPr>
                <w:lang w:eastAsia="zh-CN"/>
              </w:rPr>
              <w:t>: 10.41 range (7-14)</w:t>
            </w:r>
          </w:p>
          <w:p w:rsidR="00AE48C5" w:rsidRPr="00431EC6" w:rsidRDefault="00AE48C5" w:rsidP="009D3A5F">
            <w:pPr>
              <w:pStyle w:val="TableText"/>
              <w:rPr>
                <w:lang w:eastAsia="zh-CN"/>
              </w:rPr>
            </w:pPr>
            <w:r w:rsidRPr="00431EC6">
              <w:rPr>
                <w:lang w:eastAsia="zh-CN"/>
              </w:rPr>
              <w:t>Caucasian: 80%</w:t>
            </w:r>
          </w:p>
          <w:p w:rsidR="00AE48C5" w:rsidRPr="00431EC6" w:rsidRDefault="00AE48C5" w:rsidP="009D3A5F">
            <w:pPr>
              <w:pStyle w:val="TableText"/>
              <w:rPr>
                <w:lang w:eastAsia="zh-CN"/>
              </w:rPr>
            </w:pPr>
            <w:r w:rsidRPr="00431EC6">
              <w:rPr>
                <w:lang w:eastAsia="zh-CN"/>
              </w:rPr>
              <w:t>Other: 16%</w:t>
            </w:r>
          </w:p>
          <w:p w:rsidR="00AE48C5" w:rsidRPr="00431EC6" w:rsidRDefault="00AE48C5" w:rsidP="009D3A5F">
            <w:pPr>
              <w:pStyle w:val="TableText"/>
              <w:rPr>
                <w:lang w:eastAsia="zh-CN"/>
              </w:rPr>
            </w:pPr>
            <w:r w:rsidRPr="00431EC6">
              <w:rPr>
                <w:lang w:eastAsia="zh-CN"/>
              </w:rPr>
              <w:t>Low income (&lt;$40,000): 14%</w:t>
            </w:r>
          </w:p>
          <w:p w:rsidR="00AE48C5" w:rsidRPr="00431EC6" w:rsidRDefault="00AE48C5" w:rsidP="009D3A5F">
            <w:pPr>
              <w:pStyle w:val="TableText"/>
              <w:rPr>
                <w:lang w:eastAsia="zh-CN"/>
              </w:rPr>
            </w:pPr>
            <w:r w:rsidRPr="00431EC6">
              <w:rPr>
                <w:lang w:eastAsia="zh-CN"/>
              </w:rPr>
              <w:t>Medium income ($40,000-</w:t>
            </w:r>
            <w:r w:rsidRPr="00431EC6">
              <w:rPr>
                <w:lang w:eastAsia="zh-CN"/>
              </w:rPr>
              <w:lastRenderedPageBreak/>
              <w:t>$90,000):46%</w:t>
            </w:r>
          </w:p>
          <w:p w:rsidR="00AE48C5" w:rsidRPr="00431EC6" w:rsidRDefault="00AE48C5" w:rsidP="009D3A5F">
            <w:pPr>
              <w:pStyle w:val="TableText"/>
              <w:rPr>
                <w:lang w:eastAsia="zh-CN"/>
              </w:rPr>
            </w:pPr>
            <w:r w:rsidRPr="00431EC6">
              <w:rPr>
                <w:lang w:eastAsia="zh-CN"/>
              </w:rPr>
              <w:t>High income (&gt;$90,000):32%</w:t>
            </w:r>
          </w:p>
        </w:tc>
        <w:tc>
          <w:tcPr>
            <w:tcW w:w="900" w:type="dxa"/>
            <w:vMerge/>
            <w:hideMark/>
          </w:tcPr>
          <w:p w:rsidR="00AE48C5" w:rsidRPr="00431EC6" w:rsidRDefault="00AE48C5" w:rsidP="009D3A5F">
            <w:pPr>
              <w:pStyle w:val="TableText"/>
              <w:rPr>
                <w:lang w:eastAsia="zh-CN"/>
              </w:rPr>
            </w:pPr>
          </w:p>
        </w:tc>
      </w:tr>
      <w:tr w:rsidR="00AE48C5" w:rsidRPr="00431EC6" w:rsidTr="00D158B6">
        <w:trPr>
          <w:trHeight w:val="195"/>
        </w:trPr>
        <w:tc>
          <w:tcPr>
            <w:tcW w:w="1267" w:type="dxa"/>
            <w:vMerge/>
            <w:hideMark/>
          </w:tcPr>
          <w:p w:rsidR="00AE48C5" w:rsidRPr="00431EC6" w:rsidRDefault="00AE48C5" w:rsidP="009D3A5F">
            <w:pPr>
              <w:pStyle w:val="TableLeftText"/>
              <w:rPr>
                <w:lang w:eastAsia="zh-CN"/>
              </w:rPr>
            </w:pPr>
          </w:p>
        </w:tc>
        <w:tc>
          <w:tcPr>
            <w:tcW w:w="1530" w:type="dxa"/>
            <w:vMerge/>
            <w:hideMark/>
          </w:tcPr>
          <w:p w:rsidR="00AE48C5" w:rsidRPr="00431EC6" w:rsidRDefault="00AE48C5" w:rsidP="009D3A5F">
            <w:pPr>
              <w:pStyle w:val="TableText"/>
              <w:rPr>
                <w:lang w:eastAsia="zh-CN"/>
              </w:rPr>
            </w:pPr>
          </w:p>
        </w:tc>
        <w:tc>
          <w:tcPr>
            <w:tcW w:w="1620" w:type="dxa"/>
            <w:vMerge/>
            <w:hideMark/>
          </w:tcPr>
          <w:p w:rsidR="00AE48C5" w:rsidRPr="00431EC6" w:rsidRDefault="00AE48C5" w:rsidP="009D3A5F">
            <w:pPr>
              <w:pStyle w:val="TableText"/>
              <w:rPr>
                <w:lang w:eastAsia="zh-CN"/>
              </w:rPr>
            </w:pPr>
          </w:p>
        </w:tc>
        <w:tc>
          <w:tcPr>
            <w:tcW w:w="1350" w:type="dxa"/>
            <w:hideMark/>
          </w:tcPr>
          <w:p w:rsidR="00AE48C5" w:rsidRPr="00431EC6" w:rsidRDefault="00AE48C5" w:rsidP="009D3A5F">
            <w:pPr>
              <w:pStyle w:val="TableText"/>
              <w:rPr>
                <w:lang w:eastAsia="zh-CN"/>
              </w:rPr>
            </w:pPr>
            <w:r w:rsidRPr="00431EC6">
              <w:rPr>
                <w:lang w:eastAsia="zh-CN"/>
              </w:rPr>
              <w:t>Control, (N=50)</w:t>
            </w:r>
          </w:p>
        </w:tc>
        <w:tc>
          <w:tcPr>
            <w:tcW w:w="3431" w:type="dxa"/>
            <w:hideMark/>
          </w:tcPr>
          <w:p w:rsidR="00343CC8" w:rsidRDefault="00C03A13" w:rsidP="009D3A5F">
            <w:pPr>
              <w:pStyle w:val="TableText"/>
              <w:rPr>
                <w:lang w:eastAsia="zh-CN"/>
              </w:rPr>
            </w:pPr>
            <w:r>
              <w:rPr>
                <w:lang w:eastAsia="zh-CN"/>
              </w:rPr>
              <w:t xml:space="preserve">Attention </w:t>
            </w:r>
            <w:r w:rsidR="007E24A9">
              <w:rPr>
                <w:lang w:eastAsia="zh-CN"/>
              </w:rPr>
              <w:t>c</w:t>
            </w:r>
            <w:r>
              <w:rPr>
                <w:lang w:eastAsia="zh-CN"/>
              </w:rPr>
              <w:t xml:space="preserve">ontrol or </w:t>
            </w:r>
            <w:r w:rsidR="007E24A9">
              <w:rPr>
                <w:lang w:eastAsia="zh-CN"/>
              </w:rPr>
              <w:t>t</w:t>
            </w:r>
            <w:r>
              <w:rPr>
                <w:lang w:eastAsia="zh-CN"/>
              </w:rPr>
              <w:t xml:space="preserve">reatment as </w:t>
            </w:r>
            <w:r w:rsidR="007E24A9">
              <w:rPr>
                <w:lang w:eastAsia="zh-CN"/>
              </w:rPr>
              <w:t>u</w:t>
            </w:r>
            <w:r>
              <w:rPr>
                <w:lang w:eastAsia="zh-CN"/>
              </w:rPr>
              <w:t>sual</w:t>
            </w:r>
          </w:p>
          <w:p w:rsidR="00AE48C5" w:rsidRPr="00431EC6" w:rsidRDefault="00AE48C5" w:rsidP="009D3A5F">
            <w:pPr>
              <w:pStyle w:val="TableText"/>
              <w:rPr>
                <w:lang w:eastAsia="zh-CN"/>
              </w:rPr>
            </w:pPr>
            <w:r w:rsidRPr="00431EC6">
              <w:rPr>
                <w:lang w:eastAsia="zh-CN"/>
              </w:rPr>
              <w:t>Family education, support, and attention</w:t>
            </w:r>
          </w:p>
          <w:p w:rsidR="00AE48C5" w:rsidRPr="00431EC6" w:rsidRDefault="00AE48C5" w:rsidP="009D3A5F">
            <w:pPr>
              <w:pStyle w:val="TableText"/>
              <w:rPr>
                <w:lang w:eastAsia="zh-CN"/>
              </w:rPr>
            </w:pPr>
            <w:r w:rsidRPr="00431EC6">
              <w:rPr>
                <w:lang w:eastAsia="zh-CN"/>
              </w:rPr>
              <w:t>Weekly for 16 weeks, 60 min each session</w:t>
            </w:r>
          </w:p>
        </w:tc>
        <w:tc>
          <w:tcPr>
            <w:tcW w:w="2779" w:type="dxa"/>
            <w:hideMark/>
          </w:tcPr>
          <w:p w:rsidR="00AE48C5" w:rsidRPr="00431EC6" w:rsidRDefault="008018EA" w:rsidP="009D3A5F">
            <w:pPr>
              <w:pStyle w:val="TableText"/>
              <w:rPr>
                <w:lang w:eastAsia="zh-CN"/>
              </w:rPr>
            </w:pPr>
            <w:r>
              <w:rPr>
                <w:lang w:eastAsia="zh-CN"/>
              </w:rPr>
              <w:t>Age mean (years)</w:t>
            </w:r>
            <w:r w:rsidR="00AE48C5" w:rsidRPr="00431EC6">
              <w:rPr>
                <w:lang w:eastAsia="zh-CN"/>
              </w:rPr>
              <w:t>: 10.03 range (7-14)</w:t>
            </w:r>
          </w:p>
          <w:p w:rsidR="00AE48C5" w:rsidRPr="00431EC6" w:rsidRDefault="00AE48C5" w:rsidP="009D3A5F">
            <w:pPr>
              <w:pStyle w:val="TableText"/>
              <w:rPr>
                <w:lang w:eastAsia="zh-CN"/>
              </w:rPr>
            </w:pPr>
            <w:r w:rsidRPr="00431EC6">
              <w:rPr>
                <w:lang w:eastAsia="zh-CN"/>
              </w:rPr>
              <w:t>Caucasian: 88%</w:t>
            </w:r>
          </w:p>
          <w:p w:rsidR="00AE48C5" w:rsidRPr="00431EC6" w:rsidRDefault="00AE48C5" w:rsidP="009D3A5F">
            <w:pPr>
              <w:pStyle w:val="TableText"/>
              <w:rPr>
                <w:lang w:eastAsia="zh-CN"/>
              </w:rPr>
            </w:pPr>
            <w:r w:rsidRPr="00431EC6">
              <w:rPr>
                <w:lang w:eastAsia="zh-CN"/>
              </w:rPr>
              <w:t>Other:12%</w:t>
            </w:r>
          </w:p>
          <w:p w:rsidR="00AE48C5" w:rsidRPr="00431EC6" w:rsidRDefault="00AE48C5" w:rsidP="009D3A5F">
            <w:pPr>
              <w:pStyle w:val="TableText"/>
              <w:rPr>
                <w:lang w:eastAsia="zh-CN"/>
              </w:rPr>
            </w:pPr>
            <w:r w:rsidRPr="00431EC6">
              <w:rPr>
                <w:lang w:eastAsia="zh-CN"/>
              </w:rPr>
              <w:t>Low income (&lt;$40,000): 10%</w:t>
            </w:r>
          </w:p>
          <w:p w:rsidR="00AE48C5" w:rsidRPr="00431EC6" w:rsidRDefault="00AE48C5" w:rsidP="009D3A5F">
            <w:pPr>
              <w:pStyle w:val="TableText"/>
              <w:rPr>
                <w:lang w:eastAsia="zh-CN"/>
              </w:rPr>
            </w:pPr>
            <w:r w:rsidRPr="00431EC6">
              <w:rPr>
                <w:lang w:eastAsia="zh-CN"/>
              </w:rPr>
              <w:t>Medium income ($40,000-$90,000):50%</w:t>
            </w:r>
          </w:p>
          <w:p w:rsidR="00AE48C5" w:rsidRPr="00431EC6" w:rsidRDefault="00AE48C5" w:rsidP="009D3A5F">
            <w:pPr>
              <w:pStyle w:val="TableText"/>
              <w:rPr>
                <w:lang w:eastAsia="zh-CN"/>
              </w:rPr>
            </w:pPr>
            <w:r w:rsidRPr="00431EC6">
              <w:rPr>
                <w:lang w:eastAsia="zh-CN"/>
              </w:rPr>
              <w:t>High income (&gt;$90,000):30%</w:t>
            </w:r>
          </w:p>
        </w:tc>
        <w:tc>
          <w:tcPr>
            <w:tcW w:w="900" w:type="dxa"/>
            <w:vMerge/>
            <w:hideMark/>
          </w:tcPr>
          <w:p w:rsidR="00AE48C5" w:rsidRPr="00431EC6" w:rsidRDefault="00AE48C5" w:rsidP="009D3A5F">
            <w:pPr>
              <w:pStyle w:val="TableText"/>
              <w:rPr>
                <w:lang w:eastAsia="zh-CN"/>
              </w:rPr>
            </w:pPr>
          </w:p>
        </w:tc>
      </w:tr>
      <w:tr w:rsidR="00AE48C5" w:rsidRPr="00431EC6" w:rsidTr="00D158B6">
        <w:trPr>
          <w:trHeight w:val="195"/>
        </w:trPr>
        <w:tc>
          <w:tcPr>
            <w:tcW w:w="1267" w:type="dxa"/>
            <w:vMerge w:val="restart"/>
            <w:hideMark/>
          </w:tcPr>
          <w:p w:rsidR="00AE48C5" w:rsidRPr="00431EC6" w:rsidRDefault="00AE48C5" w:rsidP="00312CE5">
            <w:pPr>
              <w:pStyle w:val="TableLeftText"/>
              <w:rPr>
                <w:lang w:eastAsia="zh-CN"/>
              </w:rPr>
            </w:pPr>
            <w:r w:rsidRPr="0044570D">
              <w:t>Khanna, 2010</w:t>
            </w:r>
            <w:r w:rsidR="006F308A">
              <w:fldChar w:fldCharType="begin">
                <w:fldData xml:space="preserve">PEVuZE5vdGU+PENpdGU+PEF1dGhvcj5LaGFubmE8L0F1dGhvcj48WWVhcj4yMDEwPC9ZZWFyPjxS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</w:fldData>
              </w:fldChar>
            </w:r>
            <w:r w:rsidR="00312CE5">
              <w:instrText xml:space="preserve"> ADDIN EN.CITE </w:instrText>
            </w:r>
            <w:r w:rsidR="006F308A">
              <w:fldChar w:fldCharType="begin">
                <w:fldData xml:space="preserve">PEVuZE5vdGU+PENpdGU+PEF1dGhvcj5LaGFubmE8L0F1dGhvcj48WWVhcj4yMDEwPC9ZZWFyPjxS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102</w:t>
            </w:r>
            <w:r w:rsidR="006F308A">
              <w:fldChar w:fldCharType="end"/>
            </w:r>
          </w:p>
        </w:tc>
        <w:tc>
          <w:tcPr>
            <w:tcW w:w="1530" w:type="dxa"/>
            <w:vMerge w:val="restart"/>
            <w:hideMark/>
          </w:tcPr>
          <w:p w:rsidR="00AE48C5" w:rsidRPr="00431EC6" w:rsidRDefault="00AE48C5" w:rsidP="009D3A5F">
            <w:pPr>
              <w:pStyle w:val="TableText"/>
              <w:rPr>
                <w:lang w:eastAsia="zh-CN"/>
              </w:rPr>
            </w:pPr>
            <w:r w:rsidRPr="00431EC6">
              <w:rPr>
                <w:lang w:eastAsia="zh-CN"/>
              </w:rPr>
              <w:t xml:space="preserve">United States </w:t>
            </w:r>
          </w:p>
          <w:p w:rsidR="00AE48C5" w:rsidRPr="00431EC6" w:rsidRDefault="00AE48C5" w:rsidP="009D3A5F">
            <w:pPr>
              <w:pStyle w:val="TableText"/>
              <w:rPr>
                <w:lang w:eastAsia="zh-CN"/>
              </w:rPr>
            </w:pPr>
            <w:r w:rsidRPr="00431EC6">
              <w:rPr>
                <w:lang w:eastAsia="zh-CN"/>
              </w:rPr>
              <w:t>RCT</w:t>
            </w:r>
          </w:p>
          <w:p w:rsidR="00AE48C5" w:rsidRPr="00431EC6" w:rsidRDefault="00AE48C5" w:rsidP="009D3A5F">
            <w:pPr>
              <w:pStyle w:val="TableText"/>
              <w:rPr>
                <w:lang w:eastAsia="zh-CN"/>
              </w:rPr>
            </w:pPr>
            <w:r w:rsidRPr="00431EC6">
              <w:rPr>
                <w:lang w:eastAsia="zh-CN"/>
              </w:rPr>
              <w:t>Efficacy</w:t>
            </w:r>
          </w:p>
          <w:p w:rsidR="00AE48C5" w:rsidRPr="00431EC6" w:rsidRDefault="00AE48C5" w:rsidP="009D3A5F">
            <w:pPr>
              <w:pStyle w:val="TableText"/>
              <w:rPr>
                <w:lang w:eastAsia="zh-CN"/>
              </w:rPr>
            </w:pPr>
            <w:r w:rsidRPr="007C2D0A">
              <w:rPr>
                <w:lang w:eastAsia="zh-CN"/>
              </w:rPr>
              <w:t xml:space="preserve">Mental </w:t>
            </w:r>
            <w:r w:rsidR="007E24A9">
              <w:rPr>
                <w:lang w:eastAsia="zh-CN"/>
              </w:rPr>
              <w:t>h</w:t>
            </w:r>
            <w:r w:rsidRPr="007C2D0A">
              <w:rPr>
                <w:lang w:eastAsia="zh-CN"/>
              </w:rPr>
              <w:t xml:space="preserve">ealth </w:t>
            </w:r>
            <w:r w:rsidR="007E24A9">
              <w:rPr>
                <w:lang w:eastAsia="zh-CN"/>
              </w:rPr>
              <w:t>c</w:t>
            </w:r>
            <w:r w:rsidRPr="007C2D0A">
              <w:rPr>
                <w:lang w:eastAsia="zh-CN"/>
              </w:rPr>
              <w:t>linic</w:t>
            </w:r>
          </w:p>
        </w:tc>
        <w:tc>
          <w:tcPr>
            <w:tcW w:w="1620" w:type="dxa"/>
            <w:vMerge w:val="restart"/>
            <w:hideMark/>
          </w:tcPr>
          <w:p w:rsidR="00AE48C5" w:rsidRPr="00431EC6" w:rsidRDefault="00AE48C5" w:rsidP="009D3A5F">
            <w:pPr>
              <w:pStyle w:val="TableText"/>
              <w:rPr>
                <w:lang w:eastAsia="zh-CN"/>
              </w:rPr>
            </w:pPr>
            <w:r w:rsidRPr="00431EC6">
              <w:rPr>
                <w:lang w:eastAsia="zh-CN"/>
              </w:rPr>
              <w:t xml:space="preserve">GAD, PD, SAD, SoP, SP </w:t>
            </w:r>
          </w:p>
        </w:tc>
        <w:tc>
          <w:tcPr>
            <w:tcW w:w="1350" w:type="dxa"/>
          </w:tcPr>
          <w:p w:rsidR="00AE48C5" w:rsidRPr="00431EC6" w:rsidRDefault="00AE48C5" w:rsidP="009D3A5F">
            <w:pPr>
              <w:pStyle w:val="TableText"/>
              <w:rPr>
                <w:lang w:eastAsia="zh-CN"/>
              </w:rPr>
            </w:pPr>
            <w:r w:rsidRPr="00431EC6">
              <w:rPr>
                <w:lang w:eastAsia="zh-CN"/>
              </w:rPr>
              <w:t>Child CBT, (N=17)</w:t>
            </w:r>
          </w:p>
          <w:p w:rsidR="00AE48C5" w:rsidRPr="00431EC6" w:rsidRDefault="00AE48C5" w:rsidP="009D3A5F">
            <w:pPr>
              <w:pStyle w:val="TableText"/>
              <w:rPr>
                <w:lang w:eastAsia="zh-CN"/>
              </w:rPr>
            </w:pPr>
          </w:p>
          <w:p w:rsidR="00AE48C5" w:rsidRPr="00431EC6" w:rsidRDefault="00AE48C5" w:rsidP="009D3A5F">
            <w:pPr>
              <w:pStyle w:val="TableText"/>
              <w:rPr>
                <w:lang w:eastAsia="zh-CN"/>
              </w:rPr>
            </w:pPr>
          </w:p>
          <w:p w:rsidR="00AE48C5" w:rsidRPr="00431EC6" w:rsidRDefault="00AE48C5" w:rsidP="009D3A5F">
            <w:pPr>
              <w:pStyle w:val="TableText"/>
              <w:rPr>
                <w:lang w:eastAsia="zh-CN"/>
              </w:rPr>
            </w:pPr>
          </w:p>
          <w:p w:rsidR="00AE48C5" w:rsidRPr="00431EC6" w:rsidRDefault="00AE48C5" w:rsidP="009D3A5F">
            <w:pPr>
              <w:pStyle w:val="TableText"/>
              <w:rPr>
                <w:lang w:eastAsia="zh-CN"/>
              </w:rPr>
            </w:pPr>
          </w:p>
          <w:p w:rsidR="00AE48C5" w:rsidRPr="00431EC6" w:rsidRDefault="00AE48C5" w:rsidP="009D3A5F">
            <w:pPr>
              <w:pStyle w:val="TableText"/>
              <w:rPr>
                <w:lang w:eastAsia="zh-CN"/>
              </w:rPr>
            </w:pPr>
          </w:p>
        </w:tc>
        <w:tc>
          <w:tcPr>
            <w:tcW w:w="3431" w:type="dxa"/>
            <w:hideMark/>
          </w:tcPr>
          <w:p w:rsidR="00207BBE" w:rsidRDefault="00207BBE" w:rsidP="009D3A5F">
            <w:pPr>
              <w:pStyle w:val="TableText"/>
              <w:rPr>
                <w:lang w:eastAsia="zh-CN"/>
              </w:rPr>
            </w:pPr>
            <w:r>
              <w:rPr>
                <w:lang w:eastAsia="zh-CN"/>
              </w:rPr>
              <w:t>Coping cat</w:t>
            </w:r>
          </w:p>
          <w:p w:rsidR="00645E78" w:rsidRDefault="00AE48C5" w:rsidP="009D3A5F">
            <w:pPr>
              <w:pStyle w:val="TableText"/>
              <w:rPr>
                <w:lang w:eastAsia="zh-CN"/>
              </w:rPr>
            </w:pPr>
            <w:r w:rsidRPr="00431EC6">
              <w:rPr>
                <w:lang w:eastAsia="zh-CN"/>
              </w:rPr>
              <w:t>Exposure</w:t>
            </w:r>
          </w:p>
          <w:p w:rsidR="00645E78" w:rsidRDefault="00645E78" w:rsidP="009D3A5F">
            <w:pPr>
              <w:pStyle w:val="TableText"/>
              <w:rPr>
                <w:lang w:eastAsia="zh-CN"/>
              </w:rPr>
            </w:pPr>
            <w:r>
              <w:rPr>
                <w:lang w:eastAsia="zh-CN"/>
              </w:rPr>
              <w:t>Relaxation</w:t>
            </w:r>
          </w:p>
          <w:p w:rsidR="00AE48C5" w:rsidRPr="00431EC6" w:rsidRDefault="00AE48C5" w:rsidP="009D3A5F">
            <w:pPr>
              <w:pStyle w:val="TableText"/>
              <w:rPr>
                <w:lang w:eastAsia="zh-CN"/>
              </w:rPr>
            </w:pPr>
            <w:r w:rsidRPr="00431EC6">
              <w:rPr>
                <w:lang w:eastAsia="zh-CN"/>
              </w:rPr>
              <w:t>Cognitive problem solving</w:t>
            </w:r>
          </w:p>
          <w:p w:rsidR="00AE48C5" w:rsidRPr="00431EC6" w:rsidRDefault="00AE48C5" w:rsidP="009D3A5F">
            <w:pPr>
              <w:pStyle w:val="TableText"/>
              <w:rPr>
                <w:lang w:eastAsia="zh-CN"/>
              </w:rPr>
            </w:pPr>
            <w:r w:rsidRPr="00431EC6">
              <w:rPr>
                <w:lang w:eastAsia="zh-CN"/>
              </w:rPr>
              <w:t>Individual-based</w:t>
            </w:r>
          </w:p>
          <w:p w:rsidR="00AE48C5" w:rsidRPr="00431EC6" w:rsidRDefault="00AE48C5" w:rsidP="009D3A5F">
            <w:pPr>
              <w:pStyle w:val="TableText"/>
              <w:rPr>
                <w:lang w:eastAsia="zh-CN"/>
              </w:rPr>
            </w:pPr>
            <w:r w:rsidRPr="00431EC6">
              <w:rPr>
                <w:lang w:eastAsia="zh-CN"/>
              </w:rPr>
              <w:t>Delivered by psychologist, student/ trainee</w:t>
            </w:r>
          </w:p>
          <w:p w:rsidR="00AE48C5" w:rsidRPr="00431EC6" w:rsidRDefault="00AE48C5" w:rsidP="009D3A5F">
            <w:pPr>
              <w:pStyle w:val="TableText"/>
              <w:rPr>
                <w:lang w:eastAsia="zh-CN"/>
              </w:rPr>
            </w:pPr>
            <w:r w:rsidRPr="00431EC6">
              <w:rPr>
                <w:lang w:eastAsia="zh-CN"/>
              </w:rPr>
              <w:t>Weekly for 12 weeks, 50 minute sessions</w:t>
            </w:r>
          </w:p>
        </w:tc>
        <w:tc>
          <w:tcPr>
            <w:tcW w:w="2779" w:type="dxa"/>
            <w:vMerge w:val="restart"/>
            <w:hideMark/>
          </w:tcPr>
          <w:p w:rsidR="00AE48C5" w:rsidRPr="00431EC6" w:rsidRDefault="008018EA" w:rsidP="009D3A5F">
            <w:pPr>
              <w:pStyle w:val="TableText"/>
              <w:rPr>
                <w:lang w:eastAsia="zh-CN"/>
              </w:rPr>
            </w:pPr>
            <w:r>
              <w:rPr>
                <w:lang w:eastAsia="zh-CN"/>
              </w:rPr>
              <w:t>Age mean (years)</w:t>
            </w:r>
            <w:r w:rsidR="00AE48C5" w:rsidRPr="00431EC6">
              <w:rPr>
                <w:lang w:eastAsia="zh-CN"/>
              </w:rPr>
              <w:t>: 10.1 (range: 7-13)</w:t>
            </w:r>
          </w:p>
          <w:p w:rsidR="00AE48C5" w:rsidRPr="00431EC6" w:rsidRDefault="00AE48C5" w:rsidP="009D3A5F">
            <w:pPr>
              <w:pStyle w:val="TableText"/>
              <w:rPr>
                <w:lang w:eastAsia="zh-CN"/>
              </w:rPr>
            </w:pPr>
            <w:r w:rsidRPr="00431EC6">
              <w:rPr>
                <w:lang w:eastAsia="zh-CN"/>
              </w:rPr>
              <w:t>Males: 67%</w:t>
            </w:r>
          </w:p>
          <w:p w:rsidR="00AE48C5" w:rsidRPr="00431EC6" w:rsidRDefault="00AE48C5" w:rsidP="009D3A5F">
            <w:pPr>
              <w:pStyle w:val="TableText"/>
              <w:rPr>
                <w:lang w:eastAsia="zh-CN"/>
              </w:rPr>
            </w:pPr>
            <w:r w:rsidRPr="00431EC6">
              <w:rPr>
                <w:lang w:eastAsia="zh-CN"/>
              </w:rPr>
              <w:t>Caucasian: 83%</w:t>
            </w:r>
          </w:p>
          <w:p w:rsidR="00AE48C5" w:rsidRPr="00431EC6" w:rsidRDefault="00AE48C5" w:rsidP="009D3A5F">
            <w:pPr>
              <w:pStyle w:val="TableText"/>
              <w:rPr>
                <w:lang w:eastAsia="zh-CN"/>
              </w:rPr>
            </w:pPr>
            <w:r w:rsidRPr="00431EC6">
              <w:rPr>
                <w:lang w:eastAsia="zh-CN"/>
              </w:rPr>
              <w:t>African American: 14%</w:t>
            </w:r>
          </w:p>
          <w:p w:rsidR="00AE48C5" w:rsidRPr="00431EC6" w:rsidRDefault="00AE48C5" w:rsidP="009D3A5F">
            <w:pPr>
              <w:pStyle w:val="TableText"/>
              <w:rPr>
                <w:lang w:eastAsia="zh-CN"/>
              </w:rPr>
            </w:pPr>
            <w:r w:rsidRPr="00431EC6">
              <w:rPr>
                <w:lang w:eastAsia="zh-CN"/>
              </w:rPr>
              <w:t>Hispanic: 2%</w:t>
            </w:r>
          </w:p>
          <w:p w:rsidR="00AE48C5" w:rsidRPr="00431EC6" w:rsidRDefault="00AE48C5" w:rsidP="009D3A5F">
            <w:pPr>
              <w:pStyle w:val="TableText"/>
              <w:rPr>
                <w:lang w:eastAsia="zh-CN"/>
              </w:rPr>
            </w:pPr>
            <w:r w:rsidRPr="00431EC6">
              <w:rPr>
                <w:lang w:eastAsia="zh-CN"/>
              </w:rPr>
              <w:t>ADHD: 16%</w:t>
            </w:r>
          </w:p>
          <w:p w:rsidR="00AE48C5" w:rsidRPr="00431EC6" w:rsidRDefault="00AE48C5" w:rsidP="009D3A5F">
            <w:pPr>
              <w:pStyle w:val="TableText"/>
              <w:rPr>
                <w:lang w:eastAsia="zh-CN"/>
              </w:rPr>
            </w:pPr>
            <w:r w:rsidRPr="00431EC6">
              <w:rPr>
                <w:lang w:eastAsia="zh-CN"/>
              </w:rPr>
              <w:t>ODD:4%</w:t>
            </w:r>
          </w:p>
          <w:p w:rsidR="00AE48C5" w:rsidRPr="00431EC6" w:rsidRDefault="00AE48C5" w:rsidP="009D3A5F">
            <w:pPr>
              <w:pStyle w:val="TableText"/>
              <w:rPr>
                <w:lang w:eastAsia="zh-CN"/>
              </w:rPr>
            </w:pPr>
            <w:r w:rsidRPr="00431EC6">
              <w:rPr>
                <w:lang w:eastAsia="zh-CN"/>
              </w:rPr>
              <w:t>Tic disorder: 2%</w:t>
            </w:r>
          </w:p>
        </w:tc>
        <w:tc>
          <w:tcPr>
            <w:tcW w:w="900" w:type="dxa"/>
            <w:vMerge w:val="restart"/>
            <w:hideMark/>
          </w:tcPr>
          <w:p w:rsidR="00AE48C5" w:rsidRPr="00431EC6" w:rsidRDefault="00AE48C5" w:rsidP="009D3A5F">
            <w:pPr>
              <w:pStyle w:val="TableText"/>
              <w:rPr>
                <w:lang w:eastAsia="zh-CN"/>
              </w:rPr>
            </w:pPr>
            <w:r w:rsidRPr="00431EC6">
              <w:rPr>
                <w:lang w:eastAsia="zh-CN"/>
              </w:rPr>
              <w:t>13</w:t>
            </w:r>
          </w:p>
        </w:tc>
      </w:tr>
      <w:tr w:rsidR="00AE48C5" w:rsidRPr="00431EC6" w:rsidTr="00D158B6">
        <w:trPr>
          <w:trHeight w:val="195"/>
        </w:trPr>
        <w:tc>
          <w:tcPr>
            <w:tcW w:w="1267" w:type="dxa"/>
            <w:vMerge/>
            <w:hideMark/>
          </w:tcPr>
          <w:p w:rsidR="00AE48C5" w:rsidRPr="00431EC6" w:rsidRDefault="00AE48C5" w:rsidP="009D3A5F">
            <w:pPr>
              <w:pStyle w:val="TableLeftText"/>
              <w:rPr>
                <w:lang w:eastAsia="zh-CN"/>
              </w:rPr>
            </w:pPr>
          </w:p>
        </w:tc>
        <w:tc>
          <w:tcPr>
            <w:tcW w:w="1530" w:type="dxa"/>
            <w:vMerge/>
            <w:hideMark/>
          </w:tcPr>
          <w:p w:rsidR="00AE48C5" w:rsidRPr="00431EC6" w:rsidRDefault="00AE48C5" w:rsidP="009D3A5F">
            <w:pPr>
              <w:pStyle w:val="TableText"/>
              <w:rPr>
                <w:lang w:eastAsia="zh-CN"/>
              </w:rPr>
            </w:pPr>
          </w:p>
        </w:tc>
        <w:tc>
          <w:tcPr>
            <w:tcW w:w="1620" w:type="dxa"/>
            <w:vMerge/>
            <w:hideMark/>
          </w:tcPr>
          <w:p w:rsidR="00AE48C5" w:rsidRPr="00431EC6" w:rsidRDefault="00AE48C5" w:rsidP="009D3A5F">
            <w:pPr>
              <w:pStyle w:val="TableText"/>
              <w:rPr>
                <w:lang w:eastAsia="zh-CN"/>
              </w:rPr>
            </w:pPr>
          </w:p>
        </w:tc>
        <w:tc>
          <w:tcPr>
            <w:tcW w:w="1350" w:type="dxa"/>
          </w:tcPr>
          <w:p w:rsidR="00AE48C5" w:rsidRPr="00431EC6" w:rsidRDefault="00AE48C5" w:rsidP="009D3A5F">
            <w:pPr>
              <w:pStyle w:val="TableText"/>
              <w:rPr>
                <w:lang w:eastAsia="zh-CN"/>
              </w:rPr>
            </w:pPr>
            <w:r w:rsidRPr="00431EC6">
              <w:rPr>
                <w:lang w:eastAsia="zh-CN"/>
              </w:rPr>
              <w:t>Distance, (N=16)</w:t>
            </w:r>
          </w:p>
          <w:p w:rsidR="00AE48C5" w:rsidRPr="00431EC6" w:rsidRDefault="00AE48C5" w:rsidP="009D3A5F">
            <w:pPr>
              <w:pStyle w:val="TableText"/>
              <w:rPr>
                <w:lang w:eastAsia="zh-CN"/>
              </w:rPr>
            </w:pPr>
          </w:p>
          <w:p w:rsidR="00AE48C5" w:rsidRPr="00431EC6" w:rsidRDefault="00AE48C5" w:rsidP="009D3A5F">
            <w:pPr>
              <w:pStyle w:val="TableText"/>
              <w:rPr>
                <w:lang w:eastAsia="zh-CN"/>
              </w:rPr>
            </w:pPr>
          </w:p>
          <w:p w:rsidR="00AE48C5" w:rsidRPr="00431EC6" w:rsidRDefault="00AE48C5" w:rsidP="009D3A5F">
            <w:pPr>
              <w:pStyle w:val="TableText"/>
              <w:rPr>
                <w:lang w:eastAsia="zh-CN"/>
              </w:rPr>
            </w:pPr>
          </w:p>
        </w:tc>
        <w:tc>
          <w:tcPr>
            <w:tcW w:w="3431" w:type="dxa"/>
            <w:hideMark/>
          </w:tcPr>
          <w:p w:rsidR="00207BBE" w:rsidRDefault="00AE48C5" w:rsidP="009D3A5F">
            <w:pPr>
              <w:pStyle w:val="TableText"/>
              <w:rPr>
                <w:lang w:eastAsia="zh-CN"/>
              </w:rPr>
            </w:pPr>
            <w:r w:rsidRPr="00431EC6">
              <w:rPr>
                <w:lang w:eastAsia="zh-CN"/>
              </w:rPr>
              <w:t>Camp</w:t>
            </w:r>
            <w:r w:rsidR="00207BBE">
              <w:rPr>
                <w:lang w:eastAsia="zh-CN"/>
              </w:rPr>
              <w:t xml:space="preserve"> cope a lot</w:t>
            </w:r>
          </w:p>
          <w:p w:rsidR="00645E78" w:rsidRDefault="00AE48C5" w:rsidP="009D3A5F">
            <w:pPr>
              <w:pStyle w:val="TableText"/>
              <w:rPr>
                <w:rFonts w:ascii="Calibri" w:hAnsi="Calibri"/>
                <w:sz w:val="16"/>
                <w:szCs w:val="16"/>
                <w:lang w:eastAsia="zh-CN"/>
              </w:rPr>
            </w:pPr>
            <w:r w:rsidRPr="00431EC6">
              <w:rPr>
                <w:lang w:eastAsia="zh-CN"/>
              </w:rPr>
              <w:t>Exposure</w:t>
            </w:r>
          </w:p>
          <w:p w:rsidR="00645E78" w:rsidRDefault="00645E78" w:rsidP="009D3A5F">
            <w:pPr>
              <w:pStyle w:val="TableText"/>
              <w:rPr>
                <w:lang w:eastAsia="zh-CN"/>
              </w:rPr>
            </w:pPr>
            <w:r>
              <w:rPr>
                <w:lang w:eastAsia="zh-CN"/>
              </w:rPr>
              <w:t>Relaxation</w:t>
            </w:r>
          </w:p>
          <w:p w:rsidR="00AE48C5" w:rsidRPr="00431EC6" w:rsidRDefault="00AE48C5" w:rsidP="009D3A5F">
            <w:pPr>
              <w:pStyle w:val="TableText"/>
              <w:rPr>
                <w:lang w:eastAsia="zh-CN"/>
              </w:rPr>
            </w:pPr>
            <w:r w:rsidRPr="00431EC6">
              <w:rPr>
                <w:lang w:eastAsia="zh-CN"/>
              </w:rPr>
              <w:t>Cognitive problem solving</w:t>
            </w:r>
          </w:p>
          <w:p w:rsidR="00AE48C5" w:rsidRPr="00431EC6" w:rsidRDefault="00AE48C5" w:rsidP="009D3A5F">
            <w:pPr>
              <w:pStyle w:val="TableText"/>
              <w:rPr>
                <w:lang w:eastAsia="zh-CN"/>
              </w:rPr>
            </w:pPr>
            <w:r w:rsidRPr="00431EC6">
              <w:rPr>
                <w:lang w:eastAsia="zh-CN"/>
              </w:rPr>
              <w:t>Individual based</w:t>
            </w:r>
          </w:p>
          <w:p w:rsidR="00AE48C5" w:rsidRPr="00431EC6" w:rsidRDefault="00AE48C5" w:rsidP="009D3A5F">
            <w:pPr>
              <w:pStyle w:val="TableText"/>
              <w:rPr>
                <w:lang w:eastAsia="zh-CN"/>
              </w:rPr>
            </w:pPr>
            <w:r w:rsidRPr="00431EC6">
              <w:rPr>
                <w:lang w:eastAsia="zh-CN"/>
              </w:rPr>
              <w:t>Delivered by psychologist, student/ trainee</w:t>
            </w:r>
          </w:p>
          <w:p w:rsidR="00AE48C5" w:rsidRPr="00431EC6" w:rsidRDefault="00AE48C5" w:rsidP="009D3A5F">
            <w:pPr>
              <w:pStyle w:val="TableText"/>
              <w:rPr>
                <w:lang w:eastAsia="zh-CN"/>
              </w:rPr>
            </w:pPr>
            <w:r w:rsidRPr="00431EC6">
              <w:rPr>
                <w:lang w:eastAsia="zh-CN"/>
              </w:rPr>
              <w:t xml:space="preserve">Weekly for 12 weeks </w:t>
            </w:r>
          </w:p>
        </w:tc>
        <w:tc>
          <w:tcPr>
            <w:tcW w:w="2779" w:type="dxa"/>
            <w:vMerge/>
            <w:hideMark/>
          </w:tcPr>
          <w:p w:rsidR="00AE48C5" w:rsidRPr="00431EC6" w:rsidRDefault="00AE48C5" w:rsidP="009D3A5F">
            <w:pPr>
              <w:pStyle w:val="TableText"/>
              <w:rPr>
                <w:lang w:eastAsia="zh-CN"/>
              </w:rPr>
            </w:pPr>
          </w:p>
        </w:tc>
        <w:tc>
          <w:tcPr>
            <w:tcW w:w="900" w:type="dxa"/>
            <w:vMerge/>
            <w:hideMark/>
          </w:tcPr>
          <w:p w:rsidR="00AE48C5" w:rsidRPr="00431EC6" w:rsidRDefault="00AE48C5" w:rsidP="009D3A5F">
            <w:pPr>
              <w:pStyle w:val="TableText"/>
              <w:rPr>
                <w:lang w:eastAsia="zh-CN"/>
              </w:rPr>
            </w:pPr>
          </w:p>
        </w:tc>
      </w:tr>
      <w:tr w:rsidR="00AE48C5" w:rsidRPr="0016778E" w:rsidTr="00D158B6">
        <w:trPr>
          <w:trHeight w:val="195"/>
        </w:trPr>
        <w:tc>
          <w:tcPr>
            <w:tcW w:w="1267" w:type="dxa"/>
            <w:vMerge/>
            <w:hideMark/>
          </w:tcPr>
          <w:p w:rsidR="00AE48C5" w:rsidRPr="0016778E" w:rsidRDefault="00AE48C5" w:rsidP="009D3A5F">
            <w:pPr>
              <w:pStyle w:val="TableLeftText"/>
              <w:rPr>
                <w:lang w:eastAsia="zh-CN"/>
              </w:rPr>
            </w:pPr>
          </w:p>
        </w:tc>
        <w:tc>
          <w:tcPr>
            <w:tcW w:w="1530" w:type="dxa"/>
            <w:vMerge/>
            <w:hideMark/>
          </w:tcPr>
          <w:p w:rsidR="00AE48C5" w:rsidRPr="0016778E" w:rsidRDefault="00AE48C5" w:rsidP="009D3A5F">
            <w:pPr>
              <w:pStyle w:val="TableText"/>
              <w:rPr>
                <w:lang w:eastAsia="zh-CN"/>
              </w:rPr>
            </w:pPr>
          </w:p>
        </w:tc>
        <w:tc>
          <w:tcPr>
            <w:tcW w:w="1620" w:type="dxa"/>
            <w:vMerge/>
            <w:hideMark/>
          </w:tcPr>
          <w:p w:rsidR="00AE48C5" w:rsidRPr="0016778E" w:rsidRDefault="00AE48C5" w:rsidP="009D3A5F">
            <w:pPr>
              <w:pStyle w:val="TableText"/>
              <w:rPr>
                <w:lang w:eastAsia="zh-CN"/>
              </w:rPr>
            </w:pPr>
          </w:p>
        </w:tc>
        <w:tc>
          <w:tcPr>
            <w:tcW w:w="1350" w:type="dxa"/>
            <w:hideMark/>
          </w:tcPr>
          <w:p w:rsidR="00AE48C5" w:rsidRPr="0016778E" w:rsidRDefault="00AE48C5" w:rsidP="009D3A5F">
            <w:pPr>
              <w:pStyle w:val="TableText"/>
              <w:rPr>
                <w:lang w:eastAsia="zh-CN"/>
              </w:rPr>
            </w:pPr>
            <w:r w:rsidRPr="0016778E">
              <w:rPr>
                <w:lang w:eastAsia="zh-CN"/>
              </w:rPr>
              <w:t>Control, (N=16)</w:t>
            </w:r>
          </w:p>
        </w:tc>
        <w:tc>
          <w:tcPr>
            <w:tcW w:w="3431" w:type="dxa"/>
            <w:hideMark/>
          </w:tcPr>
          <w:p w:rsidR="00343CC8" w:rsidRDefault="00C03A13" w:rsidP="009D3A5F">
            <w:pPr>
              <w:pStyle w:val="TableText"/>
              <w:rPr>
                <w:lang w:eastAsia="zh-CN"/>
              </w:rPr>
            </w:pPr>
            <w:r>
              <w:rPr>
                <w:lang w:eastAsia="zh-CN"/>
              </w:rPr>
              <w:t xml:space="preserve">Attention </w:t>
            </w:r>
            <w:r w:rsidR="007E24A9">
              <w:rPr>
                <w:lang w:eastAsia="zh-CN"/>
              </w:rPr>
              <w:t>c</w:t>
            </w:r>
            <w:r>
              <w:rPr>
                <w:lang w:eastAsia="zh-CN"/>
              </w:rPr>
              <w:t xml:space="preserve">ontrol or </w:t>
            </w:r>
            <w:r w:rsidR="007E24A9">
              <w:rPr>
                <w:lang w:eastAsia="zh-CN"/>
              </w:rPr>
              <w:t>t</w:t>
            </w:r>
            <w:r>
              <w:rPr>
                <w:lang w:eastAsia="zh-CN"/>
              </w:rPr>
              <w:t xml:space="preserve">reatment as </w:t>
            </w:r>
            <w:r w:rsidR="007E24A9">
              <w:rPr>
                <w:lang w:eastAsia="zh-CN"/>
              </w:rPr>
              <w:t>u</w:t>
            </w:r>
            <w:r>
              <w:rPr>
                <w:lang w:eastAsia="zh-CN"/>
              </w:rPr>
              <w:t>sual</w:t>
            </w:r>
          </w:p>
          <w:p w:rsidR="00AE48C5" w:rsidRPr="0016778E" w:rsidRDefault="00AE48C5" w:rsidP="009D3A5F">
            <w:pPr>
              <w:pStyle w:val="TableText"/>
              <w:rPr>
                <w:lang w:eastAsia="zh-CN"/>
              </w:rPr>
            </w:pPr>
            <w:r w:rsidRPr="0016778E">
              <w:rPr>
                <w:lang w:eastAsia="zh-CN"/>
              </w:rPr>
              <w:t xml:space="preserve">Individual-based, </w:t>
            </w:r>
            <w:r w:rsidR="007E24A9">
              <w:rPr>
                <w:lang w:eastAsia="zh-CN"/>
              </w:rPr>
              <w:t>t</w:t>
            </w:r>
            <w:r w:rsidRPr="0016778E">
              <w:rPr>
                <w:lang w:eastAsia="zh-CN"/>
              </w:rPr>
              <w:t>echnology-based</w:t>
            </w:r>
          </w:p>
          <w:p w:rsidR="00AE48C5" w:rsidRPr="0016778E" w:rsidRDefault="00AE48C5" w:rsidP="009D3A5F">
            <w:pPr>
              <w:pStyle w:val="TableText"/>
              <w:rPr>
                <w:lang w:eastAsia="zh-CN"/>
              </w:rPr>
            </w:pPr>
            <w:r w:rsidRPr="0016778E">
              <w:rPr>
                <w:lang w:eastAsia="zh-CN"/>
              </w:rPr>
              <w:t>Delivered by psychologist, student/ trainee</w:t>
            </w:r>
          </w:p>
          <w:p w:rsidR="00AE48C5" w:rsidRPr="0016778E" w:rsidRDefault="00AE48C5" w:rsidP="009D3A5F">
            <w:pPr>
              <w:pStyle w:val="TableText"/>
              <w:rPr>
                <w:lang w:eastAsia="zh-CN"/>
              </w:rPr>
            </w:pPr>
            <w:r w:rsidRPr="0016778E">
              <w:rPr>
                <w:lang w:eastAsia="zh-CN"/>
              </w:rPr>
              <w:t>Weekly for 12 weeks, 60 minute sessions. 30 minutes of support and 30 minutes of computer.</w:t>
            </w:r>
          </w:p>
        </w:tc>
        <w:tc>
          <w:tcPr>
            <w:tcW w:w="2779" w:type="dxa"/>
            <w:vMerge/>
            <w:hideMark/>
          </w:tcPr>
          <w:p w:rsidR="00AE48C5" w:rsidRPr="0016778E" w:rsidRDefault="00AE48C5" w:rsidP="009D3A5F">
            <w:pPr>
              <w:pStyle w:val="TableText"/>
              <w:rPr>
                <w:lang w:eastAsia="zh-CN"/>
              </w:rPr>
            </w:pPr>
          </w:p>
        </w:tc>
        <w:tc>
          <w:tcPr>
            <w:tcW w:w="900" w:type="dxa"/>
            <w:vMerge/>
            <w:hideMark/>
          </w:tcPr>
          <w:p w:rsidR="00AE48C5" w:rsidRPr="0016778E" w:rsidRDefault="00AE48C5" w:rsidP="009D3A5F">
            <w:pPr>
              <w:pStyle w:val="TableText"/>
              <w:rPr>
                <w:lang w:eastAsia="zh-CN"/>
              </w:rPr>
            </w:pPr>
          </w:p>
        </w:tc>
      </w:tr>
      <w:tr w:rsidR="00AE48C5" w:rsidRPr="0016778E" w:rsidTr="00D158B6">
        <w:trPr>
          <w:trHeight w:val="195"/>
        </w:trPr>
        <w:tc>
          <w:tcPr>
            <w:tcW w:w="1267" w:type="dxa"/>
            <w:vMerge w:val="restart"/>
          </w:tcPr>
          <w:p w:rsidR="00AE48C5" w:rsidRPr="0016778E" w:rsidRDefault="00AE48C5" w:rsidP="00312CE5">
            <w:pPr>
              <w:pStyle w:val="TableLeftText"/>
              <w:rPr>
                <w:lang w:eastAsia="zh-CN"/>
              </w:rPr>
            </w:pPr>
            <w:r w:rsidRPr="0016778E">
              <w:t>Last, 1998</w:t>
            </w:r>
            <w:r w:rsidR="006F308A">
              <w:fldChar w:fldCharType="begin">
                <w:fldData xml:space="preserve">PEVuZE5vdGU+PENpdGU+PEF1dGhvcj5MYXN0PC9BdXRob3I+PFllYXI+MTk5ODwvWWVhcj48UmVj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</w:fldData>
              </w:fldChar>
            </w:r>
            <w:r w:rsidR="00312CE5">
              <w:instrText xml:space="preserve"> ADDIN EN.CITE </w:instrText>
            </w:r>
            <w:r w:rsidR="006F308A">
              <w:fldChar w:fldCharType="begin">
                <w:fldData xml:space="preserve">PEVuZE5vdGU+PENpdGU+PEF1dGhvcj5MYXN0PC9BdXRob3I+PFllYXI+MTk5ODwvWWVhcj48UmVj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103</w:t>
            </w:r>
            <w:r w:rsidR="006F308A">
              <w:fldChar w:fldCharType="end"/>
            </w:r>
          </w:p>
        </w:tc>
        <w:tc>
          <w:tcPr>
            <w:tcW w:w="1530" w:type="dxa"/>
            <w:vMerge w:val="restart"/>
          </w:tcPr>
          <w:p w:rsidR="00AE48C5" w:rsidRPr="0016778E" w:rsidRDefault="00AE48C5" w:rsidP="009D3A5F">
            <w:pPr>
              <w:pStyle w:val="TableText"/>
            </w:pPr>
            <w:r w:rsidRPr="0016778E">
              <w:t xml:space="preserve">United States </w:t>
            </w:r>
          </w:p>
          <w:p w:rsidR="00AE48C5" w:rsidRPr="0016778E" w:rsidRDefault="00AE48C5" w:rsidP="009D3A5F">
            <w:pPr>
              <w:pStyle w:val="TableText"/>
            </w:pPr>
            <w:r w:rsidRPr="0016778E">
              <w:lastRenderedPageBreak/>
              <w:t xml:space="preserve">RCT </w:t>
            </w:r>
          </w:p>
          <w:p w:rsidR="00AE48C5" w:rsidRPr="0016778E" w:rsidRDefault="00AE48C5" w:rsidP="009D3A5F">
            <w:pPr>
              <w:pStyle w:val="TableText"/>
            </w:pPr>
            <w:r w:rsidRPr="0016778E">
              <w:t>Efficacy</w:t>
            </w:r>
          </w:p>
          <w:p w:rsidR="00AE48C5" w:rsidRPr="0016778E" w:rsidRDefault="00AE48C5" w:rsidP="009D3A5F">
            <w:pPr>
              <w:pStyle w:val="TableText"/>
              <w:rPr>
                <w:lang w:eastAsia="zh-CN"/>
              </w:rPr>
            </w:pPr>
            <w:r w:rsidRPr="0016778E">
              <w:t xml:space="preserve">Mental </w:t>
            </w:r>
            <w:r w:rsidR="007E24A9">
              <w:t>h</w:t>
            </w:r>
            <w:r w:rsidRPr="0016778E">
              <w:t xml:space="preserve">ealth </w:t>
            </w:r>
            <w:r w:rsidR="007E24A9">
              <w:t>c</w:t>
            </w:r>
            <w:r w:rsidRPr="0016778E">
              <w:t>linic</w:t>
            </w:r>
          </w:p>
        </w:tc>
        <w:tc>
          <w:tcPr>
            <w:tcW w:w="1620" w:type="dxa"/>
            <w:vMerge w:val="restart"/>
          </w:tcPr>
          <w:p w:rsidR="00AE48C5" w:rsidRPr="0016778E" w:rsidRDefault="00AE48C5" w:rsidP="009D3A5F">
            <w:pPr>
              <w:pStyle w:val="TableText"/>
              <w:rPr>
                <w:lang w:eastAsia="zh-CN"/>
              </w:rPr>
            </w:pPr>
            <w:r w:rsidRPr="0016778E">
              <w:lastRenderedPageBreak/>
              <w:t>SoP</w:t>
            </w:r>
          </w:p>
        </w:tc>
        <w:tc>
          <w:tcPr>
            <w:tcW w:w="1350" w:type="dxa"/>
          </w:tcPr>
          <w:p w:rsidR="00AE48C5" w:rsidRPr="0016778E" w:rsidRDefault="00AE48C5" w:rsidP="009D3A5F">
            <w:pPr>
              <w:pStyle w:val="TableText"/>
            </w:pPr>
            <w:r w:rsidRPr="0016778E">
              <w:t xml:space="preserve">Child and </w:t>
            </w:r>
            <w:r w:rsidRPr="0016778E">
              <w:lastRenderedPageBreak/>
              <w:t>Parent together CBT, (N=32)</w:t>
            </w:r>
          </w:p>
          <w:p w:rsidR="00AE48C5" w:rsidRPr="0016778E" w:rsidRDefault="00AE48C5" w:rsidP="009D3A5F">
            <w:pPr>
              <w:pStyle w:val="TableText"/>
              <w:rPr>
                <w:lang w:eastAsia="zh-CN"/>
              </w:rPr>
            </w:pPr>
          </w:p>
        </w:tc>
        <w:tc>
          <w:tcPr>
            <w:tcW w:w="3431" w:type="dxa"/>
          </w:tcPr>
          <w:p w:rsidR="00AE48C5" w:rsidRPr="0016778E" w:rsidRDefault="00AE48C5" w:rsidP="009D3A5F">
            <w:pPr>
              <w:pStyle w:val="TableText"/>
            </w:pPr>
            <w:r w:rsidRPr="0016778E">
              <w:lastRenderedPageBreak/>
              <w:t>Generic CBT</w:t>
            </w:r>
          </w:p>
          <w:p w:rsidR="00645E78" w:rsidRDefault="00645E78" w:rsidP="009D3A5F">
            <w:pPr>
              <w:pStyle w:val="TableText"/>
            </w:pPr>
            <w:r>
              <w:lastRenderedPageBreak/>
              <w:t>Exposure</w:t>
            </w:r>
          </w:p>
          <w:p w:rsidR="00AE48C5" w:rsidRPr="0016778E" w:rsidRDefault="00AE48C5" w:rsidP="009D3A5F">
            <w:pPr>
              <w:pStyle w:val="TableText"/>
            </w:pPr>
            <w:r w:rsidRPr="0016778E">
              <w:t xml:space="preserve">Cognitive </w:t>
            </w:r>
            <w:r w:rsidR="007E24A9">
              <w:t>p</w:t>
            </w:r>
            <w:r w:rsidRPr="0016778E">
              <w:t>roblem solving</w:t>
            </w:r>
          </w:p>
          <w:p w:rsidR="00AE48C5" w:rsidRPr="0016778E" w:rsidRDefault="0016778E" w:rsidP="009D3A5F">
            <w:pPr>
              <w:pStyle w:val="TableText"/>
            </w:pPr>
            <w:r w:rsidRPr="0016778E">
              <w:t>Delivered</w:t>
            </w:r>
            <w:r w:rsidR="00AE48C5" w:rsidRPr="0016778E">
              <w:t xml:space="preserve"> by therapists and school contact person. </w:t>
            </w:r>
          </w:p>
          <w:p w:rsidR="00AE48C5" w:rsidRPr="0016778E" w:rsidRDefault="00AE48C5" w:rsidP="009D3A5F">
            <w:pPr>
              <w:pStyle w:val="TableText"/>
              <w:rPr>
                <w:lang w:eastAsia="zh-CN"/>
              </w:rPr>
            </w:pPr>
            <w:r w:rsidRPr="0016778E">
              <w:t>12, 60 min weekly sessions</w:t>
            </w:r>
          </w:p>
        </w:tc>
        <w:tc>
          <w:tcPr>
            <w:tcW w:w="2779" w:type="dxa"/>
          </w:tcPr>
          <w:p w:rsidR="00AE48C5" w:rsidRPr="0016778E" w:rsidRDefault="008018EA" w:rsidP="009D3A5F">
            <w:pPr>
              <w:pStyle w:val="TableText"/>
            </w:pPr>
            <w:r>
              <w:lastRenderedPageBreak/>
              <w:t>Age mean (years)</w:t>
            </w:r>
            <w:r w:rsidR="00AE48C5" w:rsidRPr="0016778E">
              <w:t>: 11.67</w:t>
            </w:r>
          </w:p>
          <w:p w:rsidR="00AE48C5" w:rsidRPr="0016778E" w:rsidRDefault="00AE48C5" w:rsidP="009D3A5F">
            <w:pPr>
              <w:pStyle w:val="TableText"/>
            </w:pPr>
            <w:r w:rsidRPr="0016778E">
              <w:lastRenderedPageBreak/>
              <w:t>Male: 59.3%</w:t>
            </w:r>
          </w:p>
          <w:p w:rsidR="00AE48C5" w:rsidRPr="0016778E" w:rsidRDefault="00AE48C5" w:rsidP="009D3A5F">
            <w:pPr>
              <w:pStyle w:val="TableText"/>
            </w:pPr>
            <w:r w:rsidRPr="0016778E">
              <w:t>Caucasian: 65.6%</w:t>
            </w:r>
          </w:p>
          <w:p w:rsidR="00AE48C5" w:rsidRPr="0016778E" w:rsidRDefault="00AE48C5" w:rsidP="009D3A5F">
            <w:pPr>
              <w:pStyle w:val="TableText"/>
            </w:pPr>
            <w:r w:rsidRPr="0016778E">
              <w:t>Hispanic: 3.1%</w:t>
            </w:r>
          </w:p>
          <w:p w:rsidR="00AE48C5" w:rsidRPr="0016778E" w:rsidRDefault="00AE48C5" w:rsidP="009D3A5F">
            <w:pPr>
              <w:pStyle w:val="TableText"/>
              <w:rPr>
                <w:lang w:eastAsia="zh-CN"/>
              </w:rPr>
            </w:pPr>
            <w:r w:rsidRPr="0016778E">
              <w:t>African American: 3.1%</w:t>
            </w:r>
          </w:p>
        </w:tc>
        <w:tc>
          <w:tcPr>
            <w:tcW w:w="900" w:type="dxa"/>
            <w:vMerge w:val="restart"/>
          </w:tcPr>
          <w:p w:rsidR="00AE48C5" w:rsidRPr="0016778E" w:rsidRDefault="00AE48C5" w:rsidP="009D3A5F">
            <w:pPr>
              <w:pStyle w:val="TableText"/>
              <w:rPr>
                <w:lang w:eastAsia="zh-CN"/>
              </w:rPr>
            </w:pPr>
            <w:r w:rsidRPr="0016778E">
              <w:rPr>
                <w:lang w:eastAsia="zh-CN"/>
              </w:rPr>
              <w:lastRenderedPageBreak/>
              <w:t>4</w:t>
            </w:r>
          </w:p>
        </w:tc>
      </w:tr>
      <w:tr w:rsidR="00AE48C5" w:rsidRPr="0016778E" w:rsidTr="00D158B6">
        <w:trPr>
          <w:trHeight w:val="195"/>
        </w:trPr>
        <w:tc>
          <w:tcPr>
            <w:tcW w:w="1267" w:type="dxa"/>
            <w:vMerge/>
          </w:tcPr>
          <w:p w:rsidR="00AE48C5" w:rsidRPr="0016778E" w:rsidRDefault="00AE48C5" w:rsidP="009D3A5F">
            <w:pPr>
              <w:pStyle w:val="TableLeftText"/>
              <w:rPr>
                <w:lang w:eastAsia="zh-CN"/>
              </w:rPr>
            </w:pPr>
          </w:p>
        </w:tc>
        <w:tc>
          <w:tcPr>
            <w:tcW w:w="1530" w:type="dxa"/>
            <w:vMerge/>
          </w:tcPr>
          <w:p w:rsidR="00AE48C5" w:rsidRPr="0016778E" w:rsidRDefault="00AE48C5" w:rsidP="009D3A5F">
            <w:pPr>
              <w:pStyle w:val="TableText"/>
              <w:rPr>
                <w:lang w:eastAsia="zh-CN"/>
              </w:rPr>
            </w:pPr>
          </w:p>
        </w:tc>
        <w:tc>
          <w:tcPr>
            <w:tcW w:w="1620" w:type="dxa"/>
            <w:vMerge/>
          </w:tcPr>
          <w:p w:rsidR="00AE48C5" w:rsidRPr="0016778E" w:rsidRDefault="00AE48C5" w:rsidP="009D3A5F">
            <w:pPr>
              <w:pStyle w:val="TableText"/>
              <w:rPr>
                <w:lang w:eastAsia="zh-CN"/>
              </w:rPr>
            </w:pPr>
          </w:p>
        </w:tc>
        <w:tc>
          <w:tcPr>
            <w:tcW w:w="1350" w:type="dxa"/>
          </w:tcPr>
          <w:p w:rsidR="00AE48C5" w:rsidRPr="0016778E" w:rsidRDefault="00AE48C5" w:rsidP="009D3A5F">
            <w:pPr>
              <w:pStyle w:val="TableText"/>
              <w:rPr>
                <w:lang w:eastAsia="zh-CN"/>
              </w:rPr>
            </w:pPr>
            <w:r w:rsidRPr="0016778E">
              <w:t>Control, (N=24)</w:t>
            </w:r>
          </w:p>
        </w:tc>
        <w:tc>
          <w:tcPr>
            <w:tcW w:w="3431" w:type="dxa"/>
          </w:tcPr>
          <w:p w:rsidR="00343CC8"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p>
          <w:p w:rsidR="00AE48C5" w:rsidRPr="0016778E" w:rsidRDefault="00AE48C5" w:rsidP="009D3A5F">
            <w:pPr>
              <w:pStyle w:val="TableText"/>
              <w:rPr>
                <w:lang w:eastAsia="zh-CN"/>
              </w:rPr>
            </w:pPr>
            <w:r w:rsidRPr="0016778E">
              <w:t xml:space="preserve">12, 60 min weekly sessions </w:t>
            </w:r>
          </w:p>
        </w:tc>
        <w:tc>
          <w:tcPr>
            <w:tcW w:w="2779" w:type="dxa"/>
          </w:tcPr>
          <w:p w:rsidR="00AE48C5" w:rsidRPr="0016778E" w:rsidRDefault="008018EA" w:rsidP="009D3A5F">
            <w:pPr>
              <w:pStyle w:val="TableText"/>
            </w:pPr>
            <w:r>
              <w:t>Age mean (years)</w:t>
            </w:r>
            <w:r w:rsidR="00AE48C5" w:rsidRPr="0016778E">
              <w:t>: 12.4</w:t>
            </w:r>
          </w:p>
          <w:p w:rsidR="00AE48C5" w:rsidRPr="0016778E" w:rsidRDefault="00AE48C5" w:rsidP="009D3A5F">
            <w:pPr>
              <w:pStyle w:val="TableText"/>
            </w:pPr>
            <w:r w:rsidRPr="0016778E">
              <w:t>Male: 37.5%</w:t>
            </w:r>
          </w:p>
          <w:p w:rsidR="00AE48C5" w:rsidRPr="0016778E" w:rsidRDefault="00AE48C5" w:rsidP="009D3A5F">
            <w:pPr>
              <w:pStyle w:val="TableText"/>
            </w:pPr>
            <w:r w:rsidRPr="0016778E">
              <w:t>Caucasian: 87.5%</w:t>
            </w:r>
          </w:p>
          <w:p w:rsidR="00AE48C5" w:rsidRPr="0016778E" w:rsidRDefault="00AE48C5" w:rsidP="009D3A5F">
            <w:pPr>
              <w:pStyle w:val="TableText"/>
            </w:pPr>
            <w:r w:rsidRPr="0016778E">
              <w:t>African American: 4.1%</w:t>
            </w:r>
          </w:p>
          <w:p w:rsidR="00AE48C5" w:rsidRPr="0016778E" w:rsidRDefault="00AE48C5" w:rsidP="009D3A5F">
            <w:pPr>
              <w:pStyle w:val="TableText"/>
              <w:rPr>
                <w:lang w:eastAsia="zh-CN"/>
              </w:rPr>
            </w:pPr>
            <w:r w:rsidRPr="0016778E">
              <w:t>Hispanic: 8.2%</w:t>
            </w:r>
          </w:p>
        </w:tc>
        <w:tc>
          <w:tcPr>
            <w:tcW w:w="900" w:type="dxa"/>
            <w:vMerge/>
          </w:tcPr>
          <w:p w:rsidR="00AE48C5" w:rsidRPr="0016778E" w:rsidRDefault="00AE48C5" w:rsidP="009D3A5F">
            <w:pPr>
              <w:pStyle w:val="TableText"/>
              <w:rPr>
                <w:lang w:eastAsia="zh-CN"/>
              </w:rPr>
            </w:pPr>
          </w:p>
        </w:tc>
      </w:tr>
      <w:tr w:rsidR="00432A5E" w:rsidRPr="0016778E" w:rsidTr="00D158B6">
        <w:trPr>
          <w:trHeight w:val="195"/>
        </w:trPr>
        <w:tc>
          <w:tcPr>
            <w:tcW w:w="1267" w:type="dxa"/>
            <w:vMerge w:val="restart"/>
          </w:tcPr>
          <w:p w:rsidR="00432A5E" w:rsidRPr="003E4C44" w:rsidRDefault="00432A5E" w:rsidP="00312CE5">
            <w:pPr>
              <w:pStyle w:val="TableLeftText"/>
            </w:pPr>
            <w:r w:rsidRPr="003E4C44">
              <w:t>Masia-Warner, 2007</w:t>
            </w:r>
            <w:r w:rsidR="006F308A">
              <w:fldChar w:fldCharType="begin">
                <w:fldData xml:space="preserve">PEVuZE5vdGU+PENpdGU+PEF1dGhvcj5NYXNpYSBXYXJuZXI8L0F1dGhvcj48WWVhcj4yMDA3PC9Z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</w:fldData>
              </w:fldChar>
            </w:r>
            <w:r w:rsidR="00312CE5">
              <w:instrText xml:space="preserve"> ADDIN EN.CITE </w:instrText>
            </w:r>
            <w:r w:rsidR="006F308A">
              <w:fldChar w:fldCharType="begin">
                <w:fldData xml:space="preserve">PEVuZE5vdGU+PENpdGU+PEF1dGhvcj5NYXNpYSBXYXJuZXI8L0F1dGhvcj48WWVhcj4yMDA3PC9Z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104</w:t>
            </w:r>
            <w:r w:rsidR="006F308A">
              <w:fldChar w:fldCharType="end"/>
            </w:r>
          </w:p>
        </w:tc>
        <w:tc>
          <w:tcPr>
            <w:tcW w:w="1530" w:type="dxa"/>
            <w:vMerge w:val="restart"/>
          </w:tcPr>
          <w:p w:rsidR="00432A5E" w:rsidRPr="003E4C44" w:rsidRDefault="00432A5E" w:rsidP="009D3A5F">
            <w:pPr>
              <w:pStyle w:val="TableText"/>
            </w:pPr>
            <w:r w:rsidRPr="003E4C44">
              <w:t xml:space="preserve">United States </w:t>
            </w:r>
          </w:p>
          <w:p w:rsidR="00432A5E" w:rsidRPr="003E4C44" w:rsidRDefault="00432A5E" w:rsidP="009D3A5F">
            <w:pPr>
              <w:pStyle w:val="TableText"/>
            </w:pPr>
            <w:r w:rsidRPr="003E4C44">
              <w:t xml:space="preserve">RCT </w:t>
            </w:r>
          </w:p>
          <w:p w:rsidR="00432A5E" w:rsidRPr="003E4C44" w:rsidRDefault="00432A5E" w:rsidP="009D3A5F">
            <w:pPr>
              <w:pStyle w:val="TableText"/>
            </w:pPr>
            <w:r w:rsidRPr="003E4C44">
              <w:t>School</w:t>
            </w:r>
          </w:p>
        </w:tc>
        <w:tc>
          <w:tcPr>
            <w:tcW w:w="1620" w:type="dxa"/>
            <w:vMerge w:val="restart"/>
          </w:tcPr>
          <w:p w:rsidR="00432A5E" w:rsidRPr="003E4C44" w:rsidRDefault="00432A5E" w:rsidP="009D3A5F">
            <w:pPr>
              <w:pStyle w:val="TableText"/>
            </w:pPr>
            <w:r w:rsidRPr="003E4C44">
              <w:t xml:space="preserve">GAD, SAD, SoP </w:t>
            </w:r>
          </w:p>
        </w:tc>
        <w:tc>
          <w:tcPr>
            <w:tcW w:w="1350" w:type="dxa"/>
          </w:tcPr>
          <w:p w:rsidR="00432A5E" w:rsidRPr="003E4C44" w:rsidRDefault="00432A5E" w:rsidP="009D3A5F">
            <w:pPr>
              <w:pStyle w:val="TableText"/>
            </w:pPr>
            <w:r w:rsidRPr="003E4C44">
              <w:t>Child CBT, (N=19)</w:t>
            </w:r>
          </w:p>
        </w:tc>
        <w:tc>
          <w:tcPr>
            <w:tcW w:w="3431" w:type="dxa"/>
          </w:tcPr>
          <w:p w:rsidR="00432A5E" w:rsidRPr="003E4C44" w:rsidRDefault="00432A5E" w:rsidP="009D3A5F">
            <w:pPr>
              <w:pStyle w:val="TableText"/>
            </w:pPr>
            <w:r w:rsidRPr="003E4C44">
              <w:t xml:space="preserve">SASS: </w:t>
            </w:r>
            <w:r w:rsidR="007E24A9">
              <w:t>s</w:t>
            </w:r>
            <w:r w:rsidRPr="003E4C44">
              <w:t xml:space="preserve">kills for </w:t>
            </w:r>
            <w:r w:rsidR="007E24A9">
              <w:t>a</w:t>
            </w:r>
            <w:r w:rsidRPr="003E4C44">
              <w:t xml:space="preserve">cademic and </w:t>
            </w:r>
            <w:r w:rsidR="007E24A9">
              <w:t>s</w:t>
            </w:r>
            <w:r w:rsidRPr="003E4C44">
              <w:t xml:space="preserve">ocial </w:t>
            </w:r>
            <w:r w:rsidR="007E24A9">
              <w:t>s</w:t>
            </w:r>
            <w:r w:rsidRPr="003E4C44">
              <w:t xml:space="preserve">uccess, </w:t>
            </w:r>
          </w:p>
          <w:p w:rsidR="00432A5E" w:rsidRPr="003E4C44" w:rsidRDefault="00645E78" w:rsidP="009D3A5F">
            <w:pPr>
              <w:pStyle w:val="TableText"/>
            </w:pPr>
            <w:r>
              <w:t>Individual-based, g</w:t>
            </w:r>
            <w:r w:rsidR="00432A5E" w:rsidRPr="003E4C44">
              <w:t>roup-based,</w:t>
            </w:r>
          </w:p>
          <w:p w:rsidR="00645E78" w:rsidRDefault="00645E78" w:rsidP="009D3A5F">
            <w:pPr>
              <w:pStyle w:val="TableText"/>
            </w:pPr>
            <w:r>
              <w:t>Exposure</w:t>
            </w:r>
          </w:p>
          <w:p w:rsidR="00432A5E" w:rsidRPr="003E4C44" w:rsidRDefault="00432A5E" w:rsidP="009D3A5F">
            <w:pPr>
              <w:pStyle w:val="TableText"/>
            </w:pPr>
            <w:r w:rsidRPr="003E4C44">
              <w:rPr>
                <w:rFonts w:eastAsiaTheme="minorHAnsi"/>
              </w:rPr>
              <w:t xml:space="preserve">Cognitive </w:t>
            </w:r>
            <w:r w:rsidR="007E24A9">
              <w:rPr>
                <w:rFonts w:eastAsiaTheme="minorHAnsi"/>
              </w:rPr>
              <w:t>p</w:t>
            </w:r>
            <w:r w:rsidRPr="003E4C44">
              <w:rPr>
                <w:rFonts w:eastAsiaTheme="minorHAnsi"/>
              </w:rPr>
              <w:t xml:space="preserve">roblem </w:t>
            </w:r>
            <w:r w:rsidR="007E24A9">
              <w:rPr>
                <w:rFonts w:eastAsiaTheme="minorHAnsi"/>
              </w:rPr>
              <w:t>s</w:t>
            </w:r>
            <w:r w:rsidRPr="003E4C44">
              <w:rPr>
                <w:rFonts w:eastAsiaTheme="minorHAnsi"/>
              </w:rPr>
              <w:t>olving</w:t>
            </w:r>
            <w:r w:rsidRPr="003E4C44">
              <w:t>,</w:t>
            </w:r>
          </w:p>
          <w:p w:rsidR="00432A5E" w:rsidRPr="003E4C44" w:rsidRDefault="00432A5E" w:rsidP="009D3A5F">
            <w:pPr>
              <w:pStyle w:val="TableText"/>
            </w:pPr>
            <w:r w:rsidRPr="003E4C44">
              <w:t>12 group sessions (40 minutes) and 2 individuals delivered by 2 doctoral level psychologists</w:t>
            </w:r>
          </w:p>
        </w:tc>
        <w:tc>
          <w:tcPr>
            <w:tcW w:w="2779" w:type="dxa"/>
          </w:tcPr>
          <w:p w:rsidR="00432A5E" w:rsidRPr="003E4C44" w:rsidRDefault="008018EA" w:rsidP="009D3A5F">
            <w:pPr>
              <w:pStyle w:val="TableText"/>
            </w:pPr>
            <w:r>
              <w:t>Age mean (years)</w:t>
            </w:r>
            <w:r w:rsidR="00432A5E" w:rsidRPr="003E4C44">
              <w:t>: 15 (Range 14 -16)</w:t>
            </w:r>
          </w:p>
          <w:p w:rsidR="00432A5E" w:rsidRPr="003E4C44" w:rsidRDefault="00432A5E" w:rsidP="009D3A5F">
            <w:pPr>
              <w:pStyle w:val="TableText"/>
            </w:pPr>
            <w:r>
              <w:t>Male: 15.7%</w:t>
            </w:r>
          </w:p>
          <w:p w:rsidR="00432A5E" w:rsidRDefault="00432A5E" w:rsidP="009D3A5F">
            <w:pPr>
              <w:pStyle w:val="TableText"/>
            </w:pPr>
            <w:r w:rsidRPr="003E4C44">
              <w:t xml:space="preserve">Caucasian:  73.6%, </w:t>
            </w:r>
          </w:p>
          <w:p w:rsidR="00432A5E" w:rsidRPr="003E4C44" w:rsidRDefault="00432A5E" w:rsidP="009D3A5F">
            <w:pPr>
              <w:pStyle w:val="TableText"/>
            </w:pPr>
            <w:r w:rsidRPr="003E4C44">
              <w:t>African: 5.2%</w:t>
            </w:r>
          </w:p>
          <w:p w:rsidR="00432A5E" w:rsidRPr="003E4C44" w:rsidRDefault="00432A5E" w:rsidP="009D3A5F">
            <w:pPr>
              <w:pStyle w:val="TableText"/>
            </w:pPr>
            <w:r w:rsidRPr="003E4C44">
              <w:t>African:15.78%, other: 5.2%</w:t>
            </w:r>
          </w:p>
        </w:tc>
        <w:tc>
          <w:tcPr>
            <w:tcW w:w="900" w:type="dxa"/>
            <w:vMerge w:val="restart"/>
          </w:tcPr>
          <w:p w:rsidR="00432A5E" w:rsidRPr="003E4C44" w:rsidRDefault="00432A5E" w:rsidP="009D3A5F">
            <w:pPr>
              <w:pStyle w:val="TableText"/>
            </w:pPr>
            <w:r w:rsidRPr="003E4C44">
              <w:t>6</w:t>
            </w:r>
          </w:p>
        </w:tc>
      </w:tr>
      <w:tr w:rsidR="00432A5E" w:rsidRPr="0016778E" w:rsidTr="00D158B6">
        <w:trPr>
          <w:trHeight w:val="195"/>
        </w:trPr>
        <w:tc>
          <w:tcPr>
            <w:tcW w:w="1267" w:type="dxa"/>
            <w:vMerge/>
          </w:tcPr>
          <w:p w:rsidR="00432A5E" w:rsidRPr="003E4C44" w:rsidRDefault="00432A5E" w:rsidP="009D3A5F">
            <w:pPr>
              <w:pStyle w:val="TableLeftText"/>
            </w:pPr>
          </w:p>
        </w:tc>
        <w:tc>
          <w:tcPr>
            <w:tcW w:w="1530" w:type="dxa"/>
            <w:vMerge/>
          </w:tcPr>
          <w:p w:rsidR="00432A5E" w:rsidRPr="003E4C44" w:rsidRDefault="00432A5E" w:rsidP="009D3A5F">
            <w:pPr>
              <w:pStyle w:val="TableText"/>
            </w:pPr>
          </w:p>
        </w:tc>
        <w:tc>
          <w:tcPr>
            <w:tcW w:w="1620" w:type="dxa"/>
            <w:vMerge/>
          </w:tcPr>
          <w:p w:rsidR="00432A5E" w:rsidRPr="003E4C44" w:rsidRDefault="00432A5E" w:rsidP="009D3A5F">
            <w:pPr>
              <w:pStyle w:val="TableText"/>
            </w:pPr>
          </w:p>
        </w:tc>
        <w:tc>
          <w:tcPr>
            <w:tcW w:w="1350" w:type="dxa"/>
          </w:tcPr>
          <w:p w:rsidR="00432A5E" w:rsidRPr="003E4C44" w:rsidRDefault="00432A5E" w:rsidP="009D3A5F">
            <w:pPr>
              <w:pStyle w:val="TableText"/>
            </w:pPr>
            <w:r w:rsidRPr="003E4C44">
              <w:t>Control, (N=17)</w:t>
            </w:r>
          </w:p>
        </w:tc>
        <w:tc>
          <w:tcPr>
            <w:tcW w:w="3431" w:type="dxa"/>
          </w:tcPr>
          <w:p w:rsidR="00343CC8"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p>
          <w:p w:rsidR="00432A5E" w:rsidRPr="003E4C44" w:rsidRDefault="00432A5E" w:rsidP="009D3A5F">
            <w:pPr>
              <w:pStyle w:val="TableText"/>
            </w:pPr>
            <w:r w:rsidRPr="003E4C44">
              <w:t xml:space="preserve">Educational </w:t>
            </w:r>
            <w:r w:rsidR="007E24A9">
              <w:t>s</w:t>
            </w:r>
            <w:r w:rsidRPr="003E4C44">
              <w:t xml:space="preserve">upportive </w:t>
            </w:r>
            <w:r w:rsidR="007E24A9">
              <w:t>g</w:t>
            </w:r>
            <w:r w:rsidRPr="003E4C44">
              <w:t xml:space="preserve">roup </w:t>
            </w:r>
            <w:r w:rsidR="007E24A9">
              <w:t>f</w:t>
            </w:r>
            <w:r w:rsidRPr="003E4C44">
              <w:t xml:space="preserve">unction (ESGF), </w:t>
            </w:r>
          </w:p>
          <w:p w:rsidR="00645E78" w:rsidRDefault="00645E78" w:rsidP="009D3A5F">
            <w:pPr>
              <w:pStyle w:val="TableText"/>
            </w:pPr>
            <w:r>
              <w:t>Individual-based, g</w:t>
            </w:r>
            <w:r w:rsidR="00207BBE">
              <w:t>roup-based, R</w:t>
            </w:r>
            <w:r>
              <w:t>elaxation</w:t>
            </w:r>
          </w:p>
          <w:p w:rsidR="00432A5E" w:rsidRPr="003E4C44" w:rsidRDefault="00645E78" w:rsidP="009D3A5F">
            <w:pPr>
              <w:pStyle w:val="TableText"/>
            </w:pPr>
            <w:r>
              <w:t>Cognitive strategies</w:t>
            </w:r>
          </w:p>
          <w:p w:rsidR="00432A5E" w:rsidRPr="003E4C44" w:rsidRDefault="00432A5E" w:rsidP="009D3A5F">
            <w:pPr>
              <w:pStyle w:val="TableText"/>
            </w:pPr>
            <w:r w:rsidRPr="003E4C44">
              <w:t xml:space="preserve">12 group sessions and 2 individual delivered by 2 doctoral level psychologists. </w:t>
            </w:r>
          </w:p>
        </w:tc>
        <w:tc>
          <w:tcPr>
            <w:tcW w:w="2779" w:type="dxa"/>
          </w:tcPr>
          <w:p w:rsidR="00432A5E" w:rsidRPr="003E4C44" w:rsidRDefault="008018EA" w:rsidP="009D3A5F">
            <w:pPr>
              <w:pStyle w:val="TableText"/>
            </w:pPr>
            <w:r>
              <w:t>Age mean (years)</w:t>
            </w:r>
            <w:r w:rsidR="00432A5E" w:rsidRPr="003E4C44">
              <w:t>: 15.1 (Range 14-16)</w:t>
            </w:r>
          </w:p>
          <w:p w:rsidR="00432A5E" w:rsidRPr="003E4C44" w:rsidRDefault="00432A5E" w:rsidP="009D3A5F">
            <w:pPr>
              <w:pStyle w:val="TableText"/>
            </w:pPr>
            <w:r w:rsidRPr="003E4C44">
              <w:t>Male: 17.64</w:t>
            </w:r>
          </w:p>
          <w:p w:rsidR="00432A5E" w:rsidRPr="003E4C44" w:rsidRDefault="00432A5E" w:rsidP="009D3A5F">
            <w:pPr>
              <w:pStyle w:val="TableText"/>
            </w:pPr>
          </w:p>
          <w:p w:rsidR="00432A5E" w:rsidRPr="003E4C44" w:rsidRDefault="00432A5E" w:rsidP="009D3A5F">
            <w:pPr>
              <w:pStyle w:val="TableText"/>
            </w:pPr>
            <w:r w:rsidRPr="003E4C44">
              <w:t>Caucasian: 70.5%, African: 5.88%</w:t>
            </w:r>
          </w:p>
          <w:p w:rsidR="00432A5E" w:rsidRPr="003E4C44" w:rsidRDefault="00432A5E" w:rsidP="009D3A5F">
            <w:pPr>
              <w:pStyle w:val="TableText"/>
            </w:pPr>
            <w:r w:rsidRPr="003E4C44">
              <w:t xml:space="preserve">Hispanic: 17.6%, other: 5.88% </w:t>
            </w:r>
          </w:p>
        </w:tc>
        <w:tc>
          <w:tcPr>
            <w:tcW w:w="900" w:type="dxa"/>
            <w:vMerge/>
          </w:tcPr>
          <w:p w:rsidR="00432A5E" w:rsidRPr="003E4C44" w:rsidRDefault="00432A5E" w:rsidP="009D3A5F">
            <w:pPr>
              <w:pStyle w:val="TableText"/>
            </w:pPr>
          </w:p>
        </w:tc>
      </w:tr>
      <w:tr w:rsidR="00C5170B" w:rsidRPr="0016778E" w:rsidTr="00D158B6">
        <w:trPr>
          <w:trHeight w:val="240"/>
        </w:trPr>
        <w:tc>
          <w:tcPr>
            <w:tcW w:w="1267" w:type="dxa"/>
            <w:vMerge w:val="restart"/>
          </w:tcPr>
          <w:p w:rsidR="00C5170B" w:rsidRPr="0016778E" w:rsidRDefault="00C5170B" w:rsidP="00312CE5">
            <w:pPr>
              <w:pStyle w:val="TableLeftText"/>
            </w:pPr>
            <w:r w:rsidRPr="0016778E">
              <w:t>Menzies, 1993</w:t>
            </w:r>
            <w:r w:rsidR="006F308A">
              <w:fldChar w:fldCharType="begin"/>
            </w:r>
            <w:r w:rsidR="00312CE5">
              <w:instrText xml:space="preserve"> ADDIN EN.CITE &lt;EndNote&gt;&lt;Cite&gt;&lt;Author&gt;Menzies&lt;/Author&gt;&lt;Year&gt;1993&lt;/Year&gt;&lt;RecNum&gt;115&lt;/RecNum&gt;&lt;DisplayText&gt;&lt;style face="superscript" font="Times New Roman"&gt;57&lt;/style&gt;&lt;/DisplayText&gt;&lt;record&gt;&lt;rec-number&gt;115&lt;/rec-number&gt;&lt;foreign-keys&gt;&lt;key app="EN" db-id="rfwvftarmz5tvlezt0k5sp5705xx9fsda5we" timestamp="1482265701"&gt;115&lt;/key&gt;&lt;/foreign-keys&gt;&lt;ref-type name="Journal Article"&gt;17&lt;/ref-type&gt;&lt;contributors&gt;&lt;authors&gt;&lt;author&gt;Menzies, R. G.&lt;/author&gt;&lt;author&gt;Clarke, J. C.&lt;/author&gt;&lt;/authors&gt;&lt;/contributors&gt;&lt;auth-address&gt;University of New South Wales, Kensington, Australia.&lt;/auth-address&gt;&lt;titles&gt;&lt;title&gt;A comparison of in vivo and vicarious exposure in the treatment of childhood water phobia&lt;/title&gt;&lt;secondary-title&gt;Behav Res Ther&lt;/secondary-title&gt;&lt;alt-title&gt;Behav Res Ther&lt;/alt-title&gt;&lt;/titles&gt;&lt;periodical&gt;&lt;full-title&gt;Behav Res Ther&lt;/full-title&gt;&lt;/periodical&gt;&lt;alt-periodical&gt;&lt;full-title&gt;Behav Res Ther&lt;/full-title&gt;&lt;/alt-periodical&gt;&lt;pages&gt;9-15&lt;/pages&gt;&lt;volume&gt;31&lt;/volume&gt;&lt;number&gt;1&lt;/number&gt;&lt;keywords&gt;&lt;keyword&gt;Child&lt;/keyword&gt;&lt;keyword&gt;Child, Preschool&lt;/keyword&gt;&lt;keyword&gt;Desensitization, Psychologic/*methods&lt;/keyword&gt;&lt;keyword&gt;Female&lt;/keyword&gt;&lt;keyword&gt;Follow-Up Studies&lt;/keyword&gt;&lt;keyword&gt;Generalization (Psychology)&lt;/keyword&gt;&lt;keyword&gt;Humans&lt;/keyword&gt;&lt;keyword&gt;*Imagination&lt;/keyword&gt;&lt;keyword&gt;Male&lt;/keyword&gt;&lt;keyword&gt;Personality Assessment&lt;/keyword&gt;&lt;keyword&gt;Phobic Disorders/psychology/*therapy&lt;/keyword&gt;&lt;keyword&gt;*Swimming&lt;/keyword&gt;&lt;/keywords&gt;&lt;dates&gt;&lt;year&gt;1993&lt;/year&gt;&lt;pub-dates&gt;&lt;date&gt;Jan&lt;/date&gt;&lt;/pub-dates&gt;&lt;/dates&gt;&lt;isbn&gt;0005-7967 (Print)&amp;#xD;0005-7967 (Linking)&lt;/isbn&gt;&lt;accession-num&gt;8093340&lt;/accession-num&gt;&lt;work-type&gt;Clinical Trial Comparative Study Journal Article Randomized Controlled Trial&lt;/work-type&gt;&lt;urls&gt;&lt;related-urls&gt;&lt;url&gt;https://www.ncbi.nlm.nih.gov/pubmed/8093340&lt;/url&gt;&lt;/related-urls&gt;&lt;/urls&gt;&lt;electronic-resource-num&gt;10.1016/0005-7967(93)90037-U&lt;/electronic-resource-num&gt;&lt;language&gt;English&lt;/language&gt;&lt;/record&gt;&lt;/Cite&gt;&lt;/EndNote&gt;</w:instrText>
            </w:r>
            <w:r w:rsidR="006F308A">
              <w:fldChar w:fldCharType="separate"/>
            </w:r>
            <w:r w:rsidR="005212E9" w:rsidRPr="005212E9">
              <w:rPr>
                <w:rFonts w:ascii="Times New Roman" w:hAnsi="Times New Roman" w:cs="Times New Roman"/>
                <w:noProof/>
                <w:vertAlign w:val="superscript"/>
              </w:rPr>
              <w:t>57</w:t>
            </w:r>
            <w:r w:rsidR="006F308A">
              <w:fldChar w:fldCharType="end"/>
            </w:r>
          </w:p>
        </w:tc>
        <w:tc>
          <w:tcPr>
            <w:tcW w:w="1530" w:type="dxa"/>
            <w:vMerge w:val="restart"/>
          </w:tcPr>
          <w:p w:rsidR="00C5170B" w:rsidRPr="0016778E" w:rsidRDefault="00C5170B" w:rsidP="009D3A5F">
            <w:pPr>
              <w:pStyle w:val="TableText"/>
            </w:pPr>
            <w:r w:rsidRPr="0016778E">
              <w:t xml:space="preserve">Australia </w:t>
            </w:r>
          </w:p>
          <w:p w:rsidR="00C5170B" w:rsidRPr="0016778E" w:rsidRDefault="00C5170B" w:rsidP="009D3A5F">
            <w:pPr>
              <w:pStyle w:val="TableText"/>
            </w:pPr>
            <w:r w:rsidRPr="0016778E">
              <w:t xml:space="preserve">RCT </w:t>
            </w:r>
          </w:p>
          <w:p w:rsidR="00C5170B" w:rsidRPr="0016778E" w:rsidRDefault="00C5170B" w:rsidP="009D3A5F">
            <w:pPr>
              <w:pStyle w:val="TableText"/>
            </w:pPr>
            <w:r w:rsidRPr="0016778E">
              <w:t>Efficacy</w:t>
            </w:r>
          </w:p>
          <w:p w:rsidR="00C5170B" w:rsidRPr="0016778E" w:rsidRDefault="00C5170B" w:rsidP="009D3A5F">
            <w:pPr>
              <w:pStyle w:val="TableText"/>
            </w:pPr>
            <w:r w:rsidRPr="0016778E">
              <w:t>Outpatient</w:t>
            </w:r>
          </w:p>
        </w:tc>
        <w:tc>
          <w:tcPr>
            <w:tcW w:w="1620" w:type="dxa"/>
            <w:vMerge w:val="restart"/>
          </w:tcPr>
          <w:p w:rsidR="00C5170B" w:rsidRPr="0016778E" w:rsidRDefault="00C5170B" w:rsidP="009D3A5F">
            <w:pPr>
              <w:pStyle w:val="TableText"/>
            </w:pPr>
            <w:r w:rsidRPr="0016778E">
              <w:t>SP</w:t>
            </w:r>
          </w:p>
        </w:tc>
        <w:tc>
          <w:tcPr>
            <w:tcW w:w="1350" w:type="dxa"/>
          </w:tcPr>
          <w:p w:rsidR="00C5170B" w:rsidRPr="0016778E" w:rsidRDefault="00C5170B" w:rsidP="009D3A5F">
            <w:pPr>
              <w:pStyle w:val="TableText"/>
            </w:pPr>
            <w:r w:rsidRPr="0016778E">
              <w:t>Child CBT, (N=13)</w:t>
            </w:r>
          </w:p>
        </w:tc>
        <w:tc>
          <w:tcPr>
            <w:tcW w:w="3431" w:type="dxa"/>
          </w:tcPr>
          <w:p w:rsidR="00C5170B" w:rsidRPr="0016778E" w:rsidRDefault="00C5170B" w:rsidP="009D3A5F">
            <w:pPr>
              <w:pStyle w:val="TableText"/>
            </w:pPr>
            <w:r w:rsidRPr="0016778E">
              <w:t>In vivo exposure plus vicarious exposure</w:t>
            </w:r>
          </w:p>
          <w:p w:rsidR="00C5170B" w:rsidRPr="0016778E" w:rsidRDefault="00C5170B" w:rsidP="009D3A5F">
            <w:pPr>
              <w:pStyle w:val="TableText"/>
            </w:pPr>
            <w:r w:rsidRPr="0016778E">
              <w:t>Child CBT- (parents included &lt; 20%)</w:t>
            </w:r>
          </w:p>
          <w:p w:rsidR="00C5170B" w:rsidRPr="0016778E" w:rsidRDefault="00C5170B" w:rsidP="009D3A5F">
            <w:pPr>
              <w:pStyle w:val="TableText"/>
            </w:pPr>
            <w:r w:rsidRPr="0016778E">
              <w:t xml:space="preserve">Individual based  </w:t>
            </w:r>
          </w:p>
          <w:p w:rsidR="00C5170B" w:rsidRPr="0016778E" w:rsidRDefault="00C5170B" w:rsidP="009D3A5F">
            <w:pPr>
              <w:pStyle w:val="TableText"/>
            </w:pPr>
            <w:r w:rsidRPr="0016778E">
              <w:t>Delivered by student therapist</w:t>
            </w:r>
          </w:p>
          <w:p w:rsidR="00C5170B" w:rsidRPr="0016778E" w:rsidRDefault="00C5170B" w:rsidP="009D3A5F">
            <w:pPr>
              <w:pStyle w:val="TableText"/>
            </w:pPr>
            <w:r w:rsidRPr="0016778E">
              <w:t xml:space="preserve">3 15-minute weekly session </w:t>
            </w:r>
          </w:p>
        </w:tc>
        <w:tc>
          <w:tcPr>
            <w:tcW w:w="2779" w:type="dxa"/>
            <w:vMerge w:val="restart"/>
          </w:tcPr>
          <w:p w:rsidR="00C5170B" w:rsidRPr="0016778E" w:rsidRDefault="00C5170B" w:rsidP="009D3A5F">
            <w:pPr>
              <w:pStyle w:val="TableText"/>
            </w:pPr>
            <w:r>
              <w:t>Age mean (years)</w:t>
            </w:r>
            <w:r w:rsidRPr="0016778E">
              <w:t>: 5.5 (range:3-8)</w:t>
            </w:r>
          </w:p>
          <w:p w:rsidR="00C5170B" w:rsidRPr="0016778E" w:rsidRDefault="00C5170B" w:rsidP="009D3A5F">
            <w:pPr>
              <w:pStyle w:val="TableText"/>
            </w:pPr>
            <w:r w:rsidRPr="0016778E">
              <w:t>Male: 50.7%</w:t>
            </w:r>
          </w:p>
          <w:p w:rsidR="00C5170B" w:rsidRPr="0016778E" w:rsidRDefault="00C5170B" w:rsidP="009D3A5F">
            <w:pPr>
              <w:pStyle w:val="TableText"/>
            </w:pPr>
            <w:r w:rsidRPr="0016778E">
              <w:t>Caucasian: 96%, Hispanic:4%</w:t>
            </w:r>
          </w:p>
          <w:p w:rsidR="00C5170B" w:rsidRPr="0016778E" w:rsidRDefault="00C5170B" w:rsidP="009D3A5F">
            <w:pPr>
              <w:pStyle w:val="TableText"/>
            </w:pPr>
            <w:r w:rsidRPr="0016778E">
              <w:t>Depression: 10%</w:t>
            </w:r>
          </w:p>
          <w:p w:rsidR="00C5170B" w:rsidRPr="0016778E" w:rsidRDefault="00C5170B" w:rsidP="009D3A5F">
            <w:pPr>
              <w:pStyle w:val="TableText"/>
            </w:pPr>
            <w:r w:rsidRPr="0016778E">
              <w:t>Treatment non responder: 100%</w:t>
            </w:r>
          </w:p>
        </w:tc>
        <w:tc>
          <w:tcPr>
            <w:tcW w:w="900" w:type="dxa"/>
            <w:vMerge w:val="restart"/>
          </w:tcPr>
          <w:p w:rsidR="00C5170B" w:rsidRPr="0016778E" w:rsidRDefault="00C5170B" w:rsidP="009D3A5F">
            <w:pPr>
              <w:pStyle w:val="TableText"/>
            </w:pPr>
            <w:r w:rsidRPr="0016778E">
              <w:t>12</w:t>
            </w:r>
          </w:p>
        </w:tc>
      </w:tr>
      <w:tr w:rsidR="00C5170B" w:rsidRPr="0016778E" w:rsidTr="00D158B6">
        <w:trPr>
          <w:trHeight w:val="240"/>
        </w:trPr>
        <w:tc>
          <w:tcPr>
            <w:tcW w:w="1267" w:type="dxa"/>
            <w:vMerge/>
          </w:tcPr>
          <w:p w:rsidR="00C5170B" w:rsidRPr="0016778E" w:rsidRDefault="00C5170B" w:rsidP="009D3A5F">
            <w:pPr>
              <w:pStyle w:val="TableLeftText"/>
            </w:pPr>
          </w:p>
        </w:tc>
        <w:tc>
          <w:tcPr>
            <w:tcW w:w="1530" w:type="dxa"/>
            <w:vMerge/>
          </w:tcPr>
          <w:p w:rsidR="00C5170B" w:rsidRPr="0016778E" w:rsidRDefault="00C5170B" w:rsidP="009D3A5F">
            <w:pPr>
              <w:pStyle w:val="TableText"/>
            </w:pPr>
          </w:p>
        </w:tc>
        <w:tc>
          <w:tcPr>
            <w:tcW w:w="1620" w:type="dxa"/>
            <w:vMerge/>
          </w:tcPr>
          <w:p w:rsidR="00C5170B" w:rsidRPr="0016778E" w:rsidRDefault="00C5170B" w:rsidP="009D3A5F">
            <w:pPr>
              <w:pStyle w:val="TableText"/>
            </w:pPr>
          </w:p>
        </w:tc>
        <w:tc>
          <w:tcPr>
            <w:tcW w:w="1350" w:type="dxa"/>
          </w:tcPr>
          <w:p w:rsidR="00C5170B" w:rsidRPr="0016778E" w:rsidRDefault="00C5170B" w:rsidP="009D3A5F">
            <w:pPr>
              <w:pStyle w:val="TableText"/>
            </w:pPr>
            <w:r w:rsidRPr="0016778E">
              <w:t>Control, (N=13)</w:t>
            </w:r>
          </w:p>
        </w:tc>
        <w:tc>
          <w:tcPr>
            <w:tcW w:w="3431" w:type="dxa"/>
          </w:tcPr>
          <w:p w:rsidR="00C5170B" w:rsidRDefault="00C5170B" w:rsidP="009D3A5F">
            <w:pPr>
              <w:pStyle w:val="TableText"/>
            </w:pPr>
            <w:r>
              <w:t xml:space="preserve">Attention </w:t>
            </w:r>
            <w:r w:rsidR="007E24A9">
              <w:t>c</w:t>
            </w:r>
            <w:r>
              <w:t xml:space="preserve">ontrol or </w:t>
            </w:r>
            <w:r w:rsidR="007E24A9">
              <w:t>t</w:t>
            </w:r>
            <w:r>
              <w:t xml:space="preserve">reatment as </w:t>
            </w:r>
            <w:r w:rsidR="007E24A9">
              <w:t>u</w:t>
            </w:r>
            <w:r>
              <w:t>sual</w:t>
            </w:r>
          </w:p>
          <w:p w:rsidR="00C5170B" w:rsidRPr="0016778E" w:rsidRDefault="00C5170B" w:rsidP="009D3A5F">
            <w:pPr>
              <w:pStyle w:val="TableText"/>
            </w:pPr>
            <w:r w:rsidRPr="0016778E">
              <w:t>Only vicarious exposure</w:t>
            </w:r>
          </w:p>
          <w:p w:rsidR="00C5170B" w:rsidRPr="0016778E" w:rsidRDefault="00C5170B" w:rsidP="009D3A5F">
            <w:pPr>
              <w:pStyle w:val="TableText"/>
            </w:pPr>
            <w:r w:rsidRPr="0016778E">
              <w:lastRenderedPageBreak/>
              <w:t>3 30-minute weekly session</w:t>
            </w:r>
          </w:p>
          <w:p w:rsidR="00C5170B" w:rsidRPr="0016778E" w:rsidRDefault="00C5170B" w:rsidP="009D3A5F">
            <w:pPr>
              <w:pStyle w:val="TableText"/>
            </w:pPr>
            <w:r w:rsidRPr="0016778E">
              <w:t>Delivered by student therapist</w:t>
            </w:r>
          </w:p>
        </w:tc>
        <w:tc>
          <w:tcPr>
            <w:tcW w:w="2779" w:type="dxa"/>
            <w:vMerge/>
          </w:tcPr>
          <w:p w:rsidR="00C5170B" w:rsidRPr="0016778E" w:rsidRDefault="00C5170B" w:rsidP="009D3A5F">
            <w:pPr>
              <w:pStyle w:val="TableText"/>
            </w:pPr>
          </w:p>
        </w:tc>
        <w:tc>
          <w:tcPr>
            <w:tcW w:w="900" w:type="dxa"/>
            <w:vMerge/>
          </w:tcPr>
          <w:p w:rsidR="00C5170B" w:rsidRPr="0016778E" w:rsidRDefault="00C5170B" w:rsidP="009D3A5F">
            <w:pPr>
              <w:pStyle w:val="TableText"/>
            </w:pPr>
          </w:p>
        </w:tc>
      </w:tr>
      <w:tr w:rsidR="00C5170B" w:rsidRPr="0016778E" w:rsidTr="00D158B6">
        <w:trPr>
          <w:trHeight w:val="240"/>
        </w:trPr>
        <w:tc>
          <w:tcPr>
            <w:tcW w:w="1267" w:type="dxa"/>
            <w:vMerge/>
          </w:tcPr>
          <w:p w:rsidR="00C5170B" w:rsidRPr="0016778E" w:rsidRDefault="00C5170B" w:rsidP="009D3A5F">
            <w:pPr>
              <w:pStyle w:val="TableLeftText"/>
            </w:pPr>
          </w:p>
        </w:tc>
        <w:tc>
          <w:tcPr>
            <w:tcW w:w="1530" w:type="dxa"/>
            <w:vMerge/>
          </w:tcPr>
          <w:p w:rsidR="00C5170B" w:rsidRPr="0016778E" w:rsidRDefault="00C5170B" w:rsidP="009D3A5F">
            <w:pPr>
              <w:pStyle w:val="TableText"/>
            </w:pPr>
          </w:p>
        </w:tc>
        <w:tc>
          <w:tcPr>
            <w:tcW w:w="1620" w:type="dxa"/>
            <w:vMerge/>
          </w:tcPr>
          <w:p w:rsidR="00C5170B" w:rsidRPr="0016778E" w:rsidRDefault="00C5170B" w:rsidP="009D3A5F">
            <w:pPr>
              <w:pStyle w:val="TableText"/>
            </w:pPr>
          </w:p>
        </w:tc>
        <w:tc>
          <w:tcPr>
            <w:tcW w:w="1350" w:type="dxa"/>
          </w:tcPr>
          <w:p w:rsidR="00C5170B" w:rsidRPr="0016778E" w:rsidRDefault="00C5170B" w:rsidP="009D3A5F">
            <w:pPr>
              <w:pStyle w:val="TableText"/>
            </w:pPr>
            <w:r w:rsidRPr="0016778E">
              <w:t>Child CBT, (N=13)</w:t>
            </w:r>
          </w:p>
        </w:tc>
        <w:tc>
          <w:tcPr>
            <w:tcW w:w="3431" w:type="dxa"/>
          </w:tcPr>
          <w:p w:rsidR="00C5170B" w:rsidRPr="0016778E" w:rsidRDefault="00C5170B" w:rsidP="009D3A5F">
            <w:pPr>
              <w:pStyle w:val="TableText"/>
            </w:pPr>
            <w:r w:rsidRPr="0016778E">
              <w:t>In vivo exposure</w:t>
            </w:r>
          </w:p>
          <w:p w:rsidR="00C5170B" w:rsidRPr="0016778E" w:rsidRDefault="00C5170B" w:rsidP="009D3A5F">
            <w:pPr>
              <w:pStyle w:val="TableText"/>
            </w:pPr>
            <w:r w:rsidRPr="0016778E">
              <w:t>Child CBT- (parents included &lt; 20%)</w:t>
            </w:r>
          </w:p>
          <w:p w:rsidR="00C5170B" w:rsidRPr="0016778E" w:rsidRDefault="00C5170B" w:rsidP="009D3A5F">
            <w:pPr>
              <w:pStyle w:val="TableText"/>
            </w:pPr>
            <w:r w:rsidRPr="0016778E">
              <w:t xml:space="preserve">Individual based  </w:t>
            </w:r>
          </w:p>
          <w:p w:rsidR="00C5170B" w:rsidRPr="0016778E" w:rsidRDefault="00C5170B" w:rsidP="009D3A5F">
            <w:pPr>
              <w:pStyle w:val="TableText"/>
            </w:pPr>
            <w:r w:rsidRPr="0016778E">
              <w:t>Exposure 3 30-minute weekly session</w:t>
            </w:r>
          </w:p>
          <w:p w:rsidR="00C5170B" w:rsidRPr="0016778E" w:rsidRDefault="00C5170B" w:rsidP="009D3A5F">
            <w:pPr>
              <w:pStyle w:val="TableText"/>
            </w:pPr>
            <w:r w:rsidRPr="0016778E">
              <w:t>Delivered by student</w:t>
            </w:r>
          </w:p>
        </w:tc>
        <w:tc>
          <w:tcPr>
            <w:tcW w:w="2779" w:type="dxa"/>
            <w:vMerge/>
          </w:tcPr>
          <w:p w:rsidR="00C5170B" w:rsidRPr="0016778E" w:rsidRDefault="00C5170B" w:rsidP="009D3A5F">
            <w:pPr>
              <w:pStyle w:val="TableText"/>
            </w:pPr>
          </w:p>
        </w:tc>
        <w:tc>
          <w:tcPr>
            <w:tcW w:w="900" w:type="dxa"/>
            <w:vMerge/>
          </w:tcPr>
          <w:p w:rsidR="00C5170B" w:rsidRPr="0016778E" w:rsidRDefault="00C5170B" w:rsidP="009D3A5F">
            <w:pPr>
              <w:pStyle w:val="TableText"/>
            </w:pPr>
          </w:p>
        </w:tc>
      </w:tr>
      <w:tr w:rsidR="00AE48C5" w:rsidRPr="0016778E" w:rsidTr="00D158B6">
        <w:trPr>
          <w:trHeight w:val="240"/>
        </w:trPr>
        <w:tc>
          <w:tcPr>
            <w:tcW w:w="1267" w:type="dxa"/>
            <w:vMerge/>
          </w:tcPr>
          <w:p w:rsidR="00AE48C5" w:rsidRPr="0016778E" w:rsidRDefault="00AE48C5" w:rsidP="009D3A5F">
            <w:pPr>
              <w:pStyle w:val="TableLeftText"/>
            </w:pPr>
          </w:p>
        </w:tc>
        <w:tc>
          <w:tcPr>
            <w:tcW w:w="1530" w:type="dxa"/>
            <w:vMerge/>
          </w:tcPr>
          <w:p w:rsidR="00AE48C5" w:rsidRPr="0016778E" w:rsidRDefault="00AE48C5" w:rsidP="009D3A5F">
            <w:pPr>
              <w:pStyle w:val="TableText"/>
            </w:pPr>
          </w:p>
        </w:tc>
        <w:tc>
          <w:tcPr>
            <w:tcW w:w="1620" w:type="dxa"/>
            <w:vMerge/>
          </w:tcPr>
          <w:p w:rsidR="00AE48C5" w:rsidRPr="0016778E" w:rsidRDefault="00AE48C5" w:rsidP="009D3A5F">
            <w:pPr>
              <w:pStyle w:val="TableText"/>
            </w:pPr>
          </w:p>
        </w:tc>
        <w:tc>
          <w:tcPr>
            <w:tcW w:w="1350" w:type="dxa"/>
          </w:tcPr>
          <w:p w:rsidR="00AE48C5" w:rsidRPr="0016778E" w:rsidRDefault="00AE48C5" w:rsidP="009D3A5F">
            <w:pPr>
              <w:pStyle w:val="TableText"/>
            </w:pPr>
            <w:r w:rsidRPr="0016778E">
              <w:t>Control, (N=12)</w:t>
            </w:r>
          </w:p>
        </w:tc>
        <w:tc>
          <w:tcPr>
            <w:tcW w:w="3431" w:type="dxa"/>
          </w:tcPr>
          <w:p w:rsidR="00AE48C5" w:rsidRPr="0016778E" w:rsidRDefault="00343CC8" w:rsidP="00207BBE">
            <w:pPr>
              <w:pStyle w:val="TableText"/>
            </w:pPr>
            <w:r w:rsidRPr="00343CC8">
              <w:t>Waitlisting or no treatment</w:t>
            </w:r>
            <w:r w:rsidR="00AE48C5" w:rsidRPr="0016778E">
              <w:t xml:space="preserve"> </w:t>
            </w:r>
          </w:p>
        </w:tc>
        <w:tc>
          <w:tcPr>
            <w:tcW w:w="2779" w:type="dxa"/>
            <w:tcBorders>
              <w:top w:val="nil"/>
              <w:bottom w:val="single" w:sz="4" w:space="0" w:color="auto"/>
            </w:tcBorders>
          </w:tcPr>
          <w:p w:rsidR="00AE48C5" w:rsidRPr="0016778E" w:rsidRDefault="00AE48C5" w:rsidP="009D3A5F">
            <w:pPr>
              <w:pStyle w:val="TableText"/>
            </w:pPr>
          </w:p>
        </w:tc>
        <w:tc>
          <w:tcPr>
            <w:tcW w:w="900" w:type="dxa"/>
            <w:vMerge/>
            <w:tcBorders>
              <w:bottom w:val="single" w:sz="4" w:space="0" w:color="auto"/>
            </w:tcBorders>
          </w:tcPr>
          <w:p w:rsidR="00AE48C5" w:rsidRPr="0016778E" w:rsidRDefault="00AE48C5" w:rsidP="009D3A5F">
            <w:pPr>
              <w:pStyle w:val="TableText"/>
            </w:pPr>
          </w:p>
        </w:tc>
      </w:tr>
      <w:tr w:rsidR="00AE48C5" w:rsidRPr="0016778E" w:rsidTr="00D158B6">
        <w:trPr>
          <w:trHeight w:val="379"/>
        </w:trPr>
        <w:tc>
          <w:tcPr>
            <w:tcW w:w="1267" w:type="dxa"/>
            <w:vMerge w:val="restart"/>
            <w:hideMark/>
          </w:tcPr>
          <w:p w:rsidR="00AE48C5" w:rsidRPr="0016778E" w:rsidRDefault="00AE48C5" w:rsidP="00312CE5">
            <w:pPr>
              <w:pStyle w:val="TableLeftText"/>
              <w:rPr>
                <w:lang w:eastAsia="zh-CN"/>
              </w:rPr>
            </w:pPr>
            <w:r w:rsidRPr="0016778E">
              <w:rPr>
                <w:lang w:eastAsia="zh-CN"/>
              </w:rPr>
              <w:t xml:space="preserve">Muris, 2002 </w:t>
            </w:r>
            <w:r w:rsidR="006F308A">
              <w:rPr>
                <w:lang w:eastAsia="zh-CN"/>
              </w:rPr>
              <w:fldChar w:fldCharType="begin">
                <w:fldData xml:space="preserve">PEVuZE5vdGU+PENpdGU+PEF1dGhvcj5NdXJpczwvQXV0aG9yPjxZZWFyPjIwMDI8L1llYXI+PFJl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</w:fldData>
              </w:fldChar>
            </w:r>
            <w:r w:rsidR="00312CE5">
              <w:rPr>
                <w:lang w:eastAsia="zh-CN"/>
              </w:rPr>
              <w:instrText xml:space="preserve"> ADDIN EN.CITE </w:instrText>
            </w:r>
            <w:r w:rsidR="006F308A">
              <w:rPr>
                <w:lang w:eastAsia="zh-CN"/>
              </w:rPr>
              <w:fldChar w:fldCharType="begin">
                <w:fldData xml:space="preserve">PEVuZE5vdGU+PENpdGU+PEF1dGhvcj5NdXJpczwvQXV0aG9yPjxZZWFyPjIwMDI8L1llYXI+PFJl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</w:fldData>
              </w:fldChar>
            </w:r>
            <w:r w:rsidR="00312CE5">
              <w:rPr>
                <w:lang w:eastAsia="zh-CN"/>
              </w:rPr>
              <w:instrText xml:space="preserve"> ADDIN EN.CITE.DATA </w:instrText>
            </w:r>
            <w:r w:rsidR="006F308A">
              <w:rPr>
                <w:lang w:eastAsia="zh-CN"/>
              </w:rPr>
            </w:r>
            <w:r w:rsidR="006F308A">
              <w:rPr>
                <w:lang w:eastAsia="zh-CN"/>
              </w:rPr>
              <w:fldChar w:fldCharType="end"/>
            </w:r>
            <w:r w:rsidR="006F308A">
              <w:rPr>
                <w:lang w:eastAsia="zh-CN"/>
              </w:rPr>
            </w:r>
            <w:r w:rsidR="006F308A">
              <w:rPr>
                <w:lang w:eastAsia="zh-CN"/>
              </w:rPr>
              <w:fldChar w:fldCharType="separate"/>
            </w:r>
            <w:r w:rsidR="005212E9" w:rsidRPr="005212E9">
              <w:rPr>
                <w:rFonts w:ascii="Times New Roman" w:hAnsi="Times New Roman" w:cs="Times New Roman"/>
                <w:noProof/>
                <w:vertAlign w:val="superscript"/>
                <w:lang w:eastAsia="zh-CN"/>
              </w:rPr>
              <w:t>105</w:t>
            </w:r>
            <w:r w:rsidR="006F308A">
              <w:rPr>
                <w:lang w:eastAsia="zh-CN"/>
              </w:rPr>
              <w:fldChar w:fldCharType="end"/>
            </w:r>
          </w:p>
        </w:tc>
        <w:tc>
          <w:tcPr>
            <w:tcW w:w="1530" w:type="dxa"/>
            <w:vMerge w:val="restart"/>
            <w:hideMark/>
          </w:tcPr>
          <w:p w:rsidR="00AE48C5" w:rsidRPr="0016778E" w:rsidRDefault="00AE48C5" w:rsidP="009D3A5F">
            <w:pPr>
              <w:pStyle w:val="TableText"/>
              <w:rPr>
                <w:lang w:eastAsia="zh-CN"/>
              </w:rPr>
            </w:pPr>
            <w:r w:rsidRPr="0016778E">
              <w:rPr>
                <w:lang w:eastAsia="zh-CN"/>
              </w:rPr>
              <w:t>Netherlands</w:t>
            </w:r>
          </w:p>
          <w:p w:rsidR="00AE48C5" w:rsidRPr="0016778E" w:rsidRDefault="00AE48C5" w:rsidP="009D3A5F">
            <w:pPr>
              <w:pStyle w:val="TableText"/>
              <w:rPr>
                <w:lang w:eastAsia="zh-CN"/>
              </w:rPr>
            </w:pPr>
            <w:r w:rsidRPr="0016778E">
              <w:rPr>
                <w:lang w:eastAsia="zh-CN"/>
              </w:rPr>
              <w:t>RCT</w:t>
            </w:r>
          </w:p>
          <w:p w:rsidR="00AE48C5" w:rsidRPr="0016778E" w:rsidRDefault="00AE48C5" w:rsidP="009D3A5F">
            <w:pPr>
              <w:pStyle w:val="TableText"/>
              <w:rPr>
                <w:lang w:eastAsia="zh-CN"/>
              </w:rPr>
            </w:pPr>
            <w:r w:rsidRPr="0016778E">
              <w:rPr>
                <w:lang w:eastAsia="zh-CN"/>
              </w:rPr>
              <w:t>Efficacy</w:t>
            </w:r>
          </w:p>
          <w:p w:rsidR="00AE48C5" w:rsidRPr="0016778E" w:rsidRDefault="00AE48C5" w:rsidP="009D3A5F">
            <w:pPr>
              <w:pStyle w:val="TableText"/>
              <w:rPr>
                <w:lang w:eastAsia="zh-CN"/>
              </w:rPr>
            </w:pPr>
            <w:r w:rsidRPr="0016778E">
              <w:rPr>
                <w:lang w:eastAsia="zh-CN"/>
              </w:rPr>
              <w:t>School</w:t>
            </w:r>
          </w:p>
        </w:tc>
        <w:tc>
          <w:tcPr>
            <w:tcW w:w="1620" w:type="dxa"/>
            <w:vMerge w:val="restart"/>
            <w:hideMark/>
          </w:tcPr>
          <w:p w:rsidR="00AE48C5" w:rsidRPr="0016778E" w:rsidRDefault="00AE48C5" w:rsidP="009D3A5F">
            <w:pPr>
              <w:pStyle w:val="TableText"/>
              <w:rPr>
                <w:lang w:eastAsia="zh-CN"/>
              </w:rPr>
            </w:pPr>
            <w:r w:rsidRPr="0016778E">
              <w:rPr>
                <w:lang w:eastAsia="zh-CN"/>
              </w:rPr>
              <w:t xml:space="preserve">GAD, SAD, SoP </w:t>
            </w:r>
          </w:p>
        </w:tc>
        <w:tc>
          <w:tcPr>
            <w:tcW w:w="1350" w:type="dxa"/>
            <w:hideMark/>
          </w:tcPr>
          <w:p w:rsidR="00AE48C5" w:rsidRPr="0016778E" w:rsidRDefault="00AE48C5" w:rsidP="009D3A5F">
            <w:pPr>
              <w:pStyle w:val="TableText"/>
              <w:rPr>
                <w:lang w:eastAsia="zh-CN"/>
              </w:rPr>
            </w:pPr>
            <w:r w:rsidRPr="0016778E">
              <w:rPr>
                <w:lang w:eastAsia="zh-CN"/>
              </w:rPr>
              <w:t>Child CBT, (N=10)</w:t>
            </w:r>
          </w:p>
        </w:tc>
        <w:tc>
          <w:tcPr>
            <w:tcW w:w="3431" w:type="dxa"/>
            <w:hideMark/>
          </w:tcPr>
          <w:p w:rsidR="00207BBE" w:rsidRDefault="00207BBE" w:rsidP="009D3A5F">
            <w:pPr>
              <w:pStyle w:val="TableText"/>
              <w:rPr>
                <w:lang w:eastAsia="zh-CN"/>
              </w:rPr>
            </w:pPr>
            <w:r>
              <w:rPr>
                <w:lang w:eastAsia="zh-CN"/>
              </w:rPr>
              <w:t>C</w:t>
            </w:r>
            <w:r w:rsidRPr="0016778E">
              <w:rPr>
                <w:lang w:eastAsia="zh-CN"/>
              </w:rPr>
              <w:t>oping</w:t>
            </w:r>
            <w:r>
              <w:rPr>
                <w:lang w:eastAsia="zh-CN"/>
              </w:rPr>
              <w:t xml:space="preserve"> Koala</w:t>
            </w:r>
          </w:p>
          <w:p w:rsidR="00207BBE" w:rsidRDefault="00207BBE" w:rsidP="009D3A5F">
            <w:pPr>
              <w:pStyle w:val="TableText"/>
              <w:rPr>
                <w:lang w:eastAsia="zh-CN"/>
              </w:rPr>
            </w:pPr>
            <w:r>
              <w:rPr>
                <w:lang w:eastAsia="zh-CN"/>
              </w:rPr>
              <w:t>Group based</w:t>
            </w:r>
          </w:p>
          <w:p w:rsidR="00645E78" w:rsidRDefault="00645E78" w:rsidP="009D3A5F">
            <w:pPr>
              <w:pStyle w:val="TableText"/>
              <w:rPr>
                <w:lang w:eastAsia="zh-CN"/>
              </w:rPr>
            </w:pPr>
            <w:r>
              <w:rPr>
                <w:lang w:eastAsia="zh-CN"/>
              </w:rPr>
              <w:t>Exposure</w:t>
            </w:r>
            <w:r>
              <w:rPr>
                <w:lang w:eastAsia="zh-CN"/>
              </w:rPr>
              <w:br/>
              <w:t>Relaxation</w:t>
            </w:r>
          </w:p>
          <w:p w:rsidR="00AE48C5" w:rsidRPr="0016778E" w:rsidRDefault="00AE48C5" w:rsidP="009D3A5F">
            <w:pPr>
              <w:pStyle w:val="TableText"/>
              <w:rPr>
                <w:lang w:eastAsia="zh-CN"/>
              </w:rPr>
            </w:pPr>
            <w:r w:rsidRPr="0016778E">
              <w:rPr>
                <w:lang w:eastAsia="zh-CN"/>
              </w:rPr>
              <w:t>Cognitive problem solving</w:t>
            </w:r>
          </w:p>
          <w:p w:rsidR="00AE48C5" w:rsidRPr="0016778E" w:rsidRDefault="00AE48C5" w:rsidP="009D3A5F">
            <w:pPr>
              <w:pStyle w:val="TableText"/>
              <w:rPr>
                <w:lang w:eastAsia="zh-CN"/>
              </w:rPr>
            </w:pPr>
            <w:r w:rsidRPr="0016778E">
              <w:rPr>
                <w:lang w:eastAsia="zh-CN"/>
              </w:rPr>
              <w:t>12 30-minute sessions. 2 sessions per week delivered by student/trainee</w:t>
            </w:r>
          </w:p>
        </w:tc>
        <w:tc>
          <w:tcPr>
            <w:tcW w:w="2779" w:type="dxa"/>
            <w:vMerge w:val="restart"/>
            <w:hideMark/>
          </w:tcPr>
          <w:p w:rsidR="00AE48C5" w:rsidRPr="0016778E" w:rsidRDefault="00AE48C5" w:rsidP="009D3A5F">
            <w:pPr>
              <w:pStyle w:val="TableText"/>
              <w:rPr>
                <w:lang w:eastAsia="zh-CN"/>
              </w:rPr>
            </w:pPr>
            <w:r w:rsidRPr="0016778E">
              <w:rPr>
                <w:lang w:eastAsia="zh-CN"/>
              </w:rPr>
              <w:t>Age range (9-12)</w:t>
            </w:r>
            <w:r w:rsidR="008018EA">
              <w:rPr>
                <w:lang w:eastAsia="zh-CN"/>
              </w:rPr>
              <w:t xml:space="preserve"> years</w:t>
            </w:r>
          </w:p>
          <w:p w:rsidR="00AE48C5" w:rsidRPr="0016778E" w:rsidRDefault="00AE48C5" w:rsidP="009D3A5F">
            <w:pPr>
              <w:pStyle w:val="TableText"/>
              <w:rPr>
                <w:lang w:eastAsia="zh-CN"/>
              </w:rPr>
            </w:pPr>
            <w:r w:rsidRPr="0016778E">
              <w:rPr>
                <w:lang w:eastAsia="zh-CN"/>
              </w:rPr>
              <w:t>Caucasian: 90%</w:t>
            </w:r>
          </w:p>
          <w:p w:rsidR="00AE48C5" w:rsidRPr="0016778E" w:rsidRDefault="00AE48C5" w:rsidP="009D3A5F">
            <w:pPr>
              <w:pStyle w:val="TableText"/>
              <w:rPr>
                <w:lang w:eastAsia="zh-CN"/>
              </w:rPr>
            </w:pPr>
            <w:r w:rsidRPr="0016778E">
              <w:rPr>
                <w:lang w:eastAsia="zh-CN"/>
              </w:rPr>
              <w:t>Other: 10%</w:t>
            </w:r>
          </w:p>
          <w:p w:rsidR="00AE48C5" w:rsidRPr="0016778E" w:rsidRDefault="00AE48C5" w:rsidP="009D3A5F">
            <w:pPr>
              <w:pStyle w:val="TableText"/>
              <w:rPr>
                <w:lang w:eastAsia="zh-CN"/>
              </w:rPr>
            </w:pPr>
            <w:r w:rsidRPr="0016778E">
              <w:rPr>
                <w:lang w:eastAsia="zh-CN"/>
              </w:rPr>
              <w:t>Low income: 13</w:t>
            </w:r>
          </w:p>
          <w:p w:rsidR="00AE48C5" w:rsidRPr="0016778E" w:rsidRDefault="00AE48C5" w:rsidP="009D3A5F">
            <w:pPr>
              <w:pStyle w:val="TableText"/>
              <w:rPr>
                <w:lang w:eastAsia="zh-CN"/>
              </w:rPr>
            </w:pPr>
            <w:r w:rsidRPr="0016778E">
              <w:rPr>
                <w:lang w:eastAsia="zh-CN"/>
              </w:rPr>
              <w:t>Medium income: 6</w:t>
            </w:r>
          </w:p>
          <w:p w:rsidR="00AE48C5" w:rsidRPr="0016778E" w:rsidRDefault="00AE48C5" w:rsidP="009D3A5F">
            <w:pPr>
              <w:pStyle w:val="TableText"/>
              <w:rPr>
                <w:lang w:eastAsia="zh-CN"/>
              </w:rPr>
            </w:pPr>
            <w:r w:rsidRPr="0016778E">
              <w:rPr>
                <w:lang w:eastAsia="zh-CN"/>
              </w:rPr>
              <w:t xml:space="preserve">High income: 1 </w:t>
            </w:r>
          </w:p>
          <w:p w:rsidR="00AE48C5" w:rsidRPr="0016778E" w:rsidRDefault="00AE48C5" w:rsidP="009D3A5F">
            <w:pPr>
              <w:pStyle w:val="TableText"/>
              <w:rPr>
                <w:lang w:eastAsia="zh-CN"/>
              </w:rPr>
            </w:pPr>
            <w:r w:rsidRPr="0016778E">
              <w:rPr>
                <w:lang w:eastAsia="zh-CN"/>
              </w:rPr>
              <w:t>Male int1 ; 30%</w:t>
            </w:r>
          </w:p>
          <w:p w:rsidR="00AE48C5" w:rsidRPr="0016778E" w:rsidRDefault="00AE48C5" w:rsidP="009D3A5F">
            <w:pPr>
              <w:pStyle w:val="TableText"/>
              <w:rPr>
                <w:lang w:eastAsia="zh-CN"/>
              </w:rPr>
            </w:pPr>
            <w:r w:rsidRPr="0016778E">
              <w:rPr>
                <w:lang w:eastAsia="zh-CN"/>
              </w:rPr>
              <w:t>Male Int2 : 40%</w:t>
            </w:r>
          </w:p>
        </w:tc>
        <w:tc>
          <w:tcPr>
            <w:tcW w:w="900" w:type="dxa"/>
            <w:vMerge w:val="restart"/>
            <w:hideMark/>
          </w:tcPr>
          <w:p w:rsidR="00AE48C5" w:rsidRPr="0016778E" w:rsidRDefault="00AE48C5" w:rsidP="009D3A5F">
            <w:pPr>
              <w:pStyle w:val="TableText"/>
              <w:rPr>
                <w:lang w:eastAsia="zh-CN"/>
              </w:rPr>
            </w:pPr>
            <w:r w:rsidRPr="0016778E">
              <w:rPr>
                <w:lang w:eastAsia="zh-CN"/>
              </w:rPr>
              <w:t>13</w:t>
            </w:r>
          </w:p>
        </w:tc>
      </w:tr>
      <w:tr w:rsidR="00AE48C5" w:rsidRPr="0016778E" w:rsidTr="00D158B6">
        <w:trPr>
          <w:trHeight w:val="415"/>
        </w:trPr>
        <w:tc>
          <w:tcPr>
            <w:tcW w:w="1267" w:type="dxa"/>
            <w:vMerge/>
            <w:hideMark/>
          </w:tcPr>
          <w:p w:rsidR="00AE48C5" w:rsidRPr="0016778E" w:rsidRDefault="00AE48C5" w:rsidP="009D3A5F">
            <w:pPr>
              <w:pStyle w:val="TableLeftText"/>
              <w:rPr>
                <w:lang w:eastAsia="zh-CN"/>
              </w:rPr>
            </w:pPr>
          </w:p>
        </w:tc>
        <w:tc>
          <w:tcPr>
            <w:tcW w:w="1530" w:type="dxa"/>
            <w:vMerge/>
            <w:hideMark/>
          </w:tcPr>
          <w:p w:rsidR="00AE48C5" w:rsidRPr="0016778E" w:rsidRDefault="00AE48C5" w:rsidP="009D3A5F">
            <w:pPr>
              <w:pStyle w:val="TableText"/>
              <w:rPr>
                <w:lang w:eastAsia="zh-CN"/>
              </w:rPr>
            </w:pPr>
          </w:p>
        </w:tc>
        <w:tc>
          <w:tcPr>
            <w:tcW w:w="1620" w:type="dxa"/>
            <w:vMerge/>
            <w:hideMark/>
          </w:tcPr>
          <w:p w:rsidR="00AE48C5" w:rsidRPr="0016778E" w:rsidRDefault="00AE48C5" w:rsidP="009D3A5F">
            <w:pPr>
              <w:pStyle w:val="TableText"/>
              <w:rPr>
                <w:lang w:eastAsia="zh-CN"/>
              </w:rPr>
            </w:pPr>
          </w:p>
        </w:tc>
        <w:tc>
          <w:tcPr>
            <w:tcW w:w="1350" w:type="dxa"/>
            <w:hideMark/>
          </w:tcPr>
          <w:p w:rsidR="00AE48C5" w:rsidRPr="0016778E" w:rsidRDefault="00AE48C5" w:rsidP="009D3A5F">
            <w:pPr>
              <w:pStyle w:val="TableText"/>
              <w:rPr>
                <w:lang w:eastAsia="zh-CN"/>
              </w:rPr>
            </w:pPr>
            <w:r w:rsidRPr="0016778E">
              <w:rPr>
                <w:lang w:eastAsia="zh-CN"/>
              </w:rPr>
              <w:t xml:space="preserve">Control, (N=10) </w:t>
            </w:r>
          </w:p>
        </w:tc>
        <w:tc>
          <w:tcPr>
            <w:tcW w:w="3431" w:type="dxa"/>
            <w:hideMark/>
          </w:tcPr>
          <w:p w:rsidR="00343CC8" w:rsidRDefault="00C03A13" w:rsidP="009D3A5F">
            <w:pPr>
              <w:pStyle w:val="TableText"/>
              <w:rPr>
                <w:lang w:eastAsia="zh-CN"/>
              </w:rPr>
            </w:pPr>
            <w:r>
              <w:rPr>
                <w:lang w:eastAsia="zh-CN"/>
              </w:rPr>
              <w:t xml:space="preserve">Attention </w:t>
            </w:r>
            <w:r w:rsidR="007E24A9">
              <w:rPr>
                <w:lang w:eastAsia="zh-CN"/>
              </w:rPr>
              <w:t>c</w:t>
            </w:r>
            <w:r>
              <w:rPr>
                <w:lang w:eastAsia="zh-CN"/>
              </w:rPr>
              <w:t xml:space="preserve">ontrol or </w:t>
            </w:r>
            <w:r w:rsidR="007E24A9">
              <w:rPr>
                <w:lang w:eastAsia="zh-CN"/>
              </w:rPr>
              <w:t>t</w:t>
            </w:r>
            <w:r>
              <w:rPr>
                <w:lang w:eastAsia="zh-CN"/>
              </w:rPr>
              <w:t xml:space="preserve">reatment as </w:t>
            </w:r>
            <w:r w:rsidR="007E24A9">
              <w:rPr>
                <w:lang w:eastAsia="zh-CN"/>
              </w:rPr>
              <w:t>u</w:t>
            </w:r>
            <w:r>
              <w:rPr>
                <w:lang w:eastAsia="zh-CN"/>
              </w:rPr>
              <w:t>sual</w:t>
            </w:r>
          </w:p>
          <w:p w:rsidR="00AE48C5" w:rsidRPr="0016778E" w:rsidRDefault="00AE48C5" w:rsidP="009D3A5F">
            <w:pPr>
              <w:pStyle w:val="TableText"/>
              <w:rPr>
                <w:lang w:eastAsia="zh-CN"/>
              </w:rPr>
            </w:pPr>
            <w:r w:rsidRPr="0016778E">
              <w:rPr>
                <w:lang w:eastAsia="zh-CN"/>
              </w:rPr>
              <w:t xml:space="preserve">Emotional disclosure treatment program. Group based. 12 30-minute sessions over 6 weeks </w:t>
            </w:r>
          </w:p>
        </w:tc>
        <w:tc>
          <w:tcPr>
            <w:tcW w:w="2779" w:type="dxa"/>
            <w:vMerge/>
            <w:hideMark/>
          </w:tcPr>
          <w:p w:rsidR="00AE48C5" w:rsidRPr="0016778E" w:rsidRDefault="00AE48C5" w:rsidP="009D3A5F">
            <w:pPr>
              <w:pStyle w:val="TableText"/>
              <w:rPr>
                <w:lang w:eastAsia="zh-CN"/>
              </w:rPr>
            </w:pPr>
          </w:p>
        </w:tc>
        <w:tc>
          <w:tcPr>
            <w:tcW w:w="900" w:type="dxa"/>
            <w:vMerge/>
            <w:hideMark/>
          </w:tcPr>
          <w:p w:rsidR="00AE48C5" w:rsidRPr="0016778E" w:rsidRDefault="00AE48C5" w:rsidP="009D3A5F">
            <w:pPr>
              <w:pStyle w:val="TableText"/>
              <w:rPr>
                <w:lang w:eastAsia="zh-CN"/>
              </w:rPr>
            </w:pPr>
          </w:p>
        </w:tc>
      </w:tr>
      <w:tr w:rsidR="00DB1E63" w:rsidRPr="0016778E" w:rsidTr="00D158B6">
        <w:trPr>
          <w:trHeight w:val="415"/>
        </w:trPr>
        <w:tc>
          <w:tcPr>
            <w:tcW w:w="1267" w:type="dxa"/>
            <w:vMerge w:val="restart"/>
          </w:tcPr>
          <w:p w:rsidR="00DB1E63" w:rsidRPr="0016778E" w:rsidRDefault="00DB1E63" w:rsidP="00312CE5">
            <w:pPr>
              <w:pStyle w:val="TableLeftText"/>
              <w:rPr>
                <w:lang w:eastAsia="zh-CN"/>
              </w:rPr>
            </w:pPr>
            <w:r w:rsidRPr="0044570D">
              <w:t>O’Brien, 2007</w:t>
            </w:r>
            <w:r w:rsidR="006F308A">
              <w:fldChar w:fldCharType="begin">
                <w:fldData xml:space="preserve">PEVuZE5vdGU+PENpdGU+PEF1dGhvcj5PJmFwb3M7QnJpZW48L0F1dGhvcj48WWVhcj4yMDA3PC9Z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</w:fldData>
              </w:fldChar>
            </w:r>
            <w:r w:rsidR="00312CE5">
              <w:instrText xml:space="preserve"> ADDIN EN.CITE </w:instrText>
            </w:r>
            <w:r w:rsidR="006F308A">
              <w:fldChar w:fldCharType="begin">
                <w:fldData xml:space="preserve">PEVuZE5vdGU+PENpdGU+PEF1dGhvcj5PJmFwb3M7QnJpZW48L0F1dGhvcj48WWVhcj4yMDA3PC9Z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106</w:t>
            </w:r>
            <w:r w:rsidR="006F308A">
              <w:fldChar w:fldCharType="end"/>
            </w:r>
          </w:p>
        </w:tc>
        <w:tc>
          <w:tcPr>
            <w:tcW w:w="1530" w:type="dxa"/>
            <w:vMerge w:val="restart"/>
          </w:tcPr>
          <w:p w:rsidR="00DB1E63" w:rsidRPr="009C2C25" w:rsidRDefault="00DB1E63" w:rsidP="009D3A5F">
            <w:pPr>
              <w:pStyle w:val="TableText"/>
            </w:pPr>
            <w:r w:rsidRPr="009C2C25">
              <w:t xml:space="preserve">Ireland </w:t>
            </w:r>
          </w:p>
          <w:p w:rsidR="00DB1E63" w:rsidRPr="009C2C25" w:rsidRDefault="00DB1E63" w:rsidP="009D3A5F">
            <w:pPr>
              <w:pStyle w:val="TableText"/>
            </w:pPr>
            <w:r w:rsidRPr="009C2C25">
              <w:t xml:space="preserve">RCT </w:t>
            </w:r>
          </w:p>
          <w:p w:rsidR="00DB1E63" w:rsidRPr="009C2C25" w:rsidRDefault="00DB1E63" w:rsidP="009D3A5F">
            <w:pPr>
              <w:pStyle w:val="TableText"/>
            </w:pPr>
            <w:r w:rsidRPr="009C2C25">
              <w:t>Efficacy</w:t>
            </w:r>
          </w:p>
          <w:p w:rsidR="00DB1E63" w:rsidRPr="0016778E" w:rsidRDefault="00DB1E63" w:rsidP="009D3A5F">
            <w:pPr>
              <w:pStyle w:val="TableText"/>
              <w:rPr>
                <w:lang w:eastAsia="zh-CN"/>
              </w:rPr>
            </w:pPr>
            <w:r w:rsidRPr="00A0647B">
              <w:t xml:space="preserve">Mental </w:t>
            </w:r>
            <w:r w:rsidR="007E24A9">
              <w:t>h</w:t>
            </w:r>
            <w:r w:rsidRPr="00A0647B">
              <w:t xml:space="preserve">ealth </w:t>
            </w:r>
            <w:r w:rsidR="007E24A9">
              <w:t>c</w:t>
            </w:r>
            <w:r w:rsidRPr="00A0647B">
              <w:t>linic</w:t>
            </w:r>
          </w:p>
        </w:tc>
        <w:tc>
          <w:tcPr>
            <w:tcW w:w="1620" w:type="dxa"/>
            <w:vMerge w:val="restart"/>
          </w:tcPr>
          <w:p w:rsidR="00DB1E63" w:rsidRPr="0016778E" w:rsidRDefault="00DB1E63" w:rsidP="009D3A5F">
            <w:pPr>
              <w:pStyle w:val="TableText"/>
              <w:rPr>
                <w:lang w:eastAsia="zh-CN"/>
              </w:rPr>
            </w:pPr>
            <w:r w:rsidRPr="009C2C25">
              <w:t>Anxiety disorder</w:t>
            </w:r>
          </w:p>
        </w:tc>
        <w:tc>
          <w:tcPr>
            <w:tcW w:w="1350" w:type="dxa"/>
          </w:tcPr>
          <w:p w:rsidR="00DB1E63" w:rsidRPr="0016778E" w:rsidRDefault="00DB1E63" w:rsidP="009D3A5F">
            <w:pPr>
              <w:pStyle w:val="TableText"/>
              <w:rPr>
                <w:lang w:eastAsia="zh-CN"/>
              </w:rPr>
            </w:pPr>
            <w:r w:rsidRPr="009C2C25">
              <w:t>Child CBT, (N=7)</w:t>
            </w:r>
          </w:p>
        </w:tc>
        <w:tc>
          <w:tcPr>
            <w:tcW w:w="3431" w:type="dxa"/>
          </w:tcPr>
          <w:p w:rsidR="00DB1E63" w:rsidRDefault="00DB1E63" w:rsidP="009D3A5F">
            <w:pPr>
              <w:pStyle w:val="TableText"/>
            </w:pPr>
            <w:r w:rsidRPr="009C2C25">
              <w:t xml:space="preserve">Friends </w:t>
            </w:r>
          </w:p>
          <w:p w:rsidR="00DB1E63" w:rsidRPr="009C2C25" w:rsidRDefault="00DB1E63" w:rsidP="009D3A5F">
            <w:pPr>
              <w:pStyle w:val="TableText"/>
            </w:pPr>
            <w:r w:rsidRPr="009C2C25">
              <w:t>Child CBT- (parents included &lt; 20%)</w:t>
            </w:r>
          </w:p>
          <w:p w:rsidR="00DB1E63" w:rsidRPr="009C2C25" w:rsidRDefault="00DB1E63" w:rsidP="009D3A5F">
            <w:pPr>
              <w:pStyle w:val="TableText"/>
            </w:pPr>
            <w:r w:rsidRPr="009C2C25">
              <w:t>Group based</w:t>
            </w:r>
          </w:p>
          <w:p w:rsidR="00DB1E63" w:rsidRPr="009C2C25" w:rsidRDefault="00DB1E63" w:rsidP="009D3A5F">
            <w:pPr>
              <w:pStyle w:val="TableText"/>
            </w:pPr>
            <w:r w:rsidRPr="009C2C25">
              <w:t>Exposure</w:t>
            </w:r>
          </w:p>
          <w:p w:rsidR="00DB1E63" w:rsidRPr="009C2C25" w:rsidRDefault="00DB1E63" w:rsidP="009D3A5F">
            <w:pPr>
              <w:pStyle w:val="TableText"/>
            </w:pPr>
            <w:r w:rsidRPr="009C2C25">
              <w:t>Relaxation</w:t>
            </w:r>
          </w:p>
          <w:p w:rsidR="00DB1E63" w:rsidRPr="009C2C25" w:rsidRDefault="00DB1E63" w:rsidP="009D3A5F">
            <w:pPr>
              <w:pStyle w:val="TableText"/>
            </w:pPr>
            <w:r w:rsidRPr="009C2C25">
              <w:t>Cognitive problem solving</w:t>
            </w:r>
          </w:p>
          <w:p w:rsidR="00DB1E63" w:rsidRPr="009C2C25" w:rsidRDefault="00DB1E63" w:rsidP="009D3A5F">
            <w:pPr>
              <w:pStyle w:val="TableText"/>
            </w:pPr>
            <w:r w:rsidRPr="009C2C25">
              <w:t>10 90-minute weekly sessions, plus three parent session</w:t>
            </w:r>
          </w:p>
          <w:p w:rsidR="00DB1E63" w:rsidRPr="0016778E" w:rsidRDefault="00DB1E63" w:rsidP="009D3A5F">
            <w:pPr>
              <w:pStyle w:val="TableText"/>
              <w:rPr>
                <w:lang w:eastAsia="zh-CN"/>
              </w:rPr>
            </w:pPr>
            <w:r w:rsidRPr="009C2C25">
              <w:t xml:space="preserve">Delivered by 2 </w:t>
            </w:r>
            <w:r w:rsidR="00673DF8">
              <w:t>M</w:t>
            </w:r>
            <w:r w:rsidR="00673DF8" w:rsidRPr="009C2C25">
              <w:t>aster</w:t>
            </w:r>
            <w:r w:rsidR="00673DF8">
              <w:t xml:space="preserve">s </w:t>
            </w:r>
            <w:r w:rsidRPr="009C2C25">
              <w:t>level clinicians</w:t>
            </w:r>
          </w:p>
        </w:tc>
        <w:tc>
          <w:tcPr>
            <w:tcW w:w="2779" w:type="dxa"/>
          </w:tcPr>
          <w:p w:rsidR="00DB1E63" w:rsidRPr="009C2C25" w:rsidRDefault="008018EA" w:rsidP="009D3A5F">
            <w:pPr>
              <w:pStyle w:val="TableText"/>
            </w:pPr>
            <w:r>
              <w:t>Age mean (years)</w:t>
            </w:r>
            <w:r w:rsidR="00DB1E63" w:rsidRPr="009C2C25">
              <w:t>: 13.8 (Range 7 – 15)</w:t>
            </w:r>
          </w:p>
          <w:p w:rsidR="00DB1E63" w:rsidRPr="0016778E" w:rsidRDefault="00DB1E63" w:rsidP="009D3A5F">
            <w:pPr>
              <w:pStyle w:val="TableText"/>
              <w:rPr>
                <w:lang w:eastAsia="zh-CN"/>
              </w:rPr>
            </w:pPr>
            <w:r w:rsidRPr="009C2C25">
              <w:t>Male: 28.57%</w:t>
            </w:r>
          </w:p>
        </w:tc>
        <w:tc>
          <w:tcPr>
            <w:tcW w:w="900" w:type="dxa"/>
            <w:vMerge w:val="restart"/>
          </w:tcPr>
          <w:p w:rsidR="00DB1E63" w:rsidRPr="0016778E" w:rsidRDefault="00DB1E63" w:rsidP="009D3A5F">
            <w:pPr>
              <w:pStyle w:val="TableText"/>
              <w:rPr>
                <w:lang w:eastAsia="zh-CN"/>
              </w:rPr>
            </w:pPr>
            <w:r>
              <w:rPr>
                <w:lang w:eastAsia="zh-CN"/>
              </w:rPr>
              <w:t>4</w:t>
            </w:r>
          </w:p>
        </w:tc>
      </w:tr>
      <w:tr w:rsidR="00DB1E63" w:rsidRPr="0016778E" w:rsidTr="00D158B6">
        <w:trPr>
          <w:trHeight w:val="415"/>
        </w:trPr>
        <w:tc>
          <w:tcPr>
            <w:tcW w:w="1267" w:type="dxa"/>
            <w:vMerge/>
          </w:tcPr>
          <w:p w:rsidR="00DB1E63" w:rsidRPr="0016778E" w:rsidRDefault="00DB1E63" w:rsidP="009D3A5F">
            <w:pPr>
              <w:pStyle w:val="TableLeftText"/>
              <w:rPr>
                <w:lang w:eastAsia="zh-CN"/>
              </w:rPr>
            </w:pPr>
          </w:p>
        </w:tc>
        <w:tc>
          <w:tcPr>
            <w:tcW w:w="1530" w:type="dxa"/>
            <w:vMerge/>
          </w:tcPr>
          <w:p w:rsidR="00DB1E63" w:rsidRPr="0016778E" w:rsidRDefault="00DB1E63" w:rsidP="009D3A5F">
            <w:pPr>
              <w:pStyle w:val="TableText"/>
              <w:rPr>
                <w:lang w:eastAsia="zh-CN"/>
              </w:rPr>
            </w:pPr>
          </w:p>
        </w:tc>
        <w:tc>
          <w:tcPr>
            <w:tcW w:w="1620" w:type="dxa"/>
            <w:vMerge/>
          </w:tcPr>
          <w:p w:rsidR="00DB1E63" w:rsidRPr="0016778E" w:rsidRDefault="00DB1E63" w:rsidP="009D3A5F">
            <w:pPr>
              <w:pStyle w:val="TableText"/>
              <w:rPr>
                <w:lang w:eastAsia="zh-CN"/>
              </w:rPr>
            </w:pPr>
          </w:p>
        </w:tc>
        <w:tc>
          <w:tcPr>
            <w:tcW w:w="1350" w:type="dxa"/>
          </w:tcPr>
          <w:p w:rsidR="00DB1E63" w:rsidRPr="0016778E" w:rsidRDefault="00DB1E63" w:rsidP="009D3A5F">
            <w:pPr>
              <w:pStyle w:val="TableText"/>
              <w:rPr>
                <w:lang w:eastAsia="zh-CN"/>
              </w:rPr>
            </w:pPr>
            <w:r w:rsidRPr="009C2C25">
              <w:t>Control, (N=7)</w:t>
            </w:r>
          </w:p>
        </w:tc>
        <w:tc>
          <w:tcPr>
            <w:tcW w:w="3431" w:type="dxa"/>
          </w:tcPr>
          <w:p w:rsidR="00343CC8" w:rsidRDefault="00C03A13" w:rsidP="009D3A5F">
            <w:pPr>
              <w:pStyle w:val="TableText"/>
            </w:pPr>
            <w:r>
              <w:t>Attention Control or Treatment as Usual</w:t>
            </w:r>
          </w:p>
          <w:p w:rsidR="00DB1E63" w:rsidRPr="0016778E" w:rsidRDefault="00DB1E63" w:rsidP="009D3A5F">
            <w:pPr>
              <w:pStyle w:val="TableText"/>
              <w:rPr>
                <w:lang w:eastAsia="zh-CN"/>
              </w:rPr>
            </w:pPr>
          </w:p>
        </w:tc>
        <w:tc>
          <w:tcPr>
            <w:tcW w:w="2779" w:type="dxa"/>
          </w:tcPr>
          <w:p w:rsidR="00DB1E63" w:rsidRPr="009C2C25" w:rsidRDefault="008018EA" w:rsidP="009D3A5F">
            <w:pPr>
              <w:pStyle w:val="TableText"/>
            </w:pPr>
            <w:r>
              <w:t>Age mean (years)</w:t>
            </w:r>
            <w:r w:rsidR="00DB1E63" w:rsidRPr="009C2C25">
              <w:t>: 12.5 (Range 7 – 15)</w:t>
            </w:r>
          </w:p>
          <w:p w:rsidR="00DB1E63" w:rsidRPr="0016778E" w:rsidRDefault="00DB1E63" w:rsidP="009D3A5F">
            <w:pPr>
              <w:pStyle w:val="TableText"/>
              <w:rPr>
                <w:lang w:eastAsia="zh-CN"/>
              </w:rPr>
            </w:pPr>
            <w:r w:rsidRPr="009C2C25">
              <w:t>Male: 57.14%</w:t>
            </w:r>
          </w:p>
        </w:tc>
        <w:tc>
          <w:tcPr>
            <w:tcW w:w="900" w:type="dxa"/>
            <w:vMerge/>
          </w:tcPr>
          <w:p w:rsidR="00DB1E63" w:rsidRPr="0016778E" w:rsidRDefault="00DB1E63" w:rsidP="009D3A5F">
            <w:pPr>
              <w:pStyle w:val="TableText"/>
              <w:rPr>
                <w:lang w:eastAsia="zh-CN"/>
              </w:rPr>
            </w:pPr>
          </w:p>
        </w:tc>
      </w:tr>
      <w:tr w:rsidR="00DB1E63" w:rsidRPr="0016778E" w:rsidTr="00D158B6">
        <w:trPr>
          <w:trHeight w:val="240"/>
        </w:trPr>
        <w:tc>
          <w:tcPr>
            <w:tcW w:w="1267" w:type="dxa"/>
            <w:vMerge w:val="restart"/>
          </w:tcPr>
          <w:p w:rsidR="00DB1E63" w:rsidRPr="0016778E" w:rsidRDefault="00DB1E63" w:rsidP="00312CE5">
            <w:pPr>
              <w:pStyle w:val="TableLeftText"/>
            </w:pPr>
            <w:r w:rsidRPr="0016778E">
              <w:t>Ollendick, 2009</w:t>
            </w:r>
            <w:r w:rsidR="006F308A">
              <w:fldChar w:fldCharType="begin"/>
            </w:r>
            <w:r w:rsidR="00312CE5">
              <w:instrText xml:space="preserve"> ADDIN EN.CITE &lt;EndNote&gt;&lt;Cite&gt;&lt;Author&gt;Ollendick&lt;/Author&gt;&lt;Year&gt;2009&lt;/Year&gt;&lt;RecNum&gt;136&lt;/RecNum&gt;&lt;DisplayText&gt;&lt;style face="superscript" font="Times New Roman"&gt;63&lt;/style&gt;&lt;/DisplayText&gt;&lt;record&gt;&lt;rec-number&gt;136&lt;/rec-number&gt;&lt;foreign-keys&gt;&lt;key app="EN" db-id="rfwvftarmz5tvlezt0k5sp5705xx9fsda5we" timestamp="1482265701"&gt;136&lt;/key&gt;&lt;/foreign-keys&gt;&lt;ref-type name="Journal Article"&gt;17&lt;/ref-type&gt;&lt;contributors&gt;&lt;authors&gt;&lt;author&gt;Ollendick, T. H.&lt;/author&gt;&lt;author&gt;Ost, L. G.&lt;/author&gt;&lt;author&gt;Reuterskiold, L.&lt;/author&gt;&lt;author&gt;Costa, N.&lt;/author&gt;&lt;author&gt;Cederlund, R.&lt;/author&gt;&lt;author&gt;Sirbu, C.&lt;/author&gt;&lt;author&gt;Davis, T. E., 3rd&lt;/author&gt;&lt;author&gt;Jarrett, M. A.&lt;/author&gt;&lt;/authors&gt;&lt;/contributors&gt;&lt;auth-address&gt;Department of Psychology, Child Study Center, Virginia Tech, Blacksburg, VA 24060, USA. tho@vt.edu&lt;/auth-address&gt;&lt;titles&gt;&lt;title&gt;One-session treatment of specific phobias in youth: a randomized clinical trial in the United States and Sweden&lt;/title&gt;&lt;secondary-title&gt;J Consult Clin Psychol&lt;/secondary-title&gt;&lt;/titles&gt;&lt;periodical&gt;&lt;full-title&gt;J Consult Clin Psychol&lt;/full-title&gt;&lt;/periodical&gt;&lt;pages&gt;504-16&lt;/pages&gt;&lt;volume&gt;77&lt;/volume&gt;&lt;number&gt;3&lt;/number&gt;&lt;keywords&gt;&lt;keyword&gt;Adolescent&lt;/keyword&gt;&lt;keyword&gt;Child&lt;/keyword&gt;&lt;keyword&gt;Consumer Behavior&lt;/keyword&gt;&lt;keyword&gt;Follow-Up Studies&lt;/keyword&gt;&lt;keyword&gt;Humans&lt;/keyword&gt;&lt;keyword&gt;*Implosive Therapy&lt;/keyword&gt;&lt;keyword&gt;*Patient Education as Topic&lt;/keyword&gt;&lt;keyword&gt;Phobic Disorders/diagnosis/psychology/*therapy&lt;/keyword&gt;&lt;keyword&gt;Sweden&lt;/keyword&gt;&lt;keyword&gt;Virginia&lt;/keyword&gt;&lt;/keywords&gt;&lt;dates&gt;&lt;year&gt;2009&lt;/year&gt;&lt;pub-dates&gt;&lt;date&gt;Jun&lt;/date&gt;&lt;/pub-dates&gt;&lt;/dates&gt;&lt;isbn&gt;1939-2117 (Electronic)&amp;#xD;0022-006X (Linking)&lt;/isbn&gt;&lt;accession-num&gt;19485591&lt;/accession-num&gt;&lt;urls&gt;&lt;related-urls&gt;&lt;url&gt;https://www.ncbi.nlm.nih.gov/pubmed/19485591&lt;/url&gt;&lt;/related-urls&gt;&lt;/urls&gt;&lt;electronic-resource-num&gt;10.1037/a0015158&lt;/electronic-resource-num&gt;&lt;language&gt;English&lt;/language&gt;&lt;/record&gt;&lt;/Cite&gt;&lt;/EndNote&gt;</w:instrText>
            </w:r>
            <w:r w:rsidR="006F308A">
              <w:fldChar w:fldCharType="separate"/>
            </w:r>
            <w:r w:rsidR="005212E9" w:rsidRPr="005212E9">
              <w:rPr>
                <w:rFonts w:ascii="Times New Roman" w:hAnsi="Times New Roman" w:cs="Times New Roman"/>
                <w:noProof/>
                <w:vertAlign w:val="superscript"/>
              </w:rPr>
              <w:t>63</w:t>
            </w:r>
            <w:r w:rsidR="006F308A">
              <w:fldChar w:fldCharType="end"/>
            </w:r>
          </w:p>
        </w:tc>
        <w:tc>
          <w:tcPr>
            <w:tcW w:w="1530" w:type="dxa"/>
            <w:vMerge w:val="restart"/>
          </w:tcPr>
          <w:p w:rsidR="00DB1E63" w:rsidRPr="0016778E" w:rsidRDefault="00DB1E63" w:rsidP="009D3A5F">
            <w:pPr>
              <w:pStyle w:val="TableText"/>
            </w:pPr>
            <w:r w:rsidRPr="0016778E">
              <w:t>United States</w:t>
            </w:r>
          </w:p>
          <w:p w:rsidR="00DB1E63" w:rsidRPr="0016778E" w:rsidRDefault="00DB1E63" w:rsidP="009D3A5F">
            <w:pPr>
              <w:pStyle w:val="TableText"/>
            </w:pPr>
            <w:r w:rsidRPr="0016778E">
              <w:t xml:space="preserve"> and Sweden RCT </w:t>
            </w:r>
          </w:p>
          <w:p w:rsidR="00DB1E63" w:rsidRPr="0016778E" w:rsidRDefault="00DB1E63" w:rsidP="009D3A5F">
            <w:pPr>
              <w:pStyle w:val="TableText"/>
            </w:pPr>
            <w:r w:rsidRPr="0016778E">
              <w:lastRenderedPageBreak/>
              <w:t>Efficacy</w:t>
            </w:r>
          </w:p>
          <w:p w:rsidR="00DB1E63" w:rsidRPr="0016778E" w:rsidRDefault="00DB1E63" w:rsidP="009D3A5F">
            <w:pPr>
              <w:pStyle w:val="TableText"/>
            </w:pPr>
            <w:r w:rsidRPr="0016778E">
              <w:t>Outpatient Mental health clinic</w:t>
            </w:r>
          </w:p>
        </w:tc>
        <w:tc>
          <w:tcPr>
            <w:tcW w:w="1620" w:type="dxa"/>
            <w:vMerge w:val="restart"/>
          </w:tcPr>
          <w:p w:rsidR="00DB1E63" w:rsidRPr="0016778E" w:rsidRDefault="00DB1E63" w:rsidP="009D3A5F">
            <w:pPr>
              <w:pStyle w:val="TableText"/>
            </w:pPr>
            <w:r w:rsidRPr="0016778E">
              <w:lastRenderedPageBreak/>
              <w:t>SP, SoP, SAD, GAD</w:t>
            </w:r>
          </w:p>
        </w:tc>
        <w:tc>
          <w:tcPr>
            <w:tcW w:w="1350" w:type="dxa"/>
          </w:tcPr>
          <w:p w:rsidR="00DB1E63" w:rsidRPr="0016778E" w:rsidRDefault="00DB1E63" w:rsidP="009D3A5F">
            <w:pPr>
              <w:pStyle w:val="TableText"/>
            </w:pPr>
            <w:r w:rsidRPr="0016778E">
              <w:t>Child CBT, (N=85)</w:t>
            </w:r>
          </w:p>
        </w:tc>
        <w:tc>
          <w:tcPr>
            <w:tcW w:w="3431" w:type="dxa"/>
            <w:tcBorders>
              <w:bottom w:val="single" w:sz="4" w:space="0" w:color="auto"/>
            </w:tcBorders>
          </w:tcPr>
          <w:p w:rsidR="00DB1E63" w:rsidRPr="0016778E" w:rsidRDefault="00DB1E63" w:rsidP="009D3A5F">
            <w:pPr>
              <w:pStyle w:val="TableText"/>
            </w:pPr>
            <w:r w:rsidRPr="0016778E">
              <w:t>OST</w:t>
            </w:r>
          </w:p>
          <w:p w:rsidR="00DB1E63" w:rsidRPr="0016778E" w:rsidRDefault="00DB1E63" w:rsidP="009D3A5F">
            <w:pPr>
              <w:pStyle w:val="TableText"/>
            </w:pPr>
            <w:r w:rsidRPr="0016778E">
              <w:t>Child CBT- (parents included &lt; 20%)</w:t>
            </w:r>
          </w:p>
          <w:p w:rsidR="00DB1E63" w:rsidRPr="0016778E" w:rsidRDefault="00DB1E63" w:rsidP="009D3A5F">
            <w:pPr>
              <w:pStyle w:val="TableText"/>
            </w:pPr>
            <w:r w:rsidRPr="0016778E">
              <w:t xml:space="preserve">One </w:t>
            </w:r>
            <w:r w:rsidR="007E24A9">
              <w:t>s</w:t>
            </w:r>
            <w:r w:rsidRPr="0016778E">
              <w:t xml:space="preserve">ession </w:t>
            </w:r>
            <w:r w:rsidR="007E24A9">
              <w:t>t</w:t>
            </w:r>
            <w:r w:rsidRPr="0016778E">
              <w:t>reatment</w:t>
            </w:r>
          </w:p>
          <w:p w:rsidR="00DB1E63" w:rsidRPr="0016778E" w:rsidRDefault="00DB1E63" w:rsidP="009D3A5F">
            <w:pPr>
              <w:pStyle w:val="TableText"/>
            </w:pPr>
            <w:r w:rsidRPr="0016778E">
              <w:lastRenderedPageBreak/>
              <w:t>Individual based</w:t>
            </w:r>
          </w:p>
          <w:p w:rsidR="00DB1E63" w:rsidRPr="0016778E" w:rsidRDefault="00DB1E63" w:rsidP="009D3A5F">
            <w:pPr>
              <w:pStyle w:val="TableText"/>
            </w:pPr>
            <w:r w:rsidRPr="0016778E">
              <w:t xml:space="preserve">Exposure </w:t>
            </w:r>
          </w:p>
          <w:p w:rsidR="00DB1E63" w:rsidRPr="0016778E" w:rsidRDefault="00DB1E63" w:rsidP="009D3A5F">
            <w:pPr>
              <w:pStyle w:val="TableText"/>
            </w:pPr>
            <w:r w:rsidRPr="0016778E">
              <w:t xml:space="preserve">1 session of 3 hours </w:t>
            </w:r>
          </w:p>
          <w:p w:rsidR="00DB1E63" w:rsidRPr="0016778E" w:rsidRDefault="00DB1E63" w:rsidP="009D3A5F">
            <w:pPr>
              <w:pStyle w:val="TableText"/>
            </w:pPr>
            <w:r w:rsidRPr="0016778E">
              <w:t xml:space="preserve">Delivered by </w:t>
            </w:r>
            <w:r w:rsidR="00673DF8">
              <w:t>M</w:t>
            </w:r>
            <w:r w:rsidR="00673DF8" w:rsidRPr="009C2C25">
              <w:t>aster</w:t>
            </w:r>
            <w:r w:rsidR="00673DF8">
              <w:t xml:space="preserve">s </w:t>
            </w:r>
            <w:r w:rsidRPr="0016778E">
              <w:t xml:space="preserve">level clinicians </w:t>
            </w:r>
          </w:p>
        </w:tc>
        <w:tc>
          <w:tcPr>
            <w:tcW w:w="2779" w:type="dxa"/>
            <w:tcBorders>
              <w:top w:val="single" w:sz="4" w:space="0" w:color="auto"/>
              <w:bottom w:val="single" w:sz="4" w:space="0" w:color="auto"/>
            </w:tcBorders>
          </w:tcPr>
          <w:p w:rsidR="00DB1E63" w:rsidRPr="0016778E" w:rsidRDefault="00DB1E63" w:rsidP="009D3A5F">
            <w:pPr>
              <w:pStyle w:val="TableText"/>
            </w:pPr>
            <w:r w:rsidRPr="0016778E">
              <w:lastRenderedPageBreak/>
              <w:t>Caucasian: 90%,</w:t>
            </w:r>
          </w:p>
          <w:p w:rsidR="00DB1E63" w:rsidRPr="0016778E" w:rsidRDefault="00DB1E63" w:rsidP="009D3A5F">
            <w:pPr>
              <w:pStyle w:val="TableText"/>
            </w:pPr>
            <w:r w:rsidRPr="0016778E">
              <w:t>African American: 2.5%</w:t>
            </w:r>
          </w:p>
          <w:p w:rsidR="00DB1E63" w:rsidRPr="0016778E" w:rsidRDefault="00DB1E63" w:rsidP="009D3A5F">
            <w:pPr>
              <w:pStyle w:val="TableText"/>
            </w:pPr>
            <w:r w:rsidRPr="0016778E">
              <w:t>Hispanic:: 2%</w:t>
            </w:r>
          </w:p>
          <w:p w:rsidR="00DB1E63" w:rsidRPr="0016778E" w:rsidRDefault="00DB1E63" w:rsidP="009D3A5F">
            <w:pPr>
              <w:pStyle w:val="TableText"/>
            </w:pPr>
            <w:r w:rsidRPr="0016778E">
              <w:lastRenderedPageBreak/>
              <w:t>Other:  4.5%</w:t>
            </w:r>
          </w:p>
          <w:p w:rsidR="00DB1E63" w:rsidRPr="00FE709A" w:rsidRDefault="008018EA" w:rsidP="009D3A5F">
            <w:pPr>
              <w:pStyle w:val="TableText"/>
            </w:pPr>
            <w:r>
              <w:t>Age range</w:t>
            </w:r>
            <w:r w:rsidR="00DB1E63" w:rsidRPr="0016778E">
              <w:t xml:space="preserve"> 7 -16</w:t>
            </w:r>
            <w:r>
              <w:t xml:space="preserve"> </w:t>
            </w:r>
            <w:r w:rsidRPr="00FE709A">
              <w:t>years</w:t>
            </w:r>
          </w:p>
          <w:p w:rsidR="00DB1E63" w:rsidRPr="0016778E" w:rsidRDefault="00DB1E63" w:rsidP="009D3A5F">
            <w:pPr>
              <w:pStyle w:val="TableText"/>
            </w:pPr>
            <w:r w:rsidRPr="0016778E">
              <w:t>Male: 45.8%</w:t>
            </w:r>
          </w:p>
        </w:tc>
        <w:tc>
          <w:tcPr>
            <w:tcW w:w="900" w:type="dxa"/>
            <w:vMerge w:val="restart"/>
            <w:tcBorders>
              <w:top w:val="single" w:sz="4" w:space="0" w:color="auto"/>
            </w:tcBorders>
          </w:tcPr>
          <w:p w:rsidR="00DB1E63" w:rsidRPr="0016778E" w:rsidRDefault="00DB1E63" w:rsidP="009D3A5F">
            <w:pPr>
              <w:pStyle w:val="TableText"/>
            </w:pPr>
            <w:r w:rsidRPr="0016778E">
              <w:lastRenderedPageBreak/>
              <w:t>36</w:t>
            </w:r>
          </w:p>
        </w:tc>
      </w:tr>
      <w:tr w:rsidR="00DB1E63" w:rsidRPr="0016778E" w:rsidTr="00D158B6">
        <w:trPr>
          <w:trHeight w:val="240"/>
        </w:trPr>
        <w:tc>
          <w:tcPr>
            <w:tcW w:w="1267" w:type="dxa"/>
            <w:vMerge/>
          </w:tcPr>
          <w:p w:rsidR="00DB1E63" w:rsidRPr="0016778E" w:rsidRDefault="00DB1E63" w:rsidP="009D3A5F">
            <w:pPr>
              <w:pStyle w:val="TableLeftText"/>
            </w:pPr>
          </w:p>
        </w:tc>
        <w:tc>
          <w:tcPr>
            <w:tcW w:w="1530" w:type="dxa"/>
            <w:vMerge/>
          </w:tcPr>
          <w:p w:rsidR="00DB1E63" w:rsidRPr="0016778E" w:rsidRDefault="00DB1E63" w:rsidP="009D3A5F">
            <w:pPr>
              <w:pStyle w:val="TableText"/>
            </w:pPr>
          </w:p>
        </w:tc>
        <w:tc>
          <w:tcPr>
            <w:tcW w:w="1620" w:type="dxa"/>
            <w:vMerge/>
          </w:tcPr>
          <w:p w:rsidR="00DB1E63" w:rsidRPr="0016778E" w:rsidRDefault="00DB1E63" w:rsidP="009D3A5F">
            <w:pPr>
              <w:pStyle w:val="TableText"/>
            </w:pPr>
          </w:p>
        </w:tc>
        <w:tc>
          <w:tcPr>
            <w:tcW w:w="1350" w:type="dxa"/>
          </w:tcPr>
          <w:p w:rsidR="00DB1E63" w:rsidRPr="0016778E" w:rsidRDefault="00DB1E63" w:rsidP="009D3A5F">
            <w:pPr>
              <w:pStyle w:val="TableText"/>
            </w:pPr>
            <w:r w:rsidRPr="0016778E">
              <w:t>Control,  (N=70)</w:t>
            </w:r>
          </w:p>
        </w:tc>
        <w:tc>
          <w:tcPr>
            <w:tcW w:w="3431" w:type="dxa"/>
          </w:tcPr>
          <w:p w:rsidR="00343CC8"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p>
          <w:p w:rsidR="00DB1E63" w:rsidRPr="0016778E" w:rsidRDefault="00DB1E63" w:rsidP="009D3A5F">
            <w:pPr>
              <w:pStyle w:val="TableText"/>
            </w:pPr>
            <w:r w:rsidRPr="0016778E">
              <w:t xml:space="preserve">Education </w:t>
            </w:r>
            <w:r w:rsidR="007E24A9">
              <w:t>s</w:t>
            </w:r>
            <w:r w:rsidRPr="0016778E">
              <w:t xml:space="preserve">upport </w:t>
            </w:r>
            <w:r w:rsidR="007E24A9">
              <w:t>t</w:t>
            </w:r>
            <w:r w:rsidRPr="0016778E">
              <w:t xml:space="preserve">reatment </w:t>
            </w:r>
          </w:p>
          <w:p w:rsidR="00DB1E63" w:rsidRPr="0016778E" w:rsidRDefault="00DB1E63" w:rsidP="009D3A5F">
            <w:pPr>
              <w:pStyle w:val="TableText"/>
            </w:pPr>
            <w:r w:rsidRPr="0016778E">
              <w:t>1 session of 3 hours</w:t>
            </w:r>
            <w:r w:rsidRPr="0016778E" w:rsidDel="008E0372">
              <w:t xml:space="preserve"> </w:t>
            </w:r>
          </w:p>
          <w:p w:rsidR="00DB1E63" w:rsidRPr="0016778E" w:rsidRDefault="00DB1E63" w:rsidP="009D3A5F">
            <w:pPr>
              <w:pStyle w:val="TableText"/>
            </w:pPr>
            <w:r w:rsidRPr="0016778E">
              <w:t xml:space="preserve">Delivered by </w:t>
            </w:r>
            <w:r w:rsidR="00673DF8">
              <w:t>M</w:t>
            </w:r>
            <w:r w:rsidR="00673DF8" w:rsidRPr="009C2C25">
              <w:t>aster</w:t>
            </w:r>
            <w:r w:rsidR="00673DF8">
              <w:t xml:space="preserve">s </w:t>
            </w:r>
            <w:r w:rsidRPr="0016778E">
              <w:t>level clinicians</w:t>
            </w:r>
          </w:p>
        </w:tc>
        <w:tc>
          <w:tcPr>
            <w:tcW w:w="2779" w:type="dxa"/>
            <w:tcBorders>
              <w:top w:val="nil"/>
              <w:bottom w:val="single" w:sz="4" w:space="0" w:color="auto"/>
            </w:tcBorders>
          </w:tcPr>
          <w:p w:rsidR="00DB1E63" w:rsidRPr="0016778E" w:rsidRDefault="00DB1E63" w:rsidP="009D3A5F">
            <w:pPr>
              <w:pStyle w:val="TableText"/>
            </w:pPr>
            <w:r w:rsidRPr="0016778E">
              <w:t>Caucasian: 90%,</w:t>
            </w:r>
          </w:p>
          <w:p w:rsidR="00DB1E63" w:rsidRPr="0016778E" w:rsidRDefault="00DB1E63" w:rsidP="009D3A5F">
            <w:pPr>
              <w:pStyle w:val="TableText"/>
            </w:pPr>
            <w:r w:rsidRPr="0016778E">
              <w:t>African American: 2.5%</w:t>
            </w:r>
          </w:p>
          <w:p w:rsidR="00DB1E63" w:rsidRPr="0016778E" w:rsidRDefault="00DB1E63" w:rsidP="009D3A5F">
            <w:pPr>
              <w:pStyle w:val="TableText"/>
            </w:pPr>
            <w:r w:rsidRPr="0016778E">
              <w:t>Hispanic:: 2%</w:t>
            </w:r>
          </w:p>
          <w:p w:rsidR="00DB1E63" w:rsidRPr="0016778E" w:rsidRDefault="00DB1E63" w:rsidP="009D3A5F">
            <w:pPr>
              <w:pStyle w:val="TableText"/>
            </w:pPr>
            <w:r w:rsidRPr="0016778E">
              <w:t>Other:  4.5%</w:t>
            </w:r>
          </w:p>
          <w:p w:rsidR="00DB1E63" w:rsidRPr="0016778E" w:rsidRDefault="00DB1E63" w:rsidP="009D3A5F">
            <w:pPr>
              <w:pStyle w:val="TableText"/>
            </w:pPr>
            <w:r w:rsidRPr="0016778E">
              <w:t>Range 7 – 16</w:t>
            </w:r>
          </w:p>
          <w:p w:rsidR="00DB1E63" w:rsidRPr="0016778E" w:rsidRDefault="00DB1E63" w:rsidP="009D3A5F">
            <w:pPr>
              <w:pStyle w:val="TableText"/>
            </w:pPr>
            <w:r w:rsidRPr="0016778E">
              <w:t>Male: 44.2%</w:t>
            </w:r>
          </w:p>
        </w:tc>
        <w:tc>
          <w:tcPr>
            <w:tcW w:w="900" w:type="dxa"/>
            <w:vMerge/>
          </w:tcPr>
          <w:p w:rsidR="00DB1E63" w:rsidRPr="0016778E" w:rsidRDefault="00DB1E63" w:rsidP="009D3A5F">
            <w:pPr>
              <w:pStyle w:val="TableText"/>
            </w:pPr>
          </w:p>
        </w:tc>
      </w:tr>
      <w:tr w:rsidR="00DB1E63" w:rsidRPr="0016778E" w:rsidTr="00D158B6">
        <w:trPr>
          <w:trHeight w:val="240"/>
        </w:trPr>
        <w:tc>
          <w:tcPr>
            <w:tcW w:w="1267" w:type="dxa"/>
            <w:vMerge/>
          </w:tcPr>
          <w:p w:rsidR="00DB1E63" w:rsidRPr="0016778E" w:rsidRDefault="00DB1E63" w:rsidP="009D3A5F">
            <w:pPr>
              <w:pStyle w:val="TableLeftText"/>
            </w:pPr>
          </w:p>
        </w:tc>
        <w:tc>
          <w:tcPr>
            <w:tcW w:w="1530" w:type="dxa"/>
            <w:vMerge/>
          </w:tcPr>
          <w:p w:rsidR="00DB1E63" w:rsidRPr="0016778E" w:rsidRDefault="00DB1E63" w:rsidP="009D3A5F">
            <w:pPr>
              <w:pStyle w:val="TableText"/>
            </w:pPr>
          </w:p>
        </w:tc>
        <w:tc>
          <w:tcPr>
            <w:tcW w:w="1620" w:type="dxa"/>
            <w:vMerge/>
          </w:tcPr>
          <w:p w:rsidR="00DB1E63" w:rsidRPr="0016778E" w:rsidRDefault="00DB1E63" w:rsidP="009D3A5F">
            <w:pPr>
              <w:pStyle w:val="TableText"/>
            </w:pPr>
          </w:p>
        </w:tc>
        <w:tc>
          <w:tcPr>
            <w:tcW w:w="1350" w:type="dxa"/>
          </w:tcPr>
          <w:p w:rsidR="00DB1E63" w:rsidRPr="0016778E" w:rsidRDefault="00DB1E63" w:rsidP="009D3A5F">
            <w:pPr>
              <w:pStyle w:val="TableText"/>
            </w:pPr>
            <w:r w:rsidRPr="0016778E">
              <w:t>Control, (N= 41)</w:t>
            </w:r>
          </w:p>
        </w:tc>
        <w:tc>
          <w:tcPr>
            <w:tcW w:w="3431" w:type="dxa"/>
          </w:tcPr>
          <w:p w:rsidR="00DB1E63" w:rsidRPr="0016778E" w:rsidRDefault="00343CC8" w:rsidP="009D3A5F">
            <w:pPr>
              <w:pStyle w:val="TableText"/>
            </w:pPr>
            <w:r w:rsidRPr="00343CC8">
              <w:t>Waitlisting or no treatment</w:t>
            </w:r>
          </w:p>
        </w:tc>
        <w:tc>
          <w:tcPr>
            <w:tcW w:w="2779" w:type="dxa"/>
            <w:tcBorders>
              <w:top w:val="single" w:sz="4" w:space="0" w:color="auto"/>
              <w:bottom w:val="single" w:sz="4" w:space="0" w:color="auto"/>
            </w:tcBorders>
          </w:tcPr>
          <w:p w:rsidR="00DB1E63" w:rsidRPr="00FE709A" w:rsidRDefault="008018EA" w:rsidP="009D3A5F">
            <w:pPr>
              <w:pStyle w:val="TableText"/>
            </w:pPr>
            <w:r>
              <w:t>Age range</w:t>
            </w:r>
            <w:r w:rsidR="00DB1E63" w:rsidRPr="0016778E">
              <w:t xml:space="preserve"> 7 -16</w:t>
            </w:r>
            <w:r w:rsidRPr="00FE709A">
              <w:t xml:space="preserve"> years</w:t>
            </w:r>
          </w:p>
          <w:p w:rsidR="00DB1E63" w:rsidRPr="0016778E" w:rsidRDefault="00DB1E63" w:rsidP="009D3A5F">
            <w:pPr>
              <w:pStyle w:val="TableText"/>
            </w:pPr>
            <w:r w:rsidRPr="0016778E">
              <w:t>Male: 46.3%</w:t>
            </w:r>
          </w:p>
        </w:tc>
        <w:tc>
          <w:tcPr>
            <w:tcW w:w="900" w:type="dxa"/>
            <w:vMerge/>
          </w:tcPr>
          <w:p w:rsidR="00DB1E63" w:rsidRPr="0016778E" w:rsidRDefault="00DB1E63" w:rsidP="009D3A5F">
            <w:pPr>
              <w:pStyle w:val="TableText"/>
            </w:pPr>
          </w:p>
        </w:tc>
      </w:tr>
      <w:tr w:rsidR="00DB1E63" w:rsidRPr="0016778E" w:rsidTr="00D158B6">
        <w:trPr>
          <w:trHeight w:val="756"/>
        </w:trPr>
        <w:tc>
          <w:tcPr>
            <w:tcW w:w="1267" w:type="dxa"/>
            <w:vMerge w:val="restart"/>
            <w:hideMark/>
          </w:tcPr>
          <w:p w:rsidR="00DB1E63" w:rsidRPr="0016778E" w:rsidRDefault="00DB1E63" w:rsidP="00312CE5">
            <w:pPr>
              <w:pStyle w:val="TableLeftText"/>
              <w:rPr>
                <w:lang w:eastAsia="zh-CN"/>
              </w:rPr>
            </w:pPr>
            <w:r w:rsidRPr="0016778E">
              <w:t>Pincus, 2010</w:t>
            </w:r>
            <w:r w:rsidR="006F308A">
              <w:fldChar w:fldCharType="begin">
                <w:fldData xml:space="preserve">PEVuZE5vdGU+PENpdGU+PEF1dGhvcj5QaW5jdXM8L0F1dGhvcj48WWVhcj4yMDEwPC9ZZWFyPjxS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</w:fldData>
              </w:fldChar>
            </w:r>
            <w:r w:rsidR="00312CE5">
              <w:instrText xml:space="preserve"> ADDIN EN.CITE </w:instrText>
            </w:r>
            <w:r w:rsidR="006F308A">
              <w:fldChar w:fldCharType="begin">
                <w:fldData xml:space="preserve">PEVuZE5vdGU+PENpdGU+PEF1dGhvcj5QaW5jdXM8L0F1dGhvcj48WWVhcj4yMDEwPC9ZZWFyPjxS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107</w:t>
            </w:r>
            <w:r w:rsidR="006F308A">
              <w:fldChar w:fldCharType="end"/>
            </w:r>
          </w:p>
        </w:tc>
        <w:tc>
          <w:tcPr>
            <w:tcW w:w="1530" w:type="dxa"/>
            <w:vMerge w:val="restart"/>
            <w:hideMark/>
          </w:tcPr>
          <w:p w:rsidR="00DB1E63" w:rsidRPr="0016778E" w:rsidRDefault="00DB1E63" w:rsidP="009D3A5F">
            <w:pPr>
              <w:pStyle w:val="TableText"/>
              <w:rPr>
                <w:lang w:eastAsia="zh-CN"/>
              </w:rPr>
            </w:pPr>
            <w:r w:rsidRPr="0016778E">
              <w:rPr>
                <w:lang w:eastAsia="zh-CN"/>
              </w:rPr>
              <w:t xml:space="preserve">United States </w:t>
            </w:r>
          </w:p>
          <w:p w:rsidR="00DB1E63" w:rsidRPr="0016778E" w:rsidRDefault="00DB1E63" w:rsidP="009D3A5F">
            <w:pPr>
              <w:pStyle w:val="TableText"/>
              <w:rPr>
                <w:lang w:eastAsia="zh-CN"/>
              </w:rPr>
            </w:pPr>
            <w:r w:rsidRPr="0016778E">
              <w:rPr>
                <w:lang w:eastAsia="zh-CN"/>
              </w:rPr>
              <w:t xml:space="preserve">RCT </w:t>
            </w:r>
          </w:p>
          <w:p w:rsidR="00DB1E63" w:rsidRPr="0016778E" w:rsidRDefault="00DB1E63" w:rsidP="009D3A5F">
            <w:pPr>
              <w:pStyle w:val="TableText"/>
              <w:rPr>
                <w:lang w:eastAsia="zh-CN"/>
              </w:rPr>
            </w:pPr>
            <w:r w:rsidRPr="0016778E">
              <w:rPr>
                <w:lang w:eastAsia="zh-CN"/>
              </w:rPr>
              <w:t>Efficacy</w:t>
            </w:r>
          </w:p>
          <w:p w:rsidR="00DB1E63" w:rsidRPr="0016778E" w:rsidRDefault="00DB1E63" w:rsidP="009D3A5F">
            <w:pPr>
              <w:pStyle w:val="TableText"/>
              <w:rPr>
                <w:lang w:eastAsia="zh-CN"/>
              </w:rPr>
            </w:pPr>
            <w:r w:rsidRPr="0016778E">
              <w:t>Mental health clinic</w:t>
            </w:r>
          </w:p>
        </w:tc>
        <w:tc>
          <w:tcPr>
            <w:tcW w:w="1620" w:type="dxa"/>
            <w:vMerge w:val="restart"/>
            <w:hideMark/>
          </w:tcPr>
          <w:p w:rsidR="00DB1E63" w:rsidRPr="0016778E" w:rsidRDefault="00DB1E63" w:rsidP="009D3A5F">
            <w:pPr>
              <w:pStyle w:val="TableText"/>
              <w:rPr>
                <w:lang w:eastAsia="zh-CN"/>
              </w:rPr>
            </w:pPr>
            <w:r w:rsidRPr="0016778E">
              <w:rPr>
                <w:lang w:eastAsia="zh-CN"/>
              </w:rPr>
              <w:t>PD</w:t>
            </w:r>
          </w:p>
        </w:tc>
        <w:tc>
          <w:tcPr>
            <w:tcW w:w="1350" w:type="dxa"/>
          </w:tcPr>
          <w:p w:rsidR="00DB1E63" w:rsidRPr="0016778E" w:rsidRDefault="00DB1E63" w:rsidP="009D3A5F">
            <w:pPr>
              <w:pStyle w:val="TableText"/>
              <w:rPr>
                <w:lang w:eastAsia="zh-CN"/>
              </w:rPr>
            </w:pPr>
            <w:r w:rsidRPr="0016778E">
              <w:rPr>
                <w:lang w:eastAsia="zh-CN"/>
              </w:rPr>
              <w:t>Child CBT, (N=13)</w:t>
            </w:r>
          </w:p>
          <w:p w:rsidR="00DB1E63" w:rsidRPr="0016778E" w:rsidRDefault="00DB1E63" w:rsidP="009D3A5F">
            <w:pPr>
              <w:pStyle w:val="TableText"/>
              <w:rPr>
                <w:lang w:eastAsia="zh-CN"/>
              </w:rPr>
            </w:pPr>
          </w:p>
          <w:p w:rsidR="00DB1E63" w:rsidRPr="0016778E" w:rsidRDefault="00DB1E63" w:rsidP="009D3A5F">
            <w:pPr>
              <w:pStyle w:val="TableText"/>
              <w:rPr>
                <w:lang w:eastAsia="zh-CN"/>
              </w:rPr>
            </w:pPr>
          </w:p>
          <w:p w:rsidR="00DB1E63" w:rsidRPr="0016778E" w:rsidRDefault="00DB1E63" w:rsidP="009D3A5F">
            <w:pPr>
              <w:pStyle w:val="TableText"/>
              <w:rPr>
                <w:lang w:eastAsia="zh-CN"/>
              </w:rPr>
            </w:pPr>
          </w:p>
        </w:tc>
        <w:tc>
          <w:tcPr>
            <w:tcW w:w="3431" w:type="dxa"/>
            <w:hideMark/>
          </w:tcPr>
          <w:p w:rsidR="00207BBE" w:rsidRDefault="00DB1E63" w:rsidP="00207BBE">
            <w:pPr>
              <w:pStyle w:val="TableText"/>
              <w:rPr>
                <w:lang w:eastAsia="zh-CN"/>
              </w:rPr>
            </w:pPr>
            <w:r w:rsidRPr="0016778E">
              <w:rPr>
                <w:lang w:eastAsia="zh-CN"/>
              </w:rPr>
              <w:t>Panic control treatment</w:t>
            </w:r>
          </w:p>
          <w:p w:rsidR="00644C7E" w:rsidRDefault="00644C7E" w:rsidP="00207BBE">
            <w:pPr>
              <w:pStyle w:val="TableText"/>
              <w:rPr>
                <w:lang w:eastAsia="zh-CN"/>
              </w:rPr>
            </w:pPr>
            <w:r>
              <w:rPr>
                <w:lang w:eastAsia="zh-CN"/>
              </w:rPr>
              <w:t>Exposure</w:t>
            </w:r>
          </w:p>
          <w:p w:rsidR="00644C7E" w:rsidRDefault="00644C7E" w:rsidP="00207BBE">
            <w:pPr>
              <w:pStyle w:val="TableText"/>
              <w:rPr>
                <w:lang w:eastAsia="zh-CN"/>
              </w:rPr>
            </w:pPr>
            <w:r>
              <w:rPr>
                <w:lang w:eastAsia="zh-CN"/>
              </w:rPr>
              <w:t>Relaxation</w:t>
            </w:r>
          </w:p>
          <w:p w:rsidR="00DB1E63" w:rsidRPr="0016778E" w:rsidRDefault="00DB1E63" w:rsidP="00207BBE">
            <w:pPr>
              <w:pStyle w:val="TableText"/>
              <w:rPr>
                <w:lang w:eastAsia="zh-CN"/>
              </w:rPr>
            </w:pPr>
            <w:r w:rsidRPr="0016778E">
              <w:rPr>
                <w:lang w:eastAsia="zh-CN"/>
              </w:rPr>
              <w:t>Cognitive problem solving</w:t>
            </w:r>
          </w:p>
          <w:p w:rsidR="00DB1E63" w:rsidRPr="0016778E" w:rsidRDefault="00DB1E63" w:rsidP="009D3A5F">
            <w:pPr>
              <w:pStyle w:val="TableText"/>
              <w:rPr>
                <w:lang w:eastAsia="zh-CN"/>
              </w:rPr>
            </w:pPr>
            <w:r w:rsidRPr="0016778E">
              <w:rPr>
                <w:lang w:eastAsia="zh-CN"/>
              </w:rPr>
              <w:t>Individual-based</w:t>
            </w:r>
          </w:p>
          <w:p w:rsidR="00DB1E63" w:rsidRPr="0016778E" w:rsidRDefault="00DB1E63" w:rsidP="009D3A5F">
            <w:pPr>
              <w:pStyle w:val="TableText"/>
              <w:rPr>
                <w:lang w:eastAsia="zh-CN"/>
              </w:rPr>
            </w:pPr>
            <w:r w:rsidRPr="0016778E">
              <w:rPr>
                <w:lang w:eastAsia="zh-CN"/>
              </w:rPr>
              <w:t>Delivered by psychologist</w:t>
            </w:r>
          </w:p>
          <w:p w:rsidR="00DB1E63" w:rsidRPr="0016778E" w:rsidRDefault="00DB1E63" w:rsidP="009D3A5F">
            <w:pPr>
              <w:pStyle w:val="TableText"/>
              <w:rPr>
                <w:lang w:eastAsia="zh-CN"/>
              </w:rPr>
            </w:pPr>
            <w:r w:rsidRPr="0016778E">
              <w:rPr>
                <w:lang w:eastAsia="zh-CN"/>
              </w:rPr>
              <w:t>11 sessions over 12 weeks, 50 min</w:t>
            </w:r>
          </w:p>
        </w:tc>
        <w:tc>
          <w:tcPr>
            <w:tcW w:w="2779" w:type="dxa"/>
            <w:vMerge w:val="restart"/>
            <w:hideMark/>
          </w:tcPr>
          <w:p w:rsidR="00DB1E63" w:rsidRPr="0016778E" w:rsidRDefault="008018EA" w:rsidP="009D3A5F">
            <w:pPr>
              <w:pStyle w:val="TableText"/>
              <w:rPr>
                <w:lang w:eastAsia="zh-CN"/>
              </w:rPr>
            </w:pPr>
            <w:r>
              <w:rPr>
                <w:lang w:eastAsia="zh-CN"/>
              </w:rPr>
              <w:t>Age mean (years)</w:t>
            </w:r>
            <w:r w:rsidR="00DB1E63" w:rsidRPr="0016778E">
              <w:rPr>
                <w:lang w:eastAsia="zh-CN"/>
              </w:rPr>
              <w:t>: 15.75 (range: 14-17)</w:t>
            </w:r>
          </w:p>
          <w:p w:rsidR="00DB1E63" w:rsidRPr="0016778E" w:rsidRDefault="00DB1E63" w:rsidP="009D3A5F">
            <w:pPr>
              <w:pStyle w:val="TableText"/>
              <w:rPr>
                <w:lang w:eastAsia="zh-CN"/>
              </w:rPr>
            </w:pPr>
            <w:r w:rsidRPr="0016778E">
              <w:rPr>
                <w:lang w:eastAsia="zh-CN"/>
              </w:rPr>
              <w:t>Males: 23%</w:t>
            </w:r>
          </w:p>
          <w:p w:rsidR="00DB1E63" w:rsidRPr="0016778E" w:rsidRDefault="00DB1E63" w:rsidP="009D3A5F">
            <w:pPr>
              <w:pStyle w:val="TableText"/>
              <w:rPr>
                <w:lang w:eastAsia="zh-CN"/>
              </w:rPr>
            </w:pPr>
            <w:r w:rsidRPr="0016778E">
              <w:rPr>
                <w:lang w:eastAsia="zh-CN"/>
              </w:rPr>
              <w:t>Caucasian: 100%</w:t>
            </w:r>
          </w:p>
          <w:p w:rsidR="00DB1E63" w:rsidRPr="0016778E" w:rsidRDefault="00DB1E63" w:rsidP="009D3A5F">
            <w:pPr>
              <w:pStyle w:val="TableText"/>
              <w:rPr>
                <w:lang w:eastAsia="zh-CN"/>
              </w:rPr>
            </w:pPr>
            <w:r w:rsidRPr="0016778E">
              <w:rPr>
                <w:lang w:eastAsia="zh-CN"/>
              </w:rPr>
              <w:t>Mean income: $97,500 (SD: $65,486)</w:t>
            </w:r>
          </w:p>
        </w:tc>
        <w:tc>
          <w:tcPr>
            <w:tcW w:w="900" w:type="dxa"/>
            <w:vMerge w:val="restart"/>
            <w:hideMark/>
          </w:tcPr>
          <w:p w:rsidR="00DB1E63" w:rsidRPr="0016778E" w:rsidRDefault="00DB1E63" w:rsidP="009D3A5F">
            <w:pPr>
              <w:pStyle w:val="TableText"/>
              <w:rPr>
                <w:lang w:eastAsia="zh-CN"/>
              </w:rPr>
            </w:pPr>
            <w:r w:rsidRPr="0016778E">
              <w:rPr>
                <w:lang w:eastAsia="zh-CN"/>
              </w:rPr>
              <w:t>26</w:t>
            </w:r>
          </w:p>
        </w:tc>
      </w:tr>
      <w:tr w:rsidR="00DB1E63" w:rsidRPr="0016778E" w:rsidTr="00D158B6">
        <w:trPr>
          <w:trHeight w:val="566"/>
        </w:trPr>
        <w:tc>
          <w:tcPr>
            <w:tcW w:w="1267" w:type="dxa"/>
            <w:vMerge/>
            <w:hideMark/>
          </w:tcPr>
          <w:p w:rsidR="00DB1E63" w:rsidRPr="0016778E" w:rsidRDefault="00DB1E63" w:rsidP="009D3A5F">
            <w:pPr>
              <w:pStyle w:val="TableLeftText"/>
              <w:rPr>
                <w:lang w:eastAsia="zh-CN"/>
              </w:rPr>
            </w:pPr>
          </w:p>
        </w:tc>
        <w:tc>
          <w:tcPr>
            <w:tcW w:w="1530" w:type="dxa"/>
            <w:vMerge/>
            <w:hideMark/>
          </w:tcPr>
          <w:p w:rsidR="00DB1E63" w:rsidRPr="0016778E" w:rsidRDefault="00DB1E63" w:rsidP="009D3A5F">
            <w:pPr>
              <w:pStyle w:val="TableText"/>
              <w:rPr>
                <w:lang w:eastAsia="zh-CN"/>
              </w:rPr>
            </w:pPr>
          </w:p>
        </w:tc>
        <w:tc>
          <w:tcPr>
            <w:tcW w:w="1620" w:type="dxa"/>
            <w:vMerge/>
            <w:hideMark/>
          </w:tcPr>
          <w:p w:rsidR="00DB1E63" w:rsidRPr="0016778E" w:rsidRDefault="00DB1E63" w:rsidP="009D3A5F">
            <w:pPr>
              <w:pStyle w:val="TableText"/>
              <w:rPr>
                <w:lang w:eastAsia="zh-CN"/>
              </w:rPr>
            </w:pPr>
          </w:p>
        </w:tc>
        <w:tc>
          <w:tcPr>
            <w:tcW w:w="1350" w:type="dxa"/>
            <w:hideMark/>
          </w:tcPr>
          <w:p w:rsidR="00DB1E63" w:rsidRPr="0016778E" w:rsidRDefault="00DB1E63" w:rsidP="009D3A5F">
            <w:pPr>
              <w:pStyle w:val="TableText"/>
              <w:rPr>
                <w:lang w:eastAsia="zh-CN"/>
              </w:rPr>
            </w:pPr>
            <w:r w:rsidRPr="0016778E">
              <w:rPr>
                <w:lang w:eastAsia="zh-CN"/>
              </w:rPr>
              <w:t>Control, (N=13)</w:t>
            </w:r>
          </w:p>
        </w:tc>
        <w:tc>
          <w:tcPr>
            <w:tcW w:w="3431" w:type="dxa"/>
            <w:hideMark/>
          </w:tcPr>
          <w:p w:rsidR="00343CC8" w:rsidRDefault="00C03A13" w:rsidP="009D3A5F">
            <w:pPr>
              <w:pStyle w:val="TableText"/>
              <w:rPr>
                <w:lang w:eastAsia="zh-CN"/>
              </w:rPr>
            </w:pPr>
            <w:r>
              <w:rPr>
                <w:lang w:eastAsia="zh-CN"/>
              </w:rPr>
              <w:t xml:space="preserve">Attention </w:t>
            </w:r>
            <w:r w:rsidR="007E24A9">
              <w:rPr>
                <w:lang w:eastAsia="zh-CN"/>
              </w:rPr>
              <w:t>c</w:t>
            </w:r>
            <w:r>
              <w:rPr>
                <w:lang w:eastAsia="zh-CN"/>
              </w:rPr>
              <w:t xml:space="preserve">ontrol or </w:t>
            </w:r>
            <w:r w:rsidR="007E24A9">
              <w:rPr>
                <w:lang w:eastAsia="zh-CN"/>
              </w:rPr>
              <w:t>t</w:t>
            </w:r>
            <w:r>
              <w:rPr>
                <w:lang w:eastAsia="zh-CN"/>
              </w:rPr>
              <w:t xml:space="preserve">reatment as </w:t>
            </w:r>
            <w:r w:rsidR="007E24A9">
              <w:rPr>
                <w:lang w:eastAsia="zh-CN"/>
              </w:rPr>
              <w:t>u</w:t>
            </w:r>
            <w:r>
              <w:rPr>
                <w:lang w:eastAsia="zh-CN"/>
              </w:rPr>
              <w:t>sual</w:t>
            </w:r>
          </w:p>
          <w:p w:rsidR="00DB1E63" w:rsidRPr="0016778E" w:rsidRDefault="00DB1E63" w:rsidP="009D3A5F">
            <w:pPr>
              <w:pStyle w:val="TableText"/>
              <w:rPr>
                <w:lang w:eastAsia="zh-CN"/>
              </w:rPr>
            </w:pPr>
          </w:p>
        </w:tc>
        <w:tc>
          <w:tcPr>
            <w:tcW w:w="2779" w:type="dxa"/>
            <w:vMerge/>
            <w:hideMark/>
          </w:tcPr>
          <w:p w:rsidR="00DB1E63" w:rsidRPr="0016778E" w:rsidRDefault="00DB1E63" w:rsidP="009D3A5F">
            <w:pPr>
              <w:pStyle w:val="TableText"/>
              <w:rPr>
                <w:lang w:eastAsia="zh-CN"/>
              </w:rPr>
            </w:pPr>
          </w:p>
        </w:tc>
        <w:tc>
          <w:tcPr>
            <w:tcW w:w="900" w:type="dxa"/>
            <w:vMerge/>
            <w:hideMark/>
          </w:tcPr>
          <w:p w:rsidR="00DB1E63" w:rsidRPr="0016778E" w:rsidRDefault="00DB1E63" w:rsidP="009D3A5F">
            <w:pPr>
              <w:pStyle w:val="TableText"/>
              <w:rPr>
                <w:lang w:eastAsia="zh-CN"/>
              </w:rPr>
            </w:pPr>
          </w:p>
        </w:tc>
      </w:tr>
      <w:tr w:rsidR="00DB1E63" w:rsidRPr="0016778E" w:rsidTr="00D158B6">
        <w:trPr>
          <w:trHeight w:val="240"/>
        </w:trPr>
        <w:tc>
          <w:tcPr>
            <w:tcW w:w="1267" w:type="dxa"/>
            <w:vMerge w:val="restart"/>
          </w:tcPr>
          <w:p w:rsidR="00DB1E63" w:rsidRPr="0016778E" w:rsidRDefault="00DB1E63" w:rsidP="00312CE5">
            <w:pPr>
              <w:pStyle w:val="TableLeftText"/>
            </w:pPr>
            <w:r w:rsidRPr="0016778E">
              <w:t>Reigada, 2015</w:t>
            </w:r>
            <w:r w:rsidR="006F308A">
              <w:fldChar w:fldCharType="begin">
                <w:fldData xml:space="preserve">PEVuZE5vdGU+PENpdGU+PEF1dGhvcj5SZWlnYWRhPC9BdXRob3I+PFllYXI+MjAxNTwvWWVhcj48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</w:fldData>
              </w:fldChar>
            </w:r>
            <w:r w:rsidR="00312CE5">
              <w:instrText xml:space="preserve"> ADDIN EN.CITE </w:instrText>
            </w:r>
            <w:r w:rsidR="006F308A">
              <w:fldChar w:fldCharType="begin">
                <w:fldData xml:space="preserve">PEVuZE5vdGU+PENpdGU+PEF1dGhvcj5SZWlnYWRhPC9BdXRob3I+PFllYXI+MjAxNTwvWWVhcj48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108</w:t>
            </w:r>
            <w:r w:rsidR="006F308A">
              <w:fldChar w:fldCharType="end"/>
            </w:r>
          </w:p>
        </w:tc>
        <w:tc>
          <w:tcPr>
            <w:tcW w:w="1530" w:type="dxa"/>
            <w:vMerge w:val="restart"/>
          </w:tcPr>
          <w:p w:rsidR="00DB1E63" w:rsidRPr="0016778E" w:rsidRDefault="00DB1E63" w:rsidP="009D3A5F">
            <w:pPr>
              <w:pStyle w:val="TableText"/>
            </w:pPr>
            <w:r w:rsidRPr="0016778E">
              <w:t xml:space="preserve">United States </w:t>
            </w:r>
          </w:p>
          <w:p w:rsidR="00DB1E63" w:rsidRPr="0016778E" w:rsidRDefault="00DB1E63" w:rsidP="009D3A5F">
            <w:pPr>
              <w:pStyle w:val="TableText"/>
            </w:pPr>
            <w:r w:rsidRPr="0016778E">
              <w:t xml:space="preserve">RCT </w:t>
            </w:r>
          </w:p>
          <w:p w:rsidR="00DB1E63" w:rsidRPr="0016778E" w:rsidRDefault="00DB1E63" w:rsidP="009D3A5F">
            <w:pPr>
              <w:pStyle w:val="TableText"/>
            </w:pPr>
            <w:r w:rsidRPr="0016778E">
              <w:t xml:space="preserve">Efficacy </w:t>
            </w:r>
          </w:p>
          <w:p w:rsidR="00DB1E63" w:rsidRPr="0016778E" w:rsidRDefault="00DB1E63" w:rsidP="009D3A5F">
            <w:pPr>
              <w:pStyle w:val="TableText"/>
            </w:pPr>
            <w:r w:rsidRPr="0016778E">
              <w:t>Mental health clinic</w:t>
            </w:r>
          </w:p>
        </w:tc>
        <w:tc>
          <w:tcPr>
            <w:tcW w:w="1620" w:type="dxa"/>
            <w:vMerge w:val="restart"/>
          </w:tcPr>
          <w:p w:rsidR="00DB1E63" w:rsidRPr="0016778E" w:rsidRDefault="00DB1E63" w:rsidP="009D3A5F">
            <w:pPr>
              <w:pStyle w:val="TableText"/>
            </w:pPr>
            <w:r w:rsidRPr="0016778E">
              <w:t>GAD,PD with agoraphobia, PD without agoraphobia,  SAD, SoP</w:t>
            </w:r>
          </w:p>
        </w:tc>
        <w:tc>
          <w:tcPr>
            <w:tcW w:w="1350" w:type="dxa"/>
          </w:tcPr>
          <w:p w:rsidR="00DB1E63" w:rsidRPr="0016778E" w:rsidRDefault="00DB1E63" w:rsidP="009D3A5F">
            <w:pPr>
              <w:pStyle w:val="TableText"/>
            </w:pPr>
            <w:r w:rsidRPr="0016778E">
              <w:t>Child CBT plus separate parent intervention, (N=11)</w:t>
            </w:r>
          </w:p>
          <w:p w:rsidR="00DB1E63" w:rsidRPr="0016778E" w:rsidRDefault="00DB1E63" w:rsidP="009D3A5F">
            <w:pPr>
              <w:pStyle w:val="TableText"/>
            </w:pPr>
          </w:p>
        </w:tc>
        <w:tc>
          <w:tcPr>
            <w:tcW w:w="3431" w:type="dxa"/>
          </w:tcPr>
          <w:p w:rsidR="00DB1E63" w:rsidRPr="0016778E" w:rsidRDefault="00DB1E63" w:rsidP="009D3A5F">
            <w:pPr>
              <w:pStyle w:val="TableText"/>
            </w:pPr>
            <w:r w:rsidRPr="0016778E">
              <w:t>TAPS</w:t>
            </w:r>
          </w:p>
          <w:p w:rsidR="00DB1E63" w:rsidRPr="0016778E" w:rsidRDefault="00DB1E63" w:rsidP="009D3A5F">
            <w:pPr>
              <w:pStyle w:val="TableText"/>
            </w:pPr>
            <w:r w:rsidRPr="0016778E">
              <w:t xml:space="preserve">Individual based  </w:t>
            </w:r>
          </w:p>
          <w:p w:rsidR="00DB1E63" w:rsidRPr="0016778E" w:rsidRDefault="00DB1E63" w:rsidP="009D3A5F">
            <w:pPr>
              <w:pStyle w:val="TableText"/>
            </w:pPr>
            <w:r w:rsidRPr="0016778E">
              <w:t>Exposure</w:t>
            </w:r>
          </w:p>
          <w:p w:rsidR="00DB1E63" w:rsidRPr="0016778E" w:rsidRDefault="00DB1E63" w:rsidP="009D3A5F">
            <w:pPr>
              <w:pStyle w:val="TableText"/>
            </w:pPr>
            <w:r w:rsidRPr="0016778E">
              <w:t>Relaxation</w:t>
            </w:r>
          </w:p>
          <w:p w:rsidR="00DB1E63" w:rsidRPr="0016778E" w:rsidRDefault="00DB1E63" w:rsidP="009D3A5F">
            <w:pPr>
              <w:pStyle w:val="TableText"/>
            </w:pPr>
            <w:r w:rsidRPr="0016778E">
              <w:t>Cognitive problem solving</w:t>
            </w:r>
            <w:r w:rsidRPr="0016778E" w:rsidDel="00464053">
              <w:t xml:space="preserve"> </w:t>
            </w:r>
            <w:r w:rsidRPr="0016778E">
              <w:t>15 sessions; 13 1-hour weekly sessions and 2 boosters; parents received three 1-hr sessions.</w:t>
            </w:r>
          </w:p>
          <w:p w:rsidR="00DB1E63" w:rsidRPr="0016778E" w:rsidRDefault="00DB1E63" w:rsidP="009D3A5F">
            <w:pPr>
              <w:pStyle w:val="TableText"/>
            </w:pPr>
            <w:r w:rsidRPr="0016778E">
              <w:t>Delivered by doctoral psychologist</w:t>
            </w:r>
          </w:p>
        </w:tc>
        <w:tc>
          <w:tcPr>
            <w:tcW w:w="2779" w:type="dxa"/>
            <w:tcBorders>
              <w:top w:val="single" w:sz="4" w:space="0" w:color="auto"/>
              <w:bottom w:val="single" w:sz="4" w:space="0" w:color="auto"/>
            </w:tcBorders>
          </w:tcPr>
          <w:p w:rsidR="00DB1E63" w:rsidRPr="0016778E" w:rsidRDefault="008018EA" w:rsidP="009D3A5F">
            <w:pPr>
              <w:pStyle w:val="TableText"/>
            </w:pPr>
            <w:r>
              <w:t>Age mean (years)</w:t>
            </w:r>
            <w:r w:rsidR="00DB1E63" w:rsidRPr="0016778E">
              <w:t>: 13.65( range: 9-17)</w:t>
            </w:r>
          </w:p>
          <w:p w:rsidR="00DB1E63" w:rsidRPr="0016778E" w:rsidRDefault="00DB1E63" w:rsidP="009D3A5F">
            <w:pPr>
              <w:pStyle w:val="TableText"/>
            </w:pPr>
            <w:r w:rsidRPr="0016778E">
              <w:t>Caucasian: 82%, Other: 18%</w:t>
            </w:r>
          </w:p>
          <w:p w:rsidR="00DB1E63" w:rsidRPr="0016778E" w:rsidRDefault="00DB1E63" w:rsidP="009D3A5F">
            <w:pPr>
              <w:pStyle w:val="TableText"/>
            </w:pPr>
            <w:r w:rsidRPr="0016778E">
              <w:t>Low income (Less than $30,000 ): 10%</w:t>
            </w:r>
          </w:p>
          <w:p w:rsidR="00DB1E63" w:rsidRPr="0016778E" w:rsidRDefault="00DB1E63" w:rsidP="009D3A5F">
            <w:pPr>
              <w:pStyle w:val="TableText"/>
            </w:pPr>
            <w:r w:rsidRPr="0016778E">
              <w:t>Medium income ($30,000-$90,000) : 20%</w:t>
            </w:r>
          </w:p>
          <w:p w:rsidR="00DB1E63" w:rsidRPr="0016778E" w:rsidRDefault="00DB1E63" w:rsidP="009D3A5F">
            <w:pPr>
              <w:pStyle w:val="TableText"/>
            </w:pPr>
            <w:r w:rsidRPr="0016778E">
              <w:t>High income ( more than $90,000) : 70%</w:t>
            </w:r>
          </w:p>
          <w:p w:rsidR="00DB1E63" w:rsidRPr="0016778E" w:rsidRDefault="00DB1E63" w:rsidP="009D3A5F">
            <w:pPr>
              <w:pStyle w:val="TableText"/>
            </w:pPr>
            <w:r w:rsidRPr="0016778E">
              <w:t>Depression:18%</w:t>
            </w:r>
          </w:p>
        </w:tc>
        <w:tc>
          <w:tcPr>
            <w:tcW w:w="900" w:type="dxa"/>
            <w:vMerge w:val="restart"/>
          </w:tcPr>
          <w:p w:rsidR="00DB1E63" w:rsidRPr="0016778E" w:rsidRDefault="00DB1E63" w:rsidP="009D3A5F">
            <w:pPr>
              <w:pStyle w:val="TableText"/>
            </w:pPr>
            <w:r w:rsidRPr="0016778E">
              <w:t>13</w:t>
            </w:r>
          </w:p>
        </w:tc>
      </w:tr>
      <w:tr w:rsidR="00DB1E63" w:rsidRPr="0016778E" w:rsidTr="00D158B6">
        <w:trPr>
          <w:trHeight w:val="240"/>
        </w:trPr>
        <w:tc>
          <w:tcPr>
            <w:tcW w:w="1267" w:type="dxa"/>
            <w:vMerge/>
          </w:tcPr>
          <w:p w:rsidR="00DB1E63" w:rsidRPr="0016778E" w:rsidRDefault="00DB1E63" w:rsidP="009D3A5F">
            <w:pPr>
              <w:pStyle w:val="TableLeftText"/>
            </w:pPr>
          </w:p>
        </w:tc>
        <w:tc>
          <w:tcPr>
            <w:tcW w:w="1530" w:type="dxa"/>
            <w:vMerge/>
          </w:tcPr>
          <w:p w:rsidR="00DB1E63" w:rsidRPr="0016778E" w:rsidRDefault="00DB1E63" w:rsidP="009D3A5F">
            <w:pPr>
              <w:pStyle w:val="TableText"/>
            </w:pPr>
          </w:p>
        </w:tc>
        <w:tc>
          <w:tcPr>
            <w:tcW w:w="1620" w:type="dxa"/>
            <w:vMerge/>
          </w:tcPr>
          <w:p w:rsidR="00DB1E63" w:rsidRPr="0016778E" w:rsidRDefault="00DB1E63" w:rsidP="009D3A5F">
            <w:pPr>
              <w:pStyle w:val="TableText"/>
            </w:pPr>
          </w:p>
        </w:tc>
        <w:tc>
          <w:tcPr>
            <w:tcW w:w="1350" w:type="dxa"/>
          </w:tcPr>
          <w:p w:rsidR="00DB1E63" w:rsidRPr="0016778E" w:rsidRDefault="00DB1E63" w:rsidP="009D3A5F">
            <w:pPr>
              <w:pStyle w:val="TableText"/>
            </w:pPr>
            <w:r w:rsidRPr="0016778E">
              <w:t>Control, (N=11)</w:t>
            </w:r>
          </w:p>
        </w:tc>
        <w:tc>
          <w:tcPr>
            <w:tcW w:w="3431" w:type="dxa"/>
          </w:tcPr>
          <w:p w:rsidR="00343CC8"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p>
          <w:p w:rsidR="00DB1E63" w:rsidRPr="0016778E" w:rsidRDefault="00DB1E63" w:rsidP="009D3A5F">
            <w:pPr>
              <w:pStyle w:val="TableText"/>
            </w:pPr>
            <w:r w:rsidRPr="0016778E">
              <w:t>Offered social and emotional support</w:t>
            </w:r>
          </w:p>
        </w:tc>
        <w:tc>
          <w:tcPr>
            <w:tcW w:w="2779" w:type="dxa"/>
            <w:tcBorders>
              <w:top w:val="single" w:sz="4" w:space="0" w:color="auto"/>
              <w:bottom w:val="single" w:sz="4" w:space="0" w:color="auto"/>
            </w:tcBorders>
          </w:tcPr>
          <w:p w:rsidR="00DB1E63" w:rsidRPr="0016778E" w:rsidRDefault="008018EA" w:rsidP="009D3A5F">
            <w:pPr>
              <w:pStyle w:val="TableText"/>
            </w:pPr>
            <w:r>
              <w:t>Age mean (years)</w:t>
            </w:r>
            <w:r w:rsidR="00DB1E63" w:rsidRPr="0016778E">
              <w:t>: 13.65( range: 9-17)</w:t>
            </w:r>
          </w:p>
          <w:p w:rsidR="00DB1E63" w:rsidRPr="0016778E" w:rsidRDefault="00DB1E63" w:rsidP="009D3A5F">
            <w:pPr>
              <w:pStyle w:val="TableText"/>
            </w:pPr>
            <w:r w:rsidRPr="0016778E">
              <w:t xml:space="preserve">Caucasian: 55%, African American: 9%, Hispanic: 18%, </w:t>
            </w:r>
            <w:r w:rsidRPr="0016778E">
              <w:lastRenderedPageBreak/>
              <w:t>other : 18%</w:t>
            </w:r>
          </w:p>
          <w:p w:rsidR="00DB1E63" w:rsidRPr="0016778E" w:rsidRDefault="00DB1E63" w:rsidP="009D3A5F">
            <w:pPr>
              <w:pStyle w:val="TableText"/>
            </w:pPr>
            <w:r w:rsidRPr="0016778E">
              <w:t>Low income (Less than $30,000 ): 9%</w:t>
            </w:r>
          </w:p>
          <w:p w:rsidR="00DB1E63" w:rsidRPr="0016778E" w:rsidRDefault="00DB1E63" w:rsidP="009D3A5F">
            <w:pPr>
              <w:pStyle w:val="TableText"/>
            </w:pPr>
            <w:r w:rsidRPr="0016778E">
              <w:t>Medium income ($30,000-$90,000) : 36%</w:t>
            </w:r>
          </w:p>
          <w:p w:rsidR="00DB1E63" w:rsidRPr="0016778E" w:rsidRDefault="00DB1E63" w:rsidP="009D3A5F">
            <w:pPr>
              <w:pStyle w:val="TableText"/>
            </w:pPr>
            <w:r w:rsidRPr="0016778E">
              <w:t>High income ( more than $90,000) : 55%</w:t>
            </w:r>
          </w:p>
          <w:p w:rsidR="00DB1E63" w:rsidRPr="0016778E" w:rsidRDefault="00DB1E63" w:rsidP="009D3A5F">
            <w:pPr>
              <w:pStyle w:val="TableText"/>
            </w:pPr>
            <w:r w:rsidRPr="0016778E">
              <w:t>Depression: 27%</w:t>
            </w:r>
          </w:p>
        </w:tc>
        <w:tc>
          <w:tcPr>
            <w:tcW w:w="900" w:type="dxa"/>
            <w:vMerge/>
          </w:tcPr>
          <w:p w:rsidR="00DB1E63" w:rsidRPr="0016778E" w:rsidRDefault="00DB1E63" w:rsidP="009D3A5F">
            <w:pPr>
              <w:pStyle w:val="TableText"/>
            </w:pPr>
          </w:p>
        </w:tc>
      </w:tr>
      <w:tr w:rsidR="00C5170B" w:rsidRPr="0016778E" w:rsidTr="00165D38">
        <w:trPr>
          <w:trHeight w:val="240"/>
        </w:trPr>
        <w:tc>
          <w:tcPr>
            <w:tcW w:w="1267" w:type="dxa"/>
            <w:vMerge w:val="restart"/>
          </w:tcPr>
          <w:p w:rsidR="00C5170B" w:rsidRPr="0016778E" w:rsidRDefault="00C5170B" w:rsidP="00312CE5">
            <w:pPr>
              <w:pStyle w:val="TableLeftText"/>
            </w:pPr>
            <w:r w:rsidRPr="0016778E">
              <w:lastRenderedPageBreak/>
              <w:t>Ritter, 1968</w:t>
            </w:r>
            <w:r w:rsidR="006F308A">
              <w:fldChar w:fldCharType="begin"/>
            </w:r>
            <w:r w:rsidR="00312CE5">
              <w:instrText xml:space="preserve"> ADDIN EN.CITE &lt;EndNote&gt;&lt;Cite&gt;&lt;Author&gt;Ritter&lt;/Author&gt;&lt;Year&gt;1968&lt;/Year&gt;&lt;RecNum&gt;153&lt;/RecNum&gt;&lt;DisplayText&gt;&lt;style face="superscript" font="Times New Roman"&gt;71&lt;/style&gt;&lt;/DisplayText&gt;&lt;record&gt;&lt;rec-number&gt;153&lt;/rec-number&gt;&lt;foreign-keys&gt;&lt;key app="EN" db-id="rfwvftarmz5tvlezt0k5sp5705xx9fsda5we" timestamp="1482265701"&gt;153&lt;/key&gt;&lt;/foreign-keys&gt;&lt;ref-type name="Journal Article"&gt;17&lt;/ref-type&gt;&lt;contributors&gt;&lt;authors&gt;&lt;author&gt;Ritter, B.&lt;/author&gt;&lt;/authors&gt;&lt;/contributors&gt;&lt;titles&gt;&lt;title&gt;The group desensitization of children&amp;apos;s snake phobias using vicarious and contact desensitization procedures&lt;/title&gt;&lt;secondary-title&gt;Behav Res Ther&lt;/secondary-title&gt;&lt;alt-title&gt;Behav Res Ther&lt;/alt-title&gt;&lt;/titles&gt;&lt;periodical&gt;&lt;full-title&gt;Behav Res Ther&lt;/full-title&gt;&lt;/periodical&gt;&lt;alt-periodical&gt;&lt;full-title&gt;Behav Res Ther&lt;/full-title&gt;&lt;/alt-periodical&gt;&lt;pages&gt;1-6&lt;/pages&gt;&lt;volume&gt;6&lt;/volume&gt;&lt;number&gt;1&lt;/number&gt;&lt;keywords&gt;&lt;keyword&gt;Animals&lt;/keyword&gt;&lt;keyword&gt;*Behavior Therapy&lt;/keyword&gt;&lt;keyword&gt;Child&lt;/keyword&gt;&lt;keyword&gt;Child, Preschool&lt;/keyword&gt;&lt;keyword&gt;Female&lt;/keyword&gt;&lt;keyword&gt;Humans&lt;/keyword&gt;&lt;keyword&gt;Male&lt;/keyword&gt;&lt;keyword&gt;Methods&lt;/keyword&gt;&lt;keyword&gt;Models, Psychological&lt;/keyword&gt;&lt;keyword&gt;Peer Group&lt;/keyword&gt;&lt;keyword&gt;Phobic Disorders/*therapy&lt;/keyword&gt;&lt;keyword&gt;*Snakes&lt;/keyword&gt;&lt;/keywords&gt;&lt;dates&gt;&lt;year&gt;1968&lt;/year&gt;&lt;pub-dates&gt;&lt;date&gt;Feb&lt;/date&gt;&lt;/pub-dates&gt;&lt;/dates&gt;&lt;isbn&gt;0005-7967 (Print)&amp;#xD;0005-7967 (Linking)&lt;/isbn&gt;&lt;accession-num&gt;5689466&lt;/accession-num&gt;&lt;work-type&gt;Clinical Trial Journal Article Randomized Controlled Trial&lt;/work-type&gt;&lt;urls&gt;&lt;related-urls&gt;&lt;url&gt;https://www.ncbi.nlm.nih.gov/pubmed/5689466&lt;/url&gt;&lt;/related-urls&gt;&lt;/urls&gt;&lt;electronic-resource-num&gt;10.1016/0005-7967(68)90033-8&lt;/electronic-resource-num&gt;&lt;language&gt;English&lt;/language&gt;&lt;/record&gt;&lt;/Cite&gt;&lt;/EndNote&gt;</w:instrText>
            </w:r>
            <w:r w:rsidR="006F308A">
              <w:fldChar w:fldCharType="separate"/>
            </w:r>
            <w:r w:rsidR="005212E9" w:rsidRPr="005212E9">
              <w:rPr>
                <w:rFonts w:ascii="Times New Roman" w:hAnsi="Times New Roman" w:cs="Times New Roman"/>
                <w:noProof/>
                <w:vertAlign w:val="superscript"/>
              </w:rPr>
              <w:t>71</w:t>
            </w:r>
            <w:r w:rsidR="006F308A">
              <w:fldChar w:fldCharType="end"/>
            </w:r>
          </w:p>
        </w:tc>
        <w:tc>
          <w:tcPr>
            <w:tcW w:w="1530" w:type="dxa"/>
            <w:vMerge w:val="restart"/>
          </w:tcPr>
          <w:p w:rsidR="00C5170B" w:rsidRPr="0016778E" w:rsidRDefault="00C5170B" w:rsidP="009D3A5F">
            <w:pPr>
              <w:pStyle w:val="TableText"/>
            </w:pPr>
            <w:r w:rsidRPr="0016778E">
              <w:t>United States</w:t>
            </w:r>
          </w:p>
          <w:p w:rsidR="00C5170B" w:rsidRPr="0016778E" w:rsidRDefault="00C5170B" w:rsidP="009D3A5F">
            <w:pPr>
              <w:pStyle w:val="TableText"/>
            </w:pPr>
            <w:r w:rsidRPr="0016778E">
              <w:t xml:space="preserve">RCT </w:t>
            </w:r>
          </w:p>
          <w:p w:rsidR="00C5170B" w:rsidRPr="0016778E" w:rsidRDefault="00C5170B" w:rsidP="009D3A5F">
            <w:pPr>
              <w:pStyle w:val="TableText"/>
            </w:pPr>
            <w:r w:rsidRPr="0016778E">
              <w:t xml:space="preserve">Efficacy </w:t>
            </w:r>
          </w:p>
          <w:p w:rsidR="00C5170B" w:rsidRPr="0016778E" w:rsidRDefault="00C5170B" w:rsidP="009D3A5F">
            <w:pPr>
              <w:pStyle w:val="TableText"/>
            </w:pPr>
            <w:r w:rsidRPr="0016778E">
              <w:t xml:space="preserve">Outpatient </w:t>
            </w:r>
          </w:p>
        </w:tc>
        <w:tc>
          <w:tcPr>
            <w:tcW w:w="1620" w:type="dxa"/>
            <w:vMerge w:val="restart"/>
          </w:tcPr>
          <w:p w:rsidR="00C5170B" w:rsidRPr="0016778E" w:rsidRDefault="00C5170B" w:rsidP="009D3A5F">
            <w:pPr>
              <w:pStyle w:val="TableText"/>
            </w:pPr>
            <w:r w:rsidRPr="0016778E">
              <w:t>SP</w:t>
            </w:r>
          </w:p>
        </w:tc>
        <w:tc>
          <w:tcPr>
            <w:tcW w:w="1350" w:type="dxa"/>
          </w:tcPr>
          <w:p w:rsidR="00C5170B" w:rsidRPr="0016778E" w:rsidRDefault="00C5170B" w:rsidP="009D3A5F">
            <w:pPr>
              <w:pStyle w:val="TableText"/>
            </w:pPr>
            <w:r w:rsidRPr="0016778E">
              <w:t>Child CBT, (N=7)</w:t>
            </w:r>
          </w:p>
        </w:tc>
        <w:tc>
          <w:tcPr>
            <w:tcW w:w="3431" w:type="dxa"/>
          </w:tcPr>
          <w:p w:rsidR="00C5170B" w:rsidRPr="0016778E" w:rsidRDefault="00C5170B" w:rsidP="009D3A5F">
            <w:pPr>
              <w:pStyle w:val="TableText"/>
            </w:pPr>
            <w:r w:rsidRPr="0016778E">
              <w:t>Other: Only contact desensitization</w:t>
            </w:r>
          </w:p>
          <w:p w:rsidR="00C5170B" w:rsidRPr="0016778E" w:rsidRDefault="00C5170B" w:rsidP="009D3A5F">
            <w:pPr>
              <w:pStyle w:val="TableText"/>
            </w:pPr>
            <w:r w:rsidRPr="0016778E">
              <w:t>Child CBT- (parents included &lt; 20%)</w:t>
            </w:r>
          </w:p>
          <w:p w:rsidR="00C5170B" w:rsidRPr="0016778E" w:rsidRDefault="00C5170B" w:rsidP="009D3A5F">
            <w:pPr>
              <w:pStyle w:val="TableText"/>
            </w:pPr>
            <w:r w:rsidRPr="0016778E">
              <w:t xml:space="preserve">Group based </w:t>
            </w:r>
          </w:p>
          <w:p w:rsidR="00C5170B" w:rsidRPr="0016778E" w:rsidRDefault="00C5170B" w:rsidP="009D3A5F">
            <w:pPr>
              <w:pStyle w:val="TableText"/>
            </w:pPr>
            <w:r w:rsidRPr="0016778E">
              <w:t xml:space="preserve">Exposure </w:t>
            </w:r>
          </w:p>
          <w:p w:rsidR="00C5170B" w:rsidRPr="0016778E" w:rsidRDefault="00C5170B" w:rsidP="009D3A5F">
            <w:pPr>
              <w:pStyle w:val="TableText"/>
            </w:pPr>
            <w:r w:rsidRPr="0016778E">
              <w:t>2</w:t>
            </w:r>
            <w:r>
              <w:t>,</w:t>
            </w:r>
            <w:r w:rsidRPr="0016778E">
              <w:t xml:space="preserve"> 35-minute weekly sessions</w:t>
            </w:r>
          </w:p>
          <w:p w:rsidR="00C5170B" w:rsidRPr="0016778E" w:rsidRDefault="00C5170B" w:rsidP="009D3A5F">
            <w:pPr>
              <w:pStyle w:val="TableText"/>
            </w:pPr>
            <w:r w:rsidRPr="0016778E">
              <w:t>Delivered by psychiatrist</w:t>
            </w:r>
          </w:p>
        </w:tc>
        <w:tc>
          <w:tcPr>
            <w:tcW w:w="2779" w:type="dxa"/>
            <w:vMerge w:val="restart"/>
            <w:tcBorders>
              <w:top w:val="single" w:sz="4" w:space="0" w:color="auto"/>
            </w:tcBorders>
          </w:tcPr>
          <w:p w:rsidR="00C5170B" w:rsidRPr="0016778E" w:rsidRDefault="00C5170B" w:rsidP="009D3A5F">
            <w:pPr>
              <w:pStyle w:val="TableText"/>
            </w:pPr>
            <w:r w:rsidRPr="0016778E">
              <w:t>Age range: 5-11</w:t>
            </w:r>
            <w:r>
              <w:t xml:space="preserve"> years</w:t>
            </w:r>
          </w:p>
        </w:tc>
        <w:tc>
          <w:tcPr>
            <w:tcW w:w="900" w:type="dxa"/>
            <w:vMerge w:val="restart"/>
          </w:tcPr>
          <w:p w:rsidR="00C5170B" w:rsidRPr="0016778E" w:rsidRDefault="00C5170B" w:rsidP="009D3A5F">
            <w:pPr>
              <w:pStyle w:val="TableText"/>
            </w:pPr>
            <w:r w:rsidRPr="0016778E">
              <w:t>0</w:t>
            </w:r>
          </w:p>
        </w:tc>
      </w:tr>
      <w:tr w:rsidR="00C5170B" w:rsidRPr="0016778E" w:rsidTr="00165D38">
        <w:trPr>
          <w:trHeight w:val="240"/>
        </w:trPr>
        <w:tc>
          <w:tcPr>
            <w:tcW w:w="1267" w:type="dxa"/>
            <w:vMerge/>
          </w:tcPr>
          <w:p w:rsidR="00C5170B" w:rsidRPr="0016778E" w:rsidRDefault="00C5170B" w:rsidP="009D3A5F">
            <w:pPr>
              <w:pStyle w:val="TableLeftText"/>
            </w:pPr>
          </w:p>
        </w:tc>
        <w:tc>
          <w:tcPr>
            <w:tcW w:w="1530" w:type="dxa"/>
            <w:vMerge/>
          </w:tcPr>
          <w:p w:rsidR="00C5170B" w:rsidRPr="0016778E" w:rsidRDefault="00C5170B" w:rsidP="009D3A5F">
            <w:pPr>
              <w:pStyle w:val="TableText"/>
            </w:pPr>
          </w:p>
        </w:tc>
        <w:tc>
          <w:tcPr>
            <w:tcW w:w="1620" w:type="dxa"/>
            <w:vMerge/>
          </w:tcPr>
          <w:p w:rsidR="00C5170B" w:rsidRPr="0016778E" w:rsidRDefault="00C5170B" w:rsidP="009D3A5F">
            <w:pPr>
              <w:pStyle w:val="TableText"/>
            </w:pPr>
          </w:p>
        </w:tc>
        <w:tc>
          <w:tcPr>
            <w:tcW w:w="1350" w:type="dxa"/>
          </w:tcPr>
          <w:p w:rsidR="00C5170B" w:rsidRPr="0016778E" w:rsidRDefault="00C5170B" w:rsidP="009D3A5F">
            <w:pPr>
              <w:pStyle w:val="TableText"/>
            </w:pPr>
            <w:r w:rsidRPr="0016778E">
              <w:t>Control, (N=8)</w:t>
            </w:r>
          </w:p>
        </w:tc>
        <w:tc>
          <w:tcPr>
            <w:tcW w:w="3431" w:type="dxa"/>
          </w:tcPr>
          <w:p w:rsidR="00C5170B" w:rsidRDefault="00C5170B" w:rsidP="009D3A5F">
            <w:pPr>
              <w:pStyle w:val="TableText"/>
            </w:pPr>
            <w:r>
              <w:t xml:space="preserve">Attention </w:t>
            </w:r>
            <w:r w:rsidR="007E24A9">
              <w:t>c</w:t>
            </w:r>
            <w:r>
              <w:t xml:space="preserve">ontrol or </w:t>
            </w:r>
            <w:r w:rsidR="007E24A9">
              <w:t>t</w:t>
            </w:r>
            <w:r>
              <w:t xml:space="preserve">reatment as </w:t>
            </w:r>
            <w:r w:rsidR="007E24A9">
              <w:t>u</w:t>
            </w:r>
            <w:r>
              <w:t>sual</w:t>
            </w:r>
          </w:p>
          <w:p w:rsidR="00C5170B" w:rsidRPr="0016778E" w:rsidRDefault="00C5170B" w:rsidP="009D3A5F">
            <w:pPr>
              <w:pStyle w:val="TableText"/>
            </w:pPr>
            <w:r w:rsidRPr="0016778E">
              <w:t>Only vicarious desensitization</w:t>
            </w:r>
          </w:p>
          <w:p w:rsidR="00C5170B" w:rsidRPr="0016778E" w:rsidRDefault="00C5170B" w:rsidP="009D3A5F">
            <w:pPr>
              <w:pStyle w:val="TableText"/>
            </w:pPr>
            <w:r w:rsidRPr="0016778E">
              <w:t xml:space="preserve">Group based </w:t>
            </w:r>
          </w:p>
          <w:p w:rsidR="00C5170B" w:rsidRPr="0016778E" w:rsidRDefault="00C5170B" w:rsidP="009D3A5F">
            <w:pPr>
              <w:pStyle w:val="TableText"/>
            </w:pPr>
            <w:r w:rsidRPr="0016778E">
              <w:t>2</w:t>
            </w:r>
            <w:r>
              <w:t>,</w:t>
            </w:r>
            <w:r w:rsidRPr="0016778E">
              <w:t xml:space="preserve"> 35-minute weekly sessions</w:t>
            </w:r>
          </w:p>
          <w:p w:rsidR="00C5170B" w:rsidRPr="0016778E" w:rsidRDefault="00C5170B" w:rsidP="009D3A5F">
            <w:pPr>
              <w:pStyle w:val="TableText"/>
            </w:pPr>
            <w:r w:rsidRPr="0016778E">
              <w:t>Delivered by psychiatrist</w:t>
            </w:r>
          </w:p>
        </w:tc>
        <w:tc>
          <w:tcPr>
            <w:tcW w:w="2779" w:type="dxa"/>
            <w:vMerge/>
          </w:tcPr>
          <w:p w:rsidR="00C5170B" w:rsidRPr="0016778E" w:rsidRDefault="00C5170B" w:rsidP="009D3A5F">
            <w:pPr>
              <w:pStyle w:val="TableText"/>
            </w:pPr>
          </w:p>
        </w:tc>
        <w:tc>
          <w:tcPr>
            <w:tcW w:w="900" w:type="dxa"/>
            <w:vMerge/>
          </w:tcPr>
          <w:p w:rsidR="00C5170B" w:rsidRPr="0016778E" w:rsidRDefault="00C5170B" w:rsidP="009D3A5F">
            <w:pPr>
              <w:pStyle w:val="TableText"/>
            </w:pPr>
          </w:p>
        </w:tc>
      </w:tr>
      <w:tr w:rsidR="00C5170B" w:rsidRPr="0016778E" w:rsidTr="00165D38">
        <w:trPr>
          <w:trHeight w:val="240"/>
        </w:trPr>
        <w:tc>
          <w:tcPr>
            <w:tcW w:w="1267" w:type="dxa"/>
            <w:vMerge/>
          </w:tcPr>
          <w:p w:rsidR="00C5170B" w:rsidRPr="0016778E" w:rsidRDefault="00C5170B" w:rsidP="009D3A5F">
            <w:pPr>
              <w:pStyle w:val="TableLeftText"/>
            </w:pPr>
          </w:p>
        </w:tc>
        <w:tc>
          <w:tcPr>
            <w:tcW w:w="1530" w:type="dxa"/>
            <w:vMerge/>
          </w:tcPr>
          <w:p w:rsidR="00C5170B" w:rsidRPr="0016778E" w:rsidRDefault="00C5170B" w:rsidP="009D3A5F">
            <w:pPr>
              <w:pStyle w:val="TableText"/>
            </w:pPr>
          </w:p>
        </w:tc>
        <w:tc>
          <w:tcPr>
            <w:tcW w:w="1620" w:type="dxa"/>
            <w:vMerge/>
          </w:tcPr>
          <w:p w:rsidR="00C5170B" w:rsidRPr="0016778E" w:rsidRDefault="00C5170B" w:rsidP="009D3A5F">
            <w:pPr>
              <w:pStyle w:val="TableText"/>
            </w:pPr>
          </w:p>
        </w:tc>
        <w:tc>
          <w:tcPr>
            <w:tcW w:w="1350" w:type="dxa"/>
          </w:tcPr>
          <w:p w:rsidR="00C5170B" w:rsidRPr="0016778E" w:rsidRDefault="00C5170B" w:rsidP="009D3A5F">
            <w:pPr>
              <w:pStyle w:val="TableText"/>
            </w:pPr>
            <w:r w:rsidRPr="0016778E">
              <w:t>Control, (N=7)</w:t>
            </w:r>
          </w:p>
        </w:tc>
        <w:tc>
          <w:tcPr>
            <w:tcW w:w="3431" w:type="dxa"/>
          </w:tcPr>
          <w:p w:rsidR="00C5170B" w:rsidRPr="0016778E" w:rsidRDefault="00C5170B" w:rsidP="009D3A5F">
            <w:pPr>
              <w:pStyle w:val="TableText"/>
            </w:pPr>
            <w:r w:rsidRPr="00343CC8">
              <w:t>Waitlisting or no treatment</w:t>
            </w:r>
          </w:p>
        </w:tc>
        <w:tc>
          <w:tcPr>
            <w:tcW w:w="2779" w:type="dxa"/>
            <w:vMerge/>
            <w:tcBorders>
              <w:bottom w:val="single" w:sz="4" w:space="0" w:color="auto"/>
            </w:tcBorders>
          </w:tcPr>
          <w:p w:rsidR="00C5170B" w:rsidRPr="0016778E" w:rsidRDefault="00C5170B" w:rsidP="009D3A5F">
            <w:pPr>
              <w:pStyle w:val="TableText"/>
            </w:pPr>
          </w:p>
        </w:tc>
        <w:tc>
          <w:tcPr>
            <w:tcW w:w="900" w:type="dxa"/>
            <w:vMerge/>
          </w:tcPr>
          <w:p w:rsidR="00C5170B" w:rsidRPr="0016778E" w:rsidRDefault="00C5170B" w:rsidP="009D3A5F">
            <w:pPr>
              <w:pStyle w:val="TableText"/>
            </w:pPr>
          </w:p>
        </w:tc>
      </w:tr>
      <w:tr w:rsidR="00DB1E63" w:rsidRPr="0016778E" w:rsidTr="00D158B6">
        <w:trPr>
          <w:trHeight w:val="756"/>
        </w:trPr>
        <w:tc>
          <w:tcPr>
            <w:tcW w:w="1267" w:type="dxa"/>
            <w:vMerge w:val="restart"/>
            <w:hideMark/>
          </w:tcPr>
          <w:p w:rsidR="00DB1E63" w:rsidRPr="0016778E" w:rsidRDefault="00DB1E63" w:rsidP="00312CE5">
            <w:pPr>
              <w:pStyle w:val="TableLeftText"/>
              <w:rPr>
                <w:lang w:eastAsia="zh-CN"/>
              </w:rPr>
            </w:pPr>
            <w:r w:rsidRPr="0016778E">
              <w:t>Rosa-Alcazar, 2007</w:t>
            </w:r>
            <w:r w:rsidR="006F308A">
              <w:fldChar w:fldCharType="begin">
                <w:fldData xml:space="preserve">PEVuZE5vdGU+PENpdGU+PEF1dGhvcj5Sb3NhPC9BdXRob3I+PFllYXI+MjAwNzwvWWVhcj48UmVj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</w:fldData>
              </w:fldChar>
            </w:r>
            <w:r w:rsidR="00312CE5">
              <w:instrText xml:space="preserve"> ADDIN EN.CITE </w:instrText>
            </w:r>
            <w:r w:rsidR="006F308A">
              <w:fldChar w:fldCharType="begin">
                <w:fldData xml:space="preserve">PEVuZE5vdGU+PENpdGU+PEF1dGhvcj5Sb3NhPC9BdXRob3I+PFllYXI+MjAwNzwvWWVhcj48UmVj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109</w:t>
            </w:r>
            <w:r w:rsidR="006F308A">
              <w:fldChar w:fldCharType="end"/>
            </w:r>
          </w:p>
        </w:tc>
        <w:tc>
          <w:tcPr>
            <w:tcW w:w="1530" w:type="dxa"/>
            <w:vMerge w:val="restart"/>
            <w:hideMark/>
          </w:tcPr>
          <w:p w:rsidR="00DB1E63" w:rsidRPr="0016778E" w:rsidRDefault="00DB1E63" w:rsidP="009D3A5F">
            <w:pPr>
              <w:pStyle w:val="TableText"/>
              <w:rPr>
                <w:lang w:eastAsia="zh-CN"/>
              </w:rPr>
            </w:pPr>
            <w:r w:rsidRPr="0016778E">
              <w:rPr>
                <w:lang w:eastAsia="zh-CN"/>
              </w:rPr>
              <w:t xml:space="preserve">Spain </w:t>
            </w:r>
          </w:p>
          <w:p w:rsidR="00DB1E63" w:rsidRPr="0016778E" w:rsidRDefault="00DB1E63" w:rsidP="009D3A5F">
            <w:pPr>
              <w:pStyle w:val="TableText"/>
              <w:rPr>
                <w:lang w:eastAsia="zh-CN"/>
              </w:rPr>
            </w:pPr>
            <w:r w:rsidRPr="0016778E">
              <w:rPr>
                <w:lang w:eastAsia="zh-CN"/>
              </w:rPr>
              <w:t>RCT</w:t>
            </w:r>
          </w:p>
          <w:p w:rsidR="00DB1E63" w:rsidRPr="0016778E" w:rsidRDefault="00DB1E63" w:rsidP="009D3A5F">
            <w:pPr>
              <w:pStyle w:val="TableText"/>
              <w:rPr>
                <w:lang w:eastAsia="zh-CN"/>
              </w:rPr>
            </w:pPr>
            <w:r w:rsidRPr="0016778E">
              <w:rPr>
                <w:lang w:eastAsia="zh-CN"/>
              </w:rPr>
              <w:t>Efficacy</w:t>
            </w:r>
          </w:p>
          <w:p w:rsidR="00DB1E63" w:rsidRPr="0016778E" w:rsidRDefault="00DB1E63" w:rsidP="009D3A5F">
            <w:pPr>
              <w:pStyle w:val="TableText"/>
              <w:rPr>
                <w:lang w:eastAsia="zh-CN"/>
              </w:rPr>
            </w:pPr>
            <w:r w:rsidRPr="0016778E">
              <w:rPr>
                <w:lang w:eastAsia="zh-CN"/>
              </w:rPr>
              <w:t xml:space="preserve">Schools </w:t>
            </w:r>
          </w:p>
        </w:tc>
        <w:tc>
          <w:tcPr>
            <w:tcW w:w="1620" w:type="dxa"/>
            <w:vMerge w:val="restart"/>
            <w:hideMark/>
          </w:tcPr>
          <w:p w:rsidR="00DB1E63" w:rsidRPr="0016778E" w:rsidRDefault="00DB1E63" w:rsidP="009D3A5F">
            <w:pPr>
              <w:pStyle w:val="TableText"/>
              <w:rPr>
                <w:lang w:eastAsia="zh-CN"/>
              </w:rPr>
            </w:pPr>
            <w:r w:rsidRPr="0016778E">
              <w:rPr>
                <w:lang w:eastAsia="zh-CN"/>
              </w:rPr>
              <w:t>SoP</w:t>
            </w:r>
          </w:p>
        </w:tc>
        <w:tc>
          <w:tcPr>
            <w:tcW w:w="1350" w:type="dxa"/>
            <w:hideMark/>
          </w:tcPr>
          <w:p w:rsidR="00DB1E63" w:rsidRPr="0016778E" w:rsidRDefault="00DB1E63" w:rsidP="009D3A5F">
            <w:pPr>
              <w:pStyle w:val="TableText"/>
              <w:rPr>
                <w:lang w:eastAsia="zh-CN"/>
              </w:rPr>
            </w:pPr>
            <w:r w:rsidRPr="0016778E">
              <w:rPr>
                <w:lang w:eastAsia="zh-CN"/>
              </w:rPr>
              <w:t>Child CBT, (N=12)</w:t>
            </w:r>
          </w:p>
        </w:tc>
        <w:tc>
          <w:tcPr>
            <w:tcW w:w="3431" w:type="dxa"/>
            <w:hideMark/>
          </w:tcPr>
          <w:p w:rsidR="00207BBE" w:rsidRDefault="00DB1E63" w:rsidP="00207BBE">
            <w:pPr>
              <w:pStyle w:val="TableText"/>
              <w:rPr>
                <w:lang w:eastAsia="zh-CN"/>
              </w:rPr>
            </w:pPr>
            <w:r w:rsidRPr="0016778E">
              <w:rPr>
                <w:lang w:eastAsia="zh-CN"/>
              </w:rPr>
              <w:t xml:space="preserve">IAFS </w:t>
            </w:r>
          </w:p>
          <w:p w:rsidR="00207BBE" w:rsidRDefault="00DB1E63" w:rsidP="00207BBE">
            <w:pPr>
              <w:pStyle w:val="TableText"/>
              <w:rPr>
                <w:lang w:eastAsia="zh-CN"/>
              </w:rPr>
            </w:pPr>
            <w:r w:rsidRPr="0016778E">
              <w:rPr>
                <w:lang w:eastAsia="zh-CN"/>
              </w:rPr>
              <w:t>Group based</w:t>
            </w:r>
          </w:p>
          <w:p w:rsidR="00644C7E" w:rsidRDefault="00207BBE" w:rsidP="00207BBE">
            <w:pPr>
              <w:pStyle w:val="TableText"/>
              <w:rPr>
                <w:lang w:eastAsia="zh-CN"/>
              </w:rPr>
            </w:pPr>
            <w:r>
              <w:rPr>
                <w:lang w:eastAsia="zh-CN"/>
              </w:rPr>
              <w:t>E</w:t>
            </w:r>
            <w:r w:rsidR="00644C7E">
              <w:rPr>
                <w:lang w:eastAsia="zh-CN"/>
              </w:rPr>
              <w:t>xposure</w:t>
            </w:r>
          </w:p>
          <w:p w:rsidR="00644C7E" w:rsidRDefault="00644C7E" w:rsidP="00207BBE">
            <w:pPr>
              <w:pStyle w:val="TableText"/>
              <w:rPr>
                <w:lang w:eastAsia="zh-CN"/>
              </w:rPr>
            </w:pPr>
            <w:r>
              <w:rPr>
                <w:lang w:eastAsia="zh-CN"/>
              </w:rPr>
              <w:t>Cognitive problem solving</w:t>
            </w:r>
          </w:p>
          <w:p w:rsidR="00DB1E63" w:rsidRPr="0016778E" w:rsidRDefault="00DB1E63" w:rsidP="00207BBE">
            <w:pPr>
              <w:pStyle w:val="TableText"/>
              <w:rPr>
                <w:lang w:eastAsia="zh-CN"/>
              </w:rPr>
            </w:pPr>
            <w:r w:rsidRPr="0016778E">
              <w:rPr>
                <w:lang w:eastAsia="zh-CN"/>
              </w:rPr>
              <w:t xml:space="preserve">Delivered by practicing clinician, </w:t>
            </w:r>
          </w:p>
          <w:p w:rsidR="00DB1E63" w:rsidRPr="0016778E" w:rsidRDefault="00DB1E63" w:rsidP="009D3A5F">
            <w:pPr>
              <w:pStyle w:val="TableText"/>
              <w:rPr>
                <w:lang w:eastAsia="zh-CN"/>
              </w:rPr>
            </w:pPr>
            <w:r w:rsidRPr="0016778E">
              <w:rPr>
                <w:lang w:eastAsia="zh-CN"/>
              </w:rPr>
              <w:t>12 weekly sessions for 90 minutes each</w:t>
            </w:r>
          </w:p>
        </w:tc>
        <w:tc>
          <w:tcPr>
            <w:tcW w:w="2779" w:type="dxa"/>
            <w:vMerge w:val="restart"/>
            <w:hideMark/>
          </w:tcPr>
          <w:p w:rsidR="00DB1E63" w:rsidRPr="0016778E" w:rsidRDefault="008018EA" w:rsidP="009D3A5F">
            <w:pPr>
              <w:pStyle w:val="TableText"/>
              <w:rPr>
                <w:lang w:eastAsia="zh-CN"/>
              </w:rPr>
            </w:pPr>
            <w:r>
              <w:rPr>
                <w:lang w:eastAsia="zh-CN"/>
              </w:rPr>
              <w:t>Age mean (years)</w:t>
            </w:r>
            <w:r w:rsidR="00DB1E63" w:rsidRPr="0016778E">
              <w:rPr>
                <w:lang w:eastAsia="zh-CN"/>
              </w:rPr>
              <w:t xml:space="preserve"> 15 </w:t>
            </w:r>
          </w:p>
          <w:p w:rsidR="00DB1E63" w:rsidRPr="0016778E" w:rsidRDefault="00DB1E63" w:rsidP="009D3A5F">
            <w:pPr>
              <w:pStyle w:val="TableText"/>
              <w:rPr>
                <w:lang w:eastAsia="zh-CN"/>
              </w:rPr>
            </w:pPr>
            <w:r w:rsidRPr="0016778E">
              <w:rPr>
                <w:lang w:eastAsia="zh-CN"/>
              </w:rPr>
              <w:t>Male:29%</w:t>
            </w:r>
          </w:p>
        </w:tc>
        <w:tc>
          <w:tcPr>
            <w:tcW w:w="900" w:type="dxa"/>
            <w:vMerge w:val="restart"/>
            <w:hideMark/>
          </w:tcPr>
          <w:p w:rsidR="00DB1E63" w:rsidRPr="0016778E" w:rsidRDefault="00DB1E63" w:rsidP="009D3A5F">
            <w:pPr>
              <w:pStyle w:val="TableText"/>
              <w:rPr>
                <w:lang w:eastAsia="zh-CN"/>
              </w:rPr>
            </w:pPr>
            <w:r w:rsidRPr="0016778E">
              <w:rPr>
                <w:lang w:eastAsia="zh-CN"/>
              </w:rPr>
              <w:t>26</w:t>
            </w:r>
          </w:p>
        </w:tc>
      </w:tr>
      <w:tr w:rsidR="00DB1E63" w:rsidRPr="0016778E" w:rsidTr="00D158B6">
        <w:trPr>
          <w:trHeight w:val="756"/>
        </w:trPr>
        <w:tc>
          <w:tcPr>
            <w:tcW w:w="1267" w:type="dxa"/>
            <w:vMerge/>
            <w:hideMark/>
          </w:tcPr>
          <w:p w:rsidR="00DB1E63" w:rsidRPr="0016778E" w:rsidRDefault="00DB1E63" w:rsidP="009D3A5F">
            <w:pPr>
              <w:pStyle w:val="TableLeftText"/>
              <w:rPr>
                <w:lang w:eastAsia="zh-CN"/>
              </w:rPr>
            </w:pPr>
          </w:p>
        </w:tc>
        <w:tc>
          <w:tcPr>
            <w:tcW w:w="1530" w:type="dxa"/>
            <w:vMerge/>
            <w:hideMark/>
          </w:tcPr>
          <w:p w:rsidR="00DB1E63" w:rsidRPr="0016778E" w:rsidRDefault="00DB1E63" w:rsidP="009D3A5F">
            <w:pPr>
              <w:pStyle w:val="TableText"/>
              <w:rPr>
                <w:lang w:eastAsia="zh-CN"/>
              </w:rPr>
            </w:pPr>
          </w:p>
        </w:tc>
        <w:tc>
          <w:tcPr>
            <w:tcW w:w="1620" w:type="dxa"/>
            <w:vMerge/>
            <w:hideMark/>
          </w:tcPr>
          <w:p w:rsidR="00DB1E63" w:rsidRPr="0016778E" w:rsidRDefault="00DB1E63" w:rsidP="009D3A5F">
            <w:pPr>
              <w:pStyle w:val="TableText"/>
              <w:rPr>
                <w:lang w:eastAsia="zh-CN"/>
              </w:rPr>
            </w:pPr>
          </w:p>
        </w:tc>
        <w:tc>
          <w:tcPr>
            <w:tcW w:w="1350" w:type="dxa"/>
            <w:hideMark/>
          </w:tcPr>
          <w:p w:rsidR="00DB1E63" w:rsidRPr="0016778E" w:rsidRDefault="00DB1E63" w:rsidP="009D3A5F">
            <w:pPr>
              <w:pStyle w:val="TableText"/>
              <w:rPr>
                <w:lang w:eastAsia="zh-CN"/>
              </w:rPr>
            </w:pPr>
            <w:r w:rsidRPr="0016778E">
              <w:rPr>
                <w:lang w:eastAsia="zh-CN"/>
              </w:rPr>
              <w:t>Control, (N=13)</w:t>
            </w:r>
          </w:p>
        </w:tc>
        <w:tc>
          <w:tcPr>
            <w:tcW w:w="3431" w:type="dxa"/>
            <w:hideMark/>
          </w:tcPr>
          <w:p w:rsidR="00343CC8" w:rsidRDefault="00C03A13" w:rsidP="009D3A5F">
            <w:pPr>
              <w:pStyle w:val="TableText"/>
              <w:rPr>
                <w:lang w:eastAsia="zh-CN"/>
              </w:rPr>
            </w:pPr>
            <w:r>
              <w:rPr>
                <w:lang w:eastAsia="zh-CN"/>
              </w:rPr>
              <w:t xml:space="preserve">Attention </w:t>
            </w:r>
            <w:r w:rsidR="007E24A9">
              <w:rPr>
                <w:lang w:eastAsia="zh-CN"/>
              </w:rPr>
              <w:t>c</w:t>
            </w:r>
            <w:r>
              <w:rPr>
                <w:lang w:eastAsia="zh-CN"/>
              </w:rPr>
              <w:t xml:space="preserve">ontrol or </w:t>
            </w:r>
            <w:r w:rsidR="007E24A9">
              <w:rPr>
                <w:lang w:eastAsia="zh-CN"/>
              </w:rPr>
              <w:t>t</w:t>
            </w:r>
            <w:r>
              <w:rPr>
                <w:lang w:eastAsia="zh-CN"/>
              </w:rPr>
              <w:t xml:space="preserve">reatment as </w:t>
            </w:r>
            <w:r w:rsidR="007E24A9">
              <w:rPr>
                <w:lang w:eastAsia="zh-CN"/>
              </w:rPr>
              <w:t>u</w:t>
            </w:r>
            <w:r>
              <w:rPr>
                <w:lang w:eastAsia="zh-CN"/>
              </w:rPr>
              <w:t>sual</w:t>
            </w:r>
          </w:p>
          <w:p w:rsidR="00DB1E63" w:rsidRPr="0016778E" w:rsidRDefault="00DB1E63" w:rsidP="009D3A5F">
            <w:pPr>
              <w:pStyle w:val="TableText"/>
              <w:rPr>
                <w:lang w:eastAsia="zh-CN"/>
              </w:rPr>
            </w:pPr>
            <w:r w:rsidRPr="0016778E">
              <w:rPr>
                <w:lang w:eastAsia="zh-CN"/>
              </w:rPr>
              <w:t xml:space="preserve">Educational </w:t>
            </w:r>
            <w:r w:rsidR="007E24A9">
              <w:rPr>
                <w:lang w:eastAsia="zh-CN"/>
              </w:rPr>
              <w:t>t</w:t>
            </w:r>
            <w:r w:rsidRPr="0016778E">
              <w:rPr>
                <w:lang w:eastAsia="zh-CN"/>
              </w:rPr>
              <w:t>reatment, individual treatment-based</w:t>
            </w:r>
          </w:p>
          <w:p w:rsidR="00DB1E63" w:rsidRPr="0016778E" w:rsidRDefault="00DB1E63" w:rsidP="009D3A5F">
            <w:pPr>
              <w:pStyle w:val="TableText"/>
              <w:rPr>
                <w:lang w:eastAsia="zh-CN"/>
              </w:rPr>
            </w:pPr>
            <w:r w:rsidRPr="0016778E">
              <w:rPr>
                <w:lang w:eastAsia="zh-CN"/>
              </w:rPr>
              <w:t>12 weekly sessions for 90 minutes each</w:t>
            </w:r>
          </w:p>
        </w:tc>
        <w:tc>
          <w:tcPr>
            <w:tcW w:w="2779" w:type="dxa"/>
            <w:vMerge/>
            <w:hideMark/>
          </w:tcPr>
          <w:p w:rsidR="00DB1E63" w:rsidRPr="0016778E" w:rsidRDefault="00DB1E63" w:rsidP="009D3A5F">
            <w:pPr>
              <w:pStyle w:val="TableText"/>
              <w:rPr>
                <w:lang w:eastAsia="zh-CN"/>
              </w:rPr>
            </w:pPr>
          </w:p>
        </w:tc>
        <w:tc>
          <w:tcPr>
            <w:tcW w:w="900" w:type="dxa"/>
            <w:vMerge/>
            <w:hideMark/>
          </w:tcPr>
          <w:p w:rsidR="00DB1E63" w:rsidRPr="0016778E" w:rsidRDefault="00DB1E63" w:rsidP="009D3A5F">
            <w:pPr>
              <w:pStyle w:val="TableText"/>
              <w:rPr>
                <w:lang w:eastAsia="zh-CN"/>
              </w:rPr>
            </w:pPr>
          </w:p>
        </w:tc>
      </w:tr>
      <w:tr w:rsidR="00DB1E63" w:rsidRPr="0016778E" w:rsidTr="00D158B6">
        <w:trPr>
          <w:trHeight w:val="240"/>
        </w:trPr>
        <w:tc>
          <w:tcPr>
            <w:tcW w:w="1267" w:type="dxa"/>
            <w:vMerge w:val="restart"/>
          </w:tcPr>
          <w:p w:rsidR="00DB1E63" w:rsidRPr="0016778E" w:rsidRDefault="00DB1E63" w:rsidP="00312CE5">
            <w:pPr>
              <w:pStyle w:val="TableLeftText"/>
            </w:pPr>
            <w:r w:rsidRPr="0016778E">
              <w:t>Rosa-Alcazar, 2009</w:t>
            </w:r>
            <w:r w:rsidR="006F308A">
              <w:fldChar w:fldCharType="begin">
                <w:fldData xml:space="preserve">PEVuZE5vdGU+PENpdGU+PEF1dGhvcj5Sb3NhPC9BdXRob3I+PFllYXI+MjAwOTwvWWVhcj48UmVj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</w:fldData>
              </w:fldChar>
            </w:r>
            <w:r w:rsidR="00312CE5">
              <w:instrText xml:space="preserve"> ADDIN EN.CITE </w:instrText>
            </w:r>
            <w:r w:rsidR="006F308A">
              <w:fldChar w:fldCharType="begin">
                <w:fldData xml:space="preserve">PEVuZE5vdGU+PENpdGU+PEF1dGhvcj5Sb3NhPC9BdXRob3I+PFllYXI+MjAwOTwvWWVhcj48UmVj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72</w:t>
            </w:r>
            <w:r w:rsidR="006F308A">
              <w:fldChar w:fldCharType="end"/>
            </w:r>
          </w:p>
        </w:tc>
        <w:tc>
          <w:tcPr>
            <w:tcW w:w="1530" w:type="dxa"/>
            <w:vMerge w:val="restart"/>
          </w:tcPr>
          <w:p w:rsidR="00DB1E63" w:rsidRPr="0016778E" w:rsidRDefault="00DB1E63" w:rsidP="009D3A5F">
            <w:pPr>
              <w:pStyle w:val="TableText"/>
            </w:pPr>
            <w:r w:rsidRPr="0016778E">
              <w:t xml:space="preserve">Spain </w:t>
            </w:r>
          </w:p>
          <w:p w:rsidR="00DB1E63" w:rsidRPr="0016778E" w:rsidRDefault="00DB1E63" w:rsidP="009D3A5F">
            <w:pPr>
              <w:pStyle w:val="TableText"/>
            </w:pPr>
            <w:r w:rsidRPr="0016778E">
              <w:t xml:space="preserve">RCT </w:t>
            </w:r>
          </w:p>
          <w:p w:rsidR="00DB1E63" w:rsidRPr="0016778E" w:rsidRDefault="00DB1E63" w:rsidP="009D3A5F">
            <w:pPr>
              <w:pStyle w:val="TableText"/>
            </w:pPr>
            <w:r w:rsidRPr="0016778E">
              <w:t xml:space="preserve">Efficacy </w:t>
            </w:r>
          </w:p>
          <w:p w:rsidR="00DB1E63" w:rsidRPr="0016778E" w:rsidRDefault="00DB1E63" w:rsidP="009D3A5F">
            <w:pPr>
              <w:pStyle w:val="TableText"/>
            </w:pPr>
            <w:r w:rsidRPr="0016778E">
              <w:t>schools</w:t>
            </w:r>
          </w:p>
        </w:tc>
        <w:tc>
          <w:tcPr>
            <w:tcW w:w="1620" w:type="dxa"/>
            <w:vMerge w:val="restart"/>
          </w:tcPr>
          <w:p w:rsidR="00DB1E63" w:rsidRPr="0016778E" w:rsidRDefault="00DB1E63" w:rsidP="009D3A5F">
            <w:pPr>
              <w:pStyle w:val="TableText"/>
            </w:pPr>
            <w:r w:rsidRPr="0016778E">
              <w:t xml:space="preserve">GAD, PD without agoraphobia, PD (agoraphobia is not specified) SP </w:t>
            </w:r>
          </w:p>
        </w:tc>
        <w:tc>
          <w:tcPr>
            <w:tcW w:w="1350" w:type="dxa"/>
          </w:tcPr>
          <w:p w:rsidR="00DB1E63" w:rsidRPr="0016778E" w:rsidRDefault="00DB1E63" w:rsidP="009D3A5F">
            <w:pPr>
              <w:pStyle w:val="TableText"/>
            </w:pPr>
            <w:r w:rsidRPr="0016778E">
              <w:t xml:space="preserve">Child CBT, (N=20) </w:t>
            </w:r>
          </w:p>
        </w:tc>
        <w:tc>
          <w:tcPr>
            <w:tcW w:w="3431" w:type="dxa"/>
          </w:tcPr>
          <w:p w:rsidR="00DB1E63" w:rsidRPr="0016778E" w:rsidRDefault="00DB1E63" w:rsidP="009D3A5F">
            <w:pPr>
              <w:pStyle w:val="TableText"/>
            </w:pPr>
            <w:r w:rsidRPr="0016778E">
              <w:t>IAFS</w:t>
            </w:r>
          </w:p>
          <w:p w:rsidR="00DB1E63" w:rsidRPr="0016778E" w:rsidRDefault="00DB1E63" w:rsidP="009D3A5F">
            <w:pPr>
              <w:pStyle w:val="TableText"/>
            </w:pPr>
            <w:r w:rsidRPr="0016778E">
              <w:t>Child CBT- (parents included &lt; 20%)</w:t>
            </w:r>
          </w:p>
          <w:p w:rsidR="00DB1E63" w:rsidRPr="0016778E" w:rsidRDefault="00DB1E63" w:rsidP="009D3A5F">
            <w:pPr>
              <w:pStyle w:val="TableText"/>
            </w:pPr>
            <w:r w:rsidRPr="0016778E">
              <w:t xml:space="preserve">Group based </w:t>
            </w:r>
          </w:p>
          <w:p w:rsidR="00DB1E63" w:rsidRPr="0016778E" w:rsidRDefault="00DB1E63" w:rsidP="009D3A5F">
            <w:pPr>
              <w:pStyle w:val="TableText"/>
            </w:pPr>
            <w:r w:rsidRPr="0016778E">
              <w:t>Exposure</w:t>
            </w:r>
          </w:p>
          <w:p w:rsidR="00DB1E63" w:rsidRPr="0016778E" w:rsidRDefault="00DB1E63" w:rsidP="009D3A5F">
            <w:pPr>
              <w:pStyle w:val="TableText"/>
            </w:pPr>
            <w:r w:rsidRPr="0016778E">
              <w:lastRenderedPageBreak/>
              <w:t>Cognitive problem solving</w:t>
            </w:r>
          </w:p>
          <w:p w:rsidR="00DB1E63" w:rsidRPr="0016778E" w:rsidRDefault="00DB1E63" w:rsidP="009D3A5F">
            <w:pPr>
              <w:pStyle w:val="TableText"/>
            </w:pPr>
            <w:r w:rsidRPr="0016778E">
              <w:t xml:space="preserve">12 90-minute weekly sessions </w:t>
            </w:r>
          </w:p>
          <w:p w:rsidR="00DB1E63" w:rsidRPr="0016778E" w:rsidRDefault="00DB1E63" w:rsidP="009D3A5F">
            <w:pPr>
              <w:pStyle w:val="TableText"/>
            </w:pPr>
            <w:r w:rsidRPr="0016778E">
              <w:t>Delivered by  practicing clinician</w:t>
            </w:r>
          </w:p>
        </w:tc>
        <w:tc>
          <w:tcPr>
            <w:tcW w:w="2779" w:type="dxa"/>
            <w:tcBorders>
              <w:top w:val="single" w:sz="4" w:space="0" w:color="auto"/>
              <w:bottom w:val="single" w:sz="4" w:space="0" w:color="auto"/>
            </w:tcBorders>
          </w:tcPr>
          <w:p w:rsidR="00DB1E63" w:rsidRPr="0016778E" w:rsidRDefault="008018EA" w:rsidP="009D3A5F">
            <w:pPr>
              <w:pStyle w:val="TableText"/>
            </w:pPr>
            <w:r>
              <w:lastRenderedPageBreak/>
              <w:t>Age mean (years)</w:t>
            </w:r>
            <w:r w:rsidR="00DB1E63" w:rsidRPr="0016778E">
              <w:t xml:space="preserve"> 15 (Range 14 -17)</w:t>
            </w:r>
          </w:p>
          <w:p w:rsidR="00DB1E63" w:rsidRPr="0016778E" w:rsidRDefault="00DB1E63" w:rsidP="009D3A5F">
            <w:pPr>
              <w:pStyle w:val="TableText"/>
            </w:pPr>
            <w:r w:rsidRPr="0016778E">
              <w:t>Male:25%</w:t>
            </w:r>
          </w:p>
        </w:tc>
        <w:tc>
          <w:tcPr>
            <w:tcW w:w="900" w:type="dxa"/>
            <w:vMerge w:val="restart"/>
          </w:tcPr>
          <w:p w:rsidR="00DB1E63" w:rsidRPr="0016778E" w:rsidRDefault="00DB1E63" w:rsidP="009D3A5F">
            <w:pPr>
              <w:pStyle w:val="TableText"/>
            </w:pPr>
            <w:r w:rsidRPr="0016778E">
              <w:t>52</w:t>
            </w:r>
          </w:p>
        </w:tc>
      </w:tr>
      <w:tr w:rsidR="00DB1E63" w:rsidRPr="0016778E" w:rsidTr="00D158B6">
        <w:trPr>
          <w:trHeight w:val="240"/>
        </w:trPr>
        <w:tc>
          <w:tcPr>
            <w:tcW w:w="1267" w:type="dxa"/>
            <w:vMerge/>
          </w:tcPr>
          <w:p w:rsidR="00DB1E63" w:rsidRPr="0016778E" w:rsidRDefault="00DB1E63" w:rsidP="009D3A5F">
            <w:pPr>
              <w:pStyle w:val="TableLeftText"/>
            </w:pPr>
          </w:p>
        </w:tc>
        <w:tc>
          <w:tcPr>
            <w:tcW w:w="1530" w:type="dxa"/>
            <w:vMerge/>
          </w:tcPr>
          <w:p w:rsidR="00DB1E63" w:rsidRPr="0016778E" w:rsidRDefault="00DB1E63" w:rsidP="009D3A5F">
            <w:pPr>
              <w:pStyle w:val="TableText"/>
            </w:pPr>
          </w:p>
        </w:tc>
        <w:tc>
          <w:tcPr>
            <w:tcW w:w="1620" w:type="dxa"/>
            <w:vMerge/>
          </w:tcPr>
          <w:p w:rsidR="00DB1E63" w:rsidRPr="0016778E" w:rsidRDefault="00DB1E63" w:rsidP="009D3A5F">
            <w:pPr>
              <w:pStyle w:val="TableText"/>
            </w:pPr>
          </w:p>
        </w:tc>
        <w:tc>
          <w:tcPr>
            <w:tcW w:w="1350" w:type="dxa"/>
          </w:tcPr>
          <w:p w:rsidR="00DB1E63" w:rsidRPr="0016778E" w:rsidRDefault="00DB1E63" w:rsidP="009D3A5F">
            <w:pPr>
              <w:pStyle w:val="TableText"/>
            </w:pPr>
            <w:r w:rsidRPr="0016778E">
              <w:t xml:space="preserve">Control, (N=19) </w:t>
            </w:r>
          </w:p>
        </w:tc>
        <w:tc>
          <w:tcPr>
            <w:tcW w:w="3431" w:type="dxa"/>
          </w:tcPr>
          <w:p w:rsidR="00343CC8"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p>
          <w:p w:rsidR="00DB1E63" w:rsidRPr="0016778E" w:rsidRDefault="00DB1E63" w:rsidP="00207BBE">
            <w:pPr>
              <w:pStyle w:val="TableText"/>
            </w:pPr>
            <w:r w:rsidRPr="0016778E">
              <w:t xml:space="preserve">Educational </w:t>
            </w:r>
            <w:r w:rsidR="007E24A9">
              <w:t>t</w:t>
            </w:r>
            <w:r w:rsidRPr="0016778E">
              <w:t xml:space="preserve">reatment on anxiety and </w:t>
            </w:r>
            <w:r w:rsidR="00207BBE">
              <w:t>relaxation</w:t>
            </w:r>
          </w:p>
          <w:p w:rsidR="00DB1E63" w:rsidRPr="0016778E" w:rsidRDefault="00207BBE" w:rsidP="00207BBE">
            <w:pPr>
              <w:pStyle w:val="TableText"/>
            </w:pPr>
            <w:r>
              <w:t xml:space="preserve">12 90-minute weekly sessions </w:t>
            </w:r>
          </w:p>
        </w:tc>
        <w:tc>
          <w:tcPr>
            <w:tcW w:w="2779" w:type="dxa"/>
            <w:tcBorders>
              <w:top w:val="single" w:sz="4" w:space="0" w:color="auto"/>
              <w:bottom w:val="single" w:sz="4" w:space="0" w:color="auto"/>
            </w:tcBorders>
          </w:tcPr>
          <w:p w:rsidR="00DB1E63" w:rsidRPr="0016778E" w:rsidRDefault="008018EA" w:rsidP="009D3A5F">
            <w:pPr>
              <w:pStyle w:val="TableText"/>
            </w:pPr>
            <w:r>
              <w:t>Age mean (years)</w:t>
            </w:r>
            <w:r w:rsidR="00DB1E63" w:rsidRPr="0016778E">
              <w:t xml:space="preserve"> 14.94 (14- 17)</w:t>
            </w:r>
          </w:p>
          <w:p w:rsidR="00DB1E63" w:rsidRPr="0016778E" w:rsidRDefault="00DB1E63" w:rsidP="009D3A5F">
            <w:pPr>
              <w:pStyle w:val="TableText"/>
            </w:pPr>
            <w:r w:rsidRPr="0016778E">
              <w:t>Male: 31.5%</w:t>
            </w:r>
          </w:p>
        </w:tc>
        <w:tc>
          <w:tcPr>
            <w:tcW w:w="900" w:type="dxa"/>
            <w:vMerge/>
          </w:tcPr>
          <w:p w:rsidR="00DB1E63" w:rsidRPr="0016778E" w:rsidRDefault="00DB1E63" w:rsidP="009D3A5F">
            <w:pPr>
              <w:pStyle w:val="TableText"/>
            </w:pPr>
          </w:p>
        </w:tc>
      </w:tr>
      <w:tr w:rsidR="00DB1E63" w:rsidRPr="0016778E" w:rsidTr="00D158B6">
        <w:trPr>
          <w:trHeight w:val="240"/>
        </w:trPr>
        <w:tc>
          <w:tcPr>
            <w:tcW w:w="1267" w:type="dxa"/>
            <w:vMerge/>
          </w:tcPr>
          <w:p w:rsidR="00DB1E63" w:rsidRPr="0016778E" w:rsidRDefault="00DB1E63" w:rsidP="009D3A5F">
            <w:pPr>
              <w:pStyle w:val="TableLeftText"/>
            </w:pPr>
          </w:p>
        </w:tc>
        <w:tc>
          <w:tcPr>
            <w:tcW w:w="1530" w:type="dxa"/>
            <w:vMerge/>
          </w:tcPr>
          <w:p w:rsidR="00DB1E63" w:rsidRPr="0016778E" w:rsidRDefault="00DB1E63" w:rsidP="009D3A5F">
            <w:pPr>
              <w:pStyle w:val="TableText"/>
            </w:pPr>
          </w:p>
        </w:tc>
        <w:tc>
          <w:tcPr>
            <w:tcW w:w="1620" w:type="dxa"/>
            <w:vMerge/>
          </w:tcPr>
          <w:p w:rsidR="00DB1E63" w:rsidRPr="0016778E" w:rsidRDefault="00DB1E63" w:rsidP="009D3A5F">
            <w:pPr>
              <w:pStyle w:val="TableText"/>
            </w:pPr>
          </w:p>
        </w:tc>
        <w:tc>
          <w:tcPr>
            <w:tcW w:w="1350" w:type="dxa"/>
          </w:tcPr>
          <w:p w:rsidR="00DB1E63" w:rsidRPr="0016778E" w:rsidRDefault="00DB1E63" w:rsidP="009D3A5F">
            <w:pPr>
              <w:pStyle w:val="TableText"/>
            </w:pPr>
            <w:r w:rsidRPr="0016778E">
              <w:t>Control, (N=18)</w:t>
            </w:r>
          </w:p>
        </w:tc>
        <w:tc>
          <w:tcPr>
            <w:tcW w:w="3431" w:type="dxa"/>
          </w:tcPr>
          <w:p w:rsidR="00343CC8"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p>
          <w:p w:rsidR="00DB1E63" w:rsidRPr="0016778E" w:rsidRDefault="00DB1E63" w:rsidP="009D3A5F">
            <w:pPr>
              <w:pStyle w:val="TableText"/>
            </w:pPr>
            <w:r w:rsidRPr="0016778E">
              <w:t xml:space="preserve">Education as </w:t>
            </w:r>
            <w:r w:rsidR="007E24A9">
              <w:t>p</w:t>
            </w:r>
            <w:r w:rsidRPr="0016778E">
              <w:t>lacebo</w:t>
            </w:r>
          </w:p>
          <w:p w:rsidR="00DB1E63" w:rsidRPr="0016778E" w:rsidRDefault="00DB1E63" w:rsidP="009D3A5F">
            <w:pPr>
              <w:pStyle w:val="TableText"/>
            </w:pPr>
            <w:r w:rsidRPr="0016778E">
              <w:t>12 sessions of health education</w:t>
            </w:r>
          </w:p>
        </w:tc>
        <w:tc>
          <w:tcPr>
            <w:tcW w:w="2779" w:type="dxa"/>
            <w:tcBorders>
              <w:top w:val="single" w:sz="4" w:space="0" w:color="auto"/>
              <w:bottom w:val="single" w:sz="4" w:space="0" w:color="auto"/>
            </w:tcBorders>
          </w:tcPr>
          <w:p w:rsidR="00DB1E63" w:rsidRPr="0016778E" w:rsidRDefault="008018EA" w:rsidP="009D3A5F">
            <w:pPr>
              <w:pStyle w:val="TableText"/>
            </w:pPr>
            <w:r>
              <w:t>Age mean (years)</w:t>
            </w:r>
            <w:r w:rsidR="00DB1E63" w:rsidRPr="0016778E">
              <w:t xml:space="preserve"> 14.75 (14-17)</w:t>
            </w:r>
          </w:p>
          <w:p w:rsidR="00DB1E63" w:rsidRPr="0016778E" w:rsidRDefault="00DB1E63" w:rsidP="009D3A5F">
            <w:pPr>
              <w:pStyle w:val="TableText"/>
            </w:pPr>
            <w:r w:rsidRPr="0016778E">
              <w:t>Male: 16.6%</w:t>
            </w:r>
          </w:p>
        </w:tc>
        <w:tc>
          <w:tcPr>
            <w:tcW w:w="900" w:type="dxa"/>
            <w:vMerge/>
          </w:tcPr>
          <w:p w:rsidR="00DB1E63" w:rsidRPr="0016778E" w:rsidRDefault="00DB1E63" w:rsidP="009D3A5F">
            <w:pPr>
              <w:pStyle w:val="TableText"/>
            </w:pPr>
          </w:p>
        </w:tc>
      </w:tr>
      <w:tr w:rsidR="00DB1E63" w:rsidRPr="0016778E" w:rsidTr="00D158B6">
        <w:trPr>
          <w:trHeight w:val="240"/>
        </w:trPr>
        <w:tc>
          <w:tcPr>
            <w:tcW w:w="1267" w:type="dxa"/>
            <w:vMerge/>
          </w:tcPr>
          <w:p w:rsidR="00DB1E63" w:rsidRPr="0016778E" w:rsidRDefault="00DB1E63" w:rsidP="009D3A5F">
            <w:pPr>
              <w:pStyle w:val="TableLeftText"/>
            </w:pPr>
          </w:p>
        </w:tc>
        <w:tc>
          <w:tcPr>
            <w:tcW w:w="1530" w:type="dxa"/>
            <w:vMerge/>
          </w:tcPr>
          <w:p w:rsidR="00DB1E63" w:rsidRPr="0016778E" w:rsidRDefault="00DB1E63" w:rsidP="009D3A5F">
            <w:pPr>
              <w:pStyle w:val="TableText"/>
            </w:pPr>
          </w:p>
        </w:tc>
        <w:tc>
          <w:tcPr>
            <w:tcW w:w="1620" w:type="dxa"/>
            <w:vMerge/>
          </w:tcPr>
          <w:p w:rsidR="00DB1E63" w:rsidRPr="0016778E" w:rsidRDefault="00DB1E63" w:rsidP="009D3A5F">
            <w:pPr>
              <w:pStyle w:val="TableText"/>
            </w:pPr>
          </w:p>
        </w:tc>
        <w:tc>
          <w:tcPr>
            <w:tcW w:w="1350" w:type="dxa"/>
          </w:tcPr>
          <w:p w:rsidR="00DB1E63" w:rsidRPr="0016778E" w:rsidRDefault="00DB1E63" w:rsidP="009D3A5F">
            <w:pPr>
              <w:pStyle w:val="TableText"/>
            </w:pPr>
            <w:r w:rsidRPr="0016778E">
              <w:t>Control, (N=20)</w:t>
            </w:r>
          </w:p>
        </w:tc>
        <w:tc>
          <w:tcPr>
            <w:tcW w:w="3431" w:type="dxa"/>
          </w:tcPr>
          <w:p w:rsidR="00DB1E63" w:rsidRPr="0016778E" w:rsidRDefault="00343CC8" w:rsidP="009D3A5F">
            <w:pPr>
              <w:pStyle w:val="TableText"/>
            </w:pPr>
            <w:r w:rsidRPr="00343CC8">
              <w:t>Waitlisting or no treatment</w:t>
            </w:r>
          </w:p>
        </w:tc>
        <w:tc>
          <w:tcPr>
            <w:tcW w:w="2779" w:type="dxa"/>
            <w:tcBorders>
              <w:top w:val="single" w:sz="4" w:space="0" w:color="auto"/>
              <w:bottom w:val="single" w:sz="4" w:space="0" w:color="auto"/>
            </w:tcBorders>
          </w:tcPr>
          <w:p w:rsidR="00DB1E63" w:rsidRPr="0016778E" w:rsidRDefault="008018EA" w:rsidP="009D3A5F">
            <w:pPr>
              <w:pStyle w:val="TableText"/>
            </w:pPr>
            <w:r>
              <w:t>Age mean (years)</w:t>
            </w:r>
            <w:r w:rsidR="00DB1E63" w:rsidRPr="0016778E">
              <w:t xml:space="preserve"> 14.77 </w:t>
            </w:r>
          </w:p>
          <w:p w:rsidR="00DB1E63" w:rsidRPr="0016778E" w:rsidRDefault="00DB1E63" w:rsidP="009D3A5F">
            <w:pPr>
              <w:pStyle w:val="TableText"/>
            </w:pPr>
            <w:r w:rsidRPr="0016778E">
              <w:t>Male: 40%</w:t>
            </w:r>
          </w:p>
        </w:tc>
        <w:tc>
          <w:tcPr>
            <w:tcW w:w="900" w:type="dxa"/>
            <w:vMerge/>
          </w:tcPr>
          <w:p w:rsidR="00DB1E63" w:rsidRPr="0016778E" w:rsidRDefault="00DB1E63" w:rsidP="009D3A5F">
            <w:pPr>
              <w:pStyle w:val="TableText"/>
            </w:pPr>
          </w:p>
        </w:tc>
      </w:tr>
      <w:tr w:rsidR="00C5170B" w:rsidRPr="0016778E" w:rsidTr="00165D38">
        <w:trPr>
          <w:trHeight w:val="240"/>
        </w:trPr>
        <w:tc>
          <w:tcPr>
            <w:tcW w:w="1267" w:type="dxa"/>
            <w:vMerge w:val="restart"/>
          </w:tcPr>
          <w:p w:rsidR="00C5170B" w:rsidRPr="003E4C44" w:rsidRDefault="00C5170B" w:rsidP="00312CE5">
            <w:pPr>
              <w:pStyle w:val="TableLeftText"/>
            </w:pPr>
            <w:r w:rsidRPr="003E4C44">
              <w:t>Southam-Gerow, 2010</w:t>
            </w:r>
            <w:r w:rsidR="006F308A">
              <w:fldChar w:fldCharType="begin">
                <w:fldData xml:space="preserve">PEVuZE5vdGU+PENpdGU+PEF1dGhvcj5Tb3V0aGFtLUdlcm93PC9BdXRob3I+PFllYXI+MjAxMDwv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</w:fldData>
              </w:fldChar>
            </w:r>
            <w:r w:rsidR="00312CE5">
              <w:instrText xml:space="preserve"> ADDIN EN.CITE </w:instrText>
            </w:r>
            <w:r w:rsidR="006F308A">
              <w:fldChar w:fldCharType="begin">
                <w:fldData xml:space="preserve">PEVuZE5vdGU+PENpdGU+PEF1dGhvcj5Tb3V0aGFtLUdlcm93PC9BdXRob3I+PFllYXI+MjAxMDwv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110</w:t>
            </w:r>
            <w:r w:rsidR="006F308A">
              <w:fldChar w:fldCharType="end"/>
            </w:r>
            <w:r w:rsidRPr="003E4C44">
              <w:t xml:space="preserve">  </w:t>
            </w:r>
          </w:p>
        </w:tc>
        <w:tc>
          <w:tcPr>
            <w:tcW w:w="1530" w:type="dxa"/>
            <w:vMerge w:val="restart"/>
          </w:tcPr>
          <w:p w:rsidR="00C5170B" w:rsidRPr="003E4C44" w:rsidRDefault="00C5170B" w:rsidP="009D3A5F">
            <w:pPr>
              <w:pStyle w:val="TableText"/>
            </w:pPr>
            <w:r w:rsidRPr="003E4C44">
              <w:t>United States</w:t>
            </w:r>
          </w:p>
          <w:p w:rsidR="00C5170B" w:rsidRPr="003E4C44" w:rsidRDefault="00C5170B" w:rsidP="009D3A5F">
            <w:pPr>
              <w:pStyle w:val="TableText"/>
            </w:pPr>
            <w:r w:rsidRPr="003E4C44">
              <w:t>RCT Effectiveness</w:t>
            </w:r>
          </w:p>
          <w:p w:rsidR="00C5170B" w:rsidRPr="003E4C44" w:rsidRDefault="00C5170B" w:rsidP="007E24A9">
            <w:pPr>
              <w:pStyle w:val="TableText"/>
            </w:pPr>
            <w:r w:rsidRPr="003E4C44">
              <w:t xml:space="preserve">Mental </w:t>
            </w:r>
            <w:r w:rsidR="007E24A9">
              <w:t>h</w:t>
            </w:r>
            <w:r w:rsidRPr="003E4C44">
              <w:t xml:space="preserve">ealth </w:t>
            </w:r>
            <w:r w:rsidR="007E24A9">
              <w:t>c</w:t>
            </w:r>
            <w:r w:rsidR="007E24A9" w:rsidRPr="003E4C44">
              <w:t>linic</w:t>
            </w:r>
          </w:p>
        </w:tc>
        <w:tc>
          <w:tcPr>
            <w:tcW w:w="1620" w:type="dxa"/>
            <w:vMerge w:val="restart"/>
          </w:tcPr>
          <w:p w:rsidR="00C5170B" w:rsidRPr="003E4C44" w:rsidRDefault="00C5170B" w:rsidP="009D3A5F">
            <w:pPr>
              <w:pStyle w:val="TableText"/>
            </w:pPr>
            <w:r w:rsidRPr="003E4C44">
              <w:t xml:space="preserve">GAD, PD without agoraphobia, SAD, SoP, SP </w:t>
            </w:r>
          </w:p>
        </w:tc>
        <w:tc>
          <w:tcPr>
            <w:tcW w:w="1350" w:type="dxa"/>
          </w:tcPr>
          <w:p w:rsidR="00C5170B" w:rsidRPr="003E4C44" w:rsidRDefault="00C5170B" w:rsidP="009D3A5F">
            <w:pPr>
              <w:pStyle w:val="TableText"/>
            </w:pPr>
            <w:r w:rsidRPr="003E4C44">
              <w:t>Child CBT, (N=24)</w:t>
            </w:r>
          </w:p>
          <w:p w:rsidR="00C5170B" w:rsidRPr="003E4C44" w:rsidRDefault="00C5170B" w:rsidP="009D3A5F">
            <w:pPr>
              <w:pStyle w:val="TableText"/>
            </w:pPr>
          </w:p>
        </w:tc>
        <w:tc>
          <w:tcPr>
            <w:tcW w:w="3431" w:type="dxa"/>
          </w:tcPr>
          <w:p w:rsidR="00C5170B" w:rsidRPr="003E4C44" w:rsidRDefault="00C5170B" w:rsidP="00207BBE">
            <w:pPr>
              <w:pStyle w:val="TableText"/>
            </w:pPr>
            <w:r w:rsidRPr="003E4C44">
              <w:t xml:space="preserve">Coping </w:t>
            </w:r>
            <w:r>
              <w:t>C</w:t>
            </w:r>
            <w:r w:rsidRPr="003E4C44">
              <w:t>at</w:t>
            </w:r>
          </w:p>
          <w:p w:rsidR="00C5170B" w:rsidRPr="003E4C44" w:rsidRDefault="00C5170B" w:rsidP="009D3A5F">
            <w:pPr>
              <w:pStyle w:val="TableText"/>
            </w:pPr>
            <w:r w:rsidRPr="003E4C44">
              <w:t>Child CBT- (parents included &lt; 20%)</w:t>
            </w:r>
          </w:p>
          <w:p w:rsidR="00C5170B" w:rsidRPr="003E4C44" w:rsidRDefault="00C5170B" w:rsidP="009D3A5F">
            <w:pPr>
              <w:pStyle w:val="TableText"/>
            </w:pPr>
            <w:r w:rsidRPr="003E4C44">
              <w:t>Individual based</w:t>
            </w:r>
          </w:p>
          <w:p w:rsidR="00C5170B" w:rsidRPr="003E4C44" w:rsidRDefault="00C5170B" w:rsidP="009D3A5F">
            <w:pPr>
              <w:pStyle w:val="TableText"/>
            </w:pPr>
            <w:r w:rsidRPr="003E4C44">
              <w:t xml:space="preserve">Exposure </w:t>
            </w:r>
          </w:p>
          <w:p w:rsidR="00C5170B" w:rsidRPr="003E4C44" w:rsidRDefault="00C5170B" w:rsidP="009D3A5F">
            <w:pPr>
              <w:pStyle w:val="TableText"/>
            </w:pPr>
            <w:r w:rsidRPr="003E4C44">
              <w:t>Relaxation</w:t>
            </w:r>
          </w:p>
          <w:p w:rsidR="00C5170B" w:rsidRPr="003E4C44" w:rsidRDefault="00C5170B" w:rsidP="009D3A5F">
            <w:pPr>
              <w:pStyle w:val="TableText"/>
            </w:pPr>
            <w:r w:rsidRPr="003E4C44">
              <w:t>Cognitive problem solving</w:t>
            </w:r>
          </w:p>
          <w:p w:rsidR="00C5170B" w:rsidRPr="003E4C44" w:rsidRDefault="00C5170B" w:rsidP="009D3A5F">
            <w:pPr>
              <w:pStyle w:val="TableText"/>
            </w:pPr>
            <w:r w:rsidRPr="003E4C44">
              <w:t xml:space="preserve">14 sessions, 1 hour sessions over 12 weeks </w:t>
            </w:r>
          </w:p>
          <w:p w:rsidR="00C5170B" w:rsidRPr="003E4C44" w:rsidRDefault="00C5170B" w:rsidP="00673DF8">
            <w:pPr>
              <w:pStyle w:val="TableText"/>
            </w:pPr>
            <w:r w:rsidRPr="003E4C44">
              <w:t xml:space="preserve">Delivered by psychologist, </w:t>
            </w:r>
            <w:r w:rsidR="00673DF8">
              <w:t>M</w:t>
            </w:r>
            <w:r w:rsidRPr="003E4C44">
              <w:t>asters level clinicians, social workers</w:t>
            </w:r>
          </w:p>
        </w:tc>
        <w:tc>
          <w:tcPr>
            <w:tcW w:w="2779" w:type="dxa"/>
            <w:vMerge w:val="restart"/>
            <w:tcBorders>
              <w:top w:val="single" w:sz="4" w:space="0" w:color="auto"/>
            </w:tcBorders>
          </w:tcPr>
          <w:p w:rsidR="00C5170B" w:rsidRPr="003E4C44" w:rsidRDefault="00C5170B" w:rsidP="009D3A5F">
            <w:pPr>
              <w:pStyle w:val="TableText"/>
            </w:pPr>
            <w:r w:rsidRPr="003E4C44">
              <w:t>Total population N = 48</w:t>
            </w:r>
          </w:p>
          <w:p w:rsidR="00C5170B" w:rsidRPr="003E4C44" w:rsidRDefault="00C5170B" w:rsidP="009D3A5F">
            <w:pPr>
              <w:pStyle w:val="TableText"/>
            </w:pPr>
            <w:r>
              <w:t>Age mean (years)</w:t>
            </w:r>
            <w:r w:rsidRPr="003E4C44">
              <w:t>: 10.9 (range: 8-15)</w:t>
            </w:r>
          </w:p>
          <w:p w:rsidR="00C5170B" w:rsidRPr="003E4C44" w:rsidRDefault="00C5170B" w:rsidP="009D3A5F">
            <w:pPr>
              <w:pStyle w:val="TableText"/>
            </w:pPr>
            <w:r w:rsidRPr="003E4C44">
              <w:t>Males: 44%</w:t>
            </w:r>
          </w:p>
          <w:p w:rsidR="00C5170B" w:rsidRPr="003E4C44" w:rsidRDefault="00C5170B" w:rsidP="009D3A5F">
            <w:pPr>
              <w:pStyle w:val="TableText"/>
            </w:pPr>
            <w:r w:rsidRPr="003E4C44">
              <w:t>Caucasian: 48%</w:t>
            </w:r>
          </w:p>
          <w:p w:rsidR="00C5170B" w:rsidRPr="003E4C44" w:rsidRDefault="00C5170B" w:rsidP="009D3A5F">
            <w:pPr>
              <w:pStyle w:val="TableText"/>
            </w:pPr>
            <w:r w:rsidRPr="003E4C44">
              <w:t>African American: 12.5%</w:t>
            </w:r>
          </w:p>
          <w:p w:rsidR="00C5170B" w:rsidRPr="003E4C44" w:rsidRDefault="00C5170B" w:rsidP="009D3A5F">
            <w:pPr>
              <w:pStyle w:val="TableText"/>
            </w:pPr>
            <w:r w:rsidRPr="003E4C44">
              <w:t>Hispanic: 27%</w:t>
            </w:r>
          </w:p>
          <w:p w:rsidR="00C5170B" w:rsidRPr="003E4C44" w:rsidRDefault="00C5170B" w:rsidP="009D3A5F">
            <w:pPr>
              <w:pStyle w:val="TableText"/>
            </w:pPr>
            <w:r w:rsidRPr="003E4C44">
              <w:t>Other: 10%</w:t>
            </w:r>
          </w:p>
          <w:p w:rsidR="00C5170B" w:rsidRPr="003E4C44" w:rsidRDefault="00C5170B" w:rsidP="009D3A5F">
            <w:pPr>
              <w:pStyle w:val="TableText"/>
            </w:pPr>
            <w:r w:rsidRPr="003E4C44">
              <w:t>Low income (&lt;30,000): 73%</w:t>
            </w:r>
          </w:p>
          <w:p w:rsidR="00C5170B" w:rsidRPr="003E4C44" w:rsidRDefault="00C5170B" w:rsidP="009D3A5F">
            <w:pPr>
              <w:pStyle w:val="TableText"/>
            </w:pPr>
            <w:r w:rsidRPr="003E4C44">
              <w:t>Medium income (30,000-90,000): 16%</w:t>
            </w:r>
          </w:p>
          <w:p w:rsidR="00C5170B" w:rsidRPr="003E4C44" w:rsidRDefault="00C5170B" w:rsidP="009D3A5F">
            <w:pPr>
              <w:pStyle w:val="TableText"/>
            </w:pPr>
            <w:r w:rsidRPr="003E4C44">
              <w:t>High income (&gt;90,000): 10%</w:t>
            </w:r>
          </w:p>
          <w:p w:rsidR="00C5170B" w:rsidRPr="003E4C44" w:rsidRDefault="00C5170B" w:rsidP="009D3A5F">
            <w:pPr>
              <w:pStyle w:val="TableText"/>
            </w:pPr>
            <w:r w:rsidRPr="003E4C44">
              <w:t>ADHD: 42%</w:t>
            </w:r>
          </w:p>
          <w:p w:rsidR="00C5170B" w:rsidRPr="003E4C44" w:rsidRDefault="00C5170B" w:rsidP="009D3A5F">
            <w:pPr>
              <w:pStyle w:val="TableText"/>
            </w:pPr>
            <w:r w:rsidRPr="003E4C44">
              <w:t>Depression: 8%</w:t>
            </w:r>
          </w:p>
          <w:p w:rsidR="00C5170B" w:rsidRPr="003E4C44" w:rsidRDefault="00C5170B" w:rsidP="009D3A5F">
            <w:pPr>
              <w:pStyle w:val="TableText"/>
            </w:pPr>
            <w:r w:rsidRPr="003E4C44">
              <w:t>OCD:4.2%</w:t>
            </w:r>
          </w:p>
          <w:p w:rsidR="00C5170B" w:rsidRPr="003E4C44" w:rsidRDefault="00C5170B" w:rsidP="009D3A5F">
            <w:pPr>
              <w:pStyle w:val="TableText"/>
            </w:pPr>
            <w:r w:rsidRPr="003E4C44">
              <w:t>ODD:37.5%</w:t>
            </w:r>
          </w:p>
          <w:p w:rsidR="00C5170B" w:rsidRPr="003E4C44" w:rsidRDefault="00C5170B" w:rsidP="009D3A5F">
            <w:pPr>
              <w:pStyle w:val="TableText"/>
            </w:pPr>
            <w:r w:rsidRPr="003E4C44">
              <w:t>PTSD:6.25%</w:t>
            </w:r>
          </w:p>
          <w:p w:rsidR="00C5170B" w:rsidRPr="003E4C44" w:rsidRDefault="00C5170B" w:rsidP="009D3A5F">
            <w:pPr>
              <w:pStyle w:val="TableText"/>
            </w:pPr>
            <w:r w:rsidRPr="003E4C44">
              <w:t>Dysthymic disorder: 2%</w:t>
            </w:r>
          </w:p>
        </w:tc>
        <w:tc>
          <w:tcPr>
            <w:tcW w:w="900" w:type="dxa"/>
            <w:vMerge w:val="restart"/>
          </w:tcPr>
          <w:p w:rsidR="00C5170B" w:rsidRPr="003E4C44" w:rsidRDefault="00C5170B" w:rsidP="009D3A5F">
            <w:pPr>
              <w:pStyle w:val="TableText"/>
            </w:pPr>
            <w:r w:rsidRPr="003E4C44">
              <w:t>0</w:t>
            </w:r>
          </w:p>
        </w:tc>
      </w:tr>
      <w:tr w:rsidR="00C5170B" w:rsidRPr="0016778E" w:rsidTr="00165D38">
        <w:trPr>
          <w:trHeight w:val="240"/>
        </w:trPr>
        <w:tc>
          <w:tcPr>
            <w:tcW w:w="1267" w:type="dxa"/>
            <w:vMerge/>
          </w:tcPr>
          <w:p w:rsidR="00C5170B" w:rsidRPr="003E4C44" w:rsidRDefault="00C5170B" w:rsidP="009D3A5F">
            <w:pPr>
              <w:pStyle w:val="TableLeftText"/>
            </w:pPr>
          </w:p>
        </w:tc>
        <w:tc>
          <w:tcPr>
            <w:tcW w:w="1530" w:type="dxa"/>
            <w:vMerge/>
          </w:tcPr>
          <w:p w:rsidR="00C5170B" w:rsidRPr="003E4C44" w:rsidRDefault="00C5170B" w:rsidP="009D3A5F">
            <w:pPr>
              <w:pStyle w:val="TableText"/>
            </w:pPr>
          </w:p>
        </w:tc>
        <w:tc>
          <w:tcPr>
            <w:tcW w:w="1620" w:type="dxa"/>
            <w:vMerge/>
          </w:tcPr>
          <w:p w:rsidR="00C5170B" w:rsidRPr="003E4C44" w:rsidRDefault="00C5170B" w:rsidP="009D3A5F">
            <w:pPr>
              <w:pStyle w:val="TableText"/>
            </w:pPr>
          </w:p>
        </w:tc>
        <w:tc>
          <w:tcPr>
            <w:tcW w:w="1350" w:type="dxa"/>
          </w:tcPr>
          <w:p w:rsidR="00C5170B" w:rsidRPr="003E4C44" w:rsidRDefault="00C5170B" w:rsidP="009D3A5F">
            <w:pPr>
              <w:pStyle w:val="TableText"/>
            </w:pPr>
            <w:r w:rsidRPr="003E4C44">
              <w:t>Control, (N=24)</w:t>
            </w:r>
          </w:p>
        </w:tc>
        <w:tc>
          <w:tcPr>
            <w:tcW w:w="3431" w:type="dxa"/>
          </w:tcPr>
          <w:p w:rsidR="00C5170B" w:rsidRDefault="00C5170B" w:rsidP="009D3A5F">
            <w:pPr>
              <w:pStyle w:val="TableText"/>
            </w:pPr>
            <w:r>
              <w:t xml:space="preserve">Attention </w:t>
            </w:r>
            <w:r w:rsidR="007E24A9">
              <w:t>c</w:t>
            </w:r>
            <w:r>
              <w:t xml:space="preserve">ontrol or </w:t>
            </w:r>
            <w:r w:rsidR="007E24A9">
              <w:t>t</w:t>
            </w:r>
            <w:r>
              <w:t xml:space="preserve">reatment as </w:t>
            </w:r>
            <w:r w:rsidR="007E24A9">
              <w:t>u</w:t>
            </w:r>
            <w:r>
              <w:t>sual</w:t>
            </w:r>
            <w:r w:rsidRPr="00343CC8">
              <w:t xml:space="preserve"> </w:t>
            </w:r>
          </w:p>
          <w:p w:rsidR="00C5170B" w:rsidRPr="003E4C44" w:rsidRDefault="00C5170B" w:rsidP="009D3A5F">
            <w:pPr>
              <w:pStyle w:val="TableText"/>
            </w:pPr>
          </w:p>
        </w:tc>
        <w:tc>
          <w:tcPr>
            <w:tcW w:w="2779" w:type="dxa"/>
            <w:vMerge/>
            <w:tcBorders>
              <w:bottom w:val="single" w:sz="4" w:space="0" w:color="auto"/>
            </w:tcBorders>
          </w:tcPr>
          <w:p w:rsidR="00C5170B" w:rsidRPr="003E4C44" w:rsidRDefault="00C5170B" w:rsidP="009D3A5F">
            <w:pPr>
              <w:pStyle w:val="TableText"/>
            </w:pPr>
          </w:p>
        </w:tc>
        <w:tc>
          <w:tcPr>
            <w:tcW w:w="900" w:type="dxa"/>
            <w:vMerge/>
          </w:tcPr>
          <w:p w:rsidR="00C5170B" w:rsidRPr="003E4C44" w:rsidRDefault="00C5170B" w:rsidP="009D3A5F">
            <w:pPr>
              <w:pStyle w:val="TableText"/>
            </w:pPr>
          </w:p>
        </w:tc>
      </w:tr>
      <w:tr w:rsidR="00DB1E63" w:rsidRPr="0016778E" w:rsidTr="00D158B6">
        <w:trPr>
          <w:trHeight w:val="76"/>
        </w:trPr>
        <w:tc>
          <w:tcPr>
            <w:tcW w:w="1267" w:type="dxa"/>
            <w:vMerge w:val="restart"/>
            <w:hideMark/>
          </w:tcPr>
          <w:p w:rsidR="00DB1E63" w:rsidRPr="0016778E" w:rsidRDefault="00DB1E63" w:rsidP="00312CE5">
            <w:pPr>
              <w:pStyle w:val="TableLeftText"/>
              <w:rPr>
                <w:lang w:eastAsia="zh-CN"/>
              </w:rPr>
            </w:pPr>
            <w:r w:rsidRPr="0016778E">
              <w:t xml:space="preserve">Silk, 2016 </w:t>
            </w:r>
            <w:r w:rsidR="006F308A">
              <w:fldChar w:fldCharType="begin">
                <w:fldData xml:space="preserve">PEVuZE5vdGU+PENpdGU+PEF1dGhvcj5TaWxrPC9BdXRob3I+PFllYXI+MjAxNjwvWWVhcj48UmVj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</w:fldData>
              </w:fldChar>
            </w:r>
            <w:r w:rsidR="00312CE5">
              <w:instrText xml:space="preserve"> ADDIN EN.CITE </w:instrText>
            </w:r>
            <w:r w:rsidR="006F308A">
              <w:fldChar w:fldCharType="begin">
                <w:fldData xml:space="preserve">PEVuZE5vdGU+PENpdGU+PEF1dGhvcj5TaWxrPC9BdXRob3I+PFllYXI+MjAxNjwvWWVhcj48UmVj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111</w:t>
            </w:r>
            <w:r w:rsidR="006F308A">
              <w:fldChar w:fldCharType="end"/>
            </w:r>
          </w:p>
        </w:tc>
        <w:tc>
          <w:tcPr>
            <w:tcW w:w="1530" w:type="dxa"/>
            <w:vMerge w:val="restart"/>
            <w:hideMark/>
          </w:tcPr>
          <w:p w:rsidR="00DB1E63" w:rsidRPr="0016778E" w:rsidRDefault="00DB1E63" w:rsidP="009D3A5F">
            <w:pPr>
              <w:pStyle w:val="TableText"/>
              <w:rPr>
                <w:lang w:eastAsia="zh-CN"/>
              </w:rPr>
            </w:pPr>
            <w:r w:rsidRPr="0016778E">
              <w:rPr>
                <w:lang w:eastAsia="zh-CN"/>
              </w:rPr>
              <w:t xml:space="preserve">United States RCT </w:t>
            </w:r>
          </w:p>
          <w:p w:rsidR="00DB1E63" w:rsidRPr="0016778E" w:rsidRDefault="00DB1E63" w:rsidP="009D3A5F">
            <w:pPr>
              <w:pStyle w:val="TableText"/>
              <w:rPr>
                <w:lang w:eastAsia="zh-CN"/>
              </w:rPr>
            </w:pPr>
            <w:r w:rsidRPr="0016778E">
              <w:rPr>
                <w:lang w:eastAsia="zh-CN"/>
              </w:rPr>
              <w:t>Efficacy</w:t>
            </w:r>
          </w:p>
          <w:p w:rsidR="00DB1E63" w:rsidRPr="0016778E" w:rsidRDefault="00DB1E63" w:rsidP="009D3A5F">
            <w:pPr>
              <w:pStyle w:val="TableText"/>
              <w:rPr>
                <w:lang w:eastAsia="zh-CN"/>
              </w:rPr>
            </w:pPr>
            <w:r w:rsidRPr="0016778E">
              <w:rPr>
                <w:lang w:eastAsia="zh-CN"/>
              </w:rPr>
              <w:t>Outpatient</w:t>
            </w:r>
          </w:p>
        </w:tc>
        <w:tc>
          <w:tcPr>
            <w:tcW w:w="1620" w:type="dxa"/>
            <w:vMerge w:val="restart"/>
            <w:hideMark/>
          </w:tcPr>
          <w:p w:rsidR="00DB1E63" w:rsidRPr="0016778E" w:rsidRDefault="00DB1E63" w:rsidP="009D3A5F">
            <w:pPr>
              <w:pStyle w:val="TableText"/>
              <w:rPr>
                <w:lang w:eastAsia="zh-CN"/>
              </w:rPr>
            </w:pPr>
            <w:r w:rsidRPr="0016778E">
              <w:rPr>
                <w:lang w:eastAsia="zh-CN"/>
              </w:rPr>
              <w:t>GAD,SAD, SoP</w:t>
            </w:r>
          </w:p>
        </w:tc>
        <w:tc>
          <w:tcPr>
            <w:tcW w:w="1350" w:type="dxa"/>
            <w:hideMark/>
          </w:tcPr>
          <w:p w:rsidR="00DB1E63" w:rsidRPr="0016778E" w:rsidRDefault="00DB1E63" w:rsidP="009D3A5F">
            <w:pPr>
              <w:pStyle w:val="TableText"/>
              <w:rPr>
                <w:lang w:eastAsia="zh-CN"/>
              </w:rPr>
            </w:pPr>
            <w:r w:rsidRPr="0016778E">
              <w:rPr>
                <w:lang w:eastAsia="zh-CN"/>
              </w:rPr>
              <w:t>Child CBT, (N=90)</w:t>
            </w:r>
          </w:p>
        </w:tc>
        <w:tc>
          <w:tcPr>
            <w:tcW w:w="3431" w:type="dxa"/>
            <w:hideMark/>
          </w:tcPr>
          <w:p w:rsidR="00207BBE" w:rsidRDefault="00207BBE" w:rsidP="009D3A5F">
            <w:pPr>
              <w:pStyle w:val="TableText"/>
              <w:rPr>
                <w:lang w:eastAsia="zh-CN"/>
              </w:rPr>
            </w:pPr>
            <w:r>
              <w:rPr>
                <w:lang w:eastAsia="zh-CN"/>
              </w:rPr>
              <w:t>Coping Cat</w:t>
            </w:r>
          </w:p>
          <w:p w:rsidR="00207BBE" w:rsidRDefault="00DB1E63" w:rsidP="009D3A5F">
            <w:pPr>
              <w:pStyle w:val="TableText"/>
              <w:rPr>
                <w:lang w:eastAsia="zh-CN"/>
              </w:rPr>
            </w:pPr>
            <w:r w:rsidRPr="0016778E">
              <w:rPr>
                <w:lang w:eastAsia="zh-CN"/>
              </w:rPr>
              <w:t xml:space="preserve">Individual-based  </w:t>
            </w:r>
          </w:p>
          <w:p w:rsidR="007E24A9" w:rsidRDefault="00207BBE" w:rsidP="009D3A5F">
            <w:pPr>
              <w:pStyle w:val="TableText"/>
              <w:rPr>
                <w:lang w:eastAsia="zh-CN"/>
              </w:rPr>
            </w:pPr>
            <w:r>
              <w:rPr>
                <w:lang w:eastAsia="zh-CN"/>
              </w:rPr>
              <w:t>Exposure</w:t>
            </w:r>
          </w:p>
          <w:p w:rsidR="007E24A9" w:rsidRDefault="00207BBE" w:rsidP="009D3A5F">
            <w:pPr>
              <w:pStyle w:val="TableText"/>
              <w:rPr>
                <w:lang w:eastAsia="zh-CN"/>
              </w:rPr>
            </w:pPr>
            <w:r>
              <w:rPr>
                <w:lang w:eastAsia="zh-CN"/>
              </w:rPr>
              <w:t>Relaxation</w:t>
            </w:r>
          </w:p>
          <w:p w:rsidR="00DB1E63" w:rsidRPr="0016778E" w:rsidRDefault="00207BBE" w:rsidP="009D3A5F">
            <w:pPr>
              <w:pStyle w:val="TableText"/>
              <w:rPr>
                <w:lang w:eastAsia="zh-CN"/>
              </w:rPr>
            </w:pPr>
            <w:r>
              <w:rPr>
                <w:lang w:eastAsia="zh-CN"/>
              </w:rPr>
              <w:t>C</w:t>
            </w:r>
            <w:r w:rsidR="00DB1E63" w:rsidRPr="0016778E">
              <w:rPr>
                <w:lang w:eastAsia="zh-CN"/>
              </w:rPr>
              <w:t xml:space="preserve">ognitive problem solving </w:t>
            </w:r>
          </w:p>
          <w:p w:rsidR="00DB1E63" w:rsidRPr="0016778E" w:rsidRDefault="00DB1E63" w:rsidP="009D3A5F">
            <w:pPr>
              <w:pStyle w:val="TableText"/>
              <w:rPr>
                <w:lang w:eastAsia="zh-CN"/>
              </w:rPr>
            </w:pPr>
            <w:r w:rsidRPr="0016778E">
              <w:rPr>
                <w:lang w:eastAsia="zh-CN"/>
              </w:rPr>
              <w:lastRenderedPageBreak/>
              <w:t>One session per week for 16 week</w:t>
            </w:r>
          </w:p>
        </w:tc>
        <w:tc>
          <w:tcPr>
            <w:tcW w:w="2779" w:type="dxa"/>
            <w:hideMark/>
          </w:tcPr>
          <w:p w:rsidR="00DB1E63" w:rsidRPr="0016778E" w:rsidRDefault="008018EA" w:rsidP="009D3A5F">
            <w:pPr>
              <w:pStyle w:val="TableText"/>
              <w:rPr>
                <w:lang w:eastAsia="zh-CN"/>
              </w:rPr>
            </w:pPr>
            <w:r>
              <w:rPr>
                <w:lang w:eastAsia="zh-CN"/>
              </w:rPr>
              <w:lastRenderedPageBreak/>
              <w:t>Age mean (years)</w:t>
            </w:r>
            <w:r w:rsidR="00DB1E63" w:rsidRPr="0016778E">
              <w:rPr>
                <w:lang w:eastAsia="zh-CN"/>
              </w:rPr>
              <w:t>: 10.94</w:t>
            </w:r>
          </w:p>
          <w:p w:rsidR="00DB1E63" w:rsidRPr="0016778E" w:rsidRDefault="00DB1E63" w:rsidP="009D3A5F">
            <w:pPr>
              <w:pStyle w:val="TableText"/>
              <w:rPr>
                <w:lang w:eastAsia="zh-CN"/>
              </w:rPr>
            </w:pPr>
            <w:r w:rsidRPr="0016778E">
              <w:rPr>
                <w:lang w:eastAsia="zh-CN"/>
              </w:rPr>
              <w:t>Male: 45%</w:t>
            </w:r>
          </w:p>
          <w:p w:rsidR="00DB1E63" w:rsidRPr="0016778E" w:rsidRDefault="00DB1E63" w:rsidP="009D3A5F">
            <w:pPr>
              <w:pStyle w:val="TableText"/>
              <w:rPr>
                <w:lang w:eastAsia="zh-CN"/>
              </w:rPr>
            </w:pPr>
            <w:r w:rsidRPr="0016778E">
              <w:rPr>
                <w:lang w:eastAsia="zh-CN"/>
              </w:rPr>
              <w:t>Caucasian: 91%, African American :2% , Hispanic: 1%, Other: 6%</w:t>
            </w:r>
          </w:p>
          <w:p w:rsidR="00DB1E63" w:rsidRPr="0016778E" w:rsidRDefault="00DB1E63" w:rsidP="009D3A5F">
            <w:pPr>
              <w:pStyle w:val="TableText"/>
              <w:rPr>
                <w:lang w:eastAsia="zh-CN"/>
              </w:rPr>
            </w:pPr>
            <w:r w:rsidRPr="0016778E">
              <w:rPr>
                <w:lang w:eastAsia="zh-CN"/>
              </w:rPr>
              <w:lastRenderedPageBreak/>
              <w:t>Mean income: 94.155</w:t>
            </w:r>
          </w:p>
        </w:tc>
        <w:tc>
          <w:tcPr>
            <w:tcW w:w="900" w:type="dxa"/>
            <w:vMerge w:val="restart"/>
            <w:hideMark/>
          </w:tcPr>
          <w:p w:rsidR="00DB1E63" w:rsidRPr="0016778E" w:rsidRDefault="00DB1E63" w:rsidP="009D3A5F">
            <w:pPr>
              <w:pStyle w:val="TableText"/>
              <w:rPr>
                <w:lang w:eastAsia="zh-CN"/>
              </w:rPr>
            </w:pPr>
            <w:r w:rsidRPr="0016778E">
              <w:rPr>
                <w:lang w:eastAsia="zh-CN"/>
              </w:rPr>
              <w:lastRenderedPageBreak/>
              <w:t>52</w:t>
            </w:r>
          </w:p>
        </w:tc>
      </w:tr>
      <w:tr w:rsidR="00DB1E63" w:rsidRPr="0016778E" w:rsidTr="00D158B6">
        <w:trPr>
          <w:trHeight w:val="840"/>
        </w:trPr>
        <w:tc>
          <w:tcPr>
            <w:tcW w:w="1267" w:type="dxa"/>
            <w:vMerge/>
            <w:hideMark/>
          </w:tcPr>
          <w:p w:rsidR="00DB1E63" w:rsidRPr="0016778E" w:rsidRDefault="00DB1E63" w:rsidP="009D3A5F">
            <w:pPr>
              <w:pStyle w:val="TableLeftText"/>
              <w:rPr>
                <w:lang w:eastAsia="zh-CN"/>
              </w:rPr>
            </w:pPr>
          </w:p>
        </w:tc>
        <w:tc>
          <w:tcPr>
            <w:tcW w:w="1530" w:type="dxa"/>
            <w:vMerge/>
            <w:hideMark/>
          </w:tcPr>
          <w:p w:rsidR="00DB1E63" w:rsidRPr="0016778E" w:rsidRDefault="00DB1E63" w:rsidP="009D3A5F">
            <w:pPr>
              <w:pStyle w:val="TableText"/>
              <w:rPr>
                <w:lang w:eastAsia="zh-CN"/>
              </w:rPr>
            </w:pPr>
          </w:p>
        </w:tc>
        <w:tc>
          <w:tcPr>
            <w:tcW w:w="1620" w:type="dxa"/>
            <w:vMerge/>
            <w:hideMark/>
          </w:tcPr>
          <w:p w:rsidR="00DB1E63" w:rsidRPr="0016778E" w:rsidRDefault="00DB1E63" w:rsidP="009D3A5F">
            <w:pPr>
              <w:pStyle w:val="TableText"/>
              <w:rPr>
                <w:lang w:eastAsia="zh-CN"/>
              </w:rPr>
            </w:pPr>
          </w:p>
        </w:tc>
        <w:tc>
          <w:tcPr>
            <w:tcW w:w="1350" w:type="dxa"/>
            <w:hideMark/>
          </w:tcPr>
          <w:p w:rsidR="00DB1E63" w:rsidRPr="0016778E" w:rsidRDefault="00DB1E63" w:rsidP="009D3A5F">
            <w:pPr>
              <w:pStyle w:val="TableText"/>
              <w:rPr>
                <w:lang w:eastAsia="zh-CN"/>
              </w:rPr>
            </w:pPr>
            <w:r w:rsidRPr="0016778E">
              <w:rPr>
                <w:lang w:eastAsia="zh-CN"/>
              </w:rPr>
              <w:t>Control (N=43)</w:t>
            </w:r>
          </w:p>
        </w:tc>
        <w:tc>
          <w:tcPr>
            <w:tcW w:w="3431" w:type="dxa"/>
            <w:hideMark/>
          </w:tcPr>
          <w:p w:rsidR="00DB1E63" w:rsidRPr="0016778E" w:rsidRDefault="00C03A13" w:rsidP="009D3A5F">
            <w:pPr>
              <w:pStyle w:val="TableText"/>
              <w:rPr>
                <w:lang w:eastAsia="zh-CN"/>
              </w:rPr>
            </w:pPr>
            <w:r>
              <w:rPr>
                <w:lang w:eastAsia="zh-CN"/>
              </w:rPr>
              <w:t xml:space="preserve">Attention </w:t>
            </w:r>
            <w:r w:rsidR="007E24A9">
              <w:rPr>
                <w:lang w:eastAsia="zh-CN"/>
              </w:rPr>
              <w:t>c</w:t>
            </w:r>
            <w:r>
              <w:rPr>
                <w:lang w:eastAsia="zh-CN"/>
              </w:rPr>
              <w:t xml:space="preserve">ontrol or </w:t>
            </w:r>
            <w:r w:rsidR="007E24A9">
              <w:rPr>
                <w:lang w:eastAsia="zh-CN"/>
              </w:rPr>
              <w:t>t</w:t>
            </w:r>
            <w:r>
              <w:rPr>
                <w:lang w:eastAsia="zh-CN"/>
              </w:rPr>
              <w:t>reatment as Usual</w:t>
            </w:r>
            <w:r w:rsidR="00343CC8" w:rsidRPr="00343CC8">
              <w:rPr>
                <w:lang w:eastAsia="zh-CN"/>
              </w:rPr>
              <w:t xml:space="preserve"> </w:t>
            </w:r>
            <w:r w:rsidR="007E24A9">
              <w:rPr>
                <w:lang w:eastAsia="zh-CN"/>
              </w:rPr>
              <w:t>s</w:t>
            </w:r>
            <w:r w:rsidR="00DB1E63" w:rsidRPr="0016778E">
              <w:rPr>
                <w:lang w:eastAsia="zh-CN"/>
              </w:rPr>
              <w:t xml:space="preserve">upportive child centered therapy (CCT) </w:t>
            </w:r>
          </w:p>
          <w:p w:rsidR="00DB1E63" w:rsidRPr="0016778E" w:rsidRDefault="00DB1E63" w:rsidP="009D3A5F">
            <w:pPr>
              <w:pStyle w:val="TableText"/>
              <w:rPr>
                <w:lang w:eastAsia="zh-CN"/>
              </w:rPr>
            </w:pPr>
            <w:r w:rsidRPr="0016778E">
              <w:rPr>
                <w:lang w:eastAsia="zh-CN"/>
              </w:rPr>
              <w:t>One session per week for 16 week</w:t>
            </w:r>
          </w:p>
        </w:tc>
        <w:tc>
          <w:tcPr>
            <w:tcW w:w="2779" w:type="dxa"/>
            <w:hideMark/>
          </w:tcPr>
          <w:p w:rsidR="00DB1E63" w:rsidRPr="0016778E" w:rsidRDefault="008018EA" w:rsidP="009D3A5F">
            <w:pPr>
              <w:pStyle w:val="TableText"/>
              <w:rPr>
                <w:lang w:eastAsia="zh-CN"/>
              </w:rPr>
            </w:pPr>
            <w:r>
              <w:rPr>
                <w:lang w:eastAsia="zh-CN"/>
              </w:rPr>
              <w:t>Age mean (years)</w:t>
            </w:r>
            <w:r w:rsidR="00DB1E63" w:rsidRPr="0016778E">
              <w:rPr>
                <w:lang w:eastAsia="zh-CN"/>
              </w:rPr>
              <w:t>: 10.98</w:t>
            </w:r>
          </w:p>
          <w:p w:rsidR="00DB1E63" w:rsidRPr="0016778E" w:rsidRDefault="00DB1E63" w:rsidP="009D3A5F">
            <w:pPr>
              <w:pStyle w:val="TableText"/>
              <w:rPr>
                <w:lang w:eastAsia="zh-CN"/>
              </w:rPr>
            </w:pPr>
            <w:r w:rsidRPr="0016778E">
              <w:rPr>
                <w:lang w:eastAsia="zh-CN"/>
              </w:rPr>
              <w:t>Male: 41%</w:t>
            </w:r>
          </w:p>
          <w:p w:rsidR="00DB1E63" w:rsidRPr="0016778E" w:rsidRDefault="00DB1E63" w:rsidP="009D3A5F">
            <w:pPr>
              <w:pStyle w:val="TableText"/>
              <w:rPr>
                <w:lang w:eastAsia="zh-CN"/>
              </w:rPr>
            </w:pPr>
            <w:r w:rsidRPr="0016778E">
              <w:rPr>
                <w:lang w:eastAsia="zh-CN"/>
              </w:rPr>
              <w:t xml:space="preserve">Caucasian: 88%, African American :6% , Hispanic: 2%, Other:4% </w:t>
            </w:r>
          </w:p>
          <w:p w:rsidR="00DB1E63" w:rsidRPr="0016778E" w:rsidRDefault="00DB1E63" w:rsidP="009D3A5F">
            <w:pPr>
              <w:pStyle w:val="TableText"/>
              <w:rPr>
                <w:lang w:eastAsia="zh-CN"/>
              </w:rPr>
            </w:pPr>
            <w:r w:rsidRPr="0016778E">
              <w:rPr>
                <w:lang w:eastAsia="zh-CN"/>
              </w:rPr>
              <w:t>Mean income: 78.632</w:t>
            </w:r>
          </w:p>
        </w:tc>
        <w:tc>
          <w:tcPr>
            <w:tcW w:w="900" w:type="dxa"/>
            <w:vMerge/>
            <w:hideMark/>
          </w:tcPr>
          <w:p w:rsidR="00DB1E63" w:rsidRPr="0016778E" w:rsidRDefault="00DB1E63" w:rsidP="009D3A5F">
            <w:pPr>
              <w:pStyle w:val="TableText"/>
              <w:rPr>
                <w:lang w:eastAsia="zh-CN"/>
              </w:rPr>
            </w:pPr>
          </w:p>
        </w:tc>
      </w:tr>
      <w:tr w:rsidR="00DB1E63" w:rsidRPr="0016778E" w:rsidTr="00D158B6">
        <w:trPr>
          <w:trHeight w:val="840"/>
        </w:trPr>
        <w:tc>
          <w:tcPr>
            <w:tcW w:w="1267" w:type="dxa"/>
            <w:vMerge w:val="restart"/>
          </w:tcPr>
          <w:p w:rsidR="00DB1E63" w:rsidRPr="003E4C44" w:rsidRDefault="00DB1E63" w:rsidP="00312CE5">
            <w:pPr>
              <w:pStyle w:val="TableLeftText"/>
            </w:pPr>
            <w:r w:rsidRPr="003E4C44">
              <w:t>Storch, 2015</w:t>
            </w:r>
            <w:r w:rsidR="006F308A">
              <w:fldChar w:fldCharType="begin">
                <w:fldData xml:space="preserve">PEVuZE5vdGU+PENpdGU+PEF1dGhvcj5TdG9yY2g8L0F1dGhvcj48WWVhcj4yMDE1PC9ZZWFyPjxS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</w:fldData>
              </w:fldChar>
            </w:r>
            <w:r w:rsidR="00312CE5">
              <w:instrText xml:space="preserve"> ADDIN EN.CITE </w:instrText>
            </w:r>
            <w:r w:rsidR="006F308A">
              <w:fldChar w:fldCharType="begin">
                <w:fldData xml:space="preserve">PEVuZE5vdGU+PENpdGU+PEF1dGhvcj5TdG9yY2g8L0F1dGhvcj48WWVhcj4yMDE1PC9ZZWFyPjxS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112</w:t>
            </w:r>
            <w:r w:rsidR="006F308A">
              <w:fldChar w:fldCharType="end"/>
            </w:r>
          </w:p>
        </w:tc>
        <w:tc>
          <w:tcPr>
            <w:tcW w:w="1530" w:type="dxa"/>
            <w:vMerge w:val="restart"/>
          </w:tcPr>
          <w:p w:rsidR="00DB1E63" w:rsidRPr="003E4C44" w:rsidRDefault="00DB1E63" w:rsidP="009D3A5F">
            <w:pPr>
              <w:pStyle w:val="TableText"/>
            </w:pPr>
            <w:r w:rsidRPr="003E4C44">
              <w:t xml:space="preserve">United States </w:t>
            </w:r>
          </w:p>
          <w:p w:rsidR="00DB1E63" w:rsidRPr="003E4C44" w:rsidRDefault="00DB1E63" w:rsidP="009D3A5F">
            <w:pPr>
              <w:pStyle w:val="TableText"/>
            </w:pPr>
            <w:r w:rsidRPr="003E4C44">
              <w:t>RCT</w:t>
            </w:r>
          </w:p>
          <w:p w:rsidR="00DB1E63" w:rsidRPr="003E4C44" w:rsidRDefault="00DB1E63" w:rsidP="009D3A5F">
            <w:pPr>
              <w:pStyle w:val="TableText"/>
            </w:pPr>
            <w:r w:rsidRPr="003E4C44">
              <w:t xml:space="preserve">Efficacy     </w:t>
            </w:r>
          </w:p>
          <w:p w:rsidR="00DB1E63" w:rsidRPr="003E4C44" w:rsidRDefault="00DB1E63" w:rsidP="009D3A5F">
            <w:pPr>
              <w:pStyle w:val="TableText"/>
            </w:pPr>
            <w:r w:rsidRPr="003E4C44">
              <w:t xml:space="preserve">Mental </w:t>
            </w:r>
            <w:r w:rsidR="007E24A9">
              <w:t>h</w:t>
            </w:r>
            <w:r w:rsidRPr="003E4C44">
              <w:t xml:space="preserve">ealth </w:t>
            </w:r>
            <w:r w:rsidR="007E24A9">
              <w:t>c</w:t>
            </w:r>
            <w:r w:rsidRPr="003E4C44">
              <w:t xml:space="preserve">linic </w:t>
            </w:r>
          </w:p>
        </w:tc>
        <w:tc>
          <w:tcPr>
            <w:tcW w:w="1620" w:type="dxa"/>
            <w:vMerge w:val="restart"/>
          </w:tcPr>
          <w:p w:rsidR="00DB1E63" w:rsidRPr="003E4C44" w:rsidRDefault="00DB1E63" w:rsidP="009D3A5F">
            <w:pPr>
              <w:pStyle w:val="TableText"/>
            </w:pPr>
            <w:r w:rsidRPr="003E4C44">
              <w:t xml:space="preserve">GAD, PD, PD with agoraphobia, PD without agoraphobia, SAD, SoP, SP </w:t>
            </w:r>
          </w:p>
          <w:p w:rsidR="00DB1E63" w:rsidRPr="003E4C44" w:rsidRDefault="00DB1E63" w:rsidP="009D3A5F">
            <w:pPr>
              <w:pStyle w:val="TableText"/>
            </w:pPr>
          </w:p>
          <w:p w:rsidR="00DB1E63" w:rsidRPr="003E4C44" w:rsidRDefault="00DB1E63" w:rsidP="009D3A5F">
            <w:pPr>
              <w:pStyle w:val="TableText"/>
            </w:pPr>
            <w:r w:rsidRPr="003E4C44">
              <w:t>Mean CGI=3.45</w:t>
            </w:r>
          </w:p>
        </w:tc>
        <w:tc>
          <w:tcPr>
            <w:tcW w:w="1350" w:type="dxa"/>
          </w:tcPr>
          <w:p w:rsidR="00DB1E63" w:rsidRPr="003E4C44" w:rsidRDefault="00DB1E63" w:rsidP="009D3A5F">
            <w:pPr>
              <w:pStyle w:val="TableText"/>
            </w:pPr>
            <w:r w:rsidRPr="003E4C44">
              <w:t>Child CBT, (N=49)</w:t>
            </w: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tc>
        <w:tc>
          <w:tcPr>
            <w:tcW w:w="3431" w:type="dxa"/>
          </w:tcPr>
          <w:p w:rsidR="00DB1E63" w:rsidRPr="003E4C44" w:rsidRDefault="00207BBE" w:rsidP="00207BBE">
            <w:pPr>
              <w:pStyle w:val="TableText"/>
            </w:pPr>
            <w:r>
              <w:t>Camp C</w:t>
            </w:r>
            <w:r w:rsidR="00DB1E63" w:rsidRPr="003E4C44">
              <w:t xml:space="preserve">ope a </w:t>
            </w:r>
            <w:r>
              <w:t>L</w:t>
            </w:r>
            <w:r w:rsidR="00DB1E63" w:rsidRPr="003E4C44">
              <w:t>ot</w:t>
            </w:r>
          </w:p>
          <w:p w:rsidR="00DB1E63" w:rsidRPr="003E4C44" w:rsidRDefault="00DB1E63" w:rsidP="009D3A5F">
            <w:pPr>
              <w:pStyle w:val="TableText"/>
            </w:pPr>
            <w:r w:rsidRPr="003E4C44">
              <w:t>Computerized CBT</w:t>
            </w:r>
          </w:p>
          <w:p w:rsidR="00DB1E63" w:rsidRPr="003E4C44" w:rsidRDefault="00DB1E63" w:rsidP="009D3A5F">
            <w:pPr>
              <w:pStyle w:val="TableText"/>
            </w:pPr>
            <w:r w:rsidRPr="003E4C44">
              <w:t>Child CBT- (parents included &lt; 20%)</w:t>
            </w:r>
          </w:p>
          <w:p w:rsidR="00DB1E63" w:rsidRPr="003E4C44" w:rsidRDefault="00DB1E63" w:rsidP="009D3A5F">
            <w:pPr>
              <w:pStyle w:val="TableText"/>
            </w:pPr>
            <w:r w:rsidRPr="003E4C44">
              <w:t>Individual based</w:t>
            </w:r>
          </w:p>
          <w:p w:rsidR="00DB1E63" w:rsidRPr="003E4C44" w:rsidRDefault="00DB1E63" w:rsidP="009D3A5F">
            <w:pPr>
              <w:pStyle w:val="TableText"/>
            </w:pPr>
            <w:r w:rsidRPr="003E4C44">
              <w:t xml:space="preserve">Exposure </w:t>
            </w:r>
          </w:p>
          <w:p w:rsidR="00DB1E63" w:rsidRPr="003E4C44" w:rsidRDefault="00DB1E63" w:rsidP="009D3A5F">
            <w:pPr>
              <w:pStyle w:val="TableText"/>
            </w:pPr>
            <w:r w:rsidRPr="003E4C44">
              <w:t>Relaxation</w:t>
            </w:r>
          </w:p>
          <w:p w:rsidR="00DB1E63" w:rsidRPr="003E4C44" w:rsidRDefault="00DB1E63" w:rsidP="009D3A5F">
            <w:pPr>
              <w:pStyle w:val="TableText"/>
            </w:pPr>
            <w:r w:rsidRPr="003E4C44">
              <w:t>Cognitive problem solving</w:t>
            </w:r>
          </w:p>
          <w:p w:rsidR="00DB1E63" w:rsidRPr="003E4C44" w:rsidRDefault="00DB1E63" w:rsidP="009D3A5F">
            <w:pPr>
              <w:pStyle w:val="TableText"/>
            </w:pPr>
            <w:r w:rsidRPr="003E4C44">
              <w:t xml:space="preserve">Technology </w:t>
            </w:r>
            <w:r w:rsidR="007E24A9">
              <w:t>b</w:t>
            </w:r>
            <w:r w:rsidRPr="003E4C44">
              <w:t>ased</w:t>
            </w:r>
          </w:p>
          <w:p w:rsidR="00DB1E63" w:rsidRPr="003E4C44" w:rsidRDefault="00DB1E63" w:rsidP="009D3A5F">
            <w:pPr>
              <w:pStyle w:val="TableText"/>
            </w:pPr>
            <w:r w:rsidRPr="003E4C44">
              <w:t>12 60-minute weekly sessions</w:t>
            </w:r>
          </w:p>
          <w:p w:rsidR="00DB1E63" w:rsidRPr="003E4C44" w:rsidRDefault="00DB1E63" w:rsidP="009D3A5F">
            <w:pPr>
              <w:pStyle w:val="TableText"/>
            </w:pPr>
            <w:r w:rsidRPr="003E4C44">
              <w:t xml:space="preserve">Delivered by Masters </w:t>
            </w:r>
            <w:r w:rsidR="007E24A9">
              <w:t>l</w:t>
            </w:r>
            <w:r w:rsidRPr="003E4C44">
              <w:t xml:space="preserve">evel </w:t>
            </w:r>
            <w:r w:rsidR="007E24A9">
              <w:t>c</w:t>
            </w:r>
            <w:r w:rsidRPr="003E4C44">
              <w:t>linicians</w:t>
            </w:r>
          </w:p>
        </w:tc>
        <w:tc>
          <w:tcPr>
            <w:tcW w:w="2779" w:type="dxa"/>
          </w:tcPr>
          <w:p w:rsidR="00DB1E63" w:rsidRPr="003E4C44" w:rsidRDefault="008018EA" w:rsidP="009D3A5F">
            <w:pPr>
              <w:pStyle w:val="TableText"/>
            </w:pPr>
            <w:r>
              <w:t>Age mean (years)</w:t>
            </w:r>
            <w:r w:rsidR="00DB1E63" w:rsidRPr="003E4C44">
              <w:t>: 9.4  (range: 7-13)</w:t>
            </w:r>
          </w:p>
          <w:p w:rsidR="00DB1E63" w:rsidRPr="003E4C44" w:rsidRDefault="00DB1E63" w:rsidP="009D3A5F">
            <w:pPr>
              <w:pStyle w:val="TableText"/>
            </w:pPr>
            <w:r w:rsidRPr="003E4C44">
              <w:t>Male: 53.1%</w:t>
            </w:r>
          </w:p>
          <w:p w:rsidR="00DB1E63" w:rsidRPr="003E4C44" w:rsidRDefault="00DB1E63" w:rsidP="009D3A5F">
            <w:pPr>
              <w:pStyle w:val="TableText"/>
            </w:pPr>
            <w:r w:rsidRPr="003E4C44">
              <w:t>College graduate(parent): 51%</w:t>
            </w:r>
          </w:p>
          <w:p w:rsidR="00DB1E63" w:rsidRPr="003E4C44" w:rsidRDefault="00DB1E63" w:rsidP="009D3A5F">
            <w:pPr>
              <w:pStyle w:val="TableText"/>
            </w:pPr>
            <w:r w:rsidRPr="003E4C44">
              <w:t>Caucasian: 77.6%</w:t>
            </w:r>
          </w:p>
          <w:p w:rsidR="00DB1E63" w:rsidRPr="003E4C44" w:rsidRDefault="00DB1E63" w:rsidP="009D3A5F">
            <w:pPr>
              <w:pStyle w:val="TableText"/>
            </w:pPr>
            <w:r w:rsidRPr="003E4C44">
              <w:t>Hispanic: 10.2%</w:t>
            </w:r>
          </w:p>
          <w:p w:rsidR="00DB1E63" w:rsidRPr="003E4C44" w:rsidRDefault="00DB1E63" w:rsidP="009D3A5F">
            <w:pPr>
              <w:pStyle w:val="TableText"/>
            </w:pPr>
            <w:r w:rsidRPr="003E4C44">
              <w:t>African American: 8.2%</w:t>
            </w:r>
          </w:p>
          <w:p w:rsidR="00DB1E63" w:rsidRPr="003E4C44" w:rsidRDefault="00DB1E63" w:rsidP="009D3A5F">
            <w:pPr>
              <w:pStyle w:val="TableText"/>
            </w:pPr>
            <w:r w:rsidRPr="003E4C44">
              <w:t>Low income (&lt;$40,000): 44.4%</w:t>
            </w:r>
          </w:p>
          <w:p w:rsidR="00DB1E63" w:rsidRPr="003E4C44" w:rsidRDefault="00DB1E63" w:rsidP="009D3A5F">
            <w:pPr>
              <w:pStyle w:val="TableText"/>
            </w:pPr>
            <w:r w:rsidRPr="003E4C44">
              <w:t>Medium income ($40,000-$90,000):33.3%</w:t>
            </w:r>
          </w:p>
          <w:p w:rsidR="00DB1E63" w:rsidRPr="003E4C44" w:rsidRDefault="00DB1E63" w:rsidP="009D3A5F">
            <w:pPr>
              <w:pStyle w:val="TableText"/>
            </w:pPr>
            <w:r w:rsidRPr="003E4C44">
              <w:t>High income: (&gt;$90,000): 22.2%</w:t>
            </w:r>
          </w:p>
          <w:p w:rsidR="00DB1E63" w:rsidRPr="003E4C44" w:rsidRDefault="00DB1E63" w:rsidP="009D3A5F">
            <w:pPr>
              <w:pStyle w:val="TableText"/>
            </w:pPr>
            <w:r w:rsidRPr="003E4C44">
              <w:t>OCD: 4.1%</w:t>
            </w:r>
          </w:p>
          <w:p w:rsidR="00DB1E63" w:rsidRPr="003E4C44" w:rsidRDefault="00DB1E63" w:rsidP="009D3A5F">
            <w:pPr>
              <w:pStyle w:val="TableText"/>
            </w:pPr>
            <w:r w:rsidRPr="003E4C44">
              <w:t>PTSD: 4.1%</w:t>
            </w:r>
          </w:p>
          <w:p w:rsidR="00DB1E63" w:rsidRPr="003E4C44" w:rsidRDefault="00DB1E63" w:rsidP="009D3A5F">
            <w:pPr>
              <w:pStyle w:val="TableText"/>
            </w:pPr>
            <w:r w:rsidRPr="003E4C44">
              <w:t>Depression: 6.1%</w:t>
            </w:r>
          </w:p>
          <w:p w:rsidR="00DB1E63" w:rsidRPr="003E4C44" w:rsidRDefault="00DB1E63" w:rsidP="009D3A5F">
            <w:pPr>
              <w:pStyle w:val="TableText"/>
            </w:pPr>
            <w:r w:rsidRPr="003E4C44">
              <w:t>ADHD: 34.2%</w:t>
            </w:r>
          </w:p>
          <w:p w:rsidR="00DB1E63" w:rsidRPr="003E4C44" w:rsidRDefault="00DB1E63" w:rsidP="009D3A5F">
            <w:pPr>
              <w:pStyle w:val="TableText"/>
            </w:pPr>
            <w:r w:rsidRPr="003E4C44">
              <w:t>ODD: 6.1%</w:t>
            </w:r>
          </w:p>
          <w:p w:rsidR="00DB1E63" w:rsidRPr="003E4C44" w:rsidRDefault="00DB1E63" w:rsidP="009D3A5F">
            <w:pPr>
              <w:pStyle w:val="TableText"/>
            </w:pPr>
            <w:r w:rsidRPr="003E4C44">
              <w:t>Selective mutism: 4.1%</w:t>
            </w:r>
          </w:p>
          <w:p w:rsidR="00DB1E63" w:rsidRPr="003E4C44" w:rsidRDefault="00DB1E63" w:rsidP="009D3A5F">
            <w:pPr>
              <w:pStyle w:val="TableText"/>
            </w:pPr>
            <w:r w:rsidRPr="003E4C44">
              <w:t>Enuresis: 4.1%</w:t>
            </w:r>
          </w:p>
        </w:tc>
        <w:tc>
          <w:tcPr>
            <w:tcW w:w="900" w:type="dxa"/>
            <w:vMerge w:val="restart"/>
          </w:tcPr>
          <w:p w:rsidR="00DB1E63" w:rsidRPr="003E4C44" w:rsidRDefault="00DB1E63" w:rsidP="009D3A5F">
            <w:pPr>
              <w:pStyle w:val="TableText"/>
            </w:pPr>
            <w:r w:rsidRPr="003E4C44">
              <w:t>110</w:t>
            </w:r>
          </w:p>
        </w:tc>
      </w:tr>
      <w:tr w:rsidR="00DB1E63" w:rsidRPr="0016778E" w:rsidTr="00D158B6">
        <w:trPr>
          <w:trHeight w:val="840"/>
        </w:trPr>
        <w:tc>
          <w:tcPr>
            <w:tcW w:w="1267" w:type="dxa"/>
            <w:vMerge/>
          </w:tcPr>
          <w:p w:rsidR="00DB1E63" w:rsidRPr="003E4C44" w:rsidRDefault="00DB1E63" w:rsidP="009D3A5F">
            <w:pPr>
              <w:pStyle w:val="TableLeftText"/>
            </w:pPr>
          </w:p>
        </w:tc>
        <w:tc>
          <w:tcPr>
            <w:tcW w:w="1530" w:type="dxa"/>
            <w:vMerge/>
          </w:tcPr>
          <w:p w:rsidR="00DB1E63" w:rsidRPr="003E4C44" w:rsidRDefault="00DB1E63" w:rsidP="009D3A5F">
            <w:pPr>
              <w:pStyle w:val="TableText"/>
            </w:pPr>
          </w:p>
        </w:tc>
        <w:tc>
          <w:tcPr>
            <w:tcW w:w="1620" w:type="dxa"/>
            <w:vMerge/>
          </w:tcPr>
          <w:p w:rsidR="00DB1E63" w:rsidRPr="003E4C44" w:rsidRDefault="00DB1E63" w:rsidP="009D3A5F">
            <w:pPr>
              <w:pStyle w:val="TableText"/>
            </w:pPr>
          </w:p>
        </w:tc>
        <w:tc>
          <w:tcPr>
            <w:tcW w:w="1350" w:type="dxa"/>
          </w:tcPr>
          <w:p w:rsidR="00DB1E63" w:rsidRPr="003E4C44" w:rsidRDefault="00DB1E63" w:rsidP="009D3A5F">
            <w:pPr>
              <w:pStyle w:val="TableText"/>
            </w:pPr>
            <w:r w:rsidRPr="003E4C44">
              <w:t>Control, (N=51)</w:t>
            </w:r>
          </w:p>
        </w:tc>
        <w:tc>
          <w:tcPr>
            <w:tcW w:w="3431" w:type="dxa"/>
          </w:tcPr>
          <w:p w:rsidR="00D62C5F"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r w:rsidR="00D62C5F" w:rsidRPr="00D62C5F">
              <w:t xml:space="preserve"> </w:t>
            </w: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tc>
        <w:tc>
          <w:tcPr>
            <w:tcW w:w="2779" w:type="dxa"/>
          </w:tcPr>
          <w:p w:rsidR="00DB1E63" w:rsidRPr="003E4C44" w:rsidRDefault="008018EA" w:rsidP="009D3A5F">
            <w:pPr>
              <w:pStyle w:val="TableText"/>
            </w:pPr>
            <w:r>
              <w:t>Age mean (years)</w:t>
            </w:r>
            <w:r w:rsidR="00DB1E63" w:rsidRPr="003E4C44">
              <w:t>: 10.2  (range: 7-13)</w:t>
            </w:r>
          </w:p>
          <w:p w:rsidR="00DB1E63" w:rsidRPr="003E4C44" w:rsidRDefault="00DB1E63" w:rsidP="009D3A5F">
            <w:pPr>
              <w:pStyle w:val="TableText"/>
            </w:pPr>
            <w:r w:rsidRPr="003E4C44">
              <w:t>Male: 58.8%</w:t>
            </w:r>
          </w:p>
          <w:p w:rsidR="00DB1E63" w:rsidRPr="003E4C44" w:rsidRDefault="00DB1E63" w:rsidP="009D3A5F">
            <w:pPr>
              <w:pStyle w:val="TableText"/>
            </w:pPr>
            <w:r w:rsidRPr="003E4C44">
              <w:t>College graduate(parent): 51%</w:t>
            </w:r>
          </w:p>
          <w:p w:rsidR="00DB1E63" w:rsidRPr="003E4C44" w:rsidRDefault="00DB1E63" w:rsidP="009D3A5F">
            <w:pPr>
              <w:pStyle w:val="TableText"/>
            </w:pPr>
            <w:r w:rsidRPr="003E4C44">
              <w:t>Caucasian: 66.7%</w:t>
            </w:r>
          </w:p>
          <w:p w:rsidR="00DB1E63" w:rsidRPr="003E4C44" w:rsidRDefault="00DB1E63" w:rsidP="009D3A5F">
            <w:pPr>
              <w:pStyle w:val="TableText"/>
            </w:pPr>
            <w:r w:rsidRPr="003E4C44">
              <w:t>Hispanic: 13.7%</w:t>
            </w:r>
          </w:p>
          <w:p w:rsidR="00DB1E63" w:rsidRPr="003E4C44" w:rsidRDefault="00DB1E63" w:rsidP="009D3A5F">
            <w:pPr>
              <w:pStyle w:val="TableText"/>
            </w:pPr>
            <w:r w:rsidRPr="003E4C44">
              <w:t>African American: 13.7%</w:t>
            </w:r>
          </w:p>
          <w:p w:rsidR="00DB1E63" w:rsidRPr="003E4C44" w:rsidRDefault="00DB1E63" w:rsidP="009D3A5F">
            <w:pPr>
              <w:pStyle w:val="TableText"/>
            </w:pPr>
            <w:r w:rsidRPr="003E4C44">
              <w:t>Low income (&lt;$40,000): 62.2%</w:t>
            </w:r>
          </w:p>
          <w:p w:rsidR="00DB1E63" w:rsidRPr="003E4C44" w:rsidRDefault="00DB1E63" w:rsidP="009D3A5F">
            <w:pPr>
              <w:pStyle w:val="TableText"/>
            </w:pPr>
            <w:r w:rsidRPr="003E4C44">
              <w:t>Medium income ($40,000-</w:t>
            </w:r>
            <w:r w:rsidRPr="003E4C44">
              <w:lastRenderedPageBreak/>
              <w:t>$90,000):20%</w:t>
            </w:r>
          </w:p>
          <w:p w:rsidR="00DB1E63" w:rsidRPr="003E4C44" w:rsidRDefault="00DB1E63" w:rsidP="009D3A5F">
            <w:pPr>
              <w:pStyle w:val="TableText"/>
            </w:pPr>
            <w:r w:rsidRPr="003E4C44">
              <w:t>High income: (&gt;$90,000): 18%</w:t>
            </w:r>
          </w:p>
          <w:p w:rsidR="00DB1E63" w:rsidRPr="003E4C44" w:rsidRDefault="00DB1E63" w:rsidP="009D3A5F">
            <w:pPr>
              <w:pStyle w:val="TableText"/>
            </w:pPr>
            <w:r w:rsidRPr="003E4C44">
              <w:t>OCD: 7.8%</w:t>
            </w:r>
          </w:p>
          <w:p w:rsidR="00DB1E63" w:rsidRPr="003E4C44" w:rsidRDefault="00DB1E63" w:rsidP="009D3A5F">
            <w:pPr>
              <w:pStyle w:val="TableText"/>
            </w:pPr>
            <w:r w:rsidRPr="003E4C44">
              <w:t>Dysthymia: 5.9%</w:t>
            </w:r>
          </w:p>
          <w:p w:rsidR="00DB1E63" w:rsidRPr="003E4C44" w:rsidRDefault="00DB1E63" w:rsidP="009D3A5F">
            <w:pPr>
              <w:pStyle w:val="TableText"/>
            </w:pPr>
            <w:r w:rsidRPr="003E4C44">
              <w:t>Depression: 5.9%</w:t>
            </w:r>
          </w:p>
          <w:p w:rsidR="00DB1E63" w:rsidRPr="003E4C44" w:rsidRDefault="00DB1E63" w:rsidP="009D3A5F">
            <w:pPr>
              <w:pStyle w:val="TableText"/>
            </w:pPr>
            <w:r w:rsidRPr="003E4C44">
              <w:t>ADHD: 31.4%</w:t>
            </w:r>
          </w:p>
          <w:p w:rsidR="00DB1E63" w:rsidRPr="003E4C44" w:rsidRDefault="00DB1E63" w:rsidP="009D3A5F">
            <w:pPr>
              <w:pStyle w:val="TableText"/>
            </w:pPr>
            <w:r w:rsidRPr="003E4C44">
              <w:t>Conduct disorder: 2%</w:t>
            </w:r>
          </w:p>
          <w:p w:rsidR="00DB1E63" w:rsidRPr="003E4C44" w:rsidRDefault="00DB1E63" w:rsidP="009D3A5F">
            <w:pPr>
              <w:pStyle w:val="TableText"/>
            </w:pPr>
            <w:r w:rsidRPr="003E4C44">
              <w:t>ODD: 7.8%</w:t>
            </w:r>
          </w:p>
          <w:p w:rsidR="00DB1E63" w:rsidRPr="003E4C44" w:rsidRDefault="00DB1E63" w:rsidP="009D3A5F">
            <w:pPr>
              <w:pStyle w:val="TableText"/>
            </w:pPr>
            <w:r w:rsidRPr="003E4C44">
              <w:t>Selective mutism: 5.9%</w:t>
            </w:r>
          </w:p>
          <w:p w:rsidR="00DB1E63" w:rsidRPr="003E4C44" w:rsidRDefault="00DB1E63" w:rsidP="009D3A5F">
            <w:pPr>
              <w:pStyle w:val="TableText"/>
            </w:pPr>
            <w:r w:rsidRPr="003E4C44">
              <w:t>Enuresis: 4.1%</w:t>
            </w:r>
          </w:p>
        </w:tc>
        <w:tc>
          <w:tcPr>
            <w:tcW w:w="900" w:type="dxa"/>
            <w:vMerge/>
          </w:tcPr>
          <w:p w:rsidR="00DB1E63" w:rsidRPr="003E4C44" w:rsidRDefault="00DB1E63" w:rsidP="009D3A5F">
            <w:pPr>
              <w:pStyle w:val="TableText"/>
            </w:pPr>
          </w:p>
        </w:tc>
      </w:tr>
      <w:tr w:rsidR="00DB1E63" w:rsidRPr="0016778E" w:rsidTr="00D158B6">
        <w:trPr>
          <w:trHeight w:val="840"/>
        </w:trPr>
        <w:tc>
          <w:tcPr>
            <w:tcW w:w="1267" w:type="dxa"/>
            <w:vMerge w:val="restart"/>
          </w:tcPr>
          <w:p w:rsidR="00DB1E63" w:rsidRPr="003E4C44" w:rsidRDefault="00DB1E63" w:rsidP="00312CE5">
            <w:pPr>
              <w:pStyle w:val="TableLeftText"/>
            </w:pPr>
            <w:r w:rsidRPr="003E4C44">
              <w:lastRenderedPageBreak/>
              <w:t>Storch, 2013</w:t>
            </w:r>
            <w:r w:rsidR="006F308A">
              <w:fldChar w:fldCharType="begin">
                <w:fldData xml:space="preserve">PEVuZE5vdGU+PENpdGU+PEF1dGhvcj5TdG9yY2g8L0F1dGhvcj48WWVhcj4yMDEzPC9ZZWFyPjxS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</w:fldData>
              </w:fldChar>
            </w:r>
            <w:r w:rsidR="00312CE5">
              <w:instrText xml:space="preserve"> ADDIN EN.CITE </w:instrText>
            </w:r>
            <w:r w:rsidR="006F308A">
              <w:fldChar w:fldCharType="begin">
                <w:fldData xml:space="preserve">PEVuZE5vdGU+PENpdGU+PEF1dGhvcj5TdG9yY2g8L0F1dGhvcj48WWVhcj4yMDEzPC9ZZWFyPjxS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113</w:t>
            </w:r>
            <w:r w:rsidR="006F308A">
              <w:fldChar w:fldCharType="end"/>
            </w:r>
          </w:p>
        </w:tc>
        <w:tc>
          <w:tcPr>
            <w:tcW w:w="1530" w:type="dxa"/>
            <w:vMerge w:val="restart"/>
          </w:tcPr>
          <w:p w:rsidR="00DB1E63" w:rsidRPr="003E4C44" w:rsidRDefault="00DB1E63" w:rsidP="009D3A5F">
            <w:pPr>
              <w:pStyle w:val="TableText"/>
            </w:pPr>
            <w:r w:rsidRPr="003E4C44">
              <w:t xml:space="preserve">United States RCT </w:t>
            </w:r>
          </w:p>
          <w:p w:rsidR="00DB1E63" w:rsidRPr="003E4C44" w:rsidRDefault="00DB1E63" w:rsidP="009D3A5F">
            <w:pPr>
              <w:pStyle w:val="TableText"/>
            </w:pPr>
            <w:r w:rsidRPr="003E4C44">
              <w:t xml:space="preserve">Efficacy     </w:t>
            </w:r>
          </w:p>
          <w:p w:rsidR="00DB1E63" w:rsidRPr="003E4C44" w:rsidRDefault="00DB1E63" w:rsidP="009D3A5F">
            <w:pPr>
              <w:pStyle w:val="TableText"/>
            </w:pPr>
            <w:r w:rsidRPr="003E4C44">
              <w:t>Outpatient</w:t>
            </w:r>
          </w:p>
        </w:tc>
        <w:tc>
          <w:tcPr>
            <w:tcW w:w="1620" w:type="dxa"/>
            <w:vMerge w:val="restart"/>
          </w:tcPr>
          <w:p w:rsidR="00DB1E63" w:rsidRPr="003E4C44" w:rsidRDefault="00DB1E63" w:rsidP="009D3A5F">
            <w:pPr>
              <w:pStyle w:val="TableText"/>
            </w:pPr>
            <w:r w:rsidRPr="003E4C44">
              <w:t>GAD,SAD, SoP,SP</w:t>
            </w:r>
          </w:p>
        </w:tc>
        <w:tc>
          <w:tcPr>
            <w:tcW w:w="1350" w:type="dxa"/>
          </w:tcPr>
          <w:p w:rsidR="00DB1E63" w:rsidRPr="003E4C44" w:rsidRDefault="00DB1E63" w:rsidP="009D3A5F">
            <w:pPr>
              <w:pStyle w:val="TableText"/>
            </w:pPr>
            <w:r w:rsidRPr="003E4C44">
              <w:t>Child CBT plus separate parent intervention, (N=24)</w:t>
            </w:r>
          </w:p>
        </w:tc>
        <w:tc>
          <w:tcPr>
            <w:tcW w:w="3431" w:type="dxa"/>
          </w:tcPr>
          <w:p w:rsidR="00DB1E63" w:rsidRPr="003E4C44" w:rsidRDefault="00DB1E63" w:rsidP="009D3A5F">
            <w:pPr>
              <w:pStyle w:val="TableText"/>
            </w:pPr>
            <w:r w:rsidRPr="003E4C44">
              <w:t xml:space="preserve">Other: Behavioral </w:t>
            </w:r>
            <w:r w:rsidR="007E24A9">
              <w:t>i</w:t>
            </w:r>
            <w:r w:rsidRPr="003E4C44">
              <w:t xml:space="preserve">nterventions for </w:t>
            </w:r>
            <w:r w:rsidR="007E24A9">
              <w:t>a</w:t>
            </w:r>
            <w:r w:rsidRPr="003E4C44">
              <w:t xml:space="preserve">nxiety in </w:t>
            </w:r>
            <w:r w:rsidR="007E24A9">
              <w:t>c</w:t>
            </w:r>
            <w:r w:rsidRPr="003E4C44">
              <w:t xml:space="preserve">hildren with </w:t>
            </w:r>
            <w:r w:rsidR="007E24A9">
              <w:t>a</w:t>
            </w:r>
            <w:r w:rsidRPr="003E4C44">
              <w:t xml:space="preserve">utism (BIACA) </w:t>
            </w:r>
            <w:r w:rsidR="007E24A9">
              <w:t>p</w:t>
            </w:r>
            <w:r w:rsidRPr="003E4C44">
              <w:t>rogram</w:t>
            </w:r>
          </w:p>
          <w:p w:rsidR="00DB1E63" w:rsidRPr="003E4C44" w:rsidRDefault="00DB1E63" w:rsidP="009D3A5F">
            <w:pPr>
              <w:pStyle w:val="TableText"/>
            </w:pPr>
            <w:r w:rsidRPr="003E4C44">
              <w:t>Individual based</w:t>
            </w:r>
          </w:p>
          <w:p w:rsidR="00DB1E63" w:rsidRPr="003E4C44" w:rsidRDefault="00DB1E63" w:rsidP="009D3A5F">
            <w:pPr>
              <w:pStyle w:val="TableText"/>
            </w:pPr>
            <w:r w:rsidRPr="003E4C44">
              <w:t xml:space="preserve">Exposure </w:t>
            </w:r>
          </w:p>
          <w:p w:rsidR="00DB1E63" w:rsidRPr="003E4C44" w:rsidRDefault="00DB1E63" w:rsidP="009D3A5F">
            <w:pPr>
              <w:pStyle w:val="TableText"/>
            </w:pPr>
            <w:r w:rsidRPr="003E4C44">
              <w:t>Relaxation</w:t>
            </w:r>
          </w:p>
          <w:p w:rsidR="00DB1E63" w:rsidRPr="003E4C44" w:rsidRDefault="00DB1E63" w:rsidP="009D3A5F">
            <w:pPr>
              <w:pStyle w:val="TableText"/>
            </w:pPr>
            <w:r w:rsidRPr="003E4C44">
              <w:t>Cognitive problem solving</w:t>
            </w:r>
          </w:p>
          <w:p w:rsidR="00DB1E63" w:rsidRPr="003E4C44" w:rsidRDefault="00DB1E63" w:rsidP="009D3A5F">
            <w:pPr>
              <w:pStyle w:val="TableText"/>
            </w:pPr>
            <w:r w:rsidRPr="003E4C44">
              <w:t>16 60-90 minute weekly sessions over 12 weeks</w:t>
            </w:r>
          </w:p>
          <w:p w:rsidR="00DB1E63" w:rsidRPr="003E4C44" w:rsidRDefault="00DB1E63" w:rsidP="009D3A5F">
            <w:pPr>
              <w:pStyle w:val="TableText"/>
            </w:pPr>
            <w:r w:rsidRPr="003E4C44">
              <w:t xml:space="preserve">Delivered by </w:t>
            </w:r>
            <w:r w:rsidR="007E24A9">
              <w:t>p</w:t>
            </w:r>
            <w:r w:rsidRPr="003E4C44">
              <w:t>sychologist, student/trainee</w:t>
            </w:r>
          </w:p>
        </w:tc>
        <w:tc>
          <w:tcPr>
            <w:tcW w:w="2779" w:type="dxa"/>
          </w:tcPr>
          <w:p w:rsidR="00DB1E63" w:rsidRPr="003E4C44" w:rsidRDefault="008018EA" w:rsidP="009D3A5F">
            <w:pPr>
              <w:pStyle w:val="TableText"/>
            </w:pPr>
            <w:r>
              <w:t>Age mean (years)</w:t>
            </w:r>
            <w:r w:rsidR="00DB1E63" w:rsidRPr="003E4C44">
              <w:t>: 8.83 (range: 7-11)</w:t>
            </w:r>
          </w:p>
          <w:p w:rsidR="00DB1E63" w:rsidRPr="003E4C44" w:rsidRDefault="00DB1E63" w:rsidP="009D3A5F">
            <w:pPr>
              <w:pStyle w:val="TableText"/>
            </w:pPr>
            <w:r w:rsidRPr="003E4C44">
              <w:t>Male: 79%</w:t>
            </w:r>
          </w:p>
          <w:p w:rsidR="00DB1E63" w:rsidRPr="003E4C44" w:rsidRDefault="00DB1E63" w:rsidP="009D3A5F">
            <w:pPr>
              <w:pStyle w:val="TableText"/>
            </w:pPr>
            <w:r w:rsidRPr="003E4C44">
              <w:t>Caucasian: 92%</w:t>
            </w:r>
          </w:p>
          <w:p w:rsidR="00DB1E63" w:rsidRPr="003E4C44" w:rsidRDefault="00DB1E63" w:rsidP="009D3A5F">
            <w:pPr>
              <w:pStyle w:val="TableText"/>
            </w:pPr>
            <w:r w:rsidRPr="003E4C44">
              <w:t>Hispanic: 4%</w:t>
            </w:r>
          </w:p>
          <w:p w:rsidR="00DB1E63" w:rsidRPr="003E4C44" w:rsidRDefault="00DB1E63" w:rsidP="009D3A5F">
            <w:pPr>
              <w:pStyle w:val="TableText"/>
            </w:pPr>
            <w:r w:rsidRPr="003E4C44">
              <w:t>Asian: 4%</w:t>
            </w:r>
          </w:p>
          <w:p w:rsidR="00DB1E63" w:rsidRPr="003E4C44" w:rsidRDefault="00DB1E63" w:rsidP="009D3A5F">
            <w:pPr>
              <w:pStyle w:val="TableText"/>
            </w:pPr>
            <w:r w:rsidRPr="003E4C44">
              <w:t>Low income (&lt;$40,000): 4%</w:t>
            </w:r>
          </w:p>
          <w:p w:rsidR="00DB1E63" w:rsidRPr="003E4C44" w:rsidRDefault="00DB1E63" w:rsidP="009D3A5F">
            <w:pPr>
              <w:pStyle w:val="TableText"/>
            </w:pPr>
            <w:r w:rsidRPr="003E4C44">
              <w:t>Medium income ($40,000-$90,000):25%</w:t>
            </w:r>
          </w:p>
          <w:p w:rsidR="00DB1E63" w:rsidRPr="003E4C44" w:rsidRDefault="00DB1E63" w:rsidP="009D3A5F">
            <w:pPr>
              <w:pStyle w:val="TableText"/>
            </w:pPr>
            <w:r w:rsidRPr="003E4C44">
              <w:t>High income: (&gt;$90,000):71%</w:t>
            </w:r>
          </w:p>
          <w:p w:rsidR="00DB1E63" w:rsidRPr="003E4C44" w:rsidRDefault="00DB1E63" w:rsidP="009D3A5F">
            <w:pPr>
              <w:pStyle w:val="TableText"/>
            </w:pPr>
            <w:r w:rsidRPr="003E4C44">
              <w:t>ADHD: 71%</w:t>
            </w:r>
          </w:p>
          <w:p w:rsidR="00DB1E63" w:rsidRPr="003E4C44" w:rsidRDefault="00DB1E63" w:rsidP="009D3A5F">
            <w:pPr>
              <w:pStyle w:val="TableText"/>
            </w:pPr>
            <w:r w:rsidRPr="003E4C44">
              <w:t>Depression: 4%</w:t>
            </w:r>
          </w:p>
          <w:p w:rsidR="00DB1E63" w:rsidRPr="003E4C44" w:rsidRDefault="00DB1E63" w:rsidP="009D3A5F">
            <w:pPr>
              <w:pStyle w:val="TableText"/>
            </w:pPr>
            <w:r w:rsidRPr="003E4C44">
              <w:t>Autism: 100%</w:t>
            </w:r>
          </w:p>
          <w:p w:rsidR="00DB1E63" w:rsidRPr="003E4C44" w:rsidRDefault="00DB1E63" w:rsidP="009D3A5F">
            <w:pPr>
              <w:pStyle w:val="TableText"/>
            </w:pPr>
            <w:r w:rsidRPr="003E4C44">
              <w:t>OCD: 46%</w:t>
            </w:r>
          </w:p>
          <w:p w:rsidR="00DB1E63" w:rsidRPr="003E4C44" w:rsidRDefault="00DB1E63" w:rsidP="009D3A5F">
            <w:pPr>
              <w:pStyle w:val="TableText"/>
            </w:pPr>
            <w:r w:rsidRPr="003E4C44">
              <w:t>ODD: 37.5%</w:t>
            </w:r>
          </w:p>
        </w:tc>
        <w:tc>
          <w:tcPr>
            <w:tcW w:w="900" w:type="dxa"/>
            <w:vMerge w:val="restart"/>
          </w:tcPr>
          <w:p w:rsidR="00DB1E63" w:rsidRPr="003E4C44" w:rsidRDefault="00DB1E63" w:rsidP="009D3A5F">
            <w:pPr>
              <w:pStyle w:val="TableText"/>
            </w:pPr>
            <w:r w:rsidRPr="003E4C44">
              <w:t>13</w:t>
            </w:r>
          </w:p>
        </w:tc>
      </w:tr>
      <w:tr w:rsidR="00DB1E63" w:rsidRPr="0016778E" w:rsidTr="00D158B6">
        <w:trPr>
          <w:trHeight w:val="840"/>
        </w:trPr>
        <w:tc>
          <w:tcPr>
            <w:tcW w:w="1267" w:type="dxa"/>
            <w:vMerge/>
          </w:tcPr>
          <w:p w:rsidR="00DB1E63" w:rsidRPr="003E4C44" w:rsidRDefault="00DB1E63" w:rsidP="009D3A5F">
            <w:pPr>
              <w:pStyle w:val="TableLeftText"/>
            </w:pPr>
          </w:p>
        </w:tc>
        <w:tc>
          <w:tcPr>
            <w:tcW w:w="1530" w:type="dxa"/>
            <w:vMerge/>
          </w:tcPr>
          <w:p w:rsidR="00DB1E63" w:rsidRPr="003E4C44" w:rsidRDefault="00DB1E63" w:rsidP="009D3A5F">
            <w:pPr>
              <w:pStyle w:val="TableText"/>
            </w:pPr>
          </w:p>
        </w:tc>
        <w:tc>
          <w:tcPr>
            <w:tcW w:w="1620" w:type="dxa"/>
            <w:vMerge/>
          </w:tcPr>
          <w:p w:rsidR="00DB1E63" w:rsidRPr="003E4C44" w:rsidRDefault="00DB1E63" w:rsidP="009D3A5F">
            <w:pPr>
              <w:pStyle w:val="TableText"/>
            </w:pPr>
          </w:p>
        </w:tc>
        <w:tc>
          <w:tcPr>
            <w:tcW w:w="1350" w:type="dxa"/>
          </w:tcPr>
          <w:p w:rsidR="00DB1E63" w:rsidRPr="003E4C44" w:rsidRDefault="00DB1E63" w:rsidP="009D3A5F">
            <w:pPr>
              <w:pStyle w:val="TableText"/>
            </w:pPr>
            <w:r w:rsidRPr="003E4C44">
              <w:t>Control, (N=21)</w:t>
            </w:r>
          </w:p>
        </w:tc>
        <w:tc>
          <w:tcPr>
            <w:tcW w:w="3431" w:type="dxa"/>
          </w:tcPr>
          <w:p w:rsidR="00D62C5F"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r w:rsidR="00D62C5F" w:rsidRPr="00D62C5F">
              <w:t xml:space="preserve"> </w:t>
            </w: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tc>
        <w:tc>
          <w:tcPr>
            <w:tcW w:w="2779" w:type="dxa"/>
          </w:tcPr>
          <w:p w:rsidR="00DB1E63" w:rsidRPr="003E4C44" w:rsidRDefault="008018EA" w:rsidP="009D3A5F">
            <w:pPr>
              <w:pStyle w:val="TableText"/>
            </w:pPr>
            <w:r>
              <w:t>Age mean (years)</w:t>
            </w:r>
            <w:r w:rsidR="00DB1E63" w:rsidRPr="003E4C44">
              <w:t>: 8.89 (range: 7-11)</w:t>
            </w:r>
          </w:p>
          <w:p w:rsidR="00DB1E63" w:rsidRPr="003E4C44" w:rsidRDefault="00DB1E63" w:rsidP="009D3A5F">
            <w:pPr>
              <w:pStyle w:val="TableText"/>
            </w:pPr>
            <w:r w:rsidRPr="003E4C44">
              <w:t>Males: 81%</w:t>
            </w:r>
          </w:p>
          <w:p w:rsidR="00DB1E63" w:rsidRPr="003E4C44" w:rsidRDefault="00DB1E63" w:rsidP="009D3A5F">
            <w:pPr>
              <w:pStyle w:val="TableText"/>
            </w:pPr>
            <w:r w:rsidRPr="003E4C44">
              <w:t>Caucasian: 76%</w:t>
            </w:r>
          </w:p>
          <w:p w:rsidR="00DB1E63" w:rsidRPr="003E4C44" w:rsidRDefault="00DB1E63" w:rsidP="009D3A5F">
            <w:pPr>
              <w:pStyle w:val="TableText"/>
            </w:pPr>
            <w:r w:rsidRPr="003E4C44">
              <w:t>Hispanic: 19%</w:t>
            </w:r>
          </w:p>
          <w:p w:rsidR="00DB1E63" w:rsidRPr="003E4C44" w:rsidRDefault="00DB1E63" w:rsidP="009D3A5F">
            <w:pPr>
              <w:pStyle w:val="TableText"/>
            </w:pPr>
            <w:r w:rsidRPr="003E4C44">
              <w:t>Asian: 5%</w:t>
            </w:r>
          </w:p>
          <w:p w:rsidR="00DB1E63" w:rsidRPr="003E4C44" w:rsidRDefault="00DB1E63" w:rsidP="009D3A5F">
            <w:pPr>
              <w:pStyle w:val="TableText"/>
            </w:pPr>
            <w:r w:rsidRPr="003E4C44">
              <w:t>ADHD: 76%</w:t>
            </w:r>
          </w:p>
          <w:p w:rsidR="00DB1E63" w:rsidRPr="003E4C44" w:rsidRDefault="00DB1E63" w:rsidP="009D3A5F">
            <w:pPr>
              <w:pStyle w:val="TableText"/>
            </w:pPr>
            <w:r w:rsidRPr="003E4C44">
              <w:t>Depression: 9%</w:t>
            </w:r>
          </w:p>
          <w:p w:rsidR="00DB1E63" w:rsidRPr="003E4C44" w:rsidRDefault="00DB1E63" w:rsidP="009D3A5F">
            <w:pPr>
              <w:pStyle w:val="TableText"/>
            </w:pPr>
            <w:r w:rsidRPr="003E4C44">
              <w:t>Autism: 100%</w:t>
            </w:r>
          </w:p>
          <w:p w:rsidR="00DB1E63" w:rsidRPr="003E4C44" w:rsidRDefault="00DB1E63" w:rsidP="009D3A5F">
            <w:pPr>
              <w:pStyle w:val="TableText"/>
            </w:pPr>
            <w:r w:rsidRPr="003E4C44">
              <w:t>OCD: 62%</w:t>
            </w:r>
          </w:p>
          <w:p w:rsidR="00DB1E63" w:rsidRPr="003E4C44" w:rsidRDefault="00DB1E63" w:rsidP="009D3A5F">
            <w:pPr>
              <w:pStyle w:val="TableText"/>
            </w:pPr>
            <w:r w:rsidRPr="003E4C44">
              <w:lastRenderedPageBreak/>
              <w:t>ODD: 52%</w:t>
            </w:r>
          </w:p>
          <w:p w:rsidR="00DB1E63" w:rsidRPr="003E4C44" w:rsidRDefault="00DB1E63" w:rsidP="009D3A5F">
            <w:pPr>
              <w:pStyle w:val="TableText"/>
            </w:pPr>
            <w:r w:rsidRPr="003E4C44">
              <w:t>Low income (&lt;$40,000): 14%</w:t>
            </w:r>
          </w:p>
          <w:p w:rsidR="00DB1E63" w:rsidRPr="003E4C44" w:rsidRDefault="00DB1E63" w:rsidP="009D3A5F">
            <w:pPr>
              <w:pStyle w:val="TableText"/>
            </w:pPr>
            <w:r w:rsidRPr="003E4C44">
              <w:t>Medium income ($40,000-$90,000): 28%</w:t>
            </w:r>
          </w:p>
          <w:p w:rsidR="00DB1E63" w:rsidRPr="003E4C44" w:rsidRDefault="00DB1E63" w:rsidP="009D3A5F">
            <w:pPr>
              <w:pStyle w:val="TableText"/>
            </w:pPr>
            <w:r w:rsidRPr="003E4C44">
              <w:t>High income: (&gt;$90,000): 52%</w:t>
            </w:r>
          </w:p>
        </w:tc>
        <w:tc>
          <w:tcPr>
            <w:tcW w:w="900" w:type="dxa"/>
            <w:vMerge/>
          </w:tcPr>
          <w:p w:rsidR="00DB1E63" w:rsidRPr="003E4C44" w:rsidRDefault="00DB1E63" w:rsidP="009D3A5F">
            <w:pPr>
              <w:pStyle w:val="TableText"/>
            </w:pPr>
          </w:p>
        </w:tc>
      </w:tr>
      <w:tr w:rsidR="0076447A" w:rsidRPr="0016778E" w:rsidTr="00D158B6">
        <w:trPr>
          <w:trHeight w:val="240"/>
        </w:trPr>
        <w:tc>
          <w:tcPr>
            <w:tcW w:w="1267" w:type="dxa"/>
            <w:vMerge w:val="restart"/>
          </w:tcPr>
          <w:p w:rsidR="0076447A" w:rsidRPr="0016778E" w:rsidRDefault="0076447A" w:rsidP="00312CE5">
            <w:pPr>
              <w:pStyle w:val="TableLeftText"/>
            </w:pPr>
            <w:r w:rsidRPr="0016778E">
              <w:lastRenderedPageBreak/>
              <w:t>Suveg, 2009</w:t>
            </w:r>
            <w:r w:rsidR="006F308A">
              <w:fldChar w:fldCharType="begin">
                <w:fldData xml:space="preserve">PEVuZE5vdGU+PENpdGU+PEF1dGhvcj5TdXZlZzwvQXV0aG9yPjxZZWFyPjIwMDk8L1llYXI+PFJl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</w:fldData>
              </w:fldChar>
            </w:r>
            <w:r w:rsidR="00312CE5">
              <w:instrText xml:space="preserve"> ADDIN EN.CITE </w:instrText>
            </w:r>
            <w:r w:rsidR="006F308A">
              <w:fldChar w:fldCharType="begin">
                <w:fldData xml:space="preserve">PEVuZE5vdGU+PENpdGU+PEF1dGhvcj5TdXZlZzwvQXV0aG9yPjxZZWFyPjIwMDk8L1llYXI+PFJl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114</w:t>
            </w:r>
            <w:r w:rsidR="006F308A">
              <w:fldChar w:fldCharType="end"/>
            </w:r>
          </w:p>
          <w:p w:rsidR="0076447A" w:rsidRPr="0016778E" w:rsidRDefault="0076447A" w:rsidP="009D3A5F">
            <w:pPr>
              <w:pStyle w:val="TableLeftText"/>
            </w:pPr>
          </w:p>
          <w:p w:rsidR="0076447A" w:rsidRPr="0016778E" w:rsidRDefault="0076447A" w:rsidP="009D3A5F">
            <w:pPr>
              <w:pStyle w:val="TableLeftText"/>
            </w:pPr>
          </w:p>
          <w:p w:rsidR="0076447A" w:rsidRPr="0016778E" w:rsidRDefault="0076447A" w:rsidP="009D3A5F">
            <w:pPr>
              <w:pStyle w:val="TableLeftText"/>
            </w:pPr>
          </w:p>
        </w:tc>
        <w:tc>
          <w:tcPr>
            <w:tcW w:w="1530" w:type="dxa"/>
            <w:vMerge w:val="restart"/>
          </w:tcPr>
          <w:p w:rsidR="0076447A" w:rsidRPr="0016778E" w:rsidRDefault="0076447A" w:rsidP="009D3A5F">
            <w:pPr>
              <w:pStyle w:val="TableText"/>
            </w:pPr>
            <w:r w:rsidRPr="0016778E">
              <w:t xml:space="preserve">United States </w:t>
            </w:r>
          </w:p>
          <w:p w:rsidR="0076447A" w:rsidRPr="0016778E" w:rsidRDefault="0076447A" w:rsidP="009D3A5F">
            <w:pPr>
              <w:pStyle w:val="TableText"/>
            </w:pPr>
            <w:r w:rsidRPr="0016778E">
              <w:t xml:space="preserve">RCT </w:t>
            </w:r>
          </w:p>
          <w:p w:rsidR="0076447A" w:rsidRPr="0016778E" w:rsidRDefault="0076447A" w:rsidP="009D3A5F">
            <w:pPr>
              <w:pStyle w:val="TableText"/>
            </w:pPr>
            <w:r w:rsidRPr="0016778E">
              <w:t>Outpatient</w:t>
            </w:r>
          </w:p>
        </w:tc>
        <w:tc>
          <w:tcPr>
            <w:tcW w:w="1620" w:type="dxa"/>
            <w:vMerge w:val="restart"/>
          </w:tcPr>
          <w:p w:rsidR="0076447A" w:rsidRPr="0016778E" w:rsidRDefault="0076447A" w:rsidP="009D3A5F">
            <w:pPr>
              <w:pStyle w:val="TableText"/>
            </w:pPr>
            <w:r w:rsidRPr="0016778E">
              <w:t>GAD, SAD, SoP, SP</w:t>
            </w:r>
          </w:p>
        </w:tc>
        <w:tc>
          <w:tcPr>
            <w:tcW w:w="1350" w:type="dxa"/>
          </w:tcPr>
          <w:p w:rsidR="0076447A" w:rsidRPr="0016778E" w:rsidRDefault="0076447A" w:rsidP="009D3A5F">
            <w:pPr>
              <w:pStyle w:val="TableText"/>
            </w:pPr>
            <w:r w:rsidRPr="0016778E">
              <w:t>Child CBT, (N=55)</w:t>
            </w:r>
          </w:p>
          <w:p w:rsidR="0076447A" w:rsidRPr="0016778E" w:rsidRDefault="0076447A" w:rsidP="009D3A5F">
            <w:pPr>
              <w:pStyle w:val="TableText"/>
            </w:pPr>
          </w:p>
          <w:p w:rsidR="0076447A" w:rsidRPr="0016778E" w:rsidRDefault="0076447A" w:rsidP="009D3A5F">
            <w:pPr>
              <w:pStyle w:val="TableText"/>
            </w:pPr>
          </w:p>
          <w:p w:rsidR="0076447A" w:rsidRPr="0016778E" w:rsidRDefault="0076447A" w:rsidP="009D3A5F">
            <w:pPr>
              <w:pStyle w:val="TableText"/>
            </w:pPr>
          </w:p>
          <w:p w:rsidR="0076447A" w:rsidRPr="0016778E" w:rsidRDefault="0076447A" w:rsidP="009D3A5F">
            <w:pPr>
              <w:pStyle w:val="TableText"/>
            </w:pPr>
          </w:p>
        </w:tc>
        <w:tc>
          <w:tcPr>
            <w:tcW w:w="3431" w:type="dxa"/>
          </w:tcPr>
          <w:p w:rsidR="002242AF" w:rsidRDefault="002242AF" w:rsidP="009D3A5F">
            <w:pPr>
              <w:pStyle w:val="TableText"/>
            </w:pPr>
            <w:r>
              <w:t>Coping Cat</w:t>
            </w:r>
          </w:p>
          <w:p w:rsidR="007E24A9" w:rsidRDefault="0076447A" w:rsidP="009D3A5F">
            <w:pPr>
              <w:pStyle w:val="TableText"/>
            </w:pPr>
            <w:r w:rsidRPr="0016778E">
              <w:t>Exposure</w:t>
            </w:r>
          </w:p>
          <w:p w:rsidR="007E24A9" w:rsidRDefault="0076447A" w:rsidP="009D3A5F">
            <w:pPr>
              <w:pStyle w:val="TableText"/>
            </w:pPr>
            <w:r w:rsidRPr="0016778E">
              <w:t>Relaxation</w:t>
            </w:r>
          </w:p>
          <w:p w:rsidR="0076447A" w:rsidRPr="0016778E" w:rsidRDefault="0076447A" w:rsidP="009D3A5F">
            <w:pPr>
              <w:pStyle w:val="TableText"/>
            </w:pPr>
            <w:r w:rsidRPr="0016778E">
              <w:t xml:space="preserve">Cognitive </w:t>
            </w:r>
            <w:r w:rsidR="007E24A9">
              <w:t>p</w:t>
            </w:r>
            <w:r w:rsidRPr="0016778E">
              <w:t xml:space="preserve">roblem </w:t>
            </w:r>
            <w:r w:rsidR="007E24A9">
              <w:t>s</w:t>
            </w:r>
            <w:r w:rsidRPr="0016778E">
              <w:t xml:space="preserve">olving </w:t>
            </w:r>
          </w:p>
          <w:p w:rsidR="0076447A" w:rsidRPr="0016778E" w:rsidRDefault="0076447A" w:rsidP="009D3A5F">
            <w:pPr>
              <w:pStyle w:val="TableText"/>
            </w:pPr>
            <w:r w:rsidRPr="0016778E">
              <w:t>Individual based</w:t>
            </w:r>
          </w:p>
          <w:p w:rsidR="0076447A" w:rsidRPr="0016778E" w:rsidRDefault="0076447A" w:rsidP="009D3A5F">
            <w:pPr>
              <w:pStyle w:val="TableText"/>
            </w:pPr>
            <w:r w:rsidRPr="0016778E">
              <w:t xml:space="preserve">Delivered by psychologist, </w:t>
            </w:r>
            <w:r w:rsidR="00673DF8">
              <w:t>M</w:t>
            </w:r>
            <w:r w:rsidRPr="0016778E">
              <w:t xml:space="preserve">asters level clinician </w:t>
            </w:r>
          </w:p>
          <w:p w:rsidR="0076447A" w:rsidRPr="0016778E" w:rsidRDefault="0076447A" w:rsidP="009D3A5F">
            <w:pPr>
              <w:pStyle w:val="TableText"/>
            </w:pPr>
            <w:r w:rsidRPr="0016778E">
              <w:t>16, 60 min weekly sessions</w:t>
            </w:r>
          </w:p>
        </w:tc>
        <w:tc>
          <w:tcPr>
            <w:tcW w:w="2779" w:type="dxa"/>
            <w:vMerge w:val="restart"/>
            <w:tcBorders>
              <w:top w:val="single" w:sz="4" w:space="0" w:color="auto"/>
            </w:tcBorders>
          </w:tcPr>
          <w:p w:rsidR="0076447A" w:rsidRPr="0016778E" w:rsidRDefault="0076447A" w:rsidP="009D3A5F">
            <w:pPr>
              <w:pStyle w:val="TableText"/>
            </w:pPr>
            <w:r w:rsidRPr="0016778E">
              <w:t>Age range: 7-14</w:t>
            </w:r>
            <w:r w:rsidR="008018EA">
              <w:t xml:space="preserve"> years</w:t>
            </w:r>
          </w:p>
          <w:p w:rsidR="0076447A" w:rsidRPr="0016778E" w:rsidRDefault="0076447A" w:rsidP="009D3A5F">
            <w:pPr>
              <w:pStyle w:val="TableText"/>
            </w:pPr>
            <w:r w:rsidRPr="0016778E">
              <w:t>ADHD: 32%</w:t>
            </w:r>
          </w:p>
          <w:p w:rsidR="0076447A" w:rsidRPr="0016778E" w:rsidRDefault="0076447A" w:rsidP="009D3A5F">
            <w:pPr>
              <w:pStyle w:val="TableText"/>
            </w:pPr>
            <w:r w:rsidRPr="0016778E">
              <w:t>Depression: 11%</w:t>
            </w:r>
          </w:p>
          <w:p w:rsidR="0076447A" w:rsidRPr="0016778E" w:rsidRDefault="0076447A" w:rsidP="009D3A5F">
            <w:pPr>
              <w:pStyle w:val="TableText"/>
            </w:pPr>
            <w:r w:rsidRPr="0016778E">
              <w:t>ODD: 14%</w:t>
            </w:r>
          </w:p>
          <w:p w:rsidR="0076447A" w:rsidRPr="0016778E" w:rsidRDefault="0076447A" w:rsidP="009D3A5F">
            <w:pPr>
              <w:pStyle w:val="TableText"/>
            </w:pPr>
            <w:r w:rsidRPr="0016778E">
              <w:t>Conduct disorder: 1%</w:t>
            </w:r>
          </w:p>
        </w:tc>
        <w:tc>
          <w:tcPr>
            <w:tcW w:w="900" w:type="dxa"/>
            <w:vMerge w:val="restart"/>
          </w:tcPr>
          <w:p w:rsidR="0076447A" w:rsidRPr="0016778E" w:rsidRDefault="0076447A" w:rsidP="009D3A5F">
            <w:pPr>
              <w:pStyle w:val="TableText"/>
            </w:pPr>
            <w:r w:rsidRPr="0016778E">
              <w:t>52</w:t>
            </w:r>
          </w:p>
        </w:tc>
      </w:tr>
      <w:tr w:rsidR="0076447A" w:rsidRPr="0016778E" w:rsidTr="00D158B6">
        <w:trPr>
          <w:trHeight w:val="240"/>
        </w:trPr>
        <w:tc>
          <w:tcPr>
            <w:tcW w:w="1267" w:type="dxa"/>
            <w:vMerge/>
          </w:tcPr>
          <w:p w:rsidR="0076447A" w:rsidRPr="0016778E" w:rsidRDefault="0076447A" w:rsidP="009D3A5F">
            <w:pPr>
              <w:pStyle w:val="TableLeftText"/>
            </w:pPr>
          </w:p>
        </w:tc>
        <w:tc>
          <w:tcPr>
            <w:tcW w:w="1530" w:type="dxa"/>
            <w:vMerge/>
          </w:tcPr>
          <w:p w:rsidR="0076447A" w:rsidRPr="0016778E" w:rsidRDefault="0076447A" w:rsidP="009D3A5F">
            <w:pPr>
              <w:pStyle w:val="TableText"/>
            </w:pPr>
          </w:p>
        </w:tc>
        <w:tc>
          <w:tcPr>
            <w:tcW w:w="1620" w:type="dxa"/>
            <w:vMerge/>
          </w:tcPr>
          <w:p w:rsidR="0076447A" w:rsidRPr="0016778E" w:rsidRDefault="0076447A" w:rsidP="009D3A5F">
            <w:pPr>
              <w:pStyle w:val="TableText"/>
            </w:pPr>
          </w:p>
        </w:tc>
        <w:tc>
          <w:tcPr>
            <w:tcW w:w="1350" w:type="dxa"/>
          </w:tcPr>
          <w:p w:rsidR="0076447A" w:rsidRPr="0016778E" w:rsidRDefault="0076447A" w:rsidP="009D3A5F">
            <w:pPr>
              <w:pStyle w:val="TableText"/>
            </w:pPr>
            <w:r w:rsidRPr="0016778E">
              <w:t>Child and parent together CBT, (N=56)</w:t>
            </w:r>
          </w:p>
          <w:p w:rsidR="0076447A" w:rsidRPr="0016778E" w:rsidRDefault="0076447A" w:rsidP="009D3A5F">
            <w:pPr>
              <w:pStyle w:val="TableText"/>
            </w:pPr>
          </w:p>
          <w:p w:rsidR="0076447A" w:rsidRPr="0016778E" w:rsidRDefault="0076447A" w:rsidP="009D3A5F">
            <w:pPr>
              <w:pStyle w:val="TableText"/>
            </w:pPr>
          </w:p>
          <w:p w:rsidR="0076447A" w:rsidRPr="0016778E" w:rsidRDefault="0076447A" w:rsidP="009D3A5F">
            <w:pPr>
              <w:pStyle w:val="TableText"/>
            </w:pPr>
          </w:p>
        </w:tc>
        <w:tc>
          <w:tcPr>
            <w:tcW w:w="3431" w:type="dxa"/>
          </w:tcPr>
          <w:p w:rsidR="002242AF" w:rsidRDefault="002242AF" w:rsidP="009D3A5F">
            <w:pPr>
              <w:pStyle w:val="TableText"/>
            </w:pPr>
            <w:r>
              <w:t>Coping Cat</w:t>
            </w:r>
          </w:p>
          <w:p w:rsidR="007E24A9" w:rsidRDefault="0076447A" w:rsidP="009D3A5F">
            <w:pPr>
              <w:pStyle w:val="TableText"/>
            </w:pPr>
            <w:r w:rsidRPr="0016778E">
              <w:t>Exposure</w:t>
            </w:r>
          </w:p>
          <w:p w:rsidR="007E24A9" w:rsidRDefault="0076447A" w:rsidP="009D3A5F">
            <w:pPr>
              <w:pStyle w:val="TableText"/>
            </w:pPr>
            <w:r w:rsidRPr="0016778E">
              <w:t>Relaxation</w:t>
            </w:r>
          </w:p>
          <w:p w:rsidR="0076447A" w:rsidRPr="0016778E" w:rsidRDefault="0076447A" w:rsidP="009D3A5F">
            <w:pPr>
              <w:pStyle w:val="TableText"/>
            </w:pPr>
            <w:r w:rsidRPr="0016778E">
              <w:t xml:space="preserve">Cognitive </w:t>
            </w:r>
            <w:r w:rsidR="007E24A9">
              <w:t>p</w:t>
            </w:r>
            <w:r w:rsidRPr="0016778E">
              <w:t xml:space="preserve">roblem </w:t>
            </w:r>
            <w:r w:rsidR="007E24A9">
              <w:t>s</w:t>
            </w:r>
            <w:r w:rsidRPr="0016778E">
              <w:t>olving</w:t>
            </w:r>
          </w:p>
          <w:p w:rsidR="0076447A" w:rsidRPr="0016778E" w:rsidRDefault="0076447A" w:rsidP="009D3A5F">
            <w:pPr>
              <w:pStyle w:val="TableText"/>
            </w:pPr>
            <w:r w:rsidRPr="0016778E">
              <w:t>Individual based</w:t>
            </w:r>
          </w:p>
          <w:p w:rsidR="0076447A" w:rsidRPr="0016778E" w:rsidRDefault="0076447A" w:rsidP="00673DF8">
            <w:pPr>
              <w:pStyle w:val="TableText"/>
            </w:pPr>
            <w:r w:rsidRPr="0016778E">
              <w:t xml:space="preserve">Delivered by psychologist, </w:t>
            </w:r>
            <w:r w:rsidR="00673DF8">
              <w:t>M</w:t>
            </w:r>
            <w:r w:rsidRPr="0016778E">
              <w:t xml:space="preserve">asters level clinician </w:t>
            </w:r>
          </w:p>
          <w:p w:rsidR="0076447A" w:rsidRPr="0016778E" w:rsidRDefault="0076447A" w:rsidP="009D3A5F">
            <w:pPr>
              <w:pStyle w:val="TableText"/>
            </w:pPr>
            <w:r w:rsidRPr="0016778E">
              <w:t>16, 60 min weekly</w:t>
            </w:r>
          </w:p>
        </w:tc>
        <w:tc>
          <w:tcPr>
            <w:tcW w:w="2779" w:type="dxa"/>
            <w:vMerge/>
          </w:tcPr>
          <w:p w:rsidR="0076447A" w:rsidRPr="0016778E" w:rsidRDefault="0076447A" w:rsidP="009D3A5F">
            <w:pPr>
              <w:pStyle w:val="TableText"/>
            </w:pPr>
          </w:p>
        </w:tc>
        <w:tc>
          <w:tcPr>
            <w:tcW w:w="900" w:type="dxa"/>
            <w:vMerge/>
          </w:tcPr>
          <w:p w:rsidR="0076447A" w:rsidRPr="0016778E" w:rsidRDefault="0076447A" w:rsidP="009D3A5F">
            <w:pPr>
              <w:pStyle w:val="TableText"/>
            </w:pPr>
          </w:p>
        </w:tc>
      </w:tr>
      <w:tr w:rsidR="0076447A" w:rsidRPr="0016778E" w:rsidTr="00D158B6">
        <w:trPr>
          <w:trHeight w:val="240"/>
        </w:trPr>
        <w:tc>
          <w:tcPr>
            <w:tcW w:w="1267" w:type="dxa"/>
            <w:vMerge/>
          </w:tcPr>
          <w:p w:rsidR="0076447A" w:rsidRPr="0016778E" w:rsidRDefault="0076447A" w:rsidP="009D3A5F">
            <w:pPr>
              <w:pStyle w:val="TableLeftText"/>
            </w:pPr>
          </w:p>
        </w:tc>
        <w:tc>
          <w:tcPr>
            <w:tcW w:w="1530" w:type="dxa"/>
            <w:vMerge/>
          </w:tcPr>
          <w:p w:rsidR="0076447A" w:rsidRPr="0016778E" w:rsidRDefault="0076447A" w:rsidP="009D3A5F">
            <w:pPr>
              <w:pStyle w:val="TableText"/>
            </w:pPr>
          </w:p>
        </w:tc>
        <w:tc>
          <w:tcPr>
            <w:tcW w:w="1620" w:type="dxa"/>
            <w:vMerge/>
          </w:tcPr>
          <w:p w:rsidR="0076447A" w:rsidRPr="0016778E" w:rsidRDefault="0076447A" w:rsidP="009D3A5F">
            <w:pPr>
              <w:pStyle w:val="TableText"/>
            </w:pPr>
          </w:p>
        </w:tc>
        <w:tc>
          <w:tcPr>
            <w:tcW w:w="1350" w:type="dxa"/>
          </w:tcPr>
          <w:p w:rsidR="0076447A" w:rsidRPr="0016778E" w:rsidRDefault="0076447A" w:rsidP="009D3A5F">
            <w:pPr>
              <w:pStyle w:val="TableText"/>
            </w:pPr>
            <w:r w:rsidRPr="0016778E">
              <w:t>Control, (N=50)</w:t>
            </w:r>
          </w:p>
        </w:tc>
        <w:tc>
          <w:tcPr>
            <w:tcW w:w="3431" w:type="dxa"/>
          </w:tcPr>
          <w:p w:rsidR="00D62C5F"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r w:rsidR="00D62C5F" w:rsidRPr="00D62C5F">
              <w:t xml:space="preserve"> </w:t>
            </w:r>
          </w:p>
          <w:p w:rsidR="0076447A" w:rsidRPr="0016778E" w:rsidRDefault="0076447A" w:rsidP="009D3A5F">
            <w:pPr>
              <w:pStyle w:val="TableText"/>
            </w:pPr>
            <w:r w:rsidRPr="0016778E">
              <w:t>Weekly for 16 weeks</w:t>
            </w:r>
          </w:p>
        </w:tc>
        <w:tc>
          <w:tcPr>
            <w:tcW w:w="2779" w:type="dxa"/>
            <w:vMerge/>
            <w:tcBorders>
              <w:bottom w:val="single" w:sz="4" w:space="0" w:color="auto"/>
            </w:tcBorders>
          </w:tcPr>
          <w:p w:rsidR="0076447A" w:rsidRPr="0016778E" w:rsidRDefault="0076447A" w:rsidP="009D3A5F">
            <w:pPr>
              <w:pStyle w:val="TableText"/>
            </w:pPr>
          </w:p>
        </w:tc>
        <w:tc>
          <w:tcPr>
            <w:tcW w:w="900" w:type="dxa"/>
            <w:vMerge/>
          </w:tcPr>
          <w:p w:rsidR="0076447A" w:rsidRPr="0016778E" w:rsidRDefault="0076447A" w:rsidP="009D3A5F">
            <w:pPr>
              <w:pStyle w:val="TableText"/>
            </w:pPr>
          </w:p>
        </w:tc>
      </w:tr>
      <w:tr w:rsidR="00C5170B" w:rsidRPr="0016778E" w:rsidTr="00165D38">
        <w:trPr>
          <w:trHeight w:val="240"/>
        </w:trPr>
        <w:tc>
          <w:tcPr>
            <w:tcW w:w="1267" w:type="dxa"/>
            <w:vMerge w:val="restart"/>
          </w:tcPr>
          <w:p w:rsidR="00C5170B" w:rsidRPr="0016778E" w:rsidRDefault="00C5170B" w:rsidP="005212E9">
            <w:pPr>
              <w:pStyle w:val="TableLeftText"/>
            </w:pPr>
            <w:r w:rsidRPr="0016778E">
              <w:t xml:space="preserve">Valles-Arandiga, 2014 </w:t>
            </w:r>
            <w:r w:rsidR="006F308A">
              <w:fldChar w:fldCharType="begin"/>
            </w:r>
            <w:r w:rsidR="005212E9">
              <w:instrText xml:space="preserve"> ADDIN EN.CITE &lt;EndNote&gt;&lt;Cite&gt;&lt;Author&gt;Arándiga&lt;/Author&gt;&lt;Year&gt;2014&lt;/Year&gt;&lt;RecNum&gt;211&lt;/RecNum&gt;&lt;DisplayText&gt;&lt;style face="superscript" font="Times New Roman"&gt;84&lt;/style&gt;&lt;/DisplayText&gt;&lt;record&gt;&lt;rec-number&gt;211&lt;/rec-number&gt;&lt;foreign-keys&gt;&lt;key app="EN" db-id="xzrx0d2eof9005evwr5vet2h2s9tzrfswae2" timestamp="1481658400"&gt;211&lt;/key&gt;&lt;/foreign-keys&gt;&lt;ref-type name="Journal Article"&gt;17&lt;/ref-type&gt;&lt;contributors&gt;&lt;authors&gt;&lt;author&gt;Arándiga,&lt;/author&gt;&lt;author&gt;Antonio, Vallés&lt;/author&gt;&lt;author&gt;Rodríguez,&lt;/author&gt;&lt;author&gt;José, Olivares&lt;/author&gt;&lt;author&gt;Alcázar,&lt;/author&gt;&lt;author&gt;Ana Isabel, Rosa&lt;/author&gt;&lt;/authors&gt;&lt;/contributors&gt;&lt;titles&gt;&lt;title&gt;Competencia social y autoestima en adolescentes con fobia social&lt;/title&gt;&lt;secondary-title&gt;Investigar el cambio curricular en el espacio europeo de educación superior&lt;/secondary-title&gt;&lt;/titles&gt;&lt;periodical&gt;&lt;full-title&gt;Investigar el cambio curricular en el espacio europeo de educación superior&lt;/full-title&gt;&lt;/periodical&gt;&lt;pages&gt;459-479&lt;/pages&gt;&lt;dates&gt;&lt;year&gt;2014&lt;/year&gt;&lt;/dates&gt;&lt;publisher&gt;Universidad de Alicante&lt;/publisher&gt;&lt;urls&gt;&lt;/urls&gt;&lt;/record&gt;&lt;/Cite&gt;&lt;/EndNote&gt;</w:instrText>
            </w:r>
            <w:r w:rsidR="006F308A">
              <w:fldChar w:fldCharType="separate"/>
            </w:r>
            <w:r w:rsidR="005212E9" w:rsidRPr="005212E9">
              <w:rPr>
                <w:rFonts w:ascii="Times New Roman" w:hAnsi="Times New Roman" w:cs="Times New Roman"/>
                <w:noProof/>
                <w:vertAlign w:val="superscript"/>
              </w:rPr>
              <w:t>84</w:t>
            </w:r>
            <w:r w:rsidR="006F308A">
              <w:fldChar w:fldCharType="end"/>
            </w:r>
          </w:p>
        </w:tc>
        <w:tc>
          <w:tcPr>
            <w:tcW w:w="1530" w:type="dxa"/>
            <w:vMerge w:val="restart"/>
          </w:tcPr>
          <w:p w:rsidR="00C5170B" w:rsidRPr="0016778E" w:rsidRDefault="00C5170B" w:rsidP="009D3A5F">
            <w:pPr>
              <w:pStyle w:val="TableText"/>
            </w:pPr>
            <w:r w:rsidRPr="0016778E">
              <w:t xml:space="preserve">Spain </w:t>
            </w:r>
          </w:p>
          <w:p w:rsidR="00C5170B" w:rsidRPr="0016778E" w:rsidRDefault="00C5170B" w:rsidP="009D3A5F">
            <w:pPr>
              <w:pStyle w:val="TableText"/>
            </w:pPr>
            <w:r w:rsidRPr="0016778E">
              <w:t>RCT</w:t>
            </w:r>
          </w:p>
          <w:p w:rsidR="00C5170B" w:rsidRPr="0016778E" w:rsidRDefault="00C5170B" w:rsidP="009D3A5F">
            <w:pPr>
              <w:pStyle w:val="TableText"/>
            </w:pPr>
            <w:r w:rsidRPr="0016778E">
              <w:t xml:space="preserve">Efficacy      </w:t>
            </w:r>
          </w:p>
          <w:p w:rsidR="00C5170B" w:rsidRPr="0016778E" w:rsidRDefault="00C5170B" w:rsidP="009D3A5F">
            <w:pPr>
              <w:pStyle w:val="TableText"/>
            </w:pPr>
            <w:r w:rsidRPr="0016778E">
              <w:t>Schools</w:t>
            </w:r>
          </w:p>
        </w:tc>
        <w:tc>
          <w:tcPr>
            <w:tcW w:w="1620" w:type="dxa"/>
            <w:vMerge w:val="restart"/>
          </w:tcPr>
          <w:p w:rsidR="00C5170B" w:rsidRPr="0016778E" w:rsidRDefault="00C5170B" w:rsidP="009D3A5F">
            <w:pPr>
              <w:pStyle w:val="TableText"/>
            </w:pPr>
            <w:r w:rsidRPr="0016778E">
              <w:t>SoP</w:t>
            </w:r>
          </w:p>
        </w:tc>
        <w:tc>
          <w:tcPr>
            <w:tcW w:w="1350" w:type="dxa"/>
          </w:tcPr>
          <w:p w:rsidR="00C5170B" w:rsidRPr="0016778E" w:rsidRDefault="00C5170B" w:rsidP="009D3A5F">
            <w:pPr>
              <w:pStyle w:val="TableText"/>
            </w:pPr>
            <w:r w:rsidRPr="0016778E">
              <w:t>Child CBT, (N=17)</w:t>
            </w:r>
          </w:p>
        </w:tc>
        <w:tc>
          <w:tcPr>
            <w:tcW w:w="3431" w:type="dxa"/>
          </w:tcPr>
          <w:p w:rsidR="00C5170B" w:rsidRPr="0016778E" w:rsidRDefault="00C5170B" w:rsidP="009D3A5F">
            <w:pPr>
              <w:pStyle w:val="TableText"/>
            </w:pPr>
            <w:r w:rsidRPr="0016778E">
              <w:t>IAFS</w:t>
            </w:r>
          </w:p>
          <w:p w:rsidR="00C5170B" w:rsidRPr="0016778E" w:rsidRDefault="00C5170B" w:rsidP="009D3A5F">
            <w:pPr>
              <w:pStyle w:val="TableText"/>
            </w:pPr>
            <w:r w:rsidRPr="0016778E">
              <w:t>Child CBT- (parents included &lt; 20%)</w:t>
            </w:r>
          </w:p>
          <w:p w:rsidR="00C5170B" w:rsidRPr="0016778E" w:rsidRDefault="00C5170B" w:rsidP="009D3A5F">
            <w:pPr>
              <w:pStyle w:val="TableText"/>
            </w:pPr>
            <w:r w:rsidRPr="0016778E">
              <w:t>Group based</w:t>
            </w:r>
          </w:p>
          <w:p w:rsidR="00C5170B" w:rsidRPr="0016778E" w:rsidRDefault="00C5170B" w:rsidP="009D3A5F">
            <w:pPr>
              <w:pStyle w:val="TableText"/>
            </w:pPr>
            <w:r w:rsidRPr="0016778E">
              <w:t>12 90-minute weekly sessions</w:t>
            </w:r>
          </w:p>
          <w:p w:rsidR="00C5170B" w:rsidRPr="0016778E" w:rsidRDefault="00C5170B" w:rsidP="009D3A5F">
            <w:pPr>
              <w:pStyle w:val="TableText"/>
            </w:pPr>
            <w:r w:rsidRPr="0016778E">
              <w:t>Delivered by therapist</w:t>
            </w:r>
          </w:p>
        </w:tc>
        <w:tc>
          <w:tcPr>
            <w:tcW w:w="2779" w:type="dxa"/>
            <w:vMerge w:val="restart"/>
            <w:tcBorders>
              <w:top w:val="single" w:sz="4" w:space="0" w:color="auto"/>
            </w:tcBorders>
          </w:tcPr>
          <w:p w:rsidR="00C5170B" w:rsidRPr="0016778E" w:rsidRDefault="00C5170B" w:rsidP="009D3A5F">
            <w:pPr>
              <w:pStyle w:val="TableText"/>
            </w:pPr>
            <w:r>
              <w:t>Age mean (years)</w:t>
            </w:r>
            <w:r w:rsidRPr="0016778E">
              <w:t>: 14.9 (range: 14-16)</w:t>
            </w:r>
          </w:p>
          <w:p w:rsidR="00C5170B" w:rsidRPr="0016778E" w:rsidRDefault="00C5170B" w:rsidP="009D3A5F">
            <w:pPr>
              <w:pStyle w:val="TableText"/>
            </w:pPr>
            <w:r w:rsidRPr="0016778E">
              <w:t>Males:25%</w:t>
            </w:r>
          </w:p>
        </w:tc>
        <w:tc>
          <w:tcPr>
            <w:tcW w:w="900" w:type="dxa"/>
            <w:vMerge w:val="restart"/>
          </w:tcPr>
          <w:p w:rsidR="00C5170B" w:rsidRPr="0016778E" w:rsidRDefault="00C5170B" w:rsidP="009D3A5F">
            <w:pPr>
              <w:pStyle w:val="TableText"/>
            </w:pPr>
            <w:r w:rsidRPr="0016778E">
              <w:t>26</w:t>
            </w:r>
          </w:p>
        </w:tc>
      </w:tr>
      <w:tr w:rsidR="00C5170B" w:rsidRPr="0016778E" w:rsidTr="00165D38">
        <w:trPr>
          <w:trHeight w:val="240"/>
        </w:trPr>
        <w:tc>
          <w:tcPr>
            <w:tcW w:w="1267" w:type="dxa"/>
            <w:vMerge/>
          </w:tcPr>
          <w:p w:rsidR="00C5170B" w:rsidRPr="0016778E" w:rsidRDefault="00C5170B" w:rsidP="009D3A5F">
            <w:pPr>
              <w:pStyle w:val="TableLeftText"/>
            </w:pPr>
          </w:p>
        </w:tc>
        <w:tc>
          <w:tcPr>
            <w:tcW w:w="1530" w:type="dxa"/>
            <w:vMerge/>
          </w:tcPr>
          <w:p w:rsidR="00C5170B" w:rsidRPr="0016778E" w:rsidRDefault="00C5170B" w:rsidP="009D3A5F">
            <w:pPr>
              <w:pStyle w:val="TableText"/>
            </w:pPr>
          </w:p>
        </w:tc>
        <w:tc>
          <w:tcPr>
            <w:tcW w:w="1620" w:type="dxa"/>
            <w:vMerge/>
          </w:tcPr>
          <w:p w:rsidR="00C5170B" w:rsidRPr="0016778E" w:rsidRDefault="00C5170B" w:rsidP="009D3A5F">
            <w:pPr>
              <w:pStyle w:val="TableText"/>
            </w:pPr>
          </w:p>
        </w:tc>
        <w:tc>
          <w:tcPr>
            <w:tcW w:w="1350" w:type="dxa"/>
          </w:tcPr>
          <w:p w:rsidR="00C5170B" w:rsidRPr="0016778E" w:rsidRDefault="00C5170B" w:rsidP="009D3A5F">
            <w:pPr>
              <w:pStyle w:val="TableText"/>
            </w:pPr>
            <w:r w:rsidRPr="0016778E">
              <w:t>Control, (N=17)</w:t>
            </w:r>
          </w:p>
        </w:tc>
        <w:tc>
          <w:tcPr>
            <w:tcW w:w="3431" w:type="dxa"/>
          </w:tcPr>
          <w:p w:rsidR="00C5170B" w:rsidRDefault="00C5170B" w:rsidP="009D3A5F">
            <w:pPr>
              <w:pStyle w:val="TableText"/>
            </w:pPr>
            <w:r>
              <w:t xml:space="preserve">Attention </w:t>
            </w:r>
            <w:r w:rsidR="007E24A9">
              <w:t>c</w:t>
            </w:r>
            <w:r>
              <w:t xml:space="preserve">ontrol or </w:t>
            </w:r>
            <w:r w:rsidR="007E24A9">
              <w:t>t</w:t>
            </w:r>
            <w:r>
              <w:t xml:space="preserve">reatment as </w:t>
            </w:r>
            <w:r w:rsidR="007E24A9">
              <w:t>u</w:t>
            </w:r>
            <w:r>
              <w:t>sual</w:t>
            </w:r>
          </w:p>
          <w:p w:rsidR="00C5170B" w:rsidRPr="0016778E" w:rsidRDefault="00C5170B" w:rsidP="009D3A5F">
            <w:pPr>
              <w:pStyle w:val="TableText"/>
            </w:pPr>
            <w:r w:rsidRPr="0016778E">
              <w:t>Education Support</w:t>
            </w:r>
          </w:p>
          <w:p w:rsidR="00C5170B" w:rsidRPr="0016778E" w:rsidRDefault="00C5170B" w:rsidP="009D3A5F">
            <w:pPr>
              <w:pStyle w:val="TableText"/>
            </w:pPr>
            <w:r w:rsidRPr="0016778E">
              <w:t>Individual based</w:t>
            </w:r>
          </w:p>
          <w:p w:rsidR="00C5170B" w:rsidRPr="0016778E" w:rsidRDefault="00C5170B" w:rsidP="009D3A5F">
            <w:pPr>
              <w:pStyle w:val="TableText"/>
            </w:pPr>
            <w:r w:rsidRPr="0016778E">
              <w:t>12 90-minute weekly sessions</w:t>
            </w:r>
          </w:p>
        </w:tc>
        <w:tc>
          <w:tcPr>
            <w:tcW w:w="2779" w:type="dxa"/>
            <w:vMerge/>
          </w:tcPr>
          <w:p w:rsidR="00C5170B" w:rsidRPr="0016778E" w:rsidRDefault="00C5170B" w:rsidP="009D3A5F">
            <w:pPr>
              <w:pStyle w:val="TableText"/>
            </w:pPr>
          </w:p>
        </w:tc>
        <w:tc>
          <w:tcPr>
            <w:tcW w:w="900" w:type="dxa"/>
            <w:vMerge/>
          </w:tcPr>
          <w:p w:rsidR="00C5170B" w:rsidRPr="0016778E" w:rsidRDefault="00C5170B" w:rsidP="009D3A5F">
            <w:pPr>
              <w:pStyle w:val="TableText"/>
            </w:pPr>
          </w:p>
        </w:tc>
      </w:tr>
      <w:tr w:rsidR="00C5170B" w:rsidRPr="0016778E" w:rsidTr="00165D38">
        <w:trPr>
          <w:trHeight w:val="240"/>
        </w:trPr>
        <w:tc>
          <w:tcPr>
            <w:tcW w:w="1267" w:type="dxa"/>
            <w:vMerge/>
          </w:tcPr>
          <w:p w:rsidR="00C5170B" w:rsidRPr="0016778E" w:rsidRDefault="00C5170B" w:rsidP="009D3A5F">
            <w:pPr>
              <w:pStyle w:val="TableLeftText"/>
            </w:pPr>
          </w:p>
        </w:tc>
        <w:tc>
          <w:tcPr>
            <w:tcW w:w="1530" w:type="dxa"/>
            <w:vMerge/>
          </w:tcPr>
          <w:p w:rsidR="00C5170B" w:rsidRPr="0016778E" w:rsidRDefault="00C5170B" w:rsidP="009D3A5F">
            <w:pPr>
              <w:pStyle w:val="TableText"/>
            </w:pPr>
          </w:p>
        </w:tc>
        <w:tc>
          <w:tcPr>
            <w:tcW w:w="1620" w:type="dxa"/>
            <w:vMerge/>
          </w:tcPr>
          <w:p w:rsidR="00C5170B" w:rsidRPr="0016778E" w:rsidRDefault="00C5170B" w:rsidP="009D3A5F">
            <w:pPr>
              <w:pStyle w:val="TableText"/>
            </w:pPr>
          </w:p>
        </w:tc>
        <w:tc>
          <w:tcPr>
            <w:tcW w:w="1350" w:type="dxa"/>
          </w:tcPr>
          <w:p w:rsidR="00C5170B" w:rsidRPr="0016778E" w:rsidRDefault="00C5170B" w:rsidP="009D3A5F">
            <w:pPr>
              <w:pStyle w:val="TableText"/>
            </w:pPr>
            <w:r w:rsidRPr="0016778E">
              <w:t>Control, (N=17)</w:t>
            </w:r>
          </w:p>
        </w:tc>
        <w:tc>
          <w:tcPr>
            <w:tcW w:w="3431" w:type="dxa"/>
          </w:tcPr>
          <w:p w:rsidR="00C5170B" w:rsidRDefault="00C5170B" w:rsidP="009D3A5F">
            <w:pPr>
              <w:pStyle w:val="TableText"/>
            </w:pPr>
            <w:r w:rsidRPr="00343CC8">
              <w:t>Waitlisting or no treatment</w:t>
            </w:r>
          </w:p>
          <w:p w:rsidR="00C5170B" w:rsidRDefault="00C5170B" w:rsidP="009D3A5F">
            <w:pPr>
              <w:pStyle w:val="TableText"/>
            </w:pPr>
          </w:p>
          <w:p w:rsidR="00C5170B" w:rsidRPr="0016778E" w:rsidRDefault="00C5170B" w:rsidP="009D3A5F">
            <w:pPr>
              <w:pStyle w:val="TableText"/>
            </w:pPr>
          </w:p>
          <w:p w:rsidR="00C5170B" w:rsidRPr="0016778E" w:rsidRDefault="00C5170B" w:rsidP="009D3A5F">
            <w:pPr>
              <w:pStyle w:val="TableText"/>
            </w:pPr>
          </w:p>
        </w:tc>
        <w:tc>
          <w:tcPr>
            <w:tcW w:w="2779" w:type="dxa"/>
            <w:vMerge/>
            <w:tcBorders>
              <w:bottom w:val="single" w:sz="4" w:space="0" w:color="auto"/>
            </w:tcBorders>
          </w:tcPr>
          <w:p w:rsidR="00C5170B" w:rsidRPr="0016778E" w:rsidRDefault="00C5170B" w:rsidP="009D3A5F">
            <w:pPr>
              <w:pStyle w:val="TableText"/>
            </w:pPr>
          </w:p>
        </w:tc>
        <w:tc>
          <w:tcPr>
            <w:tcW w:w="900" w:type="dxa"/>
            <w:vMerge/>
          </w:tcPr>
          <w:p w:rsidR="00C5170B" w:rsidRPr="0016778E" w:rsidRDefault="00C5170B" w:rsidP="009D3A5F">
            <w:pPr>
              <w:pStyle w:val="TableText"/>
            </w:pPr>
          </w:p>
        </w:tc>
      </w:tr>
      <w:tr w:rsidR="00DB1E63" w:rsidRPr="0016778E" w:rsidTr="00D158B6">
        <w:trPr>
          <w:trHeight w:val="240"/>
        </w:trPr>
        <w:tc>
          <w:tcPr>
            <w:tcW w:w="1267" w:type="dxa"/>
            <w:vMerge w:val="restart"/>
          </w:tcPr>
          <w:p w:rsidR="00DB1E63" w:rsidRPr="003E4C44" w:rsidRDefault="00DB1E63" w:rsidP="00312CE5">
            <w:pPr>
              <w:pStyle w:val="TableLeftText"/>
            </w:pPr>
            <w:r w:rsidRPr="003E4C44">
              <w:rPr>
                <w:rFonts w:eastAsia="SimSun"/>
              </w:rPr>
              <w:lastRenderedPageBreak/>
              <w:t>Van Steensel, 2014</w:t>
            </w:r>
            <w:r w:rsidR="006F308A">
              <w:rPr>
                <w:rFonts w:eastAsia="SimSun"/>
              </w:rPr>
              <w:fldChar w:fldCharType="begin">
                <w:fldData xml:space="preserve">PEVuZE5vdGU+PENpdGU+PEF1dGhvcj5WYW48L0F1dGhvcj48WWVhcj4yMDE0PC9ZZWFyPjxSZWNO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</w:fldData>
              </w:fldChar>
            </w:r>
            <w:r w:rsidR="00312CE5">
              <w:rPr>
                <w:rFonts w:eastAsia="SimSun"/>
              </w:rPr>
              <w:instrText xml:space="preserve"> ADDIN EN.CITE </w:instrText>
            </w:r>
            <w:r w:rsidR="006F308A">
              <w:rPr>
                <w:rFonts w:eastAsia="SimSun"/>
              </w:rPr>
              <w:fldChar w:fldCharType="begin">
                <w:fldData xml:space="preserve">PEVuZE5vdGU+PENpdGU+PEF1dGhvcj5WYW48L0F1dGhvcj48WWVhcj4yMDE0PC9ZZWFyPjxSZWNO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</w:fldData>
              </w:fldChar>
            </w:r>
            <w:r w:rsidR="00312CE5">
              <w:rPr>
                <w:rFonts w:eastAsia="SimSun"/>
              </w:rPr>
              <w:instrText xml:space="preserve"> ADDIN EN.CITE.DATA </w:instrText>
            </w:r>
            <w:r w:rsidR="006F308A">
              <w:rPr>
                <w:rFonts w:eastAsia="SimSun"/>
              </w:rPr>
            </w:r>
            <w:r w:rsidR="006F308A">
              <w:rPr>
                <w:rFonts w:eastAsia="SimSun"/>
              </w:rPr>
              <w:fldChar w:fldCharType="end"/>
            </w:r>
            <w:r w:rsidR="006F308A">
              <w:rPr>
                <w:rFonts w:eastAsia="SimSun"/>
              </w:rPr>
            </w:r>
            <w:r w:rsidR="006F308A">
              <w:rPr>
                <w:rFonts w:eastAsia="SimSun"/>
              </w:rPr>
              <w:fldChar w:fldCharType="separate"/>
            </w:r>
            <w:r w:rsidR="005212E9" w:rsidRPr="005212E9">
              <w:rPr>
                <w:rFonts w:ascii="Times New Roman" w:eastAsia="SimSun" w:hAnsi="Times New Roman" w:cs="Times New Roman"/>
                <w:noProof/>
                <w:vertAlign w:val="superscript"/>
              </w:rPr>
              <w:t>115</w:t>
            </w:r>
            <w:r w:rsidR="006F308A">
              <w:rPr>
                <w:rFonts w:eastAsia="SimSun"/>
              </w:rPr>
              <w:fldChar w:fldCharType="end"/>
            </w:r>
          </w:p>
        </w:tc>
        <w:tc>
          <w:tcPr>
            <w:tcW w:w="1530" w:type="dxa"/>
            <w:vMerge w:val="restart"/>
          </w:tcPr>
          <w:p w:rsidR="00DB1E63" w:rsidRPr="003E4C44" w:rsidRDefault="00DB1E63" w:rsidP="009D3A5F">
            <w:pPr>
              <w:pStyle w:val="TableText"/>
            </w:pPr>
            <w:r w:rsidRPr="003E4C44">
              <w:t xml:space="preserve">Netherlands RCT </w:t>
            </w:r>
          </w:p>
          <w:p w:rsidR="00DB1E63" w:rsidRPr="003E4C44" w:rsidRDefault="00DB1E63" w:rsidP="009D3A5F">
            <w:pPr>
              <w:pStyle w:val="TableText"/>
            </w:pPr>
            <w:r w:rsidRPr="003E4C44">
              <w:t>Effectiveness</w:t>
            </w:r>
          </w:p>
          <w:p w:rsidR="00DB1E63" w:rsidRPr="003E4C44" w:rsidRDefault="00DB1E63" w:rsidP="009D3A5F">
            <w:pPr>
              <w:pStyle w:val="TableText"/>
            </w:pPr>
            <w:r w:rsidRPr="003E4C44">
              <w:t>Outpatient</w:t>
            </w:r>
          </w:p>
        </w:tc>
        <w:tc>
          <w:tcPr>
            <w:tcW w:w="1620" w:type="dxa"/>
            <w:vMerge w:val="restart"/>
          </w:tcPr>
          <w:p w:rsidR="00DB1E63" w:rsidRPr="003E4C44" w:rsidRDefault="00DB1E63" w:rsidP="009D3A5F">
            <w:pPr>
              <w:pStyle w:val="TableText"/>
            </w:pPr>
            <w:r w:rsidRPr="003E4C44">
              <w:t xml:space="preserve">GAD, SAD, SoP, SP </w:t>
            </w:r>
          </w:p>
        </w:tc>
        <w:tc>
          <w:tcPr>
            <w:tcW w:w="1350" w:type="dxa"/>
          </w:tcPr>
          <w:p w:rsidR="00DB1E63" w:rsidRPr="003E4C44" w:rsidRDefault="00DB1E63" w:rsidP="009D3A5F">
            <w:pPr>
              <w:pStyle w:val="TableText"/>
            </w:pPr>
            <w:r w:rsidRPr="003E4C44">
              <w:t>Child and parent together CBT, (N=24)</w:t>
            </w:r>
          </w:p>
          <w:p w:rsidR="00DB1E63" w:rsidRPr="003E4C44" w:rsidRDefault="00DB1E63" w:rsidP="009D3A5F">
            <w:pPr>
              <w:pStyle w:val="TableText"/>
            </w:pPr>
          </w:p>
          <w:p w:rsidR="00DB1E63" w:rsidRPr="003E4C44" w:rsidRDefault="00DB1E63" w:rsidP="009D3A5F">
            <w:pPr>
              <w:pStyle w:val="TableText"/>
            </w:pPr>
          </w:p>
        </w:tc>
        <w:tc>
          <w:tcPr>
            <w:tcW w:w="3431" w:type="dxa"/>
          </w:tcPr>
          <w:p w:rsidR="00DB1E63" w:rsidRPr="003E4C44" w:rsidRDefault="00DB1E63" w:rsidP="009D3A5F">
            <w:pPr>
              <w:pStyle w:val="TableText"/>
            </w:pPr>
            <w:r w:rsidRPr="003E4C44">
              <w:t xml:space="preserve">Discussing plus </w:t>
            </w:r>
            <w:r w:rsidR="007E24A9">
              <w:t>d</w:t>
            </w:r>
            <w:r w:rsidRPr="003E4C44">
              <w:t>oing</w:t>
            </w:r>
          </w:p>
          <w:p w:rsidR="00DB1E63" w:rsidRPr="003E4C44" w:rsidRDefault="00DB1E63" w:rsidP="009D3A5F">
            <w:pPr>
              <w:pStyle w:val="TableText"/>
            </w:pPr>
            <w:r w:rsidRPr="003E4C44">
              <w:t>Individual based</w:t>
            </w:r>
          </w:p>
          <w:p w:rsidR="00DB1E63" w:rsidRPr="003E4C44" w:rsidRDefault="00DB1E63" w:rsidP="009D3A5F">
            <w:pPr>
              <w:pStyle w:val="TableText"/>
            </w:pPr>
            <w:r w:rsidRPr="003E4C44">
              <w:t>15 sessions over 3 months</w:t>
            </w:r>
          </w:p>
        </w:tc>
        <w:tc>
          <w:tcPr>
            <w:tcW w:w="2779" w:type="dxa"/>
            <w:tcBorders>
              <w:top w:val="single" w:sz="4" w:space="0" w:color="auto"/>
              <w:bottom w:val="single" w:sz="4" w:space="0" w:color="auto"/>
            </w:tcBorders>
          </w:tcPr>
          <w:p w:rsidR="00DB1E63" w:rsidRPr="003E4C44" w:rsidRDefault="008018EA" w:rsidP="009D3A5F">
            <w:pPr>
              <w:pStyle w:val="TableText"/>
            </w:pPr>
            <w:r>
              <w:t>Age mean (years)</w:t>
            </w:r>
            <w:r w:rsidR="00DB1E63" w:rsidRPr="003E4C44">
              <w:t>: 11 (range:8-18)</w:t>
            </w:r>
          </w:p>
          <w:p w:rsidR="00DB1E63" w:rsidRPr="003E4C44" w:rsidRDefault="00DB1E63" w:rsidP="009D3A5F">
            <w:pPr>
              <w:pStyle w:val="TableText"/>
            </w:pPr>
            <w:r w:rsidRPr="003E4C44">
              <w:t>Males: 83.3%</w:t>
            </w:r>
          </w:p>
          <w:p w:rsidR="00DB1E63" w:rsidRPr="003E4C44" w:rsidRDefault="00DB1E63" w:rsidP="009D3A5F">
            <w:pPr>
              <w:pStyle w:val="TableText"/>
            </w:pPr>
            <w:r w:rsidRPr="003E4C44">
              <w:t>Autism: 100%</w:t>
            </w:r>
          </w:p>
        </w:tc>
        <w:tc>
          <w:tcPr>
            <w:tcW w:w="900" w:type="dxa"/>
            <w:vMerge w:val="restart"/>
          </w:tcPr>
          <w:p w:rsidR="00DB1E63" w:rsidRPr="003E4C44" w:rsidRDefault="00DB1E63" w:rsidP="009D3A5F">
            <w:pPr>
              <w:pStyle w:val="TableText"/>
            </w:pPr>
            <w:r w:rsidRPr="003E4C44">
              <w:t>26</w:t>
            </w:r>
          </w:p>
        </w:tc>
      </w:tr>
      <w:tr w:rsidR="00DB1E63" w:rsidRPr="0016778E" w:rsidTr="00D158B6">
        <w:trPr>
          <w:trHeight w:val="240"/>
        </w:trPr>
        <w:tc>
          <w:tcPr>
            <w:tcW w:w="1267" w:type="dxa"/>
            <w:vMerge/>
          </w:tcPr>
          <w:p w:rsidR="00DB1E63" w:rsidRPr="003E4C44" w:rsidRDefault="00DB1E63" w:rsidP="009D3A5F">
            <w:pPr>
              <w:pStyle w:val="TableLeftText"/>
            </w:pPr>
          </w:p>
        </w:tc>
        <w:tc>
          <w:tcPr>
            <w:tcW w:w="1530" w:type="dxa"/>
            <w:vMerge/>
          </w:tcPr>
          <w:p w:rsidR="00DB1E63" w:rsidRPr="003E4C44" w:rsidRDefault="00DB1E63" w:rsidP="009D3A5F">
            <w:pPr>
              <w:pStyle w:val="TableText"/>
            </w:pPr>
          </w:p>
        </w:tc>
        <w:tc>
          <w:tcPr>
            <w:tcW w:w="1620" w:type="dxa"/>
            <w:vMerge/>
          </w:tcPr>
          <w:p w:rsidR="00DB1E63" w:rsidRPr="003E4C44" w:rsidRDefault="00DB1E63" w:rsidP="009D3A5F">
            <w:pPr>
              <w:pStyle w:val="TableText"/>
            </w:pPr>
          </w:p>
        </w:tc>
        <w:tc>
          <w:tcPr>
            <w:tcW w:w="1350" w:type="dxa"/>
          </w:tcPr>
          <w:p w:rsidR="00DB1E63" w:rsidRPr="003E4C44" w:rsidRDefault="00DB1E63" w:rsidP="009D3A5F">
            <w:pPr>
              <w:pStyle w:val="TableText"/>
            </w:pPr>
            <w:r w:rsidRPr="003E4C44">
              <w:t>Control, (N=25)</w:t>
            </w:r>
          </w:p>
        </w:tc>
        <w:tc>
          <w:tcPr>
            <w:tcW w:w="3431" w:type="dxa"/>
          </w:tcPr>
          <w:p w:rsidR="00D62C5F"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p>
          <w:p w:rsidR="00DB1E63" w:rsidRPr="003E4C44" w:rsidRDefault="00DB1E63" w:rsidP="009D3A5F">
            <w:pPr>
              <w:pStyle w:val="TableText"/>
            </w:pPr>
          </w:p>
        </w:tc>
        <w:tc>
          <w:tcPr>
            <w:tcW w:w="2779" w:type="dxa"/>
            <w:tcBorders>
              <w:top w:val="single" w:sz="4" w:space="0" w:color="auto"/>
              <w:bottom w:val="single" w:sz="4" w:space="0" w:color="auto"/>
            </w:tcBorders>
          </w:tcPr>
          <w:p w:rsidR="00DB1E63" w:rsidRPr="003E4C44" w:rsidRDefault="008018EA" w:rsidP="009D3A5F">
            <w:pPr>
              <w:pStyle w:val="TableText"/>
            </w:pPr>
            <w:r>
              <w:t>Age mean (years)</w:t>
            </w:r>
            <w:r w:rsidR="00DB1E63" w:rsidRPr="003E4C44">
              <w:t>: 10.72 (range:8-18)</w:t>
            </w:r>
          </w:p>
          <w:p w:rsidR="00DB1E63" w:rsidRPr="003E4C44" w:rsidRDefault="00DB1E63" w:rsidP="009D3A5F">
            <w:pPr>
              <w:pStyle w:val="TableText"/>
            </w:pPr>
            <w:r w:rsidRPr="003E4C44">
              <w:t>Males: 80%</w:t>
            </w:r>
          </w:p>
          <w:p w:rsidR="00DB1E63" w:rsidRPr="003E4C44" w:rsidRDefault="00DB1E63" w:rsidP="009D3A5F">
            <w:pPr>
              <w:pStyle w:val="TableText"/>
            </w:pPr>
            <w:r w:rsidRPr="003E4C44">
              <w:t>Autism: 100%</w:t>
            </w:r>
          </w:p>
        </w:tc>
        <w:tc>
          <w:tcPr>
            <w:tcW w:w="900" w:type="dxa"/>
            <w:vMerge/>
          </w:tcPr>
          <w:p w:rsidR="00DB1E63" w:rsidRPr="003E4C44" w:rsidRDefault="00DB1E63" w:rsidP="009D3A5F">
            <w:pPr>
              <w:pStyle w:val="TableText"/>
            </w:pPr>
          </w:p>
        </w:tc>
      </w:tr>
      <w:tr w:rsidR="00DB1E63" w:rsidRPr="0016778E" w:rsidTr="00D158B6">
        <w:trPr>
          <w:trHeight w:val="240"/>
        </w:trPr>
        <w:tc>
          <w:tcPr>
            <w:tcW w:w="1267" w:type="dxa"/>
            <w:vMerge/>
          </w:tcPr>
          <w:p w:rsidR="00DB1E63" w:rsidRPr="0016778E" w:rsidRDefault="00DB1E63" w:rsidP="009D3A5F">
            <w:pPr>
              <w:pStyle w:val="TableLeftText"/>
            </w:pPr>
          </w:p>
        </w:tc>
        <w:tc>
          <w:tcPr>
            <w:tcW w:w="1530" w:type="dxa"/>
            <w:vMerge/>
          </w:tcPr>
          <w:p w:rsidR="00DB1E63" w:rsidRPr="0016778E" w:rsidRDefault="00DB1E63" w:rsidP="009D3A5F">
            <w:pPr>
              <w:pStyle w:val="TableText"/>
            </w:pPr>
          </w:p>
        </w:tc>
        <w:tc>
          <w:tcPr>
            <w:tcW w:w="1620" w:type="dxa"/>
            <w:vMerge/>
          </w:tcPr>
          <w:p w:rsidR="00DB1E63" w:rsidRPr="0016778E" w:rsidRDefault="00DB1E63" w:rsidP="009D3A5F">
            <w:pPr>
              <w:pStyle w:val="TableText"/>
            </w:pPr>
          </w:p>
        </w:tc>
        <w:tc>
          <w:tcPr>
            <w:tcW w:w="1350" w:type="dxa"/>
          </w:tcPr>
          <w:p w:rsidR="00DB1E63" w:rsidRPr="0016778E" w:rsidRDefault="00DB1E63" w:rsidP="009D3A5F">
            <w:pPr>
              <w:pStyle w:val="TableText"/>
            </w:pPr>
            <w:r w:rsidRPr="0016778E">
              <w:t>Pill Placebo, (N=76)</w:t>
            </w:r>
          </w:p>
        </w:tc>
        <w:tc>
          <w:tcPr>
            <w:tcW w:w="3431" w:type="dxa"/>
          </w:tcPr>
          <w:p w:rsidR="00DB1E63" w:rsidRPr="0016778E" w:rsidRDefault="00DB1E63" w:rsidP="009D3A5F">
            <w:pPr>
              <w:pStyle w:val="TableText"/>
            </w:pPr>
            <w:r w:rsidRPr="0016778E">
              <w:t xml:space="preserve">Pill </w:t>
            </w:r>
            <w:r w:rsidR="007E24A9">
              <w:t>p</w:t>
            </w:r>
            <w:r w:rsidRPr="0016778E">
              <w:t>lacebo</w:t>
            </w:r>
          </w:p>
        </w:tc>
        <w:tc>
          <w:tcPr>
            <w:tcW w:w="2779" w:type="dxa"/>
            <w:tcBorders>
              <w:top w:val="single" w:sz="4" w:space="0" w:color="auto"/>
              <w:bottom w:val="single" w:sz="4" w:space="0" w:color="auto"/>
            </w:tcBorders>
          </w:tcPr>
          <w:p w:rsidR="00DB1E63" w:rsidRPr="0016778E" w:rsidRDefault="008018EA" w:rsidP="009D3A5F">
            <w:pPr>
              <w:pStyle w:val="TableText"/>
            </w:pPr>
            <w:r>
              <w:t>Age mean (years)</w:t>
            </w:r>
            <w:r w:rsidR="00DB1E63" w:rsidRPr="0016778E">
              <w:t>: 10.6</w:t>
            </w:r>
          </w:p>
          <w:p w:rsidR="00DB1E63" w:rsidRPr="0016778E" w:rsidRDefault="00DB1E63" w:rsidP="009D3A5F">
            <w:pPr>
              <w:pStyle w:val="TableText"/>
            </w:pPr>
            <w:r w:rsidRPr="0016778E">
              <w:t>Male : 51.3%</w:t>
            </w:r>
          </w:p>
          <w:p w:rsidR="00DB1E63" w:rsidRPr="0016778E" w:rsidRDefault="00DB1E63" w:rsidP="009D3A5F">
            <w:pPr>
              <w:pStyle w:val="TableText"/>
            </w:pPr>
            <w:r w:rsidRPr="0016778E">
              <w:t>Caucasian: 79%, African American: 9%, Hispanic: 9%, other: 3%</w:t>
            </w:r>
          </w:p>
          <w:p w:rsidR="00DB1E63" w:rsidRPr="0016778E" w:rsidRDefault="00DB1E63" w:rsidP="009D3A5F">
            <w:pPr>
              <w:pStyle w:val="TableText"/>
            </w:pPr>
            <w:r w:rsidRPr="0016778E">
              <w:t>Low income: 27.6%</w:t>
            </w:r>
          </w:p>
          <w:p w:rsidR="00DB1E63" w:rsidRPr="0016778E" w:rsidRDefault="00DB1E63" w:rsidP="009D3A5F">
            <w:pPr>
              <w:pStyle w:val="TableText"/>
            </w:pPr>
            <w:r w:rsidRPr="0016778E">
              <w:t>ADHD: 118%, ODD:9.2%, Tic disorder and other internalizing disorders: 44.7%</w:t>
            </w:r>
          </w:p>
        </w:tc>
        <w:tc>
          <w:tcPr>
            <w:tcW w:w="900" w:type="dxa"/>
            <w:vMerge/>
          </w:tcPr>
          <w:p w:rsidR="00DB1E63" w:rsidRPr="0016778E" w:rsidRDefault="00DB1E63" w:rsidP="009D3A5F">
            <w:pPr>
              <w:pStyle w:val="TableText"/>
            </w:pPr>
          </w:p>
        </w:tc>
      </w:tr>
      <w:tr w:rsidR="00DB1E63" w:rsidRPr="0016778E" w:rsidTr="00D158B6">
        <w:trPr>
          <w:trHeight w:val="240"/>
        </w:trPr>
        <w:tc>
          <w:tcPr>
            <w:tcW w:w="1267" w:type="dxa"/>
            <w:vMerge w:val="restart"/>
          </w:tcPr>
          <w:p w:rsidR="00DB1E63" w:rsidRPr="0016778E" w:rsidRDefault="00DB1E63" w:rsidP="00312CE5">
            <w:pPr>
              <w:pStyle w:val="TableLeftText"/>
              <w:rPr>
                <w:lang w:eastAsia="zh-CN"/>
              </w:rPr>
            </w:pPr>
            <w:r w:rsidRPr="0016778E">
              <w:rPr>
                <w:lang w:eastAsia="zh-CN"/>
              </w:rPr>
              <w:t>Warner, 2016</w:t>
            </w:r>
            <w:r w:rsidR="006F308A">
              <w:rPr>
                <w:lang w:eastAsia="zh-CN"/>
              </w:rPr>
              <w:fldChar w:fldCharType="begin">
                <w:fldData xml:space="preserve">PEVuZE5vdGU+PENpdGU+PEF1dGhvcj5NYXNpYTwvQXV0aG9yPjxZZWFyPjIwMTY8L1llYXI+PFJl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</w:fldData>
              </w:fldChar>
            </w:r>
            <w:r w:rsidR="00312CE5">
              <w:rPr>
                <w:lang w:eastAsia="zh-CN"/>
              </w:rPr>
              <w:instrText xml:space="preserve"> ADDIN EN.CITE </w:instrText>
            </w:r>
            <w:r w:rsidR="006F308A">
              <w:rPr>
                <w:lang w:eastAsia="zh-CN"/>
              </w:rPr>
              <w:fldChar w:fldCharType="begin">
                <w:fldData xml:space="preserve">PEVuZE5vdGU+PENpdGU+PEF1dGhvcj5NYXNpYTwvQXV0aG9yPjxZZWFyPjIwMTY8L1llYXI+PFJl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</w:fldData>
              </w:fldChar>
            </w:r>
            <w:r w:rsidR="00312CE5">
              <w:rPr>
                <w:lang w:eastAsia="zh-CN"/>
              </w:rPr>
              <w:instrText xml:space="preserve"> ADDIN EN.CITE.DATA </w:instrText>
            </w:r>
            <w:r w:rsidR="006F308A">
              <w:rPr>
                <w:lang w:eastAsia="zh-CN"/>
              </w:rPr>
            </w:r>
            <w:r w:rsidR="006F308A">
              <w:rPr>
                <w:lang w:eastAsia="zh-CN"/>
              </w:rPr>
              <w:fldChar w:fldCharType="end"/>
            </w:r>
            <w:r w:rsidR="006F308A">
              <w:rPr>
                <w:lang w:eastAsia="zh-CN"/>
              </w:rPr>
            </w:r>
            <w:r w:rsidR="006F308A">
              <w:rPr>
                <w:lang w:eastAsia="zh-CN"/>
              </w:rPr>
              <w:fldChar w:fldCharType="separate"/>
            </w:r>
            <w:r w:rsidR="005212E9" w:rsidRPr="005212E9">
              <w:rPr>
                <w:rFonts w:ascii="Times New Roman" w:hAnsi="Times New Roman" w:cs="Times New Roman"/>
                <w:noProof/>
                <w:vertAlign w:val="superscript"/>
                <w:lang w:eastAsia="zh-CN"/>
              </w:rPr>
              <w:t>116</w:t>
            </w:r>
            <w:r w:rsidR="006F308A">
              <w:rPr>
                <w:lang w:eastAsia="zh-CN"/>
              </w:rPr>
              <w:fldChar w:fldCharType="end"/>
            </w:r>
          </w:p>
        </w:tc>
        <w:tc>
          <w:tcPr>
            <w:tcW w:w="1530" w:type="dxa"/>
            <w:vMerge w:val="restart"/>
          </w:tcPr>
          <w:p w:rsidR="00DB1E63" w:rsidRPr="0016778E" w:rsidRDefault="00DB1E63" w:rsidP="009D3A5F">
            <w:pPr>
              <w:pStyle w:val="TableText"/>
              <w:rPr>
                <w:lang w:eastAsia="zh-CN"/>
              </w:rPr>
            </w:pPr>
            <w:r w:rsidRPr="0016778E">
              <w:rPr>
                <w:lang w:eastAsia="zh-CN"/>
              </w:rPr>
              <w:t xml:space="preserve">United States RCT </w:t>
            </w:r>
          </w:p>
          <w:p w:rsidR="00DB1E63" w:rsidRPr="0016778E" w:rsidRDefault="00DB1E63" w:rsidP="009D3A5F">
            <w:pPr>
              <w:pStyle w:val="TableText"/>
              <w:rPr>
                <w:lang w:eastAsia="zh-CN"/>
              </w:rPr>
            </w:pPr>
            <w:r w:rsidRPr="0016778E">
              <w:rPr>
                <w:lang w:eastAsia="zh-CN"/>
              </w:rPr>
              <w:t>Efficacy</w:t>
            </w:r>
          </w:p>
          <w:p w:rsidR="00DB1E63" w:rsidRPr="0016778E" w:rsidRDefault="00DB1E63" w:rsidP="009D3A5F">
            <w:pPr>
              <w:pStyle w:val="TableText"/>
              <w:rPr>
                <w:lang w:eastAsia="zh-CN"/>
              </w:rPr>
            </w:pPr>
            <w:r w:rsidRPr="0016778E">
              <w:rPr>
                <w:lang w:eastAsia="zh-CN"/>
              </w:rPr>
              <w:t>Outpatient</w:t>
            </w:r>
          </w:p>
          <w:p w:rsidR="00DB1E63" w:rsidRPr="0016778E" w:rsidRDefault="00DB1E63" w:rsidP="009D3A5F">
            <w:pPr>
              <w:pStyle w:val="TableText"/>
              <w:rPr>
                <w:lang w:eastAsia="zh-CN"/>
              </w:rPr>
            </w:pPr>
          </w:p>
        </w:tc>
        <w:tc>
          <w:tcPr>
            <w:tcW w:w="1620" w:type="dxa"/>
            <w:vMerge w:val="restart"/>
          </w:tcPr>
          <w:p w:rsidR="00DB1E63" w:rsidRPr="0016778E" w:rsidRDefault="00DB1E63" w:rsidP="009D3A5F">
            <w:pPr>
              <w:pStyle w:val="TableText"/>
              <w:rPr>
                <w:lang w:eastAsia="zh-CN"/>
              </w:rPr>
            </w:pPr>
            <w:r w:rsidRPr="0016778E">
              <w:rPr>
                <w:lang w:eastAsia="zh-CN"/>
              </w:rPr>
              <w:t>GAD, PD, SAD, SP, SoP</w:t>
            </w:r>
          </w:p>
        </w:tc>
        <w:tc>
          <w:tcPr>
            <w:tcW w:w="1350" w:type="dxa"/>
          </w:tcPr>
          <w:p w:rsidR="00DB1E63" w:rsidRPr="0016778E" w:rsidRDefault="00DB1E63" w:rsidP="009D3A5F">
            <w:pPr>
              <w:pStyle w:val="TableText"/>
              <w:rPr>
                <w:lang w:eastAsia="zh-CN"/>
              </w:rPr>
            </w:pPr>
            <w:r w:rsidRPr="0016778E">
              <w:rPr>
                <w:lang w:eastAsia="zh-CN"/>
              </w:rPr>
              <w:t>Child CBT, (N=46)</w:t>
            </w:r>
          </w:p>
        </w:tc>
        <w:tc>
          <w:tcPr>
            <w:tcW w:w="3431" w:type="dxa"/>
          </w:tcPr>
          <w:p w:rsidR="00DB1E63" w:rsidRPr="0016778E" w:rsidRDefault="00DB1E63" w:rsidP="009D3A5F">
            <w:pPr>
              <w:pStyle w:val="TableText"/>
              <w:rPr>
                <w:lang w:eastAsia="zh-CN"/>
              </w:rPr>
            </w:pPr>
            <w:r w:rsidRPr="0016778E">
              <w:rPr>
                <w:lang w:eastAsia="zh-CN"/>
              </w:rPr>
              <w:t>SASS: Group-based</w:t>
            </w:r>
            <w:r w:rsidR="007E24A9">
              <w:rPr>
                <w:lang w:eastAsia="zh-CN"/>
              </w:rPr>
              <w:t>,</w:t>
            </w:r>
            <w:r w:rsidRPr="0016778E">
              <w:rPr>
                <w:lang w:eastAsia="zh-CN"/>
              </w:rPr>
              <w:t>  exposure</w:t>
            </w:r>
            <w:r w:rsidR="007E24A9">
              <w:rPr>
                <w:lang w:eastAsia="zh-CN"/>
              </w:rPr>
              <w:t>,</w:t>
            </w:r>
            <w:r w:rsidRPr="0016778E">
              <w:rPr>
                <w:lang w:eastAsia="zh-CN"/>
              </w:rPr>
              <w:t xml:space="preserve"> cognitive problem solving </w:t>
            </w:r>
          </w:p>
          <w:p w:rsidR="00DB1E63" w:rsidRPr="0016778E" w:rsidRDefault="00DB1E63" w:rsidP="009D3A5F">
            <w:pPr>
              <w:pStyle w:val="TableText"/>
              <w:rPr>
                <w:lang w:eastAsia="zh-CN"/>
              </w:rPr>
            </w:pPr>
            <w:r w:rsidRPr="0016778E">
              <w:rPr>
                <w:lang w:eastAsia="zh-CN"/>
              </w:rPr>
              <w:t xml:space="preserve">(Skills for </w:t>
            </w:r>
            <w:r w:rsidR="007E24A9">
              <w:rPr>
                <w:lang w:eastAsia="zh-CN"/>
              </w:rPr>
              <w:t>a</w:t>
            </w:r>
            <w:r w:rsidRPr="0016778E">
              <w:rPr>
                <w:lang w:eastAsia="zh-CN"/>
              </w:rPr>
              <w:t xml:space="preserve">cademic and </w:t>
            </w:r>
            <w:r w:rsidR="007E24A9">
              <w:rPr>
                <w:lang w:eastAsia="zh-CN"/>
              </w:rPr>
              <w:t>s</w:t>
            </w:r>
            <w:r w:rsidRPr="0016778E">
              <w:rPr>
                <w:lang w:eastAsia="zh-CN"/>
              </w:rPr>
              <w:t xml:space="preserve">ocial </w:t>
            </w:r>
            <w:r w:rsidR="007E24A9">
              <w:rPr>
                <w:lang w:eastAsia="zh-CN"/>
              </w:rPr>
              <w:t>s</w:t>
            </w:r>
            <w:r w:rsidRPr="0016778E">
              <w:rPr>
                <w:lang w:eastAsia="zh-CN"/>
              </w:rPr>
              <w:t xml:space="preserve">uccess provided by </w:t>
            </w:r>
            <w:r w:rsidR="007E24A9">
              <w:rPr>
                <w:lang w:eastAsia="zh-CN"/>
              </w:rPr>
              <w:t>p</w:t>
            </w:r>
            <w:r w:rsidRPr="0016778E">
              <w:rPr>
                <w:lang w:eastAsia="zh-CN"/>
              </w:rPr>
              <w:t>sychologists)</w:t>
            </w:r>
          </w:p>
          <w:p w:rsidR="00DB1E63" w:rsidRPr="0016778E" w:rsidRDefault="00DB1E63" w:rsidP="009D3A5F">
            <w:pPr>
              <w:pStyle w:val="TableText"/>
              <w:rPr>
                <w:lang w:eastAsia="zh-CN"/>
              </w:rPr>
            </w:pPr>
            <w:r w:rsidRPr="0016778E">
              <w:rPr>
                <w:lang w:eastAsia="zh-CN"/>
              </w:rPr>
              <w:t>Delivered by doctoral level psychologist</w:t>
            </w:r>
          </w:p>
          <w:p w:rsidR="00DB1E63" w:rsidRPr="0016778E" w:rsidRDefault="00DB1E63" w:rsidP="009D3A5F">
            <w:pPr>
              <w:pStyle w:val="TableText"/>
              <w:rPr>
                <w:lang w:eastAsia="zh-CN"/>
              </w:rPr>
            </w:pPr>
            <w:r w:rsidRPr="0016778E">
              <w:rPr>
                <w:lang w:eastAsia="zh-CN"/>
              </w:rPr>
              <w:t xml:space="preserve">12 in school group sessions ( ranged from 50- 90 mints) </w:t>
            </w:r>
          </w:p>
        </w:tc>
        <w:tc>
          <w:tcPr>
            <w:tcW w:w="2779" w:type="dxa"/>
            <w:tcBorders>
              <w:top w:val="single" w:sz="4" w:space="0" w:color="auto"/>
              <w:bottom w:val="single" w:sz="4" w:space="0" w:color="auto"/>
            </w:tcBorders>
          </w:tcPr>
          <w:p w:rsidR="00DB1E63" w:rsidRPr="0016778E" w:rsidRDefault="008018EA" w:rsidP="009D3A5F">
            <w:pPr>
              <w:pStyle w:val="TableText"/>
              <w:rPr>
                <w:lang w:eastAsia="zh-CN"/>
              </w:rPr>
            </w:pPr>
            <w:r>
              <w:rPr>
                <w:lang w:eastAsia="zh-CN"/>
              </w:rPr>
              <w:t>Age mean (years)</w:t>
            </w:r>
            <w:r w:rsidR="00DB1E63" w:rsidRPr="0016778E">
              <w:rPr>
                <w:lang w:eastAsia="zh-CN"/>
              </w:rPr>
              <w:t>: 15.5</w:t>
            </w:r>
          </w:p>
          <w:p w:rsidR="00DB1E63" w:rsidRPr="0016778E" w:rsidRDefault="00DB1E63" w:rsidP="009D3A5F">
            <w:pPr>
              <w:pStyle w:val="TableText"/>
              <w:rPr>
                <w:lang w:eastAsia="zh-CN"/>
              </w:rPr>
            </w:pPr>
            <w:r w:rsidRPr="0016778E">
              <w:rPr>
                <w:lang w:eastAsia="zh-CN"/>
              </w:rPr>
              <w:t>Male: 30.4%</w:t>
            </w:r>
          </w:p>
          <w:p w:rsidR="00DB1E63" w:rsidRPr="0016778E" w:rsidRDefault="00DB1E63" w:rsidP="009D3A5F">
            <w:pPr>
              <w:pStyle w:val="TableText"/>
              <w:rPr>
                <w:lang w:eastAsia="zh-CN"/>
              </w:rPr>
            </w:pPr>
            <w:r w:rsidRPr="0016778E">
              <w:rPr>
                <w:lang w:eastAsia="zh-CN"/>
              </w:rPr>
              <w:t>Caucasian: 74%, African American :4% , Hispanic: 4%, Asian: 12%, Other: 4%</w:t>
            </w:r>
          </w:p>
          <w:p w:rsidR="00DB1E63" w:rsidRPr="0016778E" w:rsidRDefault="00DB1E63" w:rsidP="009D3A5F">
            <w:pPr>
              <w:pStyle w:val="TableText"/>
              <w:rPr>
                <w:lang w:eastAsia="zh-CN"/>
              </w:rPr>
            </w:pPr>
            <w:r w:rsidRPr="0016778E">
              <w:rPr>
                <w:lang w:eastAsia="zh-CN"/>
              </w:rPr>
              <w:t>Mean income: 94.155</w:t>
            </w:r>
          </w:p>
          <w:p w:rsidR="00DB1E63" w:rsidRPr="0016778E" w:rsidRDefault="00DB1E63" w:rsidP="009D3A5F">
            <w:pPr>
              <w:pStyle w:val="TableText"/>
              <w:rPr>
                <w:lang w:eastAsia="zh-CN"/>
              </w:rPr>
            </w:pPr>
          </w:p>
        </w:tc>
        <w:tc>
          <w:tcPr>
            <w:tcW w:w="900" w:type="dxa"/>
            <w:vMerge w:val="restart"/>
          </w:tcPr>
          <w:p w:rsidR="00DB1E63" w:rsidRPr="0016778E" w:rsidRDefault="00DB1E63" w:rsidP="009D3A5F">
            <w:pPr>
              <w:pStyle w:val="TableText"/>
            </w:pPr>
            <w:r w:rsidRPr="0016778E">
              <w:t>20</w:t>
            </w:r>
          </w:p>
        </w:tc>
      </w:tr>
      <w:tr w:rsidR="00DB1E63" w:rsidRPr="0016778E" w:rsidTr="00D158B6">
        <w:trPr>
          <w:trHeight w:val="240"/>
        </w:trPr>
        <w:tc>
          <w:tcPr>
            <w:tcW w:w="1267" w:type="dxa"/>
            <w:vMerge/>
          </w:tcPr>
          <w:p w:rsidR="00DB1E63" w:rsidRPr="0016778E" w:rsidRDefault="00DB1E63" w:rsidP="009D3A5F">
            <w:pPr>
              <w:pStyle w:val="TableLeftText"/>
              <w:rPr>
                <w:lang w:eastAsia="zh-CN"/>
              </w:rPr>
            </w:pPr>
          </w:p>
        </w:tc>
        <w:tc>
          <w:tcPr>
            <w:tcW w:w="1530" w:type="dxa"/>
            <w:vMerge/>
          </w:tcPr>
          <w:p w:rsidR="00DB1E63" w:rsidRPr="0016778E" w:rsidRDefault="00DB1E63" w:rsidP="009D3A5F">
            <w:pPr>
              <w:pStyle w:val="TableText"/>
              <w:rPr>
                <w:lang w:eastAsia="zh-CN"/>
              </w:rPr>
            </w:pPr>
          </w:p>
        </w:tc>
        <w:tc>
          <w:tcPr>
            <w:tcW w:w="1620" w:type="dxa"/>
            <w:vMerge/>
          </w:tcPr>
          <w:p w:rsidR="00DB1E63" w:rsidRPr="0016778E" w:rsidRDefault="00DB1E63" w:rsidP="009D3A5F">
            <w:pPr>
              <w:pStyle w:val="TableText"/>
              <w:rPr>
                <w:lang w:eastAsia="zh-CN"/>
              </w:rPr>
            </w:pPr>
          </w:p>
        </w:tc>
        <w:tc>
          <w:tcPr>
            <w:tcW w:w="1350" w:type="dxa"/>
          </w:tcPr>
          <w:p w:rsidR="00DB1E63" w:rsidRPr="0016778E" w:rsidRDefault="00DB1E63" w:rsidP="009D3A5F">
            <w:pPr>
              <w:pStyle w:val="TableText"/>
              <w:rPr>
                <w:lang w:eastAsia="zh-CN"/>
              </w:rPr>
            </w:pPr>
            <w:r w:rsidRPr="0016778E">
              <w:rPr>
                <w:lang w:eastAsia="zh-CN"/>
              </w:rPr>
              <w:t>Child CBT, (N=47)</w:t>
            </w:r>
          </w:p>
        </w:tc>
        <w:tc>
          <w:tcPr>
            <w:tcW w:w="3431" w:type="dxa"/>
          </w:tcPr>
          <w:p w:rsidR="00DB1E63" w:rsidRPr="0016778E" w:rsidRDefault="00DB1E63" w:rsidP="009D3A5F">
            <w:pPr>
              <w:pStyle w:val="TableText"/>
              <w:rPr>
                <w:lang w:eastAsia="zh-CN"/>
              </w:rPr>
            </w:pPr>
            <w:r w:rsidRPr="0016778E">
              <w:rPr>
                <w:lang w:eastAsia="zh-CN"/>
              </w:rPr>
              <w:t>SASS: Group-based</w:t>
            </w:r>
            <w:r w:rsidR="007E24A9">
              <w:rPr>
                <w:lang w:eastAsia="zh-CN"/>
              </w:rPr>
              <w:t>,</w:t>
            </w:r>
            <w:r w:rsidRPr="0016778E">
              <w:rPr>
                <w:lang w:eastAsia="zh-CN"/>
              </w:rPr>
              <w:t xml:space="preserve"> exposure</w:t>
            </w:r>
            <w:r w:rsidR="007E24A9">
              <w:rPr>
                <w:lang w:eastAsia="zh-CN"/>
              </w:rPr>
              <w:t>,</w:t>
            </w:r>
            <w:r w:rsidRPr="0016778E">
              <w:rPr>
                <w:lang w:eastAsia="zh-CN"/>
              </w:rPr>
              <w:t xml:space="preserve"> cognitive problem solving </w:t>
            </w:r>
          </w:p>
          <w:p w:rsidR="00DB1E63" w:rsidRPr="0016778E" w:rsidRDefault="00DB1E63" w:rsidP="009D3A5F">
            <w:pPr>
              <w:pStyle w:val="TableText"/>
              <w:rPr>
                <w:lang w:eastAsia="zh-CN"/>
              </w:rPr>
            </w:pPr>
            <w:r w:rsidRPr="0016778E">
              <w:rPr>
                <w:lang w:eastAsia="zh-CN"/>
              </w:rPr>
              <w:t>Delivered by doctoral level psychologist</w:t>
            </w:r>
          </w:p>
          <w:p w:rsidR="00DB1E63" w:rsidRPr="0016778E" w:rsidRDefault="00DB1E63" w:rsidP="009D3A5F">
            <w:pPr>
              <w:pStyle w:val="TableText"/>
              <w:rPr>
                <w:lang w:eastAsia="zh-CN"/>
              </w:rPr>
            </w:pPr>
            <w:r w:rsidRPr="0016778E">
              <w:rPr>
                <w:lang w:eastAsia="zh-CN"/>
              </w:rPr>
              <w:t>12 in school group sessions ( ranged from 50- 90 mints)</w:t>
            </w:r>
          </w:p>
        </w:tc>
        <w:tc>
          <w:tcPr>
            <w:tcW w:w="2779" w:type="dxa"/>
            <w:tcBorders>
              <w:top w:val="single" w:sz="4" w:space="0" w:color="auto"/>
              <w:bottom w:val="single" w:sz="4" w:space="0" w:color="auto"/>
            </w:tcBorders>
          </w:tcPr>
          <w:p w:rsidR="00DB1E63" w:rsidRPr="0016778E" w:rsidRDefault="008018EA" w:rsidP="009D3A5F">
            <w:pPr>
              <w:pStyle w:val="TableText"/>
              <w:rPr>
                <w:lang w:eastAsia="zh-CN"/>
              </w:rPr>
            </w:pPr>
            <w:r>
              <w:rPr>
                <w:lang w:eastAsia="zh-CN"/>
              </w:rPr>
              <w:t>Age mean (years)</w:t>
            </w:r>
            <w:r w:rsidR="00DB1E63" w:rsidRPr="0016778E">
              <w:rPr>
                <w:lang w:eastAsia="zh-CN"/>
              </w:rPr>
              <w:t>: 15.34</w:t>
            </w:r>
          </w:p>
          <w:p w:rsidR="00DB1E63" w:rsidRPr="0016778E" w:rsidRDefault="00DB1E63" w:rsidP="009D3A5F">
            <w:pPr>
              <w:pStyle w:val="TableText"/>
              <w:rPr>
                <w:lang w:eastAsia="zh-CN"/>
              </w:rPr>
            </w:pPr>
            <w:r w:rsidRPr="0016778E">
              <w:rPr>
                <w:lang w:eastAsia="zh-CN"/>
              </w:rPr>
              <w:t>Male: 29.7%</w:t>
            </w:r>
          </w:p>
          <w:p w:rsidR="00DB1E63" w:rsidRPr="0016778E" w:rsidRDefault="00DB1E63" w:rsidP="009D3A5F">
            <w:pPr>
              <w:pStyle w:val="TableText"/>
              <w:rPr>
                <w:lang w:eastAsia="zh-CN"/>
              </w:rPr>
            </w:pPr>
            <w:r w:rsidRPr="0016778E">
              <w:rPr>
                <w:lang w:eastAsia="zh-CN"/>
              </w:rPr>
              <w:t>Caucasian: 75%, African American :8% , Hispanic: 5%, Asian: 6%, Other: 6%</w:t>
            </w:r>
          </w:p>
        </w:tc>
        <w:tc>
          <w:tcPr>
            <w:tcW w:w="900" w:type="dxa"/>
            <w:vMerge/>
          </w:tcPr>
          <w:p w:rsidR="00DB1E63" w:rsidRPr="0016778E" w:rsidRDefault="00DB1E63" w:rsidP="009D3A5F">
            <w:pPr>
              <w:pStyle w:val="TableText"/>
            </w:pPr>
          </w:p>
        </w:tc>
      </w:tr>
      <w:tr w:rsidR="00DB1E63" w:rsidRPr="0016778E" w:rsidTr="00D158B6">
        <w:trPr>
          <w:trHeight w:val="240"/>
        </w:trPr>
        <w:tc>
          <w:tcPr>
            <w:tcW w:w="1267" w:type="dxa"/>
            <w:vMerge/>
          </w:tcPr>
          <w:p w:rsidR="00DB1E63" w:rsidRPr="0016778E" w:rsidRDefault="00DB1E63" w:rsidP="009D3A5F">
            <w:pPr>
              <w:pStyle w:val="TableLeftText"/>
              <w:rPr>
                <w:lang w:eastAsia="zh-CN"/>
              </w:rPr>
            </w:pPr>
          </w:p>
        </w:tc>
        <w:tc>
          <w:tcPr>
            <w:tcW w:w="1530" w:type="dxa"/>
            <w:vMerge/>
          </w:tcPr>
          <w:p w:rsidR="00DB1E63" w:rsidRPr="0016778E" w:rsidRDefault="00DB1E63" w:rsidP="009D3A5F">
            <w:pPr>
              <w:pStyle w:val="TableText"/>
              <w:rPr>
                <w:lang w:eastAsia="zh-CN"/>
              </w:rPr>
            </w:pPr>
          </w:p>
        </w:tc>
        <w:tc>
          <w:tcPr>
            <w:tcW w:w="1620" w:type="dxa"/>
            <w:vMerge/>
          </w:tcPr>
          <w:p w:rsidR="00DB1E63" w:rsidRPr="0016778E" w:rsidRDefault="00DB1E63" w:rsidP="009D3A5F">
            <w:pPr>
              <w:pStyle w:val="TableText"/>
              <w:rPr>
                <w:lang w:eastAsia="zh-CN"/>
              </w:rPr>
            </w:pPr>
          </w:p>
        </w:tc>
        <w:tc>
          <w:tcPr>
            <w:tcW w:w="1350" w:type="dxa"/>
          </w:tcPr>
          <w:p w:rsidR="00DB1E63" w:rsidRPr="0016778E" w:rsidRDefault="00DB1E63" w:rsidP="009D3A5F">
            <w:pPr>
              <w:pStyle w:val="TableText"/>
              <w:rPr>
                <w:lang w:eastAsia="zh-CN"/>
              </w:rPr>
            </w:pPr>
            <w:r w:rsidRPr="0016778E">
              <w:rPr>
                <w:lang w:eastAsia="zh-CN"/>
              </w:rPr>
              <w:t>Control, (N=43)</w:t>
            </w:r>
          </w:p>
        </w:tc>
        <w:tc>
          <w:tcPr>
            <w:tcW w:w="3431" w:type="dxa"/>
          </w:tcPr>
          <w:p w:rsidR="00D62C5F" w:rsidRDefault="00C03A13" w:rsidP="009D3A5F">
            <w:pPr>
              <w:pStyle w:val="TableText"/>
              <w:rPr>
                <w:lang w:eastAsia="zh-CN"/>
              </w:rPr>
            </w:pPr>
            <w:r>
              <w:rPr>
                <w:lang w:eastAsia="zh-CN"/>
              </w:rPr>
              <w:t xml:space="preserve">Attention </w:t>
            </w:r>
            <w:r w:rsidR="007E24A9">
              <w:rPr>
                <w:lang w:eastAsia="zh-CN"/>
              </w:rPr>
              <w:t>c</w:t>
            </w:r>
            <w:r>
              <w:rPr>
                <w:lang w:eastAsia="zh-CN"/>
              </w:rPr>
              <w:t xml:space="preserve">ontrol or </w:t>
            </w:r>
            <w:r w:rsidR="007E24A9">
              <w:rPr>
                <w:lang w:eastAsia="zh-CN"/>
              </w:rPr>
              <w:t>t</w:t>
            </w:r>
            <w:r>
              <w:rPr>
                <w:lang w:eastAsia="zh-CN"/>
              </w:rPr>
              <w:t xml:space="preserve">reatment as </w:t>
            </w:r>
            <w:r w:rsidR="007E24A9">
              <w:rPr>
                <w:lang w:eastAsia="zh-CN"/>
              </w:rPr>
              <w:t>u</w:t>
            </w:r>
            <w:r>
              <w:rPr>
                <w:lang w:eastAsia="zh-CN"/>
              </w:rPr>
              <w:t>sual</w:t>
            </w:r>
          </w:p>
          <w:p w:rsidR="007E24A9" w:rsidRDefault="00DB1E63" w:rsidP="009D3A5F">
            <w:pPr>
              <w:pStyle w:val="TableText"/>
              <w:rPr>
                <w:lang w:eastAsia="zh-CN"/>
              </w:rPr>
            </w:pPr>
            <w:r w:rsidRPr="0016778E">
              <w:rPr>
                <w:lang w:eastAsia="zh-CN"/>
              </w:rPr>
              <w:t xml:space="preserve">Relaxation </w:t>
            </w:r>
          </w:p>
          <w:p w:rsidR="007E24A9" w:rsidRDefault="00DB1E63" w:rsidP="009D3A5F">
            <w:pPr>
              <w:pStyle w:val="TableText"/>
              <w:rPr>
                <w:lang w:eastAsia="zh-CN"/>
              </w:rPr>
            </w:pPr>
            <w:r w:rsidRPr="0016778E">
              <w:rPr>
                <w:lang w:eastAsia="zh-CN"/>
              </w:rPr>
              <w:t>Cognitive problem solving.</w:t>
            </w:r>
          </w:p>
          <w:p w:rsidR="00DB1E63" w:rsidRPr="0016778E" w:rsidRDefault="00DB1E63" w:rsidP="009D3A5F">
            <w:pPr>
              <w:pStyle w:val="TableText"/>
              <w:rPr>
                <w:lang w:eastAsia="zh-CN"/>
              </w:rPr>
            </w:pPr>
            <w:r w:rsidRPr="0016778E">
              <w:rPr>
                <w:lang w:eastAsia="zh-CN"/>
              </w:rPr>
              <w:lastRenderedPageBreak/>
              <w:t xml:space="preserve"> A nonspecific counseling program, SFL, controlled for the attention and group involvement.</w:t>
            </w:r>
          </w:p>
        </w:tc>
        <w:tc>
          <w:tcPr>
            <w:tcW w:w="2779" w:type="dxa"/>
            <w:tcBorders>
              <w:top w:val="single" w:sz="4" w:space="0" w:color="auto"/>
              <w:bottom w:val="single" w:sz="4" w:space="0" w:color="auto"/>
            </w:tcBorders>
          </w:tcPr>
          <w:p w:rsidR="00DB1E63" w:rsidRPr="0016778E" w:rsidRDefault="008018EA" w:rsidP="009D3A5F">
            <w:pPr>
              <w:pStyle w:val="TableText"/>
              <w:rPr>
                <w:lang w:eastAsia="zh-CN"/>
              </w:rPr>
            </w:pPr>
            <w:r>
              <w:rPr>
                <w:lang w:eastAsia="zh-CN"/>
              </w:rPr>
              <w:lastRenderedPageBreak/>
              <w:t>Age mean (years)</w:t>
            </w:r>
            <w:r w:rsidR="00DB1E63" w:rsidRPr="0016778E">
              <w:rPr>
                <w:lang w:eastAsia="zh-CN"/>
              </w:rPr>
              <w:t>: 15.37</w:t>
            </w:r>
          </w:p>
          <w:p w:rsidR="00DB1E63" w:rsidRPr="0016778E" w:rsidRDefault="00DB1E63" w:rsidP="009D3A5F">
            <w:pPr>
              <w:pStyle w:val="TableText"/>
              <w:rPr>
                <w:lang w:eastAsia="zh-CN"/>
              </w:rPr>
            </w:pPr>
            <w:r w:rsidRPr="0016778E">
              <w:rPr>
                <w:lang w:eastAsia="zh-CN"/>
              </w:rPr>
              <w:t>Male: 37%</w:t>
            </w:r>
          </w:p>
          <w:p w:rsidR="00DB1E63" w:rsidRPr="0016778E" w:rsidRDefault="00DB1E63" w:rsidP="009D3A5F">
            <w:pPr>
              <w:pStyle w:val="TableText"/>
              <w:rPr>
                <w:lang w:eastAsia="zh-CN"/>
              </w:rPr>
            </w:pPr>
            <w:r w:rsidRPr="0016778E">
              <w:rPr>
                <w:lang w:eastAsia="zh-CN"/>
              </w:rPr>
              <w:t xml:space="preserve">Caucasian: 67%, African </w:t>
            </w:r>
            <w:r w:rsidRPr="0016778E">
              <w:rPr>
                <w:lang w:eastAsia="zh-CN"/>
              </w:rPr>
              <w:lastRenderedPageBreak/>
              <w:t>American :2% , Hispanic: 14%, Asian: 7%, Other: 9%</w:t>
            </w:r>
          </w:p>
        </w:tc>
        <w:tc>
          <w:tcPr>
            <w:tcW w:w="900" w:type="dxa"/>
            <w:vMerge/>
          </w:tcPr>
          <w:p w:rsidR="00DB1E63" w:rsidRPr="0016778E" w:rsidRDefault="00DB1E63" w:rsidP="009D3A5F">
            <w:pPr>
              <w:pStyle w:val="TableText"/>
            </w:pPr>
          </w:p>
        </w:tc>
      </w:tr>
      <w:tr w:rsidR="00DB1E63" w:rsidRPr="0016778E" w:rsidTr="00D158B6">
        <w:trPr>
          <w:trHeight w:val="240"/>
        </w:trPr>
        <w:tc>
          <w:tcPr>
            <w:tcW w:w="1267" w:type="dxa"/>
            <w:vMerge w:val="restart"/>
          </w:tcPr>
          <w:p w:rsidR="00DB1E63" w:rsidRPr="003E4C44" w:rsidRDefault="00DB1E63" w:rsidP="00312CE5">
            <w:pPr>
              <w:pStyle w:val="TableLeftText"/>
            </w:pPr>
            <w:r w:rsidRPr="003E4C44">
              <w:lastRenderedPageBreak/>
              <w:t>Yen, 2014</w:t>
            </w:r>
            <w:r w:rsidR="006F308A">
              <w:fldChar w:fldCharType="begin">
                <w:fldData xml:space="preserve">PEVuZE5vdGU+PENpdGU+PEF1dGhvcj5ZZW48L0F1dGhvcj48WWVhcj4yMDE0PC9ZZWFyPjxSZWNO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</w:fldData>
              </w:fldChar>
            </w:r>
            <w:r w:rsidR="00312CE5">
              <w:instrText xml:space="preserve"> ADDIN EN.CITE </w:instrText>
            </w:r>
            <w:r w:rsidR="006F308A">
              <w:fldChar w:fldCharType="begin">
                <w:fldData xml:space="preserve">PEVuZE5vdGU+PENpdGU+PEF1dGhvcj5ZZW48L0F1dGhvcj48WWVhcj4yMDE0PC9ZZWFyPjxSZWNO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</w:fldData>
              </w:fldChar>
            </w:r>
            <w:r w:rsidR="00312CE5">
              <w:instrText xml:space="preserve"> ADDIN EN.CITE.DATA </w:instrText>
            </w:r>
            <w:r w:rsidR="006F308A">
              <w:fldChar w:fldCharType="end"/>
            </w:r>
            <w:r w:rsidR="006F308A">
              <w:fldChar w:fldCharType="separate"/>
            </w:r>
            <w:r w:rsidR="005212E9" w:rsidRPr="005212E9">
              <w:rPr>
                <w:rFonts w:ascii="Times New Roman" w:hAnsi="Times New Roman" w:cs="Times New Roman"/>
                <w:noProof/>
                <w:vertAlign w:val="superscript"/>
              </w:rPr>
              <w:t>117</w:t>
            </w:r>
            <w:r w:rsidR="006F308A">
              <w:fldChar w:fldCharType="end"/>
            </w:r>
          </w:p>
        </w:tc>
        <w:tc>
          <w:tcPr>
            <w:tcW w:w="1530" w:type="dxa"/>
            <w:vMerge w:val="restart"/>
          </w:tcPr>
          <w:p w:rsidR="00DB1E63" w:rsidRPr="003E4C44" w:rsidRDefault="00DB1E63" w:rsidP="009D3A5F">
            <w:pPr>
              <w:pStyle w:val="TableText"/>
            </w:pPr>
            <w:r w:rsidRPr="003E4C44">
              <w:t xml:space="preserve">Taiwan </w:t>
            </w:r>
          </w:p>
          <w:p w:rsidR="00DB1E63" w:rsidRPr="003E4C44" w:rsidRDefault="00DB1E63" w:rsidP="009D3A5F">
            <w:pPr>
              <w:pStyle w:val="TableText"/>
            </w:pPr>
            <w:r w:rsidRPr="003E4C44">
              <w:t xml:space="preserve">Non-Randomized comparative studies </w:t>
            </w:r>
          </w:p>
          <w:p w:rsidR="00DB1E63" w:rsidRPr="003E4C44" w:rsidRDefault="00DB1E63" w:rsidP="009D3A5F">
            <w:pPr>
              <w:pStyle w:val="TableText"/>
            </w:pPr>
            <w:r w:rsidRPr="003E4C44">
              <w:t xml:space="preserve">Efficacy     </w:t>
            </w:r>
          </w:p>
          <w:p w:rsidR="00DB1E63" w:rsidRPr="003E4C44" w:rsidRDefault="00DB1E63" w:rsidP="009D3A5F">
            <w:pPr>
              <w:pStyle w:val="TableText"/>
            </w:pPr>
            <w:r w:rsidRPr="003E4C44">
              <w:t>Outpatient</w:t>
            </w:r>
          </w:p>
        </w:tc>
        <w:tc>
          <w:tcPr>
            <w:tcW w:w="1620" w:type="dxa"/>
            <w:vMerge w:val="restart"/>
          </w:tcPr>
          <w:p w:rsidR="00DB1E63" w:rsidRPr="003E4C44" w:rsidRDefault="00DB1E63" w:rsidP="009D3A5F">
            <w:pPr>
              <w:pStyle w:val="TableText"/>
            </w:pPr>
            <w:r w:rsidRPr="003E4C44">
              <w:t>GAD, SAD, SoP</w:t>
            </w:r>
          </w:p>
        </w:tc>
        <w:tc>
          <w:tcPr>
            <w:tcW w:w="1350" w:type="dxa"/>
          </w:tcPr>
          <w:p w:rsidR="00DB1E63" w:rsidRPr="003E4C44" w:rsidRDefault="00DB1E63" w:rsidP="009D3A5F">
            <w:pPr>
              <w:pStyle w:val="TableText"/>
            </w:pPr>
            <w:r w:rsidRPr="003E4C44">
              <w:t>Child CBT,  (N=30)</w:t>
            </w:r>
          </w:p>
          <w:p w:rsidR="00DB1E63" w:rsidRPr="003E4C44" w:rsidRDefault="00DB1E63" w:rsidP="009D3A5F">
            <w:pPr>
              <w:pStyle w:val="TableText"/>
            </w:pPr>
          </w:p>
          <w:p w:rsidR="00DB1E63" w:rsidRPr="003E4C44" w:rsidRDefault="00DB1E63" w:rsidP="009D3A5F">
            <w:pPr>
              <w:pStyle w:val="TableText"/>
            </w:pPr>
          </w:p>
          <w:p w:rsidR="00DB1E63" w:rsidRPr="003E4C44" w:rsidRDefault="00DB1E63" w:rsidP="009D3A5F">
            <w:pPr>
              <w:pStyle w:val="TableText"/>
            </w:pPr>
          </w:p>
        </w:tc>
        <w:tc>
          <w:tcPr>
            <w:tcW w:w="3431" w:type="dxa"/>
          </w:tcPr>
          <w:p w:rsidR="00DB1E63" w:rsidRPr="003E4C44" w:rsidRDefault="00DB1E63" w:rsidP="009D3A5F">
            <w:pPr>
              <w:pStyle w:val="TableText"/>
            </w:pPr>
            <w:r w:rsidRPr="003E4C44">
              <w:t>Coping cat</w:t>
            </w:r>
          </w:p>
          <w:p w:rsidR="00DB1E63" w:rsidRPr="003E4C44" w:rsidRDefault="00DB1E63" w:rsidP="009D3A5F">
            <w:pPr>
              <w:pStyle w:val="TableText"/>
            </w:pPr>
            <w:r w:rsidRPr="003E4C44">
              <w:t>Child CBT- (parents included &lt; 20%)</w:t>
            </w:r>
          </w:p>
          <w:p w:rsidR="00DB1E63" w:rsidRPr="003E4C44" w:rsidRDefault="00DB1E63" w:rsidP="009D3A5F">
            <w:pPr>
              <w:pStyle w:val="TableText"/>
            </w:pPr>
            <w:r w:rsidRPr="003E4C44">
              <w:t>Individual based</w:t>
            </w:r>
          </w:p>
          <w:p w:rsidR="00DB1E63" w:rsidRPr="003E4C44" w:rsidRDefault="00DB1E63" w:rsidP="009D3A5F">
            <w:pPr>
              <w:pStyle w:val="TableText"/>
            </w:pPr>
            <w:r w:rsidRPr="003E4C44">
              <w:t xml:space="preserve">Exposure </w:t>
            </w:r>
          </w:p>
          <w:p w:rsidR="00DB1E63" w:rsidRPr="003E4C44" w:rsidRDefault="00DB1E63" w:rsidP="009D3A5F">
            <w:pPr>
              <w:pStyle w:val="TableText"/>
            </w:pPr>
            <w:r w:rsidRPr="003E4C44">
              <w:t>Relaxation</w:t>
            </w:r>
          </w:p>
          <w:p w:rsidR="00DB1E63" w:rsidRPr="003E4C44" w:rsidRDefault="00DB1E63" w:rsidP="009D3A5F">
            <w:pPr>
              <w:pStyle w:val="TableText"/>
            </w:pPr>
            <w:r w:rsidRPr="003E4C44">
              <w:t>Cognitive problem solving</w:t>
            </w:r>
          </w:p>
          <w:p w:rsidR="00DB1E63" w:rsidRPr="003E4C44" w:rsidRDefault="00DB1E63" w:rsidP="009D3A5F">
            <w:pPr>
              <w:pStyle w:val="TableText"/>
            </w:pPr>
            <w:r w:rsidRPr="003E4C44">
              <w:t>17 weekly sessions</w:t>
            </w:r>
          </w:p>
          <w:p w:rsidR="00DB1E63" w:rsidRPr="003E4C44" w:rsidRDefault="00DB1E63" w:rsidP="009D3A5F">
            <w:pPr>
              <w:pStyle w:val="TableText"/>
            </w:pPr>
            <w:r w:rsidRPr="003E4C44">
              <w:t>Delivered by Psychologist</w:t>
            </w:r>
          </w:p>
          <w:p w:rsidR="00DB1E63" w:rsidRPr="003E4C44" w:rsidRDefault="00DB1E63" w:rsidP="009D3A5F">
            <w:pPr>
              <w:pStyle w:val="TableText"/>
            </w:pPr>
          </w:p>
        </w:tc>
        <w:tc>
          <w:tcPr>
            <w:tcW w:w="2779" w:type="dxa"/>
            <w:tcBorders>
              <w:top w:val="single" w:sz="4" w:space="0" w:color="auto"/>
              <w:bottom w:val="single" w:sz="4" w:space="0" w:color="auto"/>
            </w:tcBorders>
          </w:tcPr>
          <w:p w:rsidR="00DB1E63" w:rsidRPr="003E4C44" w:rsidRDefault="008018EA" w:rsidP="009D3A5F">
            <w:pPr>
              <w:pStyle w:val="TableText"/>
            </w:pPr>
            <w:r>
              <w:t>Age mean (years)</w:t>
            </w:r>
            <w:r w:rsidR="00DB1E63" w:rsidRPr="003E4C44">
              <w:t>: 9.1 (range: 7-12)\</w:t>
            </w:r>
          </w:p>
          <w:p w:rsidR="00DB1E63" w:rsidRPr="003E4C44" w:rsidRDefault="00DB1E63" w:rsidP="009D3A5F">
            <w:pPr>
              <w:pStyle w:val="TableText"/>
            </w:pPr>
            <w:r w:rsidRPr="003E4C44">
              <w:t>Males:40%</w:t>
            </w:r>
          </w:p>
          <w:p w:rsidR="00DB1E63" w:rsidRPr="003E4C44" w:rsidRDefault="00DB1E63" w:rsidP="009D3A5F">
            <w:pPr>
              <w:pStyle w:val="TableText"/>
            </w:pPr>
          </w:p>
        </w:tc>
        <w:tc>
          <w:tcPr>
            <w:tcW w:w="900" w:type="dxa"/>
            <w:vMerge w:val="restart"/>
          </w:tcPr>
          <w:p w:rsidR="00DB1E63" w:rsidRPr="003E4C44" w:rsidRDefault="00DB1E63" w:rsidP="009D3A5F">
            <w:pPr>
              <w:pStyle w:val="TableText"/>
            </w:pPr>
            <w:r w:rsidRPr="003E4C44">
              <w:t>0</w:t>
            </w:r>
          </w:p>
        </w:tc>
      </w:tr>
      <w:tr w:rsidR="00DB1E63" w:rsidRPr="0016778E" w:rsidTr="00D158B6">
        <w:trPr>
          <w:trHeight w:val="240"/>
        </w:trPr>
        <w:tc>
          <w:tcPr>
            <w:tcW w:w="1267" w:type="dxa"/>
            <w:vMerge/>
          </w:tcPr>
          <w:p w:rsidR="00DB1E63" w:rsidRPr="003E4C44" w:rsidRDefault="00DB1E63" w:rsidP="009D3A5F">
            <w:pPr>
              <w:pStyle w:val="TableLeftText"/>
            </w:pPr>
          </w:p>
        </w:tc>
        <w:tc>
          <w:tcPr>
            <w:tcW w:w="1530" w:type="dxa"/>
            <w:vMerge/>
          </w:tcPr>
          <w:p w:rsidR="00DB1E63" w:rsidRPr="003E4C44" w:rsidRDefault="00DB1E63" w:rsidP="009D3A5F">
            <w:pPr>
              <w:pStyle w:val="TableText"/>
            </w:pPr>
          </w:p>
        </w:tc>
        <w:tc>
          <w:tcPr>
            <w:tcW w:w="1620" w:type="dxa"/>
            <w:vMerge/>
          </w:tcPr>
          <w:p w:rsidR="00DB1E63" w:rsidRPr="003E4C44" w:rsidRDefault="00DB1E63" w:rsidP="009D3A5F">
            <w:pPr>
              <w:pStyle w:val="TableText"/>
            </w:pPr>
          </w:p>
        </w:tc>
        <w:tc>
          <w:tcPr>
            <w:tcW w:w="1350" w:type="dxa"/>
          </w:tcPr>
          <w:p w:rsidR="00DB1E63" w:rsidRPr="003E4C44" w:rsidRDefault="00DB1E63" w:rsidP="009D3A5F">
            <w:pPr>
              <w:pStyle w:val="TableText"/>
            </w:pPr>
            <w:r w:rsidRPr="003E4C44">
              <w:t>Control, (N=32)</w:t>
            </w:r>
          </w:p>
        </w:tc>
        <w:tc>
          <w:tcPr>
            <w:tcW w:w="3431" w:type="dxa"/>
          </w:tcPr>
          <w:p w:rsidR="00D62C5F" w:rsidRDefault="00C03A13" w:rsidP="009D3A5F">
            <w:pPr>
              <w:pStyle w:val="TableText"/>
            </w:pPr>
            <w:r>
              <w:t xml:space="preserve">Attention </w:t>
            </w:r>
            <w:r w:rsidR="007E24A9">
              <w:t>c</w:t>
            </w:r>
            <w:r>
              <w:t xml:space="preserve">ontrol or </w:t>
            </w:r>
            <w:r w:rsidR="007E24A9">
              <w:t>t</w:t>
            </w:r>
            <w:r>
              <w:t xml:space="preserve">reatment as </w:t>
            </w:r>
            <w:r w:rsidR="007E24A9">
              <w:t>u</w:t>
            </w:r>
            <w:r>
              <w:t>sual</w:t>
            </w:r>
          </w:p>
          <w:p w:rsidR="00DB1E63" w:rsidRPr="003E4C44" w:rsidRDefault="00DB1E63" w:rsidP="009D3A5F">
            <w:pPr>
              <w:pStyle w:val="TableText"/>
            </w:pPr>
          </w:p>
        </w:tc>
        <w:tc>
          <w:tcPr>
            <w:tcW w:w="2779" w:type="dxa"/>
            <w:tcBorders>
              <w:top w:val="single" w:sz="4" w:space="0" w:color="auto"/>
              <w:bottom w:val="single" w:sz="4" w:space="0" w:color="auto"/>
            </w:tcBorders>
          </w:tcPr>
          <w:p w:rsidR="00DB1E63" w:rsidRPr="003E4C44" w:rsidRDefault="008018EA" w:rsidP="009D3A5F">
            <w:pPr>
              <w:pStyle w:val="TableText"/>
            </w:pPr>
            <w:r>
              <w:t>Age mean (years)</w:t>
            </w:r>
            <w:r w:rsidR="00DB1E63" w:rsidRPr="003E4C44">
              <w:t>: 9.5 (range: 7-12)</w:t>
            </w:r>
          </w:p>
          <w:p w:rsidR="00DB1E63" w:rsidRPr="003E4C44" w:rsidRDefault="00DB1E63" w:rsidP="009D3A5F">
            <w:pPr>
              <w:pStyle w:val="TableText"/>
            </w:pPr>
            <w:r w:rsidRPr="003E4C44">
              <w:t>Males: 38%</w:t>
            </w:r>
          </w:p>
        </w:tc>
        <w:tc>
          <w:tcPr>
            <w:tcW w:w="900" w:type="dxa"/>
            <w:vMerge/>
          </w:tcPr>
          <w:p w:rsidR="00DB1E63" w:rsidRPr="003E4C44" w:rsidRDefault="00DB1E63" w:rsidP="009D3A5F">
            <w:pPr>
              <w:pStyle w:val="TableText"/>
            </w:pPr>
          </w:p>
        </w:tc>
      </w:tr>
    </w:tbl>
    <w:p w:rsidR="00A05E18" w:rsidRPr="00A05E18" w:rsidRDefault="00E86CE8" w:rsidP="004B2A01">
      <w:pPr>
        <w:pStyle w:val="TableNote"/>
      </w:pPr>
      <w:r w:rsidRPr="0016778E">
        <w:t xml:space="preserve">ADHD: attention deficit hyperactivity disorder, CC: coping cat, CCC: </w:t>
      </w:r>
      <w:r w:rsidR="001C76B4">
        <w:t>c</w:t>
      </w:r>
      <w:r w:rsidRPr="0016778E">
        <w:t xml:space="preserve">hild centered therapy,  IAFS: </w:t>
      </w:r>
      <w:r w:rsidR="001C76B4">
        <w:t>i</w:t>
      </w:r>
      <w:r w:rsidRPr="0016778E">
        <w:t>ntervencion en adolescents con fobia social (</w:t>
      </w:r>
      <w:r w:rsidR="001C76B4">
        <w:t>t</w:t>
      </w:r>
      <w:r w:rsidRPr="0016778E">
        <w:t xml:space="preserve">reatment for adolescents with social phobia), CBT: cognitive behavioral therapy, CGI: </w:t>
      </w:r>
      <w:r w:rsidR="001C76B4">
        <w:t>c</w:t>
      </w:r>
      <w:r w:rsidRPr="0016778E">
        <w:t xml:space="preserve">linical </w:t>
      </w:r>
      <w:r w:rsidR="001C76B4">
        <w:t>g</w:t>
      </w:r>
      <w:r w:rsidRPr="0016778E">
        <w:t xml:space="preserve">lobal </w:t>
      </w:r>
      <w:r w:rsidR="001C76B4">
        <w:t>i</w:t>
      </w:r>
      <w:r w:rsidRPr="0016778E">
        <w:t xml:space="preserve">mpression scale, GAD: </w:t>
      </w:r>
      <w:r w:rsidR="001C76B4">
        <w:t>g</w:t>
      </w:r>
      <w:r w:rsidRPr="0016778E">
        <w:t xml:space="preserve">eneralized anxiety disorder, NR: not reported, OCD: obsessive compulsive disorder, ODD: oppositional defiant disorder, PD: panic disorder, PTSD: </w:t>
      </w:r>
      <w:r w:rsidR="001C76B4">
        <w:t>p</w:t>
      </w:r>
      <w:r w:rsidRPr="0016778E">
        <w:t xml:space="preserve">ost-traumatic stress disorder, RCT: randomized controlled trial, SAD: separation anxiety disorder, SASS: </w:t>
      </w:r>
      <w:r w:rsidR="001C76B4">
        <w:t>s</w:t>
      </w:r>
      <w:r w:rsidRPr="0016778E">
        <w:t xml:space="preserve">kills for academic social success, SET-C: </w:t>
      </w:r>
      <w:r w:rsidR="001C76B4">
        <w:t>s</w:t>
      </w:r>
      <w:r w:rsidRPr="0016778E">
        <w:t xml:space="preserve">ocial effectiveness therapy, SFL: </w:t>
      </w:r>
      <w:r w:rsidR="001C76B4">
        <w:t>s</w:t>
      </w:r>
      <w:r w:rsidRPr="0016778E">
        <w:t xml:space="preserve">kills for life, SoP: social anxiety, SP: specific phobia, SSRI: selective serotonin reuptake inhibitor. TAPS: </w:t>
      </w:r>
      <w:r w:rsidR="001C76B4">
        <w:t>t</w:t>
      </w:r>
      <w:r w:rsidRPr="0016778E">
        <w:t>reatment o</w:t>
      </w:r>
      <w:r w:rsidR="009D3A5F">
        <w:t>f anxiety and physical symptoms.</w:t>
      </w:r>
    </w:p>
    <w:sectPr w:rsidR="00A05E18" w:rsidRPr="00A05E18" w:rsidSect="004741DF">
      <w:footerReference w:type="default" r:id="rId8"/>
      <w:pgSz w:w="15840" w:h="12240" w:orient="landscape" w:code="1"/>
      <w:pgMar w:top="1440" w:right="1440" w:bottom="1440" w:left="1440" w:header="720" w:footer="720" w:gutter="0"/>
      <w:pgNumType w:start="43"/>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8302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893" w:rsidRDefault="00224893">
      <w:r>
        <w:separator/>
      </w:r>
    </w:p>
  </w:endnote>
  <w:endnote w:type="continuationSeparator" w:id="1">
    <w:p w:rsidR="00224893" w:rsidRDefault="0022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E7" w:rsidRDefault="00D5503D">
    <w:pPr>
      <w:pStyle w:val="Footer"/>
      <w:jc w:val="center"/>
    </w:pPr>
    <w:r>
      <w:t>E</w:t>
    </w:r>
    <w:r w:rsidR="008A0DE7">
      <w:t>-</w:t>
    </w:r>
    <w:r w:rsidR="006F308A">
      <w:fldChar w:fldCharType="begin"/>
    </w:r>
    <w:r w:rsidR="008A0DE7">
      <w:instrText xml:space="preserve"> PAGE   \* MERGEFORMAT </w:instrText>
    </w:r>
    <w:r w:rsidR="006F308A">
      <w:fldChar w:fldCharType="separate"/>
    </w:r>
    <w:r w:rsidR="00FE709A">
      <w:rPr>
        <w:noProof/>
      </w:rPr>
      <w:t>57</w:t>
    </w:r>
    <w:r w:rsidR="006F308A">
      <w:rPr>
        <w:noProof/>
      </w:rPr>
      <w:fldChar w:fldCharType="end"/>
    </w:r>
  </w:p>
  <w:p w:rsidR="008A0DE7" w:rsidRDefault="008A0DE7" w:rsidP="00F435EA">
    <w:pPr>
      <w:pStyle w:val="PageNumb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893" w:rsidRDefault="00224893">
      <w:r>
        <w:separator/>
      </w:r>
    </w:p>
  </w:footnote>
  <w:footnote w:type="continuationSeparator" w:id="1">
    <w:p w:rsidR="00224893" w:rsidRDefault="00224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26CC"/>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01EB9"/>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570DD"/>
    <w:multiLevelType w:val="hybridMultilevel"/>
    <w:tmpl w:val="562E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1E83"/>
    <w:multiLevelType w:val="hybridMultilevel"/>
    <w:tmpl w:val="258CE0EA"/>
    <w:lvl w:ilvl="0" w:tplc="289E8896">
      <w:start w:val="1"/>
      <w:numFmt w:val="decimal"/>
      <w:pStyle w:val="Studies2"/>
      <w:lvlText w:val="%1."/>
      <w:lvlJc w:val="left"/>
      <w:pPr>
        <w:ind w:left="72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40E3D"/>
    <w:multiLevelType w:val="hybridMultilevel"/>
    <w:tmpl w:val="17FC783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E2DF9"/>
    <w:multiLevelType w:val="hybridMultilevel"/>
    <w:tmpl w:val="AB7AE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69459F"/>
    <w:multiLevelType w:val="hybridMultilevel"/>
    <w:tmpl w:val="350A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B35E3B"/>
    <w:multiLevelType w:val="hybridMultilevel"/>
    <w:tmpl w:val="6F0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AD01E9"/>
    <w:multiLevelType w:val="hybridMultilevel"/>
    <w:tmpl w:val="0F9A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417C9"/>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F44B4"/>
    <w:multiLevelType w:val="hybridMultilevel"/>
    <w:tmpl w:val="5AE2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6C1ED9"/>
    <w:multiLevelType w:val="hybridMultilevel"/>
    <w:tmpl w:val="4204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555C86"/>
    <w:multiLevelType w:val="hybridMultilevel"/>
    <w:tmpl w:val="CD6C3DE8"/>
    <w:lvl w:ilvl="0" w:tplc="67ACA3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D2920"/>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E54825"/>
    <w:multiLevelType w:val="hybridMultilevel"/>
    <w:tmpl w:val="A5EE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03627"/>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4"/>
  </w:num>
  <w:num w:numId="5">
    <w:abstractNumId w:val="7"/>
  </w:num>
  <w:num w:numId="6">
    <w:abstractNumId w:val="9"/>
  </w:num>
  <w:num w:numId="7">
    <w:abstractNumId w:val="18"/>
  </w:num>
  <w:num w:numId="8">
    <w:abstractNumId w:val="13"/>
  </w:num>
  <w:num w:numId="9">
    <w:abstractNumId w:val="20"/>
  </w:num>
  <w:num w:numId="10">
    <w:abstractNumId w:val="1"/>
  </w:num>
  <w:num w:numId="11">
    <w:abstractNumId w:val="0"/>
  </w:num>
  <w:num w:numId="12">
    <w:abstractNumId w:val="5"/>
  </w:num>
  <w:num w:numId="13">
    <w:abstractNumId w:val="8"/>
  </w:num>
  <w:num w:numId="14">
    <w:abstractNumId w:val="16"/>
  </w:num>
  <w:num w:numId="15">
    <w:abstractNumId w:val="3"/>
  </w:num>
  <w:num w:numId="16">
    <w:abstractNumId w:val="12"/>
  </w:num>
  <w:num w:numId="17">
    <w:abstractNumId w:val="19"/>
  </w:num>
  <w:num w:numId="18">
    <w:abstractNumId w:val="14"/>
  </w:num>
  <w:num w:numId="19">
    <w:abstractNumId w:val="6"/>
  </w:num>
  <w:num w:numId="20">
    <w:abstractNumId w:val="1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021"/>
  <w:stylePaneSortMethod w:val="0000"/>
  <w:defaultTabStop w:val="720"/>
  <w:characterSpacingControl w:val="doNotCompress"/>
  <w:hdrShapeDefaults>
    <o:shapedefaults v:ext="edit" spidmax="25190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jMzszC3sDAwMjQ2sjBU0lEKTi0uzszPAykwqgUAiEEGNywAAAA="/>
    <w:docVar w:name="EN.InstantFormat" w:val="&lt;ENInstantFormat&gt;&lt;Enabled&gt;0&lt;/Enabled&gt;&lt;ScanUnformatted&gt;1&lt;/ScanUnformatted&gt;&lt;ScanChanges&gt;1&lt;/ScanChanges&gt;&lt;Suspended&gt;0&lt;/Suspended&gt;&lt;/ENInstantFormat&gt;"/>
    <w:docVar w:name="EN.Layout" w:val="&lt;ENLayout&gt;&lt;Style&gt;AHRQ EPC doi and PMID&lt;/Style&gt;&lt;LeftDelim&gt;{&lt;/LeftDelim&gt;&lt;RightDelim&gt;}&lt;/RightDelim&gt;&lt;FontName&gt;Times&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wvftarmz5tvlezt0k5sp5705xx9fsda5we&quot;&gt;Anxiety in children report-DOI&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3&lt;/item&gt;&lt;item&gt;115&lt;/item&gt;&lt;item&gt;116&lt;/item&gt;&lt;item&gt;117&lt;/item&gt;&lt;item&gt;118&lt;/item&gt;&lt;item&gt;119&lt;/item&gt;&lt;item&gt;120&lt;/item&gt;&lt;item&gt;121&lt;/item&gt;&lt;item&gt;123&lt;/item&gt;&lt;item&gt;124&lt;/item&gt;&lt;item&gt;125&lt;/item&gt;&lt;item&gt;126&lt;/item&gt;&lt;item&gt;127&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1&lt;/item&gt;&lt;item&gt;172&lt;/item&gt;&lt;item&gt;173&lt;/item&gt;&lt;item&gt;174&lt;/item&gt;&lt;item&gt;175&lt;/item&gt;&lt;item&gt;176&lt;/item&gt;&lt;item&gt;177&lt;/item&gt;&lt;item&gt;178&lt;/item&gt;&lt;item&gt;179&lt;/item&gt;&lt;item&gt;180&lt;/item&gt;&lt;item&gt;181&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7&lt;/item&gt;&lt;item&gt;208&lt;/item&gt;&lt;item&gt;209&lt;/item&gt;&lt;item&gt;210&lt;/item&gt;&lt;item&gt;211&lt;/item&gt;&lt;item&gt;227&lt;/item&gt;&lt;item&gt;230&lt;/item&gt;&lt;item&gt;231&lt;/item&gt;&lt;/record-ids&gt;&lt;/item&gt;&lt;/Libraries&gt;"/>
  </w:docVars>
  <w:rsids>
    <w:rsidRoot w:val="006F5130"/>
    <w:rsid w:val="00003CDD"/>
    <w:rsid w:val="00011CC8"/>
    <w:rsid w:val="00020D1A"/>
    <w:rsid w:val="0002449A"/>
    <w:rsid w:val="0002472C"/>
    <w:rsid w:val="00026294"/>
    <w:rsid w:val="00031B9C"/>
    <w:rsid w:val="00034A91"/>
    <w:rsid w:val="00036A1D"/>
    <w:rsid w:val="000407E9"/>
    <w:rsid w:val="000416F1"/>
    <w:rsid w:val="0004726C"/>
    <w:rsid w:val="00047857"/>
    <w:rsid w:val="000523C8"/>
    <w:rsid w:val="00052E55"/>
    <w:rsid w:val="00052E69"/>
    <w:rsid w:val="0006017D"/>
    <w:rsid w:val="000605E8"/>
    <w:rsid w:val="0006121F"/>
    <w:rsid w:val="000639B5"/>
    <w:rsid w:val="00064EBF"/>
    <w:rsid w:val="00066297"/>
    <w:rsid w:val="00066E4A"/>
    <w:rsid w:val="0007491C"/>
    <w:rsid w:val="00075AAB"/>
    <w:rsid w:val="00075F59"/>
    <w:rsid w:val="00076B0D"/>
    <w:rsid w:val="00080D51"/>
    <w:rsid w:val="00081848"/>
    <w:rsid w:val="00082D90"/>
    <w:rsid w:val="000844D9"/>
    <w:rsid w:val="00084C35"/>
    <w:rsid w:val="00084E81"/>
    <w:rsid w:val="000850F6"/>
    <w:rsid w:val="00090F4E"/>
    <w:rsid w:val="0009453F"/>
    <w:rsid w:val="00096941"/>
    <w:rsid w:val="000A044D"/>
    <w:rsid w:val="000A543B"/>
    <w:rsid w:val="000A58CF"/>
    <w:rsid w:val="000B3146"/>
    <w:rsid w:val="000B7096"/>
    <w:rsid w:val="000C364D"/>
    <w:rsid w:val="000C4C00"/>
    <w:rsid w:val="000C647C"/>
    <w:rsid w:val="000D54CA"/>
    <w:rsid w:val="000E104E"/>
    <w:rsid w:val="000E2EF0"/>
    <w:rsid w:val="000E3579"/>
    <w:rsid w:val="000E6C84"/>
    <w:rsid w:val="000E6E81"/>
    <w:rsid w:val="000E72C1"/>
    <w:rsid w:val="000E7FD0"/>
    <w:rsid w:val="000F1B96"/>
    <w:rsid w:val="000F4E2E"/>
    <w:rsid w:val="00100A26"/>
    <w:rsid w:val="00120920"/>
    <w:rsid w:val="001328C2"/>
    <w:rsid w:val="00132B29"/>
    <w:rsid w:val="001331E0"/>
    <w:rsid w:val="00142A23"/>
    <w:rsid w:val="001461A2"/>
    <w:rsid w:val="001462F7"/>
    <w:rsid w:val="00147FE2"/>
    <w:rsid w:val="00150312"/>
    <w:rsid w:val="00150F23"/>
    <w:rsid w:val="00153B48"/>
    <w:rsid w:val="001571FB"/>
    <w:rsid w:val="00160147"/>
    <w:rsid w:val="00165D38"/>
    <w:rsid w:val="0016619E"/>
    <w:rsid w:val="00167198"/>
    <w:rsid w:val="0016778E"/>
    <w:rsid w:val="001745C4"/>
    <w:rsid w:val="001752D1"/>
    <w:rsid w:val="00175AEB"/>
    <w:rsid w:val="00175BD9"/>
    <w:rsid w:val="0017667A"/>
    <w:rsid w:val="00184236"/>
    <w:rsid w:val="00186874"/>
    <w:rsid w:val="00187186"/>
    <w:rsid w:val="00192063"/>
    <w:rsid w:val="001925B9"/>
    <w:rsid w:val="0019334D"/>
    <w:rsid w:val="00193D29"/>
    <w:rsid w:val="001944E8"/>
    <w:rsid w:val="001A0D40"/>
    <w:rsid w:val="001A2418"/>
    <w:rsid w:val="001A624D"/>
    <w:rsid w:val="001A6C88"/>
    <w:rsid w:val="001B68E8"/>
    <w:rsid w:val="001C07DF"/>
    <w:rsid w:val="001C07E9"/>
    <w:rsid w:val="001C07F7"/>
    <w:rsid w:val="001C0FDA"/>
    <w:rsid w:val="001C1EB9"/>
    <w:rsid w:val="001C4886"/>
    <w:rsid w:val="001C76B4"/>
    <w:rsid w:val="001C780C"/>
    <w:rsid w:val="001D434B"/>
    <w:rsid w:val="001D4625"/>
    <w:rsid w:val="001E6D3A"/>
    <w:rsid w:val="001E732F"/>
    <w:rsid w:val="001E757A"/>
    <w:rsid w:val="001F00D7"/>
    <w:rsid w:val="001F051C"/>
    <w:rsid w:val="001F17DC"/>
    <w:rsid w:val="001F5D30"/>
    <w:rsid w:val="00201F4B"/>
    <w:rsid w:val="00202A2E"/>
    <w:rsid w:val="002058EF"/>
    <w:rsid w:val="00205B68"/>
    <w:rsid w:val="00205EF3"/>
    <w:rsid w:val="00207BBE"/>
    <w:rsid w:val="00213A30"/>
    <w:rsid w:val="00217B4E"/>
    <w:rsid w:val="002217BC"/>
    <w:rsid w:val="002242AF"/>
    <w:rsid w:val="00224893"/>
    <w:rsid w:val="00225E93"/>
    <w:rsid w:val="0023118B"/>
    <w:rsid w:val="00234549"/>
    <w:rsid w:val="00234564"/>
    <w:rsid w:val="00234F65"/>
    <w:rsid w:val="00236FF2"/>
    <w:rsid w:val="002376A1"/>
    <w:rsid w:val="0024184D"/>
    <w:rsid w:val="002437B1"/>
    <w:rsid w:val="002501F1"/>
    <w:rsid w:val="002504A6"/>
    <w:rsid w:val="002539BC"/>
    <w:rsid w:val="00263CC8"/>
    <w:rsid w:val="0026461F"/>
    <w:rsid w:val="00265C25"/>
    <w:rsid w:val="00273C33"/>
    <w:rsid w:val="00275260"/>
    <w:rsid w:val="00276237"/>
    <w:rsid w:val="002775CC"/>
    <w:rsid w:val="00277E9D"/>
    <w:rsid w:val="00283688"/>
    <w:rsid w:val="002844D3"/>
    <w:rsid w:val="00290549"/>
    <w:rsid w:val="002930EC"/>
    <w:rsid w:val="002950A7"/>
    <w:rsid w:val="002965E1"/>
    <w:rsid w:val="002A09F0"/>
    <w:rsid w:val="002A1053"/>
    <w:rsid w:val="002A5498"/>
    <w:rsid w:val="002A6F36"/>
    <w:rsid w:val="002A7892"/>
    <w:rsid w:val="002A7A3B"/>
    <w:rsid w:val="002B2B6A"/>
    <w:rsid w:val="002B3D94"/>
    <w:rsid w:val="002B7025"/>
    <w:rsid w:val="002C4EA3"/>
    <w:rsid w:val="002C5ADA"/>
    <w:rsid w:val="002C6295"/>
    <w:rsid w:val="002D3D04"/>
    <w:rsid w:val="002D4C4E"/>
    <w:rsid w:val="002D6B42"/>
    <w:rsid w:val="002E24D3"/>
    <w:rsid w:val="002E314F"/>
    <w:rsid w:val="002F0D14"/>
    <w:rsid w:val="002F44B2"/>
    <w:rsid w:val="002F4EA4"/>
    <w:rsid w:val="00312CE5"/>
    <w:rsid w:val="00314727"/>
    <w:rsid w:val="00317758"/>
    <w:rsid w:val="003248C2"/>
    <w:rsid w:val="003319F4"/>
    <w:rsid w:val="00334953"/>
    <w:rsid w:val="00335835"/>
    <w:rsid w:val="00340C0A"/>
    <w:rsid w:val="00343CC8"/>
    <w:rsid w:val="0034431B"/>
    <w:rsid w:val="003449CE"/>
    <w:rsid w:val="00345E7F"/>
    <w:rsid w:val="003560CA"/>
    <w:rsid w:val="00360585"/>
    <w:rsid w:val="00360F2C"/>
    <w:rsid w:val="0036230F"/>
    <w:rsid w:val="0036568F"/>
    <w:rsid w:val="003662AB"/>
    <w:rsid w:val="00370668"/>
    <w:rsid w:val="00374B73"/>
    <w:rsid w:val="00376782"/>
    <w:rsid w:val="003870B8"/>
    <w:rsid w:val="00391420"/>
    <w:rsid w:val="00394156"/>
    <w:rsid w:val="00395C85"/>
    <w:rsid w:val="00396601"/>
    <w:rsid w:val="00397809"/>
    <w:rsid w:val="003B37FE"/>
    <w:rsid w:val="003C3117"/>
    <w:rsid w:val="003C4419"/>
    <w:rsid w:val="003C48BD"/>
    <w:rsid w:val="003C6451"/>
    <w:rsid w:val="003C7E6B"/>
    <w:rsid w:val="003D0D72"/>
    <w:rsid w:val="003D2570"/>
    <w:rsid w:val="003E4C44"/>
    <w:rsid w:val="003E64DB"/>
    <w:rsid w:val="003F21BA"/>
    <w:rsid w:val="003F5609"/>
    <w:rsid w:val="0040239E"/>
    <w:rsid w:val="00403A31"/>
    <w:rsid w:val="004041A8"/>
    <w:rsid w:val="004056B7"/>
    <w:rsid w:val="00407ECC"/>
    <w:rsid w:val="004213FD"/>
    <w:rsid w:val="00423BD2"/>
    <w:rsid w:val="0042698D"/>
    <w:rsid w:val="00432A5E"/>
    <w:rsid w:val="00433195"/>
    <w:rsid w:val="004341E8"/>
    <w:rsid w:val="0043781D"/>
    <w:rsid w:val="00441192"/>
    <w:rsid w:val="004419A6"/>
    <w:rsid w:val="00442ED5"/>
    <w:rsid w:val="00443C7F"/>
    <w:rsid w:val="004445AA"/>
    <w:rsid w:val="004464CC"/>
    <w:rsid w:val="00447CCB"/>
    <w:rsid w:val="00452063"/>
    <w:rsid w:val="0046069C"/>
    <w:rsid w:val="00461B47"/>
    <w:rsid w:val="00464BAE"/>
    <w:rsid w:val="004673EB"/>
    <w:rsid w:val="00470359"/>
    <w:rsid w:val="004704E1"/>
    <w:rsid w:val="004741DF"/>
    <w:rsid w:val="004749BA"/>
    <w:rsid w:val="00476929"/>
    <w:rsid w:val="00484B0C"/>
    <w:rsid w:val="00490379"/>
    <w:rsid w:val="00493580"/>
    <w:rsid w:val="004A1D4A"/>
    <w:rsid w:val="004A53EE"/>
    <w:rsid w:val="004B2A01"/>
    <w:rsid w:val="004B78A9"/>
    <w:rsid w:val="004C08C6"/>
    <w:rsid w:val="004C164C"/>
    <w:rsid w:val="004C587E"/>
    <w:rsid w:val="004D2BB1"/>
    <w:rsid w:val="004D50AB"/>
    <w:rsid w:val="004D6723"/>
    <w:rsid w:val="004E219F"/>
    <w:rsid w:val="004E3C7A"/>
    <w:rsid w:val="004E3FEF"/>
    <w:rsid w:val="004E47FB"/>
    <w:rsid w:val="004E4AAF"/>
    <w:rsid w:val="004E5022"/>
    <w:rsid w:val="004F6C00"/>
    <w:rsid w:val="00504C6C"/>
    <w:rsid w:val="00506280"/>
    <w:rsid w:val="00506509"/>
    <w:rsid w:val="00506905"/>
    <w:rsid w:val="00511DDD"/>
    <w:rsid w:val="00512B50"/>
    <w:rsid w:val="00512E9C"/>
    <w:rsid w:val="005147C5"/>
    <w:rsid w:val="00514A8B"/>
    <w:rsid w:val="005212E9"/>
    <w:rsid w:val="00522991"/>
    <w:rsid w:val="00523B49"/>
    <w:rsid w:val="00524C81"/>
    <w:rsid w:val="00525267"/>
    <w:rsid w:val="00525989"/>
    <w:rsid w:val="005259C2"/>
    <w:rsid w:val="005310D0"/>
    <w:rsid w:val="00533524"/>
    <w:rsid w:val="0053773F"/>
    <w:rsid w:val="0054535E"/>
    <w:rsid w:val="00552764"/>
    <w:rsid w:val="00554AA1"/>
    <w:rsid w:val="00556239"/>
    <w:rsid w:val="005709C8"/>
    <w:rsid w:val="00571D14"/>
    <w:rsid w:val="00571E95"/>
    <w:rsid w:val="005754C8"/>
    <w:rsid w:val="00576359"/>
    <w:rsid w:val="00576515"/>
    <w:rsid w:val="005769E1"/>
    <w:rsid w:val="0058148B"/>
    <w:rsid w:val="00582BE0"/>
    <w:rsid w:val="005957E5"/>
    <w:rsid w:val="005A2A4D"/>
    <w:rsid w:val="005A2B94"/>
    <w:rsid w:val="005A4688"/>
    <w:rsid w:val="005A532F"/>
    <w:rsid w:val="005A5A18"/>
    <w:rsid w:val="005A7D6F"/>
    <w:rsid w:val="005B1540"/>
    <w:rsid w:val="005B16E0"/>
    <w:rsid w:val="005B301E"/>
    <w:rsid w:val="005B3F29"/>
    <w:rsid w:val="005B68E6"/>
    <w:rsid w:val="005B6A3C"/>
    <w:rsid w:val="005C2C05"/>
    <w:rsid w:val="005C7829"/>
    <w:rsid w:val="005D02CF"/>
    <w:rsid w:val="005D237E"/>
    <w:rsid w:val="005E0E57"/>
    <w:rsid w:val="005E5D09"/>
    <w:rsid w:val="005E6717"/>
    <w:rsid w:val="005F0950"/>
    <w:rsid w:val="005F3288"/>
    <w:rsid w:val="005F5FB4"/>
    <w:rsid w:val="005F6688"/>
    <w:rsid w:val="00601CA2"/>
    <w:rsid w:val="0061095D"/>
    <w:rsid w:val="006134BE"/>
    <w:rsid w:val="006148FA"/>
    <w:rsid w:val="006171B8"/>
    <w:rsid w:val="00621A5F"/>
    <w:rsid w:val="00621F28"/>
    <w:rsid w:val="00622558"/>
    <w:rsid w:val="00626279"/>
    <w:rsid w:val="006336D7"/>
    <w:rsid w:val="00634C1C"/>
    <w:rsid w:val="00637142"/>
    <w:rsid w:val="0064392D"/>
    <w:rsid w:val="00644A62"/>
    <w:rsid w:val="00644C7E"/>
    <w:rsid w:val="00645E78"/>
    <w:rsid w:val="006500EF"/>
    <w:rsid w:val="006504C8"/>
    <w:rsid w:val="00650B00"/>
    <w:rsid w:val="00651438"/>
    <w:rsid w:val="00653B25"/>
    <w:rsid w:val="0065684C"/>
    <w:rsid w:val="00656B83"/>
    <w:rsid w:val="00656EF8"/>
    <w:rsid w:val="006605D2"/>
    <w:rsid w:val="006618AE"/>
    <w:rsid w:val="00673DF8"/>
    <w:rsid w:val="00674700"/>
    <w:rsid w:val="00677D2B"/>
    <w:rsid w:val="00680D98"/>
    <w:rsid w:val="006856B1"/>
    <w:rsid w:val="006868E3"/>
    <w:rsid w:val="00693BD6"/>
    <w:rsid w:val="00693E74"/>
    <w:rsid w:val="006A1F94"/>
    <w:rsid w:val="006A7C34"/>
    <w:rsid w:val="006B38F6"/>
    <w:rsid w:val="006B61B0"/>
    <w:rsid w:val="006C2A1D"/>
    <w:rsid w:val="006C7458"/>
    <w:rsid w:val="006D15B9"/>
    <w:rsid w:val="006D3E3F"/>
    <w:rsid w:val="006E081A"/>
    <w:rsid w:val="006E46D3"/>
    <w:rsid w:val="006E4D5E"/>
    <w:rsid w:val="006E5BAE"/>
    <w:rsid w:val="006F1170"/>
    <w:rsid w:val="006F308A"/>
    <w:rsid w:val="006F3404"/>
    <w:rsid w:val="006F5130"/>
    <w:rsid w:val="006F53DF"/>
    <w:rsid w:val="006F74CD"/>
    <w:rsid w:val="00700396"/>
    <w:rsid w:val="00707AF1"/>
    <w:rsid w:val="00707CDC"/>
    <w:rsid w:val="00710D3B"/>
    <w:rsid w:val="007117A1"/>
    <w:rsid w:val="00714F58"/>
    <w:rsid w:val="00723E01"/>
    <w:rsid w:val="0072470E"/>
    <w:rsid w:val="007267A7"/>
    <w:rsid w:val="0072691F"/>
    <w:rsid w:val="00730E75"/>
    <w:rsid w:val="00731B63"/>
    <w:rsid w:val="00736817"/>
    <w:rsid w:val="0074180E"/>
    <w:rsid w:val="00743010"/>
    <w:rsid w:val="007446BC"/>
    <w:rsid w:val="00746B2B"/>
    <w:rsid w:val="007505E6"/>
    <w:rsid w:val="007507DD"/>
    <w:rsid w:val="00750D7D"/>
    <w:rsid w:val="007517D0"/>
    <w:rsid w:val="0076447A"/>
    <w:rsid w:val="0077008F"/>
    <w:rsid w:val="00770637"/>
    <w:rsid w:val="00775C12"/>
    <w:rsid w:val="00777314"/>
    <w:rsid w:val="0078079D"/>
    <w:rsid w:val="00790EFC"/>
    <w:rsid w:val="00790F13"/>
    <w:rsid w:val="007968C9"/>
    <w:rsid w:val="007A1515"/>
    <w:rsid w:val="007A3353"/>
    <w:rsid w:val="007A616B"/>
    <w:rsid w:val="007B670C"/>
    <w:rsid w:val="007B7AAD"/>
    <w:rsid w:val="007C24F5"/>
    <w:rsid w:val="007C3688"/>
    <w:rsid w:val="007C538F"/>
    <w:rsid w:val="007C75CD"/>
    <w:rsid w:val="007D5D14"/>
    <w:rsid w:val="007E24A9"/>
    <w:rsid w:val="007E31F3"/>
    <w:rsid w:val="007E6546"/>
    <w:rsid w:val="007E6580"/>
    <w:rsid w:val="007E6F7B"/>
    <w:rsid w:val="007E73B7"/>
    <w:rsid w:val="007F02C1"/>
    <w:rsid w:val="007F64DD"/>
    <w:rsid w:val="007F7944"/>
    <w:rsid w:val="007F7FBA"/>
    <w:rsid w:val="008018EA"/>
    <w:rsid w:val="0080457C"/>
    <w:rsid w:val="00805985"/>
    <w:rsid w:val="00805B40"/>
    <w:rsid w:val="00807BFE"/>
    <w:rsid w:val="00815B10"/>
    <w:rsid w:val="00821C22"/>
    <w:rsid w:val="0082352D"/>
    <w:rsid w:val="008238E1"/>
    <w:rsid w:val="00826B7B"/>
    <w:rsid w:val="00832E69"/>
    <w:rsid w:val="0085108B"/>
    <w:rsid w:val="00851FBD"/>
    <w:rsid w:val="00853637"/>
    <w:rsid w:val="00857F0A"/>
    <w:rsid w:val="008620E7"/>
    <w:rsid w:val="00866ED1"/>
    <w:rsid w:val="00871228"/>
    <w:rsid w:val="00873F2C"/>
    <w:rsid w:val="0087420D"/>
    <w:rsid w:val="00875951"/>
    <w:rsid w:val="0087787A"/>
    <w:rsid w:val="00877BAD"/>
    <w:rsid w:val="00877D7B"/>
    <w:rsid w:val="0088200D"/>
    <w:rsid w:val="0088572A"/>
    <w:rsid w:val="00887D8A"/>
    <w:rsid w:val="008937FA"/>
    <w:rsid w:val="00894EE5"/>
    <w:rsid w:val="00895F5A"/>
    <w:rsid w:val="00896005"/>
    <w:rsid w:val="00897220"/>
    <w:rsid w:val="008977A0"/>
    <w:rsid w:val="008978BB"/>
    <w:rsid w:val="008978E8"/>
    <w:rsid w:val="008A0530"/>
    <w:rsid w:val="008A07F1"/>
    <w:rsid w:val="008A0DE7"/>
    <w:rsid w:val="008A2658"/>
    <w:rsid w:val="008A30CA"/>
    <w:rsid w:val="008A39AF"/>
    <w:rsid w:val="008D3A33"/>
    <w:rsid w:val="008F0C3C"/>
    <w:rsid w:val="008F0E65"/>
    <w:rsid w:val="008F2E49"/>
    <w:rsid w:val="008F3FDD"/>
    <w:rsid w:val="008F5D0C"/>
    <w:rsid w:val="00902A42"/>
    <w:rsid w:val="0091100E"/>
    <w:rsid w:val="00912FB6"/>
    <w:rsid w:val="00920F38"/>
    <w:rsid w:val="00922827"/>
    <w:rsid w:val="009259F5"/>
    <w:rsid w:val="00925CCB"/>
    <w:rsid w:val="009262E9"/>
    <w:rsid w:val="0092648D"/>
    <w:rsid w:val="00933864"/>
    <w:rsid w:val="00936BE9"/>
    <w:rsid w:val="00942067"/>
    <w:rsid w:val="00950A90"/>
    <w:rsid w:val="00953C51"/>
    <w:rsid w:val="00971952"/>
    <w:rsid w:val="00974649"/>
    <w:rsid w:val="0097600F"/>
    <w:rsid w:val="00977689"/>
    <w:rsid w:val="009777CB"/>
    <w:rsid w:val="0098394F"/>
    <w:rsid w:val="009840C3"/>
    <w:rsid w:val="00984B55"/>
    <w:rsid w:val="00985C47"/>
    <w:rsid w:val="009900CC"/>
    <w:rsid w:val="00990A63"/>
    <w:rsid w:val="0099482F"/>
    <w:rsid w:val="00996B4F"/>
    <w:rsid w:val="009A22F6"/>
    <w:rsid w:val="009A32BD"/>
    <w:rsid w:val="009A3939"/>
    <w:rsid w:val="009A698C"/>
    <w:rsid w:val="009B2A55"/>
    <w:rsid w:val="009B2D43"/>
    <w:rsid w:val="009B5F1B"/>
    <w:rsid w:val="009C1D22"/>
    <w:rsid w:val="009C39D5"/>
    <w:rsid w:val="009D3A5F"/>
    <w:rsid w:val="009D4AEE"/>
    <w:rsid w:val="009E1DB8"/>
    <w:rsid w:val="009E4394"/>
    <w:rsid w:val="009E45F8"/>
    <w:rsid w:val="009E5CD4"/>
    <w:rsid w:val="00A02034"/>
    <w:rsid w:val="00A03EF2"/>
    <w:rsid w:val="00A04E17"/>
    <w:rsid w:val="00A05E18"/>
    <w:rsid w:val="00A1089E"/>
    <w:rsid w:val="00A1300C"/>
    <w:rsid w:val="00A17B38"/>
    <w:rsid w:val="00A230B3"/>
    <w:rsid w:val="00A3034B"/>
    <w:rsid w:val="00A35315"/>
    <w:rsid w:val="00A37946"/>
    <w:rsid w:val="00A41177"/>
    <w:rsid w:val="00A425C2"/>
    <w:rsid w:val="00A433AE"/>
    <w:rsid w:val="00A43A8E"/>
    <w:rsid w:val="00A473C1"/>
    <w:rsid w:val="00A56C6B"/>
    <w:rsid w:val="00A614BB"/>
    <w:rsid w:val="00A61F63"/>
    <w:rsid w:val="00A646B0"/>
    <w:rsid w:val="00A67BEF"/>
    <w:rsid w:val="00A72AD3"/>
    <w:rsid w:val="00A76F56"/>
    <w:rsid w:val="00A77361"/>
    <w:rsid w:val="00A77D78"/>
    <w:rsid w:val="00A77E43"/>
    <w:rsid w:val="00A85EC8"/>
    <w:rsid w:val="00A86425"/>
    <w:rsid w:val="00A878B8"/>
    <w:rsid w:val="00A9172F"/>
    <w:rsid w:val="00A96146"/>
    <w:rsid w:val="00A961D1"/>
    <w:rsid w:val="00AA104E"/>
    <w:rsid w:val="00AB67C9"/>
    <w:rsid w:val="00AC1449"/>
    <w:rsid w:val="00AC33DF"/>
    <w:rsid w:val="00AC52B6"/>
    <w:rsid w:val="00AC5336"/>
    <w:rsid w:val="00AC6F62"/>
    <w:rsid w:val="00AC7FD0"/>
    <w:rsid w:val="00AD7D55"/>
    <w:rsid w:val="00AE48C5"/>
    <w:rsid w:val="00AE4C64"/>
    <w:rsid w:val="00AE5A5B"/>
    <w:rsid w:val="00AF22CD"/>
    <w:rsid w:val="00AF5CC2"/>
    <w:rsid w:val="00AF7CD1"/>
    <w:rsid w:val="00B038D0"/>
    <w:rsid w:val="00B0687F"/>
    <w:rsid w:val="00B078F5"/>
    <w:rsid w:val="00B07CFE"/>
    <w:rsid w:val="00B10D3D"/>
    <w:rsid w:val="00B117DD"/>
    <w:rsid w:val="00B1317C"/>
    <w:rsid w:val="00B1503A"/>
    <w:rsid w:val="00B17797"/>
    <w:rsid w:val="00B23F7C"/>
    <w:rsid w:val="00B24BC9"/>
    <w:rsid w:val="00B25244"/>
    <w:rsid w:val="00B26606"/>
    <w:rsid w:val="00B3541A"/>
    <w:rsid w:val="00B4122A"/>
    <w:rsid w:val="00B4522D"/>
    <w:rsid w:val="00B45348"/>
    <w:rsid w:val="00B50D1F"/>
    <w:rsid w:val="00B54EF9"/>
    <w:rsid w:val="00B81D80"/>
    <w:rsid w:val="00B84D02"/>
    <w:rsid w:val="00B86773"/>
    <w:rsid w:val="00B8750C"/>
    <w:rsid w:val="00B908EA"/>
    <w:rsid w:val="00B9223A"/>
    <w:rsid w:val="00B929F1"/>
    <w:rsid w:val="00B93448"/>
    <w:rsid w:val="00BA2FCB"/>
    <w:rsid w:val="00BA48E1"/>
    <w:rsid w:val="00BA55F2"/>
    <w:rsid w:val="00BA6EAD"/>
    <w:rsid w:val="00BB0D83"/>
    <w:rsid w:val="00BB0FAD"/>
    <w:rsid w:val="00BB48ED"/>
    <w:rsid w:val="00BB684F"/>
    <w:rsid w:val="00BB6E86"/>
    <w:rsid w:val="00BC1501"/>
    <w:rsid w:val="00BC64D2"/>
    <w:rsid w:val="00BD14E9"/>
    <w:rsid w:val="00BD45A9"/>
    <w:rsid w:val="00BD5CDE"/>
    <w:rsid w:val="00BD6722"/>
    <w:rsid w:val="00BF1127"/>
    <w:rsid w:val="00BF5586"/>
    <w:rsid w:val="00BF5F0F"/>
    <w:rsid w:val="00C0308E"/>
    <w:rsid w:val="00C03A13"/>
    <w:rsid w:val="00C03A3C"/>
    <w:rsid w:val="00C046C6"/>
    <w:rsid w:val="00C10E7C"/>
    <w:rsid w:val="00C12B83"/>
    <w:rsid w:val="00C15237"/>
    <w:rsid w:val="00C204A7"/>
    <w:rsid w:val="00C21F96"/>
    <w:rsid w:val="00C2212A"/>
    <w:rsid w:val="00C224DF"/>
    <w:rsid w:val="00C22665"/>
    <w:rsid w:val="00C2406A"/>
    <w:rsid w:val="00C253BD"/>
    <w:rsid w:val="00C31ABF"/>
    <w:rsid w:val="00C41CCF"/>
    <w:rsid w:val="00C45690"/>
    <w:rsid w:val="00C5109B"/>
    <w:rsid w:val="00C5170B"/>
    <w:rsid w:val="00C51880"/>
    <w:rsid w:val="00C538A7"/>
    <w:rsid w:val="00C601E8"/>
    <w:rsid w:val="00C6040D"/>
    <w:rsid w:val="00C620E0"/>
    <w:rsid w:val="00C62B2C"/>
    <w:rsid w:val="00C63308"/>
    <w:rsid w:val="00C66765"/>
    <w:rsid w:val="00C67B72"/>
    <w:rsid w:val="00C75AD6"/>
    <w:rsid w:val="00C85896"/>
    <w:rsid w:val="00C86AC8"/>
    <w:rsid w:val="00C87A2D"/>
    <w:rsid w:val="00C914FF"/>
    <w:rsid w:val="00C918B3"/>
    <w:rsid w:val="00C95A55"/>
    <w:rsid w:val="00C95C36"/>
    <w:rsid w:val="00C9643D"/>
    <w:rsid w:val="00C97229"/>
    <w:rsid w:val="00C97F61"/>
    <w:rsid w:val="00CA0249"/>
    <w:rsid w:val="00CA0EDB"/>
    <w:rsid w:val="00CA53AD"/>
    <w:rsid w:val="00CA742B"/>
    <w:rsid w:val="00CB0A8C"/>
    <w:rsid w:val="00CB3C10"/>
    <w:rsid w:val="00CB48D5"/>
    <w:rsid w:val="00CB6D5E"/>
    <w:rsid w:val="00CC486E"/>
    <w:rsid w:val="00CD24C4"/>
    <w:rsid w:val="00CD4325"/>
    <w:rsid w:val="00CD546B"/>
    <w:rsid w:val="00CE23E3"/>
    <w:rsid w:val="00D0275B"/>
    <w:rsid w:val="00D10A6F"/>
    <w:rsid w:val="00D10D04"/>
    <w:rsid w:val="00D158B6"/>
    <w:rsid w:val="00D15DFE"/>
    <w:rsid w:val="00D21837"/>
    <w:rsid w:val="00D23BAE"/>
    <w:rsid w:val="00D27076"/>
    <w:rsid w:val="00D27668"/>
    <w:rsid w:val="00D32570"/>
    <w:rsid w:val="00D32B38"/>
    <w:rsid w:val="00D40AD1"/>
    <w:rsid w:val="00D43F74"/>
    <w:rsid w:val="00D45973"/>
    <w:rsid w:val="00D47C4A"/>
    <w:rsid w:val="00D50E9F"/>
    <w:rsid w:val="00D521C4"/>
    <w:rsid w:val="00D5503D"/>
    <w:rsid w:val="00D55D4F"/>
    <w:rsid w:val="00D57F72"/>
    <w:rsid w:val="00D62ACF"/>
    <w:rsid w:val="00D62C5F"/>
    <w:rsid w:val="00D64613"/>
    <w:rsid w:val="00D64C73"/>
    <w:rsid w:val="00D6571D"/>
    <w:rsid w:val="00D65E99"/>
    <w:rsid w:val="00D70305"/>
    <w:rsid w:val="00D7081B"/>
    <w:rsid w:val="00D70DEE"/>
    <w:rsid w:val="00D710F4"/>
    <w:rsid w:val="00D74594"/>
    <w:rsid w:val="00D772F3"/>
    <w:rsid w:val="00D77314"/>
    <w:rsid w:val="00D77367"/>
    <w:rsid w:val="00D77D89"/>
    <w:rsid w:val="00D81889"/>
    <w:rsid w:val="00D81E31"/>
    <w:rsid w:val="00D853F1"/>
    <w:rsid w:val="00D86A99"/>
    <w:rsid w:val="00D90B24"/>
    <w:rsid w:val="00D911FD"/>
    <w:rsid w:val="00D93203"/>
    <w:rsid w:val="00D9330F"/>
    <w:rsid w:val="00D935F9"/>
    <w:rsid w:val="00D93763"/>
    <w:rsid w:val="00D951B4"/>
    <w:rsid w:val="00D97328"/>
    <w:rsid w:val="00DA0B96"/>
    <w:rsid w:val="00DA5584"/>
    <w:rsid w:val="00DB1E63"/>
    <w:rsid w:val="00DB3547"/>
    <w:rsid w:val="00DB4517"/>
    <w:rsid w:val="00DC086C"/>
    <w:rsid w:val="00DC2450"/>
    <w:rsid w:val="00DD2B89"/>
    <w:rsid w:val="00DD3873"/>
    <w:rsid w:val="00DD4FDC"/>
    <w:rsid w:val="00DE1626"/>
    <w:rsid w:val="00DE3FC1"/>
    <w:rsid w:val="00DE43B7"/>
    <w:rsid w:val="00DF0E71"/>
    <w:rsid w:val="00DF4517"/>
    <w:rsid w:val="00E03C1C"/>
    <w:rsid w:val="00E07F17"/>
    <w:rsid w:val="00E12047"/>
    <w:rsid w:val="00E14BF7"/>
    <w:rsid w:val="00E173C5"/>
    <w:rsid w:val="00E222F4"/>
    <w:rsid w:val="00E2455B"/>
    <w:rsid w:val="00E2465A"/>
    <w:rsid w:val="00E34B7B"/>
    <w:rsid w:val="00E37212"/>
    <w:rsid w:val="00E41880"/>
    <w:rsid w:val="00E442E3"/>
    <w:rsid w:val="00E503E6"/>
    <w:rsid w:val="00E50CF7"/>
    <w:rsid w:val="00E519F0"/>
    <w:rsid w:val="00E525A6"/>
    <w:rsid w:val="00E54004"/>
    <w:rsid w:val="00E54E2D"/>
    <w:rsid w:val="00E63209"/>
    <w:rsid w:val="00E72B80"/>
    <w:rsid w:val="00E7763C"/>
    <w:rsid w:val="00E86CE8"/>
    <w:rsid w:val="00E87F8E"/>
    <w:rsid w:val="00E96218"/>
    <w:rsid w:val="00EA2333"/>
    <w:rsid w:val="00EA488E"/>
    <w:rsid w:val="00EA634A"/>
    <w:rsid w:val="00EA679F"/>
    <w:rsid w:val="00EA7215"/>
    <w:rsid w:val="00EB5922"/>
    <w:rsid w:val="00EC7496"/>
    <w:rsid w:val="00EE1018"/>
    <w:rsid w:val="00EE2C64"/>
    <w:rsid w:val="00EE4ACC"/>
    <w:rsid w:val="00EE6A5E"/>
    <w:rsid w:val="00EF3978"/>
    <w:rsid w:val="00EF516C"/>
    <w:rsid w:val="00EF754B"/>
    <w:rsid w:val="00F0533D"/>
    <w:rsid w:val="00F06630"/>
    <w:rsid w:val="00F14DB5"/>
    <w:rsid w:val="00F20D1C"/>
    <w:rsid w:val="00F222D0"/>
    <w:rsid w:val="00F22542"/>
    <w:rsid w:val="00F266B3"/>
    <w:rsid w:val="00F30E45"/>
    <w:rsid w:val="00F35A4F"/>
    <w:rsid w:val="00F37CC3"/>
    <w:rsid w:val="00F37E2A"/>
    <w:rsid w:val="00F41C24"/>
    <w:rsid w:val="00F435EA"/>
    <w:rsid w:val="00F45C2B"/>
    <w:rsid w:val="00F46B31"/>
    <w:rsid w:val="00F50C61"/>
    <w:rsid w:val="00F51E26"/>
    <w:rsid w:val="00F54D21"/>
    <w:rsid w:val="00F56A6C"/>
    <w:rsid w:val="00F671D3"/>
    <w:rsid w:val="00F67CAE"/>
    <w:rsid w:val="00F749CD"/>
    <w:rsid w:val="00F75DE4"/>
    <w:rsid w:val="00F76B42"/>
    <w:rsid w:val="00F773D1"/>
    <w:rsid w:val="00F833EF"/>
    <w:rsid w:val="00F85301"/>
    <w:rsid w:val="00F9258E"/>
    <w:rsid w:val="00F964A9"/>
    <w:rsid w:val="00F971A3"/>
    <w:rsid w:val="00F97867"/>
    <w:rsid w:val="00FA1112"/>
    <w:rsid w:val="00FA34A7"/>
    <w:rsid w:val="00FA4EBE"/>
    <w:rsid w:val="00FA6E0E"/>
    <w:rsid w:val="00FA789D"/>
    <w:rsid w:val="00FB2F1E"/>
    <w:rsid w:val="00FB68D1"/>
    <w:rsid w:val="00FB736A"/>
    <w:rsid w:val="00FC1278"/>
    <w:rsid w:val="00FC12AF"/>
    <w:rsid w:val="00FC214F"/>
    <w:rsid w:val="00FC4419"/>
    <w:rsid w:val="00FC5232"/>
    <w:rsid w:val="00FC621B"/>
    <w:rsid w:val="00FD284F"/>
    <w:rsid w:val="00FD28D2"/>
    <w:rsid w:val="00FD294E"/>
    <w:rsid w:val="00FE3C53"/>
    <w:rsid w:val="00FE49B7"/>
    <w:rsid w:val="00FE4C97"/>
    <w:rsid w:val="00FE709A"/>
    <w:rsid w:val="00FF1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81D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styleId="TOCHeading">
    <w:name w:val="TOC Heading"/>
    <w:basedOn w:val="Heading1"/>
    <w:next w:val="Normal"/>
    <w:uiPriority w:val="39"/>
    <w:semiHidden/>
    <w:unhideWhenUsed/>
    <w:qFormat/>
    <w:rsid w:val="00B81D8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eading2Char">
    <w:name w:val="Heading 2 Char"/>
    <w:basedOn w:val="DefaultParagraphFont"/>
    <w:link w:val="Heading2"/>
    <w:uiPriority w:val="9"/>
    <w:rsid w:val="00B81D80"/>
    <w:rPr>
      <w:rFonts w:asciiTheme="majorHAnsi" w:eastAsiaTheme="majorEastAsia" w:hAnsiTheme="majorHAnsi" w:cstheme="majorBidi"/>
      <w:b/>
      <w:bCs/>
      <w:color w:val="4F81BD" w:themeColor="accent1"/>
      <w:sz w:val="26"/>
      <w:szCs w:val="26"/>
    </w:rPr>
  </w:style>
  <w:style w:type="paragraph" w:customStyle="1" w:styleId="instructions">
    <w:name w:val="instructions"/>
    <w:basedOn w:val="Normal"/>
    <w:rsid w:val="00B81D80"/>
    <w:pPr>
      <w:shd w:val="clear" w:color="auto" w:fill="FFFFFF"/>
      <w:spacing w:before="120" w:after="120"/>
      <w:ind w:firstLine="360"/>
      <w:contextualSpacing/>
    </w:pPr>
    <w:rPr>
      <w:rFonts w:ascii="Arial" w:hAnsi="Arial" w:cs="Arial"/>
      <w:sz w:val="20"/>
      <w:szCs w:val="22"/>
    </w:rPr>
  </w:style>
  <w:style w:type="paragraph" w:customStyle="1" w:styleId="Default">
    <w:name w:val="Default"/>
    <w:rsid w:val="00B81D80"/>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B81D80"/>
    <w:pPr>
      <w:spacing w:after="200" w:line="276" w:lineRule="auto"/>
      <w:ind w:left="720"/>
      <w:contextualSpacing/>
    </w:pPr>
    <w:rPr>
      <w:rFonts w:asciiTheme="minorHAnsi" w:eastAsiaTheme="minorHAnsi" w:hAnsiTheme="minorHAnsi" w:cstheme="minorBidi"/>
      <w:sz w:val="22"/>
      <w:szCs w:val="22"/>
    </w:rPr>
  </w:style>
  <w:style w:type="character" w:customStyle="1" w:styleId="searchhistory-search-term">
    <w:name w:val="searchhistory-search-term"/>
    <w:basedOn w:val="DefaultParagraphFont"/>
    <w:rsid w:val="00B81D80"/>
  </w:style>
  <w:style w:type="character" w:styleId="FollowedHyperlink">
    <w:name w:val="FollowedHyperlink"/>
    <w:basedOn w:val="DefaultParagraphFont"/>
    <w:uiPriority w:val="99"/>
    <w:semiHidden/>
    <w:unhideWhenUsed/>
    <w:rsid w:val="00B81D80"/>
    <w:rPr>
      <w:color w:val="800080"/>
      <w:u w:val="single"/>
    </w:rPr>
  </w:style>
  <w:style w:type="paragraph" w:customStyle="1" w:styleId="xl63">
    <w:name w:val="xl63"/>
    <w:basedOn w:val="Normal"/>
    <w:rsid w:val="00B81D80"/>
    <w:pPr>
      <w:spacing w:before="100" w:beforeAutospacing="1" w:after="100" w:afterAutospacing="1"/>
    </w:pPr>
    <w:rPr>
      <w:rFonts w:ascii="Calibri" w:hAnsi="Calibri"/>
      <w:i/>
      <w:iCs/>
      <w:szCs w:val="24"/>
    </w:rPr>
  </w:style>
  <w:style w:type="character" w:customStyle="1" w:styleId="CommentTextChar">
    <w:name w:val="Comment Text Char"/>
    <w:basedOn w:val="DefaultParagraphFont"/>
    <w:link w:val="CommentText"/>
    <w:uiPriority w:val="99"/>
    <w:semiHidden/>
    <w:rsid w:val="00B81D80"/>
  </w:style>
  <w:style w:type="character" w:customStyle="1" w:styleId="CommentSubjectChar">
    <w:name w:val="Comment Subject Char"/>
    <w:basedOn w:val="CommentTextChar"/>
    <w:link w:val="CommentSubject"/>
    <w:uiPriority w:val="99"/>
    <w:semiHidden/>
    <w:rsid w:val="00B81D80"/>
    <w:rPr>
      <w:b/>
      <w:bCs/>
    </w:rPr>
  </w:style>
  <w:style w:type="numbering" w:customStyle="1" w:styleId="NoList1">
    <w:name w:val="No List1"/>
    <w:next w:val="NoList"/>
    <w:uiPriority w:val="99"/>
    <w:semiHidden/>
    <w:unhideWhenUsed/>
    <w:rsid w:val="00B81D80"/>
  </w:style>
  <w:style w:type="table" w:customStyle="1" w:styleId="TableGrid1">
    <w:name w:val="Table Grid1"/>
    <w:basedOn w:val="TableNormal"/>
    <w:next w:val="TableGrid"/>
    <w:uiPriority w:val="59"/>
    <w:rsid w:val="00B81D8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81D80"/>
  </w:style>
  <w:style w:type="numbering" w:customStyle="1" w:styleId="NoList11">
    <w:name w:val="No List11"/>
    <w:next w:val="NoList"/>
    <w:uiPriority w:val="99"/>
    <w:semiHidden/>
    <w:unhideWhenUsed/>
    <w:rsid w:val="00B81D80"/>
  </w:style>
  <w:style w:type="table" w:customStyle="1" w:styleId="TableGrid4">
    <w:name w:val="Table Grid4"/>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B81D80"/>
  </w:style>
  <w:style w:type="table" w:customStyle="1" w:styleId="TableGrid5">
    <w:name w:val="Table Grid5"/>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81D8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B81D80"/>
    <w:pPr>
      <w:spacing w:line="276" w:lineRule="auto"/>
      <w:jc w:val="center"/>
    </w:pPr>
    <w:rPr>
      <w:rFonts w:eastAsiaTheme="minorEastAsia" w:cs="Times"/>
      <w:noProof/>
      <w:color w:val="365F91" w:themeColor="accent1" w:themeShade="BF"/>
      <w:kern w:val="32"/>
      <w:szCs w:val="28"/>
      <w:lang w:eastAsia="zh-CN"/>
    </w:rPr>
  </w:style>
  <w:style w:type="character" w:customStyle="1" w:styleId="EndNoteBibliographyTitleChar">
    <w:name w:val="EndNote Bibliography Title Char"/>
    <w:basedOn w:val="Heading1Char"/>
    <w:link w:val="EndNoteBibliographyTitle"/>
    <w:rsid w:val="00B81D80"/>
    <w:rPr>
      <w:rFonts w:ascii="Times" w:eastAsiaTheme="minorEastAsia" w:hAnsi="Times" w:cs="Times"/>
      <w:b w:val="0"/>
      <w:bCs w:val="0"/>
      <w:noProof/>
      <w:color w:val="365F91" w:themeColor="accent1" w:themeShade="BF"/>
      <w:kern w:val="32"/>
      <w:sz w:val="24"/>
      <w:szCs w:val="28"/>
      <w:lang w:eastAsia="zh-CN"/>
    </w:rPr>
  </w:style>
  <w:style w:type="paragraph" w:customStyle="1" w:styleId="EndNoteBibliography">
    <w:name w:val="EndNote Bibliography"/>
    <w:basedOn w:val="Normal"/>
    <w:link w:val="EndNoteBibliographyChar"/>
    <w:rsid w:val="00B81D80"/>
    <w:pPr>
      <w:spacing w:after="200"/>
    </w:pPr>
    <w:rPr>
      <w:rFonts w:eastAsiaTheme="minorEastAsia" w:cs="Times"/>
      <w:noProof/>
      <w:color w:val="365F91" w:themeColor="accent1" w:themeShade="BF"/>
      <w:kern w:val="32"/>
      <w:szCs w:val="28"/>
      <w:lang w:eastAsia="zh-CN"/>
    </w:rPr>
  </w:style>
  <w:style w:type="character" w:customStyle="1" w:styleId="EndNoteBibliographyChar">
    <w:name w:val="EndNote Bibliography Char"/>
    <w:basedOn w:val="Heading1Char"/>
    <w:link w:val="EndNoteBibliography"/>
    <w:rsid w:val="00B81D80"/>
    <w:rPr>
      <w:rFonts w:ascii="Times" w:eastAsiaTheme="minorEastAsia" w:hAnsi="Times" w:cs="Times"/>
      <w:b w:val="0"/>
      <w:bCs w:val="0"/>
      <w:noProof/>
      <w:color w:val="365F91" w:themeColor="accent1" w:themeShade="BF"/>
      <w:kern w:val="32"/>
      <w:sz w:val="24"/>
      <w:szCs w:val="28"/>
      <w:lang w:eastAsia="zh-CN"/>
    </w:rPr>
  </w:style>
  <w:style w:type="numbering" w:customStyle="1" w:styleId="NoList3">
    <w:name w:val="No List3"/>
    <w:next w:val="NoList"/>
    <w:uiPriority w:val="99"/>
    <w:semiHidden/>
    <w:unhideWhenUsed/>
    <w:rsid w:val="00B81D80"/>
  </w:style>
  <w:style w:type="table" w:customStyle="1" w:styleId="TableGrid13">
    <w:name w:val="Table Grid13"/>
    <w:basedOn w:val="TableNormal"/>
    <w:next w:val="TableGrid"/>
    <w:uiPriority w:val="59"/>
    <w:rsid w:val="00B81D80"/>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B81D8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81D8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81D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D80"/>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qFormat/>
    <w:rsid w:val="00D50E9F"/>
    <w:rPr>
      <w:b/>
      <w:bCs/>
      <w:sz w:val="20"/>
    </w:rPr>
  </w:style>
  <w:style w:type="numbering" w:customStyle="1" w:styleId="NoList4">
    <w:name w:val="No List4"/>
    <w:next w:val="NoList"/>
    <w:uiPriority w:val="99"/>
    <w:semiHidden/>
    <w:unhideWhenUsed/>
    <w:rsid w:val="000605E8"/>
  </w:style>
  <w:style w:type="table" w:customStyle="1" w:styleId="AHRQ11">
    <w:name w:val="AHRQ11"/>
    <w:basedOn w:val="TableGrid"/>
    <w:rsid w:val="000605E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
    <w:name w:val="Table Grid14"/>
    <w:basedOn w:val="TableNormal"/>
    <w:next w:val="TableGrid"/>
    <w:uiPriority w:val="59"/>
    <w:rsid w:val="000605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605E8"/>
  </w:style>
  <w:style w:type="table" w:customStyle="1" w:styleId="TableGrid15">
    <w:name w:val="Table Grid15"/>
    <w:basedOn w:val="TableNormal"/>
    <w:next w:val="TableGrid"/>
    <w:uiPriority w:val="59"/>
    <w:rsid w:val="000605E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605E8"/>
  </w:style>
  <w:style w:type="numbering" w:customStyle="1" w:styleId="NoList111">
    <w:name w:val="No List111"/>
    <w:next w:val="NoList"/>
    <w:uiPriority w:val="99"/>
    <w:semiHidden/>
    <w:unhideWhenUsed/>
    <w:rsid w:val="000605E8"/>
  </w:style>
  <w:style w:type="table" w:customStyle="1" w:styleId="TableGrid41">
    <w:name w:val="Table Grid4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605E8"/>
  </w:style>
  <w:style w:type="table" w:customStyle="1" w:styleId="TableGrid51">
    <w:name w:val="Table Grid5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0605E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0605E8"/>
  </w:style>
  <w:style w:type="table" w:customStyle="1" w:styleId="TableGrid131">
    <w:name w:val="Table Grid131"/>
    <w:basedOn w:val="TableNormal"/>
    <w:next w:val="TableGrid"/>
    <w:uiPriority w:val="59"/>
    <w:rsid w:val="000605E8"/>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200D"/>
    <w:rPr>
      <w:rFonts w:asciiTheme="minorHAnsi" w:eastAsiaTheme="minorEastAsia" w:hAnsiTheme="minorHAnsi" w:cstheme="minorBidi"/>
      <w:sz w:val="22"/>
      <w:szCs w:val="22"/>
      <w:lang w:eastAsia="zh-CN"/>
    </w:rPr>
  </w:style>
  <w:style w:type="table" w:customStyle="1" w:styleId="TableGrid162">
    <w:name w:val="Table Grid162"/>
    <w:basedOn w:val="TableNormal"/>
    <w:next w:val="TableGrid"/>
    <w:uiPriority w:val="59"/>
    <w:rsid w:val="004E219F"/>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next w:val="TableGrid"/>
    <w:uiPriority w:val="59"/>
    <w:rsid w:val="004E219F"/>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17758"/>
  </w:style>
  <w:style w:type="paragraph" w:customStyle="1" w:styleId="Heading21">
    <w:name w:val="Heading 21"/>
    <w:basedOn w:val="Normal"/>
    <w:next w:val="Normal"/>
    <w:uiPriority w:val="9"/>
    <w:unhideWhenUsed/>
    <w:qFormat/>
    <w:rsid w:val="00317758"/>
    <w:pPr>
      <w:keepNext/>
      <w:keepLines/>
      <w:spacing w:before="200"/>
      <w:outlineLvl w:val="1"/>
    </w:pPr>
    <w:rPr>
      <w:rFonts w:ascii="Cambria" w:eastAsia="SimSun" w:hAnsi="Cambria"/>
      <w:b/>
      <w:bCs/>
      <w:color w:val="4F81BD"/>
      <w:sz w:val="26"/>
      <w:szCs w:val="26"/>
    </w:rPr>
  </w:style>
  <w:style w:type="numbering" w:customStyle="1" w:styleId="NoList13">
    <w:name w:val="No List13"/>
    <w:next w:val="NoList"/>
    <w:uiPriority w:val="99"/>
    <w:semiHidden/>
    <w:unhideWhenUsed/>
    <w:rsid w:val="00317758"/>
  </w:style>
  <w:style w:type="table" w:customStyle="1" w:styleId="AHRQ12">
    <w:name w:val="AHRQ12"/>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8">
    <w:name w:val="Table Grid18"/>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317758"/>
    <w:rPr>
      <w:color w:val="0000FF"/>
      <w:u w:val="single"/>
    </w:rPr>
  </w:style>
  <w:style w:type="paragraph" w:customStyle="1" w:styleId="TOCHeading1">
    <w:name w:val="TOC Heading1"/>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paragraph" w:customStyle="1" w:styleId="ListParagraph1">
    <w:name w:val="List Paragraph1"/>
    <w:basedOn w:val="Normal"/>
    <w:next w:val="ListParagraph"/>
    <w:uiPriority w:val="34"/>
    <w:qFormat/>
    <w:rsid w:val="00317758"/>
    <w:pPr>
      <w:spacing w:after="200" w:line="276" w:lineRule="auto"/>
      <w:ind w:left="720"/>
      <w:contextualSpacing/>
    </w:pPr>
    <w:rPr>
      <w:rFonts w:ascii="Calibri" w:eastAsia="Calibri" w:hAnsi="Calibri" w:cs="Arial"/>
      <w:sz w:val="22"/>
      <w:szCs w:val="22"/>
    </w:rPr>
  </w:style>
  <w:style w:type="numbering" w:customStyle="1" w:styleId="NoList112">
    <w:name w:val="No List112"/>
    <w:next w:val="NoList"/>
    <w:uiPriority w:val="99"/>
    <w:semiHidden/>
    <w:unhideWhenUsed/>
    <w:rsid w:val="00317758"/>
  </w:style>
  <w:style w:type="table" w:customStyle="1" w:styleId="TableGrid19">
    <w:name w:val="Table Grid19"/>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317758"/>
  </w:style>
  <w:style w:type="numbering" w:customStyle="1" w:styleId="NoList1111">
    <w:name w:val="No List1111"/>
    <w:next w:val="NoList"/>
    <w:uiPriority w:val="99"/>
    <w:semiHidden/>
    <w:unhideWhenUsed/>
    <w:rsid w:val="00317758"/>
  </w:style>
  <w:style w:type="table" w:customStyle="1" w:styleId="TableGrid42">
    <w:name w:val="Table Grid4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317758"/>
  </w:style>
  <w:style w:type="table" w:customStyle="1" w:styleId="TableGrid52">
    <w:name w:val="Table Grid5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317758"/>
  </w:style>
  <w:style w:type="table" w:customStyle="1" w:styleId="TableGrid132">
    <w:name w:val="Table Grid13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Normal"/>
    <w:next w:val="Normal"/>
    <w:uiPriority w:val="11"/>
    <w:qFormat/>
    <w:rsid w:val="00317758"/>
    <w:pPr>
      <w:numPr>
        <w:ilvl w:val="1"/>
      </w:numPr>
    </w:pPr>
    <w:rPr>
      <w:rFonts w:ascii="Cambria" w:eastAsia="SimSun" w:hAnsi="Cambria"/>
      <w:i/>
      <w:iCs/>
      <w:color w:val="4F81BD"/>
      <w:spacing w:val="15"/>
      <w:szCs w:val="24"/>
    </w:rPr>
  </w:style>
  <w:style w:type="paragraph" w:customStyle="1" w:styleId="Title1">
    <w:name w:val="Title1"/>
    <w:basedOn w:val="Normal"/>
    <w:next w:val="Normal"/>
    <w:uiPriority w:val="10"/>
    <w:qFormat/>
    <w:rsid w:val="00317758"/>
    <w:pPr>
      <w:pBdr>
        <w:bottom w:val="single" w:sz="8" w:space="4" w:color="4F81BD"/>
      </w:pBdr>
      <w:spacing w:after="300"/>
      <w:contextualSpacing/>
    </w:pPr>
    <w:rPr>
      <w:rFonts w:ascii="Cambria" w:eastAsia="SimSun" w:hAnsi="Cambria"/>
      <w:color w:val="17365D"/>
      <w:spacing w:val="5"/>
      <w:kern w:val="28"/>
      <w:sz w:val="52"/>
      <w:szCs w:val="52"/>
    </w:rPr>
  </w:style>
  <w:style w:type="numbering" w:customStyle="1" w:styleId="NoList41">
    <w:name w:val="No List41"/>
    <w:next w:val="NoList"/>
    <w:uiPriority w:val="99"/>
    <w:semiHidden/>
    <w:unhideWhenUsed/>
    <w:rsid w:val="00317758"/>
  </w:style>
  <w:style w:type="table" w:customStyle="1" w:styleId="AHRQ111">
    <w:name w:val="AHRQ111"/>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1">
    <w:name w:val="Table Grid141"/>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317758"/>
  </w:style>
  <w:style w:type="table" w:customStyle="1" w:styleId="TableGrid151">
    <w:name w:val="Table Grid15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317758"/>
  </w:style>
  <w:style w:type="numbering" w:customStyle="1" w:styleId="NoList11111">
    <w:name w:val="No List11111"/>
    <w:next w:val="NoList"/>
    <w:uiPriority w:val="99"/>
    <w:semiHidden/>
    <w:unhideWhenUsed/>
    <w:rsid w:val="00317758"/>
  </w:style>
  <w:style w:type="table" w:customStyle="1" w:styleId="TableGrid411">
    <w:name w:val="Table Grid4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317758"/>
  </w:style>
  <w:style w:type="table" w:customStyle="1" w:styleId="TableGrid511">
    <w:name w:val="Table Grid5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317758"/>
  </w:style>
  <w:style w:type="table" w:customStyle="1" w:styleId="TableGrid1311">
    <w:name w:val="Table Grid13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317758"/>
    <w:rPr>
      <w:rFonts w:eastAsia="SimSun" w:cs="Arial"/>
      <w:sz w:val="22"/>
      <w:szCs w:val="22"/>
      <w:lang w:eastAsia="zh-CN"/>
    </w:rPr>
  </w:style>
  <w:style w:type="character" w:customStyle="1" w:styleId="Heading2Char1">
    <w:name w:val="Heading 2 Char1"/>
    <w:basedOn w:val="DefaultParagraphFont"/>
    <w:uiPriority w:val="9"/>
    <w:semiHidden/>
    <w:rsid w:val="00317758"/>
    <w:rPr>
      <w:rFonts w:ascii="Cambria" w:eastAsia="Times New Roman" w:hAnsi="Cambria" w:cs="Times New Roman"/>
      <w:color w:val="365F91"/>
      <w:sz w:val="26"/>
      <w:szCs w:val="26"/>
    </w:rPr>
  </w:style>
  <w:style w:type="character" w:customStyle="1" w:styleId="SubtitleChar1">
    <w:name w:val="Subtitle Char1"/>
    <w:basedOn w:val="DefaultParagraphFont"/>
    <w:uiPriority w:val="11"/>
    <w:rsid w:val="00317758"/>
    <w:rPr>
      <w:rFonts w:eastAsia="Times New Roman"/>
      <w:color w:val="5A5A5A"/>
      <w:spacing w:val="15"/>
    </w:rPr>
  </w:style>
  <w:style w:type="character" w:customStyle="1" w:styleId="TitleChar1">
    <w:name w:val="Title Char1"/>
    <w:basedOn w:val="DefaultParagraphFont"/>
    <w:uiPriority w:val="10"/>
    <w:rsid w:val="00317758"/>
    <w:rPr>
      <w:rFonts w:ascii="Cambria" w:eastAsia="Times New Roman" w:hAnsi="Cambria" w:cs="Times New Roman"/>
      <w:spacing w:val="-10"/>
      <w:kern w:val="28"/>
      <w:sz w:val="56"/>
      <w:szCs w:val="56"/>
    </w:rPr>
  </w:style>
  <w:style w:type="numbering" w:customStyle="1" w:styleId="NoList51">
    <w:name w:val="No List51"/>
    <w:next w:val="NoList"/>
    <w:uiPriority w:val="99"/>
    <w:semiHidden/>
    <w:unhideWhenUsed/>
    <w:rsid w:val="00317758"/>
  </w:style>
  <w:style w:type="paragraph" w:customStyle="1" w:styleId="TOCHeading2">
    <w:name w:val="TOC Heading2"/>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31">
    <w:name w:val="No List131"/>
    <w:next w:val="NoList"/>
    <w:uiPriority w:val="99"/>
    <w:semiHidden/>
    <w:unhideWhenUsed/>
    <w:rsid w:val="00317758"/>
  </w:style>
  <w:style w:type="numbering" w:customStyle="1" w:styleId="NoList231">
    <w:name w:val="No List231"/>
    <w:next w:val="NoList"/>
    <w:uiPriority w:val="99"/>
    <w:semiHidden/>
    <w:unhideWhenUsed/>
    <w:rsid w:val="00317758"/>
  </w:style>
  <w:style w:type="numbering" w:customStyle="1" w:styleId="NoList1121">
    <w:name w:val="No List1121"/>
    <w:next w:val="NoList"/>
    <w:uiPriority w:val="99"/>
    <w:semiHidden/>
    <w:unhideWhenUsed/>
    <w:rsid w:val="00317758"/>
  </w:style>
  <w:style w:type="numbering" w:customStyle="1" w:styleId="NoList2121">
    <w:name w:val="No List2121"/>
    <w:next w:val="NoList"/>
    <w:uiPriority w:val="99"/>
    <w:semiHidden/>
    <w:unhideWhenUsed/>
    <w:rsid w:val="00317758"/>
  </w:style>
  <w:style w:type="table" w:customStyle="1" w:styleId="TableGrid1621">
    <w:name w:val="Table Grid16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317758"/>
  </w:style>
  <w:style w:type="numbering" w:customStyle="1" w:styleId="NoList411">
    <w:name w:val="No List411"/>
    <w:next w:val="NoList"/>
    <w:uiPriority w:val="99"/>
    <w:semiHidden/>
    <w:unhideWhenUsed/>
    <w:rsid w:val="00317758"/>
  </w:style>
  <w:style w:type="numbering" w:customStyle="1" w:styleId="NoList1211">
    <w:name w:val="No List1211"/>
    <w:next w:val="NoList"/>
    <w:uiPriority w:val="99"/>
    <w:semiHidden/>
    <w:unhideWhenUsed/>
    <w:rsid w:val="00317758"/>
  </w:style>
  <w:style w:type="numbering" w:customStyle="1" w:styleId="NoList2211">
    <w:name w:val="No List2211"/>
    <w:next w:val="NoList"/>
    <w:uiPriority w:val="99"/>
    <w:semiHidden/>
    <w:unhideWhenUsed/>
    <w:rsid w:val="00317758"/>
  </w:style>
  <w:style w:type="numbering" w:customStyle="1" w:styleId="NoList1112">
    <w:name w:val="No List1112"/>
    <w:next w:val="NoList"/>
    <w:uiPriority w:val="99"/>
    <w:semiHidden/>
    <w:unhideWhenUsed/>
    <w:rsid w:val="00317758"/>
  </w:style>
  <w:style w:type="numbering" w:customStyle="1" w:styleId="NoList21111">
    <w:name w:val="No List21111"/>
    <w:next w:val="NoList"/>
    <w:uiPriority w:val="99"/>
    <w:semiHidden/>
    <w:unhideWhenUsed/>
    <w:rsid w:val="00317758"/>
  </w:style>
  <w:style w:type="numbering" w:customStyle="1" w:styleId="NoList3111">
    <w:name w:val="No List3111"/>
    <w:next w:val="NoList"/>
    <w:uiPriority w:val="99"/>
    <w:semiHidden/>
    <w:unhideWhenUsed/>
    <w:rsid w:val="00317758"/>
  </w:style>
  <w:style w:type="numbering" w:customStyle="1" w:styleId="NoList6">
    <w:name w:val="No List6"/>
    <w:next w:val="NoList"/>
    <w:uiPriority w:val="99"/>
    <w:semiHidden/>
    <w:unhideWhenUsed/>
    <w:rsid w:val="00317758"/>
  </w:style>
  <w:style w:type="paragraph" w:customStyle="1" w:styleId="TOCHeading3">
    <w:name w:val="TOC Heading3"/>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4">
    <w:name w:val="No List14"/>
    <w:next w:val="NoList"/>
    <w:uiPriority w:val="99"/>
    <w:semiHidden/>
    <w:unhideWhenUsed/>
    <w:rsid w:val="00317758"/>
  </w:style>
  <w:style w:type="table" w:customStyle="1" w:styleId="TableGrid114">
    <w:name w:val="Table Grid1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317758"/>
  </w:style>
  <w:style w:type="numbering" w:customStyle="1" w:styleId="NoList113">
    <w:name w:val="No List113"/>
    <w:next w:val="NoList"/>
    <w:uiPriority w:val="99"/>
    <w:semiHidden/>
    <w:unhideWhenUsed/>
    <w:rsid w:val="00317758"/>
  </w:style>
  <w:style w:type="table" w:customStyle="1" w:styleId="TableGrid43">
    <w:name w:val="Table Grid4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317758"/>
  </w:style>
  <w:style w:type="table" w:customStyle="1" w:styleId="TableGrid53">
    <w:name w:val="Table Grid5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317758"/>
  </w:style>
  <w:style w:type="table" w:customStyle="1" w:styleId="TableGrid133">
    <w:name w:val="Table Grid13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317758"/>
  </w:style>
  <w:style w:type="numbering" w:customStyle="1" w:styleId="NoList122">
    <w:name w:val="No List122"/>
    <w:next w:val="NoList"/>
    <w:uiPriority w:val="99"/>
    <w:semiHidden/>
    <w:unhideWhenUsed/>
    <w:rsid w:val="00317758"/>
  </w:style>
  <w:style w:type="table" w:customStyle="1" w:styleId="TableGrid1122">
    <w:name w:val="Table Grid112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317758"/>
  </w:style>
  <w:style w:type="numbering" w:customStyle="1" w:styleId="NoList1113">
    <w:name w:val="No List1113"/>
    <w:next w:val="NoList"/>
    <w:uiPriority w:val="99"/>
    <w:semiHidden/>
    <w:unhideWhenUsed/>
    <w:rsid w:val="00317758"/>
  </w:style>
  <w:style w:type="table" w:customStyle="1" w:styleId="TableGrid412">
    <w:name w:val="Table Grid4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317758"/>
  </w:style>
  <w:style w:type="table" w:customStyle="1" w:styleId="TableGrid512">
    <w:name w:val="Table Grid5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317758"/>
  </w:style>
  <w:style w:type="table" w:customStyle="1" w:styleId="TableGrid1312">
    <w:name w:val="Table Grid1312"/>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317758"/>
  </w:style>
  <w:style w:type="paragraph" w:customStyle="1" w:styleId="TOCHeading4">
    <w:name w:val="TOC Heading4"/>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5">
    <w:name w:val="No List15"/>
    <w:next w:val="NoList"/>
    <w:uiPriority w:val="99"/>
    <w:semiHidden/>
    <w:unhideWhenUsed/>
    <w:rsid w:val="00317758"/>
  </w:style>
  <w:style w:type="table" w:customStyle="1" w:styleId="TableGrid115">
    <w:name w:val="Table Grid1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317758"/>
  </w:style>
  <w:style w:type="numbering" w:customStyle="1" w:styleId="NoList114">
    <w:name w:val="No List114"/>
    <w:next w:val="NoList"/>
    <w:uiPriority w:val="99"/>
    <w:semiHidden/>
    <w:unhideWhenUsed/>
    <w:rsid w:val="00317758"/>
  </w:style>
  <w:style w:type="table" w:customStyle="1" w:styleId="TableGrid44">
    <w:name w:val="Table Grid4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317758"/>
  </w:style>
  <w:style w:type="table" w:customStyle="1" w:styleId="TableGrid54">
    <w:name w:val="Table Grid5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317758"/>
  </w:style>
  <w:style w:type="table" w:customStyle="1" w:styleId="TableGrid134">
    <w:name w:val="Table Grid13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317758"/>
  </w:style>
  <w:style w:type="numbering" w:customStyle="1" w:styleId="NoList123">
    <w:name w:val="No List123"/>
    <w:next w:val="NoList"/>
    <w:uiPriority w:val="99"/>
    <w:semiHidden/>
    <w:unhideWhenUsed/>
    <w:rsid w:val="00317758"/>
  </w:style>
  <w:style w:type="table" w:customStyle="1" w:styleId="TableGrid1123">
    <w:name w:val="Table Grid112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semiHidden/>
    <w:unhideWhenUsed/>
    <w:rsid w:val="00317758"/>
  </w:style>
  <w:style w:type="numbering" w:customStyle="1" w:styleId="NoList1114">
    <w:name w:val="No List1114"/>
    <w:next w:val="NoList"/>
    <w:uiPriority w:val="99"/>
    <w:semiHidden/>
    <w:unhideWhenUsed/>
    <w:rsid w:val="00317758"/>
  </w:style>
  <w:style w:type="table" w:customStyle="1" w:styleId="TableGrid413">
    <w:name w:val="Table Grid4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
    <w:name w:val="No List2113"/>
    <w:next w:val="NoList"/>
    <w:uiPriority w:val="99"/>
    <w:semiHidden/>
    <w:unhideWhenUsed/>
    <w:rsid w:val="00317758"/>
  </w:style>
  <w:style w:type="table" w:customStyle="1" w:styleId="TableGrid513">
    <w:name w:val="Table Grid5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
    <w:name w:val="Table Grid17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317758"/>
  </w:style>
  <w:style w:type="table" w:customStyle="1" w:styleId="TableGrid1313">
    <w:name w:val="Table Grid1313"/>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317758"/>
  </w:style>
  <w:style w:type="numbering" w:customStyle="1" w:styleId="NoList16">
    <w:name w:val="No List16"/>
    <w:next w:val="NoList"/>
    <w:uiPriority w:val="99"/>
    <w:semiHidden/>
    <w:unhideWhenUsed/>
    <w:rsid w:val="00317758"/>
  </w:style>
  <w:style w:type="table" w:customStyle="1" w:styleId="AHRQ13">
    <w:name w:val="AHRQ13"/>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6">
    <w:name w:val="Table Grid26"/>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317758"/>
  </w:style>
  <w:style w:type="table" w:customStyle="1" w:styleId="TableGrid110">
    <w:name w:val="Table Grid110"/>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317758"/>
  </w:style>
  <w:style w:type="numbering" w:customStyle="1" w:styleId="NoList1115">
    <w:name w:val="No List1115"/>
    <w:next w:val="NoList"/>
    <w:uiPriority w:val="99"/>
    <w:semiHidden/>
    <w:unhideWhenUsed/>
    <w:rsid w:val="00317758"/>
  </w:style>
  <w:style w:type="table" w:customStyle="1" w:styleId="TableGrid45">
    <w:name w:val="Table Grid4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317758"/>
  </w:style>
  <w:style w:type="table" w:customStyle="1" w:styleId="TableGrid55">
    <w:name w:val="Table Grid5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317758"/>
  </w:style>
  <w:style w:type="table" w:customStyle="1" w:styleId="TableGrid135">
    <w:name w:val="Table Grid13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317758"/>
  </w:style>
  <w:style w:type="table" w:customStyle="1" w:styleId="AHRQ112">
    <w:name w:val="AHRQ112"/>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2">
    <w:name w:val="Table Grid142"/>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317758"/>
  </w:style>
  <w:style w:type="table" w:customStyle="1" w:styleId="TableGrid152">
    <w:name w:val="Table Grid152"/>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NoList"/>
    <w:uiPriority w:val="99"/>
    <w:semiHidden/>
    <w:unhideWhenUsed/>
    <w:rsid w:val="00317758"/>
  </w:style>
  <w:style w:type="numbering" w:customStyle="1" w:styleId="NoList111111">
    <w:name w:val="No List111111"/>
    <w:next w:val="NoList"/>
    <w:uiPriority w:val="99"/>
    <w:semiHidden/>
    <w:unhideWhenUsed/>
    <w:rsid w:val="00317758"/>
  </w:style>
  <w:style w:type="table" w:customStyle="1" w:styleId="TableGrid414">
    <w:name w:val="Table Grid4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4">
    <w:name w:val="No List2114"/>
    <w:next w:val="NoList"/>
    <w:uiPriority w:val="99"/>
    <w:semiHidden/>
    <w:unhideWhenUsed/>
    <w:rsid w:val="00317758"/>
  </w:style>
  <w:style w:type="table" w:customStyle="1" w:styleId="TableGrid514">
    <w:name w:val="Table Grid5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
    <w:name w:val="Table Grid16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4">
    <w:name w:val="Table Grid17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317758"/>
  </w:style>
  <w:style w:type="table" w:customStyle="1" w:styleId="TableGrid1314">
    <w:name w:val="Table Grid1314"/>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317758"/>
  </w:style>
  <w:style w:type="table" w:customStyle="1" w:styleId="AHRQ121">
    <w:name w:val="AHRQ121"/>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81">
    <w:name w:val="Table Grid181"/>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317758"/>
  </w:style>
  <w:style w:type="table" w:customStyle="1" w:styleId="TableGrid191">
    <w:name w:val="Table Grid19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uiPriority w:val="99"/>
    <w:semiHidden/>
    <w:unhideWhenUsed/>
    <w:rsid w:val="00317758"/>
  </w:style>
  <w:style w:type="numbering" w:customStyle="1" w:styleId="NoList11211">
    <w:name w:val="No List11211"/>
    <w:next w:val="NoList"/>
    <w:uiPriority w:val="99"/>
    <w:semiHidden/>
    <w:unhideWhenUsed/>
    <w:rsid w:val="00317758"/>
  </w:style>
  <w:style w:type="table" w:customStyle="1" w:styleId="TableGrid421">
    <w:name w:val="Table Grid4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1">
    <w:name w:val="No List21211"/>
    <w:next w:val="NoList"/>
    <w:uiPriority w:val="99"/>
    <w:semiHidden/>
    <w:unhideWhenUsed/>
    <w:rsid w:val="00317758"/>
  </w:style>
  <w:style w:type="table" w:customStyle="1" w:styleId="TableGrid521">
    <w:name w:val="Table Grid5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
    <w:name w:val="Table Grid17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317758"/>
  </w:style>
  <w:style w:type="table" w:customStyle="1" w:styleId="TableGrid1321">
    <w:name w:val="Table Grid13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317758"/>
  </w:style>
  <w:style w:type="table" w:customStyle="1" w:styleId="AHRQ1111">
    <w:name w:val="AHRQ1111"/>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11">
    <w:name w:val="Table Grid1411"/>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317758"/>
  </w:style>
  <w:style w:type="table" w:customStyle="1" w:styleId="TableGrid1511">
    <w:name w:val="Table Grid151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1">
    <w:name w:val="No List22111"/>
    <w:next w:val="NoList"/>
    <w:uiPriority w:val="99"/>
    <w:semiHidden/>
    <w:unhideWhenUsed/>
    <w:rsid w:val="00317758"/>
  </w:style>
  <w:style w:type="numbering" w:customStyle="1" w:styleId="NoList11121">
    <w:name w:val="No List11121"/>
    <w:next w:val="NoList"/>
    <w:uiPriority w:val="99"/>
    <w:semiHidden/>
    <w:unhideWhenUsed/>
    <w:rsid w:val="00317758"/>
  </w:style>
  <w:style w:type="table" w:customStyle="1" w:styleId="TableGrid4111">
    <w:name w:val="Table Grid4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
    <w:name w:val="No List211111"/>
    <w:next w:val="NoList"/>
    <w:uiPriority w:val="99"/>
    <w:semiHidden/>
    <w:unhideWhenUsed/>
    <w:rsid w:val="00317758"/>
  </w:style>
  <w:style w:type="table" w:customStyle="1" w:styleId="TableGrid5111">
    <w:name w:val="Table Grid5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
    <w:name w:val="Table Grid17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1">
    <w:name w:val="No List31111"/>
    <w:next w:val="NoList"/>
    <w:uiPriority w:val="99"/>
    <w:semiHidden/>
    <w:unhideWhenUsed/>
    <w:rsid w:val="00317758"/>
  </w:style>
  <w:style w:type="table" w:customStyle="1" w:styleId="TableGrid13111">
    <w:name w:val="Table Grid1311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317758"/>
  </w:style>
  <w:style w:type="numbering" w:customStyle="1" w:styleId="NoList141">
    <w:name w:val="No List141"/>
    <w:next w:val="NoList"/>
    <w:uiPriority w:val="99"/>
    <w:semiHidden/>
    <w:unhideWhenUsed/>
    <w:rsid w:val="00317758"/>
  </w:style>
  <w:style w:type="table" w:customStyle="1" w:styleId="TableGrid1141">
    <w:name w:val="Table Grid11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317758"/>
  </w:style>
  <w:style w:type="numbering" w:customStyle="1" w:styleId="NoList1131">
    <w:name w:val="No List1131"/>
    <w:next w:val="NoList"/>
    <w:uiPriority w:val="99"/>
    <w:semiHidden/>
    <w:unhideWhenUsed/>
    <w:rsid w:val="00317758"/>
  </w:style>
  <w:style w:type="table" w:customStyle="1" w:styleId="TableGrid431">
    <w:name w:val="Table Grid4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1">
    <w:name w:val="No List2131"/>
    <w:next w:val="NoList"/>
    <w:uiPriority w:val="99"/>
    <w:semiHidden/>
    <w:unhideWhenUsed/>
    <w:rsid w:val="00317758"/>
  </w:style>
  <w:style w:type="table" w:customStyle="1" w:styleId="TableGrid531">
    <w:name w:val="Table Grid5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
    <w:name w:val="Table Grid17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317758"/>
  </w:style>
  <w:style w:type="table" w:customStyle="1" w:styleId="TableGrid1331">
    <w:name w:val="Table Grid13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317758"/>
  </w:style>
  <w:style w:type="numbering" w:customStyle="1" w:styleId="NoList1221">
    <w:name w:val="No List1221"/>
    <w:next w:val="NoList"/>
    <w:uiPriority w:val="99"/>
    <w:semiHidden/>
    <w:unhideWhenUsed/>
    <w:rsid w:val="00317758"/>
  </w:style>
  <w:style w:type="table" w:customStyle="1" w:styleId="TableGrid11221">
    <w:name w:val="Table Grid112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1">
    <w:name w:val="No List2221"/>
    <w:next w:val="NoList"/>
    <w:uiPriority w:val="99"/>
    <w:semiHidden/>
    <w:unhideWhenUsed/>
    <w:rsid w:val="00317758"/>
  </w:style>
  <w:style w:type="numbering" w:customStyle="1" w:styleId="NoList11131">
    <w:name w:val="No List11131"/>
    <w:next w:val="NoList"/>
    <w:uiPriority w:val="99"/>
    <w:semiHidden/>
    <w:unhideWhenUsed/>
    <w:rsid w:val="00317758"/>
  </w:style>
  <w:style w:type="table" w:customStyle="1" w:styleId="TableGrid4121">
    <w:name w:val="Table Grid4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1">
    <w:name w:val="No List21121"/>
    <w:next w:val="NoList"/>
    <w:uiPriority w:val="99"/>
    <w:semiHidden/>
    <w:unhideWhenUsed/>
    <w:rsid w:val="00317758"/>
  </w:style>
  <w:style w:type="table" w:customStyle="1" w:styleId="TableGrid5121">
    <w:name w:val="Table Grid5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
    <w:name w:val="Table Grid16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1">
    <w:name w:val="Table Grid17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
    <w:name w:val="No List3121"/>
    <w:next w:val="NoList"/>
    <w:uiPriority w:val="99"/>
    <w:semiHidden/>
    <w:unhideWhenUsed/>
    <w:rsid w:val="00317758"/>
  </w:style>
  <w:style w:type="table" w:customStyle="1" w:styleId="TableGrid13121">
    <w:name w:val="Table Grid1312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317758"/>
  </w:style>
  <w:style w:type="numbering" w:customStyle="1" w:styleId="NoList151">
    <w:name w:val="No List151"/>
    <w:next w:val="NoList"/>
    <w:uiPriority w:val="99"/>
    <w:semiHidden/>
    <w:unhideWhenUsed/>
    <w:rsid w:val="00317758"/>
  </w:style>
  <w:style w:type="table" w:customStyle="1" w:styleId="TableGrid1151">
    <w:name w:val="Table Grid115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uiPriority w:val="99"/>
    <w:semiHidden/>
    <w:unhideWhenUsed/>
    <w:rsid w:val="00317758"/>
  </w:style>
  <w:style w:type="numbering" w:customStyle="1" w:styleId="NoList1141">
    <w:name w:val="No List1141"/>
    <w:next w:val="NoList"/>
    <w:uiPriority w:val="99"/>
    <w:semiHidden/>
    <w:unhideWhenUsed/>
    <w:rsid w:val="00317758"/>
  </w:style>
  <w:style w:type="table" w:customStyle="1" w:styleId="TableGrid441">
    <w:name w:val="Table Grid4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317758"/>
  </w:style>
  <w:style w:type="table" w:customStyle="1" w:styleId="TableGrid541">
    <w:name w:val="Table Grid5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1">
    <w:name w:val="Table Grid17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317758"/>
  </w:style>
  <w:style w:type="table" w:customStyle="1" w:styleId="TableGrid1341">
    <w:name w:val="Table Grid134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317758"/>
  </w:style>
  <w:style w:type="numbering" w:customStyle="1" w:styleId="NoList1231">
    <w:name w:val="No List1231"/>
    <w:next w:val="NoList"/>
    <w:uiPriority w:val="99"/>
    <w:semiHidden/>
    <w:unhideWhenUsed/>
    <w:rsid w:val="00317758"/>
  </w:style>
  <w:style w:type="table" w:customStyle="1" w:styleId="TableGrid11231">
    <w:name w:val="Table Grid112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
    <w:name w:val="No List2231"/>
    <w:next w:val="NoList"/>
    <w:uiPriority w:val="99"/>
    <w:semiHidden/>
    <w:unhideWhenUsed/>
    <w:rsid w:val="00317758"/>
  </w:style>
  <w:style w:type="numbering" w:customStyle="1" w:styleId="NoList11141">
    <w:name w:val="No List11141"/>
    <w:next w:val="NoList"/>
    <w:uiPriority w:val="99"/>
    <w:semiHidden/>
    <w:unhideWhenUsed/>
    <w:rsid w:val="00317758"/>
  </w:style>
  <w:style w:type="table" w:customStyle="1" w:styleId="TableGrid4131">
    <w:name w:val="Table Grid4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
    <w:name w:val="No List21131"/>
    <w:next w:val="NoList"/>
    <w:uiPriority w:val="99"/>
    <w:semiHidden/>
    <w:unhideWhenUsed/>
    <w:rsid w:val="00317758"/>
  </w:style>
  <w:style w:type="table" w:customStyle="1" w:styleId="TableGrid5131">
    <w:name w:val="Table Grid5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1">
    <w:name w:val="Table Grid16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1">
    <w:name w:val="Table Grid17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
    <w:name w:val="Table Grid9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1">
    <w:name w:val="Table Grid10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
    <w:name w:val="No List3131"/>
    <w:next w:val="NoList"/>
    <w:uiPriority w:val="99"/>
    <w:semiHidden/>
    <w:unhideWhenUsed/>
    <w:rsid w:val="00317758"/>
  </w:style>
  <w:style w:type="table" w:customStyle="1" w:styleId="TableGrid13131">
    <w:name w:val="Table Grid1313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317758"/>
  </w:style>
  <w:style w:type="paragraph" w:customStyle="1" w:styleId="TOCHeading5">
    <w:name w:val="TOC Heading5"/>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61">
    <w:name w:val="No List161"/>
    <w:next w:val="NoList"/>
    <w:uiPriority w:val="99"/>
    <w:semiHidden/>
    <w:unhideWhenUsed/>
    <w:rsid w:val="00317758"/>
  </w:style>
  <w:style w:type="table" w:customStyle="1" w:styleId="TableGrid261">
    <w:name w:val="Table Grid26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317758"/>
  </w:style>
  <w:style w:type="numbering" w:customStyle="1" w:styleId="NoList1151">
    <w:name w:val="No List1151"/>
    <w:next w:val="NoList"/>
    <w:uiPriority w:val="99"/>
    <w:semiHidden/>
    <w:unhideWhenUsed/>
    <w:rsid w:val="00317758"/>
  </w:style>
  <w:style w:type="numbering" w:customStyle="1" w:styleId="NoList2151">
    <w:name w:val="No List2151"/>
    <w:next w:val="NoList"/>
    <w:uiPriority w:val="99"/>
    <w:semiHidden/>
    <w:unhideWhenUsed/>
    <w:rsid w:val="00317758"/>
  </w:style>
  <w:style w:type="numbering" w:customStyle="1" w:styleId="NoList351">
    <w:name w:val="No List351"/>
    <w:next w:val="NoList"/>
    <w:uiPriority w:val="99"/>
    <w:semiHidden/>
    <w:unhideWhenUsed/>
    <w:rsid w:val="00317758"/>
  </w:style>
  <w:style w:type="numbering" w:customStyle="1" w:styleId="NoList441">
    <w:name w:val="No List441"/>
    <w:next w:val="NoList"/>
    <w:uiPriority w:val="99"/>
    <w:semiHidden/>
    <w:unhideWhenUsed/>
    <w:rsid w:val="00317758"/>
  </w:style>
  <w:style w:type="numbering" w:customStyle="1" w:styleId="NoList1241">
    <w:name w:val="No List1241"/>
    <w:next w:val="NoList"/>
    <w:uiPriority w:val="99"/>
    <w:semiHidden/>
    <w:unhideWhenUsed/>
    <w:rsid w:val="00317758"/>
  </w:style>
  <w:style w:type="numbering" w:customStyle="1" w:styleId="NoList2241">
    <w:name w:val="No List2241"/>
    <w:next w:val="NoList"/>
    <w:uiPriority w:val="99"/>
    <w:semiHidden/>
    <w:unhideWhenUsed/>
    <w:rsid w:val="00317758"/>
  </w:style>
  <w:style w:type="numbering" w:customStyle="1" w:styleId="NoList11151">
    <w:name w:val="No List11151"/>
    <w:next w:val="NoList"/>
    <w:uiPriority w:val="99"/>
    <w:semiHidden/>
    <w:unhideWhenUsed/>
    <w:rsid w:val="00317758"/>
  </w:style>
  <w:style w:type="numbering" w:customStyle="1" w:styleId="NoList21141">
    <w:name w:val="No List21141"/>
    <w:next w:val="NoList"/>
    <w:uiPriority w:val="99"/>
    <w:semiHidden/>
    <w:unhideWhenUsed/>
    <w:rsid w:val="00317758"/>
  </w:style>
  <w:style w:type="numbering" w:customStyle="1" w:styleId="NoList3141">
    <w:name w:val="No List3141"/>
    <w:next w:val="NoList"/>
    <w:uiPriority w:val="99"/>
    <w:semiHidden/>
    <w:unhideWhenUsed/>
    <w:rsid w:val="00317758"/>
  </w:style>
  <w:style w:type="numbering" w:customStyle="1" w:styleId="NoList9">
    <w:name w:val="No List9"/>
    <w:next w:val="NoList"/>
    <w:uiPriority w:val="99"/>
    <w:semiHidden/>
    <w:unhideWhenUsed/>
    <w:rsid w:val="00317758"/>
  </w:style>
  <w:style w:type="table" w:customStyle="1" w:styleId="TableGrid201">
    <w:name w:val="Table Grid201"/>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6">
    <w:name w:val="TOC Heading6"/>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7">
    <w:name w:val="No List17"/>
    <w:next w:val="NoList"/>
    <w:uiPriority w:val="99"/>
    <w:semiHidden/>
    <w:unhideWhenUsed/>
    <w:rsid w:val="00317758"/>
  </w:style>
  <w:style w:type="table" w:customStyle="1" w:styleId="TableGrid117">
    <w:name w:val="Table Grid1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317758"/>
  </w:style>
  <w:style w:type="numbering" w:customStyle="1" w:styleId="NoList116">
    <w:name w:val="No List116"/>
    <w:next w:val="NoList"/>
    <w:uiPriority w:val="99"/>
    <w:semiHidden/>
    <w:unhideWhenUsed/>
    <w:rsid w:val="00317758"/>
  </w:style>
  <w:style w:type="table" w:customStyle="1" w:styleId="TableGrid46">
    <w:name w:val="Table Grid4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
    <w:name w:val="No List216"/>
    <w:next w:val="NoList"/>
    <w:uiPriority w:val="99"/>
    <w:semiHidden/>
    <w:unhideWhenUsed/>
    <w:rsid w:val="00317758"/>
  </w:style>
  <w:style w:type="table" w:customStyle="1" w:styleId="TableGrid56">
    <w:name w:val="Table Grid5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317758"/>
  </w:style>
  <w:style w:type="table" w:customStyle="1" w:styleId="TableGrid136">
    <w:name w:val="Table Grid13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317758"/>
  </w:style>
  <w:style w:type="numbering" w:customStyle="1" w:styleId="NoList125">
    <w:name w:val="No List125"/>
    <w:next w:val="NoList"/>
    <w:uiPriority w:val="99"/>
    <w:semiHidden/>
    <w:unhideWhenUsed/>
    <w:rsid w:val="00317758"/>
  </w:style>
  <w:style w:type="table" w:customStyle="1" w:styleId="TableGrid1125">
    <w:name w:val="Table Grid112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NoList"/>
    <w:uiPriority w:val="99"/>
    <w:semiHidden/>
    <w:unhideWhenUsed/>
    <w:rsid w:val="00317758"/>
  </w:style>
  <w:style w:type="numbering" w:customStyle="1" w:styleId="NoList1116">
    <w:name w:val="No List1116"/>
    <w:next w:val="NoList"/>
    <w:uiPriority w:val="99"/>
    <w:semiHidden/>
    <w:unhideWhenUsed/>
    <w:rsid w:val="00317758"/>
  </w:style>
  <w:style w:type="table" w:customStyle="1" w:styleId="TableGrid415">
    <w:name w:val="Table Grid4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5">
    <w:name w:val="No List2115"/>
    <w:next w:val="NoList"/>
    <w:uiPriority w:val="99"/>
    <w:semiHidden/>
    <w:unhideWhenUsed/>
    <w:rsid w:val="00317758"/>
  </w:style>
  <w:style w:type="table" w:customStyle="1" w:styleId="TableGrid515">
    <w:name w:val="Table Grid5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5">
    <w:name w:val="Table Grid17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317758"/>
  </w:style>
  <w:style w:type="table" w:customStyle="1" w:styleId="TableGrid1315">
    <w:name w:val="Table Grid1315"/>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317758"/>
  </w:style>
  <w:style w:type="table" w:customStyle="1" w:styleId="AHRQ14">
    <w:name w:val="AHRQ14"/>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8">
    <w:name w:val="Table Grid28"/>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7">
    <w:name w:val="TOC Heading7"/>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8">
    <w:name w:val="No List18"/>
    <w:next w:val="NoList"/>
    <w:uiPriority w:val="99"/>
    <w:semiHidden/>
    <w:unhideWhenUsed/>
    <w:rsid w:val="00317758"/>
  </w:style>
  <w:style w:type="table" w:customStyle="1" w:styleId="TableGrid118">
    <w:name w:val="Table Grid118"/>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317758"/>
  </w:style>
  <w:style w:type="numbering" w:customStyle="1" w:styleId="NoList117">
    <w:name w:val="No List117"/>
    <w:next w:val="NoList"/>
    <w:uiPriority w:val="99"/>
    <w:semiHidden/>
    <w:unhideWhenUsed/>
    <w:rsid w:val="00317758"/>
  </w:style>
  <w:style w:type="table" w:customStyle="1" w:styleId="TableGrid47">
    <w:name w:val="Table Grid4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
    <w:name w:val="No List217"/>
    <w:next w:val="NoList"/>
    <w:uiPriority w:val="99"/>
    <w:semiHidden/>
    <w:unhideWhenUsed/>
    <w:rsid w:val="00317758"/>
  </w:style>
  <w:style w:type="table" w:customStyle="1" w:styleId="TableGrid57">
    <w:name w:val="Table Grid5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317758"/>
  </w:style>
  <w:style w:type="table" w:customStyle="1" w:styleId="TableGrid137">
    <w:name w:val="Table Grid13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317758"/>
  </w:style>
  <w:style w:type="table" w:customStyle="1" w:styleId="AHRQ113">
    <w:name w:val="AHRQ113"/>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3">
    <w:name w:val="Table Grid143"/>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317758"/>
  </w:style>
  <w:style w:type="table" w:customStyle="1" w:styleId="TableGrid153">
    <w:name w:val="Table Grid153"/>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NoList"/>
    <w:uiPriority w:val="99"/>
    <w:semiHidden/>
    <w:unhideWhenUsed/>
    <w:rsid w:val="00317758"/>
  </w:style>
  <w:style w:type="numbering" w:customStyle="1" w:styleId="NoList1117">
    <w:name w:val="No List1117"/>
    <w:next w:val="NoList"/>
    <w:uiPriority w:val="99"/>
    <w:semiHidden/>
    <w:unhideWhenUsed/>
    <w:rsid w:val="00317758"/>
  </w:style>
  <w:style w:type="table" w:customStyle="1" w:styleId="TableGrid416">
    <w:name w:val="Table Grid4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6">
    <w:name w:val="No List2116"/>
    <w:next w:val="NoList"/>
    <w:uiPriority w:val="99"/>
    <w:semiHidden/>
    <w:unhideWhenUsed/>
    <w:rsid w:val="00317758"/>
  </w:style>
  <w:style w:type="table" w:customStyle="1" w:styleId="TableGrid516">
    <w:name w:val="Table Grid5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6">
    <w:name w:val="Table Grid16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6">
    <w:name w:val="Table Grid17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317758"/>
  </w:style>
  <w:style w:type="table" w:customStyle="1" w:styleId="TableGrid1316">
    <w:name w:val="Table Grid1316"/>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1">
    <w:name w:val="Table Grid10171"/>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317758"/>
  </w:style>
  <w:style w:type="numbering" w:customStyle="1" w:styleId="NoList110">
    <w:name w:val="No List110"/>
    <w:next w:val="NoList"/>
    <w:uiPriority w:val="99"/>
    <w:semiHidden/>
    <w:unhideWhenUsed/>
    <w:rsid w:val="00317758"/>
  </w:style>
  <w:style w:type="table" w:customStyle="1" w:styleId="AHRQ15">
    <w:name w:val="AHRQ15"/>
    <w:basedOn w:val="TableGrid"/>
    <w:rsid w:val="00317758"/>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30">
    <w:name w:val="Table Grid30"/>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317758"/>
  </w:style>
  <w:style w:type="table" w:customStyle="1" w:styleId="TableGrid120">
    <w:name w:val="Table Grid120"/>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317758"/>
  </w:style>
  <w:style w:type="numbering" w:customStyle="1" w:styleId="NoList1118">
    <w:name w:val="No List1118"/>
    <w:next w:val="NoList"/>
    <w:uiPriority w:val="99"/>
    <w:semiHidden/>
    <w:unhideWhenUsed/>
    <w:rsid w:val="00317758"/>
  </w:style>
  <w:style w:type="table" w:customStyle="1" w:styleId="TableGrid48">
    <w:name w:val="Table Grid4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NoList"/>
    <w:uiPriority w:val="99"/>
    <w:semiHidden/>
    <w:unhideWhenUsed/>
    <w:rsid w:val="00317758"/>
  </w:style>
  <w:style w:type="table" w:customStyle="1" w:styleId="TableGrid58">
    <w:name w:val="Table Grid5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317758"/>
  </w:style>
  <w:style w:type="table" w:customStyle="1" w:styleId="TableGrid138">
    <w:name w:val="Table Grid13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317758"/>
  </w:style>
  <w:style w:type="table" w:customStyle="1" w:styleId="AHRQ114">
    <w:name w:val="AHRQ114"/>
    <w:basedOn w:val="TableGrid"/>
    <w:rsid w:val="00317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4">
    <w:name w:val="Table Grid144"/>
    <w:basedOn w:val="TableNormal"/>
    <w:next w:val="TableGrid"/>
    <w:uiPriority w:val="59"/>
    <w:rsid w:val="00317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7">
    <w:name w:val="No List127"/>
    <w:next w:val="NoList"/>
    <w:uiPriority w:val="99"/>
    <w:semiHidden/>
    <w:unhideWhenUsed/>
    <w:rsid w:val="00317758"/>
  </w:style>
  <w:style w:type="table" w:customStyle="1" w:styleId="TableGrid154">
    <w:name w:val="Table Grid154"/>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NoList"/>
    <w:uiPriority w:val="99"/>
    <w:semiHidden/>
    <w:unhideWhenUsed/>
    <w:rsid w:val="00317758"/>
  </w:style>
  <w:style w:type="numbering" w:customStyle="1" w:styleId="NoList11112">
    <w:name w:val="No List11112"/>
    <w:next w:val="NoList"/>
    <w:uiPriority w:val="99"/>
    <w:semiHidden/>
    <w:unhideWhenUsed/>
    <w:rsid w:val="00317758"/>
  </w:style>
  <w:style w:type="table" w:customStyle="1" w:styleId="TableGrid417">
    <w:name w:val="Table Grid4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7">
    <w:name w:val="No List2117"/>
    <w:next w:val="NoList"/>
    <w:uiPriority w:val="99"/>
    <w:semiHidden/>
    <w:unhideWhenUsed/>
    <w:rsid w:val="00317758"/>
  </w:style>
  <w:style w:type="table" w:customStyle="1" w:styleId="TableGrid517">
    <w:name w:val="Table Grid5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
    <w:name w:val="Table Grid61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
    <w:name w:val="Table Grid8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7">
    <w:name w:val="Table Grid16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7">
    <w:name w:val="Table Grid17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
    <w:name w:val="Table Grid91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
    <w:name w:val="Table Grid1018"/>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317758"/>
  </w:style>
  <w:style w:type="table" w:customStyle="1" w:styleId="TableGrid1317">
    <w:name w:val="Table Grid1317"/>
    <w:basedOn w:val="TableNormal"/>
    <w:next w:val="TableGrid"/>
    <w:uiPriority w:val="59"/>
    <w:rsid w:val="00317758"/>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59"/>
    <w:rsid w:val="0031775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BA2FCB"/>
  </w:style>
  <w:style w:type="numbering" w:customStyle="1" w:styleId="NoList119">
    <w:name w:val="No List119"/>
    <w:next w:val="NoList"/>
    <w:uiPriority w:val="99"/>
    <w:semiHidden/>
    <w:unhideWhenUsed/>
    <w:rsid w:val="00BA2FCB"/>
  </w:style>
  <w:style w:type="table" w:customStyle="1" w:styleId="AHRQ16">
    <w:name w:val="AHRQ16"/>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39">
    <w:name w:val="Table Grid39"/>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BA2FCB"/>
  </w:style>
  <w:style w:type="table" w:customStyle="1" w:styleId="TableGrid129">
    <w:name w:val="Table Grid129"/>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0">
    <w:name w:val="No List210"/>
    <w:next w:val="NoList"/>
    <w:uiPriority w:val="99"/>
    <w:semiHidden/>
    <w:unhideWhenUsed/>
    <w:rsid w:val="00BA2FCB"/>
  </w:style>
  <w:style w:type="numbering" w:customStyle="1" w:styleId="NoList1119">
    <w:name w:val="No List1119"/>
    <w:next w:val="NoList"/>
    <w:uiPriority w:val="99"/>
    <w:semiHidden/>
    <w:unhideWhenUsed/>
    <w:rsid w:val="00BA2FCB"/>
  </w:style>
  <w:style w:type="table" w:customStyle="1" w:styleId="TableGrid49">
    <w:name w:val="Table Grid4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BA2FCB"/>
  </w:style>
  <w:style w:type="table" w:customStyle="1" w:styleId="TableGrid59">
    <w:name w:val="Table Grid5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BA2FCB"/>
  </w:style>
  <w:style w:type="table" w:customStyle="1" w:styleId="TableGrid139">
    <w:name w:val="Table Grid13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BA2FCB"/>
  </w:style>
  <w:style w:type="table" w:customStyle="1" w:styleId="AHRQ115">
    <w:name w:val="AHRQ115"/>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5">
    <w:name w:val="Table Grid145"/>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BA2FCB"/>
  </w:style>
  <w:style w:type="table" w:customStyle="1" w:styleId="TableGrid155">
    <w:name w:val="Table Grid155"/>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8">
    <w:name w:val="No List228"/>
    <w:next w:val="NoList"/>
    <w:uiPriority w:val="99"/>
    <w:semiHidden/>
    <w:unhideWhenUsed/>
    <w:rsid w:val="00BA2FCB"/>
  </w:style>
  <w:style w:type="numbering" w:customStyle="1" w:styleId="NoList11113">
    <w:name w:val="No List11113"/>
    <w:next w:val="NoList"/>
    <w:uiPriority w:val="99"/>
    <w:semiHidden/>
    <w:unhideWhenUsed/>
    <w:rsid w:val="00BA2FCB"/>
  </w:style>
  <w:style w:type="table" w:customStyle="1" w:styleId="TableGrid418">
    <w:name w:val="Table Grid4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8">
    <w:name w:val="No List2118"/>
    <w:next w:val="NoList"/>
    <w:uiPriority w:val="99"/>
    <w:semiHidden/>
    <w:unhideWhenUsed/>
    <w:rsid w:val="00BA2FCB"/>
  </w:style>
  <w:style w:type="table" w:customStyle="1" w:styleId="TableGrid518">
    <w:name w:val="Table Grid5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9">
    <w:name w:val="Table Grid6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8">
    <w:name w:val="Table Grid8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8">
    <w:name w:val="Table Grid111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8">
    <w:name w:val="Table Grid12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8">
    <w:name w:val="Table Grid16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8">
    <w:name w:val="Table Grid17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8">
    <w:name w:val="Table Grid22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9">
    <w:name w:val="Table Grid9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9">
    <w:name w:val="Table Grid1019"/>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8">
    <w:name w:val="No List318"/>
    <w:next w:val="NoList"/>
    <w:uiPriority w:val="99"/>
    <w:semiHidden/>
    <w:unhideWhenUsed/>
    <w:rsid w:val="00BA2FCB"/>
  </w:style>
  <w:style w:type="table" w:customStyle="1" w:styleId="TableGrid1318">
    <w:name w:val="Table Grid1318"/>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BA2FCB"/>
  </w:style>
  <w:style w:type="table" w:customStyle="1" w:styleId="AHRQ122">
    <w:name w:val="AHRQ122"/>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82">
    <w:name w:val="Table Grid182"/>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BA2FCB"/>
  </w:style>
  <w:style w:type="table" w:customStyle="1" w:styleId="TableGrid194">
    <w:name w:val="Table Grid194"/>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BA2FCB"/>
  </w:style>
  <w:style w:type="numbering" w:customStyle="1" w:styleId="NoList1122">
    <w:name w:val="No List1122"/>
    <w:next w:val="NoList"/>
    <w:uiPriority w:val="99"/>
    <w:semiHidden/>
    <w:unhideWhenUsed/>
    <w:rsid w:val="00BA2FCB"/>
  </w:style>
  <w:style w:type="table" w:customStyle="1" w:styleId="TableGrid422">
    <w:name w:val="Table Grid4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2">
    <w:name w:val="No List2122"/>
    <w:next w:val="NoList"/>
    <w:uiPriority w:val="99"/>
    <w:semiHidden/>
    <w:unhideWhenUsed/>
    <w:rsid w:val="00BA2FCB"/>
  </w:style>
  <w:style w:type="table" w:customStyle="1" w:styleId="TableGrid522">
    <w:name w:val="Table Grid5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2">
    <w:name w:val="Table Grid17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BA2FCB"/>
  </w:style>
  <w:style w:type="table" w:customStyle="1" w:styleId="TableGrid1322">
    <w:name w:val="Table Grid13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BA2FCB"/>
  </w:style>
  <w:style w:type="table" w:customStyle="1" w:styleId="AHRQ1112">
    <w:name w:val="AHRQ1112"/>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12">
    <w:name w:val="Table Grid1412"/>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BA2FCB"/>
  </w:style>
  <w:style w:type="table" w:customStyle="1" w:styleId="TableGrid1512">
    <w:name w:val="Table Grid1512"/>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NoList"/>
    <w:uiPriority w:val="99"/>
    <w:semiHidden/>
    <w:unhideWhenUsed/>
    <w:rsid w:val="00BA2FCB"/>
  </w:style>
  <w:style w:type="numbering" w:customStyle="1" w:styleId="NoList11122">
    <w:name w:val="No List11122"/>
    <w:next w:val="NoList"/>
    <w:uiPriority w:val="99"/>
    <w:semiHidden/>
    <w:unhideWhenUsed/>
    <w:rsid w:val="00BA2FCB"/>
  </w:style>
  <w:style w:type="table" w:customStyle="1" w:styleId="TableGrid4112">
    <w:name w:val="Table Grid4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2">
    <w:name w:val="No List21112"/>
    <w:next w:val="NoList"/>
    <w:uiPriority w:val="99"/>
    <w:semiHidden/>
    <w:unhideWhenUsed/>
    <w:rsid w:val="00BA2FCB"/>
  </w:style>
  <w:style w:type="table" w:customStyle="1" w:styleId="TableGrid5112">
    <w:name w:val="Table Grid5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2">
    <w:name w:val="Table Grid8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2">
    <w:name w:val="Table Grid16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2">
    <w:name w:val="Table Grid17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
    <w:name w:val="Table Grid9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2">
    <w:name w:val="Table Grid10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
    <w:name w:val="No List3112"/>
    <w:next w:val="NoList"/>
    <w:uiPriority w:val="99"/>
    <w:semiHidden/>
    <w:unhideWhenUsed/>
    <w:rsid w:val="00BA2FCB"/>
  </w:style>
  <w:style w:type="table" w:customStyle="1" w:styleId="TableGrid13112">
    <w:name w:val="Table Grid1311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BA2FCB"/>
  </w:style>
  <w:style w:type="numbering" w:customStyle="1" w:styleId="NoList142">
    <w:name w:val="No List142"/>
    <w:next w:val="NoList"/>
    <w:uiPriority w:val="99"/>
    <w:semiHidden/>
    <w:unhideWhenUsed/>
    <w:rsid w:val="00BA2FCB"/>
  </w:style>
  <w:style w:type="table" w:customStyle="1" w:styleId="TableGrid1142">
    <w:name w:val="Table Grid11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uiPriority w:val="99"/>
    <w:semiHidden/>
    <w:unhideWhenUsed/>
    <w:rsid w:val="00BA2FCB"/>
  </w:style>
  <w:style w:type="numbering" w:customStyle="1" w:styleId="NoList1132">
    <w:name w:val="No List1132"/>
    <w:next w:val="NoList"/>
    <w:uiPriority w:val="99"/>
    <w:semiHidden/>
    <w:unhideWhenUsed/>
    <w:rsid w:val="00BA2FCB"/>
  </w:style>
  <w:style w:type="table" w:customStyle="1" w:styleId="TableGrid432">
    <w:name w:val="Table Grid4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2">
    <w:name w:val="No List2132"/>
    <w:next w:val="NoList"/>
    <w:uiPriority w:val="99"/>
    <w:semiHidden/>
    <w:unhideWhenUsed/>
    <w:rsid w:val="00BA2FCB"/>
  </w:style>
  <w:style w:type="table" w:customStyle="1" w:styleId="TableGrid532">
    <w:name w:val="Table Grid5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2">
    <w:name w:val="Table Grid17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2">
    <w:name w:val="No List332"/>
    <w:next w:val="NoList"/>
    <w:uiPriority w:val="99"/>
    <w:semiHidden/>
    <w:unhideWhenUsed/>
    <w:rsid w:val="00BA2FCB"/>
  </w:style>
  <w:style w:type="table" w:customStyle="1" w:styleId="TableGrid1332">
    <w:name w:val="Table Grid13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BA2FCB"/>
  </w:style>
  <w:style w:type="numbering" w:customStyle="1" w:styleId="NoList1222">
    <w:name w:val="No List1222"/>
    <w:next w:val="NoList"/>
    <w:uiPriority w:val="99"/>
    <w:semiHidden/>
    <w:unhideWhenUsed/>
    <w:rsid w:val="00BA2FCB"/>
  </w:style>
  <w:style w:type="table" w:customStyle="1" w:styleId="TableGrid11222">
    <w:name w:val="Table Grid112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2">
    <w:name w:val="No List2222"/>
    <w:next w:val="NoList"/>
    <w:uiPriority w:val="99"/>
    <w:semiHidden/>
    <w:unhideWhenUsed/>
    <w:rsid w:val="00BA2FCB"/>
  </w:style>
  <w:style w:type="numbering" w:customStyle="1" w:styleId="NoList11132">
    <w:name w:val="No List11132"/>
    <w:next w:val="NoList"/>
    <w:uiPriority w:val="99"/>
    <w:semiHidden/>
    <w:unhideWhenUsed/>
    <w:rsid w:val="00BA2FCB"/>
  </w:style>
  <w:style w:type="table" w:customStyle="1" w:styleId="TableGrid4122">
    <w:name w:val="Table Grid4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2">
    <w:name w:val="No List21122"/>
    <w:next w:val="NoList"/>
    <w:uiPriority w:val="99"/>
    <w:semiHidden/>
    <w:unhideWhenUsed/>
    <w:rsid w:val="00BA2FCB"/>
  </w:style>
  <w:style w:type="table" w:customStyle="1" w:styleId="TableGrid5122">
    <w:name w:val="Table Grid5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2">
    <w:name w:val="Table Grid6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2">
    <w:name w:val="Table Grid8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2">
    <w:name w:val="Table Grid16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2">
    <w:name w:val="Table Grid17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2">
    <w:name w:val="Table Grid22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2">
    <w:name w:val="Table Grid9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2">
    <w:name w:val="Table Grid10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NoList"/>
    <w:uiPriority w:val="99"/>
    <w:semiHidden/>
    <w:unhideWhenUsed/>
    <w:rsid w:val="00BA2FCB"/>
  </w:style>
  <w:style w:type="table" w:customStyle="1" w:styleId="TableGrid13122">
    <w:name w:val="Table Grid1312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BA2FCB"/>
  </w:style>
  <w:style w:type="numbering" w:customStyle="1" w:styleId="NoList152">
    <w:name w:val="No List152"/>
    <w:next w:val="NoList"/>
    <w:uiPriority w:val="99"/>
    <w:semiHidden/>
    <w:unhideWhenUsed/>
    <w:rsid w:val="00BA2FCB"/>
  </w:style>
  <w:style w:type="table" w:customStyle="1" w:styleId="TableGrid1152">
    <w:name w:val="Table Grid115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
    <w:name w:val="No List252"/>
    <w:next w:val="NoList"/>
    <w:uiPriority w:val="99"/>
    <w:semiHidden/>
    <w:unhideWhenUsed/>
    <w:rsid w:val="00BA2FCB"/>
  </w:style>
  <w:style w:type="numbering" w:customStyle="1" w:styleId="NoList1142">
    <w:name w:val="No List1142"/>
    <w:next w:val="NoList"/>
    <w:uiPriority w:val="99"/>
    <w:semiHidden/>
    <w:unhideWhenUsed/>
    <w:rsid w:val="00BA2FCB"/>
  </w:style>
  <w:style w:type="table" w:customStyle="1" w:styleId="TableGrid442">
    <w:name w:val="Table Grid4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BA2FCB"/>
  </w:style>
  <w:style w:type="table" w:customStyle="1" w:styleId="TableGrid542">
    <w:name w:val="Table Grid5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2">
    <w:name w:val="Table Grid6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
    <w:name w:val="Table Grid8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2">
    <w:name w:val="Table Grid16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2">
    <w:name w:val="Table Grid17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2">
    <w:name w:val="Table Grid10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2">
    <w:name w:val="No List342"/>
    <w:next w:val="NoList"/>
    <w:uiPriority w:val="99"/>
    <w:semiHidden/>
    <w:unhideWhenUsed/>
    <w:rsid w:val="00BA2FCB"/>
  </w:style>
  <w:style w:type="table" w:customStyle="1" w:styleId="TableGrid1342">
    <w:name w:val="Table Grid134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BA2FCB"/>
  </w:style>
  <w:style w:type="numbering" w:customStyle="1" w:styleId="NoList1232">
    <w:name w:val="No List1232"/>
    <w:next w:val="NoList"/>
    <w:uiPriority w:val="99"/>
    <w:semiHidden/>
    <w:unhideWhenUsed/>
    <w:rsid w:val="00BA2FCB"/>
  </w:style>
  <w:style w:type="table" w:customStyle="1" w:styleId="TableGrid11232">
    <w:name w:val="Table Grid112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NoList"/>
    <w:uiPriority w:val="99"/>
    <w:semiHidden/>
    <w:unhideWhenUsed/>
    <w:rsid w:val="00BA2FCB"/>
  </w:style>
  <w:style w:type="numbering" w:customStyle="1" w:styleId="NoList11142">
    <w:name w:val="No List11142"/>
    <w:next w:val="NoList"/>
    <w:uiPriority w:val="99"/>
    <w:semiHidden/>
    <w:unhideWhenUsed/>
    <w:rsid w:val="00BA2FCB"/>
  </w:style>
  <w:style w:type="table" w:customStyle="1" w:styleId="TableGrid4132">
    <w:name w:val="Table Grid4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2">
    <w:name w:val="No List21132"/>
    <w:next w:val="NoList"/>
    <w:uiPriority w:val="99"/>
    <w:semiHidden/>
    <w:unhideWhenUsed/>
    <w:rsid w:val="00BA2FCB"/>
  </w:style>
  <w:style w:type="table" w:customStyle="1" w:styleId="TableGrid5132">
    <w:name w:val="Table Grid5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2">
    <w:name w:val="Table Grid6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2">
    <w:name w:val="Table Grid8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2">
    <w:name w:val="Table Grid111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2">
    <w:name w:val="Table Grid12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2">
    <w:name w:val="Table Grid16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2">
    <w:name w:val="Table Grid17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2">
    <w:name w:val="Table Grid22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2">
    <w:name w:val="Table Grid9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2">
    <w:name w:val="Table Grid10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2">
    <w:name w:val="No List3132"/>
    <w:next w:val="NoList"/>
    <w:uiPriority w:val="99"/>
    <w:semiHidden/>
    <w:unhideWhenUsed/>
    <w:rsid w:val="00BA2FCB"/>
  </w:style>
  <w:style w:type="table" w:customStyle="1" w:styleId="TableGrid13132">
    <w:name w:val="Table Grid1313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BA2FCB"/>
  </w:style>
  <w:style w:type="numbering" w:customStyle="1" w:styleId="NoList162">
    <w:name w:val="No List162"/>
    <w:next w:val="NoList"/>
    <w:uiPriority w:val="99"/>
    <w:semiHidden/>
    <w:unhideWhenUsed/>
    <w:rsid w:val="00BA2FCB"/>
  </w:style>
  <w:style w:type="table" w:customStyle="1" w:styleId="AHRQ131">
    <w:name w:val="AHRQ131"/>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62">
    <w:name w:val="Table Grid262"/>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BA2FCB"/>
  </w:style>
  <w:style w:type="table" w:customStyle="1" w:styleId="TableGrid1101">
    <w:name w:val="Table Grid110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BA2FCB"/>
  </w:style>
  <w:style w:type="numbering" w:customStyle="1" w:styleId="NoList11152">
    <w:name w:val="No List11152"/>
    <w:next w:val="NoList"/>
    <w:uiPriority w:val="99"/>
    <w:semiHidden/>
    <w:unhideWhenUsed/>
    <w:rsid w:val="00BA2FCB"/>
  </w:style>
  <w:style w:type="table" w:customStyle="1" w:styleId="TableGrid451">
    <w:name w:val="Table Grid4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2">
    <w:name w:val="No List2152"/>
    <w:next w:val="NoList"/>
    <w:uiPriority w:val="99"/>
    <w:semiHidden/>
    <w:unhideWhenUsed/>
    <w:rsid w:val="00BA2FCB"/>
  </w:style>
  <w:style w:type="table" w:customStyle="1" w:styleId="TableGrid551">
    <w:name w:val="Table Grid5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
    <w:name w:val="Table Grid16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1">
    <w:name w:val="Table Grid17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2">
    <w:name w:val="No List352"/>
    <w:next w:val="NoList"/>
    <w:uiPriority w:val="99"/>
    <w:semiHidden/>
    <w:unhideWhenUsed/>
    <w:rsid w:val="00BA2FCB"/>
  </w:style>
  <w:style w:type="table" w:customStyle="1" w:styleId="TableGrid1351">
    <w:name w:val="Table Grid13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BA2FCB"/>
  </w:style>
  <w:style w:type="table" w:customStyle="1" w:styleId="AHRQ1121">
    <w:name w:val="AHRQ1121"/>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21">
    <w:name w:val="Table Grid142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BA2FCB"/>
  </w:style>
  <w:style w:type="table" w:customStyle="1" w:styleId="TableGrid1521">
    <w:name w:val="Table Grid152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2">
    <w:name w:val="No List2242"/>
    <w:next w:val="NoList"/>
    <w:uiPriority w:val="99"/>
    <w:semiHidden/>
    <w:unhideWhenUsed/>
    <w:rsid w:val="00BA2FCB"/>
  </w:style>
  <w:style w:type="numbering" w:customStyle="1" w:styleId="NoList111112">
    <w:name w:val="No List111112"/>
    <w:next w:val="NoList"/>
    <w:uiPriority w:val="99"/>
    <w:semiHidden/>
    <w:unhideWhenUsed/>
    <w:rsid w:val="00BA2FCB"/>
  </w:style>
  <w:style w:type="table" w:customStyle="1" w:styleId="TableGrid4141">
    <w:name w:val="Table Grid4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42">
    <w:name w:val="No List21142"/>
    <w:next w:val="NoList"/>
    <w:uiPriority w:val="99"/>
    <w:semiHidden/>
    <w:unhideWhenUsed/>
    <w:rsid w:val="00BA2FCB"/>
  </w:style>
  <w:style w:type="table" w:customStyle="1" w:styleId="TableGrid5141">
    <w:name w:val="Table Grid5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1">
    <w:name w:val="Table Grid8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41">
    <w:name w:val="Table Grid16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41">
    <w:name w:val="Table Grid17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1">
    <w:name w:val="Table Grid9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1">
    <w:name w:val="Table Grid10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2">
    <w:name w:val="No List3142"/>
    <w:next w:val="NoList"/>
    <w:uiPriority w:val="99"/>
    <w:semiHidden/>
    <w:unhideWhenUsed/>
    <w:rsid w:val="00BA2FCB"/>
  </w:style>
  <w:style w:type="table" w:customStyle="1" w:styleId="TableGrid13141">
    <w:name w:val="Table Grid1314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BA2FCB"/>
  </w:style>
  <w:style w:type="table" w:customStyle="1" w:styleId="AHRQ1211">
    <w:name w:val="AHRQ1211"/>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811">
    <w:name w:val="Table Grid181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BA2FCB"/>
  </w:style>
  <w:style w:type="table" w:customStyle="1" w:styleId="TableGrid1911">
    <w:name w:val="Table Grid191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2">
    <w:name w:val="No List2312"/>
    <w:next w:val="NoList"/>
    <w:uiPriority w:val="99"/>
    <w:semiHidden/>
    <w:unhideWhenUsed/>
    <w:rsid w:val="00BA2FCB"/>
  </w:style>
  <w:style w:type="numbering" w:customStyle="1" w:styleId="NoList11212">
    <w:name w:val="No List11212"/>
    <w:next w:val="NoList"/>
    <w:uiPriority w:val="99"/>
    <w:semiHidden/>
    <w:unhideWhenUsed/>
    <w:rsid w:val="00BA2FCB"/>
  </w:style>
  <w:style w:type="table" w:customStyle="1" w:styleId="TableGrid4211">
    <w:name w:val="Table Grid4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12">
    <w:name w:val="No List21212"/>
    <w:next w:val="NoList"/>
    <w:uiPriority w:val="99"/>
    <w:semiHidden/>
    <w:unhideWhenUsed/>
    <w:rsid w:val="00BA2FCB"/>
  </w:style>
  <w:style w:type="table" w:customStyle="1" w:styleId="TableGrid5211">
    <w:name w:val="Table Grid5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1">
    <w:name w:val="Table Grid16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11">
    <w:name w:val="Table Grid17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2">
    <w:name w:val="No List3212"/>
    <w:next w:val="NoList"/>
    <w:uiPriority w:val="99"/>
    <w:semiHidden/>
    <w:unhideWhenUsed/>
    <w:rsid w:val="00BA2FCB"/>
  </w:style>
  <w:style w:type="table" w:customStyle="1" w:styleId="TableGrid13211">
    <w:name w:val="Table Grid13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2">
    <w:name w:val="No List4112"/>
    <w:next w:val="NoList"/>
    <w:uiPriority w:val="99"/>
    <w:semiHidden/>
    <w:unhideWhenUsed/>
    <w:rsid w:val="00BA2FCB"/>
  </w:style>
  <w:style w:type="table" w:customStyle="1" w:styleId="AHRQ11111">
    <w:name w:val="AHRQ11111"/>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111">
    <w:name w:val="Table Grid1411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BA2FCB"/>
  </w:style>
  <w:style w:type="table" w:customStyle="1" w:styleId="TableGrid15111">
    <w:name w:val="Table Grid1511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2">
    <w:name w:val="No List22112"/>
    <w:next w:val="NoList"/>
    <w:uiPriority w:val="99"/>
    <w:semiHidden/>
    <w:unhideWhenUsed/>
    <w:rsid w:val="00BA2FCB"/>
  </w:style>
  <w:style w:type="numbering" w:customStyle="1" w:styleId="NoList111211">
    <w:name w:val="No List111211"/>
    <w:next w:val="NoList"/>
    <w:uiPriority w:val="99"/>
    <w:semiHidden/>
    <w:unhideWhenUsed/>
    <w:rsid w:val="00BA2FCB"/>
  </w:style>
  <w:style w:type="table" w:customStyle="1" w:styleId="TableGrid41111">
    <w:name w:val="Table Grid4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2">
    <w:name w:val="No List211112"/>
    <w:next w:val="NoList"/>
    <w:uiPriority w:val="99"/>
    <w:semiHidden/>
    <w:unhideWhenUsed/>
    <w:rsid w:val="00BA2FCB"/>
  </w:style>
  <w:style w:type="table" w:customStyle="1" w:styleId="TableGrid51111">
    <w:name w:val="Table Grid5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
    <w:name w:val="Table Grid8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1">
    <w:name w:val="Table Grid16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1">
    <w:name w:val="Table Grid17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2">
    <w:name w:val="No List31112"/>
    <w:next w:val="NoList"/>
    <w:uiPriority w:val="99"/>
    <w:semiHidden/>
    <w:unhideWhenUsed/>
    <w:rsid w:val="00BA2FCB"/>
  </w:style>
  <w:style w:type="table" w:customStyle="1" w:styleId="TableGrid131111">
    <w:name w:val="Table Grid1311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BA2FCB"/>
  </w:style>
  <w:style w:type="numbering" w:customStyle="1" w:styleId="NoList1411">
    <w:name w:val="No List1411"/>
    <w:next w:val="NoList"/>
    <w:uiPriority w:val="99"/>
    <w:semiHidden/>
    <w:unhideWhenUsed/>
    <w:rsid w:val="00BA2FCB"/>
  </w:style>
  <w:style w:type="table" w:customStyle="1" w:styleId="TableGrid11411">
    <w:name w:val="Table Grid11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NoList"/>
    <w:uiPriority w:val="99"/>
    <w:semiHidden/>
    <w:unhideWhenUsed/>
    <w:rsid w:val="00BA2FCB"/>
  </w:style>
  <w:style w:type="numbering" w:customStyle="1" w:styleId="NoList11311">
    <w:name w:val="No List11311"/>
    <w:next w:val="NoList"/>
    <w:uiPriority w:val="99"/>
    <w:semiHidden/>
    <w:unhideWhenUsed/>
    <w:rsid w:val="00BA2FCB"/>
  </w:style>
  <w:style w:type="table" w:customStyle="1" w:styleId="TableGrid4311">
    <w:name w:val="Table Grid4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11">
    <w:name w:val="No List21311"/>
    <w:next w:val="NoList"/>
    <w:uiPriority w:val="99"/>
    <w:semiHidden/>
    <w:unhideWhenUsed/>
    <w:rsid w:val="00BA2FCB"/>
  </w:style>
  <w:style w:type="table" w:customStyle="1" w:styleId="TableGrid5311">
    <w:name w:val="Table Grid5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1">
    <w:name w:val="Table Grid16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1">
    <w:name w:val="Table Grid17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1">
    <w:name w:val="Table Grid9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
    <w:name w:val="Table Grid10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1">
    <w:name w:val="No List3311"/>
    <w:next w:val="NoList"/>
    <w:uiPriority w:val="99"/>
    <w:semiHidden/>
    <w:unhideWhenUsed/>
    <w:rsid w:val="00BA2FCB"/>
  </w:style>
  <w:style w:type="table" w:customStyle="1" w:styleId="TableGrid13311">
    <w:name w:val="Table Grid13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BA2FCB"/>
  </w:style>
  <w:style w:type="numbering" w:customStyle="1" w:styleId="NoList12211">
    <w:name w:val="No List12211"/>
    <w:next w:val="NoList"/>
    <w:uiPriority w:val="99"/>
    <w:semiHidden/>
    <w:unhideWhenUsed/>
    <w:rsid w:val="00BA2FCB"/>
  </w:style>
  <w:style w:type="table" w:customStyle="1" w:styleId="TableGrid112211">
    <w:name w:val="Table Grid112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11">
    <w:name w:val="No List22211"/>
    <w:next w:val="NoList"/>
    <w:uiPriority w:val="99"/>
    <w:semiHidden/>
    <w:unhideWhenUsed/>
    <w:rsid w:val="00BA2FCB"/>
  </w:style>
  <w:style w:type="numbering" w:customStyle="1" w:styleId="NoList111311">
    <w:name w:val="No List111311"/>
    <w:next w:val="NoList"/>
    <w:uiPriority w:val="99"/>
    <w:semiHidden/>
    <w:unhideWhenUsed/>
    <w:rsid w:val="00BA2FCB"/>
  </w:style>
  <w:style w:type="table" w:customStyle="1" w:styleId="TableGrid41211">
    <w:name w:val="Table Grid4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11">
    <w:name w:val="No List211211"/>
    <w:next w:val="NoList"/>
    <w:uiPriority w:val="99"/>
    <w:semiHidden/>
    <w:unhideWhenUsed/>
    <w:rsid w:val="00BA2FCB"/>
  </w:style>
  <w:style w:type="table" w:customStyle="1" w:styleId="TableGrid51211">
    <w:name w:val="Table Grid5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1">
    <w:name w:val="Table Grid6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1">
    <w:name w:val="Table Grid8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1">
    <w:name w:val="Table Grid111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11">
    <w:name w:val="Table Grid16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11">
    <w:name w:val="Table Grid17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1">
    <w:name w:val="Table Grid22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1">
    <w:name w:val="Table Grid9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1">
    <w:name w:val="Table Grid10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1">
    <w:name w:val="No List31211"/>
    <w:next w:val="NoList"/>
    <w:uiPriority w:val="99"/>
    <w:semiHidden/>
    <w:unhideWhenUsed/>
    <w:rsid w:val="00BA2FCB"/>
  </w:style>
  <w:style w:type="table" w:customStyle="1" w:styleId="TableGrid131211">
    <w:name w:val="Table Grid1312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BA2FCB"/>
  </w:style>
  <w:style w:type="numbering" w:customStyle="1" w:styleId="NoList1511">
    <w:name w:val="No List1511"/>
    <w:next w:val="NoList"/>
    <w:uiPriority w:val="99"/>
    <w:semiHidden/>
    <w:unhideWhenUsed/>
    <w:rsid w:val="00BA2FCB"/>
  </w:style>
  <w:style w:type="table" w:customStyle="1" w:styleId="TableGrid11511">
    <w:name w:val="Table Grid115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NoList"/>
    <w:uiPriority w:val="99"/>
    <w:semiHidden/>
    <w:unhideWhenUsed/>
    <w:rsid w:val="00BA2FCB"/>
  </w:style>
  <w:style w:type="numbering" w:customStyle="1" w:styleId="NoList11411">
    <w:name w:val="No List11411"/>
    <w:next w:val="NoList"/>
    <w:uiPriority w:val="99"/>
    <w:semiHidden/>
    <w:unhideWhenUsed/>
    <w:rsid w:val="00BA2FCB"/>
  </w:style>
  <w:style w:type="table" w:customStyle="1" w:styleId="TableGrid4411">
    <w:name w:val="Table Grid4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NoList"/>
    <w:uiPriority w:val="99"/>
    <w:semiHidden/>
    <w:unhideWhenUsed/>
    <w:rsid w:val="00BA2FCB"/>
  </w:style>
  <w:style w:type="table" w:customStyle="1" w:styleId="TableGrid5411">
    <w:name w:val="Table Grid5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1">
    <w:name w:val="Table Grid6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1">
    <w:name w:val="Table Grid8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1">
    <w:name w:val="Table Grid16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11">
    <w:name w:val="Table Grid17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1">
    <w:name w:val="Table Grid22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1">
    <w:name w:val="Table Grid9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1">
    <w:name w:val="Table Grid10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1">
    <w:name w:val="No List3411"/>
    <w:next w:val="NoList"/>
    <w:uiPriority w:val="99"/>
    <w:semiHidden/>
    <w:unhideWhenUsed/>
    <w:rsid w:val="00BA2FCB"/>
  </w:style>
  <w:style w:type="table" w:customStyle="1" w:styleId="TableGrid13411">
    <w:name w:val="Table Grid134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BA2FCB"/>
  </w:style>
  <w:style w:type="numbering" w:customStyle="1" w:styleId="NoList12311">
    <w:name w:val="No List12311"/>
    <w:next w:val="NoList"/>
    <w:uiPriority w:val="99"/>
    <w:semiHidden/>
    <w:unhideWhenUsed/>
    <w:rsid w:val="00BA2FCB"/>
  </w:style>
  <w:style w:type="table" w:customStyle="1" w:styleId="TableGrid112311">
    <w:name w:val="Table Grid112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NoList"/>
    <w:uiPriority w:val="99"/>
    <w:semiHidden/>
    <w:unhideWhenUsed/>
    <w:rsid w:val="00BA2FCB"/>
  </w:style>
  <w:style w:type="numbering" w:customStyle="1" w:styleId="NoList111411">
    <w:name w:val="No List111411"/>
    <w:next w:val="NoList"/>
    <w:uiPriority w:val="99"/>
    <w:semiHidden/>
    <w:unhideWhenUsed/>
    <w:rsid w:val="00BA2FCB"/>
  </w:style>
  <w:style w:type="table" w:customStyle="1" w:styleId="TableGrid41311">
    <w:name w:val="Table Grid4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1">
    <w:name w:val="No List211311"/>
    <w:next w:val="NoList"/>
    <w:uiPriority w:val="99"/>
    <w:semiHidden/>
    <w:unhideWhenUsed/>
    <w:rsid w:val="00BA2FCB"/>
  </w:style>
  <w:style w:type="table" w:customStyle="1" w:styleId="TableGrid51311">
    <w:name w:val="Table Grid5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1">
    <w:name w:val="Table Grid6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1">
    <w:name w:val="Table Grid8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1">
    <w:name w:val="Table Grid111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1">
    <w:name w:val="Table Grid12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11">
    <w:name w:val="Table Grid16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311">
    <w:name w:val="Table Grid17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1">
    <w:name w:val="Table Grid22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1">
    <w:name w:val="Table Grid9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11">
    <w:name w:val="Table Grid10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1">
    <w:name w:val="No List31311"/>
    <w:next w:val="NoList"/>
    <w:uiPriority w:val="99"/>
    <w:semiHidden/>
    <w:unhideWhenUsed/>
    <w:rsid w:val="00BA2FCB"/>
  </w:style>
  <w:style w:type="table" w:customStyle="1" w:styleId="TableGrid131311">
    <w:name w:val="Table Grid1313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BA2FCB"/>
  </w:style>
  <w:style w:type="numbering" w:customStyle="1" w:styleId="NoList1611">
    <w:name w:val="No List1611"/>
    <w:next w:val="NoList"/>
    <w:uiPriority w:val="99"/>
    <w:semiHidden/>
    <w:unhideWhenUsed/>
    <w:rsid w:val="00BA2FCB"/>
  </w:style>
  <w:style w:type="table" w:customStyle="1" w:styleId="TableGrid2611">
    <w:name w:val="Table Grid261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1">
    <w:name w:val="No List2611"/>
    <w:next w:val="NoList"/>
    <w:uiPriority w:val="99"/>
    <w:semiHidden/>
    <w:unhideWhenUsed/>
    <w:rsid w:val="00BA2FCB"/>
  </w:style>
  <w:style w:type="numbering" w:customStyle="1" w:styleId="NoList11511">
    <w:name w:val="No List11511"/>
    <w:next w:val="NoList"/>
    <w:uiPriority w:val="99"/>
    <w:semiHidden/>
    <w:unhideWhenUsed/>
    <w:rsid w:val="00BA2FCB"/>
  </w:style>
  <w:style w:type="numbering" w:customStyle="1" w:styleId="NoList21511">
    <w:name w:val="No List21511"/>
    <w:next w:val="NoList"/>
    <w:uiPriority w:val="99"/>
    <w:semiHidden/>
    <w:unhideWhenUsed/>
    <w:rsid w:val="00BA2FCB"/>
  </w:style>
  <w:style w:type="numbering" w:customStyle="1" w:styleId="NoList3511">
    <w:name w:val="No List3511"/>
    <w:next w:val="NoList"/>
    <w:uiPriority w:val="99"/>
    <w:semiHidden/>
    <w:unhideWhenUsed/>
    <w:rsid w:val="00BA2FCB"/>
  </w:style>
  <w:style w:type="numbering" w:customStyle="1" w:styleId="NoList4411">
    <w:name w:val="No List4411"/>
    <w:next w:val="NoList"/>
    <w:uiPriority w:val="99"/>
    <w:semiHidden/>
    <w:unhideWhenUsed/>
    <w:rsid w:val="00BA2FCB"/>
  </w:style>
  <w:style w:type="numbering" w:customStyle="1" w:styleId="NoList12411">
    <w:name w:val="No List12411"/>
    <w:next w:val="NoList"/>
    <w:uiPriority w:val="99"/>
    <w:semiHidden/>
    <w:unhideWhenUsed/>
    <w:rsid w:val="00BA2FCB"/>
  </w:style>
  <w:style w:type="numbering" w:customStyle="1" w:styleId="NoList22411">
    <w:name w:val="No List22411"/>
    <w:next w:val="NoList"/>
    <w:uiPriority w:val="99"/>
    <w:semiHidden/>
    <w:unhideWhenUsed/>
    <w:rsid w:val="00BA2FCB"/>
  </w:style>
  <w:style w:type="numbering" w:customStyle="1" w:styleId="NoList111511">
    <w:name w:val="No List111511"/>
    <w:next w:val="NoList"/>
    <w:uiPriority w:val="99"/>
    <w:semiHidden/>
    <w:unhideWhenUsed/>
    <w:rsid w:val="00BA2FCB"/>
  </w:style>
  <w:style w:type="numbering" w:customStyle="1" w:styleId="NoList211411">
    <w:name w:val="No List211411"/>
    <w:next w:val="NoList"/>
    <w:uiPriority w:val="99"/>
    <w:semiHidden/>
    <w:unhideWhenUsed/>
    <w:rsid w:val="00BA2FCB"/>
  </w:style>
  <w:style w:type="numbering" w:customStyle="1" w:styleId="NoList31411">
    <w:name w:val="No List31411"/>
    <w:next w:val="NoList"/>
    <w:uiPriority w:val="99"/>
    <w:semiHidden/>
    <w:unhideWhenUsed/>
    <w:rsid w:val="00BA2FCB"/>
  </w:style>
  <w:style w:type="numbering" w:customStyle="1" w:styleId="NoList91">
    <w:name w:val="No List91"/>
    <w:next w:val="NoList"/>
    <w:uiPriority w:val="99"/>
    <w:semiHidden/>
    <w:unhideWhenUsed/>
    <w:rsid w:val="00BA2FCB"/>
  </w:style>
  <w:style w:type="table" w:customStyle="1" w:styleId="TableGrid2011">
    <w:name w:val="Table Grid201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BA2FCB"/>
  </w:style>
  <w:style w:type="table" w:customStyle="1" w:styleId="TableGrid1171">
    <w:name w:val="Table Grid1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
    <w:name w:val="No List271"/>
    <w:next w:val="NoList"/>
    <w:uiPriority w:val="99"/>
    <w:semiHidden/>
    <w:unhideWhenUsed/>
    <w:rsid w:val="00BA2FCB"/>
  </w:style>
  <w:style w:type="numbering" w:customStyle="1" w:styleId="NoList1161">
    <w:name w:val="No List1161"/>
    <w:next w:val="NoList"/>
    <w:uiPriority w:val="99"/>
    <w:semiHidden/>
    <w:unhideWhenUsed/>
    <w:rsid w:val="00BA2FCB"/>
  </w:style>
  <w:style w:type="table" w:customStyle="1" w:styleId="TableGrid461">
    <w:name w:val="Table Grid4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1">
    <w:name w:val="No List2161"/>
    <w:next w:val="NoList"/>
    <w:uiPriority w:val="99"/>
    <w:semiHidden/>
    <w:unhideWhenUsed/>
    <w:rsid w:val="00BA2FCB"/>
  </w:style>
  <w:style w:type="table" w:customStyle="1" w:styleId="TableGrid561">
    <w:name w:val="Table Grid5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1">
    <w:name w:val="Table Grid17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BA2FCB"/>
  </w:style>
  <w:style w:type="table" w:customStyle="1" w:styleId="TableGrid1361">
    <w:name w:val="Table Grid13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BA2FCB"/>
  </w:style>
  <w:style w:type="numbering" w:customStyle="1" w:styleId="NoList1251">
    <w:name w:val="No List1251"/>
    <w:next w:val="NoList"/>
    <w:uiPriority w:val="99"/>
    <w:semiHidden/>
    <w:unhideWhenUsed/>
    <w:rsid w:val="00BA2FCB"/>
  </w:style>
  <w:style w:type="table" w:customStyle="1" w:styleId="TableGrid11251">
    <w:name w:val="Table Grid112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NoList"/>
    <w:uiPriority w:val="99"/>
    <w:semiHidden/>
    <w:unhideWhenUsed/>
    <w:rsid w:val="00BA2FCB"/>
  </w:style>
  <w:style w:type="numbering" w:customStyle="1" w:styleId="NoList11161">
    <w:name w:val="No List11161"/>
    <w:next w:val="NoList"/>
    <w:uiPriority w:val="99"/>
    <w:semiHidden/>
    <w:unhideWhenUsed/>
    <w:rsid w:val="00BA2FCB"/>
  </w:style>
  <w:style w:type="table" w:customStyle="1" w:styleId="TableGrid4151">
    <w:name w:val="Table Grid4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51">
    <w:name w:val="No List21151"/>
    <w:next w:val="NoList"/>
    <w:uiPriority w:val="99"/>
    <w:semiHidden/>
    <w:unhideWhenUsed/>
    <w:rsid w:val="00BA2FCB"/>
  </w:style>
  <w:style w:type="table" w:customStyle="1" w:styleId="TableGrid5151">
    <w:name w:val="Table Grid5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1">
    <w:name w:val="Table Grid8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1">
    <w:name w:val="Table Grid111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1">
    <w:name w:val="Table Grid12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1">
    <w:name w:val="Table Grid16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51">
    <w:name w:val="Table Grid17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1">
    <w:name w:val="Table Grid22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1">
    <w:name w:val="Table Grid9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1">
    <w:name w:val="Table Grid10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1">
    <w:name w:val="No List3151"/>
    <w:next w:val="NoList"/>
    <w:uiPriority w:val="99"/>
    <w:semiHidden/>
    <w:unhideWhenUsed/>
    <w:rsid w:val="00BA2FCB"/>
  </w:style>
  <w:style w:type="table" w:customStyle="1" w:styleId="TableGrid13151">
    <w:name w:val="Table Grid1315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1">
    <w:name w:val="Table Grid9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BA2FCB"/>
  </w:style>
  <w:style w:type="table" w:customStyle="1" w:styleId="AHRQ141">
    <w:name w:val="AHRQ141"/>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81">
    <w:name w:val="Table Grid28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BA2FCB"/>
  </w:style>
  <w:style w:type="table" w:customStyle="1" w:styleId="TableGrid1181">
    <w:name w:val="Table Grid118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
    <w:name w:val="Table Grid119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1">
    <w:name w:val="No List281"/>
    <w:next w:val="NoList"/>
    <w:uiPriority w:val="99"/>
    <w:semiHidden/>
    <w:unhideWhenUsed/>
    <w:rsid w:val="00BA2FCB"/>
  </w:style>
  <w:style w:type="numbering" w:customStyle="1" w:styleId="NoList1171">
    <w:name w:val="No List1171"/>
    <w:next w:val="NoList"/>
    <w:uiPriority w:val="99"/>
    <w:semiHidden/>
    <w:unhideWhenUsed/>
    <w:rsid w:val="00BA2FCB"/>
  </w:style>
  <w:style w:type="table" w:customStyle="1" w:styleId="TableGrid471">
    <w:name w:val="Table Grid4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71">
    <w:name w:val="No List2171"/>
    <w:next w:val="NoList"/>
    <w:uiPriority w:val="99"/>
    <w:semiHidden/>
    <w:unhideWhenUsed/>
    <w:rsid w:val="00BA2FCB"/>
  </w:style>
  <w:style w:type="table" w:customStyle="1" w:styleId="TableGrid571">
    <w:name w:val="Table Grid5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1">
    <w:name w:val="Table Grid6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1">
    <w:name w:val="Table Grid8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1">
    <w:name w:val="Table Grid11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
    <w:name w:val="Table Grid12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1">
    <w:name w:val="Table Grid16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1">
    <w:name w:val="Table Grid17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1">
    <w:name w:val="Table Grid10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1">
    <w:name w:val="No List371"/>
    <w:next w:val="NoList"/>
    <w:uiPriority w:val="99"/>
    <w:semiHidden/>
    <w:unhideWhenUsed/>
    <w:rsid w:val="00BA2FCB"/>
  </w:style>
  <w:style w:type="table" w:customStyle="1" w:styleId="TableGrid1371">
    <w:name w:val="Table Grid13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BA2FCB"/>
  </w:style>
  <w:style w:type="table" w:customStyle="1" w:styleId="AHRQ1131">
    <w:name w:val="AHRQ1131"/>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31">
    <w:name w:val="Table Grid143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BA2FCB"/>
  </w:style>
  <w:style w:type="table" w:customStyle="1" w:styleId="TableGrid1531">
    <w:name w:val="Table Grid153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1">
    <w:name w:val="No List2261"/>
    <w:next w:val="NoList"/>
    <w:uiPriority w:val="99"/>
    <w:semiHidden/>
    <w:unhideWhenUsed/>
    <w:rsid w:val="00BA2FCB"/>
  </w:style>
  <w:style w:type="numbering" w:customStyle="1" w:styleId="NoList11171">
    <w:name w:val="No List11171"/>
    <w:next w:val="NoList"/>
    <w:uiPriority w:val="99"/>
    <w:semiHidden/>
    <w:unhideWhenUsed/>
    <w:rsid w:val="00BA2FCB"/>
  </w:style>
  <w:style w:type="table" w:customStyle="1" w:styleId="TableGrid4161">
    <w:name w:val="Table Grid4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61">
    <w:name w:val="No List21161"/>
    <w:next w:val="NoList"/>
    <w:uiPriority w:val="99"/>
    <w:semiHidden/>
    <w:unhideWhenUsed/>
    <w:rsid w:val="00BA2FCB"/>
  </w:style>
  <w:style w:type="table" w:customStyle="1" w:styleId="TableGrid5161">
    <w:name w:val="Table Grid5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1">
    <w:name w:val="Table Grid6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1">
    <w:name w:val="Table Grid8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1">
    <w:name w:val="Table Grid111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1">
    <w:name w:val="Table Grid12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61">
    <w:name w:val="Table Grid16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61">
    <w:name w:val="Table Grid17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1">
    <w:name w:val="Table Grid22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1">
    <w:name w:val="Table Grid9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1">
    <w:name w:val="Table Grid10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1">
    <w:name w:val="No List3161"/>
    <w:next w:val="NoList"/>
    <w:uiPriority w:val="99"/>
    <w:semiHidden/>
    <w:unhideWhenUsed/>
    <w:rsid w:val="00BA2FCB"/>
  </w:style>
  <w:style w:type="table" w:customStyle="1" w:styleId="TableGrid13161">
    <w:name w:val="Table Grid1316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2">
    <w:name w:val="Table Grid10172"/>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BA2FCB"/>
  </w:style>
  <w:style w:type="numbering" w:customStyle="1" w:styleId="NoList1101">
    <w:name w:val="No List1101"/>
    <w:next w:val="NoList"/>
    <w:uiPriority w:val="99"/>
    <w:semiHidden/>
    <w:unhideWhenUsed/>
    <w:rsid w:val="00BA2FCB"/>
  </w:style>
  <w:style w:type="table" w:customStyle="1" w:styleId="AHRQ151">
    <w:name w:val="AHRQ151"/>
    <w:basedOn w:val="TableGrid"/>
    <w:rsid w:val="00BA2FCB"/>
    <w:pPr>
      <w:ind w:left="187" w:hanging="187"/>
    </w:pPr>
    <w:rPr>
      <w:rFonts w:ascii="Arial" w:eastAsia="Times New Roman" w:hAnsi="Arial"/>
      <w:sz w:val="18"/>
      <w:lang w:eastAsia="zh-CN"/>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301">
    <w:name w:val="Table Grid30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81">
    <w:name w:val="No List1181"/>
    <w:next w:val="NoList"/>
    <w:uiPriority w:val="99"/>
    <w:semiHidden/>
    <w:unhideWhenUsed/>
    <w:rsid w:val="00BA2FCB"/>
  </w:style>
  <w:style w:type="table" w:customStyle="1" w:styleId="TableGrid1201">
    <w:name w:val="Table Grid120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 Grid1110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BA2FCB"/>
  </w:style>
  <w:style w:type="numbering" w:customStyle="1" w:styleId="NoList11181">
    <w:name w:val="No List11181"/>
    <w:next w:val="NoList"/>
    <w:uiPriority w:val="99"/>
    <w:semiHidden/>
    <w:unhideWhenUsed/>
    <w:rsid w:val="00BA2FCB"/>
  </w:style>
  <w:style w:type="table" w:customStyle="1" w:styleId="TableGrid481">
    <w:name w:val="Table Grid4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1">
    <w:name w:val="No List2181"/>
    <w:next w:val="NoList"/>
    <w:uiPriority w:val="99"/>
    <w:semiHidden/>
    <w:unhideWhenUsed/>
    <w:rsid w:val="00BA2FCB"/>
  </w:style>
  <w:style w:type="table" w:customStyle="1" w:styleId="TableGrid581">
    <w:name w:val="Table Grid5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1">
    <w:name w:val="Table Grid6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1">
    <w:name w:val="Table Grid8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1">
    <w:name w:val="Table Grid111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1">
    <w:name w:val="Table Grid12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1">
    <w:name w:val="Table Grid16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1">
    <w:name w:val="Table Grid17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1">
    <w:name w:val="Table Grid10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1">
    <w:name w:val="No List381"/>
    <w:next w:val="NoList"/>
    <w:uiPriority w:val="99"/>
    <w:semiHidden/>
    <w:unhideWhenUsed/>
    <w:rsid w:val="00BA2FCB"/>
  </w:style>
  <w:style w:type="table" w:customStyle="1" w:styleId="TableGrid1381">
    <w:name w:val="Table Grid13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BA2FCB"/>
  </w:style>
  <w:style w:type="table" w:customStyle="1" w:styleId="AHRQ1141">
    <w:name w:val="AHRQ1141"/>
    <w:basedOn w:val="TableGrid"/>
    <w:rsid w:val="00BA2FCB"/>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441">
    <w:name w:val="Table Grid1441"/>
    <w:basedOn w:val="TableNormal"/>
    <w:next w:val="TableGrid"/>
    <w:uiPriority w:val="59"/>
    <w:rsid w:val="00BA2F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71">
    <w:name w:val="No List1271"/>
    <w:next w:val="NoList"/>
    <w:uiPriority w:val="99"/>
    <w:semiHidden/>
    <w:unhideWhenUsed/>
    <w:rsid w:val="00BA2FCB"/>
  </w:style>
  <w:style w:type="table" w:customStyle="1" w:styleId="TableGrid1541">
    <w:name w:val="Table Grid154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1">
    <w:name w:val="Table Grid112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1">
    <w:name w:val="No List2271"/>
    <w:next w:val="NoList"/>
    <w:uiPriority w:val="99"/>
    <w:semiHidden/>
    <w:unhideWhenUsed/>
    <w:rsid w:val="00BA2FCB"/>
  </w:style>
  <w:style w:type="numbering" w:customStyle="1" w:styleId="NoList111121">
    <w:name w:val="No List111121"/>
    <w:next w:val="NoList"/>
    <w:uiPriority w:val="99"/>
    <w:semiHidden/>
    <w:unhideWhenUsed/>
    <w:rsid w:val="00BA2FCB"/>
  </w:style>
  <w:style w:type="table" w:customStyle="1" w:styleId="TableGrid4171">
    <w:name w:val="Table Grid4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71">
    <w:name w:val="No List21171"/>
    <w:next w:val="NoList"/>
    <w:uiPriority w:val="99"/>
    <w:semiHidden/>
    <w:unhideWhenUsed/>
    <w:rsid w:val="00BA2FCB"/>
  </w:style>
  <w:style w:type="table" w:customStyle="1" w:styleId="TableGrid5171">
    <w:name w:val="Table Grid5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1">
    <w:name w:val="Table Grid61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TableNormal"/>
    <w:next w:val="TableGrid"/>
    <w:uiPriority w:val="59"/>
    <w:rsid w:val="00BA2FC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1">
    <w:name w:val="Table Grid8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1">
    <w:name w:val="Table Grid111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1">
    <w:name w:val="Table Grid12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71">
    <w:name w:val="Table Grid16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71">
    <w:name w:val="Table Grid17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1">
    <w:name w:val="Table Grid22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1">
    <w:name w:val="Table Grid91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1">
    <w:name w:val="Table Grid1018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1">
    <w:name w:val="No List3171"/>
    <w:next w:val="NoList"/>
    <w:uiPriority w:val="99"/>
    <w:semiHidden/>
    <w:unhideWhenUsed/>
    <w:rsid w:val="00BA2FCB"/>
  </w:style>
  <w:style w:type="table" w:customStyle="1" w:styleId="TableGrid13171">
    <w:name w:val="Table Grid13171"/>
    <w:basedOn w:val="TableNormal"/>
    <w:next w:val="TableGrid"/>
    <w:uiPriority w:val="59"/>
    <w:rsid w:val="00BA2FCB"/>
    <w:rPr>
      <w:rFonts w:eastAsia="SimSun" w:cs="Arial"/>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72691F"/>
    <w:pPr>
      <w:spacing w:before="100" w:beforeAutospacing="1" w:after="100" w:afterAutospacing="1"/>
    </w:pPr>
    <w:rPr>
      <w:rFonts w:ascii="Calibri" w:hAnsi="Calibri"/>
      <w:color w:val="000000"/>
      <w:sz w:val="22"/>
      <w:szCs w:val="22"/>
    </w:rPr>
  </w:style>
  <w:style w:type="paragraph" w:customStyle="1" w:styleId="font6">
    <w:name w:val="font6"/>
    <w:basedOn w:val="Normal"/>
    <w:rsid w:val="0072691F"/>
    <w:pPr>
      <w:spacing w:before="100" w:beforeAutospacing="1" w:after="100" w:afterAutospacing="1"/>
    </w:pPr>
    <w:rPr>
      <w:rFonts w:ascii="Times New Roman" w:hAnsi="Times New Roman"/>
      <w:color w:val="000000"/>
      <w:sz w:val="22"/>
      <w:szCs w:val="22"/>
    </w:rPr>
  </w:style>
  <w:style w:type="paragraph" w:customStyle="1" w:styleId="font7">
    <w:name w:val="font7"/>
    <w:basedOn w:val="Normal"/>
    <w:rsid w:val="0072691F"/>
    <w:pPr>
      <w:spacing w:before="100" w:beforeAutospacing="1" w:after="100" w:afterAutospacing="1"/>
    </w:pPr>
    <w:rPr>
      <w:rFonts w:ascii="Calibri" w:hAnsi="Calibri"/>
      <w:color w:val="000000"/>
      <w:sz w:val="20"/>
    </w:rPr>
  </w:style>
  <w:style w:type="paragraph" w:customStyle="1" w:styleId="xl64">
    <w:name w:val="xl64"/>
    <w:basedOn w:val="Normal"/>
    <w:rsid w:val="0072691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5">
    <w:name w:val="xl65"/>
    <w:basedOn w:val="Normal"/>
    <w:rsid w:val="0072691F"/>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6">
    <w:name w:val="xl66"/>
    <w:basedOn w:val="Normal"/>
    <w:rsid w:val="0072691F"/>
    <w:pPr>
      <w:pBdr>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7">
    <w:name w:val="xl67"/>
    <w:basedOn w:val="Normal"/>
    <w:rsid w:val="0072691F"/>
    <w:pPr>
      <w:pBdr>
        <w:bottom w:val="single" w:sz="8" w:space="0" w:color="auto"/>
        <w:right w:val="single" w:sz="8" w:space="0" w:color="auto"/>
      </w:pBdr>
      <w:spacing w:before="100" w:beforeAutospacing="1" w:after="100" w:afterAutospacing="1"/>
      <w:jc w:val="center"/>
      <w:textAlignment w:val="center"/>
    </w:pPr>
    <w:rPr>
      <w:rFonts w:ascii="Calibri" w:hAnsi="Calibri"/>
      <w:sz w:val="22"/>
      <w:szCs w:val="22"/>
    </w:rPr>
  </w:style>
  <w:style w:type="paragraph" w:customStyle="1" w:styleId="xl68">
    <w:name w:val="xl68"/>
    <w:basedOn w:val="Normal"/>
    <w:rsid w:val="0072691F"/>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olor w:val="000000"/>
      <w:szCs w:val="24"/>
    </w:rPr>
  </w:style>
  <w:style w:type="paragraph" w:customStyle="1" w:styleId="xl69">
    <w:name w:val="xl69"/>
    <w:basedOn w:val="Normal"/>
    <w:rsid w:val="0072691F"/>
    <w:pPr>
      <w:spacing w:before="100" w:beforeAutospacing="1" w:after="100" w:afterAutospacing="1"/>
    </w:pPr>
    <w:rPr>
      <w:rFonts w:ascii="Times New Roman" w:hAnsi="Times New Roman"/>
      <w:szCs w:val="24"/>
    </w:rPr>
  </w:style>
  <w:style w:type="paragraph" w:customStyle="1" w:styleId="xl70">
    <w:name w:val="xl70"/>
    <w:basedOn w:val="Normal"/>
    <w:rsid w:val="0072691F"/>
    <w:pPr>
      <w:spacing w:before="100" w:beforeAutospacing="1" w:after="100" w:afterAutospacing="1"/>
      <w:textAlignment w:val="center"/>
    </w:pPr>
    <w:rPr>
      <w:rFonts w:ascii="Calibri" w:hAnsi="Calibri"/>
      <w:sz w:val="22"/>
      <w:szCs w:val="22"/>
    </w:rPr>
  </w:style>
  <w:style w:type="paragraph" w:customStyle="1" w:styleId="xl71">
    <w:name w:val="xl71"/>
    <w:basedOn w:val="Normal"/>
    <w:rsid w:val="0072691F"/>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72">
    <w:name w:val="xl72"/>
    <w:basedOn w:val="Normal"/>
    <w:rsid w:val="0072691F"/>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sz w:val="22"/>
      <w:szCs w:val="22"/>
    </w:rPr>
  </w:style>
  <w:style w:type="paragraph" w:customStyle="1" w:styleId="xl73">
    <w:name w:val="xl73"/>
    <w:basedOn w:val="Normal"/>
    <w:rsid w:val="0072691F"/>
    <w:pPr>
      <w:pBdr>
        <w:right w:val="single" w:sz="8" w:space="0" w:color="auto"/>
      </w:pBdr>
      <w:spacing w:before="100" w:beforeAutospacing="1" w:after="100" w:afterAutospacing="1"/>
    </w:pPr>
    <w:rPr>
      <w:rFonts w:ascii="Times New Roman" w:hAnsi="Times New Roman"/>
      <w:szCs w:val="24"/>
    </w:rPr>
  </w:style>
  <w:style w:type="paragraph" w:customStyle="1" w:styleId="font8">
    <w:name w:val="font8"/>
    <w:basedOn w:val="Normal"/>
    <w:rsid w:val="004A53EE"/>
    <w:pPr>
      <w:spacing w:before="100" w:beforeAutospacing="1" w:after="100" w:afterAutospacing="1"/>
    </w:pPr>
    <w:rPr>
      <w:rFonts w:ascii="Calibri" w:hAnsi="Calibri"/>
      <w:color w:val="000000"/>
      <w:sz w:val="18"/>
      <w:szCs w:val="18"/>
    </w:rPr>
  </w:style>
  <w:style w:type="paragraph" w:customStyle="1" w:styleId="font9">
    <w:name w:val="font9"/>
    <w:basedOn w:val="Normal"/>
    <w:rsid w:val="004A53EE"/>
    <w:pPr>
      <w:spacing w:before="100" w:beforeAutospacing="1" w:after="100" w:afterAutospacing="1"/>
    </w:pPr>
    <w:rPr>
      <w:rFonts w:ascii="Calibri" w:hAnsi="Calibri"/>
      <w:color w:val="000000"/>
      <w:sz w:val="18"/>
      <w:szCs w:val="18"/>
    </w:rPr>
  </w:style>
  <w:style w:type="paragraph" w:customStyle="1" w:styleId="font10">
    <w:name w:val="font10"/>
    <w:basedOn w:val="Normal"/>
    <w:rsid w:val="004A53EE"/>
    <w:pPr>
      <w:spacing w:before="100" w:beforeAutospacing="1" w:after="100" w:afterAutospacing="1"/>
    </w:pPr>
    <w:rPr>
      <w:rFonts w:ascii="Calibri" w:hAnsi="Calibri"/>
      <w:color w:val="000000"/>
      <w:sz w:val="18"/>
      <w:szCs w:val="18"/>
    </w:rPr>
  </w:style>
  <w:style w:type="paragraph" w:customStyle="1" w:styleId="font11">
    <w:name w:val="font11"/>
    <w:basedOn w:val="Normal"/>
    <w:rsid w:val="004A53EE"/>
    <w:pPr>
      <w:spacing w:before="100" w:beforeAutospacing="1" w:after="100" w:afterAutospacing="1"/>
    </w:pPr>
    <w:rPr>
      <w:rFonts w:ascii="Calibri" w:hAnsi="Calibri"/>
      <w:color w:val="000000"/>
      <w:sz w:val="18"/>
      <w:szCs w:val="18"/>
    </w:rPr>
  </w:style>
  <w:style w:type="paragraph" w:customStyle="1" w:styleId="xl74">
    <w:name w:val="xl74"/>
    <w:basedOn w:val="Normal"/>
    <w:rsid w:val="004A53EE"/>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18"/>
      <w:szCs w:val="18"/>
    </w:rPr>
  </w:style>
  <w:style w:type="paragraph" w:customStyle="1" w:styleId="xl75">
    <w:name w:val="xl75"/>
    <w:basedOn w:val="Normal"/>
    <w:rsid w:val="004A53E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sz w:val="18"/>
      <w:szCs w:val="18"/>
    </w:rPr>
  </w:style>
  <w:style w:type="paragraph" w:customStyle="1" w:styleId="xl76">
    <w:name w:val="xl76"/>
    <w:basedOn w:val="Normal"/>
    <w:rsid w:val="004A53EE"/>
    <w:pPr>
      <w:pBdr>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77">
    <w:name w:val="xl77"/>
    <w:basedOn w:val="Normal"/>
    <w:rsid w:val="004A53EE"/>
    <w:pPr>
      <w:pBdr>
        <w:bottom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78">
    <w:name w:val="xl78"/>
    <w:basedOn w:val="Normal"/>
    <w:rsid w:val="004A53EE"/>
    <w:pPr>
      <w:spacing w:before="100" w:beforeAutospacing="1" w:after="100" w:afterAutospacing="1"/>
      <w:textAlignment w:val="center"/>
    </w:pPr>
    <w:rPr>
      <w:rFonts w:ascii="Times New Roman" w:hAnsi="Times New Roman"/>
      <w:szCs w:val="24"/>
    </w:rPr>
  </w:style>
  <w:style w:type="paragraph" w:customStyle="1" w:styleId="xl79">
    <w:name w:val="xl79"/>
    <w:basedOn w:val="Normal"/>
    <w:rsid w:val="004A53EE"/>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4A53E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81">
    <w:name w:val="xl81"/>
    <w:basedOn w:val="Normal"/>
    <w:rsid w:val="004A53EE"/>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4A53EE"/>
    <w:pPr>
      <w:pBdr>
        <w:left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4A53EE"/>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4">
    <w:name w:val="xl84"/>
    <w:basedOn w:val="Normal"/>
    <w:rsid w:val="004A53E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5">
    <w:name w:val="xl85"/>
    <w:basedOn w:val="Normal"/>
    <w:rsid w:val="004A53EE"/>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6">
    <w:name w:val="xl86"/>
    <w:basedOn w:val="Normal"/>
    <w:rsid w:val="004A53EE"/>
    <w:pPr>
      <w:pBdr>
        <w:top w:val="single" w:sz="8" w:space="0" w:color="auto"/>
        <w:left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87">
    <w:name w:val="xl87"/>
    <w:basedOn w:val="Normal"/>
    <w:rsid w:val="004A53E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88">
    <w:name w:val="xl88"/>
    <w:basedOn w:val="Normal"/>
    <w:rsid w:val="004A53EE"/>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89">
    <w:name w:val="xl89"/>
    <w:basedOn w:val="Normal"/>
    <w:rsid w:val="004A53EE"/>
    <w:pPr>
      <w:pBdr>
        <w:left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90">
    <w:name w:val="xl90"/>
    <w:basedOn w:val="Normal"/>
    <w:rsid w:val="004A53EE"/>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91">
    <w:name w:val="xl91"/>
    <w:basedOn w:val="Normal"/>
    <w:rsid w:val="004A53EE"/>
    <w:pPr>
      <w:pBdr>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92">
    <w:name w:val="xl92"/>
    <w:basedOn w:val="Normal"/>
    <w:rsid w:val="004A53EE"/>
    <w:pPr>
      <w:pBdr>
        <w:left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3">
    <w:name w:val="xl93"/>
    <w:basedOn w:val="Normal"/>
    <w:rsid w:val="004A53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4">
    <w:name w:val="xl94"/>
    <w:basedOn w:val="Normal"/>
    <w:rsid w:val="004A53EE"/>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styleId="Revision">
    <w:name w:val="Revision"/>
    <w:hidden/>
    <w:uiPriority w:val="99"/>
    <w:semiHidden/>
    <w:rsid w:val="004673EB"/>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81D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styleId="TOCHeading">
    <w:name w:val="TOC Heading"/>
    <w:basedOn w:val="Heading1"/>
    <w:next w:val="Normal"/>
    <w:uiPriority w:val="39"/>
    <w:semiHidden/>
    <w:unhideWhenUsed/>
    <w:qFormat/>
    <w:rsid w:val="00B81D8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eading2Char">
    <w:name w:val="Heading 2 Char"/>
    <w:basedOn w:val="DefaultParagraphFont"/>
    <w:link w:val="Heading2"/>
    <w:uiPriority w:val="9"/>
    <w:rsid w:val="00B81D80"/>
    <w:rPr>
      <w:rFonts w:asciiTheme="majorHAnsi" w:eastAsiaTheme="majorEastAsia" w:hAnsiTheme="majorHAnsi" w:cstheme="majorBidi"/>
      <w:b/>
      <w:bCs/>
      <w:color w:val="4F81BD" w:themeColor="accent1"/>
      <w:sz w:val="26"/>
      <w:szCs w:val="26"/>
    </w:rPr>
  </w:style>
  <w:style w:type="paragraph" w:customStyle="1" w:styleId="instructions">
    <w:name w:val="instructions"/>
    <w:basedOn w:val="Normal"/>
    <w:rsid w:val="00B81D80"/>
    <w:pPr>
      <w:shd w:val="clear" w:color="auto" w:fill="FFFFFF"/>
      <w:spacing w:before="120" w:after="120"/>
      <w:ind w:firstLine="360"/>
      <w:contextualSpacing/>
    </w:pPr>
    <w:rPr>
      <w:rFonts w:ascii="Arial" w:hAnsi="Arial" w:cs="Arial"/>
      <w:sz w:val="20"/>
      <w:szCs w:val="22"/>
    </w:rPr>
  </w:style>
  <w:style w:type="paragraph" w:customStyle="1" w:styleId="Default">
    <w:name w:val="Default"/>
    <w:rsid w:val="00B81D80"/>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B81D80"/>
    <w:pPr>
      <w:spacing w:after="200" w:line="276" w:lineRule="auto"/>
      <w:ind w:left="720"/>
      <w:contextualSpacing/>
    </w:pPr>
    <w:rPr>
      <w:rFonts w:asciiTheme="minorHAnsi" w:eastAsiaTheme="minorHAnsi" w:hAnsiTheme="minorHAnsi" w:cstheme="minorBidi"/>
      <w:sz w:val="22"/>
      <w:szCs w:val="22"/>
    </w:rPr>
  </w:style>
  <w:style w:type="character" w:customStyle="1" w:styleId="searchhistory-search-term">
    <w:name w:val="searchhistory-search-term"/>
    <w:basedOn w:val="DefaultParagraphFont"/>
    <w:rsid w:val="00B81D80"/>
  </w:style>
  <w:style w:type="character" w:styleId="FollowedHyperlink">
    <w:name w:val="FollowedHyperlink"/>
    <w:basedOn w:val="DefaultParagraphFont"/>
    <w:uiPriority w:val="99"/>
    <w:semiHidden/>
    <w:unhideWhenUsed/>
    <w:rsid w:val="00B81D80"/>
    <w:rPr>
      <w:color w:val="800080"/>
      <w:u w:val="single"/>
    </w:rPr>
  </w:style>
  <w:style w:type="paragraph" w:customStyle="1" w:styleId="xl63">
    <w:name w:val="xl63"/>
    <w:basedOn w:val="Normal"/>
    <w:rsid w:val="00B81D80"/>
    <w:pPr>
      <w:spacing w:before="100" w:beforeAutospacing="1" w:after="100" w:afterAutospacing="1"/>
    </w:pPr>
    <w:rPr>
      <w:rFonts w:ascii="Calibri" w:hAnsi="Calibri"/>
      <w:i/>
      <w:iCs/>
      <w:szCs w:val="24"/>
    </w:rPr>
  </w:style>
  <w:style w:type="character" w:customStyle="1" w:styleId="CommentTextChar">
    <w:name w:val="Comment Text Char"/>
    <w:basedOn w:val="DefaultParagraphFont"/>
    <w:link w:val="CommentText"/>
    <w:uiPriority w:val="99"/>
    <w:semiHidden/>
    <w:rsid w:val="00B81D80"/>
  </w:style>
  <w:style w:type="character" w:customStyle="1" w:styleId="CommentSubjectChar">
    <w:name w:val="Comment Subject Char"/>
    <w:basedOn w:val="CommentTextChar"/>
    <w:link w:val="CommentSubject"/>
    <w:uiPriority w:val="99"/>
    <w:semiHidden/>
    <w:rsid w:val="00B81D80"/>
    <w:rPr>
      <w:b/>
      <w:bCs/>
    </w:rPr>
  </w:style>
  <w:style w:type="numbering" w:customStyle="1" w:styleId="NoList1">
    <w:name w:val="No List1"/>
    <w:next w:val="NoList"/>
    <w:uiPriority w:val="99"/>
    <w:semiHidden/>
    <w:unhideWhenUsed/>
    <w:rsid w:val="00B81D80"/>
  </w:style>
  <w:style w:type="table" w:customStyle="1" w:styleId="TableGrid1">
    <w:name w:val="Table Grid1"/>
    <w:basedOn w:val="TableNormal"/>
    <w:next w:val="TableGrid"/>
    <w:uiPriority w:val="59"/>
    <w:rsid w:val="00B81D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81D80"/>
  </w:style>
  <w:style w:type="numbering" w:customStyle="1" w:styleId="NoList11">
    <w:name w:val="No List11"/>
    <w:next w:val="NoList"/>
    <w:uiPriority w:val="99"/>
    <w:semiHidden/>
    <w:unhideWhenUsed/>
    <w:rsid w:val="00B81D80"/>
  </w:style>
  <w:style w:type="table" w:customStyle="1" w:styleId="TableGrid4">
    <w:name w:val="Table Grid4"/>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81D80"/>
  </w:style>
  <w:style w:type="table" w:customStyle="1" w:styleId="TableGrid5">
    <w:name w:val="Table Grid5"/>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1D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81D80"/>
    <w:pPr>
      <w:spacing w:line="276" w:lineRule="auto"/>
      <w:jc w:val="center"/>
    </w:pPr>
    <w:rPr>
      <w:rFonts w:eastAsiaTheme="minorEastAsia" w:cs="Times"/>
      <w:noProof/>
      <w:color w:val="365F91" w:themeColor="accent1" w:themeShade="BF"/>
      <w:kern w:val="32"/>
      <w:szCs w:val="28"/>
      <w:lang w:eastAsia="zh-CN"/>
    </w:rPr>
  </w:style>
  <w:style w:type="character" w:customStyle="1" w:styleId="EndNoteBibliographyTitleChar">
    <w:name w:val="EndNote Bibliography Title Char"/>
    <w:basedOn w:val="Heading1Char"/>
    <w:link w:val="EndNoteBibliographyTitle"/>
    <w:rsid w:val="00B81D80"/>
    <w:rPr>
      <w:rFonts w:ascii="Times" w:eastAsiaTheme="minorEastAsia" w:hAnsi="Times" w:cs="Times"/>
      <w:b w:val="0"/>
      <w:bCs w:val="0"/>
      <w:noProof/>
      <w:color w:val="365F91" w:themeColor="accent1" w:themeShade="BF"/>
      <w:kern w:val="32"/>
      <w:sz w:val="24"/>
      <w:szCs w:val="28"/>
      <w:lang w:eastAsia="zh-CN"/>
    </w:rPr>
  </w:style>
  <w:style w:type="paragraph" w:customStyle="1" w:styleId="EndNoteBibliography">
    <w:name w:val="EndNote Bibliography"/>
    <w:basedOn w:val="Normal"/>
    <w:link w:val="EndNoteBibliographyChar"/>
    <w:rsid w:val="00B81D80"/>
    <w:pPr>
      <w:spacing w:after="200"/>
    </w:pPr>
    <w:rPr>
      <w:rFonts w:eastAsiaTheme="minorEastAsia" w:cs="Times"/>
      <w:noProof/>
      <w:color w:val="365F91" w:themeColor="accent1" w:themeShade="BF"/>
      <w:kern w:val="32"/>
      <w:szCs w:val="28"/>
      <w:lang w:eastAsia="zh-CN"/>
    </w:rPr>
  </w:style>
  <w:style w:type="character" w:customStyle="1" w:styleId="EndNoteBibliographyChar">
    <w:name w:val="EndNote Bibliography Char"/>
    <w:basedOn w:val="Heading1Char"/>
    <w:link w:val="EndNoteBibliography"/>
    <w:rsid w:val="00B81D80"/>
    <w:rPr>
      <w:rFonts w:ascii="Times" w:eastAsiaTheme="minorEastAsia" w:hAnsi="Times" w:cs="Times"/>
      <w:b w:val="0"/>
      <w:bCs w:val="0"/>
      <w:noProof/>
      <w:color w:val="365F91" w:themeColor="accent1" w:themeShade="BF"/>
      <w:kern w:val="32"/>
      <w:sz w:val="24"/>
      <w:szCs w:val="28"/>
      <w:lang w:eastAsia="zh-CN"/>
    </w:rPr>
  </w:style>
  <w:style w:type="numbering" w:customStyle="1" w:styleId="NoList3">
    <w:name w:val="No List3"/>
    <w:next w:val="NoList"/>
    <w:uiPriority w:val="99"/>
    <w:semiHidden/>
    <w:unhideWhenUsed/>
    <w:rsid w:val="00B81D80"/>
  </w:style>
  <w:style w:type="table" w:customStyle="1" w:styleId="TableGrid13">
    <w:name w:val="Table Grid13"/>
    <w:basedOn w:val="TableNormal"/>
    <w:next w:val="TableGrid"/>
    <w:uiPriority w:val="59"/>
    <w:rsid w:val="00B81D8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81D8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81D8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81D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D80"/>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qFormat/>
    <w:rsid w:val="00D50E9F"/>
    <w:rPr>
      <w:b/>
      <w:bCs/>
      <w:sz w:val="20"/>
    </w:rPr>
  </w:style>
  <w:style w:type="numbering" w:customStyle="1" w:styleId="NoList4">
    <w:name w:val="No List4"/>
    <w:next w:val="NoList"/>
    <w:uiPriority w:val="99"/>
    <w:semiHidden/>
    <w:unhideWhenUsed/>
    <w:rsid w:val="000605E8"/>
  </w:style>
  <w:style w:type="table" w:customStyle="1" w:styleId="AHRQ11">
    <w:name w:val="AHRQ11"/>
    <w:basedOn w:val="TableGrid"/>
    <w:rsid w:val="000605E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
    <w:name w:val="Table Grid14"/>
    <w:basedOn w:val="TableNormal"/>
    <w:next w:val="TableGrid"/>
    <w:uiPriority w:val="59"/>
    <w:rsid w:val="000605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605E8"/>
  </w:style>
  <w:style w:type="table" w:customStyle="1" w:styleId="TableGrid15">
    <w:name w:val="Table Grid15"/>
    <w:basedOn w:val="TableNormal"/>
    <w:next w:val="TableGrid"/>
    <w:uiPriority w:val="59"/>
    <w:rsid w:val="000605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605E8"/>
  </w:style>
  <w:style w:type="numbering" w:customStyle="1" w:styleId="NoList111">
    <w:name w:val="No List111"/>
    <w:next w:val="NoList"/>
    <w:uiPriority w:val="99"/>
    <w:semiHidden/>
    <w:unhideWhenUsed/>
    <w:rsid w:val="000605E8"/>
  </w:style>
  <w:style w:type="table" w:customStyle="1" w:styleId="TableGrid41">
    <w:name w:val="Table Grid4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605E8"/>
  </w:style>
  <w:style w:type="table" w:customStyle="1" w:styleId="TableGrid51">
    <w:name w:val="Table Grid5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605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605E8"/>
  </w:style>
  <w:style w:type="table" w:customStyle="1" w:styleId="TableGrid131">
    <w:name w:val="Table Grid131"/>
    <w:basedOn w:val="TableNormal"/>
    <w:next w:val="TableGrid"/>
    <w:uiPriority w:val="59"/>
    <w:rsid w:val="000605E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200D"/>
    <w:rPr>
      <w:rFonts w:asciiTheme="minorHAnsi" w:eastAsiaTheme="minorEastAsia" w:hAnsiTheme="minorHAnsi" w:cstheme="minorBidi"/>
      <w:sz w:val="22"/>
      <w:szCs w:val="22"/>
      <w:lang w:eastAsia="zh-CN"/>
    </w:rPr>
  </w:style>
  <w:style w:type="table" w:customStyle="1" w:styleId="TableGrid162">
    <w:name w:val="Table Grid162"/>
    <w:basedOn w:val="TableNormal"/>
    <w:next w:val="TableGrid"/>
    <w:uiPriority w:val="59"/>
    <w:rsid w:val="004E219F"/>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59"/>
    <w:rsid w:val="004E219F"/>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17758"/>
  </w:style>
  <w:style w:type="paragraph" w:customStyle="1" w:styleId="Heading21">
    <w:name w:val="Heading 21"/>
    <w:basedOn w:val="Normal"/>
    <w:next w:val="Normal"/>
    <w:uiPriority w:val="9"/>
    <w:unhideWhenUsed/>
    <w:qFormat/>
    <w:rsid w:val="00317758"/>
    <w:pPr>
      <w:keepNext/>
      <w:keepLines/>
      <w:spacing w:before="200"/>
      <w:outlineLvl w:val="1"/>
    </w:pPr>
    <w:rPr>
      <w:rFonts w:ascii="Cambria" w:eastAsia="SimSun" w:hAnsi="Cambria"/>
      <w:b/>
      <w:bCs/>
      <w:color w:val="4F81BD"/>
      <w:sz w:val="26"/>
      <w:szCs w:val="26"/>
    </w:rPr>
  </w:style>
  <w:style w:type="numbering" w:customStyle="1" w:styleId="NoList13">
    <w:name w:val="No List13"/>
    <w:next w:val="NoList"/>
    <w:uiPriority w:val="99"/>
    <w:semiHidden/>
    <w:unhideWhenUsed/>
    <w:rsid w:val="00317758"/>
  </w:style>
  <w:style w:type="table" w:customStyle="1" w:styleId="AHRQ12">
    <w:name w:val="AHRQ12"/>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8">
    <w:name w:val="Table Grid18"/>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317758"/>
    <w:rPr>
      <w:color w:val="0000FF"/>
      <w:u w:val="single"/>
    </w:rPr>
  </w:style>
  <w:style w:type="paragraph" w:customStyle="1" w:styleId="TOCHeading1">
    <w:name w:val="TOC Heading1"/>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paragraph" w:customStyle="1" w:styleId="ListParagraph1">
    <w:name w:val="List Paragraph1"/>
    <w:basedOn w:val="Normal"/>
    <w:next w:val="ListParagraph"/>
    <w:uiPriority w:val="34"/>
    <w:qFormat/>
    <w:rsid w:val="00317758"/>
    <w:pPr>
      <w:spacing w:after="200" w:line="276" w:lineRule="auto"/>
      <w:ind w:left="720"/>
      <w:contextualSpacing/>
    </w:pPr>
    <w:rPr>
      <w:rFonts w:ascii="Calibri" w:eastAsia="Calibri" w:hAnsi="Calibri" w:cs="Arial"/>
      <w:sz w:val="22"/>
      <w:szCs w:val="22"/>
    </w:rPr>
  </w:style>
  <w:style w:type="numbering" w:customStyle="1" w:styleId="NoList112">
    <w:name w:val="No List112"/>
    <w:next w:val="NoList"/>
    <w:uiPriority w:val="99"/>
    <w:semiHidden/>
    <w:unhideWhenUsed/>
    <w:rsid w:val="00317758"/>
  </w:style>
  <w:style w:type="table" w:customStyle="1" w:styleId="TableGrid19">
    <w:name w:val="Table Grid19"/>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317758"/>
  </w:style>
  <w:style w:type="numbering" w:customStyle="1" w:styleId="NoList1111">
    <w:name w:val="No List1111"/>
    <w:next w:val="NoList"/>
    <w:uiPriority w:val="99"/>
    <w:semiHidden/>
    <w:unhideWhenUsed/>
    <w:rsid w:val="00317758"/>
  </w:style>
  <w:style w:type="table" w:customStyle="1" w:styleId="TableGrid42">
    <w:name w:val="Table Grid4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17758"/>
  </w:style>
  <w:style w:type="table" w:customStyle="1" w:styleId="TableGrid52">
    <w:name w:val="Table Grid5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17758"/>
  </w:style>
  <w:style w:type="table" w:customStyle="1" w:styleId="TableGrid132">
    <w:name w:val="Table Grid13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317758"/>
    <w:pPr>
      <w:numPr>
        <w:ilvl w:val="1"/>
      </w:numPr>
    </w:pPr>
    <w:rPr>
      <w:rFonts w:ascii="Cambria" w:eastAsia="SimSun" w:hAnsi="Cambria"/>
      <w:i/>
      <w:iCs/>
      <w:color w:val="4F81BD"/>
      <w:spacing w:val="15"/>
      <w:szCs w:val="24"/>
    </w:rPr>
  </w:style>
  <w:style w:type="paragraph" w:customStyle="1" w:styleId="Title1">
    <w:name w:val="Title1"/>
    <w:basedOn w:val="Normal"/>
    <w:next w:val="Normal"/>
    <w:uiPriority w:val="10"/>
    <w:qFormat/>
    <w:rsid w:val="00317758"/>
    <w:pPr>
      <w:pBdr>
        <w:bottom w:val="single" w:sz="8" w:space="4" w:color="4F81BD"/>
      </w:pBdr>
      <w:spacing w:after="300"/>
      <w:contextualSpacing/>
    </w:pPr>
    <w:rPr>
      <w:rFonts w:ascii="Cambria" w:eastAsia="SimSun" w:hAnsi="Cambria"/>
      <w:color w:val="17365D"/>
      <w:spacing w:val="5"/>
      <w:kern w:val="28"/>
      <w:sz w:val="52"/>
      <w:szCs w:val="52"/>
    </w:rPr>
  </w:style>
  <w:style w:type="numbering" w:customStyle="1" w:styleId="NoList41">
    <w:name w:val="No List41"/>
    <w:next w:val="NoList"/>
    <w:uiPriority w:val="99"/>
    <w:semiHidden/>
    <w:unhideWhenUsed/>
    <w:rsid w:val="00317758"/>
  </w:style>
  <w:style w:type="table" w:customStyle="1" w:styleId="AHRQ111">
    <w:name w:val="AHRQ111"/>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1">
    <w:name w:val="Table Grid141"/>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17758"/>
  </w:style>
  <w:style w:type="table" w:customStyle="1" w:styleId="TableGrid151">
    <w:name w:val="Table Grid15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17758"/>
  </w:style>
  <w:style w:type="numbering" w:customStyle="1" w:styleId="NoList11111">
    <w:name w:val="No List11111"/>
    <w:next w:val="NoList"/>
    <w:uiPriority w:val="99"/>
    <w:semiHidden/>
    <w:unhideWhenUsed/>
    <w:rsid w:val="00317758"/>
  </w:style>
  <w:style w:type="table" w:customStyle="1" w:styleId="TableGrid411">
    <w:name w:val="Table Grid4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317758"/>
  </w:style>
  <w:style w:type="table" w:customStyle="1" w:styleId="TableGrid511">
    <w:name w:val="Table Grid5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17758"/>
  </w:style>
  <w:style w:type="table" w:customStyle="1" w:styleId="TableGrid1311">
    <w:name w:val="Table Grid13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317758"/>
    <w:rPr>
      <w:rFonts w:eastAsia="SimSun" w:cs="Arial"/>
      <w:sz w:val="22"/>
      <w:szCs w:val="22"/>
      <w:lang w:eastAsia="zh-CN"/>
    </w:rPr>
  </w:style>
  <w:style w:type="character" w:customStyle="1" w:styleId="Heading2Char1">
    <w:name w:val="Heading 2 Char1"/>
    <w:basedOn w:val="DefaultParagraphFont"/>
    <w:uiPriority w:val="9"/>
    <w:semiHidden/>
    <w:rsid w:val="00317758"/>
    <w:rPr>
      <w:rFonts w:ascii="Cambria" w:eastAsia="Times New Roman" w:hAnsi="Cambria" w:cs="Times New Roman"/>
      <w:color w:val="365F91"/>
      <w:sz w:val="26"/>
      <w:szCs w:val="26"/>
    </w:rPr>
  </w:style>
  <w:style w:type="character" w:customStyle="1" w:styleId="SubtitleChar1">
    <w:name w:val="Subtitle Char1"/>
    <w:basedOn w:val="DefaultParagraphFont"/>
    <w:uiPriority w:val="11"/>
    <w:rsid w:val="00317758"/>
    <w:rPr>
      <w:rFonts w:eastAsia="Times New Roman"/>
      <w:color w:val="5A5A5A"/>
      <w:spacing w:val="15"/>
    </w:rPr>
  </w:style>
  <w:style w:type="character" w:customStyle="1" w:styleId="TitleChar1">
    <w:name w:val="Title Char1"/>
    <w:basedOn w:val="DefaultParagraphFont"/>
    <w:uiPriority w:val="10"/>
    <w:rsid w:val="00317758"/>
    <w:rPr>
      <w:rFonts w:ascii="Cambria" w:eastAsia="Times New Roman" w:hAnsi="Cambria" w:cs="Times New Roman"/>
      <w:spacing w:val="-10"/>
      <w:kern w:val="28"/>
      <w:sz w:val="56"/>
      <w:szCs w:val="56"/>
    </w:rPr>
  </w:style>
  <w:style w:type="numbering" w:customStyle="1" w:styleId="NoList51">
    <w:name w:val="No List51"/>
    <w:next w:val="NoList"/>
    <w:uiPriority w:val="99"/>
    <w:semiHidden/>
    <w:unhideWhenUsed/>
    <w:rsid w:val="00317758"/>
  </w:style>
  <w:style w:type="paragraph" w:customStyle="1" w:styleId="TOCHeading2">
    <w:name w:val="TOC Heading2"/>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31">
    <w:name w:val="No List131"/>
    <w:next w:val="NoList"/>
    <w:uiPriority w:val="99"/>
    <w:semiHidden/>
    <w:unhideWhenUsed/>
    <w:rsid w:val="00317758"/>
  </w:style>
  <w:style w:type="numbering" w:customStyle="1" w:styleId="NoList231">
    <w:name w:val="No List231"/>
    <w:next w:val="NoList"/>
    <w:uiPriority w:val="99"/>
    <w:semiHidden/>
    <w:unhideWhenUsed/>
    <w:rsid w:val="00317758"/>
  </w:style>
  <w:style w:type="numbering" w:customStyle="1" w:styleId="NoList1121">
    <w:name w:val="No List1121"/>
    <w:next w:val="NoList"/>
    <w:uiPriority w:val="99"/>
    <w:semiHidden/>
    <w:unhideWhenUsed/>
    <w:rsid w:val="00317758"/>
  </w:style>
  <w:style w:type="numbering" w:customStyle="1" w:styleId="NoList2121">
    <w:name w:val="No List2121"/>
    <w:next w:val="NoList"/>
    <w:uiPriority w:val="99"/>
    <w:semiHidden/>
    <w:unhideWhenUsed/>
    <w:rsid w:val="00317758"/>
  </w:style>
  <w:style w:type="table" w:customStyle="1" w:styleId="TableGrid1621">
    <w:name w:val="Table Grid16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317758"/>
  </w:style>
  <w:style w:type="numbering" w:customStyle="1" w:styleId="NoList411">
    <w:name w:val="No List411"/>
    <w:next w:val="NoList"/>
    <w:uiPriority w:val="99"/>
    <w:semiHidden/>
    <w:unhideWhenUsed/>
    <w:rsid w:val="00317758"/>
  </w:style>
  <w:style w:type="numbering" w:customStyle="1" w:styleId="NoList1211">
    <w:name w:val="No List1211"/>
    <w:next w:val="NoList"/>
    <w:uiPriority w:val="99"/>
    <w:semiHidden/>
    <w:unhideWhenUsed/>
    <w:rsid w:val="00317758"/>
  </w:style>
  <w:style w:type="numbering" w:customStyle="1" w:styleId="NoList2211">
    <w:name w:val="No List2211"/>
    <w:next w:val="NoList"/>
    <w:uiPriority w:val="99"/>
    <w:semiHidden/>
    <w:unhideWhenUsed/>
    <w:rsid w:val="00317758"/>
  </w:style>
  <w:style w:type="numbering" w:customStyle="1" w:styleId="NoList1112">
    <w:name w:val="No List1112"/>
    <w:next w:val="NoList"/>
    <w:uiPriority w:val="99"/>
    <w:semiHidden/>
    <w:unhideWhenUsed/>
    <w:rsid w:val="00317758"/>
  </w:style>
  <w:style w:type="numbering" w:customStyle="1" w:styleId="NoList21111">
    <w:name w:val="No List21111"/>
    <w:next w:val="NoList"/>
    <w:uiPriority w:val="99"/>
    <w:semiHidden/>
    <w:unhideWhenUsed/>
    <w:rsid w:val="00317758"/>
  </w:style>
  <w:style w:type="numbering" w:customStyle="1" w:styleId="NoList3111">
    <w:name w:val="No List3111"/>
    <w:next w:val="NoList"/>
    <w:uiPriority w:val="99"/>
    <w:semiHidden/>
    <w:unhideWhenUsed/>
    <w:rsid w:val="00317758"/>
  </w:style>
  <w:style w:type="numbering" w:customStyle="1" w:styleId="NoList6">
    <w:name w:val="No List6"/>
    <w:next w:val="NoList"/>
    <w:uiPriority w:val="99"/>
    <w:semiHidden/>
    <w:unhideWhenUsed/>
    <w:rsid w:val="00317758"/>
  </w:style>
  <w:style w:type="paragraph" w:customStyle="1" w:styleId="TOCHeading3">
    <w:name w:val="TOC Heading3"/>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4">
    <w:name w:val="No List14"/>
    <w:next w:val="NoList"/>
    <w:uiPriority w:val="99"/>
    <w:semiHidden/>
    <w:unhideWhenUsed/>
    <w:rsid w:val="00317758"/>
  </w:style>
  <w:style w:type="table" w:customStyle="1" w:styleId="TableGrid114">
    <w:name w:val="Table Grid1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17758"/>
  </w:style>
  <w:style w:type="numbering" w:customStyle="1" w:styleId="NoList113">
    <w:name w:val="No List113"/>
    <w:next w:val="NoList"/>
    <w:uiPriority w:val="99"/>
    <w:semiHidden/>
    <w:unhideWhenUsed/>
    <w:rsid w:val="00317758"/>
  </w:style>
  <w:style w:type="table" w:customStyle="1" w:styleId="TableGrid43">
    <w:name w:val="Table Grid4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317758"/>
  </w:style>
  <w:style w:type="table" w:customStyle="1" w:styleId="TableGrid53">
    <w:name w:val="Table Grid5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17758"/>
  </w:style>
  <w:style w:type="table" w:customStyle="1" w:styleId="TableGrid133">
    <w:name w:val="Table Grid13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17758"/>
  </w:style>
  <w:style w:type="numbering" w:customStyle="1" w:styleId="NoList122">
    <w:name w:val="No List122"/>
    <w:next w:val="NoList"/>
    <w:uiPriority w:val="99"/>
    <w:semiHidden/>
    <w:unhideWhenUsed/>
    <w:rsid w:val="00317758"/>
  </w:style>
  <w:style w:type="table" w:customStyle="1" w:styleId="TableGrid1122">
    <w:name w:val="Table Grid112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317758"/>
  </w:style>
  <w:style w:type="numbering" w:customStyle="1" w:styleId="NoList1113">
    <w:name w:val="No List1113"/>
    <w:next w:val="NoList"/>
    <w:uiPriority w:val="99"/>
    <w:semiHidden/>
    <w:unhideWhenUsed/>
    <w:rsid w:val="00317758"/>
  </w:style>
  <w:style w:type="table" w:customStyle="1" w:styleId="TableGrid412">
    <w:name w:val="Table Grid4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317758"/>
  </w:style>
  <w:style w:type="table" w:customStyle="1" w:styleId="TableGrid512">
    <w:name w:val="Table Grid5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17758"/>
  </w:style>
  <w:style w:type="table" w:customStyle="1" w:styleId="TableGrid1312">
    <w:name w:val="Table Grid1312"/>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17758"/>
  </w:style>
  <w:style w:type="paragraph" w:customStyle="1" w:styleId="TOCHeading4">
    <w:name w:val="TOC Heading4"/>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5">
    <w:name w:val="No List15"/>
    <w:next w:val="NoList"/>
    <w:uiPriority w:val="99"/>
    <w:semiHidden/>
    <w:unhideWhenUsed/>
    <w:rsid w:val="00317758"/>
  </w:style>
  <w:style w:type="table" w:customStyle="1" w:styleId="TableGrid115">
    <w:name w:val="Table Grid1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317758"/>
  </w:style>
  <w:style w:type="numbering" w:customStyle="1" w:styleId="NoList114">
    <w:name w:val="No List114"/>
    <w:next w:val="NoList"/>
    <w:uiPriority w:val="99"/>
    <w:semiHidden/>
    <w:unhideWhenUsed/>
    <w:rsid w:val="00317758"/>
  </w:style>
  <w:style w:type="table" w:customStyle="1" w:styleId="TableGrid44">
    <w:name w:val="Table Grid4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317758"/>
  </w:style>
  <w:style w:type="table" w:customStyle="1" w:styleId="TableGrid54">
    <w:name w:val="Table Grid5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17758"/>
  </w:style>
  <w:style w:type="table" w:customStyle="1" w:styleId="TableGrid134">
    <w:name w:val="Table Grid13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17758"/>
  </w:style>
  <w:style w:type="numbering" w:customStyle="1" w:styleId="NoList123">
    <w:name w:val="No List123"/>
    <w:next w:val="NoList"/>
    <w:uiPriority w:val="99"/>
    <w:semiHidden/>
    <w:unhideWhenUsed/>
    <w:rsid w:val="00317758"/>
  </w:style>
  <w:style w:type="table" w:customStyle="1" w:styleId="TableGrid1123">
    <w:name w:val="Table Grid112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317758"/>
  </w:style>
  <w:style w:type="numbering" w:customStyle="1" w:styleId="NoList1114">
    <w:name w:val="No List1114"/>
    <w:next w:val="NoList"/>
    <w:uiPriority w:val="99"/>
    <w:semiHidden/>
    <w:unhideWhenUsed/>
    <w:rsid w:val="00317758"/>
  </w:style>
  <w:style w:type="table" w:customStyle="1" w:styleId="TableGrid413">
    <w:name w:val="Table Grid4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317758"/>
  </w:style>
  <w:style w:type="table" w:customStyle="1" w:styleId="TableGrid513">
    <w:name w:val="Table Grid5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17758"/>
  </w:style>
  <w:style w:type="table" w:customStyle="1" w:styleId="TableGrid1313">
    <w:name w:val="Table Grid1313"/>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17758"/>
  </w:style>
  <w:style w:type="numbering" w:customStyle="1" w:styleId="NoList16">
    <w:name w:val="No List16"/>
    <w:next w:val="NoList"/>
    <w:uiPriority w:val="99"/>
    <w:semiHidden/>
    <w:unhideWhenUsed/>
    <w:rsid w:val="00317758"/>
  </w:style>
  <w:style w:type="table" w:customStyle="1" w:styleId="AHRQ13">
    <w:name w:val="AHRQ13"/>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6">
    <w:name w:val="Table Grid26"/>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317758"/>
  </w:style>
  <w:style w:type="table" w:customStyle="1" w:styleId="TableGrid110">
    <w:name w:val="Table Grid110"/>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17758"/>
  </w:style>
  <w:style w:type="numbering" w:customStyle="1" w:styleId="NoList1115">
    <w:name w:val="No List1115"/>
    <w:next w:val="NoList"/>
    <w:uiPriority w:val="99"/>
    <w:semiHidden/>
    <w:unhideWhenUsed/>
    <w:rsid w:val="00317758"/>
  </w:style>
  <w:style w:type="table" w:customStyle="1" w:styleId="TableGrid45">
    <w:name w:val="Table Grid4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317758"/>
  </w:style>
  <w:style w:type="table" w:customStyle="1" w:styleId="TableGrid55">
    <w:name w:val="Table Grid5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17758"/>
  </w:style>
  <w:style w:type="table" w:customStyle="1" w:styleId="TableGrid135">
    <w:name w:val="Table Grid13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17758"/>
  </w:style>
  <w:style w:type="table" w:customStyle="1" w:styleId="AHRQ112">
    <w:name w:val="AHRQ112"/>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2">
    <w:name w:val="Table Grid142"/>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317758"/>
  </w:style>
  <w:style w:type="table" w:customStyle="1" w:styleId="TableGrid152">
    <w:name w:val="Table Grid152"/>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317758"/>
  </w:style>
  <w:style w:type="numbering" w:customStyle="1" w:styleId="NoList111111">
    <w:name w:val="No List111111"/>
    <w:next w:val="NoList"/>
    <w:uiPriority w:val="99"/>
    <w:semiHidden/>
    <w:unhideWhenUsed/>
    <w:rsid w:val="00317758"/>
  </w:style>
  <w:style w:type="table" w:customStyle="1" w:styleId="TableGrid414">
    <w:name w:val="Table Grid4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317758"/>
  </w:style>
  <w:style w:type="table" w:customStyle="1" w:styleId="TableGrid514">
    <w:name w:val="Table Grid5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17758"/>
  </w:style>
  <w:style w:type="table" w:customStyle="1" w:styleId="TableGrid1314">
    <w:name w:val="Table Grid1314"/>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17758"/>
  </w:style>
  <w:style w:type="table" w:customStyle="1" w:styleId="AHRQ121">
    <w:name w:val="AHRQ121"/>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81">
    <w:name w:val="Table Grid181"/>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
    <w:name w:val="No List1311"/>
    <w:next w:val="NoList"/>
    <w:uiPriority w:val="99"/>
    <w:semiHidden/>
    <w:unhideWhenUsed/>
    <w:rsid w:val="00317758"/>
  </w:style>
  <w:style w:type="table" w:customStyle="1" w:styleId="TableGrid191">
    <w:name w:val="Table Grid19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317758"/>
  </w:style>
  <w:style w:type="numbering" w:customStyle="1" w:styleId="NoList11211">
    <w:name w:val="No List11211"/>
    <w:next w:val="NoList"/>
    <w:uiPriority w:val="99"/>
    <w:semiHidden/>
    <w:unhideWhenUsed/>
    <w:rsid w:val="00317758"/>
  </w:style>
  <w:style w:type="table" w:customStyle="1" w:styleId="TableGrid421">
    <w:name w:val="Table Grid4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317758"/>
  </w:style>
  <w:style w:type="table" w:customStyle="1" w:styleId="TableGrid521">
    <w:name w:val="Table Grid5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NoList"/>
    <w:uiPriority w:val="99"/>
    <w:semiHidden/>
    <w:unhideWhenUsed/>
    <w:rsid w:val="00317758"/>
  </w:style>
  <w:style w:type="table" w:customStyle="1" w:styleId="TableGrid1321">
    <w:name w:val="Table Grid13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317758"/>
  </w:style>
  <w:style w:type="table" w:customStyle="1" w:styleId="AHRQ1111">
    <w:name w:val="AHRQ1111"/>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11">
    <w:name w:val="Table Grid1411"/>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1">
    <w:name w:val="No List12111"/>
    <w:next w:val="NoList"/>
    <w:uiPriority w:val="99"/>
    <w:semiHidden/>
    <w:unhideWhenUsed/>
    <w:rsid w:val="00317758"/>
  </w:style>
  <w:style w:type="table" w:customStyle="1" w:styleId="TableGrid1511">
    <w:name w:val="Table Grid151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NoList"/>
    <w:uiPriority w:val="99"/>
    <w:semiHidden/>
    <w:unhideWhenUsed/>
    <w:rsid w:val="00317758"/>
  </w:style>
  <w:style w:type="numbering" w:customStyle="1" w:styleId="NoList11121">
    <w:name w:val="No List11121"/>
    <w:next w:val="NoList"/>
    <w:uiPriority w:val="99"/>
    <w:semiHidden/>
    <w:unhideWhenUsed/>
    <w:rsid w:val="00317758"/>
  </w:style>
  <w:style w:type="table" w:customStyle="1" w:styleId="TableGrid4111">
    <w:name w:val="Table Grid4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317758"/>
  </w:style>
  <w:style w:type="table" w:customStyle="1" w:styleId="TableGrid5111">
    <w:name w:val="Table Grid5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
    <w:name w:val="No List31111"/>
    <w:next w:val="NoList"/>
    <w:uiPriority w:val="99"/>
    <w:semiHidden/>
    <w:unhideWhenUsed/>
    <w:rsid w:val="00317758"/>
  </w:style>
  <w:style w:type="table" w:customStyle="1" w:styleId="TableGrid13111">
    <w:name w:val="Table Grid1311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17758"/>
  </w:style>
  <w:style w:type="numbering" w:customStyle="1" w:styleId="NoList141">
    <w:name w:val="No List141"/>
    <w:next w:val="NoList"/>
    <w:uiPriority w:val="99"/>
    <w:semiHidden/>
    <w:unhideWhenUsed/>
    <w:rsid w:val="00317758"/>
  </w:style>
  <w:style w:type="table" w:customStyle="1" w:styleId="TableGrid1141">
    <w:name w:val="Table Grid11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317758"/>
  </w:style>
  <w:style w:type="numbering" w:customStyle="1" w:styleId="NoList1131">
    <w:name w:val="No List1131"/>
    <w:next w:val="NoList"/>
    <w:uiPriority w:val="99"/>
    <w:semiHidden/>
    <w:unhideWhenUsed/>
    <w:rsid w:val="00317758"/>
  </w:style>
  <w:style w:type="table" w:customStyle="1" w:styleId="TableGrid431">
    <w:name w:val="Table Grid4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317758"/>
  </w:style>
  <w:style w:type="table" w:customStyle="1" w:styleId="TableGrid531">
    <w:name w:val="Table Grid5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317758"/>
  </w:style>
  <w:style w:type="table" w:customStyle="1" w:styleId="TableGrid1331">
    <w:name w:val="Table Grid13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317758"/>
  </w:style>
  <w:style w:type="numbering" w:customStyle="1" w:styleId="NoList1221">
    <w:name w:val="No List1221"/>
    <w:next w:val="NoList"/>
    <w:uiPriority w:val="99"/>
    <w:semiHidden/>
    <w:unhideWhenUsed/>
    <w:rsid w:val="00317758"/>
  </w:style>
  <w:style w:type="table" w:customStyle="1" w:styleId="TableGrid11221">
    <w:name w:val="Table Grid112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317758"/>
  </w:style>
  <w:style w:type="numbering" w:customStyle="1" w:styleId="NoList11131">
    <w:name w:val="No List11131"/>
    <w:next w:val="NoList"/>
    <w:uiPriority w:val="99"/>
    <w:semiHidden/>
    <w:unhideWhenUsed/>
    <w:rsid w:val="00317758"/>
  </w:style>
  <w:style w:type="table" w:customStyle="1" w:styleId="TableGrid4121">
    <w:name w:val="Table Grid4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uiPriority w:val="99"/>
    <w:semiHidden/>
    <w:unhideWhenUsed/>
    <w:rsid w:val="00317758"/>
  </w:style>
  <w:style w:type="table" w:customStyle="1" w:styleId="TableGrid5121">
    <w:name w:val="Table Grid5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317758"/>
  </w:style>
  <w:style w:type="table" w:customStyle="1" w:styleId="TableGrid13121">
    <w:name w:val="Table Grid1312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17758"/>
  </w:style>
  <w:style w:type="numbering" w:customStyle="1" w:styleId="NoList151">
    <w:name w:val="No List151"/>
    <w:next w:val="NoList"/>
    <w:uiPriority w:val="99"/>
    <w:semiHidden/>
    <w:unhideWhenUsed/>
    <w:rsid w:val="00317758"/>
  </w:style>
  <w:style w:type="table" w:customStyle="1" w:styleId="TableGrid1151">
    <w:name w:val="Table Grid115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317758"/>
  </w:style>
  <w:style w:type="numbering" w:customStyle="1" w:styleId="NoList1141">
    <w:name w:val="No List1141"/>
    <w:next w:val="NoList"/>
    <w:uiPriority w:val="99"/>
    <w:semiHidden/>
    <w:unhideWhenUsed/>
    <w:rsid w:val="00317758"/>
  </w:style>
  <w:style w:type="table" w:customStyle="1" w:styleId="TableGrid441">
    <w:name w:val="Table Grid4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317758"/>
  </w:style>
  <w:style w:type="table" w:customStyle="1" w:styleId="TableGrid541">
    <w:name w:val="Table Grid5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317758"/>
  </w:style>
  <w:style w:type="table" w:customStyle="1" w:styleId="TableGrid1341">
    <w:name w:val="Table Grid134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317758"/>
  </w:style>
  <w:style w:type="numbering" w:customStyle="1" w:styleId="NoList1231">
    <w:name w:val="No List1231"/>
    <w:next w:val="NoList"/>
    <w:uiPriority w:val="99"/>
    <w:semiHidden/>
    <w:unhideWhenUsed/>
    <w:rsid w:val="00317758"/>
  </w:style>
  <w:style w:type="table" w:customStyle="1" w:styleId="TableGrid11231">
    <w:name w:val="Table Grid112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uiPriority w:val="99"/>
    <w:semiHidden/>
    <w:unhideWhenUsed/>
    <w:rsid w:val="00317758"/>
  </w:style>
  <w:style w:type="numbering" w:customStyle="1" w:styleId="NoList11141">
    <w:name w:val="No List11141"/>
    <w:next w:val="NoList"/>
    <w:uiPriority w:val="99"/>
    <w:semiHidden/>
    <w:unhideWhenUsed/>
    <w:rsid w:val="00317758"/>
  </w:style>
  <w:style w:type="table" w:customStyle="1" w:styleId="TableGrid4131">
    <w:name w:val="Table Grid4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uiPriority w:val="99"/>
    <w:semiHidden/>
    <w:unhideWhenUsed/>
    <w:rsid w:val="00317758"/>
  </w:style>
  <w:style w:type="table" w:customStyle="1" w:styleId="TableGrid5131">
    <w:name w:val="Table Grid5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317758"/>
  </w:style>
  <w:style w:type="table" w:customStyle="1" w:styleId="TableGrid13131">
    <w:name w:val="Table Grid1313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17758"/>
  </w:style>
  <w:style w:type="paragraph" w:customStyle="1" w:styleId="TOCHeading5">
    <w:name w:val="TOC Heading5"/>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61">
    <w:name w:val="No List161"/>
    <w:next w:val="NoList"/>
    <w:uiPriority w:val="99"/>
    <w:semiHidden/>
    <w:unhideWhenUsed/>
    <w:rsid w:val="00317758"/>
  </w:style>
  <w:style w:type="table" w:customStyle="1" w:styleId="TableGrid261">
    <w:name w:val="Table Grid26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317758"/>
  </w:style>
  <w:style w:type="numbering" w:customStyle="1" w:styleId="NoList1151">
    <w:name w:val="No List1151"/>
    <w:next w:val="NoList"/>
    <w:uiPriority w:val="99"/>
    <w:semiHidden/>
    <w:unhideWhenUsed/>
    <w:rsid w:val="00317758"/>
  </w:style>
  <w:style w:type="numbering" w:customStyle="1" w:styleId="NoList2151">
    <w:name w:val="No List2151"/>
    <w:next w:val="NoList"/>
    <w:uiPriority w:val="99"/>
    <w:semiHidden/>
    <w:unhideWhenUsed/>
    <w:rsid w:val="00317758"/>
  </w:style>
  <w:style w:type="numbering" w:customStyle="1" w:styleId="NoList351">
    <w:name w:val="No List351"/>
    <w:next w:val="NoList"/>
    <w:uiPriority w:val="99"/>
    <w:semiHidden/>
    <w:unhideWhenUsed/>
    <w:rsid w:val="00317758"/>
  </w:style>
  <w:style w:type="numbering" w:customStyle="1" w:styleId="NoList441">
    <w:name w:val="No List441"/>
    <w:next w:val="NoList"/>
    <w:uiPriority w:val="99"/>
    <w:semiHidden/>
    <w:unhideWhenUsed/>
    <w:rsid w:val="00317758"/>
  </w:style>
  <w:style w:type="numbering" w:customStyle="1" w:styleId="NoList1241">
    <w:name w:val="No List1241"/>
    <w:next w:val="NoList"/>
    <w:uiPriority w:val="99"/>
    <w:semiHidden/>
    <w:unhideWhenUsed/>
    <w:rsid w:val="00317758"/>
  </w:style>
  <w:style w:type="numbering" w:customStyle="1" w:styleId="NoList2241">
    <w:name w:val="No List2241"/>
    <w:next w:val="NoList"/>
    <w:uiPriority w:val="99"/>
    <w:semiHidden/>
    <w:unhideWhenUsed/>
    <w:rsid w:val="00317758"/>
  </w:style>
  <w:style w:type="numbering" w:customStyle="1" w:styleId="NoList11151">
    <w:name w:val="No List11151"/>
    <w:next w:val="NoList"/>
    <w:uiPriority w:val="99"/>
    <w:semiHidden/>
    <w:unhideWhenUsed/>
    <w:rsid w:val="00317758"/>
  </w:style>
  <w:style w:type="numbering" w:customStyle="1" w:styleId="NoList21141">
    <w:name w:val="No List21141"/>
    <w:next w:val="NoList"/>
    <w:uiPriority w:val="99"/>
    <w:semiHidden/>
    <w:unhideWhenUsed/>
    <w:rsid w:val="00317758"/>
  </w:style>
  <w:style w:type="numbering" w:customStyle="1" w:styleId="NoList3141">
    <w:name w:val="No List3141"/>
    <w:next w:val="NoList"/>
    <w:uiPriority w:val="99"/>
    <w:semiHidden/>
    <w:unhideWhenUsed/>
    <w:rsid w:val="00317758"/>
  </w:style>
  <w:style w:type="numbering" w:customStyle="1" w:styleId="NoList9">
    <w:name w:val="No List9"/>
    <w:next w:val="NoList"/>
    <w:uiPriority w:val="99"/>
    <w:semiHidden/>
    <w:unhideWhenUsed/>
    <w:rsid w:val="00317758"/>
  </w:style>
  <w:style w:type="table" w:customStyle="1" w:styleId="TableGrid201">
    <w:name w:val="Table Grid201"/>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6">
    <w:name w:val="TOC Heading6"/>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7">
    <w:name w:val="No List17"/>
    <w:next w:val="NoList"/>
    <w:uiPriority w:val="99"/>
    <w:semiHidden/>
    <w:unhideWhenUsed/>
    <w:rsid w:val="00317758"/>
  </w:style>
  <w:style w:type="table" w:customStyle="1" w:styleId="TableGrid117">
    <w:name w:val="Table Grid1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317758"/>
  </w:style>
  <w:style w:type="numbering" w:customStyle="1" w:styleId="NoList116">
    <w:name w:val="No List116"/>
    <w:next w:val="NoList"/>
    <w:uiPriority w:val="99"/>
    <w:semiHidden/>
    <w:unhideWhenUsed/>
    <w:rsid w:val="00317758"/>
  </w:style>
  <w:style w:type="table" w:customStyle="1" w:styleId="TableGrid46">
    <w:name w:val="Table Grid4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17758"/>
  </w:style>
  <w:style w:type="table" w:customStyle="1" w:styleId="TableGrid56">
    <w:name w:val="Table Grid5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317758"/>
  </w:style>
  <w:style w:type="table" w:customStyle="1" w:styleId="TableGrid136">
    <w:name w:val="Table Grid13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17758"/>
  </w:style>
  <w:style w:type="numbering" w:customStyle="1" w:styleId="NoList125">
    <w:name w:val="No List125"/>
    <w:next w:val="NoList"/>
    <w:uiPriority w:val="99"/>
    <w:semiHidden/>
    <w:unhideWhenUsed/>
    <w:rsid w:val="00317758"/>
  </w:style>
  <w:style w:type="table" w:customStyle="1" w:styleId="TableGrid1125">
    <w:name w:val="Table Grid112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317758"/>
  </w:style>
  <w:style w:type="numbering" w:customStyle="1" w:styleId="NoList1116">
    <w:name w:val="No List1116"/>
    <w:next w:val="NoList"/>
    <w:uiPriority w:val="99"/>
    <w:semiHidden/>
    <w:unhideWhenUsed/>
    <w:rsid w:val="00317758"/>
  </w:style>
  <w:style w:type="table" w:customStyle="1" w:styleId="TableGrid415">
    <w:name w:val="Table Grid4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317758"/>
  </w:style>
  <w:style w:type="table" w:customStyle="1" w:styleId="TableGrid515">
    <w:name w:val="Table Grid5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317758"/>
  </w:style>
  <w:style w:type="table" w:customStyle="1" w:styleId="TableGrid1315">
    <w:name w:val="Table Grid1315"/>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17758"/>
  </w:style>
  <w:style w:type="table" w:customStyle="1" w:styleId="AHRQ14">
    <w:name w:val="AHRQ14"/>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8">
    <w:name w:val="Table Grid28"/>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7">
    <w:name w:val="TOC Heading7"/>
    <w:basedOn w:val="Heading1"/>
    <w:next w:val="Normal"/>
    <w:uiPriority w:val="39"/>
    <w:semiHidden/>
    <w:unhideWhenUsed/>
    <w:qFormat/>
    <w:rsid w:val="00317758"/>
    <w:pPr>
      <w:keepLines/>
      <w:spacing w:before="480" w:after="0"/>
      <w:outlineLvl w:val="9"/>
    </w:pPr>
    <w:rPr>
      <w:rFonts w:eastAsia="SimSun"/>
      <w:color w:val="365F91"/>
      <w:kern w:val="0"/>
      <w:sz w:val="28"/>
      <w:szCs w:val="28"/>
    </w:rPr>
  </w:style>
  <w:style w:type="numbering" w:customStyle="1" w:styleId="NoList18">
    <w:name w:val="No List18"/>
    <w:next w:val="NoList"/>
    <w:uiPriority w:val="99"/>
    <w:semiHidden/>
    <w:unhideWhenUsed/>
    <w:rsid w:val="00317758"/>
  </w:style>
  <w:style w:type="table" w:customStyle="1" w:styleId="TableGrid118">
    <w:name w:val="Table Grid118"/>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17758"/>
  </w:style>
  <w:style w:type="numbering" w:customStyle="1" w:styleId="NoList117">
    <w:name w:val="No List117"/>
    <w:next w:val="NoList"/>
    <w:uiPriority w:val="99"/>
    <w:semiHidden/>
    <w:unhideWhenUsed/>
    <w:rsid w:val="00317758"/>
  </w:style>
  <w:style w:type="table" w:customStyle="1" w:styleId="TableGrid47">
    <w:name w:val="Table Grid4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317758"/>
  </w:style>
  <w:style w:type="table" w:customStyle="1" w:styleId="TableGrid57">
    <w:name w:val="Table Grid5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17758"/>
  </w:style>
  <w:style w:type="table" w:customStyle="1" w:styleId="TableGrid137">
    <w:name w:val="Table Grid13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317758"/>
  </w:style>
  <w:style w:type="table" w:customStyle="1" w:styleId="AHRQ113">
    <w:name w:val="AHRQ113"/>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3">
    <w:name w:val="Table Grid143"/>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uiPriority w:val="99"/>
    <w:semiHidden/>
    <w:unhideWhenUsed/>
    <w:rsid w:val="00317758"/>
  </w:style>
  <w:style w:type="table" w:customStyle="1" w:styleId="TableGrid153">
    <w:name w:val="Table Grid153"/>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317758"/>
  </w:style>
  <w:style w:type="numbering" w:customStyle="1" w:styleId="NoList1117">
    <w:name w:val="No List1117"/>
    <w:next w:val="NoList"/>
    <w:uiPriority w:val="99"/>
    <w:semiHidden/>
    <w:unhideWhenUsed/>
    <w:rsid w:val="00317758"/>
  </w:style>
  <w:style w:type="table" w:customStyle="1" w:styleId="TableGrid416">
    <w:name w:val="Table Grid4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
    <w:name w:val="No List2116"/>
    <w:next w:val="NoList"/>
    <w:uiPriority w:val="99"/>
    <w:semiHidden/>
    <w:unhideWhenUsed/>
    <w:rsid w:val="00317758"/>
  </w:style>
  <w:style w:type="table" w:customStyle="1" w:styleId="TableGrid516">
    <w:name w:val="Table Grid5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317758"/>
  </w:style>
  <w:style w:type="table" w:customStyle="1" w:styleId="TableGrid1316">
    <w:name w:val="Table Grid1316"/>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1">
    <w:name w:val="Table Grid10171"/>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17758"/>
  </w:style>
  <w:style w:type="numbering" w:customStyle="1" w:styleId="NoList110">
    <w:name w:val="No List110"/>
    <w:next w:val="NoList"/>
    <w:uiPriority w:val="99"/>
    <w:semiHidden/>
    <w:unhideWhenUsed/>
    <w:rsid w:val="00317758"/>
  </w:style>
  <w:style w:type="table" w:customStyle="1" w:styleId="AHRQ15">
    <w:name w:val="AHRQ15"/>
    <w:basedOn w:val="TableGrid"/>
    <w:rsid w:val="00317758"/>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30">
    <w:name w:val="Table Grid30"/>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
    <w:name w:val="No List118"/>
    <w:next w:val="NoList"/>
    <w:uiPriority w:val="99"/>
    <w:semiHidden/>
    <w:unhideWhenUsed/>
    <w:rsid w:val="00317758"/>
  </w:style>
  <w:style w:type="table" w:customStyle="1" w:styleId="TableGrid120">
    <w:name w:val="Table Grid120"/>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17758"/>
  </w:style>
  <w:style w:type="numbering" w:customStyle="1" w:styleId="NoList1118">
    <w:name w:val="No List1118"/>
    <w:next w:val="NoList"/>
    <w:uiPriority w:val="99"/>
    <w:semiHidden/>
    <w:unhideWhenUsed/>
    <w:rsid w:val="00317758"/>
  </w:style>
  <w:style w:type="table" w:customStyle="1" w:styleId="TableGrid48">
    <w:name w:val="Table Grid4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317758"/>
  </w:style>
  <w:style w:type="table" w:customStyle="1" w:styleId="TableGrid58">
    <w:name w:val="Table Grid5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317758"/>
  </w:style>
  <w:style w:type="table" w:customStyle="1" w:styleId="TableGrid138">
    <w:name w:val="Table Grid13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317758"/>
  </w:style>
  <w:style w:type="table" w:customStyle="1" w:styleId="AHRQ114">
    <w:name w:val="AHRQ114"/>
    <w:basedOn w:val="TableGrid"/>
    <w:rsid w:val="00317758"/>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4">
    <w:name w:val="Table Grid144"/>
    <w:basedOn w:val="TableNormal"/>
    <w:next w:val="TableGrid"/>
    <w:uiPriority w:val="59"/>
    <w:rsid w:val="00317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317758"/>
  </w:style>
  <w:style w:type="table" w:customStyle="1" w:styleId="TableGrid154">
    <w:name w:val="Table Grid154"/>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317758"/>
  </w:style>
  <w:style w:type="numbering" w:customStyle="1" w:styleId="NoList11112">
    <w:name w:val="No List11112"/>
    <w:next w:val="NoList"/>
    <w:uiPriority w:val="99"/>
    <w:semiHidden/>
    <w:unhideWhenUsed/>
    <w:rsid w:val="00317758"/>
  </w:style>
  <w:style w:type="table" w:customStyle="1" w:styleId="TableGrid417">
    <w:name w:val="Table Grid4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7">
    <w:name w:val="No List2117"/>
    <w:next w:val="NoList"/>
    <w:uiPriority w:val="99"/>
    <w:semiHidden/>
    <w:unhideWhenUsed/>
    <w:rsid w:val="00317758"/>
  </w:style>
  <w:style w:type="table" w:customStyle="1" w:styleId="TableGrid517">
    <w:name w:val="Table Grid5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7">
    <w:name w:val="Table Grid16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317758"/>
  </w:style>
  <w:style w:type="table" w:customStyle="1" w:styleId="TableGrid1317">
    <w:name w:val="Table Grid1317"/>
    <w:basedOn w:val="TableNormal"/>
    <w:next w:val="TableGrid"/>
    <w:uiPriority w:val="59"/>
    <w:rsid w:val="00317758"/>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3177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A2FCB"/>
  </w:style>
  <w:style w:type="numbering" w:customStyle="1" w:styleId="NoList119">
    <w:name w:val="No List119"/>
    <w:next w:val="NoList"/>
    <w:uiPriority w:val="99"/>
    <w:semiHidden/>
    <w:unhideWhenUsed/>
    <w:rsid w:val="00BA2FCB"/>
  </w:style>
  <w:style w:type="table" w:customStyle="1" w:styleId="AHRQ16">
    <w:name w:val="AHRQ16"/>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39">
    <w:name w:val="Table Grid39"/>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0">
    <w:name w:val="No List1110"/>
    <w:next w:val="NoList"/>
    <w:uiPriority w:val="99"/>
    <w:semiHidden/>
    <w:unhideWhenUsed/>
    <w:rsid w:val="00BA2FCB"/>
  </w:style>
  <w:style w:type="table" w:customStyle="1" w:styleId="TableGrid129">
    <w:name w:val="Table Grid129"/>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A2FCB"/>
  </w:style>
  <w:style w:type="numbering" w:customStyle="1" w:styleId="NoList1119">
    <w:name w:val="No List1119"/>
    <w:next w:val="NoList"/>
    <w:uiPriority w:val="99"/>
    <w:semiHidden/>
    <w:unhideWhenUsed/>
    <w:rsid w:val="00BA2FCB"/>
  </w:style>
  <w:style w:type="table" w:customStyle="1" w:styleId="TableGrid49">
    <w:name w:val="Table Grid4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BA2FCB"/>
  </w:style>
  <w:style w:type="table" w:customStyle="1" w:styleId="TableGrid59">
    <w:name w:val="Table Grid5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BA2FCB"/>
  </w:style>
  <w:style w:type="table" w:customStyle="1" w:styleId="TableGrid139">
    <w:name w:val="Table Grid13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BA2FCB"/>
  </w:style>
  <w:style w:type="table" w:customStyle="1" w:styleId="AHRQ115">
    <w:name w:val="AHRQ115"/>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5">
    <w:name w:val="Table Grid145"/>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BA2FCB"/>
  </w:style>
  <w:style w:type="table" w:customStyle="1" w:styleId="TableGrid155">
    <w:name w:val="Table Grid155"/>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BA2FCB"/>
  </w:style>
  <w:style w:type="numbering" w:customStyle="1" w:styleId="NoList11113">
    <w:name w:val="No List11113"/>
    <w:next w:val="NoList"/>
    <w:uiPriority w:val="99"/>
    <w:semiHidden/>
    <w:unhideWhenUsed/>
    <w:rsid w:val="00BA2FCB"/>
  </w:style>
  <w:style w:type="table" w:customStyle="1" w:styleId="TableGrid418">
    <w:name w:val="Table Grid4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8">
    <w:name w:val="No List2118"/>
    <w:next w:val="NoList"/>
    <w:uiPriority w:val="99"/>
    <w:semiHidden/>
    <w:unhideWhenUsed/>
    <w:rsid w:val="00BA2FCB"/>
  </w:style>
  <w:style w:type="table" w:customStyle="1" w:styleId="TableGrid518">
    <w:name w:val="Table Grid5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8">
    <w:name w:val="Table Grid16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BA2FCB"/>
  </w:style>
  <w:style w:type="table" w:customStyle="1" w:styleId="TableGrid1318">
    <w:name w:val="Table Grid1318"/>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A2FCB"/>
  </w:style>
  <w:style w:type="table" w:customStyle="1" w:styleId="AHRQ122">
    <w:name w:val="AHRQ122"/>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82">
    <w:name w:val="Table Grid182"/>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BA2FCB"/>
  </w:style>
  <w:style w:type="table" w:customStyle="1" w:styleId="TableGrid194">
    <w:name w:val="Table Grid194"/>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BA2FCB"/>
  </w:style>
  <w:style w:type="numbering" w:customStyle="1" w:styleId="NoList1122">
    <w:name w:val="No List1122"/>
    <w:next w:val="NoList"/>
    <w:uiPriority w:val="99"/>
    <w:semiHidden/>
    <w:unhideWhenUsed/>
    <w:rsid w:val="00BA2FCB"/>
  </w:style>
  <w:style w:type="table" w:customStyle="1" w:styleId="TableGrid422">
    <w:name w:val="Table Grid4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uiPriority w:val="99"/>
    <w:semiHidden/>
    <w:unhideWhenUsed/>
    <w:rsid w:val="00BA2FCB"/>
  </w:style>
  <w:style w:type="table" w:customStyle="1" w:styleId="TableGrid522">
    <w:name w:val="Table Grid5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BA2FCB"/>
  </w:style>
  <w:style w:type="table" w:customStyle="1" w:styleId="TableGrid1322">
    <w:name w:val="Table Grid13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A2FCB"/>
  </w:style>
  <w:style w:type="table" w:customStyle="1" w:styleId="AHRQ1112">
    <w:name w:val="AHRQ1112"/>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12">
    <w:name w:val="Table Grid1412"/>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2">
    <w:name w:val="No List1212"/>
    <w:next w:val="NoList"/>
    <w:uiPriority w:val="99"/>
    <w:semiHidden/>
    <w:unhideWhenUsed/>
    <w:rsid w:val="00BA2FCB"/>
  </w:style>
  <w:style w:type="table" w:customStyle="1" w:styleId="TableGrid1512">
    <w:name w:val="Table Grid1512"/>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BA2FCB"/>
  </w:style>
  <w:style w:type="numbering" w:customStyle="1" w:styleId="NoList11122">
    <w:name w:val="No List11122"/>
    <w:next w:val="NoList"/>
    <w:uiPriority w:val="99"/>
    <w:semiHidden/>
    <w:unhideWhenUsed/>
    <w:rsid w:val="00BA2FCB"/>
  </w:style>
  <w:style w:type="table" w:customStyle="1" w:styleId="TableGrid4112">
    <w:name w:val="Table Grid4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BA2FCB"/>
  </w:style>
  <w:style w:type="table" w:customStyle="1" w:styleId="TableGrid5112">
    <w:name w:val="Table Grid5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BA2FCB"/>
  </w:style>
  <w:style w:type="table" w:customStyle="1" w:styleId="TableGrid13112">
    <w:name w:val="Table Grid1311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A2FCB"/>
  </w:style>
  <w:style w:type="numbering" w:customStyle="1" w:styleId="NoList142">
    <w:name w:val="No List142"/>
    <w:next w:val="NoList"/>
    <w:uiPriority w:val="99"/>
    <w:semiHidden/>
    <w:unhideWhenUsed/>
    <w:rsid w:val="00BA2FCB"/>
  </w:style>
  <w:style w:type="table" w:customStyle="1" w:styleId="TableGrid1142">
    <w:name w:val="Table Grid11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BA2FCB"/>
  </w:style>
  <w:style w:type="numbering" w:customStyle="1" w:styleId="NoList1132">
    <w:name w:val="No List1132"/>
    <w:next w:val="NoList"/>
    <w:uiPriority w:val="99"/>
    <w:semiHidden/>
    <w:unhideWhenUsed/>
    <w:rsid w:val="00BA2FCB"/>
  </w:style>
  <w:style w:type="table" w:customStyle="1" w:styleId="TableGrid432">
    <w:name w:val="Table Grid4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NoList"/>
    <w:uiPriority w:val="99"/>
    <w:semiHidden/>
    <w:unhideWhenUsed/>
    <w:rsid w:val="00BA2FCB"/>
  </w:style>
  <w:style w:type="table" w:customStyle="1" w:styleId="TableGrid532">
    <w:name w:val="Table Grid5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BA2FCB"/>
  </w:style>
  <w:style w:type="table" w:customStyle="1" w:styleId="TableGrid1332">
    <w:name w:val="Table Grid13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BA2FCB"/>
  </w:style>
  <w:style w:type="numbering" w:customStyle="1" w:styleId="NoList1222">
    <w:name w:val="No List1222"/>
    <w:next w:val="NoList"/>
    <w:uiPriority w:val="99"/>
    <w:semiHidden/>
    <w:unhideWhenUsed/>
    <w:rsid w:val="00BA2FCB"/>
  </w:style>
  <w:style w:type="table" w:customStyle="1" w:styleId="TableGrid11222">
    <w:name w:val="Table Grid112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uiPriority w:val="99"/>
    <w:semiHidden/>
    <w:unhideWhenUsed/>
    <w:rsid w:val="00BA2FCB"/>
  </w:style>
  <w:style w:type="numbering" w:customStyle="1" w:styleId="NoList11132">
    <w:name w:val="No List11132"/>
    <w:next w:val="NoList"/>
    <w:uiPriority w:val="99"/>
    <w:semiHidden/>
    <w:unhideWhenUsed/>
    <w:rsid w:val="00BA2FCB"/>
  </w:style>
  <w:style w:type="table" w:customStyle="1" w:styleId="TableGrid4122">
    <w:name w:val="Table Grid4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BA2FCB"/>
  </w:style>
  <w:style w:type="table" w:customStyle="1" w:styleId="TableGrid5122">
    <w:name w:val="Table Grid5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BA2FCB"/>
  </w:style>
  <w:style w:type="table" w:customStyle="1" w:styleId="TableGrid13122">
    <w:name w:val="Table Grid1312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A2FCB"/>
  </w:style>
  <w:style w:type="numbering" w:customStyle="1" w:styleId="NoList152">
    <w:name w:val="No List152"/>
    <w:next w:val="NoList"/>
    <w:uiPriority w:val="99"/>
    <w:semiHidden/>
    <w:unhideWhenUsed/>
    <w:rsid w:val="00BA2FCB"/>
  </w:style>
  <w:style w:type="table" w:customStyle="1" w:styleId="TableGrid1152">
    <w:name w:val="Table Grid115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BA2FCB"/>
  </w:style>
  <w:style w:type="numbering" w:customStyle="1" w:styleId="NoList1142">
    <w:name w:val="No List1142"/>
    <w:next w:val="NoList"/>
    <w:uiPriority w:val="99"/>
    <w:semiHidden/>
    <w:unhideWhenUsed/>
    <w:rsid w:val="00BA2FCB"/>
  </w:style>
  <w:style w:type="table" w:customStyle="1" w:styleId="TableGrid442">
    <w:name w:val="Table Grid4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BA2FCB"/>
  </w:style>
  <w:style w:type="table" w:customStyle="1" w:styleId="TableGrid542">
    <w:name w:val="Table Grid5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BA2FCB"/>
  </w:style>
  <w:style w:type="table" w:customStyle="1" w:styleId="TableGrid1342">
    <w:name w:val="Table Grid134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A2FCB"/>
  </w:style>
  <w:style w:type="numbering" w:customStyle="1" w:styleId="NoList1232">
    <w:name w:val="No List1232"/>
    <w:next w:val="NoList"/>
    <w:uiPriority w:val="99"/>
    <w:semiHidden/>
    <w:unhideWhenUsed/>
    <w:rsid w:val="00BA2FCB"/>
  </w:style>
  <w:style w:type="table" w:customStyle="1" w:styleId="TableGrid11232">
    <w:name w:val="Table Grid112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uiPriority w:val="99"/>
    <w:semiHidden/>
    <w:unhideWhenUsed/>
    <w:rsid w:val="00BA2FCB"/>
  </w:style>
  <w:style w:type="numbering" w:customStyle="1" w:styleId="NoList11142">
    <w:name w:val="No List11142"/>
    <w:next w:val="NoList"/>
    <w:uiPriority w:val="99"/>
    <w:semiHidden/>
    <w:unhideWhenUsed/>
    <w:rsid w:val="00BA2FCB"/>
  </w:style>
  <w:style w:type="table" w:customStyle="1" w:styleId="TableGrid4132">
    <w:name w:val="Table Grid4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2">
    <w:name w:val="No List21132"/>
    <w:next w:val="NoList"/>
    <w:uiPriority w:val="99"/>
    <w:semiHidden/>
    <w:unhideWhenUsed/>
    <w:rsid w:val="00BA2FCB"/>
  </w:style>
  <w:style w:type="table" w:customStyle="1" w:styleId="TableGrid5132">
    <w:name w:val="Table Grid5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2">
    <w:name w:val="Table Grid16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2">
    <w:name w:val="Table Grid17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2">
    <w:name w:val="Table Grid9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BA2FCB"/>
  </w:style>
  <w:style w:type="table" w:customStyle="1" w:styleId="TableGrid13132">
    <w:name w:val="Table Grid1313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BA2FCB"/>
  </w:style>
  <w:style w:type="numbering" w:customStyle="1" w:styleId="NoList162">
    <w:name w:val="No List162"/>
    <w:next w:val="NoList"/>
    <w:uiPriority w:val="99"/>
    <w:semiHidden/>
    <w:unhideWhenUsed/>
    <w:rsid w:val="00BA2FCB"/>
  </w:style>
  <w:style w:type="table" w:customStyle="1" w:styleId="AHRQ131">
    <w:name w:val="AHRQ131"/>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62">
    <w:name w:val="Table Grid262"/>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2">
    <w:name w:val="No List1152"/>
    <w:next w:val="NoList"/>
    <w:uiPriority w:val="99"/>
    <w:semiHidden/>
    <w:unhideWhenUsed/>
    <w:rsid w:val="00BA2FCB"/>
  </w:style>
  <w:style w:type="table" w:customStyle="1" w:styleId="TableGrid1101">
    <w:name w:val="Table Grid110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BA2FCB"/>
  </w:style>
  <w:style w:type="numbering" w:customStyle="1" w:styleId="NoList11152">
    <w:name w:val="No List11152"/>
    <w:next w:val="NoList"/>
    <w:uiPriority w:val="99"/>
    <w:semiHidden/>
    <w:unhideWhenUsed/>
    <w:rsid w:val="00BA2FCB"/>
  </w:style>
  <w:style w:type="table" w:customStyle="1" w:styleId="TableGrid451">
    <w:name w:val="Table Grid4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BA2FCB"/>
  </w:style>
  <w:style w:type="table" w:customStyle="1" w:styleId="TableGrid551">
    <w:name w:val="Table Grid5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BA2FCB"/>
  </w:style>
  <w:style w:type="table" w:customStyle="1" w:styleId="TableGrid1351">
    <w:name w:val="Table Grid13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A2FCB"/>
  </w:style>
  <w:style w:type="table" w:customStyle="1" w:styleId="AHRQ1121">
    <w:name w:val="AHRQ1121"/>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21">
    <w:name w:val="Table Grid142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2">
    <w:name w:val="No List1242"/>
    <w:next w:val="NoList"/>
    <w:uiPriority w:val="99"/>
    <w:semiHidden/>
    <w:unhideWhenUsed/>
    <w:rsid w:val="00BA2FCB"/>
  </w:style>
  <w:style w:type="table" w:customStyle="1" w:styleId="TableGrid1521">
    <w:name w:val="Table Grid152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uiPriority w:val="99"/>
    <w:semiHidden/>
    <w:unhideWhenUsed/>
    <w:rsid w:val="00BA2FCB"/>
  </w:style>
  <w:style w:type="numbering" w:customStyle="1" w:styleId="NoList111112">
    <w:name w:val="No List111112"/>
    <w:next w:val="NoList"/>
    <w:uiPriority w:val="99"/>
    <w:semiHidden/>
    <w:unhideWhenUsed/>
    <w:rsid w:val="00BA2FCB"/>
  </w:style>
  <w:style w:type="table" w:customStyle="1" w:styleId="TableGrid4141">
    <w:name w:val="Table Grid4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2">
    <w:name w:val="No List21142"/>
    <w:next w:val="NoList"/>
    <w:uiPriority w:val="99"/>
    <w:semiHidden/>
    <w:unhideWhenUsed/>
    <w:rsid w:val="00BA2FCB"/>
  </w:style>
  <w:style w:type="table" w:customStyle="1" w:styleId="TableGrid5141">
    <w:name w:val="Table Grid5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1">
    <w:name w:val="Table Grid16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1">
    <w:name w:val="Table Grid9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BA2FCB"/>
  </w:style>
  <w:style w:type="table" w:customStyle="1" w:styleId="TableGrid13141">
    <w:name w:val="Table Grid1314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A2FCB"/>
  </w:style>
  <w:style w:type="table" w:customStyle="1" w:styleId="AHRQ1211">
    <w:name w:val="AHRQ1211"/>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811">
    <w:name w:val="Table Grid181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BA2FCB"/>
  </w:style>
  <w:style w:type="table" w:customStyle="1" w:styleId="TableGrid1911">
    <w:name w:val="Table Grid191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NoList"/>
    <w:uiPriority w:val="99"/>
    <w:semiHidden/>
    <w:unhideWhenUsed/>
    <w:rsid w:val="00BA2FCB"/>
  </w:style>
  <w:style w:type="numbering" w:customStyle="1" w:styleId="NoList11212">
    <w:name w:val="No List11212"/>
    <w:next w:val="NoList"/>
    <w:uiPriority w:val="99"/>
    <w:semiHidden/>
    <w:unhideWhenUsed/>
    <w:rsid w:val="00BA2FCB"/>
  </w:style>
  <w:style w:type="table" w:customStyle="1" w:styleId="TableGrid4211">
    <w:name w:val="Table Grid4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BA2FCB"/>
  </w:style>
  <w:style w:type="table" w:customStyle="1" w:styleId="TableGrid5211">
    <w:name w:val="Table Grid5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BA2FCB"/>
  </w:style>
  <w:style w:type="table" w:customStyle="1" w:styleId="TableGrid13211">
    <w:name w:val="Table Grid13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BA2FCB"/>
  </w:style>
  <w:style w:type="table" w:customStyle="1" w:styleId="AHRQ11111">
    <w:name w:val="AHRQ11111"/>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111">
    <w:name w:val="Table Grid1411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2">
    <w:name w:val="No List12112"/>
    <w:next w:val="NoList"/>
    <w:uiPriority w:val="99"/>
    <w:semiHidden/>
    <w:unhideWhenUsed/>
    <w:rsid w:val="00BA2FCB"/>
  </w:style>
  <w:style w:type="table" w:customStyle="1" w:styleId="TableGrid15111">
    <w:name w:val="Table Grid1511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BA2FCB"/>
  </w:style>
  <w:style w:type="numbering" w:customStyle="1" w:styleId="NoList111211">
    <w:name w:val="No List111211"/>
    <w:next w:val="NoList"/>
    <w:uiPriority w:val="99"/>
    <w:semiHidden/>
    <w:unhideWhenUsed/>
    <w:rsid w:val="00BA2FCB"/>
  </w:style>
  <w:style w:type="table" w:customStyle="1" w:styleId="TableGrid41111">
    <w:name w:val="Table Grid4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NoList"/>
    <w:uiPriority w:val="99"/>
    <w:semiHidden/>
    <w:unhideWhenUsed/>
    <w:rsid w:val="00BA2FCB"/>
  </w:style>
  <w:style w:type="table" w:customStyle="1" w:styleId="TableGrid51111">
    <w:name w:val="Table Grid5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2">
    <w:name w:val="No List31112"/>
    <w:next w:val="NoList"/>
    <w:uiPriority w:val="99"/>
    <w:semiHidden/>
    <w:unhideWhenUsed/>
    <w:rsid w:val="00BA2FCB"/>
  </w:style>
  <w:style w:type="table" w:customStyle="1" w:styleId="TableGrid131111">
    <w:name w:val="Table Grid1311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A2FCB"/>
  </w:style>
  <w:style w:type="numbering" w:customStyle="1" w:styleId="NoList1411">
    <w:name w:val="No List1411"/>
    <w:next w:val="NoList"/>
    <w:uiPriority w:val="99"/>
    <w:semiHidden/>
    <w:unhideWhenUsed/>
    <w:rsid w:val="00BA2FCB"/>
  </w:style>
  <w:style w:type="table" w:customStyle="1" w:styleId="TableGrid11411">
    <w:name w:val="Table Grid11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unhideWhenUsed/>
    <w:rsid w:val="00BA2FCB"/>
  </w:style>
  <w:style w:type="numbering" w:customStyle="1" w:styleId="NoList11311">
    <w:name w:val="No List11311"/>
    <w:next w:val="NoList"/>
    <w:uiPriority w:val="99"/>
    <w:semiHidden/>
    <w:unhideWhenUsed/>
    <w:rsid w:val="00BA2FCB"/>
  </w:style>
  <w:style w:type="table" w:customStyle="1" w:styleId="TableGrid4311">
    <w:name w:val="Table Grid4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1">
    <w:name w:val="No List21311"/>
    <w:next w:val="NoList"/>
    <w:uiPriority w:val="99"/>
    <w:semiHidden/>
    <w:unhideWhenUsed/>
    <w:rsid w:val="00BA2FCB"/>
  </w:style>
  <w:style w:type="table" w:customStyle="1" w:styleId="TableGrid5311">
    <w:name w:val="Table Grid5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1">
    <w:name w:val="Table Grid17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1">
    <w:name w:val="Table Grid10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BA2FCB"/>
  </w:style>
  <w:style w:type="table" w:customStyle="1" w:styleId="TableGrid13311">
    <w:name w:val="Table Grid13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BA2FCB"/>
  </w:style>
  <w:style w:type="numbering" w:customStyle="1" w:styleId="NoList12211">
    <w:name w:val="No List12211"/>
    <w:next w:val="NoList"/>
    <w:uiPriority w:val="99"/>
    <w:semiHidden/>
    <w:unhideWhenUsed/>
    <w:rsid w:val="00BA2FCB"/>
  </w:style>
  <w:style w:type="table" w:customStyle="1" w:styleId="TableGrid112211">
    <w:name w:val="Table Grid112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1">
    <w:name w:val="No List22211"/>
    <w:next w:val="NoList"/>
    <w:uiPriority w:val="99"/>
    <w:semiHidden/>
    <w:unhideWhenUsed/>
    <w:rsid w:val="00BA2FCB"/>
  </w:style>
  <w:style w:type="numbering" w:customStyle="1" w:styleId="NoList111311">
    <w:name w:val="No List111311"/>
    <w:next w:val="NoList"/>
    <w:uiPriority w:val="99"/>
    <w:semiHidden/>
    <w:unhideWhenUsed/>
    <w:rsid w:val="00BA2FCB"/>
  </w:style>
  <w:style w:type="table" w:customStyle="1" w:styleId="TableGrid41211">
    <w:name w:val="Table Grid4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BA2FCB"/>
  </w:style>
  <w:style w:type="table" w:customStyle="1" w:styleId="TableGrid51211">
    <w:name w:val="Table Grid5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1">
    <w:name w:val="Table Grid17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
    <w:name w:val="No List31211"/>
    <w:next w:val="NoList"/>
    <w:uiPriority w:val="99"/>
    <w:semiHidden/>
    <w:unhideWhenUsed/>
    <w:rsid w:val="00BA2FCB"/>
  </w:style>
  <w:style w:type="table" w:customStyle="1" w:styleId="TableGrid131211">
    <w:name w:val="Table Grid1312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A2FCB"/>
  </w:style>
  <w:style w:type="numbering" w:customStyle="1" w:styleId="NoList1511">
    <w:name w:val="No List1511"/>
    <w:next w:val="NoList"/>
    <w:uiPriority w:val="99"/>
    <w:semiHidden/>
    <w:unhideWhenUsed/>
    <w:rsid w:val="00BA2FCB"/>
  </w:style>
  <w:style w:type="table" w:customStyle="1" w:styleId="TableGrid11511">
    <w:name w:val="Table Grid115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BA2FCB"/>
  </w:style>
  <w:style w:type="numbering" w:customStyle="1" w:styleId="NoList11411">
    <w:name w:val="No List11411"/>
    <w:next w:val="NoList"/>
    <w:uiPriority w:val="99"/>
    <w:semiHidden/>
    <w:unhideWhenUsed/>
    <w:rsid w:val="00BA2FCB"/>
  </w:style>
  <w:style w:type="table" w:customStyle="1" w:styleId="TableGrid4411">
    <w:name w:val="Table Grid4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BA2FCB"/>
  </w:style>
  <w:style w:type="table" w:customStyle="1" w:styleId="TableGrid5411">
    <w:name w:val="Table Grid5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1">
    <w:name w:val="Table Grid16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1">
    <w:name w:val="Table Grid17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
    <w:name w:val="Table Grid10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NoList"/>
    <w:uiPriority w:val="99"/>
    <w:semiHidden/>
    <w:unhideWhenUsed/>
    <w:rsid w:val="00BA2FCB"/>
  </w:style>
  <w:style w:type="table" w:customStyle="1" w:styleId="TableGrid13411">
    <w:name w:val="Table Grid134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A2FCB"/>
  </w:style>
  <w:style w:type="numbering" w:customStyle="1" w:styleId="NoList12311">
    <w:name w:val="No List12311"/>
    <w:next w:val="NoList"/>
    <w:uiPriority w:val="99"/>
    <w:semiHidden/>
    <w:unhideWhenUsed/>
    <w:rsid w:val="00BA2FCB"/>
  </w:style>
  <w:style w:type="table" w:customStyle="1" w:styleId="TableGrid112311">
    <w:name w:val="Table Grid112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uiPriority w:val="99"/>
    <w:semiHidden/>
    <w:unhideWhenUsed/>
    <w:rsid w:val="00BA2FCB"/>
  </w:style>
  <w:style w:type="numbering" w:customStyle="1" w:styleId="NoList111411">
    <w:name w:val="No List111411"/>
    <w:next w:val="NoList"/>
    <w:uiPriority w:val="99"/>
    <w:semiHidden/>
    <w:unhideWhenUsed/>
    <w:rsid w:val="00BA2FCB"/>
  </w:style>
  <w:style w:type="table" w:customStyle="1" w:styleId="TableGrid41311">
    <w:name w:val="Table Grid4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BA2FCB"/>
  </w:style>
  <w:style w:type="table" w:customStyle="1" w:styleId="TableGrid51311">
    <w:name w:val="Table Grid5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1">
    <w:name w:val="Table Grid8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
    <w:name w:val="Table Grid111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1">
    <w:name w:val="Table Grid16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1">
    <w:name w:val="Table Grid17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1">
    <w:name w:val="Table Grid22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1">
    <w:name w:val="Table Grid9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1">
    <w:name w:val="Table Grid10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1">
    <w:name w:val="No List31311"/>
    <w:next w:val="NoList"/>
    <w:uiPriority w:val="99"/>
    <w:semiHidden/>
    <w:unhideWhenUsed/>
    <w:rsid w:val="00BA2FCB"/>
  </w:style>
  <w:style w:type="table" w:customStyle="1" w:styleId="TableGrid131311">
    <w:name w:val="Table Grid1313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A2FCB"/>
  </w:style>
  <w:style w:type="numbering" w:customStyle="1" w:styleId="NoList1611">
    <w:name w:val="No List1611"/>
    <w:next w:val="NoList"/>
    <w:uiPriority w:val="99"/>
    <w:semiHidden/>
    <w:unhideWhenUsed/>
    <w:rsid w:val="00BA2FCB"/>
  </w:style>
  <w:style w:type="table" w:customStyle="1" w:styleId="TableGrid2611">
    <w:name w:val="Table Grid261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uiPriority w:val="99"/>
    <w:semiHidden/>
    <w:unhideWhenUsed/>
    <w:rsid w:val="00BA2FCB"/>
  </w:style>
  <w:style w:type="numbering" w:customStyle="1" w:styleId="NoList11511">
    <w:name w:val="No List11511"/>
    <w:next w:val="NoList"/>
    <w:uiPriority w:val="99"/>
    <w:semiHidden/>
    <w:unhideWhenUsed/>
    <w:rsid w:val="00BA2FCB"/>
  </w:style>
  <w:style w:type="numbering" w:customStyle="1" w:styleId="NoList21511">
    <w:name w:val="No List21511"/>
    <w:next w:val="NoList"/>
    <w:uiPriority w:val="99"/>
    <w:semiHidden/>
    <w:unhideWhenUsed/>
    <w:rsid w:val="00BA2FCB"/>
  </w:style>
  <w:style w:type="numbering" w:customStyle="1" w:styleId="NoList3511">
    <w:name w:val="No List3511"/>
    <w:next w:val="NoList"/>
    <w:uiPriority w:val="99"/>
    <w:semiHidden/>
    <w:unhideWhenUsed/>
    <w:rsid w:val="00BA2FCB"/>
  </w:style>
  <w:style w:type="numbering" w:customStyle="1" w:styleId="NoList4411">
    <w:name w:val="No List4411"/>
    <w:next w:val="NoList"/>
    <w:uiPriority w:val="99"/>
    <w:semiHidden/>
    <w:unhideWhenUsed/>
    <w:rsid w:val="00BA2FCB"/>
  </w:style>
  <w:style w:type="numbering" w:customStyle="1" w:styleId="NoList12411">
    <w:name w:val="No List12411"/>
    <w:next w:val="NoList"/>
    <w:uiPriority w:val="99"/>
    <w:semiHidden/>
    <w:unhideWhenUsed/>
    <w:rsid w:val="00BA2FCB"/>
  </w:style>
  <w:style w:type="numbering" w:customStyle="1" w:styleId="NoList22411">
    <w:name w:val="No List22411"/>
    <w:next w:val="NoList"/>
    <w:uiPriority w:val="99"/>
    <w:semiHidden/>
    <w:unhideWhenUsed/>
    <w:rsid w:val="00BA2FCB"/>
  </w:style>
  <w:style w:type="numbering" w:customStyle="1" w:styleId="NoList111511">
    <w:name w:val="No List111511"/>
    <w:next w:val="NoList"/>
    <w:uiPriority w:val="99"/>
    <w:semiHidden/>
    <w:unhideWhenUsed/>
    <w:rsid w:val="00BA2FCB"/>
  </w:style>
  <w:style w:type="numbering" w:customStyle="1" w:styleId="NoList211411">
    <w:name w:val="No List211411"/>
    <w:next w:val="NoList"/>
    <w:uiPriority w:val="99"/>
    <w:semiHidden/>
    <w:unhideWhenUsed/>
    <w:rsid w:val="00BA2FCB"/>
  </w:style>
  <w:style w:type="numbering" w:customStyle="1" w:styleId="NoList31411">
    <w:name w:val="No List31411"/>
    <w:next w:val="NoList"/>
    <w:uiPriority w:val="99"/>
    <w:semiHidden/>
    <w:unhideWhenUsed/>
    <w:rsid w:val="00BA2FCB"/>
  </w:style>
  <w:style w:type="numbering" w:customStyle="1" w:styleId="NoList91">
    <w:name w:val="No List91"/>
    <w:next w:val="NoList"/>
    <w:uiPriority w:val="99"/>
    <w:semiHidden/>
    <w:unhideWhenUsed/>
    <w:rsid w:val="00BA2FCB"/>
  </w:style>
  <w:style w:type="table" w:customStyle="1" w:styleId="TableGrid2011">
    <w:name w:val="Table Grid201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
    <w:name w:val="No List171"/>
    <w:next w:val="NoList"/>
    <w:uiPriority w:val="99"/>
    <w:semiHidden/>
    <w:unhideWhenUsed/>
    <w:rsid w:val="00BA2FCB"/>
  </w:style>
  <w:style w:type="table" w:customStyle="1" w:styleId="TableGrid1171">
    <w:name w:val="Table Grid1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BA2FCB"/>
  </w:style>
  <w:style w:type="numbering" w:customStyle="1" w:styleId="NoList1161">
    <w:name w:val="No List1161"/>
    <w:next w:val="NoList"/>
    <w:uiPriority w:val="99"/>
    <w:semiHidden/>
    <w:unhideWhenUsed/>
    <w:rsid w:val="00BA2FCB"/>
  </w:style>
  <w:style w:type="table" w:customStyle="1" w:styleId="TableGrid461">
    <w:name w:val="Table Grid4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BA2FCB"/>
  </w:style>
  <w:style w:type="table" w:customStyle="1" w:styleId="TableGrid561">
    <w:name w:val="Table Grid5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BA2FCB"/>
  </w:style>
  <w:style w:type="table" w:customStyle="1" w:styleId="TableGrid1361">
    <w:name w:val="Table Grid13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BA2FCB"/>
  </w:style>
  <w:style w:type="numbering" w:customStyle="1" w:styleId="NoList1251">
    <w:name w:val="No List1251"/>
    <w:next w:val="NoList"/>
    <w:uiPriority w:val="99"/>
    <w:semiHidden/>
    <w:unhideWhenUsed/>
    <w:rsid w:val="00BA2FCB"/>
  </w:style>
  <w:style w:type="table" w:customStyle="1" w:styleId="TableGrid11251">
    <w:name w:val="Table Grid112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uiPriority w:val="99"/>
    <w:semiHidden/>
    <w:unhideWhenUsed/>
    <w:rsid w:val="00BA2FCB"/>
  </w:style>
  <w:style w:type="numbering" w:customStyle="1" w:styleId="NoList11161">
    <w:name w:val="No List11161"/>
    <w:next w:val="NoList"/>
    <w:uiPriority w:val="99"/>
    <w:semiHidden/>
    <w:unhideWhenUsed/>
    <w:rsid w:val="00BA2FCB"/>
  </w:style>
  <w:style w:type="table" w:customStyle="1" w:styleId="TableGrid4151">
    <w:name w:val="Table Grid4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BA2FCB"/>
  </w:style>
  <w:style w:type="table" w:customStyle="1" w:styleId="TableGrid5151">
    <w:name w:val="Table Grid5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1">
    <w:name w:val="Table Grid16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1">
    <w:name w:val="Table Grid17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1">
    <w:name w:val="Table Grid9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1">
    <w:name w:val="No List3151"/>
    <w:next w:val="NoList"/>
    <w:uiPriority w:val="99"/>
    <w:semiHidden/>
    <w:unhideWhenUsed/>
    <w:rsid w:val="00BA2FCB"/>
  </w:style>
  <w:style w:type="table" w:customStyle="1" w:styleId="TableGrid13151">
    <w:name w:val="Table Grid1315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1">
    <w:name w:val="Table Grid9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A2FCB"/>
  </w:style>
  <w:style w:type="table" w:customStyle="1" w:styleId="AHRQ141">
    <w:name w:val="AHRQ141"/>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281">
    <w:name w:val="Table Grid28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1">
    <w:name w:val="No List181"/>
    <w:next w:val="NoList"/>
    <w:uiPriority w:val="99"/>
    <w:semiHidden/>
    <w:unhideWhenUsed/>
    <w:rsid w:val="00BA2FCB"/>
  </w:style>
  <w:style w:type="table" w:customStyle="1" w:styleId="TableGrid1181">
    <w:name w:val="Table Grid118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BA2FCB"/>
  </w:style>
  <w:style w:type="numbering" w:customStyle="1" w:styleId="NoList1171">
    <w:name w:val="No List1171"/>
    <w:next w:val="NoList"/>
    <w:uiPriority w:val="99"/>
    <w:semiHidden/>
    <w:unhideWhenUsed/>
    <w:rsid w:val="00BA2FCB"/>
  </w:style>
  <w:style w:type="table" w:customStyle="1" w:styleId="TableGrid471">
    <w:name w:val="Table Grid4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BA2FCB"/>
  </w:style>
  <w:style w:type="table" w:customStyle="1" w:styleId="TableGrid571">
    <w:name w:val="Table Grid5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BA2FCB"/>
  </w:style>
  <w:style w:type="table" w:customStyle="1" w:styleId="TableGrid1371">
    <w:name w:val="Table Grid13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BA2FCB"/>
  </w:style>
  <w:style w:type="table" w:customStyle="1" w:styleId="AHRQ1131">
    <w:name w:val="AHRQ1131"/>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31">
    <w:name w:val="Table Grid143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1">
    <w:name w:val="No List1261"/>
    <w:next w:val="NoList"/>
    <w:uiPriority w:val="99"/>
    <w:semiHidden/>
    <w:unhideWhenUsed/>
    <w:rsid w:val="00BA2FCB"/>
  </w:style>
  <w:style w:type="table" w:customStyle="1" w:styleId="TableGrid1531">
    <w:name w:val="Table Grid153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A2FCB"/>
  </w:style>
  <w:style w:type="numbering" w:customStyle="1" w:styleId="NoList11171">
    <w:name w:val="No List11171"/>
    <w:next w:val="NoList"/>
    <w:uiPriority w:val="99"/>
    <w:semiHidden/>
    <w:unhideWhenUsed/>
    <w:rsid w:val="00BA2FCB"/>
  </w:style>
  <w:style w:type="table" w:customStyle="1" w:styleId="TableGrid4161">
    <w:name w:val="Table Grid4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BA2FCB"/>
  </w:style>
  <w:style w:type="table" w:customStyle="1" w:styleId="TableGrid5161">
    <w:name w:val="Table Grid5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1">
    <w:name w:val="Table Grid16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1">
    <w:name w:val="Table Grid9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1">
    <w:name w:val="Table Grid10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
    <w:name w:val="No List3161"/>
    <w:next w:val="NoList"/>
    <w:uiPriority w:val="99"/>
    <w:semiHidden/>
    <w:unhideWhenUsed/>
    <w:rsid w:val="00BA2FCB"/>
  </w:style>
  <w:style w:type="table" w:customStyle="1" w:styleId="TableGrid13161">
    <w:name w:val="Table Grid1316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2">
    <w:name w:val="Table Grid10172"/>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BA2FCB"/>
  </w:style>
  <w:style w:type="numbering" w:customStyle="1" w:styleId="NoList1101">
    <w:name w:val="No List1101"/>
    <w:next w:val="NoList"/>
    <w:uiPriority w:val="99"/>
    <w:semiHidden/>
    <w:unhideWhenUsed/>
    <w:rsid w:val="00BA2FCB"/>
  </w:style>
  <w:style w:type="table" w:customStyle="1" w:styleId="AHRQ151">
    <w:name w:val="AHRQ151"/>
    <w:basedOn w:val="TableGrid"/>
    <w:rsid w:val="00BA2FCB"/>
    <w:pPr>
      <w:ind w:left="187" w:hanging="187"/>
    </w:pPr>
    <w:rPr>
      <w:rFonts w:ascii="Arial" w:eastAsia="Times New Roman" w:hAnsi="Arial"/>
      <w:sz w:val="18"/>
      <w:lang w:eastAsia="zh-CN"/>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301">
    <w:name w:val="Table Grid30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1">
    <w:name w:val="No List1181"/>
    <w:next w:val="NoList"/>
    <w:uiPriority w:val="99"/>
    <w:semiHidden/>
    <w:unhideWhenUsed/>
    <w:rsid w:val="00BA2FCB"/>
  </w:style>
  <w:style w:type="table" w:customStyle="1" w:styleId="TableGrid1201">
    <w:name w:val="Table Grid120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BA2FCB"/>
  </w:style>
  <w:style w:type="numbering" w:customStyle="1" w:styleId="NoList11181">
    <w:name w:val="No List11181"/>
    <w:next w:val="NoList"/>
    <w:uiPriority w:val="99"/>
    <w:semiHidden/>
    <w:unhideWhenUsed/>
    <w:rsid w:val="00BA2FCB"/>
  </w:style>
  <w:style w:type="table" w:customStyle="1" w:styleId="TableGrid481">
    <w:name w:val="Table Grid4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BA2FCB"/>
  </w:style>
  <w:style w:type="table" w:customStyle="1" w:styleId="TableGrid581">
    <w:name w:val="Table Grid5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BA2FCB"/>
  </w:style>
  <w:style w:type="table" w:customStyle="1" w:styleId="TableGrid1381">
    <w:name w:val="Table Grid13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BA2FCB"/>
  </w:style>
  <w:style w:type="table" w:customStyle="1" w:styleId="AHRQ1141">
    <w:name w:val="AHRQ1141"/>
    <w:basedOn w:val="TableGrid"/>
    <w:rsid w:val="00BA2FCB"/>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customStyle="1" w:styleId="TableGrid1441">
    <w:name w:val="Table Grid1441"/>
    <w:basedOn w:val="TableNormal"/>
    <w:next w:val="TableGrid"/>
    <w:uiPriority w:val="59"/>
    <w:rsid w:val="00BA2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1">
    <w:name w:val="No List1271"/>
    <w:next w:val="NoList"/>
    <w:uiPriority w:val="99"/>
    <w:semiHidden/>
    <w:unhideWhenUsed/>
    <w:rsid w:val="00BA2FCB"/>
  </w:style>
  <w:style w:type="table" w:customStyle="1" w:styleId="TableGrid1541">
    <w:name w:val="Table Grid154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A2FCB"/>
  </w:style>
  <w:style w:type="numbering" w:customStyle="1" w:styleId="NoList111121">
    <w:name w:val="No List111121"/>
    <w:next w:val="NoList"/>
    <w:uiPriority w:val="99"/>
    <w:semiHidden/>
    <w:unhideWhenUsed/>
    <w:rsid w:val="00BA2FCB"/>
  </w:style>
  <w:style w:type="table" w:customStyle="1" w:styleId="TableGrid4171">
    <w:name w:val="Table Grid4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71">
    <w:name w:val="No List21171"/>
    <w:next w:val="NoList"/>
    <w:uiPriority w:val="99"/>
    <w:semiHidden/>
    <w:unhideWhenUsed/>
    <w:rsid w:val="00BA2FCB"/>
  </w:style>
  <w:style w:type="table" w:customStyle="1" w:styleId="TableGrid5171">
    <w:name w:val="Table Grid5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BA2F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1">
    <w:name w:val="Table Grid111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71">
    <w:name w:val="Table Grid16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1">
    <w:name w:val="Table Grid17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1">
    <w:name w:val="Table Grid91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1">
    <w:name w:val="Table Grid1018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
    <w:name w:val="No List3171"/>
    <w:next w:val="NoList"/>
    <w:uiPriority w:val="99"/>
    <w:semiHidden/>
    <w:unhideWhenUsed/>
    <w:rsid w:val="00BA2FCB"/>
  </w:style>
  <w:style w:type="table" w:customStyle="1" w:styleId="TableGrid13171">
    <w:name w:val="Table Grid13171"/>
    <w:basedOn w:val="TableNormal"/>
    <w:next w:val="TableGrid"/>
    <w:uiPriority w:val="59"/>
    <w:rsid w:val="00BA2FCB"/>
    <w:rPr>
      <w:rFonts w:eastAsia="SimSun"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72691F"/>
    <w:pPr>
      <w:spacing w:before="100" w:beforeAutospacing="1" w:after="100" w:afterAutospacing="1"/>
    </w:pPr>
    <w:rPr>
      <w:rFonts w:ascii="Calibri" w:hAnsi="Calibri"/>
      <w:color w:val="000000"/>
      <w:sz w:val="22"/>
      <w:szCs w:val="22"/>
    </w:rPr>
  </w:style>
  <w:style w:type="paragraph" w:customStyle="1" w:styleId="font6">
    <w:name w:val="font6"/>
    <w:basedOn w:val="Normal"/>
    <w:rsid w:val="0072691F"/>
    <w:pPr>
      <w:spacing w:before="100" w:beforeAutospacing="1" w:after="100" w:afterAutospacing="1"/>
    </w:pPr>
    <w:rPr>
      <w:rFonts w:ascii="Times New Roman" w:hAnsi="Times New Roman"/>
      <w:color w:val="000000"/>
      <w:sz w:val="22"/>
      <w:szCs w:val="22"/>
    </w:rPr>
  </w:style>
  <w:style w:type="paragraph" w:customStyle="1" w:styleId="font7">
    <w:name w:val="font7"/>
    <w:basedOn w:val="Normal"/>
    <w:rsid w:val="0072691F"/>
    <w:pPr>
      <w:spacing w:before="100" w:beforeAutospacing="1" w:after="100" w:afterAutospacing="1"/>
    </w:pPr>
    <w:rPr>
      <w:rFonts w:ascii="Calibri" w:hAnsi="Calibri"/>
      <w:color w:val="000000"/>
      <w:sz w:val="20"/>
    </w:rPr>
  </w:style>
  <w:style w:type="paragraph" w:customStyle="1" w:styleId="xl64">
    <w:name w:val="xl64"/>
    <w:basedOn w:val="Normal"/>
    <w:rsid w:val="0072691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5">
    <w:name w:val="xl65"/>
    <w:basedOn w:val="Normal"/>
    <w:rsid w:val="0072691F"/>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6">
    <w:name w:val="xl66"/>
    <w:basedOn w:val="Normal"/>
    <w:rsid w:val="0072691F"/>
    <w:pPr>
      <w:pBdr>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67">
    <w:name w:val="xl67"/>
    <w:basedOn w:val="Normal"/>
    <w:rsid w:val="0072691F"/>
    <w:pPr>
      <w:pBdr>
        <w:bottom w:val="single" w:sz="8" w:space="0" w:color="auto"/>
        <w:right w:val="single" w:sz="8" w:space="0" w:color="auto"/>
      </w:pBdr>
      <w:spacing w:before="100" w:beforeAutospacing="1" w:after="100" w:afterAutospacing="1"/>
      <w:jc w:val="center"/>
      <w:textAlignment w:val="center"/>
    </w:pPr>
    <w:rPr>
      <w:rFonts w:ascii="Calibri" w:hAnsi="Calibri"/>
      <w:sz w:val="22"/>
      <w:szCs w:val="22"/>
    </w:rPr>
  </w:style>
  <w:style w:type="paragraph" w:customStyle="1" w:styleId="xl68">
    <w:name w:val="xl68"/>
    <w:basedOn w:val="Normal"/>
    <w:rsid w:val="0072691F"/>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olor w:val="000000"/>
      <w:szCs w:val="24"/>
    </w:rPr>
  </w:style>
  <w:style w:type="paragraph" w:customStyle="1" w:styleId="xl69">
    <w:name w:val="xl69"/>
    <w:basedOn w:val="Normal"/>
    <w:rsid w:val="0072691F"/>
    <w:pPr>
      <w:spacing w:before="100" w:beforeAutospacing="1" w:after="100" w:afterAutospacing="1"/>
    </w:pPr>
    <w:rPr>
      <w:rFonts w:ascii="Times New Roman" w:hAnsi="Times New Roman"/>
      <w:szCs w:val="24"/>
    </w:rPr>
  </w:style>
  <w:style w:type="paragraph" w:customStyle="1" w:styleId="xl70">
    <w:name w:val="xl70"/>
    <w:basedOn w:val="Normal"/>
    <w:rsid w:val="0072691F"/>
    <w:pPr>
      <w:spacing w:before="100" w:beforeAutospacing="1" w:after="100" w:afterAutospacing="1"/>
      <w:textAlignment w:val="center"/>
    </w:pPr>
    <w:rPr>
      <w:rFonts w:ascii="Calibri" w:hAnsi="Calibri"/>
      <w:sz w:val="22"/>
      <w:szCs w:val="22"/>
    </w:rPr>
  </w:style>
  <w:style w:type="paragraph" w:customStyle="1" w:styleId="xl71">
    <w:name w:val="xl71"/>
    <w:basedOn w:val="Normal"/>
    <w:rsid w:val="0072691F"/>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sz w:val="22"/>
      <w:szCs w:val="22"/>
    </w:rPr>
  </w:style>
  <w:style w:type="paragraph" w:customStyle="1" w:styleId="xl72">
    <w:name w:val="xl72"/>
    <w:basedOn w:val="Normal"/>
    <w:rsid w:val="0072691F"/>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sz w:val="22"/>
      <w:szCs w:val="22"/>
    </w:rPr>
  </w:style>
  <w:style w:type="paragraph" w:customStyle="1" w:styleId="xl73">
    <w:name w:val="xl73"/>
    <w:basedOn w:val="Normal"/>
    <w:rsid w:val="0072691F"/>
    <w:pPr>
      <w:pBdr>
        <w:right w:val="single" w:sz="8" w:space="0" w:color="auto"/>
      </w:pBdr>
      <w:spacing w:before="100" w:beforeAutospacing="1" w:after="100" w:afterAutospacing="1"/>
    </w:pPr>
    <w:rPr>
      <w:rFonts w:ascii="Times New Roman" w:hAnsi="Times New Roman"/>
      <w:szCs w:val="24"/>
    </w:rPr>
  </w:style>
  <w:style w:type="paragraph" w:customStyle="1" w:styleId="font8">
    <w:name w:val="font8"/>
    <w:basedOn w:val="Normal"/>
    <w:rsid w:val="004A53EE"/>
    <w:pPr>
      <w:spacing w:before="100" w:beforeAutospacing="1" w:after="100" w:afterAutospacing="1"/>
    </w:pPr>
    <w:rPr>
      <w:rFonts w:ascii="Calibri" w:hAnsi="Calibri"/>
      <w:color w:val="000000"/>
      <w:sz w:val="18"/>
      <w:szCs w:val="18"/>
    </w:rPr>
  </w:style>
  <w:style w:type="paragraph" w:customStyle="1" w:styleId="font9">
    <w:name w:val="font9"/>
    <w:basedOn w:val="Normal"/>
    <w:rsid w:val="004A53EE"/>
    <w:pPr>
      <w:spacing w:before="100" w:beforeAutospacing="1" w:after="100" w:afterAutospacing="1"/>
    </w:pPr>
    <w:rPr>
      <w:rFonts w:ascii="Calibri" w:hAnsi="Calibri"/>
      <w:color w:val="000000"/>
      <w:sz w:val="18"/>
      <w:szCs w:val="18"/>
    </w:rPr>
  </w:style>
  <w:style w:type="paragraph" w:customStyle="1" w:styleId="font10">
    <w:name w:val="font10"/>
    <w:basedOn w:val="Normal"/>
    <w:rsid w:val="004A53EE"/>
    <w:pPr>
      <w:spacing w:before="100" w:beforeAutospacing="1" w:after="100" w:afterAutospacing="1"/>
    </w:pPr>
    <w:rPr>
      <w:rFonts w:ascii="Calibri" w:hAnsi="Calibri"/>
      <w:color w:val="000000"/>
      <w:sz w:val="18"/>
      <w:szCs w:val="18"/>
    </w:rPr>
  </w:style>
  <w:style w:type="paragraph" w:customStyle="1" w:styleId="font11">
    <w:name w:val="font11"/>
    <w:basedOn w:val="Normal"/>
    <w:rsid w:val="004A53EE"/>
    <w:pPr>
      <w:spacing w:before="100" w:beforeAutospacing="1" w:after="100" w:afterAutospacing="1"/>
    </w:pPr>
    <w:rPr>
      <w:rFonts w:ascii="Calibri" w:hAnsi="Calibri"/>
      <w:color w:val="000000"/>
      <w:sz w:val="18"/>
      <w:szCs w:val="18"/>
    </w:rPr>
  </w:style>
  <w:style w:type="paragraph" w:customStyle="1" w:styleId="xl74">
    <w:name w:val="xl74"/>
    <w:basedOn w:val="Normal"/>
    <w:rsid w:val="004A53EE"/>
    <w:pPr>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
      <w:bCs/>
      <w:sz w:val="18"/>
      <w:szCs w:val="18"/>
    </w:rPr>
  </w:style>
  <w:style w:type="paragraph" w:customStyle="1" w:styleId="xl75">
    <w:name w:val="xl75"/>
    <w:basedOn w:val="Normal"/>
    <w:rsid w:val="004A53E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sz w:val="18"/>
      <w:szCs w:val="18"/>
    </w:rPr>
  </w:style>
  <w:style w:type="paragraph" w:customStyle="1" w:styleId="xl76">
    <w:name w:val="xl76"/>
    <w:basedOn w:val="Normal"/>
    <w:rsid w:val="004A53EE"/>
    <w:pPr>
      <w:pBdr>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77">
    <w:name w:val="xl77"/>
    <w:basedOn w:val="Normal"/>
    <w:rsid w:val="004A53EE"/>
    <w:pPr>
      <w:pBdr>
        <w:bottom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78">
    <w:name w:val="xl78"/>
    <w:basedOn w:val="Normal"/>
    <w:rsid w:val="004A53EE"/>
    <w:pPr>
      <w:spacing w:before="100" w:beforeAutospacing="1" w:after="100" w:afterAutospacing="1"/>
      <w:textAlignment w:val="center"/>
    </w:pPr>
    <w:rPr>
      <w:rFonts w:ascii="Times New Roman" w:hAnsi="Times New Roman"/>
      <w:szCs w:val="24"/>
    </w:rPr>
  </w:style>
  <w:style w:type="paragraph" w:customStyle="1" w:styleId="xl79">
    <w:name w:val="xl79"/>
    <w:basedOn w:val="Normal"/>
    <w:rsid w:val="004A53EE"/>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80">
    <w:name w:val="xl80"/>
    <w:basedOn w:val="Normal"/>
    <w:rsid w:val="004A53E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81">
    <w:name w:val="xl81"/>
    <w:basedOn w:val="Normal"/>
    <w:rsid w:val="004A53EE"/>
    <w:pPr>
      <w:pBdr>
        <w:top w:val="single" w:sz="8" w:space="0" w:color="auto"/>
        <w:left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4A53EE"/>
    <w:pPr>
      <w:pBdr>
        <w:left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4A53EE"/>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sz w:val="18"/>
      <w:szCs w:val="18"/>
    </w:rPr>
  </w:style>
  <w:style w:type="paragraph" w:customStyle="1" w:styleId="xl84">
    <w:name w:val="xl84"/>
    <w:basedOn w:val="Normal"/>
    <w:rsid w:val="004A53EE"/>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5">
    <w:name w:val="xl85"/>
    <w:basedOn w:val="Normal"/>
    <w:rsid w:val="004A53EE"/>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Times New Roman" w:hAnsi="Times New Roman"/>
      <w:sz w:val="18"/>
      <w:szCs w:val="18"/>
    </w:rPr>
  </w:style>
  <w:style w:type="paragraph" w:customStyle="1" w:styleId="xl86">
    <w:name w:val="xl86"/>
    <w:basedOn w:val="Normal"/>
    <w:rsid w:val="004A53EE"/>
    <w:pPr>
      <w:pBdr>
        <w:top w:val="single" w:sz="8" w:space="0" w:color="auto"/>
        <w:left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87">
    <w:name w:val="xl87"/>
    <w:basedOn w:val="Normal"/>
    <w:rsid w:val="004A53E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18"/>
      <w:szCs w:val="18"/>
    </w:rPr>
  </w:style>
  <w:style w:type="paragraph" w:customStyle="1" w:styleId="xl88">
    <w:name w:val="xl88"/>
    <w:basedOn w:val="Normal"/>
    <w:rsid w:val="004A53EE"/>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89">
    <w:name w:val="xl89"/>
    <w:basedOn w:val="Normal"/>
    <w:rsid w:val="004A53EE"/>
    <w:pPr>
      <w:pBdr>
        <w:left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90">
    <w:name w:val="xl90"/>
    <w:basedOn w:val="Normal"/>
    <w:rsid w:val="004A53EE"/>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18"/>
      <w:szCs w:val="18"/>
    </w:rPr>
  </w:style>
  <w:style w:type="paragraph" w:customStyle="1" w:styleId="xl91">
    <w:name w:val="xl91"/>
    <w:basedOn w:val="Normal"/>
    <w:rsid w:val="004A53EE"/>
    <w:pPr>
      <w:pBdr>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92">
    <w:name w:val="xl92"/>
    <w:basedOn w:val="Normal"/>
    <w:rsid w:val="004A53EE"/>
    <w:pPr>
      <w:pBdr>
        <w:left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3">
    <w:name w:val="xl93"/>
    <w:basedOn w:val="Normal"/>
    <w:rsid w:val="004A53E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customStyle="1" w:styleId="xl94">
    <w:name w:val="xl94"/>
    <w:basedOn w:val="Normal"/>
    <w:rsid w:val="004A53EE"/>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sz w:val="18"/>
      <w:szCs w:val="18"/>
    </w:rPr>
  </w:style>
  <w:style w:type="paragraph" w:styleId="Revision">
    <w:name w:val="Revision"/>
    <w:hidden/>
    <w:uiPriority w:val="99"/>
    <w:semiHidden/>
    <w:rsid w:val="004673EB"/>
    <w:rPr>
      <w:rFonts w:ascii="Times" w:eastAsia="Times New Roman" w:hAnsi="Times"/>
      <w:sz w:val="24"/>
    </w:rPr>
  </w:style>
</w:styles>
</file>

<file path=word/webSettings.xml><?xml version="1.0" encoding="utf-8"?>
<w:webSettings xmlns:r="http://schemas.openxmlformats.org/officeDocument/2006/relationships" xmlns:w="http://schemas.openxmlformats.org/wordprocessingml/2006/main">
  <w:divs>
    <w:div w:id="5719795">
      <w:bodyDiv w:val="1"/>
      <w:marLeft w:val="0"/>
      <w:marRight w:val="0"/>
      <w:marTop w:val="0"/>
      <w:marBottom w:val="0"/>
      <w:divBdr>
        <w:top w:val="none" w:sz="0" w:space="0" w:color="auto"/>
        <w:left w:val="none" w:sz="0" w:space="0" w:color="auto"/>
        <w:bottom w:val="none" w:sz="0" w:space="0" w:color="auto"/>
        <w:right w:val="none" w:sz="0" w:space="0" w:color="auto"/>
      </w:divBdr>
    </w:div>
    <w:div w:id="22637732">
      <w:bodyDiv w:val="1"/>
      <w:marLeft w:val="0"/>
      <w:marRight w:val="0"/>
      <w:marTop w:val="0"/>
      <w:marBottom w:val="0"/>
      <w:divBdr>
        <w:top w:val="none" w:sz="0" w:space="0" w:color="auto"/>
        <w:left w:val="none" w:sz="0" w:space="0" w:color="auto"/>
        <w:bottom w:val="none" w:sz="0" w:space="0" w:color="auto"/>
        <w:right w:val="none" w:sz="0" w:space="0" w:color="auto"/>
      </w:divBdr>
    </w:div>
    <w:div w:id="156843660">
      <w:bodyDiv w:val="1"/>
      <w:marLeft w:val="0"/>
      <w:marRight w:val="0"/>
      <w:marTop w:val="0"/>
      <w:marBottom w:val="0"/>
      <w:divBdr>
        <w:top w:val="none" w:sz="0" w:space="0" w:color="auto"/>
        <w:left w:val="none" w:sz="0" w:space="0" w:color="auto"/>
        <w:bottom w:val="none" w:sz="0" w:space="0" w:color="auto"/>
        <w:right w:val="none" w:sz="0" w:space="0" w:color="auto"/>
      </w:divBdr>
    </w:div>
    <w:div w:id="168716093">
      <w:bodyDiv w:val="1"/>
      <w:marLeft w:val="0"/>
      <w:marRight w:val="0"/>
      <w:marTop w:val="0"/>
      <w:marBottom w:val="0"/>
      <w:divBdr>
        <w:top w:val="none" w:sz="0" w:space="0" w:color="auto"/>
        <w:left w:val="none" w:sz="0" w:space="0" w:color="auto"/>
        <w:bottom w:val="none" w:sz="0" w:space="0" w:color="auto"/>
        <w:right w:val="none" w:sz="0" w:space="0" w:color="auto"/>
      </w:divBdr>
    </w:div>
    <w:div w:id="185872857">
      <w:bodyDiv w:val="1"/>
      <w:marLeft w:val="0"/>
      <w:marRight w:val="0"/>
      <w:marTop w:val="0"/>
      <w:marBottom w:val="0"/>
      <w:divBdr>
        <w:top w:val="none" w:sz="0" w:space="0" w:color="auto"/>
        <w:left w:val="none" w:sz="0" w:space="0" w:color="auto"/>
        <w:bottom w:val="none" w:sz="0" w:space="0" w:color="auto"/>
        <w:right w:val="none" w:sz="0" w:space="0" w:color="auto"/>
      </w:divBdr>
    </w:div>
    <w:div w:id="242883267">
      <w:bodyDiv w:val="1"/>
      <w:marLeft w:val="0"/>
      <w:marRight w:val="0"/>
      <w:marTop w:val="0"/>
      <w:marBottom w:val="0"/>
      <w:divBdr>
        <w:top w:val="none" w:sz="0" w:space="0" w:color="auto"/>
        <w:left w:val="none" w:sz="0" w:space="0" w:color="auto"/>
        <w:bottom w:val="none" w:sz="0" w:space="0" w:color="auto"/>
        <w:right w:val="none" w:sz="0" w:space="0" w:color="auto"/>
      </w:divBdr>
    </w:div>
    <w:div w:id="275872129">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347948241">
      <w:bodyDiv w:val="1"/>
      <w:marLeft w:val="0"/>
      <w:marRight w:val="0"/>
      <w:marTop w:val="0"/>
      <w:marBottom w:val="0"/>
      <w:divBdr>
        <w:top w:val="none" w:sz="0" w:space="0" w:color="auto"/>
        <w:left w:val="none" w:sz="0" w:space="0" w:color="auto"/>
        <w:bottom w:val="none" w:sz="0" w:space="0" w:color="auto"/>
        <w:right w:val="none" w:sz="0" w:space="0" w:color="auto"/>
      </w:divBdr>
    </w:div>
    <w:div w:id="421069944">
      <w:bodyDiv w:val="1"/>
      <w:marLeft w:val="0"/>
      <w:marRight w:val="0"/>
      <w:marTop w:val="0"/>
      <w:marBottom w:val="0"/>
      <w:divBdr>
        <w:top w:val="none" w:sz="0" w:space="0" w:color="auto"/>
        <w:left w:val="none" w:sz="0" w:space="0" w:color="auto"/>
        <w:bottom w:val="none" w:sz="0" w:space="0" w:color="auto"/>
        <w:right w:val="none" w:sz="0" w:space="0" w:color="auto"/>
      </w:divBdr>
    </w:div>
    <w:div w:id="464129099">
      <w:bodyDiv w:val="1"/>
      <w:marLeft w:val="0"/>
      <w:marRight w:val="0"/>
      <w:marTop w:val="0"/>
      <w:marBottom w:val="0"/>
      <w:divBdr>
        <w:top w:val="none" w:sz="0" w:space="0" w:color="auto"/>
        <w:left w:val="none" w:sz="0" w:space="0" w:color="auto"/>
        <w:bottom w:val="none" w:sz="0" w:space="0" w:color="auto"/>
        <w:right w:val="none" w:sz="0" w:space="0" w:color="auto"/>
      </w:divBdr>
    </w:div>
    <w:div w:id="493647016">
      <w:bodyDiv w:val="1"/>
      <w:marLeft w:val="0"/>
      <w:marRight w:val="0"/>
      <w:marTop w:val="0"/>
      <w:marBottom w:val="0"/>
      <w:divBdr>
        <w:top w:val="none" w:sz="0" w:space="0" w:color="auto"/>
        <w:left w:val="none" w:sz="0" w:space="0" w:color="auto"/>
        <w:bottom w:val="none" w:sz="0" w:space="0" w:color="auto"/>
        <w:right w:val="none" w:sz="0" w:space="0" w:color="auto"/>
      </w:divBdr>
    </w:div>
    <w:div w:id="500317655">
      <w:bodyDiv w:val="1"/>
      <w:marLeft w:val="0"/>
      <w:marRight w:val="0"/>
      <w:marTop w:val="0"/>
      <w:marBottom w:val="0"/>
      <w:divBdr>
        <w:top w:val="none" w:sz="0" w:space="0" w:color="auto"/>
        <w:left w:val="none" w:sz="0" w:space="0" w:color="auto"/>
        <w:bottom w:val="none" w:sz="0" w:space="0" w:color="auto"/>
        <w:right w:val="none" w:sz="0" w:space="0" w:color="auto"/>
      </w:divBdr>
    </w:div>
    <w:div w:id="592325858">
      <w:bodyDiv w:val="1"/>
      <w:marLeft w:val="0"/>
      <w:marRight w:val="0"/>
      <w:marTop w:val="0"/>
      <w:marBottom w:val="0"/>
      <w:divBdr>
        <w:top w:val="none" w:sz="0" w:space="0" w:color="auto"/>
        <w:left w:val="none" w:sz="0" w:space="0" w:color="auto"/>
        <w:bottom w:val="none" w:sz="0" w:space="0" w:color="auto"/>
        <w:right w:val="none" w:sz="0" w:space="0" w:color="auto"/>
      </w:divBdr>
    </w:div>
    <w:div w:id="687220742">
      <w:bodyDiv w:val="1"/>
      <w:marLeft w:val="0"/>
      <w:marRight w:val="0"/>
      <w:marTop w:val="0"/>
      <w:marBottom w:val="0"/>
      <w:divBdr>
        <w:top w:val="none" w:sz="0" w:space="0" w:color="auto"/>
        <w:left w:val="none" w:sz="0" w:space="0" w:color="auto"/>
        <w:bottom w:val="none" w:sz="0" w:space="0" w:color="auto"/>
        <w:right w:val="none" w:sz="0" w:space="0" w:color="auto"/>
      </w:divBdr>
    </w:div>
    <w:div w:id="696976302">
      <w:bodyDiv w:val="1"/>
      <w:marLeft w:val="0"/>
      <w:marRight w:val="0"/>
      <w:marTop w:val="0"/>
      <w:marBottom w:val="0"/>
      <w:divBdr>
        <w:top w:val="none" w:sz="0" w:space="0" w:color="auto"/>
        <w:left w:val="none" w:sz="0" w:space="0" w:color="auto"/>
        <w:bottom w:val="none" w:sz="0" w:space="0" w:color="auto"/>
        <w:right w:val="none" w:sz="0" w:space="0" w:color="auto"/>
      </w:divBdr>
    </w:div>
    <w:div w:id="700325304">
      <w:bodyDiv w:val="1"/>
      <w:marLeft w:val="0"/>
      <w:marRight w:val="0"/>
      <w:marTop w:val="0"/>
      <w:marBottom w:val="0"/>
      <w:divBdr>
        <w:top w:val="none" w:sz="0" w:space="0" w:color="auto"/>
        <w:left w:val="none" w:sz="0" w:space="0" w:color="auto"/>
        <w:bottom w:val="none" w:sz="0" w:space="0" w:color="auto"/>
        <w:right w:val="none" w:sz="0" w:space="0" w:color="auto"/>
      </w:divBdr>
    </w:div>
    <w:div w:id="751270954">
      <w:bodyDiv w:val="1"/>
      <w:marLeft w:val="0"/>
      <w:marRight w:val="0"/>
      <w:marTop w:val="0"/>
      <w:marBottom w:val="0"/>
      <w:divBdr>
        <w:top w:val="none" w:sz="0" w:space="0" w:color="auto"/>
        <w:left w:val="none" w:sz="0" w:space="0" w:color="auto"/>
        <w:bottom w:val="none" w:sz="0" w:space="0" w:color="auto"/>
        <w:right w:val="none" w:sz="0" w:space="0" w:color="auto"/>
      </w:divBdr>
    </w:div>
    <w:div w:id="866985184">
      <w:bodyDiv w:val="1"/>
      <w:marLeft w:val="0"/>
      <w:marRight w:val="0"/>
      <w:marTop w:val="0"/>
      <w:marBottom w:val="0"/>
      <w:divBdr>
        <w:top w:val="none" w:sz="0" w:space="0" w:color="auto"/>
        <w:left w:val="none" w:sz="0" w:space="0" w:color="auto"/>
        <w:bottom w:val="none" w:sz="0" w:space="0" w:color="auto"/>
        <w:right w:val="none" w:sz="0" w:space="0" w:color="auto"/>
      </w:divBdr>
    </w:div>
    <w:div w:id="892472547">
      <w:bodyDiv w:val="1"/>
      <w:marLeft w:val="0"/>
      <w:marRight w:val="0"/>
      <w:marTop w:val="0"/>
      <w:marBottom w:val="0"/>
      <w:divBdr>
        <w:top w:val="none" w:sz="0" w:space="0" w:color="auto"/>
        <w:left w:val="none" w:sz="0" w:space="0" w:color="auto"/>
        <w:bottom w:val="none" w:sz="0" w:space="0" w:color="auto"/>
        <w:right w:val="none" w:sz="0" w:space="0" w:color="auto"/>
      </w:divBdr>
    </w:div>
    <w:div w:id="1024356681">
      <w:bodyDiv w:val="1"/>
      <w:marLeft w:val="0"/>
      <w:marRight w:val="0"/>
      <w:marTop w:val="0"/>
      <w:marBottom w:val="0"/>
      <w:divBdr>
        <w:top w:val="none" w:sz="0" w:space="0" w:color="auto"/>
        <w:left w:val="none" w:sz="0" w:space="0" w:color="auto"/>
        <w:bottom w:val="none" w:sz="0" w:space="0" w:color="auto"/>
        <w:right w:val="none" w:sz="0" w:space="0" w:color="auto"/>
      </w:divBdr>
    </w:div>
    <w:div w:id="104275266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89615967">
      <w:bodyDiv w:val="1"/>
      <w:marLeft w:val="0"/>
      <w:marRight w:val="0"/>
      <w:marTop w:val="0"/>
      <w:marBottom w:val="0"/>
      <w:divBdr>
        <w:top w:val="none" w:sz="0" w:space="0" w:color="auto"/>
        <w:left w:val="none" w:sz="0" w:space="0" w:color="auto"/>
        <w:bottom w:val="none" w:sz="0" w:space="0" w:color="auto"/>
        <w:right w:val="none" w:sz="0" w:space="0" w:color="auto"/>
      </w:divBdr>
    </w:div>
    <w:div w:id="1141846922">
      <w:bodyDiv w:val="1"/>
      <w:marLeft w:val="0"/>
      <w:marRight w:val="0"/>
      <w:marTop w:val="0"/>
      <w:marBottom w:val="0"/>
      <w:divBdr>
        <w:top w:val="none" w:sz="0" w:space="0" w:color="auto"/>
        <w:left w:val="none" w:sz="0" w:space="0" w:color="auto"/>
        <w:bottom w:val="none" w:sz="0" w:space="0" w:color="auto"/>
        <w:right w:val="none" w:sz="0" w:space="0" w:color="auto"/>
      </w:divBdr>
    </w:div>
    <w:div w:id="1198393054">
      <w:bodyDiv w:val="1"/>
      <w:marLeft w:val="0"/>
      <w:marRight w:val="0"/>
      <w:marTop w:val="0"/>
      <w:marBottom w:val="0"/>
      <w:divBdr>
        <w:top w:val="none" w:sz="0" w:space="0" w:color="auto"/>
        <w:left w:val="none" w:sz="0" w:space="0" w:color="auto"/>
        <w:bottom w:val="none" w:sz="0" w:space="0" w:color="auto"/>
        <w:right w:val="none" w:sz="0" w:space="0" w:color="auto"/>
      </w:divBdr>
    </w:div>
    <w:div w:id="1276212343">
      <w:bodyDiv w:val="1"/>
      <w:marLeft w:val="0"/>
      <w:marRight w:val="0"/>
      <w:marTop w:val="0"/>
      <w:marBottom w:val="0"/>
      <w:divBdr>
        <w:top w:val="none" w:sz="0" w:space="0" w:color="auto"/>
        <w:left w:val="none" w:sz="0" w:space="0" w:color="auto"/>
        <w:bottom w:val="none" w:sz="0" w:space="0" w:color="auto"/>
        <w:right w:val="none" w:sz="0" w:space="0" w:color="auto"/>
      </w:divBdr>
    </w:div>
    <w:div w:id="1416510455">
      <w:bodyDiv w:val="1"/>
      <w:marLeft w:val="0"/>
      <w:marRight w:val="0"/>
      <w:marTop w:val="0"/>
      <w:marBottom w:val="0"/>
      <w:divBdr>
        <w:top w:val="none" w:sz="0" w:space="0" w:color="auto"/>
        <w:left w:val="none" w:sz="0" w:space="0" w:color="auto"/>
        <w:bottom w:val="none" w:sz="0" w:space="0" w:color="auto"/>
        <w:right w:val="none" w:sz="0" w:space="0" w:color="auto"/>
      </w:divBdr>
    </w:div>
    <w:div w:id="1428115892">
      <w:bodyDiv w:val="1"/>
      <w:marLeft w:val="0"/>
      <w:marRight w:val="0"/>
      <w:marTop w:val="0"/>
      <w:marBottom w:val="0"/>
      <w:divBdr>
        <w:top w:val="none" w:sz="0" w:space="0" w:color="auto"/>
        <w:left w:val="none" w:sz="0" w:space="0" w:color="auto"/>
        <w:bottom w:val="none" w:sz="0" w:space="0" w:color="auto"/>
        <w:right w:val="none" w:sz="0" w:space="0" w:color="auto"/>
      </w:divBdr>
    </w:div>
    <w:div w:id="1504123121">
      <w:bodyDiv w:val="1"/>
      <w:marLeft w:val="0"/>
      <w:marRight w:val="0"/>
      <w:marTop w:val="0"/>
      <w:marBottom w:val="0"/>
      <w:divBdr>
        <w:top w:val="none" w:sz="0" w:space="0" w:color="auto"/>
        <w:left w:val="none" w:sz="0" w:space="0" w:color="auto"/>
        <w:bottom w:val="none" w:sz="0" w:space="0" w:color="auto"/>
        <w:right w:val="none" w:sz="0" w:space="0" w:color="auto"/>
      </w:divBdr>
    </w:div>
    <w:div w:id="1628927096">
      <w:bodyDiv w:val="1"/>
      <w:marLeft w:val="0"/>
      <w:marRight w:val="0"/>
      <w:marTop w:val="0"/>
      <w:marBottom w:val="0"/>
      <w:divBdr>
        <w:top w:val="none" w:sz="0" w:space="0" w:color="auto"/>
        <w:left w:val="none" w:sz="0" w:space="0" w:color="auto"/>
        <w:bottom w:val="none" w:sz="0" w:space="0" w:color="auto"/>
        <w:right w:val="none" w:sz="0" w:space="0" w:color="auto"/>
      </w:divBdr>
    </w:div>
    <w:div w:id="1697775764">
      <w:bodyDiv w:val="1"/>
      <w:marLeft w:val="0"/>
      <w:marRight w:val="0"/>
      <w:marTop w:val="0"/>
      <w:marBottom w:val="0"/>
      <w:divBdr>
        <w:top w:val="none" w:sz="0" w:space="0" w:color="auto"/>
        <w:left w:val="none" w:sz="0" w:space="0" w:color="auto"/>
        <w:bottom w:val="none" w:sz="0" w:space="0" w:color="auto"/>
        <w:right w:val="none" w:sz="0" w:space="0" w:color="auto"/>
      </w:divBdr>
    </w:div>
    <w:div w:id="1724284391">
      <w:bodyDiv w:val="1"/>
      <w:marLeft w:val="0"/>
      <w:marRight w:val="0"/>
      <w:marTop w:val="0"/>
      <w:marBottom w:val="0"/>
      <w:divBdr>
        <w:top w:val="none" w:sz="0" w:space="0" w:color="auto"/>
        <w:left w:val="none" w:sz="0" w:space="0" w:color="auto"/>
        <w:bottom w:val="none" w:sz="0" w:space="0" w:color="auto"/>
        <w:right w:val="none" w:sz="0" w:space="0" w:color="auto"/>
      </w:divBdr>
    </w:div>
    <w:div w:id="1741757704">
      <w:bodyDiv w:val="1"/>
      <w:marLeft w:val="0"/>
      <w:marRight w:val="0"/>
      <w:marTop w:val="0"/>
      <w:marBottom w:val="0"/>
      <w:divBdr>
        <w:top w:val="none" w:sz="0" w:space="0" w:color="auto"/>
        <w:left w:val="none" w:sz="0" w:space="0" w:color="auto"/>
        <w:bottom w:val="none" w:sz="0" w:space="0" w:color="auto"/>
        <w:right w:val="none" w:sz="0" w:space="0" w:color="auto"/>
      </w:divBdr>
    </w:div>
    <w:div w:id="1758211860">
      <w:bodyDiv w:val="1"/>
      <w:marLeft w:val="0"/>
      <w:marRight w:val="0"/>
      <w:marTop w:val="0"/>
      <w:marBottom w:val="0"/>
      <w:divBdr>
        <w:top w:val="none" w:sz="0" w:space="0" w:color="auto"/>
        <w:left w:val="none" w:sz="0" w:space="0" w:color="auto"/>
        <w:bottom w:val="none" w:sz="0" w:space="0" w:color="auto"/>
        <w:right w:val="none" w:sz="0" w:space="0" w:color="auto"/>
      </w:divBdr>
    </w:div>
    <w:div w:id="1782530180">
      <w:bodyDiv w:val="1"/>
      <w:marLeft w:val="0"/>
      <w:marRight w:val="0"/>
      <w:marTop w:val="0"/>
      <w:marBottom w:val="0"/>
      <w:divBdr>
        <w:top w:val="none" w:sz="0" w:space="0" w:color="auto"/>
        <w:left w:val="none" w:sz="0" w:space="0" w:color="auto"/>
        <w:bottom w:val="none" w:sz="0" w:space="0" w:color="auto"/>
        <w:right w:val="none" w:sz="0" w:space="0" w:color="auto"/>
      </w:divBdr>
    </w:div>
    <w:div w:id="1791165855">
      <w:bodyDiv w:val="1"/>
      <w:marLeft w:val="0"/>
      <w:marRight w:val="0"/>
      <w:marTop w:val="0"/>
      <w:marBottom w:val="0"/>
      <w:divBdr>
        <w:top w:val="none" w:sz="0" w:space="0" w:color="auto"/>
        <w:left w:val="none" w:sz="0" w:space="0" w:color="auto"/>
        <w:bottom w:val="none" w:sz="0" w:space="0" w:color="auto"/>
        <w:right w:val="none" w:sz="0" w:space="0" w:color="auto"/>
      </w:divBdr>
    </w:div>
    <w:div w:id="1803110263">
      <w:bodyDiv w:val="1"/>
      <w:marLeft w:val="0"/>
      <w:marRight w:val="0"/>
      <w:marTop w:val="0"/>
      <w:marBottom w:val="0"/>
      <w:divBdr>
        <w:top w:val="none" w:sz="0" w:space="0" w:color="auto"/>
        <w:left w:val="none" w:sz="0" w:space="0" w:color="auto"/>
        <w:bottom w:val="none" w:sz="0" w:space="0" w:color="auto"/>
        <w:right w:val="none" w:sz="0" w:space="0" w:color="auto"/>
      </w:divBdr>
    </w:div>
    <w:div w:id="1846432718">
      <w:bodyDiv w:val="1"/>
      <w:marLeft w:val="0"/>
      <w:marRight w:val="0"/>
      <w:marTop w:val="0"/>
      <w:marBottom w:val="0"/>
      <w:divBdr>
        <w:top w:val="none" w:sz="0" w:space="0" w:color="auto"/>
        <w:left w:val="none" w:sz="0" w:space="0" w:color="auto"/>
        <w:bottom w:val="none" w:sz="0" w:space="0" w:color="auto"/>
        <w:right w:val="none" w:sz="0" w:space="0" w:color="auto"/>
      </w:divBdr>
    </w:div>
    <w:div w:id="1852720090">
      <w:bodyDiv w:val="1"/>
      <w:marLeft w:val="0"/>
      <w:marRight w:val="0"/>
      <w:marTop w:val="0"/>
      <w:marBottom w:val="0"/>
      <w:divBdr>
        <w:top w:val="none" w:sz="0" w:space="0" w:color="auto"/>
        <w:left w:val="none" w:sz="0" w:space="0" w:color="auto"/>
        <w:bottom w:val="none" w:sz="0" w:space="0" w:color="auto"/>
        <w:right w:val="none" w:sz="0" w:space="0" w:color="auto"/>
      </w:divBdr>
    </w:div>
    <w:div w:id="1894928400">
      <w:bodyDiv w:val="1"/>
      <w:marLeft w:val="0"/>
      <w:marRight w:val="0"/>
      <w:marTop w:val="0"/>
      <w:marBottom w:val="0"/>
      <w:divBdr>
        <w:top w:val="none" w:sz="0" w:space="0" w:color="auto"/>
        <w:left w:val="none" w:sz="0" w:space="0" w:color="auto"/>
        <w:bottom w:val="none" w:sz="0" w:space="0" w:color="auto"/>
        <w:right w:val="none" w:sz="0" w:space="0" w:color="auto"/>
      </w:divBdr>
    </w:div>
    <w:div w:id="2044481674">
      <w:bodyDiv w:val="1"/>
      <w:marLeft w:val="0"/>
      <w:marRight w:val="0"/>
      <w:marTop w:val="0"/>
      <w:marBottom w:val="0"/>
      <w:divBdr>
        <w:top w:val="none" w:sz="0" w:space="0" w:color="auto"/>
        <w:left w:val="none" w:sz="0" w:space="0" w:color="auto"/>
        <w:bottom w:val="none" w:sz="0" w:space="0" w:color="auto"/>
        <w:right w:val="none" w:sz="0" w:space="0" w:color="auto"/>
      </w:divBdr>
    </w:div>
    <w:div w:id="2046634407">
      <w:bodyDiv w:val="1"/>
      <w:marLeft w:val="0"/>
      <w:marRight w:val="0"/>
      <w:marTop w:val="0"/>
      <w:marBottom w:val="0"/>
      <w:divBdr>
        <w:top w:val="none" w:sz="0" w:space="0" w:color="auto"/>
        <w:left w:val="none" w:sz="0" w:space="0" w:color="auto"/>
        <w:bottom w:val="none" w:sz="0" w:space="0" w:color="auto"/>
        <w:right w:val="none" w:sz="0" w:space="0" w:color="auto"/>
      </w:divBdr>
    </w:div>
    <w:div w:id="2052267668">
      <w:bodyDiv w:val="1"/>
      <w:marLeft w:val="0"/>
      <w:marRight w:val="0"/>
      <w:marTop w:val="0"/>
      <w:marBottom w:val="0"/>
      <w:divBdr>
        <w:top w:val="none" w:sz="0" w:space="0" w:color="auto"/>
        <w:left w:val="none" w:sz="0" w:space="0" w:color="auto"/>
        <w:bottom w:val="none" w:sz="0" w:space="0" w:color="auto"/>
        <w:right w:val="none" w:sz="0" w:space="0" w:color="auto"/>
      </w:divBdr>
    </w:div>
    <w:div w:id="2086994901">
      <w:bodyDiv w:val="1"/>
      <w:marLeft w:val="0"/>
      <w:marRight w:val="0"/>
      <w:marTop w:val="0"/>
      <w:marBottom w:val="0"/>
      <w:divBdr>
        <w:top w:val="none" w:sz="0" w:space="0" w:color="auto"/>
        <w:left w:val="none" w:sz="0" w:space="0" w:color="auto"/>
        <w:bottom w:val="none" w:sz="0" w:space="0" w:color="auto"/>
        <w:right w:val="none" w:sz="0" w:space="0" w:color="auto"/>
      </w:divBdr>
    </w:div>
    <w:div w:id="2143184015">
      <w:bodyDiv w:val="1"/>
      <w:marLeft w:val="0"/>
      <w:marRight w:val="0"/>
      <w:marTop w:val="0"/>
      <w:marBottom w:val="0"/>
      <w:divBdr>
        <w:top w:val="none" w:sz="0" w:space="0" w:color="auto"/>
        <w:left w:val="none" w:sz="0" w:space="0" w:color="auto"/>
        <w:bottom w:val="none" w:sz="0" w:space="0" w:color="auto"/>
        <w:right w:val="none" w:sz="0" w:space="0" w:color="auto"/>
      </w:divBdr>
    </w:div>
    <w:div w:id="21444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4060-AD3C-453C-8A5A-41983694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38733</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Mouaz  Alsawas</dc:creator>
  <cp:lastModifiedBy>Venture</cp:lastModifiedBy>
  <cp:revision>4</cp:revision>
  <cp:lastPrinted>2015-01-16T21:30:00Z</cp:lastPrinted>
  <dcterms:created xsi:type="dcterms:W3CDTF">2017-12-08T04:29:00Z</dcterms:created>
  <dcterms:modified xsi:type="dcterms:W3CDTF">2017-12-08T06:13:00Z</dcterms:modified>
</cp:coreProperties>
</file>