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F82B" w14:textId="77777777" w:rsidR="00ED2B56" w:rsidRPr="006F0B09" w:rsidRDefault="00ED2B56" w:rsidP="00ED2B56">
      <w:pPr>
        <w:rPr>
          <w:rFonts w:ascii="Arial" w:hAnsi="Arial" w:cs="Arial"/>
          <w:b/>
          <w:sz w:val="20"/>
        </w:rPr>
      </w:pPr>
      <w:bookmarkStart w:id="0" w:name="_GoBack"/>
      <w:bookmarkEnd w:id="0"/>
      <w:r w:rsidRPr="006F0B09">
        <w:rPr>
          <w:rFonts w:ascii="Arial" w:hAnsi="Arial" w:cs="Arial"/>
          <w:b/>
          <w:sz w:val="20"/>
        </w:rPr>
        <w:t xml:space="preserve">Table </w:t>
      </w:r>
      <w:r>
        <w:rPr>
          <w:rFonts w:ascii="Arial" w:hAnsi="Arial" w:cs="Arial"/>
          <w:b/>
          <w:sz w:val="20"/>
        </w:rPr>
        <w:t>D</w:t>
      </w:r>
      <w:r w:rsidRPr="006F0B09">
        <w:rPr>
          <w:rFonts w:ascii="Arial" w:hAnsi="Arial" w:cs="Arial"/>
          <w:b/>
          <w:sz w:val="20"/>
        </w:rPr>
        <w:t xml:space="preserve">5. Characteristics of studies evaluating </w:t>
      </w:r>
      <w:r>
        <w:rPr>
          <w:rFonts w:ascii="Arial" w:hAnsi="Arial" w:cs="Arial"/>
          <w:b/>
          <w:sz w:val="20"/>
        </w:rPr>
        <w:t xml:space="preserve">effects of </w:t>
      </w:r>
      <w:r w:rsidRPr="006F0B09">
        <w:rPr>
          <w:rFonts w:ascii="Arial" w:hAnsi="Arial" w:cs="Arial"/>
          <w:b/>
          <w:sz w:val="20"/>
        </w:rPr>
        <w:t>diabetes medications on long-term outcomes</w:t>
      </w:r>
    </w:p>
    <w:tbl>
      <w:tblPr>
        <w:tblW w:w="5000" w:type="pct"/>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1931"/>
        <w:gridCol w:w="878"/>
        <w:gridCol w:w="1225"/>
        <w:gridCol w:w="1054"/>
        <w:gridCol w:w="601"/>
        <w:gridCol w:w="2008"/>
        <w:gridCol w:w="5479"/>
      </w:tblGrid>
      <w:tr w:rsidR="00ED2B56" w:rsidRPr="006F0B09" w14:paraId="16773EA3" w14:textId="77777777" w:rsidTr="00641CF2">
        <w:trPr>
          <w:cantSplit/>
          <w:tblHeader/>
        </w:trPr>
        <w:tc>
          <w:tcPr>
            <w:tcW w:w="733" w:type="pct"/>
            <w:tcBorders>
              <w:left w:val="nil"/>
              <w:right w:val="nil"/>
            </w:tcBorders>
          </w:tcPr>
          <w:p w14:paraId="3DB07B83"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 xml:space="preserve">Author, year </w:t>
            </w:r>
          </w:p>
          <w:p w14:paraId="367F2E07"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br/>
              <w:t>Country</w:t>
            </w:r>
          </w:p>
          <w:p w14:paraId="4815896D" w14:textId="77777777" w:rsidR="00ED2B56" w:rsidRPr="006F0B09" w:rsidRDefault="00ED2B56" w:rsidP="00641CF2">
            <w:pPr>
              <w:pStyle w:val="NoSpacing"/>
              <w:rPr>
                <w:rFonts w:ascii="Arial" w:hAnsi="Arial" w:cs="Arial"/>
                <w:b/>
                <w:sz w:val="18"/>
                <w:szCs w:val="18"/>
              </w:rPr>
            </w:pPr>
          </w:p>
          <w:p w14:paraId="7D45EDFD"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Registered Protocol</w:t>
            </w:r>
          </w:p>
        </w:tc>
        <w:tc>
          <w:tcPr>
            <w:tcW w:w="333" w:type="pct"/>
            <w:tcBorders>
              <w:left w:val="nil"/>
              <w:right w:val="nil"/>
            </w:tcBorders>
          </w:tcPr>
          <w:p w14:paraId="7EC8097A"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Study design</w:t>
            </w:r>
          </w:p>
        </w:tc>
        <w:tc>
          <w:tcPr>
            <w:tcW w:w="465" w:type="pct"/>
            <w:tcBorders>
              <w:left w:val="nil"/>
              <w:right w:val="nil"/>
            </w:tcBorders>
          </w:tcPr>
          <w:p w14:paraId="5B209637"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 xml:space="preserve">Enrollment period </w:t>
            </w:r>
          </w:p>
          <w:p w14:paraId="0C2F906E"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br/>
              <w:t>Follow-up duration</w:t>
            </w:r>
          </w:p>
        </w:tc>
        <w:tc>
          <w:tcPr>
            <w:tcW w:w="400" w:type="pct"/>
            <w:tcBorders>
              <w:left w:val="nil"/>
              <w:right w:val="nil"/>
            </w:tcBorders>
          </w:tcPr>
          <w:p w14:paraId="17C47446"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Run-in period</w:t>
            </w:r>
          </w:p>
        </w:tc>
        <w:tc>
          <w:tcPr>
            <w:tcW w:w="228" w:type="pct"/>
            <w:tcBorders>
              <w:left w:val="nil"/>
              <w:right w:val="nil"/>
            </w:tcBorders>
          </w:tcPr>
          <w:p w14:paraId="66AD70A0"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Industry support</w:t>
            </w:r>
          </w:p>
        </w:tc>
        <w:tc>
          <w:tcPr>
            <w:tcW w:w="762" w:type="pct"/>
            <w:tcBorders>
              <w:left w:val="nil"/>
              <w:right w:val="nil"/>
            </w:tcBorders>
          </w:tcPr>
          <w:p w14:paraId="26C6AA1B"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 xml:space="preserve">Number screened/ enrolled </w:t>
            </w:r>
          </w:p>
          <w:p w14:paraId="2E788A94"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br/>
              <w:t xml:space="preserve">Source population </w:t>
            </w:r>
          </w:p>
        </w:tc>
        <w:tc>
          <w:tcPr>
            <w:tcW w:w="2079" w:type="pct"/>
            <w:tcBorders>
              <w:left w:val="nil"/>
              <w:right w:val="nil"/>
            </w:tcBorders>
          </w:tcPr>
          <w:p w14:paraId="61690F27" w14:textId="77777777" w:rsidR="00ED2B56" w:rsidRPr="006F0B09" w:rsidRDefault="00ED2B56" w:rsidP="00641CF2">
            <w:pPr>
              <w:pStyle w:val="NoSpacing"/>
              <w:rPr>
                <w:rFonts w:ascii="Arial" w:hAnsi="Arial" w:cs="Arial"/>
                <w:b/>
                <w:sz w:val="18"/>
                <w:szCs w:val="18"/>
              </w:rPr>
            </w:pPr>
            <w:r w:rsidRPr="006F0B09">
              <w:rPr>
                <w:rFonts w:ascii="Arial" w:hAnsi="Arial" w:cs="Arial"/>
                <w:b/>
                <w:sz w:val="18"/>
                <w:szCs w:val="18"/>
              </w:rPr>
              <w:t>Exclusion criteria</w:t>
            </w:r>
          </w:p>
        </w:tc>
      </w:tr>
      <w:tr w:rsidR="00ED2B56" w:rsidRPr="006F0B09" w14:paraId="572F8B25" w14:textId="77777777" w:rsidTr="00641CF2">
        <w:trPr>
          <w:cantSplit/>
        </w:trPr>
        <w:tc>
          <w:tcPr>
            <w:tcW w:w="733" w:type="pct"/>
            <w:tcBorders>
              <w:left w:val="nil"/>
              <w:right w:val="nil"/>
            </w:tcBorders>
            <w:noWrap/>
          </w:tcPr>
          <w:p w14:paraId="77AAA3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Agarwal, 2005 </w:t>
            </w:r>
            <w:hyperlink w:anchor="_ENREF_189" w:tooltip="Agarwal, 2005 #35339" w:history="1">
              <w:r>
                <w:rPr>
                  <w:rFonts w:ascii="Arial" w:hAnsi="Arial" w:cs="Arial"/>
                  <w:sz w:val="18"/>
                  <w:szCs w:val="18"/>
                </w:rPr>
                <w:fldChar w:fldCharType="begin"/>
              </w:r>
              <w:r>
                <w:rPr>
                  <w:rFonts w:ascii="Arial" w:hAnsi="Arial" w:cs="Arial"/>
                  <w:sz w:val="18"/>
                  <w:szCs w:val="18"/>
                </w:rPr>
                <w:instrText xml:space="preserve"> ADDIN EN.CITE &lt;EndNote&gt;&lt;Cite&gt;&lt;Author&gt;Agarwal&lt;/Author&gt;&lt;Year&gt;2005&lt;/Year&gt;&lt;RecNum&gt;35339&lt;/RecNum&gt;&lt;DisplayText&gt;&lt;style face="superscript" font="Times New Roman"&gt;189&lt;/style&gt;&lt;/DisplayText&gt;&lt;record&gt;&lt;rec-number&gt;35339&lt;/rec-number&gt;&lt;foreign-keys&gt;&lt;key app="EN" db-id="fa9vrx2vx5xarcev2vy5f2sbs2etete0pftp"&gt;35339&lt;/key&gt;&lt;/foreign-keys&gt;&lt;ref-type name="Journal Article"&gt;17&lt;/ref-type&gt;&lt;contributors&gt;&lt;authors&gt;&lt;author&gt;Agarwal, R. &lt;/author&gt;&lt;author&gt;Saha, C. &lt;/author&gt;&lt;author&gt;Battiwala, M. &lt;/author&gt;&lt;author&gt;Vasavada, N. &lt;/author&gt;&lt;author&gt;Curley, T. &lt;/author&gt;&lt;author&gt;Chase, S. D. &lt;/author&gt;&lt;author&gt;Sachs, N. &lt;/author&gt;&lt;author&gt;Semret, M. H.&lt;/author&gt;&lt;/authors&gt;&lt;/contributors&gt;&lt;auth-address&gt;Division of Nephrology, Department of Medicine, Indiana University School of Medicine, Indianapolis, Indiana, USA. ragarwal@iupui.edu&lt;/auth-address&gt;&lt;titles&gt;&lt;title&gt;A pilot randomized controlled trial of renal protection with pioglitazone in diabetic nephropathy&lt;/title&gt;&lt;secondary-title&gt;Kidney Int&lt;/secondary-title&gt;&lt;/titles&gt;&lt;pages&gt;285-92&lt;/pages&gt;&lt;volume&gt;68&lt;/volume&gt;&lt;number&gt;1&lt;/number&gt;&lt;keywords&gt;&lt;keyword&gt;Aged&lt;/keyword&gt;&lt;keyword&gt;Diabetes Mellitus, Type 2: complications&lt;/keyword&gt;&lt;keyword&gt;Diabetic Nephropathies: *drug therapy: *prevention &amp;amp; control&lt;/keyword&gt;&lt;keyword&gt;Female&lt;/keyword&gt;&lt;keyword&gt;Glipizide: administration &amp;amp; dosage&lt;/keyword&gt;&lt;keyword&gt;Humans&lt;/keyword&gt;&lt;keyword&gt;Hypoglycemic Agents: *administration &amp;amp; dosage: adverse effects&lt;/keyword&gt;&lt;keyword&gt;Male&lt;/keyword&gt;&lt;keyword&gt;Middle Aged&lt;/keyword&gt;&lt;keyword&gt;Pilot Projects&lt;/keyword&gt;&lt;keyword&gt;Thiazolidinediones: *administration &amp;amp; dosage: adverse effects&lt;/keyword&gt;&lt;keyword&gt;Treatment Outcome&lt;/keyword&gt;&lt;/keywords&gt;&lt;dates&gt;&lt;year&gt;2005&lt;/year&gt;&lt;pub-dates&gt;&lt;date&gt;2005 Jul&lt;/date&gt;&lt;/pub-dates&gt;&lt;/dates&gt;&lt;isbn&gt;0085-2538 (Print)&lt;/isbn&gt;&lt;label&gt;2296&lt;/label&gt;&lt;urls&gt;&lt;related-urls&gt;&lt;url&gt;15954919&lt;/url&gt;&lt;/related-urls&gt;&lt;/urls&gt;&lt;language&gt;eng&lt;/language&gt;&lt;/record&gt;&lt;/Cite&gt;&lt;/EndNote&gt;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189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68428C0C" w14:textId="77777777" w:rsidR="00ED2B56" w:rsidRPr="006F0B09" w:rsidRDefault="00ED2B56" w:rsidP="00641CF2">
            <w:pPr>
              <w:pStyle w:val="NoSpacing"/>
              <w:rPr>
                <w:rFonts w:ascii="Arial" w:hAnsi="Arial" w:cs="Arial"/>
                <w:sz w:val="18"/>
                <w:szCs w:val="18"/>
              </w:rPr>
            </w:pPr>
          </w:p>
          <w:p w14:paraId="5C03AA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39FEB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79167B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2001</w:t>
            </w:r>
          </w:p>
          <w:p w14:paraId="6E964A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2003</w:t>
            </w:r>
            <w:r w:rsidRPr="006F0B09">
              <w:rPr>
                <w:rFonts w:ascii="Arial" w:hAnsi="Arial" w:cs="Arial"/>
                <w:sz w:val="18"/>
                <w:szCs w:val="18"/>
              </w:rPr>
              <w:br/>
            </w:r>
            <w:r w:rsidRPr="006F0B09">
              <w:rPr>
                <w:rFonts w:ascii="Arial" w:hAnsi="Arial" w:cs="Arial"/>
                <w:sz w:val="18"/>
                <w:szCs w:val="18"/>
              </w:rPr>
              <w:br/>
              <w:t>16 Wks</w:t>
            </w:r>
          </w:p>
        </w:tc>
        <w:tc>
          <w:tcPr>
            <w:tcW w:w="400" w:type="pct"/>
            <w:tcBorders>
              <w:left w:val="nil"/>
              <w:right w:val="nil"/>
            </w:tcBorders>
            <w:noWrap/>
          </w:tcPr>
          <w:p w14:paraId="16B3AF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0665FC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119561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102/54</w:t>
            </w:r>
            <w:r w:rsidRPr="006F0B09">
              <w:rPr>
                <w:rFonts w:ascii="Arial" w:hAnsi="Arial" w:cs="Arial"/>
                <w:sz w:val="18"/>
                <w:szCs w:val="18"/>
              </w:rPr>
              <w:br/>
            </w:r>
            <w:r w:rsidRPr="006F0B09">
              <w:rPr>
                <w:rFonts w:ascii="Arial" w:hAnsi="Arial" w:cs="Arial"/>
                <w:sz w:val="18"/>
                <w:szCs w:val="18"/>
              </w:rPr>
              <w:br/>
              <w:t>Outpatient: subspecialty care setting</w:t>
            </w:r>
          </w:p>
        </w:tc>
        <w:tc>
          <w:tcPr>
            <w:tcW w:w="2079" w:type="pct"/>
            <w:tcBorders>
              <w:left w:val="nil"/>
              <w:right w:val="nil"/>
            </w:tcBorders>
            <w:noWrap/>
          </w:tcPr>
          <w:p w14:paraId="2AC15D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history of cardiovascular disease (e.g. myocardial infarction, stroke, transient ischemic attack, coronary artery disease, angina), BMI &gt;40 kg/m</w:t>
            </w:r>
            <w:r w:rsidRPr="006F0B09">
              <w:rPr>
                <w:rFonts w:ascii="Arial" w:hAnsi="Arial" w:cs="Arial"/>
                <w:sz w:val="18"/>
                <w:szCs w:val="18"/>
                <w:vertAlign w:val="superscript"/>
              </w:rPr>
              <w:t>2</w:t>
            </w:r>
            <w:r w:rsidRPr="006F0B09">
              <w:rPr>
                <w:rFonts w:ascii="Arial" w:hAnsi="Arial" w:cs="Arial"/>
                <w:sz w:val="18"/>
                <w:szCs w:val="18"/>
              </w:rPr>
              <w:t>, class III or IV heart failure, NSAID use</w:t>
            </w:r>
          </w:p>
        </w:tc>
      </w:tr>
      <w:tr w:rsidR="00ED2B56" w:rsidRPr="006F0B09" w14:paraId="50688C18" w14:textId="77777777" w:rsidTr="00641CF2">
        <w:trPr>
          <w:cantSplit/>
        </w:trPr>
        <w:tc>
          <w:tcPr>
            <w:tcW w:w="733" w:type="pct"/>
            <w:tcBorders>
              <w:left w:val="nil"/>
              <w:right w:val="nil"/>
            </w:tcBorders>
            <w:noWrap/>
          </w:tcPr>
          <w:p w14:paraId="55F9F3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Ahren, 2014</w:t>
            </w:r>
            <w:hyperlink w:anchor="_ENREF_2" w:tooltip="Ahren, 2014 #29" w:history="1">
              <w:r>
                <w:rPr>
                  <w:rFonts w:ascii="Arial" w:hAnsi="Arial" w:cs="Arial"/>
                  <w:sz w:val="18"/>
                  <w:szCs w:val="18"/>
                </w:rPr>
                <w:fldChar w:fldCharType="begin"/>
              </w:r>
              <w:r>
                <w:rPr>
                  <w:rFonts w:ascii="Arial" w:hAnsi="Arial" w:cs="Arial"/>
                  <w:sz w:val="18"/>
                  <w:szCs w:val="18"/>
                </w:rPr>
                <w:instrText xml:space="preserve"> ADDIN EN.CITE &lt;EndNote&gt;&lt;Cite&gt;&lt;Author&gt;Ahren&lt;/Author&gt;&lt;Year&gt;2014&lt;/Year&gt;&lt;RecNum&gt;29&lt;/RecNum&gt;&lt;DisplayText&gt;&lt;style face="superscript" font="Times New Roman"&gt;2&lt;/style&gt;&lt;/DisplayText&gt;&lt;record&gt;&lt;rec-number&gt;29&lt;/rec-number&gt;&lt;foreign-keys&gt;&lt;key app="EN" db-id="fa9vrx2vx5xarcev2vy5f2sbs2etete0pftp"&gt;29&lt;/key&gt;&lt;/foreign-keys&gt;&lt;ref-type name="Journal Article"&gt;17&lt;/ref-type&gt;&lt;contributors&gt;&lt;authors&gt;&lt;author&gt;Ahren, B.&lt;/author&gt;&lt;author&gt;Johnson, S. L.&lt;/author&gt;&lt;author&gt;Stewart, M.&lt;/author&gt;&lt;author&gt;Cirkel, D. T.&lt;/author&gt;&lt;author&gt;Yang, F.&lt;/author&gt;&lt;author&gt;Perry, C.&lt;/author&gt;&lt;author&gt;Feinglos, M. N.&lt;/author&gt;&lt;/authors&gt;&lt;/contributors&gt;&lt;auth-address&gt;Department of Clinical Sciences, Lund University, Lund, Sweden.&amp;#xD;Metabolic Pathways and Cardiovascular Unit, GlaxoSmithKline, Research Triangle Park, NC.&amp;#xD;Metabolic Pathways and Cardiovascular Unit, GlaxoSmithKline, Upper Merion, PA.&amp;#xD;RD Projects Clinical Platforms &amp;amp; Sciences, GlaxoSmithKline, Stevenage, Herts, U.K.&amp;#xD;Alternate Development Program, GlaxoSmithKline, Upper Merion, PA.&amp;#xD;Department of Medicine, Division of Endocrinology, Metabolism, and Nutrition, Duke University Medical Center, Durham, NC mark.feinglos@duke.edu.&lt;/auth-address&gt;&lt;titles&gt;&lt;title&gt;HARMONY 3: 104-Week Randomized, Double-Blind, Placebo- and Active-Controlled Trial Assessing the Efficacy and Safety of Albiglutide Compared With Placebo, Sitagliptin, and Glimepiride in Patients With Type 2 Diabetes Taking Metformin&lt;/title&gt;&lt;secondary-title&gt;Diabetes Care&lt;/secondary-title&gt;&lt;alt-title&gt;Diabetes care&lt;/alt-title&gt;&lt;/titles&gt;&lt;edition&gt;2014/06/06&lt;/edition&gt;&lt;dates&gt;&lt;year&gt;2014&lt;/year&gt;&lt;pub-dates&gt;&lt;date&gt;Jun 4&lt;/date&gt;&lt;/pub-dates&gt;&lt;/dates&gt;&lt;isbn&gt;1935-5548 (Electronic)&amp;#xD;0149-5992 (Linking)&lt;/isbn&gt;&lt;accession-num&gt;24898304&lt;/accession-num&gt;&lt;label&gt; Search #2&lt;/label&gt;&lt;urls&gt;&lt;/urls&gt;&lt;electronic-resource-num&gt;10.2337/dc14-0024&lt;/electronic-resource-num&gt;&lt;remote-database-provider&gt;NLM&lt;/remote-database-provider&gt;&lt;language&gt;Eng&lt;/language&gt;&lt;/record&gt;&lt;/Cite&gt;&lt;/EndNote&gt;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w:t>
              </w:r>
              <w:r>
                <w:rPr>
                  <w:rFonts w:ascii="Arial" w:hAnsi="Arial" w:cs="Arial"/>
                  <w:sz w:val="18"/>
                  <w:szCs w:val="18"/>
                </w:rPr>
                <w:fldChar w:fldCharType="end"/>
              </w:r>
            </w:hyperlink>
          </w:p>
          <w:p w14:paraId="710D54ED" w14:textId="77777777" w:rsidR="00ED2B56" w:rsidRPr="006F0B09" w:rsidRDefault="00ED2B56" w:rsidP="00641CF2">
            <w:pPr>
              <w:pStyle w:val="NoSpacing"/>
              <w:rPr>
                <w:rFonts w:ascii="Arial" w:hAnsi="Arial" w:cs="Arial"/>
                <w:sz w:val="18"/>
                <w:szCs w:val="18"/>
              </w:rPr>
            </w:pPr>
          </w:p>
          <w:p w14:paraId="277FFA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Country NR</w:t>
            </w:r>
          </w:p>
          <w:p w14:paraId="73C01B41" w14:textId="77777777" w:rsidR="00ED2B56" w:rsidRPr="006F0B09" w:rsidRDefault="00ED2B56" w:rsidP="00641CF2">
            <w:pPr>
              <w:pStyle w:val="NoSpacing"/>
              <w:rPr>
                <w:rFonts w:ascii="Arial" w:hAnsi="Arial" w:cs="Arial"/>
                <w:sz w:val="18"/>
                <w:szCs w:val="18"/>
              </w:rPr>
            </w:pPr>
          </w:p>
          <w:p w14:paraId="2BE282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NCT00838903</w:t>
            </w:r>
          </w:p>
        </w:tc>
        <w:tc>
          <w:tcPr>
            <w:tcW w:w="333" w:type="pct"/>
            <w:tcBorders>
              <w:left w:val="nil"/>
              <w:right w:val="nil"/>
            </w:tcBorders>
            <w:noWrap/>
          </w:tcPr>
          <w:p w14:paraId="2BA5F2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84543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43F76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2013</w:t>
            </w:r>
          </w:p>
          <w:p w14:paraId="01B90E91" w14:textId="77777777" w:rsidR="00ED2B56" w:rsidRPr="006F0B09" w:rsidRDefault="00ED2B56" w:rsidP="00641CF2">
            <w:pPr>
              <w:pStyle w:val="NoSpacing"/>
              <w:rPr>
                <w:rFonts w:ascii="Arial" w:hAnsi="Arial" w:cs="Arial"/>
                <w:sz w:val="18"/>
                <w:szCs w:val="18"/>
              </w:rPr>
            </w:pPr>
          </w:p>
          <w:p w14:paraId="33706E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 wks</w:t>
            </w:r>
          </w:p>
        </w:tc>
        <w:tc>
          <w:tcPr>
            <w:tcW w:w="400" w:type="pct"/>
            <w:tcBorders>
              <w:left w:val="nil"/>
              <w:right w:val="nil"/>
            </w:tcBorders>
            <w:noWrap/>
          </w:tcPr>
          <w:p w14:paraId="7B5A42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50B8B8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598CC7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NR/1049</w:t>
            </w:r>
          </w:p>
          <w:p w14:paraId="08BDF32E" w14:textId="77777777" w:rsidR="00ED2B56" w:rsidRPr="006F0B09" w:rsidRDefault="00ED2B56" w:rsidP="00641CF2">
            <w:pPr>
              <w:pStyle w:val="NoSpacing"/>
              <w:rPr>
                <w:rFonts w:ascii="Arial" w:hAnsi="Arial" w:cs="Arial"/>
                <w:sz w:val="18"/>
                <w:szCs w:val="18"/>
              </w:rPr>
            </w:pPr>
          </w:p>
          <w:p w14:paraId="7A26E5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noWrap/>
          </w:tcPr>
          <w:p w14:paraId="414FBA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Adequate glycemic control while taking background metformin (&gt;=1500mg or maximum tolerated dose) &gt;=3 months before screening. Any liver disease. Any kidney disease. Abnormal thyroid-stimulating hormone concentration and not clinically euthyroid. Ongoing symptomatic biliary disease. History of pancreatitis. Recent clinically significant cardiovascular and/or cerebrovascular disease (&lt;=2 months before screening). Treated gastroparesis. History of GI surgery thought to significantly affect upper GI function. History of most cancers not in remission for at least 3 years. Personal or family history of medullary thyroid carcinoma or multiple endocrine neoplasia type 2. Resting systolic blood pressure (SBP)&gt;160mmHg and/or diastolic blood pressure(DBP)&gt;100mmHg.</w:t>
            </w:r>
            <w:r w:rsidRPr="006F0B09">
              <w:t xml:space="preserve"> A</w:t>
            </w:r>
            <w:r w:rsidRPr="006F0B09">
              <w:rPr>
                <w:rFonts w:ascii="Arial" w:hAnsi="Arial" w:cs="Arial"/>
                <w:sz w:val="18"/>
                <w:szCs w:val="18"/>
              </w:rPr>
              <w:t>dditional exclusion criteria: hemoglobinopathy that could affect HbA1c,lipase&gt; ULN. "any liver disease": ALT or AST more than 2.5 times the ULN."any kidney disease": creatinine clearance &lt;=60ml/min using the Cockcroft-Gault formula.</w:t>
            </w:r>
            <w:r w:rsidRPr="006F0B09">
              <w:t xml:space="preserve"> </w:t>
            </w:r>
            <w:r w:rsidRPr="006F0B09">
              <w:rPr>
                <w:rFonts w:ascii="Arial" w:hAnsi="Arial" w:cs="Arial"/>
                <w:sz w:val="18"/>
                <w:szCs w:val="18"/>
              </w:rPr>
              <w:t>withdrawal criteria: loss to follow-up, protocol violation, noncompliance, withdrawal of consent,</w:t>
            </w:r>
          </w:p>
          <w:p w14:paraId="2AB173B9" w14:textId="77777777" w:rsidR="00ED2B56" w:rsidRPr="006F0B09" w:rsidRDefault="00ED2B56" w:rsidP="00641CF2">
            <w:pPr>
              <w:pStyle w:val="NoSpacing"/>
              <w:rPr>
                <w:rFonts w:ascii="Arial" w:hAnsi="Arial" w:cs="Arial"/>
                <w:sz w:val="18"/>
                <w:szCs w:val="18"/>
              </w:rPr>
            </w:pPr>
          </w:p>
          <w:p w14:paraId="74B149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Also stated that did race subgroup analysis in methods but not reported in results. withdrawal criteria: an AE/lab result requiring withdrawal (QTc prolongation, elevation of liver function test results, severe potential allergic reactions, confirmed pancreatitis, severe or repeated hypoglycemia, calcitonin&gt;100pg/ml).</w:t>
            </w:r>
          </w:p>
        </w:tc>
      </w:tr>
      <w:tr w:rsidR="00ED2B56" w:rsidRPr="006F0B09" w14:paraId="15F1C3C8"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5D35A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Alba, 2013</w:t>
            </w:r>
            <w:hyperlink w:anchor="_ENREF_3" w:tooltip="Alba, 2013 #3951" w:history="1">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w:t>
              </w:r>
              <w:r>
                <w:rPr>
                  <w:rFonts w:ascii="Arial" w:hAnsi="Arial" w:cs="Arial"/>
                  <w:sz w:val="18"/>
                  <w:szCs w:val="18"/>
                </w:rPr>
                <w:fldChar w:fldCharType="end"/>
              </w:r>
            </w:hyperlink>
            <w:r w:rsidRPr="006F0B09">
              <w:rPr>
                <w:rFonts w:ascii="Arial" w:hAnsi="Arial" w:cs="Arial"/>
                <w:sz w:val="18"/>
                <w:szCs w:val="18"/>
              </w:rPr>
              <w:t xml:space="preserve">  </w:t>
            </w:r>
          </w:p>
          <w:p w14:paraId="283441B5" w14:textId="77777777" w:rsidR="00ED2B56" w:rsidRPr="006F0B09" w:rsidRDefault="00ED2B56" w:rsidP="00641CF2">
            <w:pPr>
              <w:pStyle w:val="NoSpacing"/>
              <w:rPr>
                <w:rFonts w:ascii="Arial" w:hAnsi="Arial" w:cs="Arial"/>
                <w:sz w:val="18"/>
                <w:szCs w:val="18"/>
              </w:rPr>
            </w:pPr>
          </w:p>
          <w:p w14:paraId="77C981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872BB9F" w14:textId="77777777" w:rsidR="00ED2B56" w:rsidRPr="006F0B09" w:rsidRDefault="00ED2B56" w:rsidP="00641CF2">
            <w:pPr>
              <w:pStyle w:val="NoSpacing"/>
              <w:rPr>
                <w:rFonts w:ascii="Arial" w:hAnsi="Arial" w:cs="Arial"/>
                <w:sz w:val="18"/>
                <w:szCs w:val="18"/>
              </w:rPr>
            </w:pPr>
          </w:p>
          <w:p w14:paraId="349489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NCT00511108</w:t>
            </w:r>
          </w:p>
        </w:tc>
        <w:tc>
          <w:tcPr>
            <w:tcW w:w="333" w:type="pct"/>
            <w:tcBorders>
              <w:top w:val="single" w:sz="4" w:space="0" w:color="000000"/>
              <w:left w:val="nil"/>
              <w:bottom w:val="single" w:sz="4" w:space="0" w:color="000000"/>
              <w:right w:val="nil"/>
            </w:tcBorders>
            <w:noWrap/>
          </w:tcPr>
          <w:p w14:paraId="4162F2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C107C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F71C64B" w14:textId="77777777" w:rsidR="00ED2B56" w:rsidRPr="006F0B09" w:rsidRDefault="00ED2B56" w:rsidP="00641CF2">
            <w:pPr>
              <w:pStyle w:val="NoSpacing"/>
              <w:rPr>
                <w:rFonts w:ascii="Arial" w:hAnsi="Arial" w:cs="Arial"/>
                <w:sz w:val="18"/>
                <w:szCs w:val="18"/>
              </w:rPr>
            </w:pPr>
          </w:p>
          <w:p w14:paraId="7AD111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418E99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6AEAB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5F18F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F2053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211</w:t>
            </w:r>
          </w:p>
          <w:p w14:paraId="763150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CF51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20DD2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7603F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26F42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&gt;65 yrs, HbA1c &gt;10% if drug naive, 9% if on antihyperglycaemic agent monotherapy or low-dose combination therapy or &lt;7% if drug naive, 6.5% if on antihyperglycaemic agent monotherapy or low-dose combination therapy, Any liver disease, Any kidney disease, History of CVD, current use of sitagliptin, vildagliptin, exenatide, PPARr agonist within the prior 12 wks</w:t>
            </w:r>
          </w:p>
          <w:p w14:paraId="714598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fasting fingerstick glucose &lt;7.2mmol/l or 14.4mmol/l at week -2</w:t>
            </w:r>
          </w:p>
        </w:tc>
      </w:tr>
      <w:tr w:rsidR="00ED2B56" w:rsidRPr="006F0B09" w14:paraId="71DCC5E2" w14:textId="77777777" w:rsidTr="00641CF2">
        <w:trPr>
          <w:cantSplit/>
        </w:trPr>
        <w:tc>
          <w:tcPr>
            <w:tcW w:w="733" w:type="pct"/>
            <w:tcBorders>
              <w:left w:val="nil"/>
              <w:right w:val="nil"/>
            </w:tcBorders>
            <w:noWrap/>
          </w:tcPr>
          <w:p w14:paraId="76F08D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Amador-Licona, 2000</w:t>
            </w:r>
            <w:hyperlink w:anchor="_ENREF_186" w:tooltip="Amador-Licona, 2000 #35254" w:history="1">
              <w:r>
                <w:rPr>
                  <w:rFonts w:ascii="Arial" w:hAnsi="Arial" w:cs="Arial"/>
                  <w:sz w:val="18"/>
                  <w:szCs w:val="18"/>
                </w:rPr>
                <w:fldChar w:fldCharType="begin">
                  <w:fldData xml:space="preserve">PEVuZE5vdGU+PENpdGU+PEF1dGhvcj5BbWFkb3ItTGljb25hPC9BdXRob3I+PFllYXI+MjAwMDwv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=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PEVuZE5vdGU+PENpdGU+PEF1dGhvcj5BbWFkb3ItTGljb25hPC9BdXRob3I+PFllYXI+MjAwMDwv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=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Mexico</w:t>
            </w:r>
          </w:p>
          <w:p w14:paraId="05702F2E" w14:textId="77777777" w:rsidR="00ED2B56" w:rsidRPr="006F0B09" w:rsidRDefault="00ED2B56" w:rsidP="00641CF2">
            <w:pPr>
              <w:pStyle w:val="NoSpacing"/>
              <w:rPr>
                <w:rFonts w:ascii="Arial" w:hAnsi="Arial" w:cs="Arial"/>
                <w:sz w:val="18"/>
                <w:szCs w:val="18"/>
              </w:rPr>
            </w:pPr>
          </w:p>
          <w:p w14:paraId="3BCEB1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37B97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376624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wks (planned duration)</w:t>
            </w:r>
          </w:p>
        </w:tc>
        <w:tc>
          <w:tcPr>
            <w:tcW w:w="400" w:type="pct"/>
            <w:tcBorders>
              <w:left w:val="nil"/>
              <w:right w:val="nil"/>
            </w:tcBorders>
            <w:noWrap/>
          </w:tcPr>
          <w:p w14:paraId="648E64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45B50B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762" w:type="pct"/>
            <w:tcBorders>
              <w:left w:val="nil"/>
              <w:right w:val="nil"/>
            </w:tcBorders>
            <w:noWrap/>
          </w:tcPr>
          <w:p w14:paraId="4D95A4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00D7CC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&gt;65 years, any liver disease, history of CVD, other</w:t>
            </w:r>
          </w:p>
        </w:tc>
      </w:tr>
      <w:tr w:rsidR="00ED2B56" w:rsidRPr="006F0B09" w14:paraId="513F3EF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DA054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r w:rsidRPr="006F0B09">
              <w:rPr>
                <w:rFonts w:ascii="Arial" w:hAnsi="Arial" w:cs="Arial"/>
                <w:sz w:val="18"/>
                <w:szCs w:val="18"/>
              </w:rPr>
              <w:t xml:space="preserve"> </w:t>
            </w:r>
          </w:p>
          <w:p w14:paraId="4ADB8E83" w14:textId="77777777" w:rsidR="00ED2B56" w:rsidRPr="006F0B09" w:rsidRDefault="00ED2B56" w:rsidP="00641CF2">
            <w:pPr>
              <w:pStyle w:val="NoSpacing"/>
              <w:rPr>
                <w:rFonts w:ascii="Arial" w:hAnsi="Arial" w:cs="Arial"/>
                <w:sz w:val="18"/>
                <w:szCs w:val="18"/>
              </w:rPr>
            </w:pPr>
          </w:p>
          <w:p w14:paraId="63F712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p w14:paraId="18841937" w14:textId="77777777" w:rsidR="00ED2B56" w:rsidRPr="006F0B09" w:rsidRDefault="00ED2B56" w:rsidP="00641CF2">
            <w:pPr>
              <w:pStyle w:val="NoSpacing"/>
              <w:rPr>
                <w:rFonts w:ascii="Arial" w:hAnsi="Arial" w:cs="Arial"/>
                <w:sz w:val="18"/>
                <w:szCs w:val="18"/>
              </w:rPr>
            </w:pPr>
          </w:p>
          <w:p w14:paraId="1EC7FF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333" w:type="pct"/>
            <w:tcBorders>
              <w:top w:val="single" w:sz="4" w:space="0" w:color="000000"/>
              <w:left w:val="nil"/>
              <w:bottom w:val="single" w:sz="4" w:space="0" w:color="000000"/>
              <w:right w:val="nil"/>
            </w:tcBorders>
            <w:noWrap/>
          </w:tcPr>
          <w:p w14:paraId="798FF4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22B60C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1997</w:t>
            </w:r>
          </w:p>
          <w:p w14:paraId="3D0CBF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2D275D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A41FB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844 days</w:t>
            </w:r>
          </w:p>
        </w:tc>
        <w:tc>
          <w:tcPr>
            <w:tcW w:w="400" w:type="pct"/>
            <w:tcBorders>
              <w:top w:val="single" w:sz="4" w:space="0" w:color="000000"/>
              <w:left w:val="nil"/>
              <w:bottom w:val="single" w:sz="4" w:space="0" w:color="000000"/>
              <w:right w:val="nil"/>
            </w:tcBorders>
            <w:noWrap/>
          </w:tcPr>
          <w:p w14:paraId="305D6A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0AC6F0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D09AE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10,920 / 5,852</w:t>
            </w:r>
          </w:p>
          <w:p w14:paraId="4765E0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6B94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The Danish National Patient Register - The Danish Register of Medicinal Product Statistics and The National Causes of Death Register</w:t>
            </w:r>
          </w:p>
          <w:p w14:paraId="7C21EE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 diagnosis/procedures,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3CD4F8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30 yrs, No diagnosis/hospitalization for CHF, not using MET, SU and/or Insulin, Use of other glucose lowering  meds, patients with previous hospitalisations for HF during the period from 1978 until 1996 (diagnosis codes [ICD-10] I50, I42, J81, I11.0 and [ICD-8] 425, 4270, 4271) were excluded from the study, not alive 30 days after discharge for CHF, not receiving drug of interest 30 days after discharge for CHF, use of study drug within 90 days of hospitalization fro CHF</w:t>
            </w:r>
          </w:p>
        </w:tc>
      </w:tr>
      <w:tr w:rsidR="00ED2B56" w:rsidRPr="006F0B09" w14:paraId="21791038"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2602A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Arechavaleta, 2011</w:t>
            </w:r>
            <w:hyperlink w:anchor="_ENREF_5" w:tooltip="Arechavaleta, 2011 #6557" w:history="1">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w:t>
              </w:r>
              <w:r>
                <w:rPr>
                  <w:rFonts w:ascii="Arial" w:hAnsi="Arial" w:cs="Arial"/>
                  <w:sz w:val="18"/>
                  <w:szCs w:val="18"/>
                </w:rPr>
                <w:fldChar w:fldCharType="end"/>
              </w:r>
            </w:hyperlink>
          </w:p>
          <w:p w14:paraId="3E3FF2DE" w14:textId="77777777" w:rsidR="00ED2B56" w:rsidRPr="006F0B09" w:rsidRDefault="00ED2B56" w:rsidP="00641CF2">
            <w:pPr>
              <w:pStyle w:val="NoSpacing"/>
              <w:rPr>
                <w:rFonts w:ascii="Arial" w:hAnsi="Arial" w:cs="Arial"/>
                <w:sz w:val="18"/>
                <w:szCs w:val="18"/>
              </w:rPr>
            </w:pPr>
          </w:p>
          <w:p w14:paraId="365510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w:t>
            </w:r>
          </w:p>
          <w:p w14:paraId="786CDDFC" w14:textId="77777777" w:rsidR="00ED2B56" w:rsidRPr="006F0B09" w:rsidRDefault="00ED2B56" w:rsidP="00641CF2">
            <w:pPr>
              <w:pStyle w:val="NoSpacing"/>
              <w:rPr>
                <w:rFonts w:ascii="Arial" w:hAnsi="Arial" w:cs="Arial"/>
                <w:sz w:val="18"/>
                <w:szCs w:val="18"/>
              </w:rPr>
            </w:pPr>
          </w:p>
          <w:p w14:paraId="038D0E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NCT00701090</w:t>
            </w:r>
          </w:p>
        </w:tc>
        <w:tc>
          <w:tcPr>
            <w:tcW w:w="333" w:type="pct"/>
            <w:tcBorders>
              <w:top w:val="single" w:sz="4" w:space="0" w:color="000000"/>
              <w:left w:val="nil"/>
              <w:bottom w:val="single" w:sz="4" w:space="0" w:color="000000"/>
              <w:right w:val="nil"/>
            </w:tcBorders>
            <w:noWrap/>
          </w:tcPr>
          <w:p w14:paraId="556E30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F4D49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2F9C9B3" w14:textId="77777777" w:rsidR="00ED2B56" w:rsidRPr="006F0B09" w:rsidRDefault="00ED2B56" w:rsidP="00641CF2">
            <w:pPr>
              <w:pStyle w:val="NoSpacing"/>
              <w:rPr>
                <w:rFonts w:ascii="Arial" w:hAnsi="Arial" w:cs="Arial"/>
                <w:sz w:val="18"/>
                <w:szCs w:val="18"/>
              </w:rPr>
            </w:pPr>
          </w:p>
          <w:p w14:paraId="53BBC9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w:t>
            </w:r>
          </w:p>
        </w:tc>
        <w:tc>
          <w:tcPr>
            <w:tcW w:w="400" w:type="pct"/>
            <w:tcBorders>
              <w:top w:val="single" w:sz="4" w:space="0" w:color="000000"/>
              <w:left w:val="nil"/>
              <w:bottom w:val="single" w:sz="4" w:space="0" w:color="000000"/>
              <w:right w:val="nil"/>
            </w:tcBorders>
            <w:noWrap/>
          </w:tcPr>
          <w:p w14:paraId="663B39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092A77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D2B65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4EE0D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1035</w:t>
            </w:r>
          </w:p>
          <w:p w14:paraId="7B7649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3F1F8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 </w:t>
            </w:r>
          </w:p>
        </w:tc>
        <w:tc>
          <w:tcPr>
            <w:tcW w:w="2079" w:type="pct"/>
            <w:tcBorders>
              <w:top w:val="single" w:sz="4" w:space="0" w:color="000000"/>
              <w:left w:val="nil"/>
              <w:bottom w:val="single" w:sz="4" w:space="0" w:color="000000"/>
              <w:right w:val="nil"/>
            </w:tcBorders>
            <w:noWrap/>
          </w:tcPr>
          <w:p w14:paraId="74D16E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HbA1c &gt;9% or &lt;6.50%, Not on a stable dose of metformin (ΓëÑ1500 mg/day) as well as diet and exercise for past 12 wks, history of type 1 diabetes, used any Anti Hypoglycemic Agent besides metformin within 12 wks of the screening visit, renal function impairment prohibiting the use of metformin, fasting fingerstick glucose of &lt;6.1 or &gt;13.3 mmol/l at randomization, stable meds for HTN, thyroid dz, HRT, OCPs </w:t>
            </w:r>
          </w:p>
        </w:tc>
      </w:tr>
      <w:tr w:rsidR="00ED2B56" w:rsidRPr="006F0B09" w14:paraId="1364237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C7000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r w:rsidRPr="006F0B09">
              <w:rPr>
                <w:rFonts w:ascii="Arial" w:hAnsi="Arial" w:cs="Arial"/>
                <w:sz w:val="18"/>
                <w:szCs w:val="18"/>
              </w:rPr>
              <w:t xml:space="preserve"> </w:t>
            </w:r>
          </w:p>
          <w:p w14:paraId="2FC08B10" w14:textId="77777777" w:rsidR="00ED2B56" w:rsidRPr="006F0B09" w:rsidRDefault="00ED2B56" w:rsidP="00641CF2">
            <w:pPr>
              <w:pStyle w:val="NoSpacing"/>
              <w:rPr>
                <w:rFonts w:ascii="Arial" w:hAnsi="Arial" w:cs="Arial"/>
                <w:sz w:val="18"/>
                <w:szCs w:val="18"/>
              </w:rPr>
            </w:pPr>
          </w:p>
          <w:p w14:paraId="08A39F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w:t>
            </w:r>
          </w:p>
          <w:p w14:paraId="08245467" w14:textId="77777777" w:rsidR="00ED2B56" w:rsidRPr="006F0B09" w:rsidRDefault="00ED2B56" w:rsidP="00641CF2">
            <w:pPr>
              <w:pStyle w:val="NoSpacing"/>
              <w:rPr>
                <w:rFonts w:ascii="Arial" w:hAnsi="Arial" w:cs="Arial"/>
                <w:sz w:val="18"/>
                <w:szCs w:val="18"/>
              </w:rPr>
            </w:pPr>
          </w:p>
          <w:p w14:paraId="74C6A2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NCT00509262</w:t>
            </w:r>
          </w:p>
        </w:tc>
        <w:tc>
          <w:tcPr>
            <w:tcW w:w="333" w:type="pct"/>
            <w:tcBorders>
              <w:top w:val="single" w:sz="4" w:space="0" w:color="000000"/>
              <w:left w:val="nil"/>
              <w:bottom w:val="single" w:sz="4" w:space="0" w:color="000000"/>
              <w:right w:val="nil"/>
            </w:tcBorders>
            <w:noWrap/>
          </w:tcPr>
          <w:p w14:paraId="035C78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D787D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27EDA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79995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A1C00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58</w:t>
            </w:r>
          </w:p>
        </w:tc>
        <w:tc>
          <w:tcPr>
            <w:tcW w:w="400" w:type="pct"/>
            <w:tcBorders>
              <w:top w:val="single" w:sz="4" w:space="0" w:color="000000"/>
              <w:left w:val="nil"/>
              <w:bottom w:val="single" w:sz="4" w:space="0" w:color="000000"/>
              <w:right w:val="nil"/>
            </w:tcBorders>
            <w:noWrap/>
          </w:tcPr>
          <w:p w14:paraId="3F425B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6FCEB5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6815AD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2B80F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426</w:t>
            </w:r>
          </w:p>
          <w:p w14:paraId="0A4885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B2E41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9668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D25E8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24F6B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yrs, HbA1c &gt;9.00% or &lt;7.00%, Prior or current use of insulin, Any liver disease, did NOT have moderate to severe chronic renal insufficiency (eGFR&gt;=50 ml/min/1.73m2 using the Modification of Diet in Renal Disease equation), on dialysis or likely to require dialysis for the duratoin of the study, acute renal disease, history of renal transplant, history of ketoacidosis, recent (within 3 months) cardiovascular event, thyroid stimulating hormone outside the reference range, triglycerides&gt;600mg/dl, visit2, FPG&gt;260mg/dl, unlikely to improve with diet/exercise, visite 3, FPG&gt;250mg/dl consistently (i.e., measure=ment repeated and confirmed within 7 days); visite 4, FPG&gt;240mg/dl consistently</w:t>
            </w:r>
          </w:p>
          <w:p w14:paraId="4BE7B6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visit5, finger-stick glucose &gt; 240 or &lt;120mg/dl</w:t>
            </w:r>
          </w:p>
        </w:tc>
      </w:tr>
      <w:tr w:rsidR="00ED2B56" w:rsidRPr="006F0B09" w14:paraId="37FFFB02" w14:textId="77777777" w:rsidTr="00641CF2">
        <w:trPr>
          <w:cantSplit/>
        </w:trPr>
        <w:tc>
          <w:tcPr>
            <w:tcW w:w="733" w:type="pct"/>
            <w:tcBorders>
              <w:left w:val="nil"/>
              <w:right w:val="nil"/>
            </w:tcBorders>
            <w:shd w:val="clear" w:color="auto" w:fill="auto"/>
            <w:noWrap/>
          </w:tcPr>
          <w:p w14:paraId="03B143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Aschner, 2010</w:t>
            </w:r>
            <w:hyperlink w:anchor="_ENREF_7" w:tooltip="Aschner, 2010 #7461" w:history="1">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w:t>
              </w:r>
              <w:r>
                <w:rPr>
                  <w:rFonts w:ascii="Arial" w:hAnsi="Arial" w:cs="Arial"/>
                  <w:sz w:val="18"/>
                  <w:szCs w:val="18"/>
                </w:rPr>
                <w:fldChar w:fldCharType="end"/>
              </w:r>
            </w:hyperlink>
          </w:p>
          <w:p w14:paraId="42644EBC" w14:textId="77777777" w:rsidR="00ED2B56" w:rsidRPr="006F0B09" w:rsidRDefault="00ED2B56" w:rsidP="00641CF2">
            <w:pPr>
              <w:pStyle w:val="NoSpacing"/>
              <w:rPr>
                <w:rFonts w:ascii="Arial" w:hAnsi="Arial" w:cs="Arial"/>
                <w:sz w:val="18"/>
                <w:szCs w:val="18"/>
              </w:rPr>
            </w:pPr>
          </w:p>
          <w:p w14:paraId="1D2D66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1B5AB0E" w14:textId="77777777" w:rsidR="00ED2B56" w:rsidRPr="006F0B09" w:rsidRDefault="00ED2B56" w:rsidP="00641CF2">
            <w:pPr>
              <w:pStyle w:val="NoSpacing"/>
              <w:rPr>
                <w:rFonts w:ascii="Arial" w:hAnsi="Arial" w:cs="Arial"/>
                <w:sz w:val="18"/>
                <w:szCs w:val="18"/>
              </w:rPr>
            </w:pPr>
          </w:p>
          <w:p w14:paraId="617028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shd w:val="clear" w:color="auto" w:fill="auto"/>
            <w:noWrap/>
          </w:tcPr>
          <w:p w14:paraId="26D65B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shd w:val="clear" w:color="auto" w:fill="auto"/>
            <w:noWrap/>
          </w:tcPr>
          <w:p w14:paraId="088237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69B64C4" w14:textId="77777777" w:rsidR="00ED2B56" w:rsidRPr="006F0B09" w:rsidRDefault="00ED2B56" w:rsidP="00641CF2">
            <w:pPr>
              <w:pStyle w:val="NoSpacing"/>
              <w:rPr>
                <w:rFonts w:ascii="Arial" w:hAnsi="Arial" w:cs="Arial"/>
                <w:sz w:val="18"/>
                <w:szCs w:val="18"/>
              </w:rPr>
            </w:pPr>
          </w:p>
          <w:p w14:paraId="12755C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400" w:type="pct"/>
            <w:tcBorders>
              <w:left w:val="nil"/>
              <w:right w:val="nil"/>
            </w:tcBorders>
            <w:shd w:val="clear" w:color="auto" w:fill="auto"/>
            <w:noWrap/>
          </w:tcPr>
          <w:p w14:paraId="3B6CE4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NR</w:t>
            </w:r>
          </w:p>
        </w:tc>
        <w:tc>
          <w:tcPr>
            <w:tcW w:w="228" w:type="pct"/>
            <w:tcBorders>
              <w:left w:val="nil"/>
              <w:right w:val="nil"/>
            </w:tcBorders>
            <w:shd w:val="clear" w:color="auto" w:fill="auto"/>
            <w:noWrap/>
          </w:tcPr>
          <w:p w14:paraId="5B80CA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shd w:val="clear" w:color="auto" w:fill="auto"/>
            <w:noWrap/>
          </w:tcPr>
          <w:p w14:paraId="76DBE1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2068/1050</w:t>
            </w:r>
          </w:p>
          <w:p w14:paraId="6C6B91F0" w14:textId="77777777" w:rsidR="00ED2B56" w:rsidRPr="006F0B09" w:rsidRDefault="00ED2B56" w:rsidP="00641CF2">
            <w:pPr>
              <w:pStyle w:val="NoSpacing"/>
              <w:rPr>
                <w:rFonts w:ascii="Arial" w:hAnsi="Arial" w:cs="Arial"/>
                <w:sz w:val="18"/>
                <w:szCs w:val="18"/>
              </w:rPr>
            </w:pPr>
          </w:p>
          <w:p w14:paraId="75CA83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shd w:val="clear" w:color="auto" w:fill="auto"/>
            <w:noWrap/>
          </w:tcPr>
          <w:p w14:paraId="752C1A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&lt;18 or &gt;78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&lt;6.5% or &gt;9%, treatment naive, no Type 2 DM, FPG &lt;120 or &gt;250 mg/dL, triglycerides &gt;600 mg/dL, CK &gt; 2x upper limit normal </w:t>
            </w:r>
          </w:p>
        </w:tc>
      </w:tr>
      <w:tr w:rsidR="00ED2B56" w:rsidRPr="006F0B09" w14:paraId="057EF30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24D42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r w:rsidRPr="006F0B09">
              <w:rPr>
                <w:rFonts w:ascii="Arial" w:hAnsi="Arial" w:cs="Arial"/>
                <w:sz w:val="18"/>
                <w:szCs w:val="18"/>
              </w:rPr>
              <w:t xml:space="preserve"> </w:t>
            </w:r>
          </w:p>
          <w:p w14:paraId="190F8D6C" w14:textId="77777777" w:rsidR="00ED2B56" w:rsidRPr="006F0B09" w:rsidRDefault="00ED2B56" w:rsidP="00641CF2">
            <w:pPr>
              <w:pStyle w:val="NoSpacing"/>
              <w:rPr>
                <w:rFonts w:ascii="Arial" w:hAnsi="Arial" w:cs="Arial"/>
                <w:sz w:val="18"/>
                <w:szCs w:val="18"/>
              </w:rPr>
            </w:pPr>
          </w:p>
          <w:p w14:paraId="04B133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D1E7D26" w14:textId="77777777" w:rsidR="00ED2B56" w:rsidRPr="006F0B09" w:rsidRDefault="00ED2B56" w:rsidP="00641CF2">
            <w:pPr>
              <w:pStyle w:val="NoSpacing"/>
              <w:rPr>
                <w:rFonts w:ascii="Arial" w:hAnsi="Arial" w:cs="Arial"/>
                <w:sz w:val="18"/>
                <w:szCs w:val="18"/>
              </w:rPr>
            </w:pPr>
          </w:p>
          <w:p w14:paraId="35B3DD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NCT00751114</w:t>
            </w:r>
          </w:p>
        </w:tc>
        <w:tc>
          <w:tcPr>
            <w:tcW w:w="333" w:type="pct"/>
            <w:tcBorders>
              <w:top w:val="single" w:sz="4" w:space="0" w:color="000000"/>
              <w:left w:val="nil"/>
              <w:bottom w:val="single" w:sz="4" w:space="0" w:color="000000"/>
              <w:right w:val="nil"/>
            </w:tcBorders>
            <w:noWrap/>
          </w:tcPr>
          <w:p w14:paraId="5047D7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F210D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62006C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454A4E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EBC1E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21EDCC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3AD61D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33B5E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7A3BE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515</w:t>
            </w:r>
          </w:p>
          <w:p w14:paraId="3FDC2B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C8248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2D2368BB"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4275A3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 &gt;70 yrs, HbA1c &gt;=11% or &lt;7%, BMI &lt;25 - &gt;45, Any liver disease, Any kidney disease, FPG &gt;14.4 mmol/L, tx'd w/ oral other than metformin in past 3 mo, received SU+MET In past year</w:t>
            </w:r>
          </w:p>
          <w:p w14:paraId="361CAF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use of GLP-1 or DPP-4, any disorder that the investigator felt woudl compromise the patient's safety, unwilling to self-monitor BG or keep diary</w:t>
            </w:r>
          </w:p>
        </w:tc>
      </w:tr>
      <w:tr w:rsidR="00ED2B56" w:rsidRPr="006F0B09" w14:paraId="2248EDBF" w14:textId="77777777" w:rsidTr="00641CF2">
        <w:trPr>
          <w:cantSplit/>
        </w:trPr>
        <w:tc>
          <w:tcPr>
            <w:tcW w:w="733" w:type="pct"/>
            <w:tcBorders>
              <w:left w:val="nil"/>
              <w:right w:val="nil"/>
            </w:tcBorders>
            <w:noWrap/>
          </w:tcPr>
          <w:p w14:paraId="723DE7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Bailey, 2005</w:t>
            </w:r>
            <w:hyperlink w:anchor="_ENREF_9" w:tooltip="Bailey, 2005 #35231" w:history="1">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UK, 14 European countries</w:t>
            </w:r>
          </w:p>
          <w:p w14:paraId="4BF73228" w14:textId="77777777" w:rsidR="00ED2B56" w:rsidRPr="006F0B09" w:rsidRDefault="00ED2B56" w:rsidP="00641CF2">
            <w:pPr>
              <w:pStyle w:val="NoSpacing"/>
              <w:rPr>
                <w:rFonts w:ascii="Arial" w:hAnsi="Arial" w:cs="Arial"/>
                <w:sz w:val="18"/>
                <w:szCs w:val="18"/>
              </w:rPr>
            </w:pPr>
          </w:p>
          <w:p w14:paraId="654C18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34B22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647454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 (planned duration)</w:t>
            </w:r>
          </w:p>
        </w:tc>
        <w:tc>
          <w:tcPr>
            <w:tcW w:w="400" w:type="pct"/>
            <w:tcBorders>
              <w:left w:val="nil"/>
              <w:right w:val="nil"/>
            </w:tcBorders>
            <w:noWrap/>
          </w:tcPr>
          <w:p w14:paraId="5DDBFA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5B2C1F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46AE3B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2532A0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&gt;70 years, history of CVD, no Type 2 DM, other</w:t>
            </w:r>
          </w:p>
        </w:tc>
      </w:tr>
      <w:tr w:rsidR="00ED2B56" w:rsidRPr="006F0B09" w14:paraId="37414C0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2D587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r w:rsidRPr="006F0B09">
              <w:rPr>
                <w:rFonts w:ascii="Arial" w:hAnsi="Arial" w:cs="Arial"/>
                <w:sz w:val="18"/>
                <w:szCs w:val="18"/>
              </w:rPr>
              <w:t xml:space="preserve"> </w:t>
            </w:r>
          </w:p>
          <w:p w14:paraId="34AE1FE2" w14:textId="77777777" w:rsidR="00ED2B56" w:rsidRPr="006F0B09" w:rsidRDefault="00ED2B56" w:rsidP="00641CF2">
            <w:pPr>
              <w:pStyle w:val="NoSpacing"/>
              <w:rPr>
                <w:rFonts w:ascii="Arial" w:hAnsi="Arial" w:cs="Arial"/>
                <w:sz w:val="18"/>
                <w:szCs w:val="18"/>
              </w:rPr>
            </w:pPr>
          </w:p>
          <w:p w14:paraId="1709F6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44608B8" w14:textId="77777777" w:rsidR="00ED2B56" w:rsidRPr="006F0B09" w:rsidRDefault="00ED2B56" w:rsidP="00641CF2">
            <w:pPr>
              <w:pStyle w:val="NoSpacing"/>
              <w:rPr>
                <w:rFonts w:ascii="Arial" w:hAnsi="Arial" w:cs="Arial"/>
                <w:sz w:val="18"/>
                <w:szCs w:val="18"/>
              </w:rPr>
            </w:pPr>
          </w:p>
          <w:p w14:paraId="3DC983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NCT00528879</w:t>
            </w:r>
          </w:p>
        </w:tc>
        <w:tc>
          <w:tcPr>
            <w:tcW w:w="333" w:type="pct"/>
            <w:tcBorders>
              <w:top w:val="single" w:sz="4" w:space="0" w:color="000000"/>
              <w:left w:val="nil"/>
              <w:bottom w:val="single" w:sz="4" w:space="0" w:color="000000"/>
              <w:right w:val="nil"/>
            </w:tcBorders>
            <w:noWrap/>
          </w:tcPr>
          <w:p w14:paraId="76C43E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1A338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4DCB83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137E21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C5CC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w:t>
            </w:r>
          </w:p>
        </w:tc>
        <w:tc>
          <w:tcPr>
            <w:tcW w:w="400" w:type="pct"/>
            <w:tcBorders>
              <w:top w:val="single" w:sz="4" w:space="0" w:color="000000"/>
              <w:left w:val="nil"/>
              <w:bottom w:val="single" w:sz="4" w:space="0" w:color="000000"/>
              <w:right w:val="nil"/>
            </w:tcBorders>
            <w:noWrap/>
          </w:tcPr>
          <w:p w14:paraId="073020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C6060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8737D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198E4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546</w:t>
            </w:r>
          </w:p>
          <w:p w14:paraId="6185E3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888C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982C7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937808E"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314B77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and &gt;77 yrs, HbA1c &gt;10% or 7%, BMI &gt;45 kg/m^2, Any liver disease, Any kidney disease, History of CVD, C-peptide concentration &lt;0.34 nmol/L, not taking stable dose of metformin for at least 8 wks prior to enrollment, creatine kinase more than 3 times upper limit of normal, symptoms of poorly controlled diabetes, systolic blood pressure &gt;=180 mmHG, diastolic blood pressure &gt;=110 mmHG, clinically significant haematological, oncological, endocrine, psychiatric, or rheumatic disease, New York Heart Association class III or IV congestive heart failure</w:t>
            </w:r>
          </w:p>
        </w:tc>
      </w:tr>
      <w:tr w:rsidR="00ED2B56" w:rsidRPr="006F0B09" w14:paraId="51B2F885" w14:textId="77777777" w:rsidTr="00641CF2">
        <w:trPr>
          <w:cantSplit/>
        </w:trPr>
        <w:tc>
          <w:tcPr>
            <w:tcW w:w="733" w:type="pct"/>
            <w:tcBorders>
              <w:left w:val="nil"/>
              <w:right w:val="nil"/>
            </w:tcBorders>
            <w:noWrap/>
          </w:tcPr>
          <w:p w14:paraId="5F0F33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Bakris, 2003</w:t>
            </w:r>
            <w:hyperlink w:anchor="_ENREF_11" w:tooltip="Bakris, 2003 #35246" w:history="1">
              <w:r>
                <w:rPr>
                  <w:rFonts w:ascii="Arial" w:hAnsi="Arial" w:cs="Arial"/>
                  <w:sz w:val="18"/>
                  <w:szCs w:val="18"/>
                </w:rPr>
                <w:fldChar w:fldCharType="begin">
                  <w:fldData xml:space="preserve">PEVuZE5vdGU+PENpdGU+PEF1dGhvcj5CYWtyaXM8L0F1dGhvcj48WWVhcj4yMDAzPC9ZZWFyPjxS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PEVuZE5vdGU+PENpdGU+PEF1dGhvcj5CYWtyaXM8L0F1dGhvcj48WWVhcj4yMDAzPC9ZZWFyPjxS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 xml:space="preserve">likely US and </w:t>
            </w:r>
          </w:p>
          <w:p w14:paraId="6529AA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UK</w:t>
            </w:r>
          </w:p>
          <w:p w14:paraId="0A7309E6" w14:textId="77777777" w:rsidR="00ED2B56" w:rsidRPr="006F0B09" w:rsidRDefault="00ED2B56" w:rsidP="00641CF2">
            <w:pPr>
              <w:pStyle w:val="NoSpacing"/>
              <w:rPr>
                <w:rFonts w:ascii="Arial" w:hAnsi="Arial" w:cs="Arial"/>
                <w:sz w:val="18"/>
                <w:szCs w:val="18"/>
              </w:rPr>
            </w:pPr>
          </w:p>
          <w:p w14:paraId="7A4F65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302C6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2C792A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 wks (planned duration)</w:t>
            </w:r>
          </w:p>
        </w:tc>
        <w:tc>
          <w:tcPr>
            <w:tcW w:w="400" w:type="pct"/>
            <w:tcBorders>
              <w:left w:val="nil"/>
              <w:right w:val="nil"/>
            </w:tcBorders>
            <w:noWrap/>
          </w:tcPr>
          <w:p w14:paraId="3F4E10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30CF93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264901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9BD64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r>
      <w:tr w:rsidR="00ED2B56" w:rsidRPr="006F0B09" w14:paraId="1E72A6A3" w14:textId="77777777" w:rsidTr="00641CF2">
        <w:trPr>
          <w:cantSplit/>
        </w:trPr>
        <w:tc>
          <w:tcPr>
            <w:tcW w:w="733" w:type="pct"/>
            <w:tcBorders>
              <w:left w:val="nil"/>
              <w:right w:val="nil"/>
            </w:tcBorders>
            <w:noWrap/>
          </w:tcPr>
          <w:p w14:paraId="59F4E4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Bakris, 2006</w:t>
            </w:r>
            <w:hyperlink w:anchor="_ENREF_12" w:tooltip="Bakris, 2006 #35219" w:history="1">
              <w:r>
                <w:rPr>
                  <w:rFonts w:ascii="Arial" w:hAnsi="Arial" w:cs="Arial"/>
                  <w:sz w:val="18"/>
                  <w:szCs w:val="18"/>
                </w:rPr>
                <w:fldChar w:fldCharType="begin"/>
              </w:r>
              <w:r>
                <w:rPr>
                  <w:rFonts w:ascii="Arial" w:hAnsi="Arial" w:cs="Arial"/>
                  <w:sz w:val="18"/>
                  <w:szCs w:val="18"/>
                </w:rPr>
                <w:instrText xml:space="preserve"> ADDIN EN.CITE &lt;EndNote&gt;&lt;Cite&gt;&lt;Author&gt;Bakris&lt;/Author&gt;&lt;Year&gt;2006&lt;/Year&gt;&lt;RecNum&gt;35219&lt;/RecNum&gt;&lt;DisplayText&gt;&lt;style face="superscript" font="Times New Roman"&gt;12&lt;/style&gt;&lt;/DisplayText&gt;&lt;record&gt;&lt;rec-number&gt;35219&lt;/rec-number&gt;&lt;foreign-keys&gt;&lt;key app="EN" db-id="fa9vrx2vx5xarcev2vy5f2sbs2etete0pftp"&gt;35219&lt;/key&gt;&lt;/foreign-keys&gt;&lt;ref-type name="Journal Article"&gt;17&lt;/ref-type&gt;&lt;contributors&gt;&lt;authors&gt;&lt;author&gt;Bakris, G. L. &lt;/author&gt;&lt;author&gt;Ruilope, L. M. &lt;/author&gt;&lt;author&gt;McMorn, S. O. &lt;/author&gt;&lt;author&gt;Weston, W. M. &lt;/author&gt;&lt;author&gt;Heise, M. A. &lt;/author&gt;&lt;author&gt;Freed, M. I. &lt;/author&gt;&lt;author&gt;Porter, L. E.&lt;/author&gt;&lt;/authors&gt;&lt;/contributors&gt;&lt;auth-address&gt;Rush University Medical Center, Chicago, Illinois 60612, USA. gbakris@earthlink.net&lt;/auth-address&gt;&lt;titles&gt;&lt;title&gt;Rosiglitazone reduces microalbuminuria and blood pressure independently of glycemia in type 2 diabetes patients with microalbuminuria&lt;/title&gt;&lt;secondary-title&gt;J Hypertens&lt;/secondary-title&gt;&lt;/titles&gt;&lt;pages&gt;2047-55&lt;/pages&gt;&lt;volume&gt;24&lt;/volume&gt;&lt;number&gt;10&lt;/number&gt;&lt;keywords&gt;&lt;keyword&gt;Adult&lt;/keyword&gt;&lt;keyword&gt;Aged&lt;/keyword&gt;&lt;keyword&gt;Aged, 80 and over&lt;/keyword&gt;&lt;keyword&gt;Albuminuria: *drug therapy: etiology: physiopathology&lt;/keyword&gt;&lt;keyword&gt;Blood Pressure: *drug effects&lt;/keyword&gt;&lt;keyword&gt;Cohort Studies&lt;/keyword&gt;&lt;keyword&gt;Diabetes Mellitus, Type 2: *complications: drug therapy: physiopathology&lt;/keyword&gt;&lt;keyword&gt;Double-Blind Method&lt;/keyword&gt;&lt;keyword&gt;Drug Therapy, Combination&lt;/keyword&gt;&lt;keyword&gt;Female&lt;/keyword&gt;&lt;keyword&gt;Glyburide: administration &amp;amp; dosage&lt;/keyword&gt;&lt;keyword&gt;Humans&lt;/keyword&gt;&lt;keyword&gt;Hypoglycemic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Oct&lt;/date&gt;&lt;/pub-dates&gt;&lt;/dates&gt;&lt;isbn&gt;0263-6352 (Print)&lt;/isbn&gt;&lt;label&gt;1702&lt;/label&gt;&lt;urls&gt;&lt;related-urls&gt;&lt;url&gt;16957566&lt;/url&gt;&lt;/related-urls&gt;&lt;/urls&gt;&lt;language&gt;eng&lt;/language&gt;&lt;/record&gt;&lt;/Cite&gt;&lt;/EndNote&gt;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Multi-continent, South America, Europe</w:t>
            </w:r>
          </w:p>
          <w:p w14:paraId="230027EE" w14:textId="77777777" w:rsidR="00ED2B56" w:rsidRPr="006F0B09" w:rsidRDefault="00ED2B56" w:rsidP="00641CF2">
            <w:pPr>
              <w:pStyle w:val="NoSpacing"/>
              <w:rPr>
                <w:rFonts w:ascii="Arial" w:hAnsi="Arial" w:cs="Arial"/>
                <w:sz w:val="18"/>
                <w:szCs w:val="18"/>
              </w:rPr>
            </w:pPr>
          </w:p>
          <w:p w14:paraId="58088D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B20E9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8A53E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32 Wks</w:t>
            </w:r>
          </w:p>
        </w:tc>
        <w:tc>
          <w:tcPr>
            <w:tcW w:w="400" w:type="pct"/>
            <w:tcBorders>
              <w:left w:val="nil"/>
              <w:right w:val="nil"/>
            </w:tcBorders>
            <w:noWrap/>
          </w:tcPr>
          <w:p w14:paraId="166D94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04D576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0C1E23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560/514</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7B4EF0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years, any liver disease (such as elevated aminotransferases (ALT, AST, SGOT, SGPT)), BMI &lt; 22 kg/m</w:t>
            </w:r>
            <w:r w:rsidRPr="006F0B09">
              <w:rPr>
                <w:rFonts w:ascii="Arial" w:hAnsi="Arial" w:cs="Arial"/>
                <w:sz w:val="18"/>
                <w:szCs w:val="18"/>
                <w:vertAlign w:val="superscript"/>
              </w:rPr>
              <w:t>2</w:t>
            </w:r>
            <w:r w:rsidRPr="006F0B09">
              <w:rPr>
                <w:rFonts w:ascii="Arial" w:hAnsi="Arial" w:cs="Arial"/>
                <w:sz w:val="18"/>
                <w:szCs w:val="18"/>
              </w:rPr>
              <w:t>, use of any TZD in the 3 months prior to screening, use of insulin for ≥6 months at any time prior to screening, anemia, severe angina, SBP &gt;159 mm Hg (can't adjust the BP meds during the trial), DBP &gt;99 mm Hg</w:t>
            </w:r>
          </w:p>
        </w:tc>
      </w:tr>
      <w:tr w:rsidR="00ED2B56" w:rsidRPr="006F0B09" w14:paraId="1756467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F6F73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Barnett, 2012</w:t>
            </w:r>
            <w:hyperlink w:anchor="_ENREF_13" w:tooltip="Barnett, 2012 #313" w:history="1">
              <w:r>
                <w:rPr>
                  <w:rFonts w:ascii="Arial" w:hAnsi="Arial" w:cs="Arial"/>
                  <w:sz w:val="18"/>
                  <w:szCs w:val="18"/>
                </w:rPr>
                <w:fldChar w:fldCharType="begin"/>
              </w:r>
              <w:r>
                <w:rPr>
                  <w:rFonts w:ascii="Arial" w:hAnsi="Arial" w:cs="Arial"/>
                  <w:sz w:val="18"/>
                  <w:szCs w:val="18"/>
                </w:rPr>
                <w:instrText xml:space="preserve"> ADDIN EN.CITE &lt;EndNote&gt;&lt;Cite&gt;&lt;Author&gt;Barnett&lt;/Author&gt;&lt;Year&gt;2012&lt;/Year&gt;&lt;RecNum&gt;313&lt;/RecNum&gt;&lt;DisplayText&gt;&lt;style face="superscript" font="Times New Roman"&gt;13&lt;/style&gt;&lt;/DisplayText&gt;&lt;record&gt;&lt;rec-number&gt;313&lt;/rec-number&gt;&lt;foreign-keys&gt;&lt;key app="EN" db-id="fa9vrx2vx5xarcev2vy5f2sbs2etete0pftp"&gt;313&lt;/key&gt;&lt;/foreign-keys&gt;&lt;ref-type name="Journal Article"&gt;17&lt;/ref-type&gt;&lt;contributors&gt;&lt;authors&gt;&lt;author&gt;Barnett, A. H.&lt;/author&gt;&lt;author&gt;Patel, S.&lt;/author&gt;&lt;author&gt;Harper, R.&lt;/author&gt;&lt;author&gt;Toorawa, R.&lt;/author&gt;&lt;author&gt;Thiemann, S.&lt;/author&gt;&lt;author&gt;von Eynatten, M.&lt;/author&gt;&lt;author&gt;Woerle, H. J.&lt;/author&gt;&lt;/authors&gt;&lt;/contributors&gt;&lt;auth-address&gt;Diabetes Centre, Heart of England NHS Foundation Trust and University of Birmingham, Birmingham, UK.&lt;/auth-address&gt;&lt;titles&gt;&lt;title&gt;Linagliptin monotherapy in type 2 diabetes patients for whom metformin is inappropriate: an 18-week randomized, double-blind, placebo-controlled phase III trial with a 34-week active-controlled extension&lt;/title&gt;&lt;secondary-title&gt;Diabetes Obes Metab&lt;/secondary-title&gt;&lt;alt-title&gt;Diabetes, obesity &amp;amp; metabolism&lt;/alt-title&gt;&lt;/titles&gt;&lt;pages&gt;1145-54&lt;/pages&gt;&lt;volume&gt;14&lt;/volume&gt;&lt;number&gt;12&lt;/number&gt;&lt;edition&gt;2012/09/15&lt;/edition&gt;&lt;dates&gt;&lt;year&gt;2012&lt;/year&gt;&lt;pub-dates&gt;&lt;date&gt;Dec&lt;/date&gt;&lt;/pub-dates&gt;&lt;/dates&gt;&lt;isbn&gt;1463-1326 (Electronic)&amp;#xD;1462-8902 (Linking)&lt;/isbn&gt;&lt;accession-num&gt;22974280&lt;/accession-num&gt;&lt;label&gt; Search #2&lt;/label&gt;&lt;urls&gt;&lt;/urls&gt;&lt;electronic-resource-num&gt;10.1111/dom.12011&lt;/electronic-resource-num&gt;&lt;remote-database-provider&gt;NLM&lt;/remote-database-provider&gt;&lt;language&gt;eng&lt;/language&gt;&lt;/record&gt;&lt;/Cite&gt;&lt;/EndNote&gt;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w:t>
              </w:r>
              <w:r>
                <w:rPr>
                  <w:rFonts w:ascii="Arial" w:hAnsi="Arial" w:cs="Arial"/>
                  <w:sz w:val="18"/>
                  <w:szCs w:val="18"/>
                </w:rPr>
                <w:fldChar w:fldCharType="end"/>
              </w:r>
            </w:hyperlink>
            <w:r w:rsidRPr="006F0B09">
              <w:rPr>
                <w:rFonts w:ascii="Arial" w:hAnsi="Arial" w:cs="Arial"/>
                <w:sz w:val="18"/>
                <w:szCs w:val="18"/>
              </w:rPr>
              <w:t xml:space="preserve"> </w:t>
            </w:r>
          </w:p>
          <w:p w14:paraId="61B4056F" w14:textId="77777777" w:rsidR="00ED2B56" w:rsidRPr="006F0B09" w:rsidRDefault="00ED2B56" w:rsidP="00641CF2">
            <w:pPr>
              <w:pStyle w:val="NoSpacing"/>
              <w:rPr>
                <w:rFonts w:ascii="Arial" w:hAnsi="Arial" w:cs="Arial"/>
                <w:sz w:val="18"/>
                <w:szCs w:val="18"/>
              </w:rPr>
            </w:pPr>
          </w:p>
          <w:p w14:paraId="52416F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3645A71" w14:textId="77777777" w:rsidR="00ED2B56" w:rsidRPr="006F0B09" w:rsidRDefault="00ED2B56" w:rsidP="00641CF2">
            <w:pPr>
              <w:pStyle w:val="NoSpacing"/>
              <w:rPr>
                <w:rFonts w:ascii="Arial" w:hAnsi="Arial" w:cs="Arial"/>
                <w:sz w:val="18"/>
                <w:szCs w:val="18"/>
              </w:rPr>
            </w:pPr>
          </w:p>
          <w:p w14:paraId="2BEE6A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NCT00740051</w:t>
            </w:r>
          </w:p>
        </w:tc>
        <w:tc>
          <w:tcPr>
            <w:tcW w:w="333" w:type="pct"/>
            <w:tcBorders>
              <w:top w:val="single" w:sz="4" w:space="0" w:color="000000"/>
              <w:left w:val="nil"/>
              <w:bottom w:val="single" w:sz="4" w:space="0" w:color="000000"/>
              <w:right w:val="nil"/>
            </w:tcBorders>
            <w:noWrap/>
          </w:tcPr>
          <w:p w14:paraId="747AA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0F331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2CC775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7B03D8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D8C9A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760AF7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DB714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38B6A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688A6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227</w:t>
            </w:r>
          </w:p>
          <w:p w14:paraId="2370D7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B00AB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2079" w:type="pct"/>
            <w:tcBorders>
              <w:top w:val="single" w:sz="4" w:space="0" w:color="000000"/>
              <w:left w:val="nil"/>
              <w:bottom w:val="single" w:sz="4" w:space="0" w:color="000000"/>
              <w:right w:val="nil"/>
            </w:tcBorders>
            <w:noWrap/>
          </w:tcPr>
          <w:p w14:paraId="23CD55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 HbA1c: If treatment naive: L10.0%(9.0% for Canada); If receiving an oral antidiabetes drug: 9.0%, HbA1c: If treatment naive: &lt;7.0%; If receiving an oral antidiabetes drug: 6.5%, BMI &gt;40kg/m2, Prior or current use of insulin, Any liver disease, Any kidney disease, Contraindication or history of intolerance to metformin, Pregnant, Nursing, Not using adequate contraception, MI, stokre, or TIA in last 6 months, changed glucose-lowing treatment &lt;10 wks prior to informed consent, hereditary galactose intolerance, treatment with GLP-1 analogue, TZD, or an antiobesity drug within the previous 3 months, or any investigational agent within the previous 2 months, hypersensitivity or allergy to the investigational drugs</w:t>
            </w:r>
          </w:p>
        </w:tc>
      </w:tr>
      <w:tr w:rsidR="00ED2B56" w:rsidRPr="006F0B09" w14:paraId="610197F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3DA7F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r w:rsidRPr="006F0B09">
              <w:rPr>
                <w:rFonts w:ascii="Arial" w:hAnsi="Arial" w:cs="Arial"/>
                <w:sz w:val="18"/>
                <w:szCs w:val="18"/>
              </w:rPr>
              <w:t xml:space="preserve"> </w:t>
            </w:r>
          </w:p>
          <w:p w14:paraId="505B2347" w14:textId="77777777" w:rsidR="00ED2B56" w:rsidRPr="006F0B09" w:rsidRDefault="00ED2B56" w:rsidP="00641CF2">
            <w:pPr>
              <w:pStyle w:val="NoSpacing"/>
              <w:rPr>
                <w:rFonts w:ascii="Arial" w:hAnsi="Arial" w:cs="Arial"/>
                <w:sz w:val="18"/>
                <w:szCs w:val="18"/>
              </w:rPr>
            </w:pPr>
          </w:p>
          <w:p w14:paraId="53652E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BAF8762" w14:textId="77777777" w:rsidR="00ED2B56" w:rsidRPr="006F0B09" w:rsidRDefault="00ED2B56" w:rsidP="00641CF2">
            <w:pPr>
              <w:pStyle w:val="NoSpacing"/>
              <w:rPr>
                <w:rFonts w:ascii="Arial" w:hAnsi="Arial" w:cs="Arial"/>
                <w:sz w:val="18"/>
                <w:szCs w:val="18"/>
              </w:rPr>
            </w:pPr>
          </w:p>
          <w:p w14:paraId="47E9BB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NCT00637273</w:t>
            </w:r>
          </w:p>
        </w:tc>
        <w:tc>
          <w:tcPr>
            <w:tcW w:w="333" w:type="pct"/>
            <w:tcBorders>
              <w:top w:val="single" w:sz="4" w:space="0" w:color="000000"/>
              <w:left w:val="nil"/>
              <w:bottom w:val="single" w:sz="4" w:space="0" w:color="000000"/>
              <w:right w:val="nil"/>
            </w:tcBorders>
            <w:noWrap/>
          </w:tcPr>
          <w:p w14:paraId="6CC181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69DA9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79891C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1C200F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4F796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tc>
        <w:tc>
          <w:tcPr>
            <w:tcW w:w="400" w:type="pct"/>
            <w:tcBorders>
              <w:top w:val="single" w:sz="4" w:space="0" w:color="000000"/>
              <w:left w:val="nil"/>
              <w:bottom w:val="single" w:sz="4" w:space="0" w:color="000000"/>
              <w:right w:val="nil"/>
            </w:tcBorders>
            <w:noWrap/>
          </w:tcPr>
          <w:p w14:paraId="79566A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0334E0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E821F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1096B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514</w:t>
            </w:r>
          </w:p>
          <w:p w14:paraId="6178D6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3D2C6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w:t>
            </w:r>
          </w:p>
          <w:p w14:paraId="78174BB6"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30C06C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&lt;18years, HbA1c &gt;11% or &lt;7.10%, BMI &lt;25 and greater than 45kg/m2, Prior or current use of insulin, Prior or current use of study drug, Pregnant, Nursing, Not using adequate contraception, not treated with a stable metformin regimen for at least 2 months before screening, no type 2 diabetes, fasting plasma glucose &gt;/= 280 mg/dL (15.5 mmol/L), clinically significant laboratory test values, physical examination, or electrocardiogram results, clinically significant medical condition (e.g., hepatic disease, renal disease, cardiovascular disease, gastroparesis, malignant disease, macular edema, chronic infections), drug or alcohol abuse, donated blood within 60 days of screening or planning to donate blood during study, major surgery or blood transfusion within 2 months of screening, current treatment with alpha-glucosidase inhibitors, meglitinide, nateglinide, or pramlintide, systemic corticosteroids or intrapulmonary steroids, drugs interacting with the CYP2C8 enzyme system, or any investigational drug, known allergies or hypersensitivity to any component of study treatment, or previously experienced a clinically significant adverse event related to TZD or DPP-4 inhibitor use</w:t>
            </w:r>
          </w:p>
        </w:tc>
      </w:tr>
      <w:tr w:rsidR="00ED2B56" w:rsidRPr="006F0B09" w14:paraId="5CBEC84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530A8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Bolinder, 2012</w:t>
            </w:r>
            <w:hyperlink w:anchor="_ENREF_17" w:tooltip="Bolinder, 2012 #380" w:history="1">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w:t>
              </w:r>
              <w:r>
                <w:rPr>
                  <w:rFonts w:ascii="Arial" w:hAnsi="Arial" w:cs="Arial"/>
                  <w:sz w:val="18"/>
                  <w:szCs w:val="18"/>
                </w:rPr>
                <w:fldChar w:fldCharType="end"/>
              </w:r>
            </w:hyperlink>
            <w:r w:rsidRPr="006F0B09">
              <w:rPr>
                <w:rFonts w:ascii="Arial" w:hAnsi="Arial" w:cs="Arial"/>
                <w:sz w:val="18"/>
                <w:szCs w:val="18"/>
              </w:rPr>
              <w:t xml:space="preserve">  </w:t>
            </w:r>
          </w:p>
          <w:p w14:paraId="06CB0BF7" w14:textId="77777777" w:rsidR="00ED2B56" w:rsidRPr="006F0B09" w:rsidRDefault="00ED2B56" w:rsidP="00641CF2">
            <w:pPr>
              <w:pStyle w:val="NoSpacing"/>
              <w:rPr>
                <w:rFonts w:ascii="Arial" w:hAnsi="Arial" w:cs="Arial"/>
                <w:sz w:val="18"/>
                <w:szCs w:val="18"/>
              </w:rPr>
            </w:pPr>
          </w:p>
          <w:p w14:paraId="3696C8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51A4A0B9" w14:textId="77777777" w:rsidR="00ED2B56" w:rsidRPr="006F0B09" w:rsidRDefault="00ED2B56" w:rsidP="00641CF2">
            <w:pPr>
              <w:pStyle w:val="NoSpacing"/>
              <w:rPr>
                <w:rFonts w:ascii="Arial" w:hAnsi="Arial" w:cs="Arial"/>
                <w:sz w:val="18"/>
                <w:szCs w:val="18"/>
              </w:rPr>
            </w:pPr>
          </w:p>
          <w:p w14:paraId="33B6BC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NCT00855166</w:t>
            </w:r>
          </w:p>
        </w:tc>
        <w:tc>
          <w:tcPr>
            <w:tcW w:w="333" w:type="pct"/>
            <w:tcBorders>
              <w:top w:val="single" w:sz="4" w:space="0" w:color="000000"/>
              <w:left w:val="nil"/>
              <w:bottom w:val="single" w:sz="4" w:space="0" w:color="000000"/>
              <w:right w:val="nil"/>
            </w:tcBorders>
            <w:noWrap/>
          </w:tcPr>
          <w:p w14:paraId="046135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03FDD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4D2EA3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114DC9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046AC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w:t>
            </w:r>
          </w:p>
        </w:tc>
        <w:tc>
          <w:tcPr>
            <w:tcW w:w="400" w:type="pct"/>
            <w:tcBorders>
              <w:top w:val="single" w:sz="4" w:space="0" w:color="000000"/>
              <w:left w:val="nil"/>
              <w:bottom w:val="single" w:sz="4" w:space="0" w:color="000000"/>
              <w:right w:val="nil"/>
            </w:tcBorders>
            <w:noWrap/>
          </w:tcPr>
          <w:p w14:paraId="625897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7BB5A6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2D1E8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9C220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182</w:t>
            </w:r>
          </w:p>
          <w:p w14:paraId="3752E2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C8C1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DA543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8113C81"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684AD3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Women age &lt;55 or &gt;75 years. Men &lt;30 or &gt;75 years, HbA1c &gt;8.50% or &lt;6.50%, BMI &lt;25kg/m^2 and body weight &gt;120 kg, Prior or current use of insulin, Any liver disease, Any kidney disease, Pregnant, Nursing, Fasting plasma glucose &gt;240 mg/dl (&gt;13.2 mmol/liter), diabetes treatment includes other drugs besides metformin, metformin treatment &lt;1500 mg/d, not on stable metformin treatment at least 12 wks before enrollment, perimenopausal women, body weight change &gt;5% within 3 months, serum total bilirubin &gt;34 ╬╝mol/L; hemoglobin (Hb) Γëñ105 g/L (10.5 g/dL) for men and Γëñ95 g/L (9.5 g/dL) for women; abnormal thyroid stimulating hormone level; 25-hydroxyvitamin D level &lt;12 ng/mL (&lt;30 nmol/L), history of osteoporotic fracture, bilateral hip replacement, spinal deformity or spinal surgery, metabolic bone disease or disease known to significantly influence bone metabolism or use of medication known to significantly influence bone metabolism within 6 months of enrolment, T-score less than ΓêÆ2.0 for bone mineral density at lumbar spine, femoral neck, or total hip at baseline DXA measurement, systolic blood pressure ΓëÑ180 mmHg and/or diastolic blood pressure ΓëÑ110 mmHg; cardiovascular event within 6 months of enrolment; congestive heart failure</w:t>
            </w:r>
          </w:p>
          <w:p w14:paraId="19B27F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significant respiratory, hematological, oncological, endocrine, immunological (including hypersensitivity to study medications)</w:t>
            </w:r>
          </w:p>
          <w:p w14:paraId="6FE26E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alcohol and/or substance misuse disorders; a history of bariatric surgery; use of weight loss medication within 30 days of enrolment</w:t>
            </w:r>
          </w:p>
        </w:tc>
      </w:tr>
      <w:tr w:rsidR="00ED2B56" w:rsidRPr="006F0B09" w14:paraId="5EAFBC7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E1675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r w:rsidRPr="006F0B09">
              <w:rPr>
                <w:rFonts w:ascii="Arial" w:hAnsi="Arial" w:cs="Arial"/>
                <w:sz w:val="18"/>
                <w:szCs w:val="18"/>
              </w:rPr>
              <w:t xml:space="preserve">  </w:t>
            </w:r>
          </w:p>
          <w:p w14:paraId="5EB7FEE2" w14:textId="77777777" w:rsidR="00ED2B56" w:rsidRPr="006F0B09" w:rsidRDefault="00ED2B56" w:rsidP="00641CF2">
            <w:pPr>
              <w:pStyle w:val="NoSpacing"/>
              <w:rPr>
                <w:rFonts w:ascii="Arial" w:hAnsi="Arial" w:cs="Arial"/>
                <w:sz w:val="18"/>
                <w:szCs w:val="18"/>
              </w:rPr>
            </w:pPr>
          </w:p>
          <w:p w14:paraId="53BA1D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6186122" w14:textId="77777777" w:rsidR="00ED2B56" w:rsidRPr="006F0B09" w:rsidRDefault="00ED2B56" w:rsidP="00641CF2">
            <w:pPr>
              <w:pStyle w:val="NoSpacing"/>
              <w:rPr>
                <w:rFonts w:ascii="Arial" w:hAnsi="Arial" w:cs="Arial"/>
                <w:sz w:val="18"/>
                <w:szCs w:val="18"/>
              </w:rPr>
            </w:pPr>
          </w:p>
          <w:p w14:paraId="105311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NCT00386100</w:t>
            </w:r>
          </w:p>
        </w:tc>
        <w:tc>
          <w:tcPr>
            <w:tcW w:w="333" w:type="pct"/>
            <w:tcBorders>
              <w:top w:val="single" w:sz="4" w:space="0" w:color="000000"/>
              <w:left w:val="nil"/>
              <w:bottom w:val="single" w:sz="4" w:space="0" w:color="000000"/>
              <w:right w:val="nil"/>
            </w:tcBorders>
            <w:noWrap/>
          </w:tcPr>
          <w:p w14:paraId="5DD3EF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69EFA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3C025F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420D66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72522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80</w:t>
            </w:r>
          </w:p>
        </w:tc>
        <w:tc>
          <w:tcPr>
            <w:tcW w:w="400" w:type="pct"/>
            <w:tcBorders>
              <w:top w:val="single" w:sz="4" w:space="0" w:color="000000"/>
              <w:left w:val="nil"/>
              <w:bottom w:val="single" w:sz="4" w:space="0" w:color="000000"/>
              <w:right w:val="nil"/>
            </w:tcBorders>
            <w:noWrap/>
          </w:tcPr>
          <w:p w14:paraId="06A636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3193AD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98252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79C2B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688</w:t>
            </w:r>
          </w:p>
          <w:p w14:paraId="6D377A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636E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2079" w:type="pct"/>
            <w:tcBorders>
              <w:top w:val="single" w:sz="4" w:space="0" w:color="000000"/>
              <w:left w:val="nil"/>
              <w:bottom w:val="single" w:sz="4" w:space="0" w:color="000000"/>
              <w:right w:val="nil"/>
            </w:tcBorders>
            <w:noWrap/>
          </w:tcPr>
          <w:p w14:paraId="759E49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&gt;75 yrs, HbA1c &gt;10.5% or &lt;7.5%, BMI &lt; =25</w:t>
            </w:r>
          </w:p>
          <w:p w14:paraId="5488A2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use of any diabetes treatment</w:t>
            </w:r>
          </w:p>
          <w:p w14:paraId="18C87E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fasting glucose  &lt;7 mmol/l</w:t>
            </w:r>
          </w:p>
        </w:tc>
      </w:tr>
      <w:tr w:rsidR="00ED2B56" w:rsidRPr="006F0B09" w14:paraId="6869DEF0" w14:textId="77777777" w:rsidTr="00641CF2">
        <w:trPr>
          <w:cantSplit/>
        </w:trPr>
        <w:tc>
          <w:tcPr>
            <w:tcW w:w="733" w:type="pct"/>
            <w:tcBorders>
              <w:left w:val="nil"/>
              <w:right w:val="nil"/>
            </w:tcBorders>
            <w:noWrap/>
          </w:tcPr>
          <w:p w14:paraId="16DDD5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Brownstein, 2010</w:t>
            </w:r>
          </w:p>
          <w:p w14:paraId="574174E8" w14:textId="77777777" w:rsidR="00ED2B56" w:rsidRPr="006F0B09" w:rsidRDefault="00E47E45" w:rsidP="00641CF2">
            <w:pPr>
              <w:pStyle w:val="NoSpacing"/>
              <w:rPr>
                <w:rFonts w:ascii="Arial" w:hAnsi="Arial" w:cs="Arial"/>
                <w:sz w:val="18"/>
                <w:szCs w:val="18"/>
              </w:rPr>
            </w:pPr>
            <w:hyperlink w:anchor="_ENREF_191" w:tooltip="Brownstein, 2010 #35306" w:history="1">
              <w:r w:rsidR="00ED2B56">
                <w:rPr>
                  <w:rFonts w:ascii="Arial" w:hAnsi="Arial" w:cs="Arial"/>
                  <w:sz w:val="18"/>
                  <w:szCs w:val="18"/>
                </w:rPr>
                <w:fldChar w:fldCharType="begin"/>
              </w:r>
              <w:r w:rsidR="00ED2B56">
                <w:rPr>
                  <w:rFonts w:ascii="Arial" w:hAnsi="Arial" w:cs="Arial"/>
                  <w:sz w:val="18"/>
                  <w:szCs w:val="18"/>
                </w:rPr>
                <w:instrText xml:space="preserve"> ADDIN EN.CITE &lt;EndNote&gt;&lt;Cite&gt;&lt;Author&gt;Brownstein&lt;/Author&gt;&lt;Year&gt;2010&lt;/Year&gt;&lt;RecNum&gt;35306&lt;/RecNum&gt;&lt;DisplayText&gt;&lt;style face="superscript" font="Times New Roman"&gt;191&lt;/style&gt;&lt;/DisplayText&gt;&lt;record&gt;&lt;rec-number&gt;35306&lt;/rec-number&gt;&lt;foreign-keys&gt;&lt;key app="EN" db-id="fa9vrx2vx5xarcev2vy5f2sbs2etete0pftp"&gt;35306&lt;/key&gt;&lt;/foreign-keys&gt;&lt;ref-type name="Journal Article"&gt;17&lt;/ref-type&gt;&lt;contributors&gt;&lt;authors&gt;&lt;author&gt;Brownstein, J. S. &lt;/author&gt;&lt;author&gt;Murphy, S. N. &lt;/author&gt;&lt;author&gt;Goldfine, A. B. &lt;/author&gt;&lt;author&gt;Grant, R. W. &lt;/author&gt;&lt;author&gt;Sordo, M. &lt;/author&gt;&lt;author&gt;Gainer, V. &lt;/author&gt;&lt;author&gt;Colecchi, J. A. &lt;/author&gt;&lt;author&gt;Dubey, A. &lt;/author&gt;&lt;author&gt;Nathan, D. M. &lt;/author&gt;&lt;author&gt;Glaser, J. P. &lt;/author&gt;&lt;author&gt;Kohane, I. S.&lt;/author&gt;&lt;/authors&gt;&lt;/contributors&gt;&lt;auth-address&gt;Children&amp;apos;s Hospital Informatics Program at the Harvard-MIT Division of Health Sciences and Technology, Boston, Massachusetts, USA. john_brownstein@harvard.edu&lt;/auth-address&gt;&lt;titles&gt;&lt;title&gt;Rapid identification of myocardial infarction risk associated with diabetes medications using electronic medical records&lt;/title&gt;&lt;secondary-title&gt;Diabetes Care&lt;/secondary-title&gt;&lt;/titles&gt;&lt;pages&gt;526-31&lt;/pages&gt;&lt;volume&gt;33&lt;/volume&gt;&lt;number&gt;3&lt;/number&gt;&lt;dates&gt;&lt;year&gt;2010&lt;/year&gt;&lt;pub-dates&gt;&lt;date&gt;2010 Mar&lt;/date&gt;&lt;/pub-dates&gt;&lt;/dates&gt;&lt;isbn&gt;1935-5548 (Electronic). 0149-5992 (Linking)&lt;/isbn&gt;&lt;label&gt;60242&lt;/label&gt;&lt;urls&gt;&lt;related-urls&gt;&lt;url&gt;20009093&lt;/url&gt;&lt;/related-urls&gt;&lt;/urls&gt;&lt;language&gt;eng&lt;/language&gt;&lt;/record&gt;&lt;/Cite&gt;&lt;/EndNote&gt;</w:instrText>
              </w:r>
              <w:r w:rsidR="00ED2B56">
                <w:rPr>
                  <w:rFonts w:ascii="Arial" w:hAnsi="Arial" w:cs="Arial"/>
                  <w:sz w:val="18"/>
                  <w:szCs w:val="18"/>
                </w:rPr>
                <w:fldChar w:fldCharType="separate"/>
              </w:r>
              <w:r w:rsidR="00ED2B56" w:rsidRPr="004612BC">
                <w:rPr>
                  <w:noProof/>
                  <w:sz w:val="18"/>
                  <w:szCs w:val="18"/>
                  <w:vertAlign w:val="superscript"/>
                </w:rPr>
                <w:t>191</w:t>
              </w:r>
              <w:r w:rsidR="00ED2B56">
                <w:rPr>
                  <w:rFonts w:ascii="Arial" w:hAnsi="Arial" w:cs="Arial"/>
                  <w:sz w:val="18"/>
                  <w:szCs w:val="18"/>
                </w:rPr>
                <w:fldChar w:fldCharType="end"/>
              </w:r>
            </w:hyperlink>
          </w:p>
          <w:p w14:paraId="052ED78E" w14:textId="77777777" w:rsidR="00ED2B56" w:rsidRPr="006F0B09" w:rsidRDefault="00ED2B56" w:rsidP="00641CF2">
            <w:pPr>
              <w:pStyle w:val="NoSpacing"/>
              <w:rPr>
                <w:rFonts w:ascii="Arial" w:hAnsi="Arial" w:cs="Arial"/>
                <w:sz w:val="18"/>
                <w:szCs w:val="18"/>
              </w:rPr>
            </w:pPr>
          </w:p>
          <w:p w14:paraId="71100B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United States</w:t>
            </w:r>
          </w:p>
          <w:p w14:paraId="0FA726F2" w14:textId="77777777" w:rsidR="00ED2B56" w:rsidRPr="006F0B09" w:rsidRDefault="00ED2B56" w:rsidP="00641CF2">
            <w:pPr>
              <w:pStyle w:val="NoSpacing"/>
              <w:rPr>
                <w:rFonts w:ascii="Arial" w:hAnsi="Arial" w:cs="Arial"/>
                <w:sz w:val="18"/>
                <w:szCs w:val="18"/>
              </w:rPr>
            </w:pPr>
          </w:p>
          <w:p w14:paraId="1A8DD8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4EAEBE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Cohort</w:t>
            </w:r>
          </w:p>
        </w:tc>
        <w:tc>
          <w:tcPr>
            <w:tcW w:w="465" w:type="pct"/>
            <w:tcBorders>
              <w:left w:val="nil"/>
              <w:right w:val="nil"/>
            </w:tcBorders>
            <w:noWrap/>
          </w:tcPr>
          <w:p w14:paraId="20CB98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w:t>
            </w:r>
          </w:p>
          <w:p w14:paraId="3DB329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2006</w:t>
            </w:r>
          </w:p>
          <w:p w14:paraId="1D51B254" w14:textId="77777777" w:rsidR="00ED2B56" w:rsidRPr="006F0B09" w:rsidRDefault="00ED2B56" w:rsidP="00641CF2">
            <w:pPr>
              <w:pStyle w:val="NoSpacing"/>
              <w:rPr>
                <w:rFonts w:ascii="Arial" w:hAnsi="Arial" w:cs="Arial"/>
                <w:sz w:val="18"/>
                <w:szCs w:val="18"/>
              </w:rPr>
            </w:pPr>
          </w:p>
          <w:p w14:paraId="6232FF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 years</w:t>
            </w:r>
          </w:p>
        </w:tc>
        <w:tc>
          <w:tcPr>
            <w:tcW w:w="400" w:type="pct"/>
            <w:tcBorders>
              <w:left w:val="nil"/>
              <w:right w:val="nil"/>
            </w:tcBorders>
            <w:noWrap/>
          </w:tcPr>
          <w:p w14:paraId="596DB5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w:t>
            </w:r>
          </w:p>
        </w:tc>
        <w:tc>
          <w:tcPr>
            <w:tcW w:w="228" w:type="pct"/>
            <w:tcBorders>
              <w:left w:val="nil"/>
              <w:right w:val="nil"/>
            </w:tcBorders>
            <w:noWrap/>
          </w:tcPr>
          <w:p w14:paraId="60E973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left w:val="nil"/>
              <w:right w:val="nil"/>
            </w:tcBorders>
            <w:noWrap/>
          </w:tcPr>
          <w:p w14:paraId="76F67D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NA/34252</w:t>
            </w:r>
          </w:p>
          <w:p w14:paraId="69345E4E" w14:textId="77777777" w:rsidR="00ED2B56" w:rsidRPr="006F0B09" w:rsidRDefault="00ED2B56" w:rsidP="00641CF2">
            <w:pPr>
              <w:pStyle w:val="NoSpacing"/>
              <w:rPr>
                <w:rFonts w:ascii="Arial" w:hAnsi="Arial" w:cs="Arial"/>
                <w:sz w:val="18"/>
                <w:szCs w:val="18"/>
              </w:rPr>
            </w:pPr>
          </w:p>
          <w:p w14:paraId="1912CA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 Outpatient: primary care, Outpatient: subspecialty care setting</w:t>
            </w:r>
          </w:p>
        </w:tc>
        <w:tc>
          <w:tcPr>
            <w:tcW w:w="2079" w:type="pct"/>
            <w:tcBorders>
              <w:left w:val="nil"/>
              <w:right w:val="nil"/>
            </w:tcBorders>
            <w:noWrap/>
          </w:tcPr>
          <w:p w14:paraId="00EB92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≤18 years, HbA1c ≤ 6.0%, no diagnosis of DM with ICD-9 code of 250.XX</w:t>
            </w:r>
          </w:p>
        </w:tc>
      </w:tr>
      <w:tr w:rsidR="00ED2B56" w:rsidRPr="006F0B09" w14:paraId="417E6DB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09A7B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Cefalu, 2013</w:t>
            </w:r>
            <w:hyperlink w:anchor="_ENREF_20" w:tooltip="Cefalu, 2013 #194" w:history="1">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w:t>
              </w:r>
              <w:r>
                <w:rPr>
                  <w:rFonts w:ascii="Arial" w:hAnsi="Arial" w:cs="Arial"/>
                  <w:sz w:val="18"/>
                  <w:szCs w:val="18"/>
                </w:rPr>
                <w:fldChar w:fldCharType="end"/>
              </w:r>
            </w:hyperlink>
            <w:r w:rsidRPr="006F0B09">
              <w:rPr>
                <w:rFonts w:ascii="Arial" w:hAnsi="Arial" w:cs="Arial"/>
                <w:sz w:val="18"/>
                <w:szCs w:val="18"/>
              </w:rPr>
              <w:t xml:space="preserve"> </w:t>
            </w:r>
          </w:p>
          <w:p w14:paraId="017EBD0E" w14:textId="77777777" w:rsidR="00ED2B56" w:rsidRPr="006F0B09" w:rsidRDefault="00ED2B56" w:rsidP="00641CF2">
            <w:pPr>
              <w:pStyle w:val="NoSpacing"/>
              <w:rPr>
                <w:rFonts w:ascii="Arial" w:hAnsi="Arial" w:cs="Arial"/>
                <w:sz w:val="18"/>
                <w:szCs w:val="18"/>
              </w:rPr>
            </w:pPr>
          </w:p>
          <w:p w14:paraId="762760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F9FCBF9" w14:textId="77777777" w:rsidR="00ED2B56" w:rsidRPr="006F0B09" w:rsidRDefault="00ED2B56" w:rsidP="00641CF2">
            <w:pPr>
              <w:pStyle w:val="NoSpacing"/>
              <w:rPr>
                <w:rFonts w:ascii="Arial" w:hAnsi="Arial" w:cs="Arial"/>
                <w:sz w:val="18"/>
                <w:szCs w:val="18"/>
              </w:rPr>
            </w:pPr>
          </w:p>
          <w:p w14:paraId="1060E9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NCT00968812</w:t>
            </w:r>
          </w:p>
        </w:tc>
        <w:tc>
          <w:tcPr>
            <w:tcW w:w="333" w:type="pct"/>
            <w:tcBorders>
              <w:top w:val="single" w:sz="4" w:space="0" w:color="000000"/>
              <w:left w:val="nil"/>
              <w:bottom w:val="single" w:sz="4" w:space="0" w:color="000000"/>
              <w:right w:val="nil"/>
            </w:tcBorders>
            <w:noWrap/>
          </w:tcPr>
          <w:p w14:paraId="70F419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F8350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4BC30B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149845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BBBB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2D1C61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4E0A9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29D542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574E9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1452</w:t>
            </w:r>
          </w:p>
          <w:p w14:paraId="2139E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49EBD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8C6E939"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21EDF9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&gt;80 yrs, HbA1c &gt;9.5 or &lt;7%, Any kidney disease, Not on stable metformin therapy (ΓëÑ2000 mg per day or ΓëÑ1500 mg per day if unable to tolerate a higher dose) for at least 10 wks, prior TZD use in 16 wks before screening, h/o more than 1 severe hypoglycemic episode within 6 months, repeated measurements of fasting plasma glucose or fasting self-monitored blood glucose, or both, of 15┬╖0 mmol/L or more during the pretreatment phase;</w:t>
            </w:r>
          </w:p>
        </w:tc>
      </w:tr>
      <w:tr w:rsidR="00ED2B56" w:rsidRPr="006F0B09" w14:paraId="0E49F0CB" w14:textId="77777777" w:rsidTr="00641CF2">
        <w:trPr>
          <w:cantSplit/>
        </w:trPr>
        <w:tc>
          <w:tcPr>
            <w:tcW w:w="733" w:type="pct"/>
            <w:tcBorders>
              <w:left w:val="nil"/>
              <w:right w:val="nil"/>
            </w:tcBorders>
            <w:noWrap/>
          </w:tcPr>
          <w:p w14:paraId="2A443B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Comaschi, 2007</w:t>
            </w:r>
            <w:hyperlink w:anchor="_ENREF_25" w:tooltip="Comaschi, 2007 #35204" w:history="1">
              <w:r>
                <w:rPr>
                  <w:rFonts w:ascii="Arial" w:hAnsi="Arial" w:cs="Arial"/>
                  <w:sz w:val="18"/>
                  <w:szCs w:val="18"/>
                </w:rPr>
                <w:fldChar w:fldCharType="begin"/>
              </w:r>
              <w:r>
                <w:rPr>
                  <w:rFonts w:ascii="Arial" w:hAnsi="Arial" w:cs="Arial"/>
                  <w:sz w:val="18"/>
                  <w:szCs w:val="18"/>
                </w:rPr>
                <w:instrText xml:space="preserve"> ADDIN EN.CITE &lt;EndNote&gt;&lt;Cite&gt;&lt;Author&gt;Comaschi&lt;/Author&gt;&lt;Year&gt;2007&lt;/Year&gt;&lt;RecNum&gt;35204&lt;/RecNum&gt;&lt;DisplayText&gt;&lt;style face="superscript" font="Times New Roman"&gt;25&lt;/style&gt;&lt;/DisplayText&gt;&lt;record&gt;&lt;rec-number&gt;35204&lt;/rec-number&gt;&lt;foreign-keys&gt;&lt;key app="EN" db-id="fa9vrx2vx5xarcev2vy5f2sbs2etete0pftp"&gt;35204&lt;/key&gt;&lt;/foreign-keys&gt;&lt;ref-type name="Journal Article"&gt;17&lt;/ref-type&gt;&lt;contributors&gt;&lt;authors&gt;&lt;author&gt;Comaschi, M. &lt;/author&gt;&lt;author&gt;Demicheli, A. &lt;/author&gt;&lt;author&gt;Di Pietro, C. &lt;/author&gt;&lt;author&gt;Bellatreccia, A. &lt;/author&gt;&lt;author&gt;Mariz, S.&lt;/author&gt;&lt;/authors&gt;&lt;/contributors&gt;&lt;auth-address&gt;Emergency Department, University Hospital St. Martin, Genoa, Italy. Marco.Comaschi@hsanmartino.it&lt;/auth-address&gt;&lt;titles&gt;&lt;title&gt;Effects of pioglitazone in combination with metformin or a sulfonylurea compared  to a fixed-dose combination of metformin and glibenclamide in patients with type  2 diabetes&lt;/title&gt;&lt;secondary-title&gt;Diabetes Technol Ther&lt;/secondary-title&gt;&lt;/titles&gt;&lt;pages&gt;387-98&lt;/pages&gt;&lt;volume&gt;9&lt;/volume&gt;&lt;number&gt;4&lt;/number&gt;&lt;keywords&gt;&lt;keyword&gt;Adult&lt;/keyword&gt;&lt;keyword&gt;C-Peptide: blood&lt;/keyword&gt;&lt;keyword&gt;Diabetes Mellitus, Type 2: blood: *drug therapy&lt;/keyword&gt;&lt;keyword&gt;Drug Therapy, Combination&lt;/keyword&gt;&lt;keyword&gt;Female&lt;/keyword&gt;&lt;keyword&gt;Glyburide: *therapeutic use&lt;/keyword&gt;&lt;keyword&gt;Hemoglobin A, Glycosylated: metabolism&lt;/keyword&gt;&lt;keyword&gt;Humans&lt;/keyword&gt;&lt;keyword&gt;Hypoglycemic Agents: therapeutic use&lt;/keyword&gt;&lt;keyword&gt;Insulin-Secreting Cells: drug effects: physiology&lt;/keyword&gt;&lt;keyword&gt;Male&lt;/keyword&gt;&lt;keyword&gt;Metformin: *therapeutic use&lt;/keyword&gt;&lt;keyword&gt;Safety&lt;/keyword&gt;&lt;keyword&gt;Thiazolidinediones: *therapeutic use&lt;/keyword&gt;&lt;/keywords&gt;&lt;dates&gt;&lt;year&gt;2007&lt;/year&gt;&lt;pub-dates&gt;&lt;date&gt;2007 Aug&lt;/date&gt;&lt;/pub-dates&gt;&lt;/dates&gt;&lt;isbn&gt;1520-9156 (Print)&lt;/isbn&gt;&lt;label&gt;1144&lt;/label&gt;&lt;urls&gt;&lt;related-urls&gt;&lt;url&gt;17705695&lt;/url&gt;&lt;/related-urls&gt;&lt;/urls&gt;&lt;language&gt;eng&lt;/language&gt;&lt;/record&gt;&lt;/Cite&gt;&lt;/EndNote&gt;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Italy</w:t>
            </w:r>
          </w:p>
          <w:p w14:paraId="16B07F22" w14:textId="77777777" w:rsidR="00ED2B56" w:rsidRPr="006F0B09" w:rsidRDefault="00ED2B56" w:rsidP="00641CF2">
            <w:pPr>
              <w:pStyle w:val="NoSpacing"/>
              <w:rPr>
                <w:rFonts w:ascii="Arial" w:hAnsi="Arial" w:cs="Arial"/>
                <w:sz w:val="18"/>
                <w:szCs w:val="18"/>
              </w:rPr>
            </w:pPr>
          </w:p>
          <w:p w14:paraId="0C0A07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77D0A2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9E415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6 Months</w:t>
            </w:r>
          </w:p>
        </w:tc>
        <w:tc>
          <w:tcPr>
            <w:tcW w:w="400" w:type="pct"/>
            <w:tcBorders>
              <w:left w:val="nil"/>
              <w:right w:val="nil"/>
            </w:tcBorders>
            <w:noWrap/>
          </w:tcPr>
          <w:p w14:paraId="5E0FE8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236015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382268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398/250</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1B079E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years, HbA1c &lt;7.5% or &gt;11%, had not received SU or metformin as a monotherapy at a stable dose for at least 3 months, fasting C-peptide &lt;0.33 nmol/L</w:t>
            </w:r>
          </w:p>
        </w:tc>
      </w:tr>
      <w:tr w:rsidR="00ED2B56" w:rsidRPr="006F0B09" w14:paraId="70DBB55B"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5A753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Corrao, 2011</w:t>
            </w:r>
            <w:hyperlink w:anchor="_ENREF_192" w:tooltip="Corrao, 2011 #6670" w:history="1">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192</w:t>
              </w:r>
              <w:r>
                <w:rPr>
                  <w:rFonts w:ascii="Arial" w:hAnsi="Arial" w:cs="Arial"/>
                  <w:sz w:val="18"/>
                  <w:szCs w:val="18"/>
                </w:rPr>
                <w:fldChar w:fldCharType="end"/>
              </w:r>
            </w:hyperlink>
            <w:r w:rsidRPr="006F0B09">
              <w:rPr>
                <w:rFonts w:ascii="Arial" w:hAnsi="Arial" w:cs="Arial"/>
                <w:sz w:val="18"/>
                <w:szCs w:val="18"/>
              </w:rPr>
              <w:t xml:space="preserve"> </w:t>
            </w:r>
          </w:p>
          <w:p w14:paraId="3F4C273B" w14:textId="77777777" w:rsidR="00ED2B56" w:rsidRPr="006F0B09" w:rsidRDefault="00ED2B56" w:rsidP="00641CF2">
            <w:pPr>
              <w:pStyle w:val="NoSpacing"/>
              <w:rPr>
                <w:rFonts w:ascii="Arial" w:hAnsi="Arial" w:cs="Arial"/>
                <w:sz w:val="18"/>
                <w:szCs w:val="18"/>
              </w:rPr>
            </w:pPr>
          </w:p>
          <w:p w14:paraId="6789E4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tc>
        <w:tc>
          <w:tcPr>
            <w:tcW w:w="333" w:type="pct"/>
            <w:tcBorders>
              <w:top w:val="single" w:sz="4" w:space="0" w:color="000000"/>
              <w:left w:val="nil"/>
              <w:bottom w:val="single" w:sz="4" w:space="0" w:color="000000"/>
              <w:right w:val="nil"/>
            </w:tcBorders>
            <w:noWrap/>
          </w:tcPr>
          <w:p w14:paraId="30190C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4C00EB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2001</w:t>
            </w:r>
          </w:p>
          <w:p w14:paraId="5A569F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2003</w:t>
            </w:r>
          </w:p>
          <w:p w14:paraId="48405E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877D2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4.8-5.1</w:t>
            </w:r>
          </w:p>
        </w:tc>
        <w:tc>
          <w:tcPr>
            <w:tcW w:w="400" w:type="pct"/>
            <w:tcBorders>
              <w:top w:val="single" w:sz="4" w:space="0" w:color="000000"/>
              <w:left w:val="nil"/>
              <w:bottom w:val="single" w:sz="4" w:space="0" w:color="000000"/>
              <w:right w:val="nil"/>
            </w:tcBorders>
            <w:noWrap/>
          </w:tcPr>
          <w:p w14:paraId="57C93C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5E242D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2CF0CB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CBFB4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70,437</w:t>
            </w:r>
          </w:p>
          <w:p w14:paraId="517F5F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E75A0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health service databases of Lombardy, Inpatient diagnosis/procedure, Outpatient pharmacy records, database for regional National Health demographic and administrative data</w:t>
            </w:r>
          </w:p>
        </w:tc>
        <w:tc>
          <w:tcPr>
            <w:tcW w:w="2079" w:type="pct"/>
            <w:tcBorders>
              <w:top w:val="single" w:sz="4" w:space="0" w:color="000000"/>
              <w:left w:val="nil"/>
              <w:bottom w:val="single" w:sz="4" w:space="0" w:color="000000"/>
              <w:right w:val="nil"/>
            </w:tcBorders>
            <w:noWrap/>
          </w:tcPr>
          <w:p w14:paraId="219438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&gt;90 yrs, Prior use of any diabetes treatment, Prior or current use of insulin, History of CVD, macrovascular disease hospitalization, resident of Lombardy region, &lt; 1 year FU, started treatment on combination therapy of MET + SU, received fewer than 2 prescriptions for diabetes drugs during follow up</w:t>
            </w:r>
          </w:p>
          <w:p w14:paraId="4E4CBC2C" w14:textId="77777777" w:rsidR="00ED2B56" w:rsidRPr="006F0B09" w:rsidRDefault="00ED2B56" w:rsidP="00641CF2">
            <w:pPr>
              <w:pStyle w:val="NoSpacing"/>
              <w:rPr>
                <w:rFonts w:ascii="Arial" w:hAnsi="Arial" w:cs="Arial"/>
                <w:sz w:val="18"/>
                <w:szCs w:val="18"/>
              </w:rPr>
            </w:pPr>
          </w:p>
        </w:tc>
      </w:tr>
      <w:tr w:rsidR="00ED2B56" w:rsidRPr="006F0B09" w14:paraId="10EE0B7D" w14:textId="77777777" w:rsidTr="00641CF2">
        <w:trPr>
          <w:cantSplit/>
        </w:trPr>
        <w:tc>
          <w:tcPr>
            <w:tcW w:w="733" w:type="pct"/>
            <w:tcBorders>
              <w:left w:val="nil"/>
              <w:right w:val="nil"/>
            </w:tcBorders>
            <w:noWrap/>
          </w:tcPr>
          <w:p w14:paraId="37C947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DeFronzo, 1995</w:t>
            </w:r>
            <w:hyperlink w:anchor="_ENREF_27" w:tooltip="DeFronzo, 1995 #35259" w:history="1">
              <w:r>
                <w:rPr>
                  <w:rFonts w:ascii="Arial" w:hAnsi="Arial" w:cs="Arial"/>
                  <w:sz w:val="18"/>
                  <w:szCs w:val="18"/>
                </w:rPr>
                <w:fldChar w:fldCharType="begin"/>
              </w:r>
              <w:r>
                <w:rPr>
                  <w:rFonts w:ascii="Arial" w:hAnsi="Arial" w:cs="Arial"/>
                  <w:sz w:val="18"/>
                  <w:szCs w:val="18"/>
                </w:rPr>
                <w:instrText xml:space="preserve"> ADDIN EN.CITE &lt;EndNote&gt;&lt;Cite&gt;&lt;Author&gt;DeFronzo&lt;/Author&gt;&lt;Year&gt;1995&lt;/Year&gt;&lt;RecNum&gt;35259&lt;/RecNum&gt;&lt;DisplayText&gt;&lt;style face="superscript" font="Times New Roman"&gt;27&lt;/style&gt;&lt;/DisplayText&gt;&lt;record&gt;&lt;rec-number&gt;35259&lt;/rec-number&gt;&lt;foreign-keys&gt;&lt;key app="EN" db-id="fa9vrx2vx5xarcev2vy5f2sbs2etete0pftp"&gt;35259&lt;/key&gt;&lt;/foreign-keys&gt;&lt;ref-type name="Journal Article"&gt;17&lt;/ref-type&gt;&lt;contributors&gt;&lt;authors&gt;&lt;author&gt;DeFronzo, R. A. &lt;/author&gt;&lt;author&gt;Goodman, A. M.&lt;/author&gt;&lt;/authors&gt;&lt;/contributors&gt;&lt;auth-address&gt;Diabetes Division, University of Texas Health Science Center, San Antonio, TX 78284, USA.&lt;/auth-address&gt;&lt;titles&gt;&lt;title&gt;Efficacy of metformin in patients with non-insulin-dependent diabetes mellitus. The Multicenter Metformin Study Group&lt;/title&gt;&lt;secondary-title&gt;N Engl J Med&lt;/secondary-title&gt;&lt;/titles&gt;&lt;pages&gt;541-9&lt;/pages&gt;&lt;volume&gt;333&lt;/volume&gt;&lt;number&gt;9&lt;/number&gt;&lt;keywords&gt;&lt;keyword&gt;Blood Glucose: analysis&lt;/keyword&gt;&lt;keyword&gt;Body Weight: drug effects&lt;/keyword&gt;&lt;keyword&gt;Cholesterol: blood&lt;/keyword&gt;&lt;keyword&gt;Diabetes Mellitus: blood: *drug therapy&lt;/keyword&gt;&lt;keyword&gt;Diabetes Mellitus, Type 2: blood: *drug therapy&lt;/keyword&gt;&lt;keyword&gt;Double-Blind Method&lt;/keyword&gt;&lt;keyword&gt;Drug Administration Schedule&lt;/keyword&gt;&lt;keyword&gt;Drug Therapy, Combination&lt;/keyword&gt;&lt;keyword&gt;Fasting: blood&lt;/keyword&gt;&lt;keyword&gt;Female&lt;/keyword&gt;&lt;keyword&gt;Folic Acid: blood&lt;/keyword&gt;&lt;keyword&gt;Glucose Tolerance Test&lt;/keyword&gt;&lt;keyword&gt;Glyburide: *therapeutic use&lt;/keyword&gt;&lt;keyword&gt;Hemoglobin A, Glycosylated: analysis&lt;/keyword&gt;&lt;keyword&gt;Humans&lt;/keyword&gt;&lt;keyword&gt;Insulin: blood&lt;/keyword&gt;&lt;keyword&gt;Lactates: blood&lt;/keyword&gt;&lt;keyword&gt;Lactic Acid&lt;/keyword&gt;&lt;keyword&gt;Male&lt;/keyword&gt;&lt;keyword&gt;Metformin: *therapeutic use&lt;/keyword&gt;&lt;keyword&gt;Middle Aged&lt;/keyword&gt;&lt;keyword&gt;*Obesity&lt;/keyword&gt;&lt;keyword&gt;Treatment Failure&lt;/keyword&gt;&lt;keyword&gt;Vitamin B 12: blood&lt;/keyword&gt;&lt;/keywords&gt;&lt;dates&gt;&lt;year&gt;1995&lt;/year&gt;&lt;pub-dates&gt;&lt;date&gt;1995 Aug 31&lt;/date&gt;&lt;/pub-dates&gt;&lt;/dates&gt;&lt;isbn&gt;0028-4793 (Print)&lt;/isbn&gt;&lt;label&gt;20174&lt;/label&gt;&lt;urls&gt;&lt;related-urls&gt;&lt;url&gt;7623902&lt;/url&gt;&lt;/related-urls&gt;&lt;/urls&gt;&lt;language&gt;eng&lt;/language&gt;&lt;/record&gt;&lt;/Cite&gt;&lt;/EndNote&gt;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3FD9A0F9" w14:textId="77777777" w:rsidR="00ED2B56" w:rsidRPr="006F0B09" w:rsidRDefault="00ED2B56" w:rsidP="00641CF2">
            <w:pPr>
              <w:pStyle w:val="NoSpacing"/>
              <w:rPr>
                <w:rFonts w:ascii="Arial" w:hAnsi="Arial" w:cs="Arial"/>
                <w:sz w:val="18"/>
                <w:szCs w:val="18"/>
              </w:rPr>
            </w:pPr>
          </w:p>
          <w:p w14:paraId="1B0141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A4186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5EC46D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29 wks (planned duration)</w:t>
            </w:r>
          </w:p>
        </w:tc>
        <w:tc>
          <w:tcPr>
            <w:tcW w:w="400" w:type="pct"/>
            <w:tcBorders>
              <w:left w:val="nil"/>
              <w:right w:val="nil"/>
            </w:tcBorders>
            <w:noWrap/>
          </w:tcPr>
          <w:p w14:paraId="309B07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4685CB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left w:val="nil"/>
              <w:right w:val="nil"/>
            </w:tcBorders>
            <w:noWrap/>
          </w:tcPr>
          <w:p w14:paraId="15D57F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3A7AB7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&gt;70 years, any liver disease, any kidney disease, history of CVD, treatment experienced, no Type 2 DM, other</w:t>
            </w:r>
          </w:p>
        </w:tc>
      </w:tr>
      <w:tr w:rsidR="00ED2B56" w:rsidRPr="006F0B09" w14:paraId="79B3E65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73B637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r w:rsidRPr="006F0B09">
              <w:rPr>
                <w:rFonts w:ascii="Arial" w:hAnsi="Arial" w:cs="Arial"/>
                <w:sz w:val="18"/>
                <w:szCs w:val="18"/>
              </w:rPr>
              <w:t xml:space="preserve"> </w:t>
            </w:r>
          </w:p>
          <w:p w14:paraId="5C63E11D" w14:textId="77777777" w:rsidR="00ED2B56" w:rsidRPr="006F0B09" w:rsidRDefault="00ED2B56" w:rsidP="00641CF2">
            <w:pPr>
              <w:pStyle w:val="NoSpacing"/>
              <w:rPr>
                <w:rFonts w:ascii="Arial" w:hAnsi="Arial" w:cs="Arial"/>
                <w:sz w:val="18"/>
                <w:szCs w:val="18"/>
              </w:rPr>
            </w:pPr>
          </w:p>
          <w:p w14:paraId="7EBFEC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3D92CDA" w14:textId="77777777" w:rsidR="00ED2B56" w:rsidRPr="006F0B09" w:rsidRDefault="00ED2B56" w:rsidP="00641CF2">
            <w:pPr>
              <w:pStyle w:val="NoSpacing"/>
              <w:rPr>
                <w:rFonts w:ascii="Arial" w:hAnsi="Arial" w:cs="Arial"/>
                <w:sz w:val="18"/>
                <w:szCs w:val="18"/>
              </w:rPr>
            </w:pPr>
          </w:p>
          <w:p w14:paraId="5D9A69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NCT00328627</w:t>
            </w:r>
          </w:p>
        </w:tc>
        <w:tc>
          <w:tcPr>
            <w:tcW w:w="333" w:type="pct"/>
            <w:tcBorders>
              <w:top w:val="single" w:sz="4" w:space="0" w:color="000000"/>
              <w:left w:val="nil"/>
              <w:bottom w:val="single" w:sz="4" w:space="0" w:color="000000"/>
              <w:right w:val="nil"/>
            </w:tcBorders>
            <w:noWrap/>
          </w:tcPr>
          <w:p w14:paraId="07D9F0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EDA47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702A9EC" w14:textId="77777777" w:rsidR="00ED2B56" w:rsidRPr="006F0B09" w:rsidRDefault="00ED2B56" w:rsidP="00641CF2">
            <w:pPr>
              <w:pStyle w:val="NoSpacing"/>
              <w:rPr>
                <w:rFonts w:ascii="Arial" w:hAnsi="Arial" w:cs="Arial"/>
                <w:sz w:val="18"/>
                <w:szCs w:val="18"/>
              </w:rPr>
            </w:pPr>
          </w:p>
          <w:p w14:paraId="2C3D79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tc>
        <w:tc>
          <w:tcPr>
            <w:tcW w:w="400" w:type="pct"/>
            <w:tcBorders>
              <w:top w:val="single" w:sz="4" w:space="0" w:color="000000"/>
              <w:left w:val="nil"/>
              <w:bottom w:val="single" w:sz="4" w:space="0" w:color="000000"/>
              <w:right w:val="nil"/>
            </w:tcBorders>
            <w:noWrap/>
          </w:tcPr>
          <w:p w14:paraId="4D7101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034D42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5F323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BB83D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1554</w:t>
            </w:r>
          </w:p>
          <w:p w14:paraId="062629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1A72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B798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46B25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842CBB" w14:textId="77777777" w:rsidR="00ED2B56" w:rsidRPr="006F0B09" w:rsidRDefault="00ED2B56" w:rsidP="00641CF2">
            <w:pPr>
              <w:pStyle w:val="NoSpacing"/>
              <w:rPr>
                <w:rFonts w:ascii="Arial" w:hAnsi="Arial" w:cs="Arial"/>
                <w:sz w:val="18"/>
                <w:szCs w:val="18"/>
              </w:rPr>
            </w:pPr>
          </w:p>
          <w:p w14:paraId="02B4EFA2"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7259CA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yr, HbA1c &gt;10%  before and after run-in/stabilization period or &lt;7.5% before and after run-in/stabilization period, BMI &lt;23 or &gt;45kg/m2, Any liver disease, Any kidney disease, Retinopathy, Not using adequate contraception, fasting C-peptide &lt;0.26nmol/l, not on met monotherapy (stable met dose &gt;1500mg/d for &gt;=2 months), SBP/DBP&gt;160/100mmHg, hemoglobin &lt; 12g/dl for men, &lt;10g/dl for women, class 3 or 4 CHF, cardiac surgery or acute MI within last 6 months, TSH &gt; ULN, treated diabetic gastroparesis, no willingness or ability to perform self-monitoring of blood glucose or to provide written informed consent, FPG&gt;16.7mmol/l after run-in/stabilization period, oral or systemically injected glucocorticoids or weight-loss drugs within 3 months of randomization</w:t>
            </w:r>
          </w:p>
        </w:tc>
      </w:tr>
      <w:tr w:rsidR="00ED2B56" w:rsidRPr="006F0B09" w14:paraId="5476931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59953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Del Prato, 2015</w:t>
            </w:r>
            <w:hyperlink w:anchor="_ENREF_32" w:tooltip="Del Prato, 2015 #3543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Prato&lt;/Author&gt;&lt;Year&gt;2015&lt;/Year&gt;&lt;RecNum&gt;35433&lt;/RecNum&gt;&lt;DisplayText&gt;&lt;style face="superscript" font="Times New Roman"&gt;32&lt;/style&gt;&lt;/DisplayText&gt;&lt;record&gt;&lt;rec-number&gt;35433&lt;/rec-number&gt;&lt;foreign-keys&gt;&lt;key app="EN" db-id="fa9vrx2vx5xarcev2vy5f2sbs2etete0pftp"&gt;35433&lt;/key&gt;&lt;/foreign-keys&gt;&lt;ref-type name="Journal Article"&gt;17&lt;/ref-type&gt;&lt;contributors&gt;&lt;authors&gt;&lt;author&gt;Del Prato, S.&lt;/author&gt;&lt;author&gt;Nauck, M.&lt;/author&gt;&lt;author&gt;Duran-Garcia, S.&lt;/author&gt;&lt;author&gt;Maffei, L.&lt;/author&gt;&lt;author&gt;Rohwedder, K.&lt;/author&gt;&lt;author&gt;Theuerkauf, A.&lt;/author&gt;&lt;author&gt;Parikh, S.&lt;/author&gt;&lt;/authors&gt;&lt;/contributors&gt;&lt;auth-address&gt;University of Pisa, Pisa, Italy.&lt;/auth-address&gt;&lt;titles&gt;&lt;title&gt;Long-term glycaemic response and tolerability of dapagliflozin versus a sulphonylurea as add-on therapy to metformin in type 2 diabetes patients: 4-year data&lt;/title&gt;&lt;secondary-title&gt;Diabetes Obes Metab&lt;/secondary-title&gt;&lt;alt-title&gt;Diabetes, obesity &amp;amp; metabolism&lt;/alt-title&gt;&lt;/titles&gt;&lt;edition&gt;2015/03/05&lt;/edition&gt;&lt;dates&gt;&lt;year&gt;2015&lt;/year&gt;&lt;pub-dates&gt;&lt;date&gt;Mar 4&lt;/date&gt;&lt;/pub-dates&gt;&lt;/dates&gt;&lt;isbn&gt;1463-1326 (Electronic)&amp;#xD;1462-8902 (Linking)&lt;/isbn&gt;&lt;accession-num&gt;25735400&lt;/accession-num&gt;&lt;label&gt; Update pubmed 3/5/15&lt;/label&gt;&lt;urls&gt;&lt;/urls&gt;&lt;electronic-resource-num&gt;10.1111/dom.12459&lt;/electronic-resource-num&gt;&lt;remote-database-provider&gt;NLM&lt;/remote-database-provider&gt;&lt;language&gt;Eng&lt;/language&gt;&lt;/record&gt;&lt;/Cite&gt;&lt;/EndNote&gt;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32</w:t>
              </w:r>
              <w:r>
                <w:rPr>
                  <w:rFonts w:ascii="Arial" w:hAnsi="Arial" w:cs="Arial"/>
                  <w:sz w:val="18"/>
                  <w:szCs w:val="18"/>
                </w:rPr>
                <w:fldChar w:fldCharType="end"/>
              </w:r>
            </w:hyperlink>
          </w:p>
          <w:p w14:paraId="6616EEA1" w14:textId="77777777" w:rsidR="00ED2B56" w:rsidRPr="006F0B09" w:rsidRDefault="00ED2B56" w:rsidP="00641CF2">
            <w:pPr>
              <w:pStyle w:val="NoSpacing"/>
              <w:rPr>
                <w:rFonts w:ascii="Arial" w:hAnsi="Arial" w:cs="Arial"/>
                <w:sz w:val="18"/>
                <w:szCs w:val="18"/>
              </w:rPr>
            </w:pPr>
          </w:p>
          <w:p w14:paraId="18CD87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FE48F74" w14:textId="77777777" w:rsidR="00ED2B56" w:rsidRPr="006F0B09" w:rsidRDefault="00ED2B56" w:rsidP="00641CF2">
            <w:pPr>
              <w:pStyle w:val="NoSpacing"/>
              <w:rPr>
                <w:rFonts w:ascii="Arial" w:hAnsi="Arial" w:cs="Arial"/>
                <w:sz w:val="18"/>
                <w:szCs w:val="18"/>
              </w:rPr>
            </w:pPr>
          </w:p>
          <w:p w14:paraId="1E600E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NCT00660907</w:t>
            </w:r>
          </w:p>
        </w:tc>
        <w:tc>
          <w:tcPr>
            <w:tcW w:w="333" w:type="pct"/>
            <w:tcBorders>
              <w:top w:val="single" w:sz="4" w:space="0" w:color="000000"/>
              <w:left w:val="nil"/>
              <w:bottom w:val="single" w:sz="4" w:space="0" w:color="000000"/>
              <w:right w:val="nil"/>
            </w:tcBorders>
            <w:noWrap/>
          </w:tcPr>
          <w:p w14:paraId="6614BD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4A7D0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4F6F6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208 wks</w:t>
            </w:r>
          </w:p>
        </w:tc>
        <w:tc>
          <w:tcPr>
            <w:tcW w:w="400" w:type="pct"/>
            <w:tcBorders>
              <w:top w:val="single" w:sz="4" w:space="0" w:color="000000"/>
              <w:left w:val="nil"/>
              <w:bottom w:val="single" w:sz="4" w:space="0" w:color="000000"/>
              <w:right w:val="nil"/>
            </w:tcBorders>
            <w:noWrap/>
          </w:tcPr>
          <w:p w14:paraId="4153B1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42BE17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1880B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NR/814</w:t>
            </w:r>
          </w:p>
          <w:p w14:paraId="2B30A773" w14:textId="77777777" w:rsidR="00ED2B56" w:rsidRPr="006F0B09" w:rsidRDefault="00ED2B56" w:rsidP="00641CF2">
            <w:pPr>
              <w:pStyle w:val="NoSpacing"/>
              <w:rPr>
                <w:rFonts w:ascii="Arial" w:hAnsi="Arial" w:cs="Arial"/>
                <w:sz w:val="18"/>
                <w:szCs w:val="18"/>
              </w:rPr>
            </w:pPr>
          </w:p>
          <w:p w14:paraId="04949E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top w:val="single" w:sz="4" w:space="0" w:color="000000"/>
              <w:left w:val="nil"/>
              <w:bottom w:val="single" w:sz="4" w:space="0" w:color="000000"/>
              <w:right w:val="nil"/>
            </w:tcBorders>
            <w:noWrap/>
          </w:tcPr>
          <w:p w14:paraId="5486DA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r>
      <w:tr w:rsidR="00ED2B56" w:rsidRPr="006F0B09" w14:paraId="1EB3ECAF"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3F6A1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Del Prato, 2014</w:t>
            </w:r>
            <w:hyperlink w:anchor="_ENREF_33" w:tooltip="Del Prato, 2014 #3614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Prato&lt;/Author&gt;&lt;Year&gt;2014&lt;/Year&gt;&lt;RecNum&gt;36143&lt;/RecNum&gt;&lt;DisplayText&gt;&lt;style face="superscript" font="Times New Roman"&gt;33&lt;/style&gt;&lt;/DisplayText&gt;&lt;record&gt;&lt;rec-number&gt;36143&lt;/rec-number&gt;&lt;foreign-keys&gt;&lt;key app="EN" db-id="fa9vrx2vx5xarcev2vy5f2sbs2etete0pftp"&gt;36143&lt;/key&gt;&lt;/foreign-keys&gt;&lt;ref-type name="Journal Article"&gt;17&lt;/ref-type&gt;&lt;contributors&gt;&lt;authors&gt;&lt;author&gt;Del Prato, S.&lt;/author&gt;&lt;author&gt;Camisasca, R.&lt;/author&gt;&lt;author&gt;Wilson, C.&lt;/author&gt;&lt;author&gt;Fleck, P.&lt;/author&gt;&lt;/authors&gt;&lt;/contributors&gt;&lt;auth-address&gt;Section of Diabetes and Metabolic Diseases, University of Pisa, Pisa, Italy.&lt;/auth-address&gt;&lt;titles&gt;&lt;title&gt;Durability of the efficacy and safety of alogliptin compared with glipizide in type 2 diabetes mellitus: a 2-year study&lt;/title&gt;&lt;secondary-title&gt;Diabetes Obes Metab&lt;/secondary-title&gt;&lt;alt-title&gt;Diabetes, obesity &amp;amp; metabolism&lt;/alt-title&gt;&lt;/titles&gt;&lt;pages&gt;1239-46&lt;/pages&gt;&lt;volume&gt;16&lt;/volume&gt;&lt;number&gt;12&lt;/number&gt;&lt;edition&gt;2014/08/19&lt;/edition&gt;&lt;dates&gt;&lt;year&gt;2014&lt;/year&gt;&lt;pub-dates&gt;&lt;date&gt;Dec&lt;/date&gt;&lt;/pub-dates&gt;&lt;/dates&gt;&lt;isbn&gt;1463-1326 (Electronic)&amp;#xD;1462-8902 (Linking)&lt;/isbn&gt;&lt;accession-num&gt;25132212&lt;/accession-num&gt;&lt;label&gt; Update pubmed 3/5/15&lt;/label&gt;&lt;urls&gt;&lt;/urls&gt;&lt;electronic-resource-num&gt;10.1111/dom.12377&lt;/electronic-resource-num&gt;&lt;remote-database-provider&gt;NLM&lt;/remote-database-provider&gt;&lt;language&gt;eng&lt;/language&gt;&lt;/record&gt;&lt;/Cite&gt;&lt;/EndNote&gt;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33</w:t>
              </w:r>
              <w:r>
                <w:rPr>
                  <w:rFonts w:ascii="Arial" w:hAnsi="Arial" w:cs="Arial"/>
                  <w:sz w:val="18"/>
                  <w:szCs w:val="18"/>
                </w:rPr>
                <w:fldChar w:fldCharType="end"/>
              </w:r>
            </w:hyperlink>
          </w:p>
          <w:p w14:paraId="07A2FB53" w14:textId="77777777" w:rsidR="00ED2B56" w:rsidRPr="006F0B09" w:rsidRDefault="00ED2B56" w:rsidP="00641CF2">
            <w:pPr>
              <w:pStyle w:val="NoSpacing"/>
              <w:rPr>
                <w:rFonts w:ascii="Arial" w:hAnsi="Arial" w:cs="Arial"/>
                <w:sz w:val="18"/>
                <w:szCs w:val="18"/>
              </w:rPr>
            </w:pPr>
          </w:p>
          <w:p w14:paraId="129059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Mutli-continent</w:t>
            </w:r>
          </w:p>
          <w:p w14:paraId="46BBB0C8" w14:textId="77777777" w:rsidR="00ED2B56" w:rsidRPr="006F0B09" w:rsidRDefault="00ED2B56" w:rsidP="00641CF2">
            <w:pPr>
              <w:pStyle w:val="NoSpacing"/>
              <w:rPr>
                <w:rFonts w:ascii="Arial" w:hAnsi="Arial" w:cs="Arial"/>
                <w:sz w:val="18"/>
                <w:szCs w:val="18"/>
              </w:rPr>
            </w:pPr>
          </w:p>
          <w:p w14:paraId="2979B0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NCT00856284</w:t>
            </w:r>
          </w:p>
          <w:p w14:paraId="3C7B3297" w14:textId="77777777" w:rsidR="00ED2B56" w:rsidRPr="006F0B09" w:rsidRDefault="00ED2B56" w:rsidP="00641CF2">
            <w:pPr>
              <w:pStyle w:val="NoSpacing"/>
              <w:rPr>
                <w:rFonts w:ascii="Arial" w:hAnsi="Arial" w:cs="Arial"/>
                <w:sz w:val="18"/>
                <w:szCs w:val="18"/>
              </w:rPr>
            </w:pPr>
          </w:p>
        </w:tc>
        <w:tc>
          <w:tcPr>
            <w:tcW w:w="333" w:type="pct"/>
            <w:tcBorders>
              <w:top w:val="single" w:sz="4" w:space="0" w:color="000000"/>
              <w:left w:val="nil"/>
              <w:bottom w:val="single" w:sz="4" w:space="0" w:color="000000"/>
              <w:right w:val="nil"/>
            </w:tcBorders>
            <w:noWrap/>
          </w:tcPr>
          <w:p w14:paraId="5D5093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73BAF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7D4F78F" w14:textId="77777777" w:rsidR="00ED2B56" w:rsidRPr="006F0B09" w:rsidRDefault="00ED2B56" w:rsidP="00641CF2">
            <w:pPr>
              <w:pStyle w:val="NoSpacing"/>
              <w:rPr>
                <w:rFonts w:ascii="Arial" w:hAnsi="Arial" w:cs="Arial"/>
                <w:sz w:val="18"/>
                <w:szCs w:val="18"/>
              </w:rPr>
            </w:pPr>
          </w:p>
          <w:p w14:paraId="502A14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 wks</w:t>
            </w:r>
          </w:p>
        </w:tc>
        <w:tc>
          <w:tcPr>
            <w:tcW w:w="400" w:type="pct"/>
            <w:tcBorders>
              <w:top w:val="single" w:sz="4" w:space="0" w:color="000000"/>
              <w:left w:val="nil"/>
              <w:bottom w:val="single" w:sz="4" w:space="0" w:color="000000"/>
              <w:right w:val="nil"/>
            </w:tcBorders>
            <w:noWrap/>
          </w:tcPr>
          <w:p w14:paraId="797171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025F9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BCEE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NR/2639</w:t>
            </w:r>
          </w:p>
          <w:p w14:paraId="6C0E52C7" w14:textId="77777777" w:rsidR="00ED2B56" w:rsidRPr="006F0B09" w:rsidRDefault="00ED2B56" w:rsidP="00641CF2">
            <w:pPr>
              <w:pStyle w:val="NoSpacing"/>
              <w:rPr>
                <w:rFonts w:ascii="Arial" w:hAnsi="Arial" w:cs="Arial"/>
                <w:sz w:val="18"/>
                <w:szCs w:val="18"/>
              </w:rPr>
            </w:pPr>
          </w:p>
          <w:p w14:paraId="7C8A8B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top w:val="single" w:sz="4" w:space="0" w:color="000000"/>
              <w:left w:val="nil"/>
              <w:bottom w:val="single" w:sz="4" w:space="0" w:color="000000"/>
              <w:right w:val="nil"/>
            </w:tcBorders>
            <w:noWrap/>
          </w:tcPr>
          <w:p w14:paraId="6A0D63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Systolic blood pressure &gt;150mm hg. Diastolic blood pressure &gt;90 mm hg. History of cancer. Prior use of any other diabetes drug for the last 2 months.</w:t>
            </w:r>
          </w:p>
        </w:tc>
      </w:tr>
      <w:tr w:rsidR="00ED2B56" w:rsidRPr="006F0B09" w14:paraId="43935B9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78BBD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Diamant, 2010</w:t>
            </w:r>
            <w:hyperlink w:anchor="_ENREF_44" w:tooltip="Diamant, 2010 #7011" w:history="1">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44</w:t>
              </w:r>
              <w:r>
                <w:rPr>
                  <w:rFonts w:ascii="Arial" w:hAnsi="Arial" w:cs="Arial"/>
                  <w:sz w:val="18"/>
                  <w:szCs w:val="18"/>
                </w:rPr>
                <w:fldChar w:fldCharType="end"/>
              </w:r>
            </w:hyperlink>
            <w:r w:rsidRPr="006F0B09">
              <w:rPr>
                <w:rFonts w:ascii="Arial" w:hAnsi="Arial" w:cs="Arial"/>
                <w:sz w:val="18"/>
                <w:szCs w:val="18"/>
              </w:rPr>
              <w:t xml:space="preserve"> </w:t>
            </w:r>
          </w:p>
          <w:p w14:paraId="46E6669B" w14:textId="77777777" w:rsidR="00ED2B56" w:rsidRPr="006F0B09" w:rsidRDefault="00ED2B56" w:rsidP="00641CF2">
            <w:pPr>
              <w:pStyle w:val="NoSpacing"/>
              <w:rPr>
                <w:rFonts w:ascii="Arial" w:hAnsi="Arial" w:cs="Arial"/>
                <w:sz w:val="18"/>
                <w:szCs w:val="18"/>
              </w:rPr>
            </w:pPr>
          </w:p>
          <w:p w14:paraId="0FFB25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0E3D745" w14:textId="77777777" w:rsidR="00ED2B56" w:rsidRPr="006F0B09" w:rsidRDefault="00ED2B56" w:rsidP="00641CF2">
            <w:pPr>
              <w:pStyle w:val="NoSpacing"/>
              <w:rPr>
                <w:rFonts w:ascii="Arial" w:hAnsi="Arial" w:cs="Arial"/>
                <w:sz w:val="18"/>
                <w:szCs w:val="18"/>
              </w:rPr>
            </w:pPr>
          </w:p>
          <w:p w14:paraId="2FC645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NCT00641056</w:t>
            </w:r>
          </w:p>
        </w:tc>
        <w:tc>
          <w:tcPr>
            <w:tcW w:w="333" w:type="pct"/>
            <w:tcBorders>
              <w:top w:val="single" w:sz="4" w:space="0" w:color="000000"/>
              <w:left w:val="nil"/>
              <w:bottom w:val="single" w:sz="4" w:space="0" w:color="000000"/>
              <w:right w:val="nil"/>
            </w:tcBorders>
            <w:noWrap/>
          </w:tcPr>
          <w:p w14:paraId="6463A0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D00DB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4EF05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60BA45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50420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tc>
        <w:tc>
          <w:tcPr>
            <w:tcW w:w="400" w:type="pct"/>
            <w:tcBorders>
              <w:top w:val="single" w:sz="4" w:space="0" w:color="000000"/>
              <w:left w:val="nil"/>
              <w:bottom w:val="single" w:sz="4" w:space="0" w:color="000000"/>
              <w:right w:val="nil"/>
            </w:tcBorders>
            <w:noWrap/>
          </w:tcPr>
          <w:p w14:paraId="6A6C64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B5CE8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63F0E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C2474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321</w:t>
            </w:r>
          </w:p>
          <w:p w14:paraId="6D85BE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EE8B2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2079" w:type="pct"/>
            <w:tcBorders>
              <w:top w:val="single" w:sz="4" w:space="0" w:color="000000"/>
              <w:left w:val="nil"/>
              <w:bottom w:val="single" w:sz="4" w:space="0" w:color="000000"/>
              <w:right w:val="nil"/>
            </w:tcBorders>
            <w:noWrap/>
          </w:tcPr>
          <w:p w14:paraId="001869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or older, HbA1c &gt;11% or &lt;7.1%, BMI &lt;25kg/m2 and &gt;45kg/m2. Unstable body weight within 3 months, more than three episodes of major hypoglycaemia within 6 months of screening, treatment within 4 wks of screening with systemic glucocorticoids, treatment for longer than 2 wks with insulin, thiazolidinediones, ╬▒-glucosidase inhibitors, meglitinides, exenatide twice-aday formulation, dipeptidyl peptidase-4 inhibitors, or pramlintide acetate within 3 months of screening, not treated with a stable dose of metformin of 1500 mg or more per day for at least 8 wks prior to screening</w:t>
            </w:r>
          </w:p>
        </w:tc>
      </w:tr>
      <w:tr w:rsidR="00ED2B56" w:rsidRPr="006F0B09" w14:paraId="292051D4"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72E7E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Ekstrom, 2012</w:t>
            </w:r>
            <w:hyperlink w:anchor="_ENREF_193" w:tooltip="Ekstrom, 2012 #4925" w:history="1">
              <w:r>
                <w:rPr>
                  <w:rFonts w:ascii="Arial" w:hAnsi="Arial" w:cs="Arial"/>
                  <w:sz w:val="18"/>
                  <w:szCs w:val="18"/>
                </w:rPr>
                <w:fldChar w:fldCharType="begin"/>
              </w:r>
              <w:r>
                <w:rPr>
                  <w:rFonts w:ascii="Arial" w:hAnsi="Arial" w:cs="Arial"/>
                  <w:sz w:val="18"/>
                  <w:szCs w:val="18"/>
                </w:rPr>
                <w:instrText xml:space="preserve"> ADDIN EN.CITE &lt;EndNote&gt;&lt;Cite&gt;&lt;Author&gt;Ekstrom&lt;/Author&gt;&lt;Year&gt;2012&lt;/Year&gt;&lt;RecNum&gt;4925&lt;/RecNum&gt;&lt;DisplayText&gt;&lt;style face="superscript" font="Times New Roman"&gt;193&lt;/style&gt;&lt;/DisplayText&gt;&lt;record&gt;&lt;rec-number&gt;4925&lt;/rec-number&gt;&lt;foreign-keys&gt;&lt;key app="EN" db-id="fa9vrx2vx5xarcev2vy5f2sbs2etete0pftp"&gt;4925&lt;/key&gt;&lt;/foreign-keys&gt;&lt;ref-type name="Journal Article"&gt;17&lt;/ref-type&gt;&lt;contributors&gt;&lt;authors&gt;&lt;author&gt;Ekstrom, N.&lt;/author&gt;&lt;author&gt;Schioler, L.&lt;/author&gt;&lt;author&gt;Svensson, A. M.&lt;/author&gt;&lt;author&gt;Eeg-Olofsson, K.&lt;/author&gt;&lt;author&gt;Miao Jonasson, J.&lt;/author&gt;&lt;author&gt;Zethelius, B.&lt;/author&gt;&lt;author&gt;Cederholm, J.&lt;/author&gt;&lt;author&gt;Eliasson, B.&lt;/author&gt;&lt;author&gt;Gudbjornsdottir, S.&lt;/author&gt;&lt;/authors&gt;&lt;/contributors&gt;&lt;auth-address&gt;Department of Medicine, Sahlgrenska Academy, University of Gothenburg, Gothenburg, Sweden.&lt;/auth-address&gt;&lt;titles&gt;&lt;title&gt;Effectiveness and safety of metformin in 51 675 patients with type 2 diabetes and different levels of renal function: a cohort study from the Swedish National Diabetes Register&lt;/title&gt;&lt;secondary-title&gt;BMJ Open&lt;/secondary-title&gt;&lt;alt-title&gt;BMJ open&lt;/alt-title&gt;&lt;/titles&gt;&lt;volume&gt;2&lt;/volume&gt;&lt;number&gt;4&lt;/number&gt;&lt;edition&gt;2012/07/17&lt;/edition&gt;&lt;dates&gt;&lt;year&gt;2012&lt;/year&gt;&lt;/dates&gt;&lt;isbn&gt;2044-6055 (Electronic)&lt;/isbn&gt;&lt;accession-num&gt;22798258&lt;/accession-num&gt;&lt;label&gt; New #1 Search&lt;/label&gt;&lt;urls&gt;&lt;/urls&gt;&lt;custom2&gt;3400073&lt;/custom2&gt;&lt;electronic-resource-num&gt;10.1136/bmjopen-2012-001076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193</w:t>
              </w:r>
              <w:r>
                <w:rPr>
                  <w:rFonts w:ascii="Arial" w:hAnsi="Arial" w:cs="Arial"/>
                  <w:sz w:val="18"/>
                  <w:szCs w:val="18"/>
                </w:rPr>
                <w:fldChar w:fldCharType="end"/>
              </w:r>
            </w:hyperlink>
            <w:r w:rsidRPr="006F0B09">
              <w:rPr>
                <w:rFonts w:ascii="Arial" w:hAnsi="Arial" w:cs="Arial"/>
                <w:sz w:val="18"/>
                <w:szCs w:val="18"/>
              </w:rPr>
              <w:t xml:space="preserve"> </w:t>
            </w:r>
          </w:p>
          <w:p w14:paraId="1DAEAADB" w14:textId="77777777" w:rsidR="00ED2B56" w:rsidRPr="006F0B09" w:rsidRDefault="00ED2B56" w:rsidP="00641CF2">
            <w:pPr>
              <w:pStyle w:val="NoSpacing"/>
              <w:rPr>
                <w:rFonts w:ascii="Arial" w:hAnsi="Arial" w:cs="Arial"/>
                <w:sz w:val="18"/>
                <w:szCs w:val="18"/>
              </w:rPr>
            </w:pPr>
          </w:p>
          <w:p w14:paraId="50DD57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Sweden</w:t>
            </w:r>
          </w:p>
        </w:tc>
        <w:tc>
          <w:tcPr>
            <w:tcW w:w="333" w:type="pct"/>
            <w:tcBorders>
              <w:top w:val="single" w:sz="4" w:space="0" w:color="000000"/>
              <w:left w:val="nil"/>
              <w:bottom w:val="single" w:sz="4" w:space="0" w:color="000000"/>
              <w:right w:val="nil"/>
            </w:tcBorders>
            <w:noWrap/>
          </w:tcPr>
          <w:p w14:paraId="5667DA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692350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2004</w:t>
            </w:r>
          </w:p>
          <w:p w14:paraId="0ACD52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01E5A3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1C7C8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3.9</w:t>
            </w:r>
          </w:p>
        </w:tc>
        <w:tc>
          <w:tcPr>
            <w:tcW w:w="400" w:type="pct"/>
            <w:tcBorders>
              <w:top w:val="single" w:sz="4" w:space="0" w:color="000000"/>
              <w:left w:val="nil"/>
              <w:bottom w:val="single" w:sz="4" w:space="0" w:color="000000"/>
              <w:right w:val="nil"/>
            </w:tcBorders>
            <w:noWrap/>
          </w:tcPr>
          <w:p w14:paraId="485569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0FBCC6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581965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15FDF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51675</w:t>
            </w:r>
          </w:p>
          <w:p w14:paraId="360240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F6215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and subspecialty care setting, National Diabetes Register, prescribed drug register, the patient register and the cause of death register, Inpatient diagnosis/procedures, Outpatient diagnosis/procedures,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40DE3E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&gt;=85 or &lt;45 yrs, not registered in Nat'l diabetes Register 1 yr prior to and 1 yr following first prescription of glucose-lowering tx, less then 3 prescriptions or less than 18 fills of mulidose dispensed drugs during 12 months of continuous use of glucose-lowering med</w:t>
            </w:r>
          </w:p>
        </w:tc>
      </w:tr>
      <w:tr w:rsidR="00ED2B56" w:rsidRPr="006F0B09" w14:paraId="35652274"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7EFFC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Erem, 2014</w:t>
            </w:r>
            <w:hyperlink w:anchor="_ENREF_47" w:tooltip="Erem, 2014 #3076" w:history="1">
              <w:r>
                <w:rPr>
                  <w:rFonts w:ascii="Arial" w:hAnsi="Arial" w:cs="Arial"/>
                  <w:sz w:val="18"/>
                  <w:szCs w:val="18"/>
                </w:rPr>
                <w:fldChar w:fldCharType="begin"/>
              </w:r>
              <w:r>
                <w:rPr>
                  <w:rFonts w:ascii="Arial" w:hAnsi="Arial" w:cs="Arial"/>
                  <w:sz w:val="18"/>
                  <w:szCs w:val="18"/>
                </w:rPr>
                <w:instrText xml:space="preserve"> ADDIN EN.CITE &lt;EndNote&gt;&lt;Cite&gt;&lt;Author&gt;Erem&lt;/Author&gt;&lt;Year&gt;2014&lt;/Year&gt;&lt;RecNum&gt;3076&lt;/RecNum&gt;&lt;DisplayText&gt;&lt;style face="superscript" font="Times New Roman"&gt;47&lt;/style&gt;&lt;/DisplayText&gt;&lt;record&gt;&lt;rec-number&gt;3076&lt;/rec-number&gt;&lt;foreign-keys&gt;&lt;key app="EN" db-id="fa9vrx2vx5xarcev2vy5f2sbs2etete0pftp"&gt;3076&lt;/key&gt;&lt;/foreign-keys&gt;&lt;ref-type name="Journal Article"&gt;17&lt;/ref-type&gt;&lt;contributors&gt;&lt;authors&gt;&lt;author&gt;Erem, C.&lt;/author&gt;&lt;author&gt;Ozbas, H. M.&lt;/author&gt;&lt;author&gt;Nuhoglu, I.&lt;/author&gt;&lt;author&gt;Deger, O.&lt;/author&gt;&lt;author&gt;Civan, N.&lt;/author&gt;&lt;author&gt;Ersoz, H. O.&lt;/author&gt;&lt;/authors&gt;&lt;/contributors&gt;&lt;auth-address&gt;Division of Endocrinology and Metabolism, Department of Internal Medicine, Faculty of Medicine, Karadeniz Technical University, Trabzon, Turkey.&amp;#xD;Department of Medical Biochemistry, The Trabzon Endocrinological Studies Group, Trabzon, Turkey.&lt;/auth-address&gt;&lt;titles&gt;&lt;title&gt;Comparison of effects of gliclazide, metformin and pioglitazone monotherapies on glycemic control and cardiovascular risk factors in patients with newly diagnosed uncontrolled type 2 diabetes mellitus&lt;/title&gt;&lt;secondary-title&gt;Exp Clin Endocrinol Diabetes&lt;/secondary-title&gt;&lt;alt-title&gt;Experimental and clinical endocrinology &amp;amp; diabetes : official journal, German Society of Endocrinology [and] German Diabetes Association&lt;/alt-title&gt;&lt;/titles&gt;&lt;pages&gt;295-302&lt;/pages&gt;&lt;volume&gt;122&lt;/volume&gt;&lt;number&gt;5&lt;/number&gt;&lt;edition&gt;2014/04/09&lt;/edition&gt;&lt;dates&gt;&lt;year&gt;2014&lt;/year&gt;&lt;pub-dates&gt;&lt;date&gt;May&lt;/date&gt;&lt;/pub-dates&gt;&lt;/dates&gt;&lt;isbn&gt;1439-3646 (Electronic)&amp;#xD;0947-7349 (Linking)&lt;/isbn&gt;&lt;accession-num&gt;24710641&lt;/accession-num&gt;&lt;label&gt; New #1 Search&lt;/label&gt;&lt;urls&gt;&lt;/urls&gt;&lt;electronic-resource-num&gt;10.1055/s-0034-1370989&lt;/electronic-resource-num&gt;&lt;remote-database-provider&gt;NLM&lt;/remote-database-provider&gt;&lt;language&gt;eng&lt;/language&gt;&lt;/record&gt;&lt;/Cite&gt;&lt;/EndNote&gt;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47</w:t>
              </w:r>
              <w:r>
                <w:rPr>
                  <w:rFonts w:ascii="Arial" w:hAnsi="Arial" w:cs="Arial"/>
                  <w:sz w:val="18"/>
                  <w:szCs w:val="18"/>
                </w:rPr>
                <w:fldChar w:fldCharType="end"/>
              </w:r>
            </w:hyperlink>
            <w:r w:rsidRPr="006F0B09">
              <w:rPr>
                <w:rFonts w:ascii="Arial" w:hAnsi="Arial" w:cs="Arial"/>
                <w:sz w:val="18"/>
                <w:szCs w:val="18"/>
              </w:rPr>
              <w:t xml:space="preserve"> </w:t>
            </w:r>
          </w:p>
          <w:p w14:paraId="2CA51D85" w14:textId="77777777" w:rsidR="00ED2B56" w:rsidRPr="006F0B09" w:rsidRDefault="00ED2B56" w:rsidP="00641CF2">
            <w:pPr>
              <w:pStyle w:val="NoSpacing"/>
              <w:rPr>
                <w:rFonts w:ascii="Arial" w:hAnsi="Arial" w:cs="Arial"/>
                <w:sz w:val="18"/>
                <w:szCs w:val="18"/>
              </w:rPr>
            </w:pPr>
          </w:p>
          <w:p w14:paraId="556A43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Turkey</w:t>
            </w:r>
          </w:p>
          <w:p w14:paraId="68BB7417" w14:textId="77777777" w:rsidR="00ED2B56" w:rsidRPr="006F0B09" w:rsidRDefault="00ED2B56" w:rsidP="00641CF2">
            <w:pPr>
              <w:pStyle w:val="NoSpacing"/>
              <w:rPr>
                <w:rFonts w:ascii="Arial" w:hAnsi="Arial" w:cs="Arial"/>
                <w:sz w:val="18"/>
                <w:szCs w:val="18"/>
              </w:rPr>
            </w:pPr>
          </w:p>
          <w:p w14:paraId="7A6196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0CDC9D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692C0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6E11477" w14:textId="77777777" w:rsidR="00ED2B56" w:rsidRPr="006F0B09" w:rsidRDefault="00ED2B56" w:rsidP="00641CF2">
            <w:pPr>
              <w:pStyle w:val="NoSpacing"/>
              <w:rPr>
                <w:rFonts w:ascii="Arial" w:hAnsi="Arial" w:cs="Arial"/>
                <w:sz w:val="18"/>
                <w:szCs w:val="18"/>
              </w:rPr>
            </w:pPr>
          </w:p>
          <w:p w14:paraId="43DB03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4429EE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7AF83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435D97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89BC2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w:t>
            </w:r>
          </w:p>
          <w:p w14:paraId="0A7A39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E0C07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7E80A0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27A619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&gt;70 yr, HbA1c &lt;8% when FPG&lt;126mg/dl, &lt;7% if FBG is 126 -139 mg/dl and HOMA-IR&gt;3, not newly diagnosed, Prior use of any diabetes treatment, Any liver disease, Any kidney disease, History of CVD, Contraindication or history of intolerance to metformin, Pregnant, Nursing, COPD, ketoacidosis or ketonuria</w:t>
            </w:r>
          </w:p>
          <w:p w14:paraId="2A3B06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NYHAC Class 3/4 CHF, history of lactic acidosis, malignancy, thyroid disease or chronic inflammatory diseases or rheumatic disease, substance abuse, steroid treatment, active infection</w:t>
            </w:r>
          </w:p>
        </w:tc>
      </w:tr>
      <w:tr w:rsidR="00ED2B56" w:rsidRPr="006F0B09" w14:paraId="729A722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3E799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Esposito, 2011</w:t>
            </w:r>
            <w:hyperlink w:anchor="_ENREF_48" w:tooltip="Esposito, 2011 #6497" w:history="1">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48</w:t>
              </w:r>
              <w:r>
                <w:rPr>
                  <w:rFonts w:ascii="Arial" w:hAnsi="Arial" w:cs="Arial"/>
                  <w:sz w:val="18"/>
                  <w:szCs w:val="18"/>
                </w:rPr>
                <w:fldChar w:fldCharType="end"/>
              </w:r>
            </w:hyperlink>
            <w:r w:rsidRPr="006F0B09">
              <w:rPr>
                <w:rFonts w:ascii="Arial" w:hAnsi="Arial" w:cs="Arial"/>
                <w:sz w:val="18"/>
                <w:szCs w:val="18"/>
              </w:rPr>
              <w:t xml:space="preserve"> </w:t>
            </w:r>
          </w:p>
          <w:p w14:paraId="66F00A2A" w14:textId="77777777" w:rsidR="00ED2B56" w:rsidRPr="006F0B09" w:rsidRDefault="00ED2B56" w:rsidP="00641CF2">
            <w:pPr>
              <w:pStyle w:val="NoSpacing"/>
              <w:rPr>
                <w:rFonts w:ascii="Arial" w:hAnsi="Arial" w:cs="Arial"/>
                <w:sz w:val="18"/>
                <w:szCs w:val="18"/>
              </w:rPr>
            </w:pPr>
          </w:p>
          <w:p w14:paraId="21C2D1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49DE0A6D" w14:textId="77777777" w:rsidR="00ED2B56" w:rsidRPr="006F0B09" w:rsidRDefault="00ED2B56" w:rsidP="00641CF2">
            <w:pPr>
              <w:pStyle w:val="NoSpacing"/>
              <w:rPr>
                <w:rFonts w:ascii="Arial" w:hAnsi="Arial" w:cs="Arial"/>
                <w:sz w:val="18"/>
                <w:szCs w:val="18"/>
              </w:rPr>
            </w:pPr>
          </w:p>
          <w:p w14:paraId="6642C1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2A13A2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E44A4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3A69A89D" w14:textId="77777777" w:rsidR="00ED2B56" w:rsidRPr="006F0B09" w:rsidRDefault="00ED2B56" w:rsidP="00641CF2">
            <w:pPr>
              <w:pStyle w:val="NoSpacing"/>
              <w:rPr>
                <w:rFonts w:ascii="Arial" w:hAnsi="Arial" w:cs="Arial"/>
                <w:sz w:val="18"/>
                <w:szCs w:val="18"/>
              </w:rPr>
            </w:pPr>
          </w:p>
          <w:p w14:paraId="02765E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120FBD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00D85C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75082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6AEBE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110</w:t>
            </w:r>
          </w:p>
          <w:p w14:paraId="68C3FD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DD9A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investigators' practices</w:t>
            </w:r>
          </w:p>
          <w:p w14:paraId="6D8D8A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A1995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and &gt;75 years, HbA1c &gt;10% or 7%, BMI &lt;/=25kg/m2 and unstable weight in last 6 months or evidence of participation in weight reduction programs, "Newly diagnosed", Prior use of any diabetes treatment, Any liver disease, Any kidney disease, Pregnant, Nursing, any investigational drug in past 3 mo, use of agents affecting glycaemic control (such as systemic glucocorticoids and weight loss drugs), acute disease or infection, recent (within 3 months) cardiovascular events or surger, immunological disorders, any condition that might compromise adherence to the study, patients with positive antibodies to glutamate decarboxylase, participation in weight loss program or unstable wt in past 6 mo, patients with C-peptide levels less than 0.25 pmol/l (&lt;0.76 ng/l)</w:t>
            </w:r>
          </w:p>
        </w:tc>
      </w:tr>
      <w:tr w:rsidR="00ED2B56" w:rsidRPr="006F0B09" w14:paraId="7F56786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A1A2B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Farcasiu, 2011</w:t>
            </w:r>
            <w:hyperlink w:anchor="_ENREF_51" w:tooltip="Farcasiu, 2011 #5713" w:history="1">
              <w:r>
                <w:rPr>
                  <w:rFonts w:ascii="Arial" w:hAnsi="Arial" w:cs="Arial"/>
                  <w:sz w:val="18"/>
                  <w:szCs w:val="18"/>
                </w:rPr>
                <w:fldChar w:fldCharType="begin">
                  <w:fldData xml:space="preserve">PEVuZE5vdGU+PENpdGU+PEF1dGhvcj5GYXJjYXNpdTwvQXV0aG9yPjxZZWFyPjIwMTE8L1llYXI+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PEVuZE5vdGU+PENpdGU+PEF1dGhvcj5GYXJjYXNpdTwvQXV0aG9yPjxZZWFyPjIwMTE8L1llYXI+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51</w:t>
              </w:r>
              <w:r>
                <w:rPr>
                  <w:rFonts w:ascii="Arial" w:hAnsi="Arial" w:cs="Arial"/>
                  <w:sz w:val="18"/>
                  <w:szCs w:val="18"/>
                </w:rPr>
                <w:fldChar w:fldCharType="end"/>
              </w:r>
            </w:hyperlink>
            <w:r w:rsidRPr="006F0B09">
              <w:rPr>
                <w:rFonts w:ascii="Arial" w:hAnsi="Arial" w:cs="Arial"/>
                <w:sz w:val="18"/>
                <w:szCs w:val="18"/>
              </w:rPr>
              <w:t xml:space="preserve"> </w:t>
            </w:r>
          </w:p>
          <w:p w14:paraId="48F31067" w14:textId="77777777" w:rsidR="00ED2B56" w:rsidRPr="006F0B09" w:rsidRDefault="00ED2B56" w:rsidP="00641CF2">
            <w:pPr>
              <w:pStyle w:val="NoSpacing"/>
              <w:rPr>
                <w:rFonts w:ascii="Arial" w:hAnsi="Arial" w:cs="Arial"/>
                <w:sz w:val="18"/>
                <w:szCs w:val="18"/>
              </w:rPr>
            </w:pPr>
          </w:p>
          <w:p w14:paraId="2FC928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3225065" w14:textId="77777777" w:rsidR="00ED2B56" w:rsidRPr="006F0B09" w:rsidRDefault="00ED2B56" w:rsidP="00641CF2">
            <w:pPr>
              <w:pStyle w:val="NoSpacing"/>
              <w:rPr>
                <w:rFonts w:ascii="Arial" w:hAnsi="Arial" w:cs="Arial"/>
                <w:sz w:val="18"/>
                <w:szCs w:val="18"/>
              </w:rPr>
            </w:pPr>
          </w:p>
          <w:p w14:paraId="667313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67BFE3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77643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1F07DD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BBA7F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A8BD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tc>
        <w:tc>
          <w:tcPr>
            <w:tcW w:w="400" w:type="pct"/>
            <w:tcBorders>
              <w:top w:val="single" w:sz="4" w:space="0" w:color="000000"/>
              <w:left w:val="nil"/>
              <w:bottom w:val="single" w:sz="4" w:space="0" w:color="000000"/>
              <w:right w:val="nil"/>
            </w:tcBorders>
            <w:noWrap/>
          </w:tcPr>
          <w:p w14:paraId="406F8F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2EFFE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BFFE1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26D7B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302</w:t>
            </w:r>
          </w:p>
          <w:p w14:paraId="7D1FDC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A4F05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49357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3A295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 &gt;75 yrs, HbA1c &gt;1.8 X ULN or &lt;1.2 X ULN, BMI &gt;40 kg/m2, Any liver disease, metformin &lt;1500mg, on other oral dm med besides metformin, history of severe hypoglycemia  within 6 months, CHF, renal transplantation, irregular sleep-wake cycle </w:t>
            </w:r>
          </w:p>
        </w:tc>
      </w:tr>
      <w:tr w:rsidR="00ED2B56" w:rsidRPr="006F0B09" w14:paraId="49CFE723"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355E8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r w:rsidRPr="006F0B09">
              <w:rPr>
                <w:rFonts w:ascii="Arial" w:hAnsi="Arial" w:cs="Arial"/>
                <w:sz w:val="18"/>
                <w:szCs w:val="18"/>
              </w:rPr>
              <w:t xml:space="preserve"> </w:t>
            </w:r>
          </w:p>
          <w:p w14:paraId="01D78555" w14:textId="77777777" w:rsidR="00ED2B56" w:rsidRPr="006F0B09" w:rsidRDefault="00ED2B56" w:rsidP="00641CF2">
            <w:pPr>
              <w:pStyle w:val="NoSpacing"/>
              <w:rPr>
                <w:rFonts w:ascii="Arial" w:hAnsi="Arial" w:cs="Arial"/>
                <w:sz w:val="18"/>
                <w:szCs w:val="18"/>
              </w:rPr>
            </w:pPr>
          </w:p>
          <w:p w14:paraId="4422BE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3F076C8" w14:textId="77777777" w:rsidR="00ED2B56" w:rsidRPr="006F0B09" w:rsidRDefault="00ED2B56" w:rsidP="00641CF2">
            <w:pPr>
              <w:pStyle w:val="NoSpacing"/>
              <w:rPr>
                <w:rFonts w:ascii="Arial" w:hAnsi="Arial" w:cs="Arial"/>
                <w:sz w:val="18"/>
                <w:szCs w:val="18"/>
              </w:rPr>
            </w:pPr>
          </w:p>
          <w:p w14:paraId="3B0981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NCT00789035</w:t>
            </w:r>
          </w:p>
        </w:tc>
        <w:tc>
          <w:tcPr>
            <w:tcW w:w="333" w:type="pct"/>
            <w:tcBorders>
              <w:top w:val="single" w:sz="4" w:space="0" w:color="000000"/>
              <w:left w:val="nil"/>
              <w:bottom w:val="single" w:sz="4" w:space="0" w:color="000000"/>
              <w:right w:val="nil"/>
            </w:tcBorders>
            <w:noWrap/>
          </w:tcPr>
          <w:p w14:paraId="76BD5A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94FF4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B51C739" w14:textId="77777777" w:rsidR="00ED2B56" w:rsidRPr="006F0B09" w:rsidRDefault="00ED2B56" w:rsidP="00641CF2">
            <w:pPr>
              <w:pStyle w:val="NoSpacing"/>
              <w:rPr>
                <w:rFonts w:ascii="Arial" w:hAnsi="Arial" w:cs="Arial"/>
                <w:sz w:val="18"/>
                <w:szCs w:val="18"/>
              </w:rPr>
            </w:pPr>
          </w:p>
          <w:p w14:paraId="3B54BA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3C7A6D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FB5E4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FFED6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E7141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408</w:t>
            </w:r>
          </w:p>
          <w:p w14:paraId="49F4A9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A0D43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79D05F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FBA88F"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567E6405" w14:textId="77777777" w:rsidR="00ED2B56" w:rsidRPr="006F0B09" w:rsidRDefault="00ED2B56" w:rsidP="00641CF2">
            <w:pPr>
              <w:pStyle w:val="NoSpacing"/>
              <w:tabs>
                <w:tab w:val="left" w:pos="1905"/>
              </w:tabs>
              <w:rPr>
                <w:rFonts w:ascii="Arial" w:hAnsi="Arial" w:cs="Arial"/>
                <w:sz w:val="18"/>
                <w:szCs w:val="18"/>
              </w:rPr>
            </w:pPr>
            <w:r w:rsidRPr="006F0B09">
              <w:rPr>
                <w:rFonts w:ascii="Arial" w:hAnsi="Arial" w:cs="Arial"/>
                <w:sz w:val="18"/>
                <w:szCs w:val="18"/>
              </w:rPr>
              <w:t>Age, &lt;18 or &gt;79 years, HbA1c&gt; 9% if on antidiabetic drug, &gt;10 if tx naïve or &lt;6.5 if on antidiabetic drug,  &lt;7 if treatment naïve, BMI &gt;40 kg/m2, Prior or current use of insulin, Any liver disease, Any kidney disease, Contraindication or history of intolerance to metformin, Pregnant, Nursing, Not using adequate contraception, not treatment naive or on stable dose of more than one antidiabetic drug (except GLP1, insulin, TZDs) in past 10 wks, myocardial infarction, stroke or transient ischaemic attack Γëñ6 months prior, unstable or acute congestive heart failure, acute or chronic acidosis; disease of CNS, psychiatric d/o or clinically relevant neuro d/o, chronic or clinically relevant acute infection, current or chornic urogenital tract inf, dehydration, hereditary galactose intolerance, tx with antiobesity drugs, systemic steroids, alchol abuse, tx with investigational drug &lt;=2 m prior, neurologic/psychiatric issues that might interfere with participation</w:t>
            </w:r>
          </w:p>
        </w:tc>
      </w:tr>
      <w:tr w:rsidR="00ED2B56" w:rsidRPr="006F0B09" w14:paraId="61300D91" w14:textId="77777777" w:rsidTr="00641CF2">
        <w:trPr>
          <w:cantSplit/>
        </w:trPr>
        <w:tc>
          <w:tcPr>
            <w:tcW w:w="733" w:type="pct"/>
            <w:tcBorders>
              <w:left w:val="nil"/>
              <w:right w:val="nil"/>
            </w:tcBorders>
            <w:noWrap/>
          </w:tcPr>
          <w:p w14:paraId="47E302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Fonseca, 2000</w:t>
            </w:r>
            <w:hyperlink w:anchor="_ENREF_55" w:tooltip="Fonseca, 2000 #35256" w:history="1">
              <w:r>
                <w:rPr>
                  <w:rFonts w:ascii="Arial" w:hAnsi="Arial" w:cs="Arial"/>
                  <w:sz w:val="18"/>
                  <w:szCs w:val="18"/>
                </w:rPr>
                <w:fldChar w:fldCharType="begin"/>
              </w:r>
              <w:r>
                <w:rPr>
                  <w:rFonts w:ascii="Arial" w:hAnsi="Arial" w:cs="Arial"/>
                  <w:sz w:val="18"/>
                  <w:szCs w:val="18"/>
                </w:rPr>
                <w:instrText xml:space="preserve"> ADDIN EN.CITE &lt;EndNote&gt;&lt;Cite&gt;&lt;Author&gt;Fonseca&lt;/Author&gt;&lt;Year&gt;2000&lt;/Year&gt;&lt;RecNum&gt;35256&lt;/RecNum&gt;&lt;DisplayText&gt;&lt;style face="superscript" font="Times New Roman"&gt;55&lt;/style&gt;&lt;/DisplayText&gt;&lt;record&gt;&lt;rec-number&gt;35256&lt;/rec-number&gt;&lt;foreign-keys&gt;&lt;key app="EN" db-id="fa9vrx2vx5xarcev2vy5f2sbs2etete0pftp"&gt;35256&lt;/key&gt;&lt;/foreign-keys&gt;&lt;ref-type name="Journal Article"&gt;17&lt;/ref-type&gt;&lt;contributors&gt;&lt;authors&gt;&lt;author&gt;Fonseca, V. &lt;/author&gt;&lt;author&gt;Rosenstock, J. &lt;/author&gt;&lt;author&gt;Patwardhan, R. &lt;/author&gt;&lt;author&gt;Salzman, A.&lt;/author&gt;&lt;/authors&gt;&lt;/contributors&gt;&lt;auth-address&gt;Department of Medicine, Tulane University, New Orleans, LA 70112, USA. vfonseca@mailhost.tcs.tulane.edu&lt;/auth-address&gt;&lt;titles&gt;&lt;title&gt;Effect of metformin and rosiglitazone combination therapy in patients with type 2 diabetes mellitus: a randomized controlled trial&lt;/title&gt;&lt;secondary-title&gt;JAMA&lt;/secondary-title&gt;&lt;/titles&gt;&lt;pages&gt;1695-702&lt;/pages&gt;&lt;volume&gt;283&lt;/volume&gt;&lt;number&gt;13&lt;/number&gt;&lt;keywords&gt;&lt;keyword&gt;Adult&lt;/keyword&gt;&lt;keyword&gt;Aged&lt;/keyword&gt;&lt;keyword&gt;Blood Glucose&lt;/keyword&gt;&lt;keyword&gt;Diabetes Mellitus, Type 2: blood: *drug therapy&lt;/keyword&gt;&lt;keyword&gt;Double-Blind Method&lt;/keyword&gt;&lt;keyword&gt;Drug Therapy, Combination&lt;/keyword&gt;&lt;keyword&gt;Female&lt;/keyword&gt;&lt;keyword&gt;Hemoglobin A, Glycosylated: metabolism&lt;/keyword&gt;&lt;keyword&gt;Humans&lt;/keyword&gt;&lt;keyword&gt;Hypoglycemic Agents: administration &amp;amp; dosage: *therapeutic use&lt;/keyword&gt;&lt;keyword&gt;Insulin: blood&lt;/keyword&gt;&lt;keyword&gt;Lipids: blood&lt;/keyword&gt;&lt;keyword&gt;Male&lt;/keyword&gt;&lt;keyword&gt;Metformin: administration &amp;amp; dosage: *therapeutic use&lt;/keyword&gt;&lt;keyword&gt;Middle Aged&lt;/keyword&gt;&lt;keyword&gt;Thiazoles: administration &amp;amp; dosage: *therapeutic use&lt;/keyword&gt;&lt;keyword&gt;*Thiazolidinediones&lt;/keyword&gt;&lt;/keywords&gt;&lt;dates&gt;&lt;year&gt;2000&lt;/year&gt;&lt;pub-dates&gt;&lt;date&gt;2000 Apr 5&lt;/date&gt;&lt;/pub-dates&gt;&lt;/dates&gt;&lt;isbn&gt;0098-7484 (Print)&lt;/isbn&gt;&lt;label&gt;20137&lt;/label&gt;&lt;urls&gt;&lt;related-urls&gt;&lt;url&gt;10755495&lt;/url&gt;&lt;/related-urls&gt;&lt;/urls&gt;&lt;language&gt;eng&lt;/language&gt;&lt;/record&gt;&lt;/Cite&gt;&lt;/EndNote&gt;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55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6AF5314A" w14:textId="77777777" w:rsidR="00ED2B56" w:rsidRPr="006F0B09" w:rsidRDefault="00ED2B56" w:rsidP="00641CF2">
            <w:pPr>
              <w:pStyle w:val="NoSpacing"/>
              <w:rPr>
                <w:rFonts w:ascii="Arial" w:hAnsi="Arial" w:cs="Arial"/>
                <w:sz w:val="18"/>
                <w:szCs w:val="18"/>
              </w:rPr>
            </w:pPr>
          </w:p>
          <w:p w14:paraId="5B70DE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40ABB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7AD47C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 wks (planned duration)</w:t>
            </w:r>
          </w:p>
        </w:tc>
        <w:tc>
          <w:tcPr>
            <w:tcW w:w="400" w:type="pct"/>
            <w:tcBorders>
              <w:left w:val="nil"/>
              <w:right w:val="nil"/>
            </w:tcBorders>
            <w:noWrap/>
          </w:tcPr>
          <w:p w14:paraId="44BADA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4F4E10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762" w:type="pct"/>
            <w:tcBorders>
              <w:left w:val="nil"/>
              <w:right w:val="nil"/>
            </w:tcBorders>
            <w:noWrap/>
          </w:tcPr>
          <w:p w14:paraId="00CE99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10F34F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years, any liver disease, any kidney disease, history of CVD, treatment experienced, neuropathy, no Type 2 DM, other</w:t>
            </w:r>
          </w:p>
        </w:tc>
      </w:tr>
      <w:tr w:rsidR="00ED2B56" w:rsidRPr="006F0B09" w14:paraId="10BEA40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B8551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Fonseca, 2012</w:t>
            </w:r>
            <w:hyperlink w:anchor="_ENREF_56" w:tooltip="Fonseca, 2012 #5547" w:history="1">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56</w:t>
              </w:r>
              <w:r>
                <w:rPr>
                  <w:rFonts w:ascii="Arial" w:hAnsi="Arial" w:cs="Arial"/>
                  <w:sz w:val="18"/>
                  <w:szCs w:val="18"/>
                </w:rPr>
                <w:fldChar w:fldCharType="end"/>
              </w:r>
            </w:hyperlink>
            <w:r w:rsidRPr="006F0B09">
              <w:rPr>
                <w:rFonts w:ascii="Arial" w:hAnsi="Arial" w:cs="Arial"/>
                <w:sz w:val="18"/>
                <w:szCs w:val="18"/>
              </w:rPr>
              <w:t xml:space="preserve"> </w:t>
            </w:r>
          </w:p>
          <w:p w14:paraId="14A0DB3B" w14:textId="77777777" w:rsidR="00ED2B56" w:rsidRPr="006F0B09" w:rsidRDefault="00ED2B56" w:rsidP="00641CF2">
            <w:pPr>
              <w:pStyle w:val="NoSpacing"/>
              <w:rPr>
                <w:rFonts w:ascii="Arial" w:hAnsi="Arial" w:cs="Arial"/>
                <w:sz w:val="18"/>
                <w:szCs w:val="18"/>
              </w:rPr>
            </w:pPr>
          </w:p>
          <w:p w14:paraId="7A0716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and Latin America</w:t>
            </w:r>
          </w:p>
          <w:p w14:paraId="7CEA17C7" w14:textId="77777777" w:rsidR="00ED2B56" w:rsidRPr="006F0B09" w:rsidRDefault="00ED2B56" w:rsidP="00641CF2">
            <w:pPr>
              <w:pStyle w:val="NoSpacing"/>
              <w:rPr>
                <w:rFonts w:ascii="Arial" w:hAnsi="Arial" w:cs="Arial"/>
                <w:sz w:val="18"/>
                <w:szCs w:val="18"/>
              </w:rPr>
            </w:pPr>
          </w:p>
          <w:p w14:paraId="3B9F3B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NCT00960076</w:t>
            </w:r>
          </w:p>
        </w:tc>
        <w:tc>
          <w:tcPr>
            <w:tcW w:w="333" w:type="pct"/>
            <w:tcBorders>
              <w:top w:val="single" w:sz="4" w:space="0" w:color="000000"/>
              <w:left w:val="nil"/>
              <w:bottom w:val="single" w:sz="4" w:space="0" w:color="000000"/>
              <w:right w:val="nil"/>
            </w:tcBorders>
            <w:noWrap/>
          </w:tcPr>
          <w:p w14:paraId="66B21B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9C604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1CA166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76DDA8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9545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w:t>
            </w:r>
          </w:p>
        </w:tc>
        <w:tc>
          <w:tcPr>
            <w:tcW w:w="400" w:type="pct"/>
            <w:tcBorders>
              <w:top w:val="single" w:sz="4" w:space="0" w:color="000000"/>
              <w:left w:val="nil"/>
              <w:bottom w:val="single" w:sz="4" w:space="0" w:color="000000"/>
              <w:right w:val="nil"/>
            </w:tcBorders>
            <w:noWrap/>
          </w:tcPr>
          <w:p w14:paraId="69A109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61E503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29CBCA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A3421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282</w:t>
            </w:r>
          </w:p>
          <w:p w14:paraId="0CE91D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62CF1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NR</w:t>
            </w:r>
          </w:p>
          <w:p w14:paraId="654C9D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747E2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BD21772"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35DA3F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Adults, HbA1c &gt;11% or &lt;7.5%, BMI &gt;45 kg/m2, Prior or current use of insulin, Any liver disease, Any kidney disease, History of CVD, Contraindication or history of intolerance to metformin, Pregnant, Not using adequate contraception, weight loss &gt;10% in 3 mo before screening, unable to finish lead-in period (stabilitized on met 1500 mg/d), history of ketoacidosis, alcohol or drug abuse or unstable psychiatric disorder, hemoglobinopathy, blood/plasma donation in past 3 mo, anemia or significant lab/ecg abnormalities, investigational drugs or partiipation in a clinical trial in last mo, treatment with any other diabetes med (besides met) in past 8 wk, tx with potent CYP 450 3A drug  or contradind to / h/o tx w/ saxa</w:t>
            </w:r>
          </w:p>
        </w:tc>
      </w:tr>
      <w:tr w:rsidR="00ED2B56" w:rsidRPr="006F0B09" w14:paraId="07AD60E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CA7DC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Forst, 2010</w:t>
            </w:r>
            <w:hyperlink w:anchor="_ENREF_57" w:tooltip="Forst, 2010 #459" w:history="1">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57</w:t>
              </w:r>
              <w:r>
                <w:rPr>
                  <w:rFonts w:ascii="Arial" w:hAnsi="Arial" w:cs="Arial"/>
                  <w:sz w:val="18"/>
                  <w:szCs w:val="18"/>
                </w:rPr>
                <w:fldChar w:fldCharType="end"/>
              </w:r>
            </w:hyperlink>
            <w:r w:rsidRPr="006F0B09">
              <w:rPr>
                <w:rFonts w:ascii="Arial" w:hAnsi="Arial" w:cs="Arial"/>
                <w:sz w:val="18"/>
                <w:szCs w:val="18"/>
              </w:rPr>
              <w:t xml:space="preserve"> </w:t>
            </w:r>
          </w:p>
          <w:p w14:paraId="4ECD0978" w14:textId="77777777" w:rsidR="00ED2B56" w:rsidRPr="006F0B09" w:rsidRDefault="00ED2B56" w:rsidP="00641CF2">
            <w:pPr>
              <w:pStyle w:val="NoSpacing"/>
              <w:rPr>
                <w:rFonts w:ascii="Arial" w:hAnsi="Arial" w:cs="Arial"/>
                <w:sz w:val="18"/>
                <w:szCs w:val="18"/>
              </w:rPr>
            </w:pPr>
          </w:p>
          <w:p w14:paraId="2AF118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7E3F699D" w14:textId="77777777" w:rsidR="00ED2B56" w:rsidRPr="006F0B09" w:rsidRDefault="00ED2B56" w:rsidP="00641CF2">
            <w:pPr>
              <w:pStyle w:val="NoSpacing"/>
              <w:rPr>
                <w:rFonts w:ascii="Arial" w:hAnsi="Arial" w:cs="Arial"/>
                <w:sz w:val="18"/>
                <w:szCs w:val="18"/>
              </w:rPr>
            </w:pPr>
          </w:p>
          <w:p w14:paraId="61C3AC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NCT00309608</w:t>
            </w:r>
          </w:p>
        </w:tc>
        <w:tc>
          <w:tcPr>
            <w:tcW w:w="333" w:type="pct"/>
            <w:tcBorders>
              <w:top w:val="single" w:sz="4" w:space="0" w:color="000000"/>
              <w:left w:val="nil"/>
              <w:bottom w:val="single" w:sz="4" w:space="0" w:color="000000"/>
              <w:right w:val="nil"/>
            </w:tcBorders>
            <w:noWrap/>
          </w:tcPr>
          <w:p w14:paraId="2AADB2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498DD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7840A47" w14:textId="77777777" w:rsidR="00ED2B56" w:rsidRPr="006F0B09" w:rsidRDefault="00ED2B56" w:rsidP="00641CF2">
            <w:pPr>
              <w:pStyle w:val="NoSpacing"/>
              <w:rPr>
                <w:rFonts w:ascii="Arial" w:hAnsi="Arial" w:cs="Arial"/>
                <w:sz w:val="18"/>
                <w:szCs w:val="18"/>
              </w:rPr>
            </w:pPr>
          </w:p>
          <w:p w14:paraId="7F8B18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164987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DCE2C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99C67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03EDA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333</w:t>
            </w:r>
          </w:p>
          <w:p w14:paraId="163E43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B0C8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20FE8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275535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AF08D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6CFE88"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756D93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&lt;21 or &gt;75 yr, HbA1c&gt;9.0% for patients previously treated with met and one other oral anti-diabetic drug; 10.0% for patients perviously treated with met alone; 10% for all patients after run-in phase or HbA1c &gt;7.0% for patients previously treated with met and one other oral anti-diabetic drug; 7.5% for patients previously treated with met alone; 7.5% for all patients after run-in phase, BMI &lt;25 or &gt;40 kg/m2, Prior or current use of insulin, previously treated with therapy other than 1. met alone; 2. met and one other oral hypoglycaemic agent other than rosi or pio., anti-diabetic therapy changed within 10 wks prior to screening, FPG concentrations &gt; 13.3mmol/l (measured on 2 separate days), treated with rosi or pio within 6 months prior to screening, one or more of a list of specified clinical lab abnormalities (not specified in article), clinically relevant stroke, MI, TIA within 6 months </w:t>
            </w:r>
          </w:p>
        </w:tc>
      </w:tr>
      <w:tr w:rsidR="00ED2B56" w:rsidRPr="006F0B09" w14:paraId="3D3E367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16B92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r w:rsidRPr="006F0B09">
              <w:rPr>
                <w:rFonts w:ascii="Arial" w:hAnsi="Arial" w:cs="Arial"/>
                <w:sz w:val="18"/>
                <w:szCs w:val="18"/>
              </w:rPr>
              <w:t xml:space="preserve"> </w:t>
            </w:r>
          </w:p>
          <w:p w14:paraId="36E019C2" w14:textId="77777777" w:rsidR="00ED2B56" w:rsidRPr="006F0B09" w:rsidRDefault="00ED2B56" w:rsidP="00641CF2">
            <w:pPr>
              <w:pStyle w:val="NoSpacing"/>
              <w:rPr>
                <w:rFonts w:ascii="Arial" w:hAnsi="Arial" w:cs="Arial"/>
                <w:sz w:val="18"/>
                <w:szCs w:val="18"/>
              </w:rPr>
            </w:pPr>
          </w:p>
          <w:p w14:paraId="4E48F87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071215B" w14:textId="77777777" w:rsidR="00ED2B56" w:rsidRPr="006F0B09" w:rsidRDefault="00ED2B56" w:rsidP="00641CF2">
            <w:pPr>
              <w:pStyle w:val="NoSpacing"/>
              <w:rPr>
                <w:rFonts w:ascii="Arial" w:hAnsi="Arial" w:cs="Arial"/>
                <w:sz w:val="18"/>
                <w:szCs w:val="18"/>
              </w:rPr>
            </w:pPr>
          </w:p>
          <w:p w14:paraId="6F1993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NCT00622284</w:t>
            </w:r>
          </w:p>
        </w:tc>
        <w:tc>
          <w:tcPr>
            <w:tcW w:w="333" w:type="pct"/>
            <w:tcBorders>
              <w:top w:val="single" w:sz="4" w:space="0" w:color="000000"/>
              <w:left w:val="nil"/>
              <w:bottom w:val="single" w:sz="4" w:space="0" w:color="000000"/>
              <w:right w:val="nil"/>
            </w:tcBorders>
            <w:noWrap/>
          </w:tcPr>
          <w:p w14:paraId="433792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5F2B3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AD4D2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18A66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59B93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tc>
        <w:tc>
          <w:tcPr>
            <w:tcW w:w="400" w:type="pct"/>
            <w:tcBorders>
              <w:top w:val="single" w:sz="4" w:space="0" w:color="000000"/>
              <w:left w:val="nil"/>
              <w:bottom w:val="single" w:sz="4" w:space="0" w:color="000000"/>
              <w:right w:val="nil"/>
            </w:tcBorders>
            <w:noWrap/>
          </w:tcPr>
          <w:p w14:paraId="4C680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D76D1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6241B1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D3CFB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1552</w:t>
            </w:r>
          </w:p>
          <w:p w14:paraId="778DD2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6C823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w:t>
            </w:r>
          </w:p>
          <w:p w14:paraId="17055E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4159E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C7345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&gt;80 years, BMI &gt;40 kg/m^2, Prior or current use of insulin, Any liver disease, History of CVD, Not on stable metformin dose &gt;= 1500mg/day (alone or with another antidiabetic drug), HbA1c &lt;6.5% or &gt;10% if participant on metformin alone prior to enrollment, HbA1c &lt;6% or &gt;9% if participant on metformin and another anti-diabetic medication prior to enrollment, myocardial infarction, stroke, transient ischemic attack 6 months prior to screening, treatment with rosiglitazone, pioglitazone, GLP-1 analogue or agonist 3 months prior to screening, On anti-obesity drug in 3 months prior to screening</w:t>
            </w:r>
          </w:p>
        </w:tc>
      </w:tr>
      <w:tr w:rsidR="00ED2B56" w:rsidRPr="006F0B09" w14:paraId="0E59BA0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6BD1D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Gallwitz, 2012</w:t>
            </w:r>
            <w:hyperlink w:anchor="_ENREF_62" w:tooltip="Gallwitz, 2012 #5062" w:history="1">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62</w:t>
              </w:r>
              <w:r>
                <w:rPr>
                  <w:rFonts w:ascii="Arial" w:hAnsi="Arial" w:cs="Arial"/>
                  <w:sz w:val="18"/>
                  <w:szCs w:val="18"/>
                </w:rPr>
                <w:fldChar w:fldCharType="end"/>
              </w:r>
            </w:hyperlink>
            <w:r w:rsidRPr="006F0B09">
              <w:rPr>
                <w:rFonts w:ascii="Arial" w:hAnsi="Arial" w:cs="Arial"/>
                <w:sz w:val="18"/>
                <w:szCs w:val="18"/>
              </w:rPr>
              <w:t xml:space="preserve"> </w:t>
            </w:r>
          </w:p>
          <w:p w14:paraId="703394A6" w14:textId="77777777" w:rsidR="00ED2B56" w:rsidRPr="006F0B09" w:rsidRDefault="00ED2B56" w:rsidP="00641CF2">
            <w:pPr>
              <w:pStyle w:val="NoSpacing"/>
              <w:rPr>
                <w:rFonts w:ascii="Arial" w:hAnsi="Arial" w:cs="Arial"/>
                <w:sz w:val="18"/>
                <w:szCs w:val="18"/>
              </w:rPr>
            </w:pPr>
          </w:p>
          <w:p w14:paraId="05DA91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D004257" w14:textId="77777777" w:rsidR="00ED2B56" w:rsidRPr="006F0B09" w:rsidRDefault="00ED2B56" w:rsidP="00641CF2">
            <w:pPr>
              <w:pStyle w:val="NoSpacing"/>
              <w:rPr>
                <w:rFonts w:ascii="Arial" w:hAnsi="Arial" w:cs="Arial"/>
                <w:sz w:val="18"/>
                <w:szCs w:val="18"/>
              </w:rPr>
            </w:pPr>
          </w:p>
          <w:p w14:paraId="7DFDD9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NCT00359762, EudraCT 2005-005448-21</w:t>
            </w:r>
          </w:p>
        </w:tc>
        <w:tc>
          <w:tcPr>
            <w:tcW w:w="333" w:type="pct"/>
            <w:tcBorders>
              <w:top w:val="single" w:sz="4" w:space="0" w:color="000000"/>
              <w:left w:val="nil"/>
              <w:bottom w:val="single" w:sz="4" w:space="0" w:color="000000"/>
              <w:right w:val="nil"/>
            </w:tcBorders>
            <w:noWrap/>
          </w:tcPr>
          <w:p w14:paraId="0E7B97B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6782D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3B8602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1F23BD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93894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w:t>
            </w:r>
          </w:p>
        </w:tc>
        <w:tc>
          <w:tcPr>
            <w:tcW w:w="400" w:type="pct"/>
            <w:tcBorders>
              <w:top w:val="single" w:sz="4" w:space="0" w:color="000000"/>
              <w:left w:val="nil"/>
              <w:bottom w:val="single" w:sz="4" w:space="0" w:color="000000"/>
              <w:right w:val="nil"/>
            </w:tcBorders>
            <w:noWrap/>
          </w:tcPr>
          <w:p w14:paraId="4A9CD6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7DE2EE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5D903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15CB2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1029</w:t>
            </w:r>
          </w:p>
          <w:p w14:paraId="0C3096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F19E3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F3884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1647CE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&gt;85 yrs, HbA1c &gt;9% or &lt;6.5%, BMI &lt;25 or &gt;=40</w:t>
            </w:r>
          </w:p>
          <w:p w14:paraId="5BD826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or current use of insulin, Any liver disease, Any kidney disease, Contraindication or history of intolerance to metformin, Retinopathy, adequate response to metformin based on HbA1c criteria, contraindication to glimepiride, active/untreated cancer or cancer in remission &lt;5 yrs, hemoglobinopathy or significant anemia, severe GI disease, on drugs affecting motility, glucocorticoids, weight loss drugs in last 3 mo, treatment for more than 2 wks in past 3 mo with insulin, TZDs, alpha glucosidase inhib, SUs, meglitinides</w:t>
            </w:r>
          </w:p>
        </w:tc>
      </w:tr>
      <w:tr w:rsidR="00ED2B56" w:rsidRPr="006F0B09" w14:paraId="0559E9D9" w14:textId="77777777" w:rsidTr="00641CF2">
        <w:trPr>
          <w:cantSplit/>
        </w:trPr>
        <w:tc>
          <w:tcPr>
            <w:tcW w:w="733" w:type="pct"/>
            <w:tcBorders>
              <w:left w:val="nil"/>
              <w:right w:val="nil"/>
            </w:tcBorders>
            <w:noWrap/>
          </w:tcPr>
          <w:p w14:paraId="23432C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Garber, 2003</w:t>
            </w:r>
            <w:hyperlink w:anchor="_ENREF_64" w:tooltip="Garber, 2003 #35242"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&lt;EndNote&gt;&lt;Cite&gt;&lt;Author&gt;Garber&lt;/Author&gt;&lt;Year&gt;2003&lt;/Year&gt;&lt;RecNum&gt;35242&lt;/RecNum&gt;&lt;DisplayText&gt;&lt;style face="superscript" font="Times New Roman"&gt;64&lt;/style&gt;&lt;/DisplayText&gt;&lt;record&gt;&lt;rec-number&gt;35242&lt;/rec-number&gt;&lt;foreign-keys&gt;&lt;key app="EN" db-id="fa9vrx2vx5xarcev2vy5f2sbs2etete0pftp"&gt;35242&lt;/key&gt;&lt;/foreign-keys&gt;&lt;ref-type name="Journal Article"&gt;17&lt;/ref-type&gt;&lt;contributors&gt;&lt;authors&gt;&lt;author&gt;Garber, A. J. &lt;/author&gt;&lt;author&gt;Donovan, D. S.  Jr&lt;/author&gt;&lt;author&gt;Dandona, P. &lt;/author&gt;&lt;author&gt;Bruce, S. &lt;/author&gt;&lt;author&gt;Park, J. S.&lt;/author&gt;&lt;/authors&gt;&lt;/contributors&gt;&lt;auth-address&gt;Baylor College of Medicine and the Methodist Hospital, Houston, Texas 77030, USA. agarber@bcm.tmc.edu&lt;/auth-address&gt;&lt;titles&gt;&lt;title&gt;Efficacy of glyburide/metformin tablets compared with initial monotherapy in type 2 diabetes&lt;/title&gt;&lt;secondary-title&gt;J Clin Endocrinol Metab&lt;/secondary-title&gt;&lt;/titles&gt;&lt;pages&gt;3598-604&lt;/pages&gt;&lt;volume&gt;88&lt;/volume&gt;&lt;number&gt;8&lt;/number&gt;&lt;keywords&gt;&lt;keyword&gt;Adult&lt;/keyword&gt;&lt;keyword&gt;Aged&lt;/keyword&gt;&lt;keyword&gt;Blood Glucose: metabolism&lt;/keyword&gt;&lt;keyword&gt;Body Weight: drug effects: physiology&lt;/keyword&gt;&lt;keyword&gt;Diabetes Mellitus, Type 2: blood: *drug therapy&lt;/keyword&gt;&lt;keyword&gt;Double-Blind Method&lt;/keyword&gt;&lt;keyword&gt;Drug Combinations&lt;/keyword&gt;&lt;keyword&gt;Female&lt;/keyword&gt;&lt;keyword&gt;Fructosamine: blood&lt;/keyword&gt;&lt;keyword&gt;Glyburide: adverse effects: *therapeutic use&lt;/keyword&gt;&lt;keyword&gt;Hemoglobin A, Glycosylated: metabolism&lt;/keyword&gt;&lt;keyword&gt;Humans&lt;/keyword&gt;&lt;keyword&gt;Hypoglycemic Agents: adverse effects: *therapeutic use&lt;/keyword&gt;&lt;keyword&gt;Insulin: blood&lt;/keyword&gt;&lt;keyword&gt;Male&lt;/keyword&gt;&lt;keyword&gt;Metformin: adverse effects: *therapeutic use&lt;/keyword&gt;&lt;keyword&gt;Middle Aged&lt;/keyword&gt;&lt;keyword&gt;Postprandial Period: physiology&lt;/keyword&gt;&lt;/keywords&gt;&lt;dates&gt;&lt;year&gt;2003&lt;/year&gt;&lt;pub-dates&gt;&lt;date&gt;2003 Aug&lt;/date&gt;&lt;/pub-dates&gt;&lt;/dates&gt;&lt;isbn&gt;0021-972X (Print)&lt;/isbn&gt;&lt;label&gt;20084&lt;/label&gt;&lt;urls&gt;&lt;related-urls&gt;&lt;url&gt;12915642&lt;/url&gt;&lt;/related-urls&gt;&lt;/urls&gt;&lt;language&gt;eng&lt;/language&gt;&lt;/record&gt;&lt;/Cite&gt;&lt;/EndNote&gt;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630C8280" w14:textId="77777777" w:rsidR="00ED2B56" w:rsidRPr="006F0B09" w:rsidRDefault="00ED2B56" w:rsidP="00641CF2">
            <w:pPr>
              <w:pStyle w:val="NoSpacing"/>
              <w:rPr>
                <w:rFonts w:ascii="Arial" w:hAnsi="Arial" w:cs="Arial"/>
                <w:sz w:val="18"/>
                <w:szCs w:val="18"/>
              </w:rPr>
            </w:pPr>
          </w:p>
          <w:p w14:paraId="71F763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AA0FC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D0DA0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 wks (planned duration)</w:t>
            </w:r>
          </w:p>
        </w:tc>
        <w:tc>
          <w:tcPr>
            <w:tcW w:w="400" w:type="pct"/>
            <w:tcBorders>
              <w:left w:val="nil"/>
              <w:right w:val="nil"/>
            </w:tcBorders>
            <w:noWrap/>
          </w:tcPr>
          <w:p w14:paraId="1ED247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041886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3BFAC9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1F1F0D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20 or &gt;79 years, any liver disease, any kidney disease, treatment experienced, HbA1c &gt;7% or &lt;12%, no Type 2 DM, other</w:t>
            </w:r>
          </w:p>
        </w:tc>
      </w:tr>
      <w:tr w:rsidR="00ED2B56" w:rsidRPr="006F0B09" w14:paraId="17FAD0D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56CEA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r w:rsidRPr="006F0B09">
              <w:rPr>
                <w:rFonts w:ascii="Arial" w:hAnsi="Arial" w:cs="Arial"/>
                <w:sz w:val="18"/>
                <w:szCs w:val="18"/>
              </w:rPr>
              <w:t xml:space="preserve"> </w:t>
            </w:r>
          </w:p>
          <w:p w14:paraId="1E7E19D6" w14:textId="77777777" w:rsidR="00ED2B56" w:rsidRPr="006F0B09" w:rsidRDefault="00ED2B56" w:rsidP="00641CF2">
            <w:pPr>
              <w:pStyle w:val="NoSpacing"/>
              <w:rPr>
                <w:rFonts w:ascii="Arial" w:hAnsi="Arial" w:cs="Arial"/>
                <w:sz w:val="18"/>
                <w:szCs w:val="18"/>
              </w:rPr>
            </w:pPr>
          </w:p>
          <w:p w14:paraId="66B1EB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Mexico</w:t>
            </w:r>
          </w:p>
          <w:p w14:paraId="52914B0C" w14:textId="77777777" w:rsidR="00ED2B56" w:rsidRPr="006F0B09" w:rsidRDefault="00ED2B56" w:rsidP="00641CF2">
            <w:pPr>
              <w:pStyle w:val="NoSpacing"/>
              <w:rPr>
                <w:rFonts w:ascii="Arial" w:hAnsi="Arial" w:cs="Arial"/>
                <w:sz w:val="18"/>
                <w:szCs w:val="18"/>
              </w:rPr>
            </w:pPr>
          </w:p>
          <w:p w14:paraId="2AF8E2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NCTC00294723</w:t>
            </w:r>
          </w:p>
        </w:tc>
        <w:tc>
          <w:tcPr>
            <w:tcW w:w="333" w:type="pct"/>
            <w:tcBorders>
              <w:top w:val="single" w:sz="4" w:space="0" w:color="000000"/>
              <w:left w:val="nil"/>
              <w:bottom w:val="single" w:sz="4" w:space="0" w:color="000000"/>
              <w:right w:val="nil"/>
            </w:tcBorders>
            <w:noWrap/>
          </w:tcPr>
          <w:p w14:paraId="29106C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61071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6FCEA5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65BEFA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A95AA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tc>
        <w:tc>
          <w:tcPr>
            <w:tcW w:w="400" w:type="pct"/>
            <w:tcBorders>
              <w:top w:val="single" w:sz="4" w:space="0" w:color="000000"/>
              <w:left w:val="nil"/>
              <w:bottom w:val="single" w:sz="4" w:space="0" w:color="000000"/>
              <w:right w:val="nil"/>
            </w:tcBorders>
            <w:noWrap/>
          </w:tcPr>
          <w:p w14:paraId="0AC834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3D8876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73325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02E03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746</w:t>
            </w:r>
          </w:p>
          <w:p w14:paraId="4057C2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CABA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96DE1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76B3C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HbA1c &gt;11% if on diet/exercise or &gt;10% if on monotherapy or &lt;7%, BMI &gt;45 kg/m2, Prior or current use of insulin, Any liver disease, treatment with systemic corticosteroids, hypoglycemia unawareness or recurrent severe hypoglycemia </w:t>
            </w:r>
          </w:p>
        </w:tc>
      </w:tr>
      <w:tr w:rsidR="00ED2B56" w:rsidRPr="006F0B09" w14:paraId="26EE72A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C2A59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Genovese, 2013</w:t>
            </w:r>
            <w:hyperlink w:anchor="_ENREF_68" w:tooltip="Genovese, 2013 #4237" w:history="1">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68</w:t>
              </w:r>
              <w:r>
                <w:rPr>
                  <w:rFonts w:ascii="Arial" w:hAnsi="Arial" w:cs="Arial"/>
                  <w:sz w:val="18"/>
                  <w:szCs w:val="18"/>
                </w:rPr>
                <w:fldChar w:fldCharType="end"/>
              </w:r>
            </w:hyperlink>
            <w:r w:rsidRPr="006F0B09">
              <w:rPr>
                <w:rFonts w:ascii="Arial" w:hAnsi="Arial" w:cs="Arial"/>
                <w:sz w:val="18"/>
                <w:szCs w:val="18"/>
              </w:rPr>
              <w:t xml:space="preserve"> </w:t>
            </w:r>
          </w:p>
          <w:p w14:paraId="4FA6B06B" w14:textId="77777777" w:rsidR="00ED2B56" w:rsidRPr="006F0B09" w:rsidRDefault="00ED2B56" w:rsidP="00641CF2">
            <w:pPr>
              <w:pStyle w:val="NoSpacing"/>
              <w:rPr>
                <w:rFonts w:ascii="Arial" w:hAnsi="Arial" w:cs="Arial"/>
                <w:sz w:val="18"/>
                <w:szCs w:val="18"/>
              </w:rPr>
            </w:pPr>
          </w:p>
          <w:p w14:paraId="48CAE6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Italy</w:t>
            </w:r>
          </w:p>
          <w:p w14:paraId="2AF0A009" w14:textId="77777777" w:rsidR="00ED2B56" w:rsidRPr="006F0B09" w:rsidRDefault="00ED2B56" w:rsidP="00641CF2">
            <w:pPr>
              <w:pStyle w:val="NoSpacing"/>
              <w:rPr>
                <w:rFonts w:ascii="Arial" w:hAnsi="Arial" w:cs="Arial"/>
                <w:sz w:val="18"/>
                <w:szCs w:val="18"/>
              </w:rPr>
            </w:pPr>
          </w:p>
          <w:p w14:paraId="6C3851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NCT00772174</w:t>
            </w:r>
          </w:p>
          <w:p w14:paraId="47914E14" w14:textId="77777777" w:rsidR="00ED2B56" w:rsidRPr="006F0B09" w:rsidRDefault="00ED2B56" w:rsidP="00641CF2">
            <w:pPr>
              <w:pStyle w:val="NoSpacing"/>
              <w:rPr>
                <w:rFonts w:ascii="Arial" w:hAnsi="Arial" w:cs="Arial"/>
                <w:sz w:val="18"/>
                <w:szCs w:val="18"/>
              </w:rPr>
            </w:pPr>
          </w:p>
          <w:p w14:paraId="2C6D22AB" w14:textId="77777777" w:rsidR="00ED2B56" w:rsidRPr="006F0B09" w:rsidRDefault="00ED2B56" w:rsidP="00641CF2">
            <w:pPr>
              <w:pStyle w:val="NoSpacing"/>
              <w:rPr>
                <w:rFonts w:ascii="Arial" w:hAnsi="Arial" w:cs="Arial"/>
                <w:sz w:val="18"/>
                <w:szCs w:val="18"/>
              </w:rPr>
            </w:pPr>
          </w:p>
        </w:tc>
        <w:tc>
          <w:tcPr>
            <w:tcW w:w="333" w:type="pct"/>
            <w:tcBorders>
              <w:top w:val="single" w:sz="4" w:space="0" w:color="000000"/>
              <w:left w:val="nil"/>
              <w:bottom w:val="single" w:sz="4" w:space="0" w:color="000000"/>
              <w:right w:val="nil"/>
            </w:tcBorders>
            <w:noWrap/>
          </w:tcPr>
          <w:p w14:paraId="71D7C5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DD1CE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4E13D8A" w14:textId="77777777" w:rsidR="00ED2B56" w:rsidRPr="006F0B09" w:rsidRDefault="00ED2B56" w:rsidP="00641CF2">
            <w:pPr>
              <w:pStyle w:val="NoSpacing"/>
              <w:rPr>
                <w:rFonts w:ascii="Arial" w:hAnsi="Arial" w:cs="Arial"/>
                <w:sz w:val="18"/>
                <w:szCs w:val="18"/>
              </w:rPr>
            </w:pPr>
          </w:p>
          <w:p w14:paraId="0002D9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085C4C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7EA92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5CF7DD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C0048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213</w:t>
            </w:r>
          </w:p>
          <w:p w14:paraId="21EC62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489C1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33C0D3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78F76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5C018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58945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E4277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 Any liver disease, Any kidney disease, Pregnant, Nursing, Not using adequate contraception, not taking metformin (2000-30000mg/day) for at least 3 months, HDL-C levels &gt;=40mg/dl in males and &gt;=50mg/dl in females irrespective of statin tx, anemia of any etiology (Hb&lt;10.5g/dl) or any other hematological disease; diagnosis or suspicion of neoplastic disease, no central obesity (excluded if waist circumference &lt;94 cm for men and &lt;80 cm for women), using oral anti-diabetic drugs other than met or insulin in the 3 months preceding study entry, treatment with fibrates or rifampicin, acute or chronic pancreatitis or familial polyposis, history of chronic alcohol or drug/substance abuse, satisfactory drug compliance (compliance ranging between 80-120%) during run-in, medical history of MI, transient ischemic attacks or stroke in the past 6 months, designation of class 1-4 heart failure according to NYHA criteria</w:t>
            </w:r>
          </w:p>
        </w:tc>
      </w:tr>
      <w:tr w:rsidR="00ED2B56" w:rsidRPr="006F0B09" w14:paraId="0430D1A2"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4B1BA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Genovese, 2013</w:t>
            </w:r>
            <w:hyperlink w:anchor="_ENREF_69" w:tooltip="Genovese, 2013 #4394" w:history="1">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69</w:t>
              </w:r>
              <w:r>
                <w:rPr>
                  <w:rFonts w:ascii="Arial" w:hAnsi="Arial" w:cs="Arial"/>
                  <w:sz w:val="18"/>
                  <w:szCs w:val="18"/>
                </w:rPr>
                <w:fldChar w:fldCharType="end"/>
              </w:r>
            </w:hyperlink>
            <w:r w:rsidRPr="006F0B09">
              <w:rPr>
                <w:rFonts w:ascii="Arial" w:hAnsi="Arial" w:cs="Arial"/>
                <w:sz w:val="18"/>
                <w:szCs w:val="18"/>
              </w:rPr>
              <w:t xml:space="preserve"> </w:t>
            </w:r>
          </w:p>
          <w:p w14:paraId="514AADAF" w14:textId="77777777" w:rsidR="00ED2B56" w:rsidRPr="006F0B09" w:rsidRDefault="00ED2B56" w:rsidP="00641CF2">
            <w:pPr>
              <w:pStyle w:val="NoSpacing"/>
              <w:rPr>
                <w:rFonts w:ascii="Arial" w:hAnsi="Arial" w:cs="Arial"/>
                <w:sz w:val="18"/>
                <w:szCs w:val="18"/>
              </w:rPr>
            </w:pPr>
          </w:p>
          <w:p w14:paraId="38F5FF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05B4F12" w14:textId="77777777" w:rsidR="00ED2B56" w:rsidRPr="006F0B09" w:rsidRDefault="00ED2B56" w:rsidP="00641CF2">
            <w:pPr>
              <w:pStyle w:val="NoSpacing"/>
              <w:rPr>
                <w:rFonts w:ascii="Arial" w:hAnsi="Arial" w:cs="Arial"/>
                <w:sz w:val="18"/>
                <w:szCs w:val="18"/>
              </w:rPr>
            </w:pPr>
          </w:p>
          <w:p w14:paraId="59F552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ACTRN12608000534381</w:t>
            </w:r>
          </w:p>
          <w:p w14:paraId="335BDD94" w14:textId="77777777" w:rsidR="00ED2B56" w:rsidRPr="006F0B09" w:rsidRDefault="00ED2B56" w:rsidP="00641CF2">
            <w:pPr>
              <w:pStyle w:val="NoSpacing"/>
              <w:rPr>
                <w:rFonts w:ascii="Arial" w:hAnsi="Arial" w:cs="Arial"/>
                <w:sz w:val="18"/>
                <w:szCs w:val="18"/>
              </w:rPr>
            </w:pPr>
          </w:p>
        </w:tc>
        <w:tc>
          <w:tcPr>
            <w:tcW w:w="333" w:type="pct"/>
            <w:tcBorders>
              <w:top w:val="single" w:sz="4" w:space="0" w:color="000000"/>
              <w:left w:val="nil"/>
              <w:bottom w:val="single" w:sz="4" w:space="0" w:color="000000"/>
              <w:right w:val="nil"/>
            </w:tcBorders>
            <w:noWrap/>
          </w:tcPr>
          <w:p w14:paraId="665055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2F493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6BBF6623" w14:textId="77777777" w:rsidR="00ED2B56" w:rsidRPr="006F0B09" w:rsidRDefault="00ED2B56" w:rsidP="00641CF2">
            <w:pPr>
              <w:pStyle w:val="NoSpacing"/>
              <w:rPr>
                <w:rFonts w:ascii="Arial" w:hAnsi="Arial" w:cs="Arial"/>
                <w:sz w:val="18"/>
                <w:szCs w:val="18"/>
              </w:rPr>
            </w:pPr>
          </w:p>
          <w:p w14:paraId="28BE34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tc>
        <w:tc>
          <w:tcPr>
            <w:tcW w:w="400" w:type="pct"/>
            <w:tcBorders>
              <w:top w:val="single" w:sz="4" w:space="0" w:color="000000"/>
              <w:left w:val="nil"/>
              <w:bottom w:val="single" w:sz="4" w:space="0" w:color="000000"/>
              <w:right w:val="nil"/>
            </w:tcBorders>
            <w:noWrap/>
          </w:tcPr>
          <w:p w14:paraId="23EDAF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706C2E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132E1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8108D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58</w:t>
            </w:r>
          </w:p>
          <w:p w14:paraId="4E2328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5C37E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p w14:paraId="27C8AC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83A9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E17CA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D142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3F54A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yr, HbA1c &gt;9.00%, Prior use of any diabetes treatment, Prior or current use of insulin, Any liver disease, Any kidney disease, History of CVD, Contraindication or history of intolerance to metformin, Pregnant, Nursing, lack of cooperative attitude and ability to be treained to use the investigational drugs correctly or to attain the study procedures, participation in another trial in the 3 months preceding study entry, any disease with malabsorption, or familial polyposis or pancreatitis, congestive heart failure (NYHA class 1-4), anemia of any etiology (hemoglobin level &lt; 10.5g/dl) or any other clinically relevant hematologic disease, diagnosis or suspicion of any neoplastic disease, history of chronic alcohol or drug/substance abuse, or presence of other conditions potentially able to affect study stubjects compliance, concomitant therapy with statins, antioxidant drugs (e.g. vitamins, Q10 coenzyme), beta-blockers, nonsteroidal anti-inflammatory drugs, aspirin, corticosteroids,, known allergy, sensitivity, ,or intolerance to study drugs and/or study drugs' formulation ingredients ( pioglitazone, met marked above)</w:t>
            </w:r>
          </w:p>
        </w:tc>
      </w:tr>
      <w:tr w:rsidR="00ED2B56" w:rsidRPr="006F0B09" w14:paraId="11DFA7A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FE6F3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r w:rsidRPr="006F0B09">
              <w:rPr>
                <w:rFonts w:ascii="Arial" w:hAnsi="Arial" w:cs="Arial"/>
                <w:sz w:val="18"/>
                <w:szCs w:val="18"/>
              </w:rPr>
              <w:t xml:space="preserve"> </w:t>
            </w:r>
          </w:p>
          <w:p w14:paraId="3A283D76" w14:textId="77777777" w:rsidR="00ED2B56" w:rsidRPr="006F0B09" w:rsidRDefault="00ED2B56" w:rsidP="00641CF2">
            <w:pPr>
              <w:pStyle w:val="NoSpacing"/>
              <w:rPr>
                <w:rFonts w:ascii="Arial" w:hAnsi="Arial" w:cs="Arial"/>
                <w:sz w:val="18"/>
                <w:szCs w:val="18"/>
              </w:rPr>
            </w:pPr>
          </w:p>
          <w:p w14:paraId="34CAAF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5EBA024E" w14:textId="77777777" w:rsidR="00ED2B56" w:rsidRPr="006F0B09" w:rsidRDefault="00ED2B56" w:rsidP="00641CF2">
            <w:pPr>
              <w:pStyle w:val="NoSpacing"/>
              <w:rPr>
                <w:rFonts w:ascii="Arial" w:hAnsi="Arial" w:cs="Arial"/>
                <w:sz w:val="18"/>
                <w:szCs w:val="18"/>
              </w:rPr>
            </w:pPr>
          </w:p>
          <w:p w14:paraId="20F74C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NCT00575588</w:t>
            </w:r>
          </w:p>
        </w:tc>
        <w:tc>
          <w:tcPr>
            <w:tcW w:w="333" w:type="pct"/>
            <w:tcBorders>
              <w:top w:val="single" w:sz="4" w:space="0" w:color="000000"/>
              <w:left w:val="nil"/>
              <w:bottom w:val="single" w:sz="4" w:space="0" w:color="000000"/>
              <w:right w:val="nil"/>
            </w:tcBorders>
            <w:noWrap/>
          </w:tcPr>
          <w:p w14:paraId="4A35B6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995F9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598D8E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69BEE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71158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tc>
        <w:tc>
          <w:tcPr>
            <w:tcW w:w="400" w:type="pct"/>
            <w:tcBorders>
              <w:top w:val="single" w:sz="4" w:space="0" w:color="000000"/>
              <w:left w:val="nil"/>
              <w:bottom w:val="single" w:sz="4" w:space="0" w:color="000000"/>
              <w:right w:val="nil"/>
            </w:tcBorders>
            <w:noWrap/>
          </w:tcPr>
          <w:p w14:paraId="7F7F51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25F9B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8E88E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CBE99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858</w:t>
            </w:r>
          </w:p>
          <w:p w14:paraId="472684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BC783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FFE07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F63CE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3085F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33751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C436E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HbA1c &gt;10% or &lt;6.50%, Prior or current use of insulin, Prior or current use of study drug, Any liver disease, Any kidney disease, no type 2 diabetes, not on stable metformin monotherapy &gt;=1500mg/day for at least 8 wks prior to enrollment, type 1 diabetes, history of diabetic ketoacidosis or hyperosmolar non-ketotic coma, donation of blood, plasma or platelets within the 3 months prior to enrolment, history of haemoglobinopathies; significant alcohol or drug abuse within the year prior to enrolment, treatment with human immunodeficiency virus Γüä antiviral drugs or cytochrome P450 3A4 (CYP450 3A4) inducers, treatment with a thiazolidinedione within 12 wks prior to enrollment, congestive heart failure, significant cardiovascular history within the past 6 months</w:t>
            </w:r>
          </w:p>
        </w:tc>
      </w:tr>
      <w:tr w:rsidR="00ED2B56" w:rsidRPr="006F0B09" w14:paraId="28DE43BB" w14:textId="77777777" w:rsidTr="00641CF2">
        <w:trPr>
          <w:cantSplit/>
        </w:trPr>
        <w:tc>
          <w:tcPr>
            <w:tcW w:w="733" w:type="pct"/>
            <w:tcBorders>
              <w:left w:val="nil"/>
              <w:right w:val="nil"/>
            </w:tcBorders>
            <w:noWrap/>
          </w:tcPr>
          <w:p w14:paraId="4C3082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Goldstein, 2003</w:t>
            </w:r>
            <w:hyperlink w:anchor="_ENREF_71" w:tooltip="Goldstein, 2003 #35244" w:history="1">
              <w:r>
                <w:rPr>
                  <w:rFonts w:ascii="Arial" w:hAnsi="Arial" w:cs="Arial"/>
                  <w:sz w:val="18"/>
                  <w:szCs w:val="18"/>
                </w:rPr>
                <w:fldChar w:fldCharType="begin"/>
              </w:r>
              <w:r>
                <w:rPr>
                  <w:rFonts w:ascii="Arial" w:hAnsi="Arial" w:cs="Arial"/>
                  <w:sz w:val="18"/>
                  <w:szCs w:val="18"/>
                </w:rPr>
                <w:instrText xml:space="preserve"> ADDIN EN.CITE &lt;EndNote&gt;&lt;Cite&gt;&lt;Author&gt;Goldstein&lt;/Author&gt;&lt;Year&gt;2003&lt;/Year&gt;&lt;RecNum&gt;35244&lt;/RecNum&gt;&lt;DisplayText&gt;&lt;style face="superscript" font="Times New Roman"&gt;71&lt;/style&gt;&lt;/DisplayText&gt;&lt;record&gt;&lt;rec-number&gt;35244&lt;/rec-number&gt;&lt;foreign-keys&gt;&lt;key app="EN" db-id="fa9vrx2vx5xarcev2vy5f2sbs2etete0pftp"&gt;35244&lt;/key&gt;&lt;/foreign-keys&gt;&lt;ref-type name="Journal Article"&gt;17&lt;/ref-type&gt;&lt;contributors&gt;&lt;authors&gt;&lt;author&gt;Goldstein, B. J. &lt;/author&gt;&lt;author&gt;Pans, M. &lt;/author&gt;&lt;author&gt;Rubin, C. J.&lt;/author&gt;&lt;/authors&gt;&lt;/contributors&gt;&lt;auth-address&gt;Jefferson Medical College, Thomas Jefferson University, Philadelphia, Pennsylvania, USA.&lt;/auth-address&gt;&lt;titles&gt;&lt;title&gt;Multicenter, randomized, double-masked, parallel-group assessment of simultaneous glipizide/metformin as second-line pharmacologic treatment for patients with type 2 diabetes mellitus that is inadequately controlled by a sulfonylurea&lt;/title&gt;&lt;secondary-title&gt;Clin Ther&lt;/secondary-title&gt;&lt;/titles&gt;&lt;pages&gt;890-903&lt;/pages&gt;&lt;volume&gt;25&lt;/volume&gt;&lt;number&gt;3&lt;/number&gt;&lt;keywords&gt;&lt;keyword&gt;Blood Glucose: analysis&lt;/keyword&gt;&lt;keyword&gt;Diabetes Mellitus, Type 2: blood: *drug therapy&lt;/keyword&gt;&lt;keyword&gt;Dose-Response Relationship, Drug&lt;/keyword&gt;&lt;keyword&gt;Double-Blind Method&lt;/keyword&gt;&lt;keyword&gt;Drug Therapy, Combination&lt;/keyword&gt;&lt;keyword&gt;Fasting: blood&lt;/keyword&gt;&lt;keyword&gt;Female&lt;/keyword&gt;&lt;keyword&gt;Glipizide: administration &amp;amp; dosage: *therapeutic use&lt;/keyword&gt;&lt;keyword&gt;Hemoglobin A, Glycosylated: analysis&lt;/keyword&gt;&lt;keyword&gt;Humans&lt;/keyword&gt;&lt;keyword&gt;Hypoglycemic Agents: administration &amp;amp; dosage: *therapeutic use&lt;/keyword&gt;&lt;keyword&gt;Male&lt;/keyword&gt;&lt;keyword&gt;Metformin: administration &amp;amp; dosage: *therapeutic use&lt;/keyword&gt;&lt;keyword&gt;Middle Aged&lt;/keyword&gt;&lt;/keywords&gt;&lt;dates&gt;&lt;year&gt;2003&lt;/year&gt;&lt;pub-dates&gt;&lt;date&gt;2003 Mar&lt;/date&gt;&lt;/pub-dates&gt;&lt;/dates&gt;&lt;isbn&gt;0149-2918 (Print)&lt;/isbn&gt;&lt;label&gt;20087&lt;/label&gt;&lt;urls&gt;&lt;related-urls&gt;&lt;url&gt;12852706&lt;/url&gt;&lt;/related-urls&gt;&lt;/urls&gt;&lt;language&gt;eng&lt;/language&gt;&lt;/record&gt;&lt;/Cite&gt;&lt;/EndNote&gt;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7BFBC249" w14:textId="77777777" w:rsidR="00ED2B56" w:rsidRPr="006F0B09" w:rsidRDefault="00ED2B56" w:rsidP="00641CF2">
            <w:pPr>
              <w:pStyle w:val="NoSpacing"/>
              <w:rPr>
                <w:rFonts w:ascii="Arial" w:hAnsi="Arial" w:cs="Arial"/>
                <w:sz w:val="18"/>
                <w:szCs w:val="18"/>
              </w:rPr>
            </w:pPr>
          </w:p>
          <w:p w14:paraId="045956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724990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0B372D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18 wks (planned duration)</w:t>
            </w:r>
          </w:p>
        </w:tc>
        <w:tc>
          <w:tcPr>
            <w:tcW w:w="400" w:type="pct"/>
            <w:tcBorders>
              <w:left w:val="nil"/>
              <w:right w:val="nil"/>
            </w:tcBorders>
            <w:noWrap/>
          </w:tcPr>
          <w:p w14:paraId="5ECDB1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141D84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4B67BF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661759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HbA1c &lt;7.5% or &gt;12.0%, other</w:t>
            </w:r>
          </w:p>
        </w:tc>
      </w:tr>
      <w:tr w:rsidR="00ED2B56" w:rsidRPr="006F0B09" w14:paraId="2C0D7E35" w14:textId="77777777" w:rsidTr="00641CF2">
        <w:trPr>
          <w:cantSplit/>
        </w:trPr>
        <w:tc>
          <w:tcPr>
            <w:tcW w:w="733" w:type="pct"/>
            <w:tcBorders>
              <w:left w:val="nil"/>
              <w:right w:val="nil"/>
            </w:tcBorders>
            <w:noWrap/>
          </w:tcPr>
          <w:p w14:paraId="71D920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Gomez-Perez, 2002</w:t>
            </w:r>
            <w:hyperlink w:anchor="_ENREF_73" w:tooltip="Gomez-Perez, 2002 #35252" w:history="1">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Mexico</w:t>
            </w:r>
          </w:p>
          <w:p w14:paraId="31BBA245" w14:textId="77777777" w:rsidR="00ED2B56" w:rsidRPr="006F0B09" w:rsidRDefault="00ED2B56" w:rsidP="00641CF2">
            <w:pPr>
              <w:pStyle w:val="NoSpacing"/>
              <w:rPr>
                <w:rFonts w:ascii="Arial" w:hAnsi="Arial" w:cs="Arial"/>
                <w:sz w:val="18"/>
                <w:szCs w:val="18"/>
              </w:rPr>
            </w:pPr>
          </w:p>
          <w:p w14:paraId="064D0F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54930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73DE8EE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 wks (planned duration)</w:t>
            </w:r>
          </w:p>
        </w:tc>
        <w:tc>
          <w:tcPr>
            <w:tcW w:w="400" w:type="pct"/>
            <w:tcBorders>
              <w:left w:val="nil"/>
              <w:right w:val="nil"/>
            </w:tcBorders>
            <w:noWrap/>
          </w:tcPr>
          <w:p w14:paraId="3C1D3D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48CCAA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6EC010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947A1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years, any liver disease, any kidney disease, history of CVD, treatment experienced, no Type 2 DM, other</w:t>
            </w:r>
          </w:p>
        </w:tc>
      </w:tr>
      <w:tr w:rsidR="00ED2B56" w:rsidRPr="006F0B09" w14:paraId="5A19D9B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CAF84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r w:rsidRPr="006F0B09">
              <w:rPr>
                <w:rFonts w:ascii="Arial" w:hAnsi="Arial" w:cs="Arial"/>
                <w:sz w:val="18"/>
                <w:szCs w:val="18"/>
              </w:rPr>
              <w:t xml:space="preserve"> </w:t>
            </w:r>
          </w:p>
          <w:p w14:paraId="14898C79" w14:textId="77777777" w:rsidR="00ED2B56" w:rsidRPr="006F0B09" w:rsidRDefault="00ED2B56" w:rsidP="00641CF2">
            <w:pPr>
              <w:pStyle w:val="NoSpacing"/>
              <w:rPr>
                <w:rFonts w:ascii="Arial" w:hAnsi="Arial" w:cs="Arial"/>
                <w:sz w:val="18"/>
                <w:szCs w:val="18"/>
              </w:rPr>
            </w:pPr>
          </w:p>
          <w:p w14:paraId="7BDEC4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C26C005" w14:textId="77777777" w:rsidR="00ED2B56" w:rsidRPr="006F0B09" w:rsidRDefault="00ED2B56" w:rsidP="00641CF2">
            <w:pPr>
              <w:pStyle w:val="NoSpacing"/>
              <w:rPr>
                <w:rFonts w:ascii="Arial" w:hAnsi="Arial" w:cs="Arial"/>
                <w:sz w:val="18"/>
                <w:szCs w:val="18"/>
              </w:rPr>
            </w:pPr>
          </w:p>
          <w:p w14:paraId="65A14A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NCT00798161</w:t>
            </w:r>
          </w:p>
        </w:tc>
        <w:tc>
          <w:tcPr>
            <w:tcW w:w="333" w:type="pct"/>
            <w:tcBorders>
              <w:top w:val="single" w:sz="4" w:space="0" w:color="000000"/>
              <w:left w:val="nil"/>
              <w:bottom w:val="single" w:sz="4" w:space="0" w:color="000000"/>
              <w:right w:val="nil"/>
            </w:tcBorders>
            <w:noWrap/>
          </w:tcPr>
          <w:p w14:paraId="77A92E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063C4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7E6EB2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77B6AA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5BFE8B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1E4EFA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6DDF1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B7DA9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EDD62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791</w:t>
            </w:r>
          </w:p>
          <w:p w14:paraId="4E0A6D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21F9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F7FDC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7440E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E2F5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5ECDA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2A88B8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years, HbA1c &gt;10.5% if on OAD or &gt;=11% if treatment naïve or &lt;7.0% if on OAD or &lt;7.5% if treatment naïve, BMI &gt; 40 kg/m2, Prior or current use of insulin, Any kidney disease, History of CVD, Pregnant, Nursing, neither treatment naive nor had been treated with OAD monotherapy, prior treatment with rosiglitazone, pioglitazone, GLP-1 analogs, or anti-obesity drugs in the previous 3 months, receiving treatment with systemic steroids or had a change in dosage of thyroid hormones in the previous 6 wks, had undergone gastric bypass, Had known hypersensitivity or allergy to linagliptin or its excipients, metformin or placebo, had a history of alcohol or drug abuse in the previous 3 months, had acute or chronic metabolic acidosis, had hereditary galactose intolerance, had experienced a myocardial infarction, stroke, or transient ischemic attack in the previous 6 months</w:t>
            </w:r>
          </w:p>
        </w:tc>
      </w:tr>
      <w:tr w:rsidR="00ED2B56" w:rsidRPr="006F0B09" w14:paraId="319355C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CC220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r w:rsidRPr="006F0B09">
              <w:rPr>
                <w:rFonts w:ascii="Arial" w:hAnsi="Arial" w:cs="Arial"/>
                <w:sz w:val="18"/>
                <w:szCs w:val="18"/>
              </w:rPr>
              <w:t xml:space="preserve"> </w:t>
            </w:r>
          </w:p>
          <w:p w14:paraId="2E682169" w14:textId="77777777" w:rsidR="00ED2B56" w:rsidRPr="006F0B09" w:rsidRDefault="00ED2B56" w:rsidP="00641CF2">
            <w:pPr>
              <w:pStyle w:val="NoSpacing"/>
              <w:rPr>
                <w:rFonts w:ascii="Arial" w:hAnsi="Arial" w:cs="Arial"/>
                <w:sz w:val="18"/>
                <w:szCs w:val="18"/>
              </w:rPr>
            </w:pPr>
          </w:p>
          <w:p w14:paraId="6BD67E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EC3C266" w14:textId="77777777" w:rsidR="00ED2B56" w:rsidRPr="006F0B09" w:rsidRDefault="00ED2B56" w:rsidP="00641CF2">
            <w:pPr>
              <w:pStyle w:val="NoSpacing"/>
              <w:rPr>
                <w:rFonts w:ascii="Arial" w:hAnsi="Arial" w:cs="Arial"/>
                <w:sz w:val="18"/>
                <w:szCs w:val="18"/>
              </w:rPr>
            </w:pPr>
          </w:p>
          <w:p w14:paraId="57057E7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NCT00915772</w:t>
            </w:r>
          </w:p>
        </w:tc>
        <w:tc>
          <w:tcPr>
            <w:tcW w:w="333" w:type="pct"/>
            <w:tcBorders>
              <w:top w:val="single" w:sz="4" w:space="0" w:color="000000"/>
              <w:left w:val="nil"/>
              <w:bottom w:val="single" w:sz="4" w:space="0" w:color="000000"/>
              <w:right w:val="nil"/>
            </w:tcBorders>
            <w:noWrap/>
          </w:tcPr>
          <w:p w14:paraId="08D1C3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240DE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D9401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7213F8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33E44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06E9AB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D7478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83C4D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C76BB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567</w:t>
            </w:r>
          </w:p>
          <w:p w14:paraId="420DF6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CB6F5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1E7B2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0C285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Pregnant, Nursing, Not using adequate contraception, completed the previous 6-month trial, were not on rescue medication, alcohol abuse within the past 3 months or drug abuse that would have interfered with trial participation</w:t>
            </w:r>
          </w:p>
        </w:tc>
      </w:tr>
      <w:tr w:rsidR="00ED2B56" w:rsidRPr="006F0B09" w14:paraId="445294EC" w14:textId="77777777" w:rsidTr="00641CF2">
        <w:trPr>
          <w:cantSplit/>
        </w:trPr>
        <w:tc>
          <w:tcPr>
            <w:tcW w:w="733" w:type="pct"/>
            <w:tcBorders>
              <w:left w:val="nil"/>
              <w:right w:val="nil"/>
            </w:tcBorders>
            <w:noWrap/>
          </w:tcPr>
          <w:p w14:paraId="7C4E71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Hallsten, 2002</w:t>
            </w:r>
            <w:hyperlink w:anchor="_ENREF_79" w:tooltip="Hallsten, 2002 #35247" w:history="1">
              <w:r>
                <w:rPr>
                  <w:rFonts w:ascii="Arial" w:hAnsi="Arial" w:cs="Arial"/>
                  <w:sz w:val="18"/>
                  <w:szCs w:val="18"/>
                </w:rPr>
                <w:fldChar w:fldCharType="begin">
                  <w:fldData xml:space="preserve">PEVuZE5vdGU+PENpdGU+PEF1dGhvcj5IYWxsc3RlbjwvQXV0aG9yPjxZZWFyPjIwMDI8L1llYXI+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PEVuZE5vdGU+PENpdGU+PEF1dGhvcj5IYWxsc3RlbjwvQXV0aG9yPjxZZWFyPjIwMDI8L1llYXI+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Finland</w:t>
            </w:r>
          </w:p>
          <w:p w14:paraId="68533385" w14:textId="77777777" w:rsidR="00ED2B56" w:rsidRPr="006F0B09" w:rsidRDefault="00ED2B56" w:rsidP="00641CF2">
            <w:pPr>
              <w:pStyle w:val="NoSpacing"/>
              <w:rPr>
                <w:rFonts w:ascii="Arial" w:hAnsi="Arial" w:cs="Arial"/>
                <w:sz w:val="18"/>
                <w:szCs w:val="18"/>
              </w:rPr>
            </w:pPr>
          </w:p>
          <w:p w14:paraId="5AEC59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837F1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552923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 wks (planned duration)</w:t>
            </w:r>
          </w:p>
        </w:tc>
        <w:tc>
          <w:tcPr>
            <w:tcW w:w="400" w:type="pct"/>
            <w:tcBorders>
              <w:left w:val="nil"/>
              <w:right w:val="nil"/>
            </w:tcBorders>
            <w:noWrap/>
          </w:tcPr>
          <w:p w14:paraId="2655E3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28" w:type="pct"/>
            <w:tcBorders>
              <w:left w:val="nil"/>
              <w:right w:val="nil"/>
            </w:tcBorders>
            <w:noWrap/>
          </w:tcPr>
          <w:p w14:paraId="480FCE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215F33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C5858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any kidney disease, history of CVD, no Type 2 DM, other</w:t>
            </w:r>
          </w:p>
        </w:tc>
      </w:tr>
      <w:tr w:rsidR="00ED2B56" w:rsidRPr="006F0B09" w14:paraId="00CD4E9D" w14:textId="77777777" w:rsidTr="00641CF2">
        <w:trPr>
          <w:cantSplit/>
        </w:trPr>
        <w:tc>
          <w:tcPr>
            <w:tcW w:w="733" w:type="pct"/>
            <w:tcBorders>
              <w:left w:val="nil"/>
              <w:right w:val="nil"/>
            </w:tcBorders>
            <w:noWrap/>
          </w:tcPr>
          <w:p w14:paraId="2F27F8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Hamann, 2008</w:t>
            </w:r>
            <w:hyperlink w:anchor="_ENREF_80" w:tooltip="Hamann, 2008 #35201" w:history="1">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 Mexico</w:t>
            </w:r>
          </w:p>
          <w:p w14:paraId="2B6C8DC4" w14:textId="77777777" w:rsidR="00ED2B56" w:rsidRPr="006F0B09" w:rsidRDefault="00ED2B56" w:rsidP="00641CF2">
            <w:pPr>
              <w:pStyle w:val="NoSpacing"/>
              <w:rPr>
                <w:rFonts w:ascii="Arial" w:hAnsi="Arial" w:cs="Arial"/>
                <w:sz w:val="18"/>
                <w:szCs w:val="18"/>
              </w:rPr>
            </w:pPr>
          </w:p>
          <w:p w14:paraId="7E8767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2B8B34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66BD2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400" w:type="pct"/>
            <w:tcBorders>
              <w:left w:val="nil"/>
              <w:right w:val="nil"/>
            </w:tcBorders>
            <w:noWrap/>
          </w:tcPr>
          <w:p w14:paraId="417650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72F002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7CA874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818/596</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659784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&lt;7% or &gt;10%, BMI &lt;25 kg/m</w:t>
            </w:r>
            <w:r w:rsidRPr="006F0B09">
              <w:rPr>
                <w:rFonts w:ascii="Arial" w:hAnsi="Arial" w:cs="Arial"/>
                <w:sz w:val="18"/>
                <w:szCs w:val="18"/>
                <w:vertAlign w:val="superscript"/>
              </w:rPr>
              <w:t>2</w:t>
            </w:r>
            <w:r w:rsidRPr="006F0B09">
              <w:rPr>
                <w:rFonts w:ascii="Arial" w:hAnsi="Arial" w:cs="Arial"/>
                <w:sz w:val="18"/>
                <w:szCs w:val="18"/>
              </w:rPr>
              <w:t>, used any ODM other than metformin in the prior 12 wks, or insulin at any time other than during pregnancy or for emergency treatment, history of metabolic acidosis, edema requiring pharmacological treatment (either ongoing or within the prior 12 months), anemia (hemoglobin &lt; 11.0 g/dl for men and &lt; 10.0 g/dl for women), C-peptide &lt;0.5nmol/L, SBP &gt;170 mmHg, DBP &gt;100 mmHg</w:t>
            </w:r>
          </w:p>
        </w:tc>
      </w:tr>
      <w:tr w:rsidR="00ED2B56" w:rsidRPr="006F0B09" w14:paraId="7294BB39" w14:textId="77777777" w:rsidTr="00641CF2">
        <w:trPr>
          <w:cantSplit/>
        </w:trPr>
        <w:tc>
          <w:tcPr>
            <w:tcW w:w="733" w:type="pct"/>
            <w:tcBorders>
              <w:left w:val="nil"/>
              <w:right w:val="nil"/>
            </w:tcBorders>
            <w:noWrap/>
          </w:tcPr>
          <w:p w14:paraId="5F4D96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Hanefeld, 2004</w:t>
            </w:r>
            <w:hyperlink w:anchor="_ENREF_81" w:tooltip="Hanefeld, 2004 #353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&lt;EndNote&gt;&lt;Cite&gt;&lt;Author&gt;Hanefeld&lt;/Author&gt;&lt;Year&gt;2004&lt;/Year&gt;&lt;RecNum&gt;35313&lt;/RecNum&gt;&lt;DisplayText&gt;&lt;style face="superscript" font="Times New Roman"&gt;81&lt;/style&gt;&lt;/DisplayText&gt;&lt;record&gt;&lt;rec-number&gt;35313&lt;/rec-number&gt;&lt;foreign-keys&gt;&lt;key app="EN" db-id="fa9vrx2vx5xarcev2vy5f2sbs2etete0pftp"&gt;35313&lt;/key&gt;&lt;/foreign-keys&gt;&lt;ref-type name="Journal Article"&gt;17&lt;/ref-type&gt;&lt;contributors&gt;&lt;authors&gt;&lt;author&gt;Hanefeld, M. &lt;/author&gt;&lt;author&gt;Brunetti, P. &lt;/author&gt;&lt;author&gt;Schernthaner, G. H. &lt;/author&gt;&lt;author&gt;Matthews, D. R. &lt;/author&gt;&lt;author&gt;Charbonnel, B. H.&lt;/author&gt;&lt;/authors&gt;&lt;/contributors&gt;&lt;auth-address&gt;Centre for Clinical Studies, GWT Technical University, Dresden, Germany. hanefeld@gwt-tud.de&lt;/auth-address&gt;&lt;titles&gt;&lt;title&gt;One-year glycemic control with a sulfonylurea plus pioglitazone versus a sulfonylurea plus metformin in patients with type 2 diabetes&lt;/title&gt;&lt;secondary-title&gt;Diabetes Care&lt;/secondary-title&gt;&lt;/titles&gt;&lt;pages&gt;141-7&lt;/pages&gt;&lt;volume&gt;27&lt;/volume&gt;&lt;number&gt;1&lt;/number&gt;&lt;keywords&gt;&lt;keyword&gt;Adult&lt;/keyword&gt;&lt;keyword&gt;Aged&lt;/keyword&gt;&lt;keyword&gt;Blood Glucose: drug effects: *metabolism&lt;/keyword&gt;&lt;keyword&gt;Body Mass Index&lt;/keyword&gt;&lt;keyword&gt;Cholesterol, HDL: blood: drug effects&lt;/keyword&gt;&lt;keyword&gt;Diabetes Mellitus, Type 2: blood: *drug therapy&lt;/keyword&gt;&lt;keyword&gt;Double-Blind Method&lt;/keyword&gt;&lt;keyword&gt;Female&lt;/keyword&gt;&lt;keyword&gt;Hemoglobin A, Glycosylated: *metabolism&lt;/keyword&gt;&lt;keyword&gt;Humans&lt;/keyword&gt;&lt;keyword&gt;Hypoglycemic Agents: *therapeutic use&lt;/keyword&gt;&lt;keyword&gt;Male&lt;/keyword&gt;&lt;keyword&gt;Metformin: *therapeutic use&lt;/keyword&gt;&lt;keyword&gt;Middle Aged&lt;/keyword&gt;&lt;keyword&gt;Sulfonylurea Compounds: *therapeutic use&lt;/keyword&gt;&lt;keyword&gt;Thiazolidinediones: *therapeutic use&lt;/keyword&gt;&lt;keyword&gt;Time Factors&lt;/keyword&gt;&lt;keyword&gt;Triglycerides: blood&lt;/keyword&gt;&lt;/keywords&gt;&lt;dates&gt;&lt;year&gt;2004&lt;/year&gt;&lt;pub-dates&gt;&lt;date&gt;2004 Jan&lt;/date&gt;&lt;/pub-dates&gt;&lt;/dates&gt;&lt;isbn&gt;0149-5992 (Print)&lt;/isbn&gt;&lt;label&gt;20079&lt;/label&gt;&lt;urls&gt;&lt;related-urls&gt;&lt;url&gt;14693980&lt;/url&gt;&lt;/related-urls&gt;&lt;/urls&gt;&lt;language&gt;eng&lt;/language&gt;&lt;/record&gt;&lt;/Cite&gt;&lt;/EndNote&gt;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Canada, UK, Hungary, Finland, Slovak Republic, Belgium, Estonia, Lithuania, Denmark, Italy, Greece, Sweden, and Netherlands</w:t>
            </w:r>
          </w:p>
          <w:p w14:paraId="3E9C5887" w14:textId="77777777" w:rsidR="00ED2B56" w:rsidRPr="006F0B09" w:rsidRDefault="00ED2B56" w:rsidP="00641CF2">
            <w:pPr>
              <w:pStyle w:val="NoSpacing"/>
              <w:rPr>
                <w:rFonts w:ascii="Arial" w:hAnsi="Arial" w:cs="Arial"/>
                <w:sz w:val="18"/>
                <w:szCs w:val="18"/>
              </w:rPr>
            </w:pPr>
          </w:p>
          <w:p w14:paraId="0EFD1B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F0633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BE71B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400" w:type="pct"/>
            <w:tcBorders>
              <w:left w:val="nil"/>
              <w:right w:val="nil"/>
            </w:tcBorders>
            <w:noWrap/>
          </w:tcPr>
          <w:p w14:paraId="7C1892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r w:rsidRPr="006F0B09">
              <w:rPr>
                <w:rFonts w:ascii="Arial" w:hAnsi="Arial" w:cs="Arial"/>
                <w:sz w:val="18"/>
                <w:szCs w:val="18"/>
              </w:rPr>
              <w:tab/>
            </w:r>
          </w:p>
        </w:tc>
        <w:tc>
          <w:tcPr>
            <w:tcW w:w="228" w:type="pct"/>
            <w:tcBorders>
              <w:left w:val="nil"/>
              <w:right w:val="nil"/>
            </w:tcBorders>
            <w:noWrap/>
          </w:tcPr>
          <w:p w14:paraId="55BA99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729882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FD467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years, history of CVD, HbA1c &lt;7.5% or &gt;11%, no Type 2 DM, other</w:t>
            </w:r>
          </w:p>
        </w:tc>
      </w:tr>
      <w:tr w:rsidR="00ED2B56" w:rsidRPr="006F0B09" w14:paraId="13FD8158" w14:textId="77777777" w:rsidTr="00641CF2">
        <w:trPr>
          <w:cantSplit/>
        </w:trPr>
        <w:tc>
          <w:tcPr>
            <w:tcW w:w="733" w:type="pct"/>
            <w:tcBorders>
              <w:left w:val="nil"/>
              <w:right w:val="nil"/>
            </w:tcBorders>
            <w:noWrap/>
          </w:tcPr>
          <w:p w14:paraId="4EDF6C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Hanefeld, 2007</w:t>
            </w:r>
            <w:hyperlink w:anchor="_ENREF_82" w:tooltip="Hanefeld, 2007 #352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&lt;EndNote&gt;&lt;Cite&gt;&lt;Author&gt;Hanefeld&lt;/Author&gt;&lt;Year&gt;2007&lt;/Year&gt;&lt;RecNum&gt;35213&lt;/RecNum&gt;&lt;DisplayText&gt;&lt;style face="superscript" font="Times New Roman"&gt;82&lt;/style&gt;&lt;/DisplayText&gt;&lt;record&gt;&lt;rec-number&gt;35213&lt;/rec-number&gt;&lt;foreign-keys&gt;&lt;key app="EN" db-id="fa9vrx2vx5xarcev2vy5f2sbs2etete0pftp"&gt;35213&lt;/key&gt;&lt;/foreign-keys&gt;&lt;ref-type name="Journal Article"&gt;17&lt;/ref-type&gt;&lt;contributors&gt;&lt;authors&gt;&lt;author&gt;Hanefeld, M. &lt;/author&gt;&lt;author&gt;Patwardhan, R. &lt;/author&gt;&lt;author&gt;Jones, N. P.&lt;/author&gt;&lt;/authors&gt;&lt;/contributors&gt;&lt;auth-address&gt;Centre for Clinical Studies, GWT Technical University, Dresden, Germany. hanefeld@gwtonline-zks.de&lt;/auth-address&gt;&lt;titles&gt;&lt;title&gt;A one-year study comparing the efficacy and safety of rosiglitazone and glibenclamide in the treatment of type 2 diabetes&lt;/title&gt;&lt;secondary-title&gt;Nutr Metab Cardiovasc Dis&lt;/secondary-title&gt;&lt;/titles&gt;&lt;pages&gt;13-23&lt;/pages&gt;&lt;volume&gt;17&lt;/volume&gt;&lt;number&gt;1&lt;/number&gt;&lt;keywords&gt;&lt;keyword&gt;Adult&lt;/keyword&gt;&lt;keyword&gt;Aged&lt;/keyword&gt;&lt;keyword&gt;Aged, 80 and over&lt;/keyword&gt;&lt;keyword&gt;Blood Glucose: analysis&lt;/keyword&gt;&lt;keyword&gt;Cholesterol, HDL: blood&lt;/keyword&gt;&lt;keyword&gt;Cholesterol, LDL: blood&lt;/keyword&gt;&lt;keyword&gt;Diabetes Mellitus, Type 2: *drug therapy&lt;/keyword&gt;&lt;keyword&gt;Double-Blind Method&lt;/keyword&gt;&lt;keyword&gt;Fatty Acids, Nonesterified: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use&lt;/keyword&gt;&lt;keyword&gt;Male&lt;/keyword&gt;&lt;keyword&gt;Middle Aged&lt;/keyword&gt;&lt;keyword&gt;Thiazolidinediones: adverse effects: *therapeutic use&lt;/keyword&gt;&lt;/keywords&gt;&lt;dates&gt;&lt;year&gt;2007&lt;/year&gt;&lt;pub-dates&gt;&lt;date&gt;2007 Jan&lt;/date&gt;&lt;/pub-dates&gt;&lt;/dates&gt;&lt;isbn&gt;1590-3729 (Electronic)&lt;/isbn&gt;&lt;label&gt;1548&lt;/label&gt;&lt;urls&gt;&lt;related-urls&gt;&lt;url&gt;17174222&lt;/url&gt;&lt;/related-urls&gt;&lt;/urls&gt;&lt;language&gt;eng&lt;/language&gt;&lt;/record&gt;&lt;/Cite&gt;&lt;/EndNote&gt;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6C4C68B9" w14:textId="77777777" w:rsidR="00ED2B56" w:rsidRPr="006F0B09" w:rsidRDefault="00ED2B56" w:rsidP="00641CF2">
            <w:pPr>
              <w:pStyle w:val="NoSpacing"/>
              <w:rPr>
                <w:rFonts w:ascii="Arial" w:hAnsi="Arial" w:cs="Arial"/>
                <w:sz w:val="18"/>
                <w:szCs w:val="18"/>
              </w:rPr>
            </w:pPr>
          </w:p>
          <w:p w14:paraId="4A5A6B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9DEF0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8BB4F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400" w:type="pct"/>
            <w:tcBorders>
              <w:left w:val="nil"/>
              <w:right w:val="nil"/>
            </w:tcBorders>
            <w:noWrap/>
          </w:tcPr>
          <w:p w14:paraId="54D79F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6F1464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7C4ED1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NR/598</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76C58E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BMI &lt;22 kg/m</w:t>
            </w:r>
            <w:r w:rsidRPr="006F0B09">
              <w:rPr>
                <w:rFonts w:ascii="Arial" w:hAnsi="Arial" w:cs="Arial"/>
                <w:sz w:val="18"/>
                <w:szCs w:val="18"/>
                <w:vertAlign w:val="superscript"/>
              </w:rPr>
              <w:t>2</w:t>
            </w:r>
            <w:r w:rsidRPr="006F0B09">
              <w:rPr>
                <w:rFonts w:ascii="Arial" w:hAnsi="Arial" w:cs="Arial"/>
                <w:sz w:val="18"/>
                <w:szCs w:val="18"/>
              </w:rPr>
              <w:t xml:space="preserve"> or &gt;38 kg/m</w:t>
            </w:r>
            <w:r w:rsidRPr="006F0B09">
              <w:rPr>
                <w:rFonts w:ascii="Arial" w:hAnsi="Arial" w:cs="Arial"/>
                <w:sz w:val="18"/>
                <w:szCs w:val="18"/>
                <w:vertAlign w:val="superscript"/>
              </w:rPr>
              <w:t>2</w:t>
            </w:r>
            <w:r w:rsidRPr="006F0B09">
              <w:rPr>
                <w:rFonts w:ascii="Arial" w:hAnsi="Arial" w:cs="Arial"/>
                <w:sz w:val="18"/>
                <w:szCs w:val="18"/>
              </w:rPr>
              <w:t>, pregnant, patient on insulin therapy, patient with diabetic complications requiring treatment, hematologic impairment, FPG: &lt;7 mmol/l or &gt;15 mmol/l, C-peptide &lt;0.27 nmol/l</w:t>
            </w:r>
          </w:p>
        </w:tc>
      </w:tr>
      <w:tr w:rsidR="00ED2B56" w:rsidRPr="006F0B09" w14:paraId="74F582D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F57D2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Haring, 2014</w:t>
            </w:r>
            <w:hyperlink w:anchor="_ENREF_83" w:tooltip="Haring, 2014 #1014" w:history="1">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83</w:t>
              </w:r>
              <w:r>
                <w:rPr>
                  <w:rFonts w:ascii="Arial" w:hAnsi="Arial" w:cs="Arial"/>
                  <w:sz w:val="18"/>
                  <w:szCs w:val="18"/>
                </w:rPr>
                <w:fldChar w:fldCharType="end"/>
              </w:r>
            </w:hyperlink>
            <w:r w:rsidRPr="006F0B09">
              <w:rPr>
                <w:rFonts w:ascii="Arial" w:hAnsi="Arial" w:cs="Arial"/>
                <w:sz w:val="18"/>
                <w:szCs w:val="18"/>
              </w:rPr>
              <w:t xml:space="preserve"> </w:t>
            </w:r>
          </w:p>
          <w:p w14:paraId="67250890" w14:textId="77777777" w:rsidR="00ED2B56" w:rsidRPr="006F0B09" w:rsidRDefault="00ED2B56" w:rsidP="00641CF2">
            <w:pPr>
              <w:pStyle w:val="NoSpacing"/>
              <w:rPr>
                <w:rFonts w:ascii="Arial" w:hAnsi="Arial" w:cs="Arial"/>
                <w:sz w:val="18"/>
                <w:szCs w:val="18"/>
              </w:rPr>
            </w:pPr>
          </w:p>
          <w:p w14:paraId="12C66E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18CFDAE" w14:textId="77777777" w:rsidR="00ED2B56" w:rsidRPr="006F0B09" w:rsidRDefault="00ED2B56" w:rsidP="00641CF2">
            <w:pPr>
              <w:pStyle w:val="NoSpacing"/>
              <w:rPr>
                <w:rFonts w:ascii="Arial" w:hAnsi="Arial" w:cs="Arial"/>
                <w:sz w:val="18"/>
                <w:szCs w:val="18"/>
              </w:rPr>
            </w:pPr>
          </w:p>
          <w:p w14:paraId="78ECD4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NCT01159600</w:t>
            </w:r>
          </w:p>
        </w:tc>
        <w:tc>
          <w:tcPr>
            <w:tcW w:w="333" w:type="pct"/>
            <w:tcBorders>
              <w:top w:val="single" w:sz="4" w:space="0" w:color="000000"/>
              <w:left w:val="nil"/>
              <w:bottom w:val="single" w:sz="4" w:space="0" w:color="000000"/>
              <w:right w:val="nil"/>
            </w:tcBorders>
            <w:noWrap/>
          </w:tcPr>
          <w:p w14:paraId="30AE84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21C97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0DF98E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39E0D4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417C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48537D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5F0F0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74F09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E2495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638</w:t>
            </w:r>
          </w:p>
          <w:p w14:paraId="1C8D26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04C4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7E6D3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D5672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86215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5E05D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B5D4A3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or &lt;7%, BMI &gt;45 kg/m2, Any liver disease, Contraindication or history of intolerance to metformin, not on stable MFM IR unchanged &gt;=12 wks prior to randomization, uncontrolled hyperglycemia (glu&gt; 13.3mmol/L) after overnight fast confirmed by 2nd measurement, ACS, stroke, TIA within 3 mo, bariatric surgery or other GI surgeries that induce chronic malabsorption, cancer (except basal cell ca) or tx for CA within last 5 yrs, blood dyscrasias, hemolysis, unstable erythrocytes, tx with antiobesity drugs 3m prior, use of tx leading to unstable body weight, tx with systemic steroids, change in dose of thyroid hormones within 6w, alcohol or drug abuse within 3m, investigational drug in another trial with 30d, eGFR&lt;30</w:t>
            </w:r>
          </w:p>
        </w:tc>
      </w:tr>
      <w:tr w:rsidR="00ED2B56" w:rsidRPr="006F0B09" w14:paraId="0CB06A5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9AA32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r w:rsidRPr="006F0B09">
              <w:rPr>
                <w:rFonts w:ascii="Arial" w:hAnsi="Arial" w:cs="Arial"/>
                <w:sz w:val="18"/>
                <w:szCs w:val="18"/>
              </w:rPr>
              <w:t xml:space="preserve"> </w:t>
            </w:r>
          </w:p>
          <w:p w14:paraId="615D46DA" w14:textId="77777777" w:rsidR="00ED2B56" w:rsidRPr="006F0B09" w:rsidRDefault="00ED2B56" w:rsidP="00641CF2">
            <w:pPr>
              <w:pStyle w:val="NoSpacing"/>
              <w:rPr>
                <w:rFonts w:ascii="Arial" w:hAnsi="Arial" w:cs="Arial"/>
                <w:sz w:val="18"/>
                <w:szCs w:val="18"/>
              </w:rPr>
            </w:pPr>
          </w:p>
          <w:p w14:paraId="52740F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980E0ED" w14:textId="77777777" w:rsidR="00ED2B56" w:rsidRPr="006F0B09" w:rsidRDefault="00ED2B56" w:rsidP="00641CF2">
            <w:pPr>
              <w:pStyle w:val="NoSpacing"/>
              <w:rPr>
                <w:rFonts w:ascii="Arial" w:hAnsi="Arial" w:cs="Arial"/>
                <w:sz w:val="18"/>
                <w:szCs w:val="18"/>
              </w:rPr>
            </w:pPr>
          </w:p>
          <w:p w14:paraId="7041C8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NCT00643851</w:t>
            </w:r>
          </w:p>
        </w:tc>
        <w:tc>
          <w:tcPr>
            <w:tcW w:w="333" w:type="pct"/>
            <w:tcBorders>
              <w:top w:val="single" w:sz="4" w:space="0" w:color="000000"/>
              <w:left w:val="nil"/>
              <w:bottom w:val="single" w:sz="4" w:space="0" w:color="000000"/>
              <w:right w:val="nil"/>
            </w:tcBorders>
            <w:noWrap/>
          </w:tcPr>
          <w:p w14:paraId="26B5BF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58530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1B47D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448F8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E7436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4B5058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646C9D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5E115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71014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603</w:t>
            </w:r>
          </w:p>
          <w:p w14:paraId="5EE3D7B8" w14:textId="77777777" w:rsidR="00ED2B56" w:rsidRPr="006F0B09" w:rsidRDefault="00ED2B56" w:rsidP="00641CF2">
            <w:pPr>
              <w:pStyle w:val="NoSpacing"/>
              <w:rPr>
                <w:rFonts w:ascii="Arial" w:hAnsi="Arial" w:cs="Arial"/>
                <w:sz w:val="18"/>
                <w:szCs w:val="18"/>
              </w:rPr>
            </w:pPr>
          </w:p>
          <w:p w14:paraId="65D79C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1BAD71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w:t>
            </w:r>
          </w:p>
          <w:p w14:paraId="67E8C1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74993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HbA1c &gt;12 or &lt;7.5, BMI &gt;45, Any liver disease, Any kidney disease, creatine kinase &gt; 3 times ULN;, h/o diabetes insipidus, symptoms of poorly controlled diabetes (including marked polyuria and polydipsia with &gt; 10% weight loss during 3 months before enrollment), New York Heart Association Class III or IV congestive heart failure, systolic blood pressure ΓÇí 180 or diastolic blood pressure ΓÇí 110 mmHg., a cardiovascular event within 6 months, other significant renal, hepatic, hematologic, oncologic, endocrine, psychiatric, or rheumatic disease</w:t>
            </w:r>
          </w:p>
        </w:tc>
      </w:tr>
      <w:tr w:rsidR="00ED2B56" w:rsidRPr="006F0B09" w14:paraId="26FA4A5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6ED4F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r w:rsidRPr="006F0B09">
              <w:rPr>
                <w:rFonts w:ascii="Arial" w:hAnsi="Arial" w:cs="Arial"/>
                <w:sz w:val="18"/>
                <w:szCs w:val="18"/>
              </w:rPr>
              <w:t xml:space="preserve"> </w:t>
            </w:r>
          </w:p>
          <w:p w14:paraId="390DA434" w14:textId="77777777" w:rsidR="00ED2B56" w:rsidRPr="006F0B09" w:rsidRDefault="00ED2B56" w:rsidP="00641CF2">
            <w:pPr>
              <w:pStyle w:val="NoSpacing"/>
              <w:rPr>
                <w:rFonts w:ascii="Arial" w:hAnsi="Arial" w:cs="Arial"/>
                <w:sz w:val="18"/>
                <w:szCs w:val="18"/>
              </w:rPr>
            </w:pPr>
          </w:p>
          <w:p w14:paraId="5B6125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8F8B011" w14:textId="77777777" w:rsidR="00ED2B56" w:rsidRPr="006F0B09" w:rsidRDefault="00ED2B56" w:rsidP="00641CF2">
            <w:pPr>
              <w:pStyle w:val="NoSpacing"/>
              <w:rPr>
                <w:rFonts w:ascii="Arial" w:hAnsi="Arial" w:cs="Arial"/>
                <w:sz w:val="18"/>
                <w:szCs w:val="18"/>
              </w:rPr>
            </w:pPr>
          </w:p>
          <w:p w14:paraId="378754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NCT00859898</w:t>
            </w:r>
          </w:p>
        </w:tc>
        <w:tc>
          <w:tcPr>
            <w:tcW w:w="333" w:type="pct"/>
            <w:tcBorders>
              <w:top w:val="single" w:sz="4" w:space="0" w:color="000000"/>
              <w:left w:val="nil"/>
              <w:bottom w:val="single" w:sz="4" w:space="0" w:color="000000"/>
              <w:right w:val="nil"/>
            </w:tcBorders>
            <w:noWrap/>
          </w:tcPr>
          <w:p w14:paraId="5DB3CC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5B3B2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69DD34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66381B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18CFE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68FAEA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7D0D94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D0CCB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EFABCB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641</w:t>
            </w:r>
          </w:p>
          <w:p w14:paraId="3427AD53" w14:textId="77777777" w:rsidR="00ED2B56" w:rsidRPr="006F0B09" w:rsidRDefault="00ED2B56" w:rsidP="00641CF2">
            <w:pPr>
              <w:pStyle w:val="NoSpacing"/>
              <w:rPr>
                <w:rFonts w:ascii="Arial" w:hAnsi="Arial" w:cs="Arial"/>
                <w:sz w:val="18"/>
                <w:szCs w:val="18"/>
              </w:rPr>
            </w:pPr>
          </w:p>
          <w:p w14:paraId="71311C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043246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w:t>
            </w:r>
          </w:p>
        </w:tc>
        <w:tc>
          <w:tcPr>
            <w:tcW w:w="2079" w:type="pct"/>
            <w:tcBorders>
              <w:top w:val="single" w:sz="4" w:space="0" w:color="000000"/>
              <w:left w:val="nil"/>
              <w:bottom w:val="single" w:sz="4" w:space="0" w:color="000000"/>
              <w:right w:val="nil"/>
            </w:tcBorders>
            <w:noWrap/>
          </w:tcPr>
          <w:p w14:paraId="17BF75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yrs, HbA1c &gt;12% or &lt;7.5%, BMI &gt;45 kg/m2, Any liver disease, Any kidney disease, History of CVD, creatine kinase &gt; 3 times ULN;, h/o diabetes insipidus, symptoms of poorly controlled diabetes (including marked polyuria and polydipsia with &gt; 10% weight loss during 3 months before enrollment), New York Heart Association Class III or IV congestive heart failure, systolic blood pressure ΓÇí 180 or diastolic blood pressure ΓÇí 110 mmHg., a cardiovascular event within 6 months</w:t>
            </w:r>
          </w:p>
        </w:tc>
      </w:tr>
      <w:tr w:rsidR="00ED2B56" w:rsidRPr="006F0B09" w14:paraId="58CCD7B5" w14:textId="77777777" w:rsidTr="00641CF2">
        <w:trPr>
          <w:cantSplit/>
        </w:trPr>
        <w:tc>
          <w:tcPr>
            <w:tcW w:w="733" w:type="pct"/>
            <w:tcBorders>
              <w:left w:val="nil"/>
              <w:right w:val="nil"/>
            </w:tcBorders>
            <w:noWrap/>
          </w:tcPr>
          <w:p w14:paraId="6B02C4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Hermann, 1994</w:t>
            </w:r>
            <w:hyperlink w:anchor="_ENREF_86" w:tooltip="Hermann, 1994 #35261"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&lt;EndNote&gt;&lt;Cite&gt;&lt;Author&gt;Hermann&lt;/Author&gt;&lt;Year&gt;1994&lt;/Year&gt;&lt;RecNum&gt;35261&lt;/RecNum&gt;&lt;DisplayText&gt;&lt;style face="superscript" font="Times New Roman"&gt;86&lt;/style&gt;&lt;/DisplayText&gt;&lt;record&gt;&lt;rec-number&gt;35261&lt;/rec-number&gt;&lt;foreign-keys&gt;&lt;key app="EN" db-id="fa9vrx2vx5xarcev2vy5f2sbs2etete0pftp"&gt;35261&lt;/key&gt;&lt;/foreign-keys&gt;&lt;ref-type name="Journal Article"&gt;17&lt;/ref-type&gt;&lt;contributors&gt;&lt;authors&gt;&lt;author&gt;Hermann, L. S. &lt;/author&gt;&lt;author&gt;Schersten, B. &lt;/author&gt;&lt;author&gt;Bitzen, P. O. &lt;/author&gt;&lt;author&gt;Kjellstrom, T. &lt;/author&gt;&lt;author&gt;Lindgarde, F. &lt;/author&gt;&lt;author&gt;Melander, A.&lt;/author&gt;&lt;/authors&gt;&lt;/contributors&gt;&lt;auth-address&gt;Department of Community Health Sciences, Lund University, Dalby, Sweden.&lt;/auth-address&gt;&lt;titles&gt;&lt;title&gt;Therapeutic comparison of metformin and sulfonylurea, alone and in various combinations. A double-blind controlled study&lt;/title&gt;&lt;secondary-title&gt;Diabetes Care&lt;/secondary-title&gt;&lt;/titles&gt;&lt;pages&gt;1100-9&lt;/pages&gt;&lt;volume&gt;17&lt;/volume&gt;&lt;number&gt;10&lt;/number&gt;&lt;keywords&gt;&lt;keyword&gt;Adult&lt;/keyword&gt;&lt;keyword&gt;Aged&lt;/keyword&gt;&lt;keyword&gt;Blood Glucose: metabolism&lt;/keyword&gt;&lt;keyword&gt;Blood Pressure: physiology&lt;/keyword&gt;&lt;keyword&gt;Body Weight: physiology&lt;/keyword&gt;&lt;keyword&gt;C-Peptide: blood&lt;/keyword&gt;&lt;keyword&gt;Diabetes Mellitus, Type 2: blood: *drug therapy: physiopathology&lt;/keyword&gt;&lt;keyword&gt;Drug Therapy, Combination&lt;/keyword&gt;&lt;keyword&gt;Female&lt;/keyword&gt;&lt;keyword&gt;Glyburide: *administration &amp;amp; dosage: adverse effects&lt;/keyword&gt;&lt;keyword&gt;Humans&lt;/keyword&gt;&lt;keyword&gt;Insulin: blood&lt;/keyword&gt;&lt;keyword&gt;Lipids: blood&lt;/keyword&gt;&lt;keyword&gt;Male&lt;/keyword&gt;&lt;keyword&gt;Metformin: *administration &amp;amp; dosage: adverse effects&lt;/keyword&gt;&lt;keyword&gt;Middle Aged&lt;/keyword&gt;&lt;/keywords&gt;&lt;dates&gt;&lt;year&gt;1994&lt;/year&gt;&lt;pub-dates&gt;&lt;date&gt;1994 Oct&lt;/date&gt;&lt;/pub-dates&gt;&lt;/dates&gt;&lt;isbn&gt;0149-5992 (Print)&lt;/isbn&gt;&lt;label&gt;20176&lt;/label&gt;&lt;urls&gt;&lt;related-urls&gt;&lt;url&gt;7821128&lt;/url&gt;&lt;/related-urls&gt;&lt;/urls&gt;&lt;language&gt;eng&lt;/language&gt;&lt;/record&gt;&lt;/Cite&gt;&lt;/EndNote&gt;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Sweden</w:t>
            </w:r>
          </w:p>
          <w:p w14:paraId="643AF9A3" w14:textId="77777777" w:rsidR="00ED2B56" w:rsidRPr="006F0B09" w:rsidRDefault="00ED2B56" w:rsidP="00641CF2">
            <w:pPr>
              <w:pStyle w:val="NoSpacing"/>
              <w:rPr>
                <w:rFonts w:ascii="Arial" w:hAnsi="Arial" w:cs="Arial"/>
                <w:sz w:val="18"/>
                <w:szCs w:val="18"/>
              </w:rPr>
            </w:pPr>
          </w:p>
          <w:p w14:paraId="4587C6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4DE64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62BE46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 months (planned duration)</w:t>
            </w:r>
          </w:p>
        </w:tc>
        <w:tc>
          <w:tcPr>
            <w:tcW w:w="400" w:type="pct"/>
            <w:tcBorders>
              <w:left w:val="nil"/>
              <w:right w:val="nil"/>
            </w:tcBorders>
            <w:noWrap/>
          </w:tcPr>
          <w:p w14:paraId="389D54A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06C5EE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725C72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FA85B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Type 2 DM, other</w:t>
            </w:r>
          </w:p>
        </w:tc>
      </w:tr>
      <w:tr w:rsidR="00ED2B56" w:rsidRPr="006F0B09" w14:paraId="03D7D031"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57C30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Hermans, 2012</w:t>
            </w:r>
            <w:hyperlink w:anchor="_ENREF_87" w:tooltip="Hermans, 2012 #4722" w:history="1">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87</w:t>
              </w:r>
              <w:r>
                <w:rPr>
                  <w:rFonts w:ascii="Arial" w:hAnsi="Arial" w:cs="Arial"/>
                  <w:sz w:val="18"/>
                  <w:szCs w:val="18"/>
                </w:rPr>
                <w:fldChar w:fldCharType="end"/>
              </w:r>
            </w:hyperlink>
            <w:r w:rsidRPr="006F0B09">
              <w:rPr>
                <w:rFonts w:ascii="Arial" w:hAnsi="Arial" w:cs="Arial"/>
                <w:sz w:val="18"/>
                <w:szCs w:val="18"/>
              </w:rPr>
              <w:t xml:space="preserve"> </w:t>
            </w:r>
          </w:p>
          <w:p w14:paraId="48594CE9" w14:textId="77777777" w:rsidR="00ED2B56" w:rsidRPr="006F0B09" w:rsidRDefault="00ED2B56" w:rsidP="00641CF2">
            <w:pPr>
              <w:pStyle w:val="NoSpacing"/>
              <w:rPr>
                <w:rFonts w:ascii="Arial" w:hAnsi="Arial" w:cs="Arial"/>
                <w:sz w:val="18"/>
                <w:szCs w:val="18"/>
              </w:rPr>
            </w:pPr>
          </w:p>
          <w:p w14:paraId="24E865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Europe</w:t>
            </w:r>
          </w:p>
          <w:p w14:paraId="02909DCD" w14:textId="77777777" w:rsidR="00ED2B56" w:rsidRPr="006F0B09" w:rsidRDefault="00ED2B56" w:rsidP="00641CF2">
            <w:pPr>
              <w:pStyle w:val="NoSpacing"/>
              <w:rPr>
                <w:rFonts w:ascii="Arial" w:hAnsi="Arial" w:cs="Arial"/>
                <w:sz w:val="18"/>
                <w:szCs w:val="18"/>
              </w:rPr>
            </w:pPr>
          </w:p>
          <w:p w14:paraId="010264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NCT01006590</w:t>
            </w:r>
          </w:p>
        </w:tc>
        <w:tc>
          <w:tcPr>
            <w:tcW w:w="333" w:type="pct"/>
            <w:tcBorders>
              <w:top w:val="single" w:sz="4" w:space="0" w:color="000000"/>
              <w:left w:val="nil"/>
              <w:bottom w:val="single" w:sz="4" w:space="0" w:color="000000"/>
              <w:right w:val="nil"/>
            </w:tcBorders>
            <w:noWrap/>
          </w:tcPr>
          <w:p w14:paraId="53DD9C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7B71B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6A29F2C" w14:textId="77777777" w:rsidR="00ED2B56" w:rsidRPr="006F0B09" w:rsidRDefault="00ED2B56" w:rsidP="00641CF2">
            <w:pPr>
              <w:pStyle w:val="NoSpacing"/>
              <w:rPr>
                <w:rFonts w:ascii="Arial" w:hAnsi="Arial" w:cs="Arial"/>
                <w:sz w:val="18"/>
                <w:szCs w:val="18"/>
              </w:rPr>
            </w:pPr>
          </w:p>
          <w:p w14:paraId="67C13E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7B8FC3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54267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6F7A76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82340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286</w:t>
            </w:r>
          </w:p>
          <w:p w14:paraId="0B6FB9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3B05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6B4CA0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5C6C5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58D96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yrs, HbA1c &gt;10, HbA1c &lt;7, Prior or current use of insulin, Contraindication or history of intolerance to metformin, Pregnant, Nursing, type 1 DM, history of DKA or HONC, prior use of injectable GLP-1 analogues within 3mo of study, treatment with systemic glu- cocorticoids other than replacement therapy (inhaled, local injected and topical use of glucocorticoids were allowed), treatment with cytochrome P450 3A4 inducers, not on stable tx with metfomrin 1500-1700 mg/d</w:t>
            </w:r>
          </w:p>
        </w:tc>
      </w:tr>
      <w:tr w:rsidR="00ED2B56" w:rsidRPr="006F0B09" w14:paraId="3367678B" w14:textId="77777777" w:rsidTr="00641CF2">
        <w:trPr>
          <w:cantSplit/>
        </w:trPr>
        <w:tc>
          <w:tcPr>
            <w:tcW w:w="733" w:type="pct"/>
            <w:tcBorders>
              <w:left w:val="nil"/>
              <w:right w:val="nil"/>
            </w:tcBorders>
            <w:noWrap/>
          </w:tcPr>
          <w:p w14:paraId="095AA2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Home, 2009</w:t>
            </w:r>
            <w:hyperlink w:anchor="_ENREF_89" w:tooltip="Home, 2009 #35190" w:history="1">
              <w:r>
                <w:rPr>
                  <w:rFonts w:ascii="Arial" w:hAnsi="Arial" w:cs="Arial"/>
                  <w:sz w:val="18"/>
                  <w:szCs w:val="18"/>
                </w:rPr>
                <w:fldChar w:fldCharType="begin"/>
              </w:r>
              <w:r>
                <w:rPr>
                  <w:rFonts w:ascii="Arial" w:hAnsi="Arial" w:cs="Arial"/>
                  <w:sz w:val="18"/>
                  <w:szCs w:val="18"/>
                </w:rPr>
                <w:instrText xml:space="preserve"> ADDIN EN.CITE &lt;EndNote&gt;&lt;Cite&gt;&lt;Author&gt;Home&lt;/Author&gt;&lt;Year&gt;2009&lt;/Year&gt;&lt;RecNum&gt;35190&lt;/RecNum&gt;&lt;DisplayText&gt;&lt;style face="superscript" font="Times New Roman"&gt;89&lt;/style&gt;&lt;/DisplayText&gt;&lt;record&gt;&lt;rec-number&gt;35190&lt;/rec-number&gt;&lt;foreign-keys&gt;&lt;key app="EN" db-id="fa9vrx2vx5xarcev2vy5f2sbs2etete0pftp"&gt;35190&lt;/key&gt;&lt;/foreign-keys&gt;&lt;ref-type name="Journal Article"&gt;17&lt;/ref-type&gt;&lt;contributors&gt;&lt;authors&gt;&lt;author&gt;Home, P. D. &lt;/author&gt;&lt;author&gt;Pocock, S. J. &lt;/author&gt;&lt;author&gt;Beck-Nielsen, H. &lt;/author&gt;&lt;author&gt;Curtis, P. S. &lt;/author&gt;&lt;author&gt;Gomis, R. &lt;/author&gt;&lt;author&gt;Hanefeld, M. &lt;/author&gt;&lt;author&gt;Jones, N. P. &lt;/author&gt;&lt;author&gt;Komajda, M. &lt;/author&gt;&lt;author&gt;McMurray, J. J.&lt;/author&gt;&lt;/authors&gt;&lt;/contributors&gt;&lt;auth-address&gt;Newcastle Diabetes Centre and Newcastle University, Newcastle upon Tyne, UK.&lt;/auth-address&gt;&lt;titles&gt;&lt;title&gt;Rosiglitazone evaluated for cardiovascular outcomes in oral agent combination therapy for type 2 diabetes (RECORD): a multicentre, randomised, open-label trial&lt;/title&gt;&lt;secondary-title&gt;Lancet&lt;/secondary-title&gt;&lt;/titles&gt;&lt;dates&gt;&lt;year&gt;2009&lt;/year&gt;&lt;pub-dates&gt;&lt;date&gt;2009 Jun 5&lt;/date&gt;&lt;/pub-dates&gt;&lt;/dates&gt;&lt;isbn&gt;1474-547X (Electronic)&lt;/isbn&gt;&lt;label&gt;22&lt;/label&gt;&lt;urls&gt;&lt;related-urls&gt;&lt;url&gt;19501900&lt;/url&gt;&lt;/related-urls&gt;&lt;/urls&gt;&lt;language&gt;ENG&lt;/language&gt;&lt;/record&gt;&lt;/Cite&gt;&lt;/EndNote&gt;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7514D82D" w14:textId="77777777" w:rsidR="00ED2B56" w:rsidRPr="006F0B09" w:rsidRDefault="00ED2B56" w:rsidP="00641CF2">
            <w:pPr>
              <w:pStyle w:val="NoSpacing"/>
              <w:rPr>
                <w:rFonts w:ascii="Arial" w:hAnsi="Arial" w:cs="Arial"/>
                <w:sz w:val="18"/>
                <w:szCs w:val="18"/>
              </w:rPr>
            </w:pPr>
          </w:p>
          <w:p w14:paraId="3BB62E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7187F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61D690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2001</w:t>
            </w:r>
          </w:p>
          <w:p w14:paraId="7F7AAD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2003</w:t>
            </w:r>
            <w:r w:rsidRPr="006F0B09">
              <w:rPr>
                <w:rFonts w:ascii="Arial" w:hAnsi="Arial" w:cs="Arial"/>
                <w:sz w:val="18"/>
                <w:szCs w:val="18"/>
              </w:rPr>
              <w:br/>
            </w:r>
            <w:r w:rsidRPr="006F0B09">
              <w:rPr>
                <w:rFonts w:ascii="Arial" w:hAnsi="Arial" w:cs="Arial"/>
                <w:sz w:val="18"/>
                <w:szCs w:val="18"/>
              </w:rPr>
              <w:br/>
              <w:t>7.5 Years</w:t>
            </w:r>
          </w:p>
        </w:tc>
        <w:tc>
          <w:tcPr>
            <w:tcW w:w="400" w:type="pct"/>
            <w:tcBorders>
              <w:left w:val="nil"/>
              <w:right w:val="nil"/>
            </w:tcBorders>
            <w:noWrap/>
          </w:tcPr>
          <w:p w14:paraId="206C30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719AFE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62329A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7428/4458</w:t>
            </w:r>
            <w:r w:rsidRPr="006F0B09">
              <w:rPr>
                <w:rFonts w:ascii="Arial" w:hAnsi="Arial" w:cs="Arial"/>
                <w:sz w:val="18"/>
                <w:szCs w:val="18"/>
              </w:rPr>
              <w:br/>
            </w:r>
            <w:r w:rsidRPr="006F0B09">
              <w:rPr>
                <w:rFonts w:ascii="Arial" w:hAnsi="Arial" w:cs="Arial"/>
                <w:sz w:val="18"/>
                <w:szCs w:val="18"/>
              </w:rPr>
              <w:br/>
              <w:t>Outpatient: primary care</w:t>
            </w:r>
          </w:p>
        </w:tc>
        <w:tc>
          <w:tcPr>
            <w:tcW w:w="2079" w:type="pct"/>
            <w:tcBorders>
              <w:left w:val="nil"/>
              <w:right w:val="nil"/>
            </w:tcBorders>
            <w:noWrap/>
          </w:tcPr>
          <w:p w14:paraId="4A6C2F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&gt;75 years, any liver disease (such as elevated aminotransferases (ALT, AST, SGOT, SGPT)), any kidney disease (such as microalbuminuria, macroalbuminuria or elevated creatinine, low GFR or creatinine clearance), contraindication or history of intolerance to metformin, HbA1c &lt; 7% or &gt;9%, BMI &lt;25 kg/m</w:t>
            </w:r>
            <w:r w:rsidRPr="006F0B09">
              <w:rPr>
                <w:rFonts w:ascii="Arial" w:hAnsi="Arial" w:cs="Arial"/>
                <w:sz w:val="18"/>
                <w:szCs w:val="18"/>
                <w:vertAlign w:val="superscript"/>
              </w:rPr>
              <w:t>2</w:t>
            </w:r>
            <w:r w:rsidRPr="006F0B09">
              <w:rPr>
                <w:rFonts w:ascii="Arial" w:hAnsi="Arial" w:cs="Arial"/>
                <w:sz w:val="18"/>
                <w:szCs w:val="18"/>
              </w:rPr>
              <w:t>, pregnant, nursing, not using adequate contraception, recent CAD event, heart failure</w:t>
            </w:r>
          </w:p>
        </w:tc>
      </w:tr>
      <w:tr w:rsidR="00ED2B56" w:rsidRPr="006F0B09" w14:paraId="6D82BB9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0FC06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r w:rsidRPr="006F0B09">
              <w:rPr>
                <w:rFonts w:ascii="Arial" w:hAnsi="Arial" w:cs="Arial"/>
                <w:sz w:val="18"/>
                <w:szCs w:val="18"/>
              </w:rPr>
              <w:t xml:space="preserve"> </w:t>
            </w:r>
          </w:p>
          <w:p w14:paraId="7F9BE9FC" w14:textId="77777777" w:rsidR="00ED2B56" w:rsidRPr="006F0B09" w:rsidRDefault="00ED2B56" w:rsidP="00641CF2">
            <w:pPr>
              <w:pStyle w:val="NoSpacing"/>
              <w:rPr>
                <w:rFonts w:ascii="Arial" w:hAnsi="Arial" w:cs="Arial"/>
                <w:sz w:val="18"/>
                <w:szCs w:val="18"/>
              </w:rPr>
            </w:pPr>
          </w:p>
          <w:p w14:paraId="1B6C5A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26D93812" w14:textId="77777777" w:rsidR="00ED2B56" w:rsidRPr="006F0B09" w:rsidRDefault="00ED2B56" w:rsidP="00641CF2">
            <w:pPr>
              <w:pStyle w:val="NoSpacing"/>
              <w:rPr>
                <w:rFonts w:ascii="Arial" w:hAnsi="Arial" w:cs="Arial"/>
                <w:sz w:val="18"/>
                <w:szCs w:val="18"/>
              </w:rPr>
            </w:pPr>
          </w:p>
          <w:p w14:paraId="7648D4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NCT00513630</w:t>
            </w:r>
          </w:p>
        </w:tc>
        <w:tc>
          <w:tcPr>
            <w:tcW w:w="333" w:type="pct"/>
            <w:tcBorders>
              <w:top w:val="single" w:sz="4" w:space="0" w:color="000000"/>
              <w:left w:val="nil"/>
              <w:bottom w:val="single" w:sz="4" w:space="0" w:color="000000"/>
              <w:right w:val="nil"/>
            </w:tcBorders>
            <w:noWrap/>
          </w:tcPr>
          <w:p w14:paraId="63042A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1E78B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2004</w:t>
            </w:r>
          </w:p>
          <w:p w14:paraId="1AE3FD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378B52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6E6BE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36</w:t>
            </w:r>
          </w:p>
        </w:tc>
        <w:tc>
          <w:tcPr>
            <w:tcW w:w="400" w:type="pct"/>
            <w:tcBorders>
              <w:top w:val="single" w:sz="4" w:space="0" w:color="000000"/>
              <w:left w:val="nil"/>
              <w:bottom w:val="single" w:sz="4" w:space="0" w:color="000000"/>
              <w:right w:val="nil"/>
            </w:tcBorders>
            <w:noWrap/>
          </w:tcPr>
          <w:p w14:paraId="0D189B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0420E0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C5FDE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4F7CC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304</w:t>
            </w:r>
          </w:p>
          <w:p w14:paraId="31727F61" w14:textId="77777777" w:rsidR="00ED2B56" w:rsidRPr="006F0B09" w:rsidRDefault="00ED2B56" w:rsidP="00641CF2">
            <w:pPr>
              <w:pStyle w:val="NoSpacing"/>
              <w:rPr>
                <w:rFonts w:ascii="Arial" w:hAnsi="Arial" w:cs="Arial"/>
                <w:sz w:val="18"/>
                <w:szCs w:val="18"/>
              </w:rPr>
            </w:pPr>
          </w:p>
          <w:p w14:paraId="108D70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clinical centers</w:t>
            </w:r>
          </w:p>
          <w:p w14:paraId="1D3003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0487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6CFD0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&gt;80yr, Prior or current use of insulin, Any liver disease, Any kidney disease, Contraindication or history of intolerance to metformin, Pregnant, Nursing, not diagnosed as CAD (either having a history of acute myocardial infarction diagnosed by a representative set of electrocardiograms, cardiac enzyme values, and typical symptoms or by angiographically identified stenosis of &gt;50% of lumen diameter in at le, severe dysfunction of the heart (NYHA class &gt; phase 3), other severe organic heart diseases, including but not limited to congenital heart disease, rheumatic heart disease, hypertrophic or dilated cardiomyopathy; psychiatric disease, severe infection, severe anemia, Neutropenia, allergic to study drugs, fasting plasma glucose&gt;=15 mmol/l, recent drug or alcohol abuse</w:t>
            </w:r>
          </w:p>
        </w:tc>
      </w:tr>
      <w:tr w:rsidR="00ED2B56" w:rsidRPr="006F0B09" w14:paraId="680CC771"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B63CE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Horsdal, 2011</w:t>
            </w:r>
            <w:hyperlink w:anchor="_ENREF_196" w:tooltip="Horsdal, 2011 #6314" w:history="1">
              <w:r>
                <w:rPr>
                  <w:rFonts w:ascii="Arial" w:hAnsi="Arial" w:cs="Arial"/>
                  <w:sz w:val="18"/>
                  <w:szCs w:val="18"/>
                </w:rPr>
                <w:fldChar w:fldCharType="begin">
                  <w:fldData xml:space="preserve">PEVuZE5vdGU+PENpdGU+PEF1dGhvcj5Ib3JzZGFsPC9BdXRob3I+PFllYXI+MjAxMTwvWWVhcj48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PEVuZE5vdGU+PENpdGU+PEF1dGhvcj5Ib3JzZGFsPC9BdXRob3I+PFllYXI+MjAxMTwvWWVhcj48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196</w:t>
              </w:r>
              <w:r>
                <w:rPr>
                  <w:rFonts w:ascii="Arial" w:hAnsi="Arial" w:cs="Arial"/>
                  <w:sz w:val="18"/>
                  <w:szCs w:val="18"/>
                </w:rPr>
                <w:fldChar w:fldCharType="end"/>
              </w:r>
            </w:hyperlink>
            <w:r w:rsidRPr="006F0B09">
              <w:rPr>
                <w:rFonts w:ascii="Arial" w:hAnsi="Arial" w:cs="Arial"/>
                <w:sz w:val="18"/>
                <w:szCs w:val="18"/>
              </w:rPr>
              <w:t xml:space="preserve">  </w:t>
            </w:r>
          </w:p>
          <w:p w14:paraId="4F08F490" w14:textId="77777777" w:rsidR="00ED2B56" w:rsidRPr="006F0B09" w:rsidRDefault="00ED2B56" w:rsidP="00641CF2">
            <w:pPr>
              <w:pStyle w:val="NoSpacing"/>
              <w:rPr>
                <w:rFonts w:ascii="Arial" w:hAnsi="Arial" w:cs="Arial"/>
                <w:sz w:val="18"/>
                <w:szCs w:val="18"/>
              </w:rPr>
            </w:pPr>
          </w:p>
          <w:p w14:paraId="259B0F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p w14:paraId="48B5581B" w14:textId="77777777" w:rsidR="00ED2B56" w:rsidRPr="006F0B09" w:rsidRDefault="00ED2B56" w:rsidP="00641CF2">
            <w:pPr>
              <w:pStyle w:val="NoSpacing"/>
              <w:rPr>
                <w:rFonts w:ascii="Arial" w:hAnsi="Arial" w:cs="Arial"/>
                <w:sz w:val="18"/>
                <w:szCs w:val="18"/>
              </w:rPr>
            </w:pPr>
          </w:p>
          <w:p w14:paraId="7001F2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15B1B7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Case-control</w:t>
            </w:r>
          </w:p>
        </w:tc>
        <w:tc>
          <w:tcPr>
            <w:tcW w:w="465" w:type="pct"/>
            <w:tcBorders>
              <w:top w:val="single" w:sz="4" w:space="0" w:color="000000"/>
              <w:left w:val="nil"/>
              <w:bottom w:val="single" w:sz="4" w:space="0" w:color="000000"/>
              <w:right w:val="nil"/>
            </w:tcBorders>
            <w:noWrap/>
          </w:tcPr>
          <w:p w14:paraId="5DE00E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1996</w:t>
            </w:r>
          </w:p>
          <w:p w14:paraId="7796A7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2004</w:t>
            </w:r>
          </w:p>
          <w:p w14:paraId="699422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309B9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w:t>
            </w:r>
          </w:p>
        </w:tc>
        <w:tc>
          <w:tcPr>
            <w:tcW w:w="400" w:type="pct"/>
            <w:tcBorders>
              <w:top w:val="single" w:sz="4" w:space="0" w:color="000000"/>
              <w:left w:val="nil"/>
              <w:bottom w:val="single" w:sz="4" w:space="0" w:color="000000"/>
              <w:right w:val="nil"/>
            </w:tcBorders>
            <w:noWrap/>
          </w:tcPr>
          <w:p w14:paraId="571B2E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48E1AA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46358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259B0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101313</w:t>
            </w:r>
          </w:p>
          <w:p w14:paraId="05E0D9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DFD52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Danish National Patient Registry, Registry of Medicinal Product Statistics, National Health Insurance Service Registry, Inpatient diagnosis/ procedures, Outpatient diagnosis/</w:t>
            </w:r>
          </w:p>
          <w:p w14:paraId="1A5628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procedures, Inpatient pharmacy records, Outpatient pharmacy records, Death registry </w:t>
            </w:r>
          </w:p>
        </w:tc>
        <w:tc>
          <w:tcPr>
            <w:tcW w:w="2079" w:type="pct"/>
            <w:tcBorders>
              <w:top w:val="single" w:sz="4" w:space="0" w:color="000000"/>
              <w:left w:val="nil"/>
              <w:bottom w:val="single" w:sz="4" w:space="0" w:color="000000"/>
              <w:right w:val="nil"/>
            </w:tcBorders>
            <w:noWrap/>
          </w:tcPr>
          <w:p w14:paraId="766602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controls matched up to 10:1 to the cases based on age and gender</w:t>
            </w:r>
          </w:p>
          <w:p w14:paraId="427D9D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7F2FBE64" w14:textId="77777777" w:rsidTr="00641CF2">
        <w:trPr>
          <w:cantSplit/>
        </w:trPr>
        <w:tc>
          <w:tcPr>
            <w:tcW w:w="733" w:type="pct"/>
            <w:tcBorders>
              <w:left w:val="nil"/>
              <w:right w:val="nil"/>
            </w:tcBorders>
            <w:noWrap/>
          </w:tcPr>
          <w:p w14:paraId="4D4C35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Hsiao, 2009</w:t>
            </w:r>
          </w:p>
          <w:p w14:paraId="7FA8C9B0" w14:textId="77777777" w:rsidR="00ED2B56" w:rsidRPr="006F0B09" w:rsidRDefault="00E47E45" w:rsidP="00641CF2">
            <w:pPr>
              <w:pStyle w:val="NoSpacing"/>
              <w:rPr>
                <w:rFonts w:ascii="Arial" w:hAnsi="Arial" w:cs="Arial"/>
                <w:sz w:val="18"/>
                <w:szCs w:val="18"/>
              </w:rPr>
            </w:pPr>
            <w:hyperlink w:anchor="_ENREF_197" w:tooltip="Hsiao, 2009 #17579" w:history="1">
              <w:r w:rsidR="00ED2B56">
                <w:rPr>
                  <w:rFonts w:ascii="Arial" w:hAnsi="Arial" w:cs="Arial"/>
                  <w:sz w:val="18"/>
                  <w:szCs w:val="18"/>
                </w:rPr>
                <w:fldChar w:fldCharType="begin">
                  <w:fldData xml:space="preserve">PEVuZE5vdGU+PENpdGU+PEF1dGhvcj5Ic2lhbzwvQXV0aG9yPjxZZWFyPjIwMDk8L1llYXI+PFJl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</w:fldData>
                </w:fldChar>
              </w:r>
              <w:r w:rsidR="00ED2B56">
                <w:rPr>
                  <w:rFonts w:ascii="Arial" w:hAnsi="Arial" w:cs="Arial"/>
                  <w:sz w:val="18"/>
                  <w:szCs w:val="18"/>
                </w:rPr>
                <w:instrText xml:space="preserve"> ADDIN EN.CITE </w:instrText>
              </w:r>
              <w:r w:rsidR="00ED2B56">
                <w:rPr>
                  <w:rFonts w:ascii="Arial" w:hAnsi="Arial" w:cs="Arial"/>
                  <w:sz w:val="18"/>
                  <w:szCs w:val="18"/>
                </w:rPr>
                <w:fldChar w:fldCharType="begin">
                  <w:fldData xml:space="preserve">PEVuZE5vdGU+PENpdGU+PEF1dGhvcj5Ic2lhbzwvQXV0aG9yPjxZZWFyPjIwMDk8L1llYXI+PFJl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</w:fldData>
                </w:fldChar>
              </w:r>
              <w:r w:rsidR="00ED2B56">
                <w:rPr>
                  <w:rFonts w:ascii="Arial" w:hAnsi="Arial" w:cs="Arial"/>
                  <w:sz w:val="18"/>
                  <w:szCs w:val="18"/>
                </w:rPr>
                <w:instrText xml:space="preserve"> ADDIN EN.CITE.DATA </w:instrText>
              </w:r>
              <w:r w:rsidR="00ED2B56">
                <w:rPr>
                  <w:rFonts w:ascii="Arial" w:hAnsi="Arial" w:cs="Arial"/>
                  <w:sz w:val="18"/>
                  <w:szCs w:val="18"/>
                </w:rPr>
              </w:r>
              <w:r w:rsidR="00ED2B56">
                <w:rPr>
                  <w:rFonts w:ascii="Arial" w:hAnsi="Arial" w:cs="Arial"/>
                  <w:sz w:val="18"/>
                  <w:szCs w:val="18"/>
                </w:rPr>
                <w:fldChar w:fldCharType="end"/>
              </w:r>
              <w:r w:rsidR="00ED2B56">
                <w:rPr>
                  <w:rFonts w:ascii="Arial" w:hAnsi="Arial" w:cs="Arial"/>
                  <w:sz w:val="18"/>
                  <w:szCs w:val="18"/>
                </w:rPr>
              </w:r>
              <w:r w:rsidR="00ED2B56">
                <w:rPr>
                  <w:rFonts w:ascii="Arial" w:hAnsi="Arial" w:cs="Arial"/>
                  <w:sz w:val="18"/>
                  <w:szCs w:val="18"/>
                </w:rPr>
                <w:fldChar w:fldCharType="separate"/>
              </w:r>
              <w:r w:rsidR="00ED2B56" w:rsidRPr="004612BC">
                <w:rPr>
                  <w:noProof/>
                  <w:sz w:val="18"/>
                  <w:szCs w:val="18"/>
                  <w:vertAlign w:val="superscript"/>
                </w:rPr>
                <w:t>197</w:t>
              </w:r>
              <w:r w:rsidR="00ED2B56">
                <w:rPr>
                  <w:rFonts w:ascii="Arial" w:hAnsi="Arial" w:cs="Arial"/>
                  <w:sz w:val="18"/>
                  <w:szCs w:val="18"/>
                </w:rPr>
                <w:fldChar w:fldCharType="end"/>
              </w:r>
            </w:hyperlink>
          </w:p>
          <w:p w14:paraId="094E6405" w14:textId="77777777" w:rsidR="00ED2B56" w:rsidRPr="006F0B09" w:rsidRDefault="00ED2B56" w:rsidP="00641CF2">
            <w:pPr>
              <w:pStyle w:val="NoSpacing"/>
              <w:rPr>
                <w:rFonts w:ascii="Arial" w:hAnsi="Arial" w:cs="Arial"/>
                <w:sz w:val="18"/>
                <w:szCs w:val="18"/>
              </w:rPr>
            </w:pPr>
          </w:p>
          <w:p w14:paraId="1F5FC9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Taiwan</w:t>
            </w:r>
          </w:p>
          <w:p w14:paraId="38C955C8" w14:textId="77777777" w:rsidR="00ED2B56" w:rsidRPr="006F0B09" w:rsidRDefault="00ED2B56" w:rsidP="00641CF2">
            <w:pPr>
              <w:pStyle w:val="NoSpacing"/>
              <w:rPr>
                <w:rFonts w:ascii="Arial" w:hAnsi="Arial" w:cs="Arial"/>
                <w:sz w:val="18"/>
                <w:szCs w:val="18"/>
              </w:rPr>
            </w:pPr>
          </w:p>
          <w:p w14:paraId="1EECA2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7719BE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Cohort</w:t>
            </w:r>
          </w:p>
        </w:tc>
        <w:tc>
          <w:tcPr>
            <w:tcW w:w="465" w:type="pct"/>
            <w:tcBorders>
              <w:left w:val="nil"/>
              <w:right w:val="nil"/>
            </w:tcBorders>
            <w:noWrap/>
          </w:tcPr>
          <w:p w14:paraId="31B01B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w:t>
            </w:r>
          </w:p>
          <w:p w14:paraId="4C24E6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2005</w:t>
            </w:r>
          </w:p>
          <w:p w14:paraId="3EAC5362" w14:textId="77777777" w:rsidR="00ED2B56" w:rsidRPr="006F0B09" w:rsidRDefault="00ED2B56" w:rsidP="00641CF2">
            <w:pPr>
              <w:pStyle w:val="NoSpacing"/>
              <w:rPr>
                <w:rFonts w:ascii="Arial" w:hAnsi="Arial" w:cs="Arial"/>
                <w:sz w:val="18"/>
                <w:szCs w:val="18"/>
              </w:rPr>
            </w:pPr>
          </w:p>
          <w:p w14:paraId="7407B2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 years</w:t>
            </w:r>
          </w:p>
        </w:tc>
        <w:tc>
          <w:tcPr>
            <w:tcW w:w="400" w:type="pct"/>
            <w:tcBorders>
              <w:left w:val="nil"/>
              <w:right w:val="nil"/>
            </w:tcBorders>
            <w:noWrap/>
          </w:tcPr>
          <w:p w14:paraId="666A6C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w:t>
            </w:r>
          </w:p>
        </w:tc>
        <w:tc>
          <w:tcPr>
            <w:tcW w:w="228" w:type="pct"/>
            <w:tcBorders>
              <w:left w:val="nil"/>
              <w:right w:val="nil"/>
            </w:tcBorders>
            <w:noWrap/>
          </w:tcPr>
          <w:p w14:paraId="1BCA92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45719CB4" w14:textId="77777777" w:rsidR="00ED2B56" w:rsidRPr="006F0B09" w:rsidRDefault="00ED2B56" w:rsidP="00641CF2">
            <w:pPr>
              <w:pStyle w:val="NoSpacing"/>
              <w:rPr>
                <w:rFonts w:ascii="Arial" w:hAnsi="Arial" w:cs="Arial"/>
                <w:sz w:val="18"/>
                <w:szCs w:val="18"/>
              </w:rPr>
            </w:pPr>
          </w:p>
          <w:p w14:paraId="32956C80" w14:textId="77777777" w:rsidR="00ED2B56" w:rsidRPr="006F0B09" w:rsidRDefault="00ED2B56" w:rsidP="00641CF2">
            <w:pPr>
              <w:pStyle w:val="NoSpacing"/>
              <w:rPr>
                <w:rFonts w:ascii="Arial" w:hAnsi="Arial" w:cs="Arial"/>
                <w:sz w:val="18"/>
                <w:szCs w:val="18"/>
              </w:rPr>
            </w:pPr>
          </w:p>
        </w:tc>
        <w:tc>
          <w:tcPr>
            <w:tcW w:w="762" w:type="pct"/>
            <w:tcBorders>
              <w:left w:val="nil"/>
              <w:right w:val="nil"/>
            </w:tcBorders>
            <w:noWrap/>
          </w:tcPr>
          <w:p w14:paraId="29702C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NA/20450</w:t>
            </w:r>
          </w:p>
          <w:p w14:paraId="4F659888" w14:textId="77777777" w:rsidR="00ED2B56" w:rsidRPr="006F0B09" w:rsidRDefault="00ED2B56" w:rsidP="00641CF2">
            <w:pPr>
              <w:pStyle w:val="NoSpacing"/>
              <w:rPr>
                <w:rFonts w:ascii="Arial" w:hAnsi="Arial" w:cs="Arial"/>
                <w:sz w:val="18"/>
                <w:szCs w:val="18"/>
              </w:rPr>
            </w:pPr>
          </w:p>
          <w:p w14:paraId="07997D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 Outpatient: primary care, Outpatient: subspecialty care setting</w:t>
            </w:r>
          </w:p>
        </w:tc>
        <w:tc>
          <w:tcPr>
            <w:tcW w:w="2079" w:type="pct"/>
            <w:tcBorders>
              <w:left w:val="nil"/>
              <w:right w:val="nil"/>
            </w:tcBorders>
            <w:noWrap/>
          </w:tcPr>
          <w:p w14:paraId="265F98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Type 1 DM, prescribed insulin only during study period, new diagnosis of Type 2 DM during the year before index date, switch between rosiglitazone and pioglitazone or combined use of both drugs during study period, prescribed ODM less than three times during study period</w:t>
            </w:r>
          </w:p>
          <w:p w14:paraId="3C6EBC04" w14:textId="77777777" w:rsidR="00ED2B56" w:rsidRPr="006F0B09" w:rsidRDefault="00ED2B56" w:rsidP="00641CF2">
            <w:pPr>
              <w:pStyle w:val="NoSpacing"/>
              <w:rPr>
                <w:rFonts w:ascii="Arial" w:hAnsi="Arial" w:cs="Arial"/>
                <w:sz w:val="18"/>
                <w:szCs w:val="18"/>
              </w:rPr>
            </w:pPr>
          </w:p>
        </w:tc>
      </w:tr>
      <w:tr w:rsidR="00ED2B56" w:rsidRPr="006F0B09" w14:paraId="27CB7748"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5A7F3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r w:rsidRPr="006F0B09">
              <w:rPr>
                <w:rFonts w:ascii="Arial" w:hAnsi="Arial" w:cs="Arial"/>
                <w:sz w:val="18"/>
                <w:szCs w:val="18"/>
              </w:rPr>
              <w:t xml:space="preserve"> </w:t>
            </w:r>
          </w:p>
          <w:p w14:paraId="77342712" w14:textId="77777777" w:rsidR="00ED2B56" w:rsidRPr="006F0B09" w:rsidRDefault="00ED2B56" w:rsidP="00641CF2">
            <w:pPr>
              <w:pStyle w:val="NoSpacing"/>
              <w:rPr>
                <w:rFonts w:ascii="Arial" w:hAnsi="Arial" w:cs="Arial"/>
                <w:sz w:val="18"/>
                <w:szCs w:val="18"/>
              </w:rPr>
            </w:pPr>
          </w:p>
          <w:p w14:paraId="26CBCD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739C8F7F" w14:textId="77777777" w:rsidR="00ED2B56" w:rsidRPr="006F0B09" w:rsidRDefault="00ED2B56" w:rsidP="00641CF2">
            <w:pPr>
              <w:pStyle w:val="NoSpacing"/>
              <w:rPr>
                <w:rFonts w:ascii="Arial" w:hAnsi="Arial" w:cs="Arial"/>
                <w:sz w:val="18"/>
                <w:szCs w:val="18"/>
              </w:rPr>
            </w:pPr>
          </w:p>
          <w:p w14:paraId="5839FE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43E7A4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28A6E8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2001</w:t>
            </w:r>
          </w:p>
          <w:p w14:paraId="263195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72EAE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4ECC5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0.7-0.9</w:t>
            </w:r>
          </w:p>
        </w:tc>
        <w:tc>
          <w:tcPr>
            <w:tcW w:w="400" w:type="pct"/>
            <w:tcBorders>
              <w:top w:val="single" w:sz="4" w:space="0" w:color="000000"/>
              <w:left w:val="nil"/>
              <w:bottom w:val="single" w:sz="4" w:space="0" w:color="000000"/>
              <w:right w:val="nil"/>
            </w:tcBorders>
            <w:noWrap/>
          </w:tcPr>
          <w:p w14:paraId="7A628A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3163B0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586CD7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294EE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93577</w:t>
            </w:r>
          </w:p>
          <w:p w14:paraId="068D53AE" w14:textId="77777777" w:rsidR="00ED2B56" w:rsidRPr="006F0B09" w:rsidRDefault="00ED2B56" w:rsidP="00641CF2">
            <w:pPr>
              <w:pStyle w:val="NoSpacing"/>
              <w:rPr>
                <w:rFonts w:ascii="Arial" w:hAnsi="Arial" w:cs="Arial"/>
                <w:sz w:val="18"/>
                <w:szCs w:val="18"/>
              </w:rPr>
            </w:pPr>
          </w:p>
          <w:p w14:paraId="76CFE4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20883A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 VA health system, VA health system, Inpatient diagnosis/procedures, Outpatient  diagnosis/procedures, Inpatient pharmacy records, Outpatient pharmacy records, Death registry</w:t>
            </w:r>
          </w:p>
          <w:p w14:paraId="2525E3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987F7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Any liver disease, Any kidney disease, less than 365 days of active use of VHA pharmacy services with diabetes drug filled, unknown birthdate, gender, race,  less than 365 days of baseline data, missing eGFR, missing creatinine, CHF, HIV/AIDS, cancer except non-melanoma skin ca, transplant, cocaine use, baseline Cr&gt;1.5, eGFR&lt;60, combo therapy</w:t>
            </w:r>
          </w:p>
          <w:p w14:paraId="303978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3B3BC89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3ABC3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Hung, 2013</w:t>
            </w:r>
            <w:hyperlink w:anchor="_ENREF_199" w:tooltip="Hung, 2013 #3794" w:history="1">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199</w:t>
              </w:r>
              <w:r>
                <w:rPr>
                  <w:rFonts w:ascii="Arial" w:hAnsi="Arial" w:cs="Arial"/>
                  <w:sz w:val="18"/>
                  <w:szCs w:val="18"/>
                </w:rPr>
                <w:fldChar w:fldCharType="end"/>
              </w:r>
            </w:hyperlink>
            <w:r w:rsidRPr="006F0B09">
              <w:rPr>
                <w:rFonts w:ascii="Arial" w:hAnsi="Arial" w:cs="Arial"/>
                <w:sz w:val="18"/>
                <w:szCs w:val="18"/>
              </w:rPr>
              <w:t xml:space="preserve"> </w:t>
            </w:r>
          </w:p>
          <w:p w14:paraId="2F74DDE7" w14:textId="77777777" w:rsidR="00ED2B56" w:rsidRPr="006F0B09" w:rsidRDefault="00ED2B56" w:rsidP="00641CF2">
            <w:pPr>
              <w:pStyle w:val="NoSpacing"/>
              <w:rPr>
                <w:rFonts w:ascii="Arial" w:hAnsi="Arial" w:cs="Arial"/>
                <w:sz w:val="18"/>
                <w:szCs w:val="18"/>
              </w:rPr>
            </w:pPr>
          </w:p>
          <w:p w14:paraId="3171AE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Taiwan</w:t>
            </w:r>
          </w:p>
          <w:p w14:paraId="713983F6" w14:textId="77777777" w:rsidR="00ED2B56" w:rsidRPr="006F0B09" w:rsidRDefault="00ED2B56" w:rsidP="00641CF2">
            <w:pPr>
              <w:pStyle w:val="NoSpacing"/>
              <w:rPr>
                <w:rFonts w:ascii="Arial" w:hAnsi="Arial" w:cs="Arial"/>
                <w:sz w:val="18"/>
                <w:szCs w:val="18"/>
              </w:rPr>
            </w:pPr>
          </w:p>
          <w:p w14:paraId="46885E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788E7D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0D74A6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1998</w:t>
            </w:r>
          </w:p>
          <w:p w14:paraId="4F17FF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66B225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B5187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3.1-3.8</w:t>
            </w:r>
          </w:p>
        </w:tc>
        <w:tc>
          <w:tcPr>
            <w:tcW w:w="400" w:type="pct"/>
            <w:tcBorders>
              <w:top w:val="single" w:sz="4" w:space="0" w:color="000000"/>
              <w:left w:val="nil"/>
              <w:bottom w:val="single" w:sz="4" w:space="0" w:color="000000"/>
              <w:right w:val="nil"/>
            </w:tcBorders>
            <w:noWrap/>
          </w:tcPr>
          <w:p w14:paraId="61CC1F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6ED0E6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5F2BA5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88537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1159</w:t>
            </w:r>
          </w:p>
          <w:p w14:paraId="19A12F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A270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Taiwan National Health Insurance Research Database, Inpatient diagnosis/procedures, Outpatient diagnosis/procedures</w:t>
            </w:r>
          </w:p>
        </w:tc>
        <w:tc>
          <w:tcPr>
            <w:tcW w:w="2079" w:type="pct"/>
            <w:tcBorders>
              <w:top w:val="single" w:sz="4" w:space="0" w:color="000000"/>
              <w:left w:val="nil"/>
              <w:bottom w:val="single" w:sz="4" w:space="0" w:color="000000"/>
              <w:right w:val="nil"/>
            </w:tcBorders>
            <w:noWrap/>
          </w:tcPr>
          <w:p w14:paraId="0DBA32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yrs, Prior use of any diabetes treatment, Prior or current use of insulin, Any liver disease, Any kidney disease, cancer, followup &lt;0.5 yr, Use of concomitant DM2 medications </w:t>
            </w:r>
          </w:p>
        </w:tc>
      </w:tr>
      <w:tr w:rsidR="00ED2B56" w:rsidRPr="006F0B09" w14:paraId="1A963C4B"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F8B85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r w:rsidRPr="006F0B09">
              <w:rPr>
                <w:rFonts w:ascii="Arial" w:hAnsi="Arial" w:cs="Arial"/>
                <w:sz w:val="18"/>
                <w:szCs w:val="18"/>
              </w:rPr>
              <w:t xml:space="preserve"> </w:t>
            </w:r>
          </w:p>
          <w:p w14:paraId="268E4DC2" w14:textId="77777777" w:rsidR="00ED2B56" w:rsidRPr="006F0B09" w:rsidRDefault="00ED2B56" w:rsidP="00641CF2">
            <w:pPr>
              <w:pStyle w:val="NoSpacing"/>
              <w:rPr>
                <w:rFonts w:ascii="Arial" w:hAnsi="Arial" w:cs="Arial"/>
                <w:sz w:val="18"/>
                <w:szCs w:val="18"/>
              </w:rPr>
            </w:pPr>
          </w:p>
          <w:p w14:paraId="3C49CA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75EA1465" w14:textId="77777777" w:rsidR="00ED2B56" w:rsidRPr="006F0B09" w:rsidRDefault="00ED2B56" w:rsidP="00641CF2">
            <w:pPr>
              <w:pStyle w:val="NoSpacing"/>
              <w:rPr>
                <w:rFonts w:ascii="Arial" w:hAnsi="Arial" w:cs="Arial"/>
                <w:sz w:val="18"/>
                <w:szCs w:val="18"/>
              </w:rPr>
            </w:pPr>
          </w:p>
          <w:p w14:paraId="301D51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6FD0D5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39A1CE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1999</w:t>
            </w:r>
          </w:p>
          <w:p w14:paraId="0F7F96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2CB8D6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F900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About 1 year</w:t>
            </w:r>
          </w:p>
        </w:tc>
        <w:tc>
          <w:tcPr>
            <w:tcW w:w="400" w:type="pct"/>
            <w:tcBorders>
              <w:top w:val="single" w:sz="4" w:space="0" w:color="000000"/>
              <w:left w:val="nil"/>
              <w:bottom w:val="single" w:sz="4" w:space="0" w:color="000000"/>
              <w:right w:val="nil"/>
            </w:tcBorders>
            <w:noWrap/>
          </w:tcPr>
          <w:p w14:paraId="70A63B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344B33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43F770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6B179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13238</w:t>
            </w:r>
          </w:p>
          <w:p w14:paraId="61815662" w14:textId="77777777" w:rsidR="00ED2B56" w:rsidRPr="006F0B09" w:rsidRDefault="00ED2B56" w:rsidP="00641CF2">
            <w:pPr>
              <w:pStyle w:val="NoSpacing"/>
              <w:rPr>
                <w:rFonts w:ascii="Arial" w:hAnsi="Arial" w:cs="Arial"/>
                <w:sz w:val="18"/>
                <w:szCs w:val="18"/>
              </w:rPr>
            </w:pPr>
          </w:p>
          <w:p w14:paraId="39DBD4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 Outpatient: primary care, Outpatient: subspecialty care setting, VA Mid-South VISN 9 Data Warehouse, VA Mid-South VISN 9 Data Warehouse, Inpatient diagnosis/procedures, Outpatient diagnosis/procedures, Inpatient pharmacy records, Outpatient pharmacy records, Death registry</w:t>
            </w:r>
          </w:p>
          <w:p w14:paraId="417615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A13F4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Prior use of any diabetes treatment, Any liver disease, Any kidney disease, receive regular care in Veterans Health, Administration healthcare system, HIV/AIDS, cancer, end stage respiratory disease, organ transplant during baseline yr, CHF, ESRD, end stage liver disease</w:t>
            </w:r>
          </w:p>
        </w:tc>
      </w:tr>
      <w:tr w:rsidR="00ED2B56" w:rsidRPr="006F0B09" w14:paraId="30E951D0" w14:textId="77777777" w:rsidTr="00641CF2">
        <w:trPr>
          <w:cantSplit/>
        </w:trPr>
        <w:tc>
          <w:tcPr>
            <w:tcW w:w="733" w:type="pct"/>
            <w:tcBorders>
              <w:left w:val="nil"/>
              <w:right w:val="nil"/>
            </w:tcBorders>
            <w:noWrap/>
          </w:tcPr>
          <w:p w14:paraId="1093D2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Jadzinsky, 2009 </w:t>
            </w:r>
            <w:hyperlink w:anchor="_ENREF_91" w:tooltip="Jadzinsky, 2009 #35267" w:history="1">
              <w:r>
                <w:rPr>
                  <w:rFonts w:ascii="Arial" w:hAnsi="Arial" w:cs="Arial"/>
                  <w:sz w:val="18"/>
                  <w:szCs w:val="18"/>
                </w:rPr>
                <w:fldChar w:fldCharType="begin"/>
              </w:r>
              <w:r>
                <w:rPr>
                  <w:rFonts w:ascii="Arial" w:hAnsi="Arial" w:cs="Arial"/>
                  <w:sz w:val="18"/>
                  <w:szCs w:val="18"/>
                </w:rPr>
                <w:instrText xml:space="preserve"> ADDIN EN.CITE &lt;EndNote&gt;&lt;Cite&gt;&lt;Author&gt;Jadzinsky&lt;/Author&gt;&lt;Year&gt;2009&lt;/Year&gt;&lt;RecNum&gt;35267&lt;/RecNum&gt;&lt;DisplayText&gt;&lt;style face="superscript" font="Times New Roman"&gt;91&lt;/style&gt;&lt;/DisplayText&gt;&lt;record&gt;&lt;rec-number&gt;35267&lt;/rec-number&gt;&lt;foreign-keys&gt;&lt;key app="EN" db-id="fa9vrx2vx5xarcev2vy5f2sbs2etete0pftp"&gt;35267&lt;/key&gt;&lt;/foreign-keys&gt;&lt;ref-type name="Journal Article"&gt;17&lt;/ref-type&gt;&lt;contributors&gt;&lt;authors&gt;&lt;author&gt;Jadzinsky, M. &lt;/author&gt;&lt;author&gt;Pfutzner, A. &lt;/author&gt;&lt;author&gt;Paz-Pacheco, E. &lt;/author&gt;&lt;author&gt;Xu, Z. &lt;/author&gt;&lt;author&gt;Allen, E. &lt;/author&gt;&lt;author&gt;Chen, R.&lt;/author&gt;&lt;/authors&gt;&lt;/contributors&gt;&lt;auth-address&gt;Durand Hospital, Buenos Aires, Argentina.&lt;/auth-address&gt;&lt;titles&gt;&lt;title&gt;Saxagliptin given in combination with metformin as initial therapy improves glycaemic control in patients with type 2 diabetes compared with either monotherapy: a randomized controlled trial&lt;/title&gt;&lt;secondary-title&gt;Diabetes Obes Metab&lt;/secondary-title&gt;&lt;/titles&gt;&lt;pages&gt;611-22&lt;/pages&gt;&lt;volume&gt;11&lt;/volume&gt;&lt;number&gt;6&lt;/number&gt;&lt;dates&gt;&lt;year&gt;2009&lt;/year&gt;&lt;pub-dates&gt;&lt;date&gt;2009 Jun&lt;/date&gt;&lt;/pub-dates&gt;&lt;/dates&gt;&lt;isbn&gt;1463-1326 (Electronic). 1462-8902 (Linking)&lt;/isbn&gt;&lt;label&gt;50191&lt;/label&gt;&lt;urls&gt;&lt;related-urls&gt;&lt;url&gt;19515181&lt;/url&gt;&lt;/related-urls&gt;&lt;/urls&gt;&lt;language&gt;eng&lt;/language&gt;&lt;/record&gt;&lt;/Cite&gt;&lt;/EndNote&gt;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91</w:t>
              </w:r>
              <w:r>
                <w:rPr>
                  <w:rFonts w:ascii="Arial" w:hAnsi="Arial" w:cs="Arial"/>
                  <w:sz w:val="18"/>
                  <w:szCs w:val="18"/>
                </w:rPr>
                <w:fldChar w:fldCharType="end"/>
              </w:r>
            </w:hyperlink>
          </w:p>
          <w:p w14:paraId="12005140" w14:textId="77777777" w:rsidR="00ED2B56" w:rsidRPr="006F0B09" w:rsidRDefault="00ED2B56" w:rsidP="00641CF2">
            <w:pPr>
              <w:pStyle w:val="NoSpacing"/>
              <w:rPr>
                <w:rFonts w:ascii="Arial" w:hAnsi="Arial" w:cs="Arial"/>
                <w:sz w:val="18"/>
                <w:szCs w:val="18"/>
              </w:rPr>
            </w:pPr>
          </w:p>
          <w:p w14:paraId="3139AD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CBA9E39" w14:textId="77777777" w:rsidR="00ED2B56" w:rsidRPr="006F0B09" w:rsidRDefault="00ED2B56" w:rsidP="00641CF2">
            <w:pPr>
              <w:pStyle w:val="NoSpacing"/>
              <w:rPr>
                <w:rFonts w:ascii="Arial" w:hAnsi="Arial" w:cs="Arial"/>
                <w:sz w:val="18"/>
                <w:szCs w:val="18"/>
              </w:rPr>
            </w:pPr>
          </w:p>
          <w:p w14:paraId="6E54A1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FB5960C" w14:textId="77777777" w:rsidR="00ED2B56" w:rsidRPr="006F0B09" w:rsidRDefault="00ED2B56" w:rsidP="00641CF2">
            <w:pPr>
              <w:pStyle w:val="NoSpacing"/>
              <w:rPr>
                <w:rFonts w:ascii="Arial" w:hAnsi="Arial" w:cs="Arial"/>
                <w:sz w:val="18"/>
                <w:szCs w:val="18"/>
              </w:rPr>
            </w:pPr>
          </w:p>
        </w:tc>
        <w:tc>
          <w:tcPr>
            <w:tcW w:w="333" w:type="pct"/>
            <w:tcBorders>
              <w:left w:val="nil"/>
              <w:right w:val="nil"/>
            </w:tcBorders>
            <w:noWrap/>
          </w:tcPr>
          <w:p w14:paraId="344A33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DA030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2006</w:t>
            </w:r>
          </w:p>
          <w:p w14:paraId="25612D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2007</w:t>
            </w:r>
          </w:p>
          <w:p w14:paraId="1C28118F" w14:textId="77777777" w:rsidR="00ED2B56" w:rsidRPr="006F0B09" w:rsidRDefault="00ED2B56" w:rsidP="00641CF2">
            <w:pPr>
              <w:pStyle w:val="NoSpacing"/>
              <w:rPr>
                <w:rFonts w:ascii="Arial" w:hAnsi="Arial" w:cs="Arial"/>
                <w:sz w:val="18"/>
                <w:szCs w:val="18"/>
              </w:rPr>
            </w:pPr>
          </w:p>
          <w:p w14:paraId="483651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400" w:type="pct"/>
            <w:tcBorders>
              <w:left w:val="nil"/>
              <w:right w:val="nil"/>
            </w:tcBorders>
            <w:noWrap/>
          </w:tcPr>
          <w:p w14:paraId="66EFB7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participants excluded</w:t>
            </w:r>
          </w:p>
        </w:tc>
        <w:tc>
          <w:tcPr>
            <w:tcW w:w="228" w:type="pct"/>
            <w:tcBorders>
              <w:left w:val="nil"/>
              <w:right w:val="nil"/>
            </w:tcBorders>
            <w:noWrap/>
          </w:tcPr>
          <w:p w14:paraId="1558A0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040F55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2936/1394</w:t>
            </w:r>
          </w:p>
          <w:p w14:paraId="5B3EE3A9" w14:textId="77777777" w:rsidR="00ED2B56" w:rsidRPr="006F0B09" w:rsidRDefault="00ED2B56" w:rsidP="00641CF2">
            <w:pPr>
              <w:pStyle w:val="NoSpacing"/>
              <w:rPr>
                <w:rFonts w:ascii="Arial" w:hAnsi="Arial" w:cs="Arial"/>
                <w:sz w:val="18"/>
                <w:szCs w:val="18"/>
              </w:rPr>
            </w:pPr>
          </w:p>
          <w:p w14:paraId="16B0A1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Outpatint: subspecialty care</w:t>
            </w:r>
          </w:p>
        </w:tc>
        <w:tc>
          <w:tcPr>
            <w:tcW w:w="2079" w:type="pct"/>
            <w:tcBorders>
              <w:left w:val="nil"/>
              <w:right w:val="nil"/>
            </w:tcBorders>
            <w:noWrap/>
          </w:tcPr>
          <w:p w14:paraId="1134C8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poorly controlled on prior treatments (e.g. "failed initial treatment"), HbA1c &lt; 8% or &gt;12%, BMI &gt;40 kg/m</w:t>
            </w:r>
            <w:r w:rsidRPr="006F0B09">
              <w:rPr>
                <w:rFonts w:ascii="Arial" w:hAnsi="Arial" w:cs="Arial"/>
                <w:sz w:val="18"/>
                <w:szCs w:val="18"/>
                <w:vertAlign w:val="superscript"/>
              </w:rPr>
              <w:t>2</w:t>
            </w:r>
            <w:r w:rsidRPr="006F0B09">
              <w:rPr>
                <w:rFonts w:ascii="Arial" w:hAnsi="Arial" w:cs="Arial"/>
                <w:sz w:val="18"/>
                <w:szCs w:val="18"/>
              </w:rPr>
              <w:t>, prior treatment, diabetic ketoacidosis or nonketotic hyperosmolar coma, CVD events 6 months prior, LVEF &lt;40%, psychiatric history, alcohol or drug abuse, abnormal metabolic or hematologic test</w:t>
            </w:r>
          </w:p>
        </w:tc>
      </w:tr>
      <w:tr w:rsidR="00ED2B56" w:rsidRPr="006F0B09" w14:paraId="4DA13380" w14:textId="77777777" w:rsidTr="00641CF2">
        <w:trPr>
          <w:cantSplit/>
        </w:trPr>
        <w:tc>
          <w:tcPr>
            <w:tcW w:w="733" w:type="pct"/>
            <w:tcBorders>
              <w:left w:val="nil"/>
              <w:right w:val="nil"/>
            </w:tcBorders>
            <w:noWrap/>
          </w:tcPr>
          <w:p w14:paraId="01F459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Jain, 2006</w:t>
            </w:r>
            <w:hyperlink w:anchor="_ENREF_92" w:tooltip="Jain, 2006 #35218" w:history="1">
              <w:r>
                <w:rPr>
                  <w:rFonts w:ascii="Arial" w:hAnsi="Arial" w:cs="Arial"/>
                  <w:sz w:val="18"/>
                  <w:szCs w:val="18"/>
                </w:rPr>
                <w:fldChar w:fldCharType="begin"/>
              </w:r>
              <w:r>
                <w:rPr>
                  <w:rFonts w:ascii="Arial" w:hAnsi="Arial" w:cs="Arial"/>
                  <w:sz w:val="18"/>
                  <w:szCs w:val="18"/>
                </w:rPr>
                <w:instrText xml:space="preserve"> ADDIN EN.CITE &lt;EndNote&gt;&lt;Cite&gt;&lt;Author&gt;Jain&lt;/Author&gt;&lt;Year&gt;2006&lt;/Year&gt;&lt;RecNum&gt;35218&lt;/RecNum&gt;&lt;DisplayText&gt;&lt;style face="superscript" font="Times New Roman"&gt;92&lt;/style&gt;&lt;/DisplayText&gt;&lt;record&gt;&lt;rec-number&gt;35218&lt;/rec-number&gt;&lt;foreign-keys&gt;&lt;key app="EN" db-id="fa9vrx2vx5xarcev2vy5f2sbs2etete0pftp"&gt;35218&lt;/key&gt;&lt;/foreign-keys&gt;&lt;ref-type name="Journal Article"&gt;17&lt;/ref-type&gt;&lt;contributors&gt;&lt;authors&gt;&lt;author&gt;Jain, R. &lt;/author&gt;&lt;author&gt;Osei, K. &lt;/author&gt;&lt;author&gt;Kupfer, S. &lt;/author&gt;&lt;author&gt;Perez, A. T. &lt;/author&gt;&lt;author&gt;Zhang, J.&lt;/author&gt;&lt;/authors&gt;&lt;/contributors&gt;&lt;auth-address&gt;Endocrinology Division, Advanced Healthcare, SC, Milwaukee, Wisconsin, USA.&lt;/auth-address&gt;&lt;titles&gt;&lt;title&gt;Long-term safety of pioglitazone versus glyburide in patients with recently diagnosed type 2 diabetes mellitus&lt;/title&gt;&lt;secondary-title&gt;Pharmacotherapy&lt;/secondary-title&gt;&lt;/titles&gt;&lt;pages&gt;1388-95&lt;/pages&gt;&lt;volume&gt;26&lt;/volume&gt;&lt;number&gt;10&lt;/number&gt;&lt;keywords&gt;&lt;keyword&gt;Adolescent&lt;/keyword&gt;&lt;keyword&gt;Adult&lt;/keyword&gt;&lt;keyword&gt;Aged&lt;/keyword&gt;&lt;keyword&gt;Aged, 80 and over&lt;/keyword&gt;&lt;keyword&gt;Diabetes Mellitus, Type 2: *drug therapy&lt;/keyword&gt;&lt;keyword&gt;Drug Toxicity&lt;/keyword&gt;&lt;keyword&gt;Female&lt;/keyword&gt;&lt;keyword&gt;Glyburide: *adverse effects: therapeutic use&lt;/keyword&gt;&lt;keyword&gt;Humans&lt;/keyword&gt;&lt;keyword&gt;Hypoglycemic Agents: *adverse effects: therapeutic use&lt;/keyword&gt;&lt;keyword&gt;Male&lt;/keyword&gt;&lt;keyword&gt;Middle Aged&lt;/keyword&gt;&lt;keyword&gt;Risk Assessment&lt;/keyword&gt;&lt;keyword&gt;Thiazolidinediones: *adverse effects: therapeutic use&lt;/keyword&gt;&lt;keyword&gt;Time Factors&lt;/keyword&gt;&lt;/keywords&gt;&lt;dates&gt;&lt;year&gt;2006&lt;/year&gt;&lt;pub-dates&gt;&lt;date&gt;2006 Oct&lt;/date&gt;&lt;/pub-dates&gt;&lt;/dates&gt;&lt;isbn&gt;0277-0008 (Print)&lt;/isbn&gt;&lt;label&gt;1674&lt;/label&gt;&lt;urls&gt;&lt;related-urls&gt;&lt;url&gt;16999648&lt;/url&gt;&lt;/related-urls&gt;&lt;/urls&gt;&lt;language&gt;eng&lt;/language&gt;&lt;/record&gt;&lt;/Cite&gt;&lt;/EndNote&gt;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Puerto Rico</w:t>
            </w:r>
          </w:p>
          <w:p w14:paraId="162115C5" w14:textId="77777777" w:rsidR="00ED2B56" w:rsidRPr="006F0B09" w:rsidRDefault="00ED2B56" w:rsidP="00641CF2">
            <w:pPr>
              <w:pStyle w:val="NoSpacing"/>
              <w:rPr>
                <w:rFonts w:ascii="Arial" w:hAnsi="Arial" w:cs="Arial"/>
                <w:sz w:val="18"/>
                <w:szCs w:val="18"/>
              </w:rPr>
            </w:pPr>
          </w:p>
          <w:p w14:paraId="0E4CEA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7D9A3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3369FE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56 Wks</w:t>
            </w:r>
          </w:p>
        </w:tc>
        <w:tc>
          <w:tcPr>
            <w:tcW w:w="400" w:type="pct"/>
            <w:tcBorders>
              <w:left w:val="nil"/>
              <w:right w:val="nil"/>
            </w:tcBorders>
            <w:noWrap/>
          </w:tcPr>
          <w:p w14:paraId="044E3F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48ED5F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5578B6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NR/502</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12FEA2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years, any kidney disease (such as microalbuminuria, macroalbuminuria or elevated creatinine, low GFR or creatinine clearance), history of cardiovascular disease (e.g. myocardial infarction, stroke, transient ischemic attack, coronary artery disease, angina), poorly controlled on prior treatments (e.g. failed initial treatment), HbA1c&lt; 7.5% or &gt;11.5%, pregnant, nursing, duration of DM &gt; than 2 years, intolerance to Rosi, Pio or Troglitazone, drug or alcohol abuse, previous treatment with meglitinide analog, alpha glucosidase inhibitor, metformin, insulin, SU for 3 months or more, use of hydrochlorothiazide, joint injections, niacin greater than 250 mg/day, oral antidiabetic drugs, concurrent participation in another investigational study, serum creatinine level &gt; 1.5mg/dl of men, 1.4 mg/dl for women, 1 + proteinuria , anemia (&lt; 10g/dl women, &lt; 12g/dl men), BMI ≤20kg/m</w:t>
            </w:r>
            <w:r w:rsidRPr="006F0B09">
              <w:rPr>
                <w:rFonts w:ascii="Arial" w:hAnsi="Arial" w:cs="Arial"/>
                <w:sz w:val="18"/>
                <w:szCs w:val="18"/>
                <w:vertAlign w:val="superscript"/>
              </w:rPr>
              <w:t>2</w:t>
            </w:r>
            <w:r w:rsidRPr="006F0B09">
              <w:rPr>
                <w:rFonts w:ascii="Arial" w:hAnsi="Arial" w:cs="Arial"/>
                <w:sz w:val="18"/>
                <w:szCs w:val="18"/>
              </w:rPr>
              <w:t xml:space="preserve"> or &gt;45kg/m</w:t>
            </w:r>
            <w:r w:rsidRPr="006F0B09">
              <w:rPr>
                <w:rFonts w:ascii="Arial" w:hAnsi="Arial" w:cs="Arial"/>
                <w:sz w:val="18"/>
                <w:szCs w:val="18"/>
                <w:vertAlign w:val="superscript"/>
              </w:rPr>
              <w:t>2</w:t>
            </w:r>
            <w:r w:rsidRPr="006F0B09">
              <w:rPr>
                <w:rFonts w:ascii="Arial" w:hAnsi="Arial" w:cs="Arial"/>
                <w:sz w:val="18"/>
                <w:szCs w:val="18"/>
              </w:rPr>
              <w:t>, hypertension, chronic pulmonary disease, history of cancer not in remission for at least 5 years</w:t>
            </w:r>
          </w:p>
        </w:tc>
      </w:tr>
      <w:tr w:rsidR="00ED2B56" w:rsidRPr="006F0B09" w14:paraId="6C43B0CD" w14:textId="77777777" w:rsidTr="00641CF2">
        <w:trPr>
          <w:cantSplit/>
        </w:trPr>
        <w:tc>
          <w:tcPr>
            <w:tcW w:w="733" w:type="pct"/>
            <w:tcBorders>
              <w:left w:val="nil"/>
              <w:right w:val="nil"/>
            </w:tcBorders>
            <w:noWrap/>
          </w:tcPr>
          <w:p w14:paraId="3C419F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Johnson, 2005</w:t>
            </w:r>
            <w:hyperlink w:anchor="_ENREF_201" w:tooltip="Johnson, 2005 #35309" w:history="1">
              <w:r>
                <w:rPr>
                  <w:rFonts w:ascii="Arial" w:hAnsi="Arial" w:cs="Arial"/>
                  <w:sz w:val="18"/>
                  <w:szCs w:val="18"/>
                </w:rPr>
                <w:fldChar w:fldCharType="begin"/>
              </w:r>
              <w:r>
                <w:rPr>
                  <w:rFonts w:ascii="Arial" w:hAnsi="Arial" w:cs="Arial"/>
                  <w:sz w:val="18"/>
                  <w:szCs w:val="18"/>
                </w:rPr>
                <w:instrText xml:space="preserve"> ADDIN EN.CITE &lt;EndNote&gt;&lt;Cite&gt;&lt;Author&gt;Johnson&lt;/Author&gt;&lt;Year&gt;2005&lt;/Year&gt;&lt;RecNum&gt;35309&lt;/RecNum&gt;&lt;DisplayText&gt;&lt;style face="superscript" font="Times New Roman"&gt;201&lt;/style&gt;&lt;/DisplayText&gt;&lt;record&gt;&lt;rec-number&gt;35309&lt;/rec-number&gt;&lt;foreign-keys&gt;&lt;key app="EN" db-id="fa9vrx2vx5xarcev2vy5f2sbs2etete0pftp"&gt;35309&lt;/key&gt;&lt;/foreign-keys&gt;&lt;ref-type name="Journal Article"&gt;17&lt;/ref-type&gt;&lt;contributors&gt;&lt;authors&gt;&lt;author&gt;Johnson, J. A. &lt;/author&gt;&lt;author&gt;Simpson, S. H. &lt;/author&gt;&lt;author&gt;Toth, E. L. &lt;/author&gt;&lt;author&gt;Majumdar, S. R.&lt;/author&gt;&lt;/authors&gt;&lt;/contributors&gt;&lt;auth-address&gt;Institute of Health Economics, Edmonton, Alberta, Canada. jeff.johnson@ualberta.ca&lt;/auth-address&gt;&lt;titles&gt;&lt;title&gt;Reduced cardiovascular morbidity and mortality associated with metformin use in subjects with Type 2 diabetes&lt;/title&gt;&lt;secondary-title&gt;Diabet Med&lt;/secondary-title&gt;&lt;/titles&gt;&lt;pages&gt;497-502&lt;/pages&gt;&lt;volume&gt;22&lt;/volume&gt;&lt;number&gt;4&lt;/number&gt;&lt;keywords&gt;&lt;keyword&gt;Aged&lt;/keyword&gt;&lt;keyword&gt;Aged, 80 and over&lt;/keyword&gt;&lt;keyword&gt;Diabetes Mellitus, Type 2: *drug therapy&lt;/keyword&gt;&lt;keyword&gt;Diabetic Angiopathies: epidemiology: *prevention &amp;amp; control&lt;/keyword&gt;&lt;keyword&gt;Drug Therapy, Combination&lt;/keyword&gt;&lt;keyword&gt;Epidemiologic Methods&lt;/keyword&gt;&lt;keyword&gt;Female&lt;/keyword&gt;&lt;keyword&gt;Hospitalization: statistics &amp;amp; numerical data&lt;/keyword&gt;&lt;keyword&gt;Humans&lt;/keyword&gt;&lt;keyword&gt;Hypoglycemic Agents: *therapeutic use&lt;/keyword&gt;&lt;keyword&gt;Male&lt;/keyword&gt;&lt;keyword&gt;Metformin: *therapeutic use&lt;/keyword&gt;&lt;keyword&gt;Middle Aged&lt;/keyword&gt;&lt;keyword&gt;Saskatchewan: epidemiology&lt;/keyword&gt;&lt;keyword&gt;Sulfonylurea Compounds: therapeutic use&lt;/keyword&gt;&lt;/keywords&gt;&lt;dates&gt;&lt;year&gt;2005&lt;/year&gt;&lt;pub-dates&gt;&lt;date&gt;2005 Apr&lt;/date&gt;&lt;/pub-dates&gt;&lt;/dates&gt;&lt;isbn&gt;0742-3071 (Print)&lt;/isbn&gt;&lt;label&gt;20040&lt;/label&gt;&lt;urls&gt;&lt;related-urls&gt;&lt;url&gt;15787679&lt;/url&gt;&lt;/related-urls&gt;&lt;/urls&gt;&lt;language&gt;eng&lt;/language&gt;&lt;/record&gt;&lt;/Cite&gt;&lt;/EndNote&gt;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201</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Canada</w:t>
            </w:r>
          </w:p>
          <w:p w14:paraId="3C8ED279" w14:textId="77777777" w:rsidR="00ED2B56" w:rsidRPr="006F0B09" w:rsidRDefault="00ED2B56" w:rsidP="00641CF2">
            <w:pPr>
              <w:pStyle w:val="NoSpacing"/>
              <w:rPr>
                <w:rFonts w:ascii="Arial" w:hAnsi="Arial" w:cs="Arial"/>
                <w:sz w:val="18"/>
                <w:szCs w:val="18"/>
              </w:rPr>
            </w:pPr>
          </w:p>
          <w:p w14:paraId="4E2D41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93D5B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Cohort</w:t>
            </w:r>
          </w:p>
        </w:tc>
        <w:tc>
          <w:tcPr>
            <w:tcW w:w="465" w:type="pct"/>
            <w:tcBorders>
              <w:left w:val="nil"/>
              <w:right w:val="nil"/>
            </w:tcBorders>
            <w:noWrap/>
          </w:tcPr>
          <w:p w14:paraId="01FB36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Median follow-up periods for each group ranged from 4.6 to 5.6 yeas</w:t>
            </w:r>
          </w:p>
        </w:tc>
        <w:tc>
          <w:tcPr>
            <w:tcW w:w="400" w:type="pct"/>
            <w:tcBorders>
              <w:left w:val="nil"/>
              <w:right w:val="nil"/>
            </w:tcBorders>
            <w:noWrap/>
          </w:tcPr>
          <w:p w14:paraId="1D55BD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28" w:type="pct"/>
            <w:tcBorders>
              <w:left w:val="nil"/>
              <w:right w:val="nil"/>
            </w:tcBorders>
            <w:noWrap/>
          </w:tcPr>
          <w:p w14:paraId="7D5118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762" w:type="pct"/>
            <w:tcBorders>
              <w:left w:val="nil"/>
              <w:right w:val="nil"/>
            </w:tcBorders>
            <w:noWrap/>
          </w:tcPr>
          <w:p w14:paraId="2B371A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7BEDC8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30 years, no Type 2 DM, other</w:t>
            </w:r>
          </w:p>
        </w:tc>
      </w:tr>
      <w:tr w:rsidR="00ED2B56" w:rsidRPr="006F0B09" w14:paraId="46F6D8FC" w14:textId="77777777" w:rsidTr="00641CF2">
        <w:trPr>
          <w:cantSplit/>
        </w:trPr>
        <w:tc>
          <w:tcPr>
            <w:tcW w:w="733" w:type="pct"/>
            <w:tcBorders>
              <w:left w:val="nil"/>
              <w:right w:val="nil"/>
            </w:tcBorders>
            <w:noWrap/>
          </w:tcPr>
          <w:p w14:paraId="7BE299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Jones, 2003</w:t>
            </w:r>
            <w:hyperlink w:anchor="_ENREF_202" w:tooltip="Jones, 2003 #35311" w:history="1">
              <w:r>
                <w:rPr>
                  <w:rFonts w:ascii="Arial" w:hAnsi="Arial" w:cs="Arial"/>
                  <w:sz w:val="18"/>
                  <w:szCs w:val="18"/>
                </w:rPr>
                <w:fldChar w:fldCharType="begin"/>
              </w:r>
              <w:r>
                <w:rPr>
                  <w:rFonts w:ascii="Arial" w:hAnsi="Arial" w:cs="Arial"/>
                  <w:sz w:val="18"/>
                  <w:szCs w:val="18"/>
                </w:rPr>
                <w:instrText xml:space="preserve"> ADDIN EN.CITE &lt;EndNote&gt;&lt;Cite&gt;&lt;Author&gt;Jones&lt;/Author&gt;&lt;Year&gt;2003&lt;/Year&gt;&lt;RecNum&gt;35311&lt;/RecNum&gt;&lt;DisplayText&gt;&lt;style face="superscript" font="Times New Roman"&gt;202&lt;/style&gt;&lt;/DisplayText&gt;&lt;record&gt;&lt;rec-number&gt;35311&lt;/rec-number&gt;&lt;foreign-keys&gt;&lt;key app="EN" db-id="fa9vrx2vx5xarcev2vy5f2sbs2etete0pftp"&gt;35311&lt;/key&gt;&lt;/foreign-keys&gt;&lt;ref-type name="Journal Article"&gt;17&lt;/ref-type&gt;&lt;contributors&gt;&lt;authors&gt;&lt;author&gt;Jones, T. A. &lt;/author&gt;&lt;author&gt;Sautter, M. &lt;/author&gt;&lt;author&gt;Van Gaal, L. F. &lt;/author&gt;&lt;author&gt;Jones, N. P.&lt;/author&gt;&lt;/authors&gt;&lt;/contributors&gt;&lt;auth-address&gt;GlaxoSmithKline, Harlow, UK.&lt;/auth-address&gt;&lt;titles&gt;&lt;title&gt;Addition of rosiglitazone to metformin is most effective in obese, insulin-resistant patients with type 2 diabetes&lt;/title&gt;&lt;secondary-title&gt;Diabetes Obes Metab&lt;/secondary-title&gt;&lt;/titles&gt;&lt;pages&gt;163-70&lt;/pages&gt;&lt;volume&gt;5&lt;/volume&gt;&lt;number&gt;3&lt;/number&gt;&lt;keywords&gt;&lt;keyword&gt;Adult&lt;/keyword&gt;&lt;keyword&gt;Aged&lt;/keyword&gt;&lt;keyword&gt;Aged, 80 and over&lt;/keyword&gt;&lt;keyword&gt;Blood Glucose: metabolism&lt;/keyword&gt;&lt;keyword&gt;Diabetes Mellitus: blood: *drug therapy: physiopathology&lt;/keyword&gt;&lt;keyword&gt;Diabetes Mellitus, Type 2: blood: *drug therapy: physiopathology&lt;/keyword&gt;&lt;keyword&gt;Double-Blind Method&lt;/keyword&gt;&lt;keyword&gt;Drug Therapy, Combination&lt;/keyword&gt;&lt;keyword&gt;Female&lt;/keyword&gt;&lt;keyword&gt;Hemoglobin A, Glycosylated: metabolism&lt;/keyword&gt;&lt;keyword&gt;Humans&lt;/keyword&gt;&lt;keyword&gt;Hypoglycemic Agents: *therapeutic use&lt;/keyword&gt;&lt;keyword&gt;Insulin Resistance&lt;/keyword&gt;&lt;keyword&gt;Islets of Langerhans: physiopathology&lt;/keyword&gt;&lt;keyword&gt;Male&lt;/keyword&gt;&lt;keyword&gt;Metformin: *therapeutic use&lt;/keyword&gt;&lt;keyword&gt;Middle Aged&lt;/keyword&gt;&lt;keyword&gt;*Obesity&lt;/keyword&gt;&lt;keyword&gt;Randomized Controlled Trials as Topic&lt;/keyword&gt;&lt;keyword&gt;Thiazoles: *therapeutic use&lt;/keyword&gt;&lt;keyword&gt;*Thiazolidinediones&lt;/keyword&gt;&lt;/keywords&gt;&lt;dates&gt;&lt;year&gt;2003&lt;/year&gt;&lt;pub-dates&gt;&lt;date&gt;2003 May&lt;/date&gt;&lt;/pub-dates&gt;&lt;/dates&gt;&lt;isbn&gt;1462-8902 (Print)&lt;/isbn&gt;&lt;label&gt;3171&lt;/label&gt;&lt;urls&gt;&lt;related-urls&gt;&lt;url&gt;12681023&lt;/url&gt;&lt;/related-urls&gt;&lt;/urls&gt;&lt;language&gt;eng&lt;/language&gt;&lt;/record&gt;&lt;/Cite&gt;&lt;/EndNote&gt;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3F17E17F" w14:textId="77777777" w:rsidR="00ED2B56" w:rsidRPr="006F0B09" w:rsidRDefault="00ED2B56" w:rsidP="00641CF2">
            <w:pPr>
              <w:pStyle w:val="NoSpacing"/>
              <w:rPr>
                <w:rFonts w:ascii="Arial" w:hAnsi="Arial" w:cs="Arial"/>
                <w:sz w:val="18"/>
                <w:szCs w:val="18"/>
              </w:rPr>
            </w:pPr>
          </w:p>
          <w:p w14:paraId="12328C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840CE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29415C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6 Months</w:t>
            </w:r>
          </w:p>
        </w:tc>
        <w:tc>
          <w:tcPr>
            <w:tcW w:w="400" w:type="pct"/>
            <w:tcBorders>
              <w:left w:val="nil"/>
              <w:right w:val="nil"/>
            </w:tcBorders>
            <w:noWrap/>
          </w:tcPr>
          <w:p w14:paraId="4B7DF43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3A0E0B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47D3E9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r w:rsidRPr="006F0B09">
              <w:rPr>
                <w:rFonts w:ascii="Arial" w:hAnsi="Arial" w:cs="Arial"/>
                <w:sz w:val="18"/>
                <w:szCs w:val="18"/>
              </w:rPr>
              <w:br/>
            </w:r>
            <w:r w:rsidRPr="006F0B09">
              <w:rPr>
                <w:rFonts w:ascii="Arial" w:hAnsi="Arial" w:cs="Arial"/>
                <w:sz w:val="18"/>
                <w:szCs w:val="18"/>
              </w:rPr>
              <w:br/>
            </w:r>
          </w:p>
        </w:tc>
        <w:tc>
          <w:tcPr>
            <w:tcW w:w="2079" w:type="pct"/>
            <w:tcBorders>
              <w:left w:val="nil"/>
              <w:right w:val="nil"/>
            </w:tcBorders>
            <w:noWrap/>
          </w:tcPr>
          <w:p w14:paraId="27B788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&gt;80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neuropathy, CHF, history chronic insulin, FPG &lt;140 or &gt;300 mg/dL, prior rosiglitazone study, use on any investigational drug within 30 days</w:t>
            </w:r>
          </w:p>
        </w:tc>
      </w:tr>
      <w:tr w:rsidR="00ED2B56" w:rsidRPr="006F0B09" w14:paraId="73EB6D8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6EF11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Kadowaki, 2013</w:t>
            </w:r>
            <w:hyperlink w:anchor="_ENREF_96" w:tooltip="Kadowaki, 2013 #4248" w:history="1">
              <w:r>
                <w:rPr>
                  <w:rFonts w:ascii="Arial" w:hAnsi="Arial" w:cs="Arial"/>
                  <w:sz w:val="18"/>
                  <w:szCs w:val="18"/>
                </w:rPr>
                <w:fldChar w:fldCharType="begin"/>
              </w:r>
              <w:r>
                <w:rPr>
                  <w:rFonts w:ascii="Arial" w:hAnsi="Arial" w:cs="Arial"/>
                  <w:sz w:val="18"/>
                  <w:szCs w:val="18"/>
                </w:rPr>
                <w:instrText xml:space="preserve"> ADDIN EN.CITE &lt;EndNote&gt;&lt;Cite&gt;&lt;Author&gt;Kadowaki&lt;/Author&gt;&lt;Year&gt;2013&lt;/Year&gt;&lt;RecNum&gt;4248&lt;/RecNum&gt;&lt;DisplayText&gt;&lt;style face="superscript" font="Times New Roman"&gt;96&lt;/style&gt;&lt;/DisplayText&gt;&lt;record&gt;&lt;rec-number&gt;4248&lt;/rec-number&gt;&lt;foreign-keys&gt;&lt;key app="EN" db-id="fa9vrx2vx5xarcev2vy5f2sbs2etete0pftp"&gt;4248&lt;/key&gt;&lt;/foreign-keys&gt;&lt;ref-type name="Journal Article"&gt;17&lt;/ref-type&gt;&lt;contributors&gt;&lt;authors&gt;&lt;author&gt;Kadowaki, T.&lt;/author&gt;&lt;author&gt;Tajima, N.&lt;/author&gt;&lt;author&gt;Odawara, M.&lt;/author&gt;&lt;author&gt;Nishii, M.&lt;/author&gt;&lt;author&gt;Taniguchi, T.&lt;/author&gt;&lt;author&gt;Ferreira, J. C.&lt;/author&gt;&lt;/authors&gt;&lt;/contributors&gt;&lt;auth-address&gt;Graduate School of Medicine The University of Tokyo Tokyo Japan.&amp;#xD;Jikei University School of Medicine Tokyo Japan.&amp;#xD;The Third Department of Internal Medicine Tokyo Medical University Tokyo Japan.&amp;#xD;Development Planning Ono Pharmaceutical Co., Ltd Osaka Tokyo Japan.&amp;#xD;MSD K. K Tokyo Japan.&amp;#xD;Merck Sharp &amp;amp; Dohme Corp. a subsidiary of Merck &amp;amp; Co., Inc Whitehouse Station NJ USA.&lt;/auth-address&gt;&lt;titles&gt;&lt;title&gt;Addition of sitagliptin to ongoing metformin monotherapy improves glycemic control in Japanese patients with type 2 diabetes over 52 weeks&lt;/title&gt;&lt;secondary-title&gt;J Diabetes Investig&lt;/secondary-title&gt;&lt;alt-title&gt;Journal of diabetes investigation&lt;/alt-title&gt;&lt;/titles&gt;&lt;pages&gt;174-81&lt;/pages&gt;&lt;volume&gt;4&lt;/volume&gt;&lt;number&gt;2&lt;/number&gt;&lt;edition&gt;2013/03/18&lt;/edition&gt;&lt;dates&gt;&lt;year&gt;2013&lt;/year&gt;&lt;pub-dates&gt;&lt;date&gt;Mar 18&lt;/date&gt;&lt;/pub-dates&gt;&lt;/dates&gt;&lt;isbn&gt;2040-1116 (Print)&amp;#xD;2040-1116 (Linking)&lt;/isbn&gt;&lt;accession-num&gt;24843649&lt;/accession-num&gt;&lt;label&gt; New #1 Search&lt;/label&gt;&lt;urls&gt;&lt;/urls&gt;&lt;custom2&gt;4019272&lt;/custom2&gt;&lt;electronic-resource-num&gt;10.1111/jdi.12001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96</w:t>
              </w:r>
              <w:r>
                <w:rPr>
                  <w:rFonts w:ascii="Arial" w:hAnsi="Arial" w:cs="Arial"/>
                  <w:sz w:val="18"/>
                  <w:szCs w:val="18"/>
                </w:rPr>
                <w:fldChar w:fldCharType="end"/>
              </w:r>
            </w:hyperlink>
            <w:r w:rsidRPr="006F0B09">
              <w:rPr>
                <w:rFonts w:ascii="Arial" w:hAnsi="Arial" w:cs="Arial"/>
                <w:sz w:val="18"/>
                <w:szCs w:val="18"/>
              </w:rPr>
              <w:t xml:space="preserve"> </w:t>
            </w:r>
          </w:p>
          <w:p w14:paraId="1C8A4ED9" w14:textId="77777777" w:rsidR="00ED2B56" w:rsidRPr="006F0B09" w:rsidRDefault="00ED2B56" w:rsidP="00641CF2">
            <w:pPr>
              <w:pStyle w:val="NoSpacing"/>
              <w:rPr>
                <w:rFonts w:ascii="Arial" w:hAnsi="Arial" w:cs="Arial"/>
                <w:sz w:val="18"/>
                <w:szCs w:val="18"/>
              </w:rPr>
            </w:pPr>
          </w:p>
          <w:p w14:paraId="00FF93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67D7F4CD" w14:textId="77777777" w:rsidR="00ED2B56" w:rsidRPr="006F0B09" w:rsidRDefault="00ED2B56" w:rsidP="00641CF2">
            <w:pPr>
              <w:pStyle w:val="NoSpacing"/>
              <w:rPr>
                <w:rFonts w:ascii="Arial" w:hAnsi="Arial" w:cs="Arial"/>
                <w:sz w:val="18"/>
                <w:szCs w:val="18"/>
              </w:rPr>
            </w:pPr>
          </w:p>
          <w:p w14:paraId="62D737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NCT00363948</w:t>
            </w:r>
          </w:p>
        </w:tc>
        <w:tc>
          <w:tcPr>
            <w:tcW w:w="333" w:type="pct"/>
            <w:tcBorders>
              <w:top w:val="single" w:sz="4" w:space="0" w:color="000000"/>
              <w:left w:val="nil"/>
              <w:bottom w:val="single" w:sz="4" w:space="0" w:color="000000"/>
              <w:right w:val="nil"/>
            </w:tcBorders>
            <w:noWrap/>
          </w:tcPr>
          <w:p w14:paraId="7584F5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8CF53B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14CB587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580E98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2F9EE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094555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3FAAC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2A7B9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794AA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149</w:t>
            </w:r>
          </w:p>
          <w:p w14:paraId="1D56AA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0D840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2320F1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EFE2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C9A6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4F400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FCF04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&gt;=75yr, HbA1c &gt;9.4% for patients receiving an OHA other than met at screening, 10.5% for patients with met only at screening, 10.5% for all patients completing the run-in period, HbA1c &lt;6.4% for patients receiving an OHA other than met at screening, 6.9% for patients with met only at screening, 6.9% for all patients completing the run-in period, Any kidney disease, high serum creatinine levels (male &gt; 100.8umol/l, female&gt;78.7umol/l), FPG&gt;15.0mmol/l at the beginning of the placebo run-in period, not on stable diet and exercise therapy for at least 8 wks, not on met monotherapy for at least 12 wks </w:t>
            </w:r>
          </w:p>
        </w:tc>
      </w:tr>
      <w:tr w:rsidR="00ED2B56" w:rsidRPr="006F0B09" w14:paraId="76653509" w14:textId="77777777" w:rsidTr="00641CF2">
        <w:trPr>
          <w:cantSplit/>
        </w:trPr>
        <w:tc>
          <w:tcPr>
            <w:tcW w:w="733" w:type="pct"/>
            <w:tcBorders>
              <w:left w:val="nil"/>
              <w:right w:val="nil"/>
            </w:tcBorders>
            <w:noWrap/>
          </w:tcPr>
          <w:p w14:paraId="29D67A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Kahler, 2007</w:t>
            </w:r>
            <w:hyperlink w:anchor="_ENREF_203" w:tooltip="Kahler, 2007 #35286" w:history="1">
              <w:r>
                <w:rPr>
                  <w:rFonts w:ascii="Arial" w:hAnsi="Arial" w:cs="Arial"/>
                  <w:sz w:val="18"/>
                  <w:szCs w:val="18"/>
                </w:rPr>
                <w:fldChar w:fldCharType="begin"/>
              </w:r>
              <w:r>
                <w:rPr>
                  <w:rFonts w:ascii="Arial" w:hAnsi="Arial" w:cs="Arial"/>
                  <w:sz w:val="18"/>
                  <w:szCs w:val="18"/>
                </w:rPr>
                <w:instrText xml:space="preserve"> ADDIN EN.CITE &lt;EndNote&gt;&lt;Cite&gt;&lt;Author&gt;Kahler&lt;/Author&gt;&lt;Year&gt;2007&lt;/Year&gt;&lt;RecNum&gt;35286&lt;/RecNum&gt;&lt;DisplayText&gt;&lt;style face="superscript" font="Times New Roman"&gt;203&lt;/style&gt;&lt;/DisplayText&gt;&lt;record&gt;&lt;rec-number&gt;35286&lt;/rec-number&gt;&lt;foreign-keys&gt;&lt;key app="EN" db-id="fa9vrx2vx5xarcev2vy5f2sbs2etete0pftp"&gt;35286&lt;/key&gt;&lt;/foreign-keys&gt;&lt;ref-type name="Journal Article"&gt;17&lt;/ref-type&gt;&lt;contributors&gt;&lt;authors&gt;&lt;author&gt;Kahler, K. H. &lt;/author&gt;&lt;author&gt;Rajan, M. &lt;/author&gt;&lt;author&gt;Rhoads, G. G. &lt;/author&gt;&lt;author&gt;Safford, M. M. &lt;/author&gt;&lt;author&gt;Demissie, K. &lt;/author&gt;&lt;author&gt;Lu, S. E. &lt;/author&gt;&lt;author&gt;Pogach, L. M.&lt;/author&gt;&lt;/authors&gt;&lt;/contributors&gt;&lt;auth-address&gt;Center for Health Care Knowledge and Management, VA New Jersey Health Care System, East Orange, New Jersey, USA. kristijan.kahler@novartis.com&lt;/auth-address&gt;&lt;titles&gt;&lt;title&gt;Impact of oral antihyperglycemic therapy on all-cause mortality among patients with diabetes in the Veterans Health Administration&lt;/title&gt;&lt;secondary-title&gt;Diabetes Care&lt;/secondary-title&gt;&lt;/titles&gt;&lt;pages&gt;1689-93&lt;/pages&gt;&lt;volume&gt;30&lt;/volume&gt;&lt;number&gt;7&lt;/number&gt;&lt;keywords&gt;&lt;keyword&gt;Administration, Oral&lt;/keyword&gt;&lt;keyword&gt;Aged&lt;/keyword&gt;&lt;keyword&gt;Cohort Studies&lt;/keyword&gt;&lt;keyword&gt;Diabetes Mellitus, Type 2: *drug therapy: *mortality&lt;/keyword&gt;&lt;keyword&gt;Drug Therapy, Combination&lt;/keyword&gt;&lt;keyword&gt;Female&lt;/keyword&gt;&lt;keyword&gt;Hospitals, Veterans&lt;/keyword&gt;&lt;keyword&gt;Humans&lt;/keyword&gt;&lt;keyword&gt;Hypoglycemic Agents: *administration &amp;amp; dosage&lt;/keyword&gt;&lt;keyword&gt;Male&lt;/keyword&gt;&lt;keyword&gt;Metformin: administration &amp;amp; dosage&lt;/keyword&gt;&lt;keyword&gt;Middle Aged&lt;/keyword&gt;&lt;keyword&gt;Retrospective Studies&lt;/keyword&gt;&lt;keyword&gt;Sulfonylurea Compounds: administration &amp;amp; dosage&lt;/keyword&gt;&lt;keyword&gt;Thiazolidinediones: administration &amp;amp; dosage&lt;/keyword&gt;&lt;/keywords&gt;&lt;dates&gt;&lt;year&gt;2007&lt;/year&gt;&lt;pub-dates&gt;&lt;date&gt;2007 Jul&lt;/date&gt;&lt;/pub-dates&gt;&lt;/dates&gt;&lt;isbn&gt;1935-5548 (Electronic)&lt;/isbn&gt;&lt;label&gt;1364&lt;/label&gt;&lt;urls&gt;&lt;related-urls&gt;&lt;url&gt;17440170&lt;/url&gt;&lt;/related-urls&gt;&lt;/urls&gt;&lt;language&gt;eng&lt;/language&gt;&lt;/record&gt;&lt;/Cite&gt;&lt;/EndNote&gt;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242F6746" w14:textId="77777777" w:rsidR="00ED2B56" w:rsidRPr="006F0B09" w:rsidRDefault="00ED2B56" w:rsidP="00641CF2">
            <w:pPr>
              <w:pStyle w:val="NoSpacing"/>
              <w:rPr>
                <w:rFonts w:ascii="Arial" w:hAnsi="Arial" w:cs="Arial"/>
                <w:sz w:val="18"/>
                <w:szCs w:val="18"/>
              </w:rPr>
            </w:pPr>
          </w:p>
          <w:p w14:paraId="4999AE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27BF254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Cohort</w:t>
            </w:r>
          </w:p>
        </w:tc>
        <w:tc>
          <w:tcPr>
            <w:tcW w:w="465" w:type="pct"/>
            <w:tcBorders>
              <w:left w:val="nil"/>
              <w:right w:val="nil"/>
            </w:tcBorders>
            <w:noWrap/>
          </w:tcPr>
          <w:p w14:paraId="6B0595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1998</w:t>
            </w:r>
          </w:p>
          <w:p w14:paraId="503B48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2001</w:t>
            </w:r>
            <w:r w:rsidRPr="006F0B09">
              <w:rPr>
                <w:rFonts w:ascii="Arial" w:hAnsi="Arial" w:cs="Arial"/>
                <w:sz w:val="18"/>
                <w:szCs w:val="18"/>
              </w:rPr>
              <w:br/>
            </w:r>
            <w:r w:rsidRPr="006F0B09">
              <w:rPr>
                <w:rFonts w:ascii="Arial" w:hAnsi="Arial" w:cs="Arial"/>
                <w:sz w:val="18"/>
                <w:szCs w:val="18"/>
              </w:rPr>
              <w:br/>
              <w:t>3 Years</w:t>
            </w:r>
          </w:p>
        </w:tc>
        <w:tc>
          <w:tcPr>
            <w:tcW w:w="400" w:type="pct"/>
            <w:tcBorders>
              <w:left w:val="nil"/>
              <w:right w:val="nil"/>
            </w:tcBorders>
            <w:noWrap/>
          </w:tcPr>
          <w:p w14:paraId="0D650C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w:t>
            </w:r>
          </w:p>
        </w:tc>
        <w:tc>
          <w:tcPr>
            <w:tcW w:w="228" w:type="pct"/>
            <w:tcBorders>
              <w:left w:val="nil"/>
              <w:right w:val="nil"/>
            </w:tcBorders>
            <w:noWrap/>
          </w:tcPr>
          <w:p w14:paraId="78A092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left w:val="nil"/>
              <w:right w:val="nil"/>
            </w:tcBorders>
            <w:noWrap/>
          </w:tcPr>
          <w:p w14:paraId="432A11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&gt; 1500000/39721</w:t>
            </w:r>
            <w:r w:rsidRPr="006F0B09">
              <w:rPr>
                <w:rFonts w:ascii="Arial" w:hAnsi="Arial" w:cs="Arial"/>
                <w:sz w:val="18"/>
                <w:szCs w:val="18"/>
              </w:rPr>
              <w:br/>
            </w:r>
            <w:r w:rsidRPr="006F0B09">
              <w:rPr>
                <w:rFonts w:ascii="Arial" w:hAnsi="Arial" w:cs="Arial"/>
                <w:sz w:val="18"/>
                <w:szCs w:val="18"/>
              </w:rPr>
              <w:br/>
              <w:t>VHA Medical facilities</w:t>
            </w:r>
          </w:p>
        </w:tc>
        <w:tc>
          <w:tcPr>
            <w:tcW w:w="2079" w:type="pct"/>
            <w:tcBorders>
              <w:left w:val="nil"/>
              <w:right w:val="nil"/>
            </w:tcBorders>
            <w:noWrap/>
          </w:tcPr>
          <w:p w14:paraId="3FF35D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non-respondents to 1999 LHSVE survey, medical facilities that do not have assays certified by the National Glycohemoglobin Standardization Program, less than 15 month window period after 1 year exposure to drug, alive as of 31 December 2000, fixed one year window of drug exposure</w:t>
            </w:r>
          </w:p>
        </w:tc>
      </w:tr>
      <w:tr w:rsidR="00ED2B56" w:rsidRPr="006F0B09" w14:paraId="134E15B4" w14:textId="77777777" w:rsidTr="00641CF2">
        <w:trPr>
          <w:cantSplit/>
        </w:trPr>
        <w:tc>
          <w:tcPr>
            <w:tcW w:w="733" w:type="pct"/>
            <w:tcBorders>
              <w:left w:val="nil"/>
              <w:right w:val="nil"/>
            </w:tcBorders>
            <w:noWrap/>
          </w:tcPr>
          <w:p w14:paraId="23B092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Kahn, 2006</w:t>
            </w:r>
            <w:hyperlink w:anchor="_ENREF_97" w:tooltip="Kahn, 2006 #35215" w:history="1">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47E6B3EE" w14:textId="77777777" w:rsidR="00ED2B56" w:rsidRPr="006F0B09" w:rsidRDefault="00ED2B56" w:rsidP="00641CF2">
            <w:pPr>
              <w:pStyle w:val="NoSpacing"/>
              <w:rPr>
                <w:rFonts w:ascii="Arial" w:hAnsi="Arial" w:cs="Arial"/>
                <w:sz w:val="18"/>
                <w:szCs w:val="18"/>
              </w:rPr>
            </w:pPr>
          </w:p>
          <w:p w14:paraId="78918A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285BB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5F78E02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2000</w:t>
            </w:r>
          </w:p>
          <w:p w14:paraId="3B3CCA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2006</w:t>
            </w:r>
            <w:r w:rsidRPr="006F0B09">
              <w:rPr>
                <w:rFonts w:ascii="Arial" w:hAnsi="Arial" w:cs="Arial"/>
                <w:sz w:val="18"/>
                <w:szCs w:val="18"/>
              </w:rPr>
              <w:br/>
            </w:r>
            <w:r w:rsidRPr="006F0B09">
              <w:rPr>
                <w:rFonts w:ascii="Arial" w:hAnsi="Arial" w:cs="Arial"/>
                <w:sz w:val="18"/>
                <w:szCs w:val="18"/>
              </w:rPr>
              <w:br/>
              <w:t>6 Years</w:t>
            </w:r>
          </w:p>
        </w:tc>
        <w:tc>
          <w:tcPr>
            <w:tcW w:w="400" w:type="pct"/>
            <w:tcBorders>
              <w:left w:val="nil"/>
              <w:right w:val="nil"/>
            </w:tcBorders>
            <w:noWrap/>
          </w:tcPr>
          <w:p w14:paraId="2633A0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25AF6B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55B9C5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6676/4360</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52DA14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uncontrolled hypertension, FPG &lt;126 or &gt; 180 mg/dL, history of lactic acidosis</w:t>
            </w:r>
          </w:p>
        </w:tc>
      </w:tr>
      <w:tr w:rsidR="00ED2B56" w:rsidRPr="006F0B09" w14:paraId="1DD145F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5A363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r w:rsidRPr="006F0B09">
              <w:rPr>
                <w:rFonts w:ascii="Arial" w:hAnsi="Arial" w:cs="Arial"/>
                <w:sz w:val="18"/>
                <w:szCs w:val="18"/>
              </w:rPr>
              <w:t xml:space="preserve"> </w:t>
            </w:r>
          </w:p>
          <w:p w14:paraId="581F6A97" w14:textId="77777777" w:rsidR="00ED2B56" w:rsidRPr="006F0B09" w:rsidRDefault="00ED2B56" w:rsidP="00641CF2">
            <w:pPr>
              <w:pStyle w:val="NoSpacing"/>
              <w:rPr>
                <w:rFonts w:ascii="Arial" w:hAnsi="Arial" w:cs="Arial"/>
                <w:sz w:val="18"/>
                <w:szCs w:val="18"/>
              </w:rPr>
            </w:pPr>
          </w:p>
          <w:p w14:paraId="48490F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35D62A86" w14:textId="77777777" w:rsidR="00ED2B56" w:rsidRPr="006F0B09" w:rsidRDefault="00ED2B56" w:rsidP="00641CF2">
            <w:pPr>
              <w:pStyle w:val="NoSpacing"/>
              <w:rPr>
                <w:rFonts w:ascii="Arial" w:hAnsi="Arial" w:cs="Arial"/>
                <w:sz w:val="18"/>
                <w:szCs w:val="18"/>
              </w:rPr>
            </w:pPr>
          </w:p>
          <w:p w14:paraId="742A1F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NCT00393718</w:t>
            </w:r>
          </w:p>
        </w:tc>
        <w:tc>
          <w:tcPr>
            <w:tcW w:w="333" w:type="pct"/>
            <w:tcBorders>
              <w:top w:val="single" w:sz="4" w:space="0" w:color="000000"/>
              <w:left w:val="nil"/>
              <w:bottom w:val="single" w:sz="4" w:space="0" w:color="000000"/>
              <w:right w:val="nil"/>
            </w:tcBorders>
            <w:noWrap/>
          </w:tcPr>
          <w:p w14:paraId="0F104C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F652E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67C0E8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EAEFB9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9F801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4A4EB2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827E4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D776D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9AB13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411</w:t>
            </w:r>
          </w:p>
          <w:p w14:paraId="23098F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0C03E8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2AC1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55198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66077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yrs, HbA1c &gt;10.4%, HbA1c &lt;7.4%, not able to self monitor blood glucoses </w:t>
            </w:r>
          </w:p>
        </w:tc>
      </w:tr>
      <w:tr w:rsidR="00ED2B56" w:rsidRPr="006F0B09" w14:paraId="75CAABBF"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076F5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Kikuchi, 2012</w:t>
            </w:r>
            <w:hyperlink w:anchor="_ENREF_101" w:tooltip="Kikuchi, 2012 #5130" w:history="1">
              <w:r>
                <w:rPr>
                  <w:rFonts w:ascii="Arial" w:hAnsi="Arial" w:cs="Arial"/>
                  <w:sz w:val="18"/>
                  <w:szCs w:val="18"/>
                </w:rPr>
                <w:fldChar w:fldCharType="begin">
                  <w:fldData xml:space="preserve">PEVuZE5vdGU+PENpdGU+PEF1dGhvcj5LaWt1Y2hpPC9BdXRob3I+PFllYXI+MjAxMjwvWWVhcj48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PEVuZE5vdGU+PENpdGU+PEF1dGhvcj5LaWt1Y2hpPC9BdXRob3I+PFllYXI+MjAxMjwvWWVhcj48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101</w:t>
              </w:r>
              <w:r>
                <w:rPr>
                  <w:rFonts w:ascii="Arial" w:hAnsi="Arial" w:cs="Arial"/>
                  <w:sz w:val="18"/>
                  <w:szCs w:val="18"/>
                </w:rPr>
                <w:fldChar w:fldCharType="end"/>
              </w:r>
            </w:hyperlink>
            <w:r w:rsidRPr="006F0B09">
              <w:rPr>
                <w:rFonts w:ascii="Arial" w:hAnsi="Arial" w:cs="Arial"/>
                <w:sz w:val="18"/>
                <w:szCs w:val="18"/>
              </w:rPr>
              <w:t xml:space="preserve"> </w:t>
            </w:r>
          </w:p>
          <w:p w14:paraId="6EA6638D" w14:textId="77777777" w:rsidR="00ED2B56" w:rsidRPr="006F0B09" w:rsidRDefault="00ED2B56" w:rsidP="00641CF2">
            <w:pPr>
              <w:pStyle w:val="NoSpacing"/>
              <w:rPr>
                <w:rFonts w:ascii="Arial" w:hAnsi="Arial" w:cs="Arial"/>
                <w:sz w:val="18"/>
                <w:szCs w:val="18"/>
              </w:rPr>
            </w:pPr>
          </w:p>
          <w:p w14:paraId="004608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19BCC669" w14:textId="77777777" w:rsidR="00ED2B56" w:rsidRPr="006F0B09" w:rsidRDefault="00ED2B56" w:rsidP="00641CF2">
            <w:pPr>
              <w:pStyle w:val="NoSpacing"/>
              <w:rPr>
                <w:rFonts w:ascii="Arial" w:hAnsi="Arial" w:cs="Arial"/>
                <w:sz w:val="18"/>
                <w:szCs w:val="18"/>
              </w:rPr>
            </w:pPr>
          </w:p>
          <w:p w14:paraId="7A147B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NCT00297063</w:t>
            </w:r>
          </w:p>
        </w:tc>
        <w:tc>
          <w:tcPr>
            <w:tcW w:w="333" w:type="pct"/>
            <w:tcBorders>
              <w:top w:val="single" w:sz="4" w:space="0" w:color="000000"/>
              <w:left w:val="nil"/>
              <w:bottom w:val="single" w:sz="4" w:space="0" w:color="000000"/>
              <w:right w:val="nil"/>
            </w:tcBorders>
            <w:noWrap/>
          </w:tcPr>
          <w:p w14:paraId="7EC229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9D12F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2005</w:t>
            </w:r>
          </w:p>
          <w:p w14:paraId="6929EF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08E7E3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31BCA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w:t>
            </w:r>
          </w:p>
        </w:tc>
        <w:tc>
          <w:tcPr>
            <w:tcW w:w="400" w:type="pct"/>
            <w:tcBorders>
              <w:top w:val="single" w:sz="4" w:space="0" w:color="000000"/>
              <w:left w:val="nil"/>
              <w:bottom w:val="single" w:sz="4" w:space="0" w:color="000000"/>
              <w:right w:val="nil"/>
            </w:tcBorders>
            <w:noWrap/>
          </w:tcPr>
          <w:p w14:paraId="1C2AE6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34E209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5E85A4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7FC682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373</w:t>
            </w:r>
          </w:p>
          <w:p w14:paraId="393550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D50BEC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2DB3FD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D2291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2271CE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118D53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 &gt;75, HbA1c &lt;7.4, Prior use of any diabetes treatment, Any liver disease, Any kidney disease, Retinopathy, hyperlipidemia w/o statin tx, SBP &gt;=160 or DBP &gt;=100, FPG &gt;=270, BNP &gt;= 60, hemoglobinopathy, edema, unstable or serious angina, MI in past yr, h/o or current heart failure, serious arrhythmia, valvular dis, cardiomyopathy, serious neuropathy requiring tx </w:t>
            </w:r>
          </w:p>
        </w:tc>
      </w:tr>
      <w:tr w:rsidR="00ED2B56" w:rsidRPr="006F0B09" w14:paraId="4180096C" w14:textId="77777777" w:rsidTr="00641CF2">
        <w:trPr>
          <w:cantSplit/>
        </w:trPr>
        <w:tc>
          <w:tcPr>
            <w:tcW w:w="733" w:type="pct"/>
            <w:tcBorders>
              <w:left w:val="nil"/>
              <w:right w:val="nil"/>
            </w:tcBorders>
            <w:noWrap/>
          </w:tcPr>
          <w:p w14:paraId="7B2BBD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Kvapil, 2006</w:t>
            </w:r>
            <w:hyperlink w:anchor="_ENREF_105" w:tooltip="Kvapil, 2006 #35222" w:history="1">
              <w:r>
                <w:rPr>
                  <w:rFonts w:ascii="Arial" w:hAnsi="Arial" w:cs="Arial"/>
                  <w:sz w:val="18"/>
                  <w:szCs w:val="18"/>
                </w:rPr>
                <w:fldChar w:fldCharType="begin"/>
              </w:r>
              <w:r>
                <w:rPr>
                  <w:rFonts w:ascii="Arial" w:hAnsi="Arial" w:cs="Arial"/>
                  <w:sz w:val="18"/>
                  <w:szCs w:val="18"/>
                </w:rPr>
                <w:instrText xml:space="preserve"> ADDIN EN.CITE &lt;EndNote&gt;&lt;Cite&gt;&lt;Author&gt;Kvapil&lt;/Author&gt;&lt;Year&gt;2006&lt;/Year&gt;&lt;RecNum&gt;35222&lt;/RecNum&gt;&lt;DisplayText&gt;&lt;style face="superscript" font="Times New Roman"&gt;105&lt;/style&gt;&lt;/DisplayText&gt;&lt;record&gt;&lt;rec-number&gt;35222&lt;/rec-number&gt;&lt;foreign-keys&gt;&lt;key app="EN" db-id="fa9vrx2vx5xarcev2vy5f2sbs2etete0pftp"&gt;35222&lt;/key&gt;&lt;/foreign-keys&gt;&lt;ref-type name="Journal Article"&gt;17&lt;/ref-type&gt;&lt;contributors&gt;&lt;authors&gt;&lt;author&gt;Kvapil, M. &lt;/author&gt;&lt;author&gt;Swatko, A. &lt;/author&gt;&lt;author&gt;Hilberg, C. &lt;/author&gt;&lt;author&gt;Shestakova, M.&lt;/author&gt;&lt;/authors&gt;&lt;/contributors&gt;&lt;auth-address&gt;Internal Clinic 2nd Medical Faculty, Prague, Czech Republic. milan.kvapil@lfmotol.cuni.cz&lt;/auth-address&gt;&lt;titles&gt;&lt;title&gt;Biphasic insulin aspart 30 plus metformin: an effective combination in type 2 diabetes&lt;/title&gt;&lt;secondary-title&gt;Diabetes Obes Metab&lt;/secondary-title&gt;&lt;/titles&gt;&lt;pages&gt;39-48&lt;/pages&gt;&lt;volume&gt;8&lt;/volume&gt;&lt;number&gt;1&lt;/number&gt;&lt;keywords&gt;&lt;keyword&gt;Blood Glucose: analysis&lt;/keyword&gt;&lt;keyword&gt;Body Weight: drug effects&lt;/keyword&gt;&lt;keyword&gt;Diabetes Mellitus, Type 2: *drug therapy&lt;/keyword&gt;&lt;keyword&gt;Drug Administration Schedule&lt;/keyword&gt;&lt;keyword&gt;Drug Therapy, Combination&lt;/keyword&gt;&lt;keyword&gt;Female&lt;/keyword&gt;&lt;keyword&gt;Glyburide: administration &amp;amp; dosage: adverse effects: therapeutic use&lt;/keyword&gt;&lt;keyword&gt;Hemoglobin A, Glycosylated: analysis&lt;/keyword&gt;&lt;keyword&gt;Humans&lt;/keyword&gt;&lt;keyword&gt;Hypoglycemia: chemically induced&lt;/keyword&gt;&lt;keyword&gt;Hypoglycemic Agents: administration &amp;amp; dosage: adverse effects: *therapeutic use&lt;/keyword&gt;&lt;keyword&gt;Insulin: administration &amp;amp; dosage: adverse effects: *analogs &amp;amp; derivatives: therapeutic use&lt;/keyword&gt;&lt;keyword&gt;Male&lt;/keyword&gt;&lt;keyword&gt;Metformin: administration &amp;amp; dosage: adverse effects: *therapeutic use&lt;/keyword&gt;&lt;keyword&gt;Middle Aged&lt;/keyword&gt;&lt;keyword&gt;Treatment Outcome&lt;/keyword&gt;&lt;/keywords&gt;&lt;dates&gt;&lt;year&gt;2006&lt;/year&gt;&lt;pub-dates&gt;&lt;date&gt;2006 Jan&lt;/date&gt;&lt;/pub-dates&gt;&lt;/dates&gt;&lt;isbn&gt;1462-8902 (Print)&lt;/isbn&gt;&lt;label&gt;2071&lt;/label&gt;&lt;urls&gt;&lt;related-urls&gt;&lt;url&gt;16367881&lt;/url&gt;&lt;/related-urls&gt;&lt;/urls&gt;&lt;language&gt;eng&lt;/language&gt;&lt;/record&gt;&lt;/Cite&gt;&lt;/EndNote&gt;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5818FA27" w14:textId="77777777" w:rsidR="00ED2B56" w:rsidRPr="006F0B09" w:rsidRDefault="00ED2B56" w:rsidP="00641CF2">
            <w:pPr>
              <w:pStyle w:val="NoSpacing"/>
              <w:rPr>
                <w:rFonts w:ascii="Arial" w:hAnsi="Arial" w:cs="Arial"/>
                <w:sz w:val="18"/>
                <w:szCs w:val="18"/>
              </w:rPr>
            </w:pPr>
          </w:p>
          <w:p w14:paraId="514195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C1873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31224A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400" w:type="pct"/>
            <w:tcBorders>
              <w:left w:val="nil"/>
              <w:right w:val="nil"/>
            </w:tcBorders>
            <w:noWrap/>
          </w:tcPr>
          <w:p w14:paraId="0B964F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20746D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2D9650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NR/341</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7AA5B0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retinopathy, recurrent severe hypoglycemia, anemia, change in dose of meds known to interfere with glucose metabolism, inclusion criteria includes not adequately controlled on metformin</w:t>
            </w:r>
          </w:p>
        </w:tc>
      </w:tr>
      <w:tr w:rsidR="00ED2B56" w:rsidRPr="006F0B09" w14:paraId="0B45DE0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7F65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r w:rsidRPr="006F0B09">
              <w:rPr>
                <w:rFonts w:ascii="Arial" w:hAnsi="Arial" w:cs="Arial"/>
                <w:sz w:val="18"/>
                <w:szCs w:val="18"/>
              </w:rPr>
              <w:t xml:space="preserve"> </w:t>
            </w:r>
          </w:p>
          <w:p w14:paraId="6FB379D9" w14:textId="77777777" w:rsidR="00ED2B56" w:rsidRPr="006F0B09" w:rsidRDefault="00ED2B56" w:rsidP="00641CF2">
            <w:pPr>
              <w:pStyle w:val="NoSpacing"/>
              <w:rPr>
                <w:rFonts w:ascii="Arial" w:hAnsi="Arial" w:cs="Arial"/>
                <w:sz w:val="18"/>
                <w:szCs w:val="18"/>
              </w:rPr>
            </w:pPr>
          </w:p>
          <w:p w14:paraId="5356631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424E497" w14:textId="77777777" w:rsidR="00ED2B56" w:rsidRPr="006F0B09" w:rsidRDefault="00ED2B56" w:rsidP="00641CF2">
            <w:pPr>
              <w:pStyle w:val="NoSpacing"/>
              <w:rPr>
                <w:rFonts w:ascii="Arial" w:hAnsi="Arial" w:cs="Arial"/>
                <w:sz w:val="18"/>
                <w:szCs w:val="18"/>
              </w:rPr>
            </w:pPr>
          </w:p>
          <w:p w14:paraId="06625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NCT01106677</w:t>
            </w:r>
          </w:p>
        </w:tc>
        <w:tc>
          <w:tcPr>
            <w:tcW w:w="333" w:type="pct"/>
            <w:tcBorders>
              <w:top w:val="single" w:sz="4" w:space="0" w:color="000000"/>
              <w:left w:val="nil"/>
              <w:bottom w:val="single" w:sz="4" w:space="0" w:color="000000"/>
              <w:right w:val="nil"/>
            </w:tcBorders>
            <w:noWrap/>
          </w:tcPr>
          <w:p w14:paraId="04AE31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9B270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D8C69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EB1D6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78904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56</w:t>
            </w:r>
          </w:p>
        </w:tc>
        <w:tc>
          <w:tcPr>
            <w:tcW w:w="400" w:type="pct"/>
            <w:tcBorders>
              <w:top w:val="single" w:sz="4" w:space="0" w:color="000000"/>
              <w:left w:val="nil"/>
              <w:bottom w:val="single" w:sz="4" w:space="0" w:color="000000"/>
              <w:right w:val="nil"/>
            </w:tcBorders>
            <w:noWrap/>
          </w:tcPr>
          <w:p w14:paraId="7E8B1A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992BF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DC54C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50917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1284</w:t>
            </w:r>
          </w:p>
          <w:p w14:paraId="68D53EDD" w14:textId="77777777" w:rsidR="00ED2B56" w:rsidRPr="006F0B09" w:rsidRDefault="00ED2B56" w:rsidP="00641CF2">
            <w:pPr>
              <w:pStyle w:val="NoSpacing"/>
              <w:rPr>
                <w:rFonts w:ascii="Arial" w:hAnsi="Arial" w:cs="Arial"/>
                <w:sz w:val="18"/>
                <w:szCs w:val="18"/>
              </w:rPr>
            </w:pPr>
          </w:p>
          <w:p w14:paraId="57D984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ECDF7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E9DD8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87634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9CFB5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06F01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HbA1c &gt;10.5, HbA1c &lt;7, Prior or current use of insulin, Any kidney disease, not on MFM (ΓëÑ2,000 mg/day [or ΓëÑ1,500 mg/day if unable to tolerate higher dose], repeated FPG and/or fasting self-monitored blood glucose (SMBG), ΓëÑ15.0 mmol/l during the pretreatment phase, Type 1 diabetes, treatment with a peroxisome proliferator-activated receptor ╬│ agonist, insulin, another SGLT2 inhibitor or any other AHA (except metformin as monotherapy or in combination with a sulfonylurea) in the 12 wks before screening; cardiovascular disease (including myocardial infarction, unstable angina, revascularisation procedure or cerebrovascular accident) in the 3 months before screening</w:t>
            </w:r>
          </w:p>
          <w:p w14:paraId="3D8AA7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uncontrolled HTN </w:t>
            </w:r>
          </w:p>
        </w:tc>
      </w:tr>
      <w:tr w:rsidR="00ED2B56" w:rsidRPr="006F0B09" w14:paraId="552017CE" w14:textId="77777777" w:rsidTr="00641CF2">
        <w:trPr>
          <w:cantSplit/>
        </w:trPr>
        <w:tc>
          <w:tcPr>
            <w:tcW w:w="733" w:type="pct"/>
            <w:tcBorders>
              <w:left w:val="nil"/>
              <w:right w:val="nil"/>
            </w:tcBorders>
            <w:noWrap/>
          </w:tcPr>
          <w:p w14:paraId="1263D19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Lawrence, 2004</w:t>
            </w:r>
            <w:hyperlink w:anchor="_ENREF_107" w:tooltip="Lawrence, 2004 #35241" w:history="1">
              <w:r>
                <w:rPr>
                  <w:rFonts w:ascii="Arial" w:hAnsi="Arial" w:cs="Arial"/>
                  <w:sz w:val="18"/>
                  <w:szCs w:val="18"/>
                </w:rPr>
                <w:fldChar w:fldCharType="begin"/>
              </w:r>
              <w:r>
                <w:rPr>
                  <w:rFonts w:ascii="Arial" w:hAnsi="Arial" w:cs="Arial"/>
                  <w:sz w:val="18"/>
                  <w:szCs w:val="18"/>
                </w:rPr>
                <w:instrText xml:space="preserve"> ADDIN EN.CITE &lt;EndNote&gt;&lt;Cite&gt;&lt;Author&gt;Lawrence&lt;/Author&gt;&lt;Year&gt;2004&lt;/Year&gt;&lt;RecNum&gt;35241&lt;/RecNum&gt;&lt;DisplayText&gt;&lt;style face="superscript" font="Times New Roman"&gt;107&lt;/style&gt;&lt;/DisplayText&gt;&lt;record&gt;&lt;rec-number&gt;35241&lt;/rec-number&gt;&lt;foreign-keys&gt;&lt;key app="EN" db-id="fa9vrx2vx5xarcev2vy5f2sbs2etete0pftp"&gt;35241&lt;/key&gt;&lt;/foreign-keys&gt;&lt;ref-type name="Journal Article"&gt;17&lt;/ref-type&gt;&lt;contributors&gt;&lt;authors&gt;&lt;author&gt;Lawrence, J. M. &lt;/author&gt;&lt;author&gt;Reid, J. &lt;/author&gt;&lt;author&gt;Taylor, G. J. &lt;/author&gt;&lt;author&gt;Stirling, C. &lt;/author&gt;&lt;author&gt;Reckless, J. P.&lt;/author&gt;&lt;/authors&gt;&lt;/contributors&gt;&lt;auth-address&gt;Diabetes and Lipid Research Group, Wolfson Centre, Royal United Hospital, Bath, U.K. mpsjml@bath.ac.uk&lt;/auth-address&gt;&lt;titles&gt;&lt;title&gt;Favorable effects of pioglitazone and metformin compared with gliclazide on lipoprotein subfractions in overweight patients with early type 2 diabetes&lt;/title&gt;&lt;secondary-title&gt;Diabetes Care&lt;/secondary-title&gt;&lt;/titles&gt;&lt;pages&gt;41-6&lt;/pages&gt;&lt;volume&gt;27&lt;/volume&gt;&lt;number&gt;1&lt;/number&gt;&lt;keywords&gt;&lt;keyword&gt;Aged&lt;/keyword&gt;&lt;keyword&gt;Aged, 80 and over&lt;/keyword&gt;&lt;keyword&gt;Diabetes Mellitus: blood: *drug therapy&lt;/keyword&gt;&lt;keyword&gt;Diabetes Mellitus, Type 2: blood: *drug therapy&lt;/keyword&gt;&lt;keyword&gt;Female&lt;/keyword&gt;&lt;keyword&gt;Gliclazide: *therapeutic use&lt;/keyword&gt;&lt;keyword&gt;Hemoglobin A, Glycosylated: metabolism&lt;/keyword&gt;&lt;keyword&gt;Humans&lt;/keyword&gt;&lt;keyword&gt;Hypoglycemic Agents: *therapeutic use&lt;/keyword&gt;&lt;keyword&gt;Lipoproteins: *blood&lt;/keyword&gt;&lt;keyword&gt;Lipoproteins, HDL: blood&lt;/keyword&gt;&lt;keyword&gt;Lipoproteins, LDL: blood&lt;/keyword&gt;&lt;keyword&gt;Male&lt;/keyword&gt;&lt;keyword&gt;Metformin: *therapeutic use&lt;/keyword&gt;&lt;keyword&gt;Middle Aged&lt;/keyword&gt;&lt;keyword&gt;*Obesity&lt;/keyword&gt;&lt;keyword&gt;Thiazolidinediones: *therapeutic use&lt;/keyword&gt;&lt;keyword&gt;Triglycerides: blood&lt;/keyword&gt;&lt;/keywords&gt;&lt;dates&gt;&lt;year&gt;2004&lt;/year&gt;&lt;pub-dates&gt;&lt;date&gt;2004 Jan&lt;/date&gt;&lt;/pub-dates&gt;&lt;/dates&gt;&lt;isbn&gt;0149-5992 (Print)&lt;/isbn&gt;&lt;label&gt;20080&lt;/label&gt;&lt;urls&gt;&lt;related-urls&gt;&lt;url&gt;14693964&lt;/url&gt;&lt;/related-urls&gt;&lt;/urls&gt;&lt;language&gt;eng&lt;/language&gt;&lt;/record&gt;&lt;/Cite&gt;&lt;/EndNote&gt;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107</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UK</w:t>
            </w:r>
          </w:p>
          <w:p w14:paraId="1A6D65C7" w14:textId="77777777" w:rsidR="00ED2B56" w:rsidRPr="006F0B09" w:rsidRDefault="00ED2B56" w:rsidP="00641CF2">
            <w:pPr>
              <w:pStyle w:val="NoSpacing"/>
              <w:rPr>
                <w:rFonts w:ascii="Arial" w:hAnsi="Arial" w:cs="Arial"/>
                <w:sz w:val="18"/>
                <w:szCs w:val="18"/>
              </w:rPr>
            </w:pPr>
          </w:p>
          <w:p w14:paraId="71E652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2C0304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0ADEB1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titration, 12 week maintenance (planned duration)</w:t>
            </w:r>
          </w:p>
        </w:tc>
        <w:tc>
          <w:tcPr>
            <w:tcW w:w="400" w:type="pct"/>
            <w:tcBorders>
              <w:left w:val="nil"/>
              <w:right w:val="nil"/>
            </w:tcBorders>
            <w:noWrap/>
          </w:tcPr>
          <w:p w14:paraId="1C5261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1F6AEC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640114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18782B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&lt;45 or &gt;80 years, any liver disease, any kidney disease, history of CVD, HbA1c for diet treated diabetes: &lt;7% or &gt;10% for low-dose ODM: &gt;7.5%, no Type 2 DM, other</w:t>
            </w:r>
          </w:p>
        </w:tc>
      </w:tr>
      <w:tr w:rsidR="00ED2B56" w:rsidRPr="006F0B09" w14:paraId="0160C80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B3E26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List, 2009</w:t>
            </w:r>
            <w:hyperlink w:anchor="_ENREF_109" w:tooltip="List, 2009 #526" w:history="1">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109</w:t>
              </w:r>
              <w:r>
                <w:rPr>
                  <w:rFonts w:ascii="Arial" w:hAnsi="Arial" w:cs="Arial"/>
                  <w:sz w:val="18"/>
                  <w:szCs w:val="18"/>
                </w:rPr>
                <w:fldChar w:fldCharType="end"/>
              </w:r>
            </w:hyperlink>
            <w:r w:rsidRPr="006F0B09">
              <w:rPr>
                <w:rFonts w:ascii="Arial" w:hAnsi="Arial" w:cs="Arial"/>
                <w:sz w:val="18"/>
                <w:szCs w:val="18"/>
              </w:rPr>
              <w:t xml:space="preserve"> </w:t>
            </w:r>
          </w:p>
          <w:p w14:paraId="2A5FC4AC" w14:textId="77777777" w:rsidR="00ED2B56" w:rsidRPr="006F0B09" w:rsidRDefault="00ED2B56" w:rsidP="00641CF2">
            <w:pPr>
              <w:pStyle w:val="NoSpacing"/>
              <w:rPr>
                <w:rFonts w:ascii="Arial" w:hAnsi="Arial" w:cs="Arial"/>
                <w:sz w:val="18"/>
                <w:szCs w:val="18"/>
              </w:rPr>
            </w:pPr>
          </w:p>
          <w:p w14:paraId="3708C8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 Canada Mexico, Puerto Rico</w:t>
            </w:r>
          </w:p>
          <w:p w14:paraId="6711597B" w14:textId="77777777" w:rsidR="00ED2B56" w:rsidRPr="006F0B09" w:rsidRDefault="00ED2B56" w:rsidP="00641CF2">
            <w:pPr>
              <w:pStyle w:val="NoSpacing"/>
              <w:rPr>
                <w:rFonts w:ascii="Arial" w:hAnsi="Arial" w:cs="Arial"/>
                <w:sz w:val="18"/>
                <w:szCs w:val="18"/>
              </w:rPr>
            </w:pPr>
          </w:p>
          <w:p w14:paraId="1FA2A9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NCT00263276</w:t>
            </w:r>
          </w:p>
        </w:tc>
        <w:tc>
          <w:tcPr>
            <w:tcW w:w="333" w:type="pct"/>
            <w:tcBorders>
              <w:top w:val="single" w:sz="4" w:space="0" w:color="000000"/>
              <w:left w:val="nil"/>
              <w:bottom w:val="single" w:sz="4" w:space="0" w:color="000000"/>
              <w:right w:val="nil"/>
            </w:tcBorders>
            <w:noWrap/>
          </w:tcPr>
          <w:p w14:paraId="3E539A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8572B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2005</w:t>
            </w:r>
          </w:p>
          <w:p w14:paraId="3327C0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17001CE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A6088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6470E3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9CEE1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09B30D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CAC9E0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389</w:t>
            </w:r>
          </w:p>
          <w:p w14:paraId="5536BC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"98 clinical centers"</w:t>
            </w:r>
          </w:p>
          <w:p w14:paraId="2FD9D65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30136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7090E2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&gt;79, HbA1c &gt;10, HbA1c &gt;7, BMI &gt;40, Prior use of any diabetes treatment, Any kidney disease, C peptide&gt;1.0 ng/ml</w:t>
            </w:r>
          </w:p>
        </w:tc>
      </w:tr>
      <w:tr w:rsidR="00ED2B56" w:rsidRPr="006F0B09" w14:paraId="231E14C5" w14:textId="77777777" w:rsidTr="00641CF2">
        <w:trPr>
          <w:cantSplit/>
        </w:trPr>
        <w:tc>
          <w:tcPr>
            <w:tcW w:w="733" w:type="pct"/>
            <w:tcBorders>
              <w:left w:val="nil"/>
              <w:right w:val="nil"/>
            </w:tcBorders>
            <w:noWrap/>
          </w:tcPr>
          <w:p w14:paraId="78E646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Malone, 2003</w:t>
            </w:r>
            <w:hyperlink w:anchor="_ENREF_112" w:tooltip="Malone, 2003 #35227" w:history="1">
              <w:r>
                <w:rPr>
                  <w:rFonts w:ascii="Arial" w:hAnsi="Arial" w:cs="Arial"/>
                  <w:sz w:val="18"/>
                  <w:szCs w:val="18"/>
                </w:rPr>
                <w:fldChar w:fldCharType="begin"/>
              </w:r>
              <w:r>
                <w:rPr>
                  <w:rFonts w:ascii="Arial" w:hAnsi="Arial" w:cs="Arial"/>
                  <w:sz w:val="18"/>
                  <w:szCs w:val="18"/>
                </w:rPr>
                <w:instrText xml:space="preserve"> ADDIN EN.CITE &lt;EndNote&gt;&lt;Cite&gt;&lt;Author&gt;Malone&lt;/Author&gt;&lt;Year&gt;2003&lt;/Year&gt;&lt;RecNum&gt;35227&lt;/RecNum&gt;&lt;DisplayText&gt;&lt;style face="superscript" font="Times New Roman"&gt;112&lt;/style&gt;&lt;/DisplayText&gt;&lt;record&gt;&lt;rec-number&gt;35227&lt;/rec-number&gt;&lt;foreign-keys&gt;&lt;key app="EN" db-id="fa9vrx2vx5xarcev2vy5f2sbs2etete0pftp"&gt;35227&lt;/key&gt;&lt;/foreign-keys&gt;&lt;ref-type name="Journal Article"&gt;17&lt;/ref-type&gt;&lt;contributors&gt;&lt;authors&gt;&lt;author&gt;Malone, J. K. &lt;/author&gt;&lt;author&gt;Beattie, S. D. &lt;/author&gt;&lt;author&gt;Campaigne, B. N. &lt;/author&gt;&lt;author&gt;Johnson, P. A. &lt;/author&gt;&lt;author&gt;Howard, A. S. &lt;/author&gt;&lt;author&gt;Milicevic, Z.&lt;/author&gt;&lt;/authors&gt;&lt;/contributors&gt;&lt;auth-address&gt;Lilly Research Laboratories, Eli Lilly and Company, Lilly Corporate Center, Indianapolis, IN 46285, USA. jkmalone@lilly.com&lt;/auth-address&gt;&lt;titles&gt;&lt;title&gt;Therapy after single oral agent failure: adding a second oral agent or an insulin mixture?&lt;/title&gt;&lt;secondary-title&gt;Diabetes Res Clin Pract&lt;/secondary-title&gt;&lt;/titles&gt;&lt;pages&gt;187-95&lt;/pages&gt;&lt;volume&gt;62&lt;/volume&gt;&lt;number&gt;3&lt;/number&gt;&lt;keywords&gt;&lt;keyword&gt;Adult&lt;/keyword&gt;&lt;keyword&gt;Aged&lt;/keyword&gt;&lt;keyword&gt;Continental Population Groups&lt;/keyword&gt;&lt;keyword&gt;Diabetes Mellitus, Type 2: blood: *drug therapy&lt;/keyword&gt;&lt;keyword&gt;Drug Therapy, Combination&lt;/keyword&gt;&lt;keyword&gt;Female&lt;/keyword&gt;&lt;keyword&gt;Hemoglobin A, Glycosylated: metabolism&lt;/keyword&gt;&lt;keyword&gt;Humans&lt;/keyword&gt;&lt;keyword&gt;Hypoglycemia: epidemiology&lt;/keyword&gt;&lt;keyword&gt;Hypoglycemic Agents: administration &amp;amp; dosage: *therapeutic use&lt;/keyword&gt;&lt;keyword&gt;Incidence&lt;/keyword&gt;&lt;keyword&gt;Male&lt;/keyword&gt;&lt;keyword&gt;Metformin: therapeutic use&lt;/keyword&gt;&lt;keyword&gt;Middle Aged&lt;/keyword&gt;&lt;keyword&gt;Patient Satisfaction&lt;/keyword&gt;&lt;keyword&gt;Sulfonylurea Compounds: therapeutic use&lt;/keyword&gt;&lt;/keywords&gt;&lt;dates&gt;&lt;year&gt;2003&lt;/year&gt;&lt;pub-dates&gt;&lt;date&gt;2003 Dec&lt;/date&gt;&lt;/pub-dates&gt;&lt;/dates&gt;&lt;isbn&gt;0168-8227 (Print)&lt;/isbn&gt;&lt;label&gt;2944&lt;/label&gt;&lt;urls&gt;&lt;related-urls&gt;&lt;url&gt;14625133&lt;/url&gt;&lt;/related-urls&gt;&lt;/urls&gt;&lt;language&gt;eng&lt;/language&gt;&lt;/record&gt;&lt;/Cite&gt;&lt;/EndNote&gt;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112</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14 countries not specified</w:t>
            </w:r>
          </w:p>
          <w:p w14:paraId="35185434" w14:textId="77777777" w:rsidR="00ED2B56" w:rsidRPr="006F0B09" w:rsidRDefault="00ED2B56" w:rsidP="00641CF2">
            <w:pPr>
              <w:pStyle w:val="NoSpacing"/>
              <w:rPr>
                <w:rFonts w:ascii="Arial" w:hAnsi="Arial" w:cs="Arial"/>
                <w:sz w:val="18"/>
                <w:szCs w:val="18"/>
              </w:rPr>
            </w:pPr>
          </w:p>
          <w:p w14:paraId="01632A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4749B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randomized, open-label, 2 arm parallel prospective study</w:t>
            </w:r>
          </w:p>
        </w:tc>
        <w:tc>
          <w:tcPr>
            <w:tcW w:w="465" w:type="pct"/>
            <w:tcBorders>
              <w:left w:val="nil"/>
              <w:right w:val="nil"/>
            </w:tcBorders>
            <w:noWrap/>
          </w:tcPr>
          <w:p w14:paraId="1886FF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16 Wks</w:t>
            </w:r>
          </w:p>
        </w:tc>
        <w:tc>
          <w:tcPr>
            <w:tcW w:w="400" w:type="pct"/>
            <w:tcBorders>
              <w:left w:val="nil"/>
              <w:right w:val="nil"/>
            </w:tcBorders>
            <w:noWrap/>
          </w:tcPr>
          <w:p w14:paraId="0E0190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Fewer than 10% of participants were excluded during run-in</w:t>
            </w:r>
          </w:p>
        </w:tc>
        <w:tc>
          <w:tcPr>
            <w:tcW w:w="228" w:type="pct"/>
            <w:tcBorders>
              <w:left w:val="nil"/>
              <w:right w:val="nil"/>
            </w:tcBorders>
            <w:noWrap/>
          </w:tcPr>
          <w:p w14:paraId="6D1CD5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063D1E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NR/597</w:t>
            </w:r>
            <w:r w:rsidRPr="006F0B09">
              <w:rPr>
                <w:rFonts w:ascii="Arial" w:hAnsi="Arial" w:cs="Arial"/>
                <w:sz w:val="18"/>
                <w:szCs w:val="18"/>
              </w:rPr>
              <w:br/>
            </w:r>
            <w:r w:rsidRPr="006F0B09">
              <w:rPr>
                <w:rFonts w:ascii="Arial" w:hAnsi="Arial" w:cs="Arial"/>
                <w:sz w:val="18"/>
                <w:szCs w:val="18"/>
              </w:rPr>
              <w:br/>
              <w:t>subgroup completing test meals</w:t>
            </w:r>
          </w:p>
        </w:tc>
        <w:tc>
          <w:tcPr>
            <w:tcW w:w="2079" w:type="pct"/>
            <w:tcBorders>
              <w:left w:val="nil"/>
              <w:right w:val="nil"/>
            </w:tcBorders>
            <w:noWrap/>
          </w:tcPr>
          <w:p w14:paraId="71CB66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years, HbA1c &lt;125% of upper limit of normal by local lab within 4 wks prior to entry, BMI &gt;40 kg/m</w:t>
            </w:r>
            <w:r w:rsidRPr="006F0B09">
              <w:rPr>
                <w:rFonts w:ascii="Arial" w:hAnsi="Arial" w:cs="Arial"/>
                <w:sz w:val="18"/>
                <w:szCs w:val="18"/>
                <w:vertAlign w:val="superscript"/>
              </w:rPr>
              <w:t>2</w:t>
            </w:r>
            <w:r w:rsidRPr="006F0B09">
              <w:rPr>
                <w:rFonts w:ascii="Arial" w:hAnsi="Arial" w:cs="Arial"/>
                <w:sz w:val="18"/>
                <w:szCs w:val="18"/>
              </w:rPr>
              <w:t>, not Type 2 DM, not use of single oral agent (metformin or SU) for 3 months prior to study at maximum clinically effective dose for previous 30 days</w:t>
            </w:r>
          </w:p>
        </w:tc>
      </w:tr>
      <w:tr w:rsidR="00ED2B56" w:rsidRPr="006F0B09" w14:paraId="4EE6A4B5" w14:textId="77777777" w:rsidTr="00641CF2">
        <w:trPr>
          <w:cantSplit/>
        </w:trPr>
        <w:tc>
          <w:tcPr>
            <w:tcW w:w="733" w:type="pct"/>
            <w:tcBorders>
              <w:left w:val="nil"/>
              <w:right w:val="nil"/>
            </w:tcBorders>
            <w:noWrap/>
          </w:tcPr>
          <w:p w14:paraId="540F7E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Malone, 2004</w:t>
            </w:r>
            <w:hyperlink w:anchor="_ENREF_204" w:tooltip="Malone, 2004 #35307" w:history="1">
              <w:r>
                <w:rPr>
                  <w:rFonts w:ascii="Arial" w:hAnsi="Arial" w:cs="Arial"/>
                  <w:sz w:val="18"/>
                  <w:szCs w:val="18"/>
                </w:rPr>
                <w:fldChar w:fldCharType="begin"/>
              </w:r>
              <w:r>
                <w:rPr>
                  <w:rFonts w:ascii="Arial" w:hAnsi="Arial" w:cs="Arial"/>
                  <w:sz w:val="18"/>
                  <w:szCs w:val="18"/>
                </w:rPr>
                <w:instrText xml:space="preserve"> ADDIN EN.CITE &lt;EndNote&gt;&lt;Cite&gt;&lt;Author&gt;Malone&lt;/Author&gt;&lt;Year&gt;2004&lt;/Year&gt;&lt;RecNum&gt;35307&lt;/RecNum&gt;&lt;DisplayText&gt;&lt;style face="superscript" font="Times New Roman"&gt;204&lt;/style&gt;&lt;/DisplayText&gt;&lt;record&gt;&lt;rec-number&gt;35307&lt;/rec-number&gt;&lt;foreign-keys&gt;&lt;key app="EN" db-id="fa9vrx2vx5xarcev2vy5f2sbs2etete0pftp"&gt;35307&lt;/key&gt;&lt;/foreign-keys&gt;&lt;ref-type name="Journal Article"&gt;17&lt;/ref-type&gt;&lt;contributors&gt;&lt;authors&gt;&lt;author&gt;Malone, J. K. &lt;/author&gt;&lt;author&gt;Kerr, L. F. &lt;/author&gt;&lt;author&gt;Campaigne, B. N. &lt;/author&gt;&lt;author&gt;Sachson, R. A. &lt;/author&gt;&lt;author&gt;Holcombe, J. H.&lt;/author&gt;&lt;/authors&gt;&lt;/contributors&gt;&lt;auth-address&gt;Lilly Research Laboratories, Eli Lilly and Company, Lilly Corporate Center, Indianapolis, IN 46285, USA. JKMalone@lilly.com&lt;/auth-address&gt;&lt;titles&gt;&lt;title&gt;Combined therapy with insulin lispro Mix 75/25 plus metformin or insulin glargine plus metformin: a 16-week, randomized, open-label, crossover study in patients with type 2 diabetes beginning insulin therapy&lt;/title&gt;&lt;secondary-title&gt;Clin Ther&lt;/secondary-title&gt;&lt;/titles&gt;&lt;pages&gt;2034-44&lt;/pages&gt;&lt;volume&gt;26&lt;/volume&gt;&lt;number&gt;12&lt;/number&gt;&lt;keywords&gt;&lt;keyword&gt;Adult&lt;/keyword&gt;&lt;keyword&gt;Aged&lt;/keyword&gt;&lt;keyword&gt;Blood Glucose: drug effects&lt;/keyword&gt;&lt;keyword&gt;Cross-Over Studies&lt;/keyword&gt;&lt;keyword&gt;Diabetes Mellitus, Type 2: blood: *drug therapy&lt;/keyword&gt;&lt;keyword&gt;Drug Administration Schedule&lt;/keyword&gt;&lt;keyword&gt;Drug Therapy, Combination&lt;/keyword&gt;&lt;keyword&gt;Fasting&lt;/keyword&gt;&lt;keyword&gt;Female&lt;/keyword&gt;&lt;keyword&gt;Hemoglobin A, Glycosylated: drug effects&lt;/keyword&gt;&lt;keyword&gt;Humans&lt;/keyword&gt;&lt;keyword&gt;Hypoglycemic Agents: administration &amp;amp; dosage: *therapeutic use&lt;/keyword&gt;&lt;keyword&gt;Insulin: administration &amp;amp; dosage: *analogs &amp;amp; derivatives: *therapeutic use&lt;/keyword&gt;&lt;keyword&gt;Male&lt;/keyword&gt;&lt;keyword&gt;Metformin: administration &amp;amp; dosage: *therapeutic use&lt;/keyword&gt;&lt;keyword&gt;Middle Aged&lt;/keyword&gt;&lt;/keywords&gt;&lt;dates&gt;&lt;year&gt;2004&lt;/year&gt;&lt;pub-dates&gt;&lt;date&gt;2004 Dec&lt;/date&gt;&lt;/pub-dates&gt;&lt;/dates&gt;&lt;isbn&gt;0149-2918 (Print)&lt;/isbn&gt;&lt;label&gt;2374&lt;/label&gt;&lt;urls&gt;&lt;related-urls&gt;&lt;url&gt;15823767&lt;/url&gt;&lt;/related-urls&gt;&lt;/urls&gt;&lt;language&gt;eng&lt;/language&gt;&lt;/record&gt;&lt;/Cite&gt;&lt;/EndNote&gt;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71765E14" w14:textId="77777777" w:rsidR="00ED2B56" w:rsidRPr="006F0B09" w:rsidRDefault="00ED2B56" w:rsidP="00641CF2">
            <w:pPr>
              <w:pStyle w:val="NoSpacing"/>
              <w:rPr>
                <w:rFonts w:ascii="Arial" w:hAnsi="Arial" w:cs="Arial"/>
                <w:sz w:val="18"/>
                <w:szCs w:val="18"/>
              </w:rPr>
            </w:pPr>
          </w:p>
          <w:p w14:paraId="65041F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6A3288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2FBC84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32 Wks</w:t>
            </w:r>
          </w:p>
        </w:tc>
        <w:tc>
          <w:tcPr>
            <w:tcW w:w="400" w:type="pct"/>
            <w:tcBorders>
              <w:left w:val="nil"/>
              <w:right w:val="nil"/>
            </w:tcBorders>
            <w:noWrap/>
          </w:tcPr>
          <w:p w14:paraId="6E4470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529181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33262E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145/111</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5AC4E7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 Age &lt;30 or &gt;80 years, HbA1c &lt;1.3 or &gt;2.0 times normal, BMI &gt;40 kg/m</w:t>
            </w:r>
            <w:r w:rsidRPr="006F0B09">
              <w:rPr>
                <w:rFonts w:ascii="Arial" w:hAnsi="Arial" w:cs="Arial"/>
                <w:sz w:val="18"/>
                <w:szCs w:val="18"/>
                <w:vertAlign w:val="superscript"/>
              </w:rPr>
              <w:t>2</w:t>
            </w:r>
            <w:r w:rsidRPr="006F0B09">
              <w:rPr>
                <w:rFonts w:ascii="Arial" w:hAnsi="Arial" w:cs="Arial"/>
                <w:sz w:val="18"/>
                <w:szCs w:val="18"/>
              </w:rPr>
              <w:t>, HbA1c value that is less than or greater than 1.3 and 2.0 times the ULN within 30 days before the study, while using 1 or more ODM without insulin for 30 or more days before study start</w:t>
            </w:r>
          </w:p>
        </w:tc>
      </w:tr>
      <w:tr w:rsidR="00ED2B56" w:rsidRPr="006F0B09" w14:paraId="7A3E70A3" w14:textId="77777777" w:rsidTr="00641CF2">
        <w:trPr>
          <w:cantSplit/>
        </w:trPr>
        <w:tc>
          <w:tcPr>
            <w:tcW w:w="733" w:type="pct"/>
            <w:tcBorders>
              <w:left w:val="nil"/>
              <w:right w:val="nil"/>
            </w:tcBorders>
            <w:noWrap/>
          </w:tcPr>
          <w:p w14:paraId="0149A6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Malone, 2005 </w:t>
            </w:r>
            <w:hyperlink w:anchor="_ENREF_205" w:tooltip="Malone, 2005 #35308" w:history="1">
              <w:r>
                <w:rPr>
                  <w:rFonts w:ascii="Arial" w:hAnsi="Arial" w:cs="Arial"/>
                  <w:sz w:val="18"/>
                  <w:szCs w:val="18"/>
                </w:rPr>
                <w:fldChar w:fldCharType="begin">
                  <w:fldData xml:space="preserve">PEVuZE5vdGU+PENpdGU+PEF1dGhvcj5NYWxvbmU8L0F1dGhvcj48WWVhcj4yMDA1PC9ZZWFyPjxS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PEVuZE5vdGU+PENpdGU+PEF1dGhvcj5NYWxvbmU8L0F1dGhvcj48WWVhcj4yMDA1PC9ZZWFyPjxS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205</w:t>
              </w:r>
              <w:r>
                <w:rPr>
                  <w:rFonts w:ascii="Arial" w:hAnsi="Arial" w:cs="Arial"/>
                  <w:sz w:val="18"/>
                  <w:szCs w:val="18"/>
                </w:rPr>
                <w:fldChar w:fldCharType="end"/>
              </w:r>
            </w:hyperlink>
          </w:p>
          <w:p w14:paraId="01814716" w14:textId="77777777" w:rsidR="00ED2B56" w:rsidRPr="006F0B09" w:rsidRDefault="00ED2B56" w:rsidP="00641CF2">
            <w:pPr>
              <w:pStyle w:val="NoSpacing"/>
              <w:rPr>
                <w:rFonts w:ascii="Arial" w:hAnsi="Arial" w:cs="Arial"/>
                <w:sz w:val="18"/>
                <w:szCs w:val="18"/>
              </w:rPr>
            </w:pPr>
          </w:p>
          <w:p w14:paraId="5790DB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 Europe</w:t>
            </w:r>
          </w:p>
          <w:p w14:paraId="6B2F7E2E" w14:textId="77777777" w:rsidR="00ED2B56" w:rsidRPr="006F0B09" w:rsidRDefault="00ED2B56" w:rsidP="00641CF2">
            <w:pPr>
              <w:pStyle w:val="NoSpacing"/>
              <w:rPr>
                <w:rFonts w:ascii="Arial" w:hAnsi="Arial" w:cs="Arial"/>
                <w:sz w:val="18"/>
                <w:szCs w:val="18"/>
              </w:rPr>
            </w:pPr>
          </w:p>
          <w:p w14:paraId="1808AC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FBFA2B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p w14:paraId="15D0FEB9" w14:textId="77777777" w:rsidR="00ED2B56" w:rsidRPr="006F0B09" w:rsidRDefault="00ED2B56" w:rsidP="00641CF2">
            <w:pPr>
              <w:pStyle w:val="NoSpacing"/>
              <w:rPr>
                <w:rFonts w:ascii="Arial" w:hAnsi="Arial" w:cs="Arial"/>
                <w:sz w:val="18"/>
                <w:szCs w:val="18"/>
              </w:rPr>
            </w:pPr>
          </w:p>
          <w:p w14:paraId="0DC8CF4F" w14:textId="77777777" w:rsidR="00ED2B56" w:rsidRPr="006F0B09" w:rsidRDefault="00ED2B56" w:rsidP="00641CF2">
            <w:pPr>
              <w:pStyle w:val="NoSpacing"/>
              <w:rPr>
                <w:rFonts w:ascii="Arial" w:hAnsi="Arial" w:cs="Arial"/>
                <w:sz w:val="18"/>
                <w:szCs w:val="18"/>
              </w:rPr>
            </w:pPr>
          </w:p>
        </w:tc>
        <w:tc>
          <w:tcPr>
            <w:tcW w:w="465" w:type="pct"/>
            <w:tcBorders>
              <w:left w:val="nil"/>
              <w:right w:val="nil"/>
            </w:tcBorders>
            <w:noWrap/>
          </w:tcPr>
          <w:p w14:paraId="6BC5C3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CF70D83" w14:textId="77777777" w:rsidR="00ED2B56" w:rsidRPr="006F0B09" w:rsidRDefault="00ED2B56" w:rsidP="00641CF2">
            <w:pPr>
              <w:pStyle w:val="NoSpacing"/>
              <w:rPr>
                <w:rFonts w:ascii="Arial" w:hAnsi="Arial" w:cs="Arial"/>
                <w:sz w:val="18"/>
                <w:szCs w:val="18"/>
              </w:rPr>
            </w:pPr>
          </w:p>
          <w:p w14:paraId="4CCE1E8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32 wks</w:t>
            </w:r>
          </w:p>
        </w:tc>
        <w:tc>
          <w:tcPr>
            <w:tcW w:w="400" w:type="pct"/>
            <w:tcBorders>
              <w:left w:val="nil"/>
              <w:right w:val="nil"/>
            </w:tcBorders>
            <w:noWrap/>
          </w:tcPr>
          <w:p w14:paraId="1A76D7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5C3225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0AC8B6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119/97</w:t>
            </w:r>
          </w:p>
          <w:p w14:paraId="510FB6C1" w14:textId="77777777" w:rsidR="00ED2B56" w:rsidRPr="006F0B09" w:rsidRDefault="00ED2B56" w:rsidP="00641CF2">
            <w:pPr>
              <w:pStyle w:val="NoSpacing"/>
              <w:rPr>
                <w:rFonts w:ascii="Arial" w:hAnsi="Arial" w:cs="Arial"/>
                <w:sz w:val="18"/>
                <w:szCs w:val="18"/>
              </w:rPr>
            </w:pPr>
          </w:p>
          <w:p w14:paraId="62E2F6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p w14:paraId="380A59E3" w14:textId="77777777" w:rsidR="00ED2B56" w:rsidRPr="006F0B09" w:rsidRDefault="00ED2B56" w:rsidP="00641CF2">
            <w:pPr>
              <w:pStyle w:val="NoSpacing"/>
              <w:rPr>
                <w:rFonts w:ascii="Arial" w:hAnsi="Arial" w:cs="Arial"/>
                <w:sz w:val="18"/>
                <w:szCs w:val="18"/>
              </w:rPr>
            </w:pPr>
          </w:p>
        </w:tc>
        <w:tc>
          <w:tcPr>
            <w:tcW w:w="2079" w:type="pct"/>
            <w:tcBorders>
              <w:left w:val="nil"/>
              <w:right w:val="nil"/>
            </w:tcBorders>
            <w:noWrap/>
          </w:tcPr>
          <w:p w14:paraId="00272E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&lt;30 or &gt;75 years, HbA1c &gt;2.0 times the upper limit of normal, HbA1c &lt;1.3 times the upper limit of normal, used glitazones within 30 days prior to the study, used NPH QD or BID 30-days prior to entry, expected to benefit from prandial control</w:t>
            </w:r>
          </w:p>
        </w:tc>
      </w:tr>
      <w:tr w:rsidR="00ED2B56" w:rsidRPr="006F0B09" w14:paraId="251722E2"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87403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r w:rsidRPr="006F0B09">
              <w:rPr>
                <w:rFonts w:ascii="Arial" w:hAnsi="Arial" w:cs="Arial"/>
                <w:sz w:val="18"/>
                <w:szCs w:val="18"/>
              </w:rPr>
              <w:t xml:space="preserve"> </w:t>
            </w:r>
          </w:p>
          <w:p w14:paraId="25B9BE8C" w14:textId="77777777" w:rsidR="00ED2B56" w:rsidRPr="006F0B09" w:rsidRDefault="00ED2B56" w:rsidP="00641CF2">
            <w:pPr>
              <w:pStyle w:val="NoSpacing"/>
              <w:rPr>
                <w:rFonts w:ascii="Arial" w:hAnsi="Arial" w:cs="Arial"/>
                <w:sz w:val="18"/>
                <w:szCs w:val="18"/>
              </w:rPr>
            </w:pPr>
          </w:p>
          <w:p w14:paraId="61CFD7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7D95BBBD" w14:textId="77777777" w:rsidR="00ED2B56" w:rsidRPr="006F0B09" w:rsidRDefault="00ED2B56" w:rsidP="00641CF2">
            <w:pPr>
              <w:pStyle w:val="NoSpacing"/>
              <w:rPr>
                <w:rFonts w:ascii="Arial" w:hAnsi="Arial" w:cs="Arial"/>
                <w:sz w:val="18"/>
                <w:szCs w:val="18"/>
              </w:rPr>
            </w:pPr>
          </w:p>
          <w:p w14:paraId="745048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470121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116310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1998</w:t>
            </w:r>
          </w:p>
          <w:p w14:paraId="207D8F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0BECF7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E353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2.8 - 3.2</w:t>
            </w:r>
          </w:p>
        </w:tc>
        <w:tc>
          <w:tcPr>
            <w:tcW w:w="400" w:type="pct"/>
            <w:tcBorders>
              <w:top w:val="single" w:sz="4" w:space="0" w:color="000000"/>
              <w:left w:val="nil"/>
              <w:bottom w:val="single" w:sz="4" w:space="0" w:color="000000"/>
              <w:right w:val="nil"/>
            </w:tcBorders>
            <w:noWrap/>
          </w:tcPr>
          <w:p w14:paraId="57FF2C4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735182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190618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9DA11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1921</w:t>
            </w:r>
          </w:p>
          <w:p w14:paraId="5DEB7EB5" w14:textId="77777777" w:rsidR="00ED2B56" w:rsidRPr="006F0B09" w:rsidRDefault="00ED2B56" w:rsidP="00641CF2">
            <w:pPr>
              <w:pStyle w:val="NoSpacing"/>
              <w:rPr>
                <w:rFonts w:ascii="Arial" w:hAnsi="Arial" w:cs="Arial"/>
                <w:sz w:val="18"/>
                <w:szCs w:val="18"/>
              </w:rPr>
            </w:pPr>
          </w:p>
          <w:p w14:paraId="2E68CD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electronic health record encounters, Baylor Health Care System (BHCS; Dallas, TX) and Christiana Care Health System (CCHS; Newark, DE), Outpatient diagnosis/procedures</w:t>
            </w:r>
          </w:p>
        </w:tc>
        <w:tc>
          <w:tcPr>
            <w:tcW w:w="2079" w:type="pct"/>
            <w:tcBorders>
              <w:top w:val="single" w:sz="4" w:space="0" w:color="000000"/>
              <w:left w:val="nil"/>
              <w:bottom w:val="single" w:sz="4" w:space="0" w:color="000000"/>
              <w:right w:val="nil"/>
            </w:tcBorders>
            <w:noWrap/>
          </w:tcPr>
          <w:p w14:paraId="05A1A3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&lt;21, Prior use of any diabetes treatment, Prior or current use of insulin, ΓÇóPatients with a T2D-related bill with a date of serviceΓëÑ90 days before EHR problem onset date were designated as pre-existing and excluded from the cohort, &lt;90 days of exposure to metformin, sulfonylureas, or thiazolidinediones (or any combination of those three agents) over the study period </w:t>
            </w:r>
          </w:p>
        </w:tc>
      </w:tr>
      <w:tr w:rsidR="00ED2B56" w:rsidRPr="006F0B09" w14:paraId="7B8B32C1"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3A1FF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r w:rsidRPr="006F0B09">
              <w:rPr>
                <w:rFonts w:ascii="Arial" w:hAnsi="Arial" w:cs="Arial"/>
                <w:sz w:val="18"/>
                <w:szCs w:val="18"/>
              </w:rPr>
              <w:t xml:space="preserve"> </w:t>
            </w:r>
          </w:p>
          <w:p w14:paraId="78CB5C6C" w14:textId="77777777" w:rsidR="00ED2B56" w:rsidRPr="006F0B09" w:rsidRDefault="00ED2B56" w:rsidP="00641CF2">
            <w:pPr>
              <w:pStyle w:val="NoSpacing"/>
              <w:rPr>
                <w:rFonts w:ascii="Arial" w:hAnsi="Arial" w:cs="Arial"/>
                <w:sz w:val="18"/>
                <w:szCs w:val="18"/>
              </w:rPr>
            </w:pPr>
          </w:p>
          <w:p w14:paraId="2CA591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p w14:paraId="66C4DAD1" w14:textId="77777777" w:rsidR="00ED2B56" w:rsidRPr="006F0B09" w:rsidRDefault="00ED2B56" w:rsidP="00641CF2">
            <w:pPr>
              <w:pStyle w:val="NoSpacing"/>
              <w:rPr>
                <w:rFonts w:ascii="Arial" w:hAnsi="Arial" w:cs="Arial"/>
                <w:sz w:val="18"/>
                <w:szCs w:val="18"/>
              </w:rPr>
            </w:pPr>
          </w:p>
          <w:p w14:paraId="290B70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36EA79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5C40B2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3905D3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2F88E1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394C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w:t>
            </w:r>
          </w:p>
        </w:tc>
        <w:tc>
          <w:tcPr>
            <w:tcW w:w="400" w:type="pct"/>
            <w:tcBorders>
              <w:top w:val="single" w:sz="4" w:space="0" w:color="000000"/>
              <w:left w:val="nil"/>
              <w:bottom w:val="single" w:sz="4" w:space="0" w:color="000000"/>
              <w:right w:val="nil"/>
            </w:tcBorders>
            <w:noWrap/>
          </w:tcPr>
          <w:p w14:paraId="7E4AD7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182CE6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0D876C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F47D8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40028</w:t>
            </w:r>
          </w:p>
          <w:p w14:paraId="224C7AA9" w14:textId="77777777" w:rsidR="00ED2B56" w:rsidRPr="006F0B09" w:rsidRDefault="00ED2B56" w:rsidP="00641CF2">
            <w:pPr>
              <w:pStyle w:val="NoSpacing"/>
              <w:rPr>
                <w:rFonts w:ascii="Arial" w:hAnsi="Arial" w:cs="Arial"/>
                <w:sz w:val="18"/>
                <w:szCs w:val="18"/>
              </w:rPr>
            </w:pPr>
          </w:p>
          <w:p w14:paraId="6B0A77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National databases of inpatient, outpatient, medication and mortality information</w:t>
            </w:r>
          </w:p>
          <w:p w14:paraId="0B97DFC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Danish National Patient Registry, Danish Registry of Medicinal Product Statistics, Danish National Population Registry, National Causes of Death Register, Inpatient diagnosis/procedures,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5C7124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Users of glucose lowering treatment before 1 January 1997 with unknown treatment duration, Prior myocardial infarction (ICD-10: I21-I22, ICD-8: 410), Prior stroke (ICD-10: I61-I64, ICD-8: 431ΓÇô434) </w:t>
            </w:r>
          </w:p>
        </w:tc>
      </w:tr>
      <w:tr w:rsidR="00ED2B56" w:rsidRPr="006F0B09" w14:paraId="71763B45" w14:textId="77777777" w:rsidTr="00641CF2">
        <w:trPr>
          <w:cantSplit/>
        </w:trPr>
        <w:tc>
          <w:tcPr>
            <w:tcW w:w="733" w:type="pct"/>
            <w:tcBorders>
              <w:left w:val="nil"/>
              <w:right w:val="nil"/>
            </w:tcBorders>
            <w:noWrap/>
          </w:tcPr>
          <w:p w14:paraId="262715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Nakamura, 2000</w:t>
            </w:r>
            <w:hyperlink w:anchor="_ENREF_115" w:tooltip="Nakamura, 2000 #35257" w:history="1">
              <w:r>
                <w:rPr>
                  <w:rFonts w:ascii="Arial" w:hAnsi="Arial" w:cs="Arial"/>
                  <w:sz w:val="18"/>
                  <w:szCs w:val="18"/>
                </w:rPr>
                <w:fldChar w:fldCharType="begin"/>
              </w:r>
              <w:r>
                <w:rPr>
                  <w:rFonts w:ascii="Arial" w:hAnsi="Arial" w:cs="Arial"/>
                  <w:sz w:val="18"/>
                  <w:szCs w:val="18"/>
                </w:rPr>
                <w:instrText xml:space="preserve"> ADDIN EN.CITE &lt;EndNote&gt;&lt;Cite&gt;&lt;Author&gt;Nakamura&lt;/Author&gt;&lt;Year&gt;2000&lt;/Year&gt;&lt;RecNum&gt;35257&lt;/RecNum&gt;&lt;DisplayText&gt;&lt;style face="superscript" font="Times New Roman"&gt;115&lt;/style&gt;&lt;/DisplayText&gt;&lt;record&gt;&lt;rec-number&gt;35257&lt;/rec-number&gt;&lt;foreign-keys&gt;&lt;key app="EN" db-id="fa9vrx2vx5xarcev2vy5f2sbs2etete0pftp"&gt;35257&lt;/key&gt;&lt;/foreign-keys&gt;&lt;ref-type name="Journal Article"&gt;17&lt;/ref-type&gt;&lt;contributors&gt;&lt;authors&gt;&lt;author&gt;Nakamura, T. &lt;/author&gt;&lt;author&gt;Ushiyama, C. &lt;/author&gt;&lt;author&gt;Shimada, N. &lt;/author&gt;&lt;author&gt;Hayashi, K. &lt;/author&gt;&lt;author&gt;Ebihara, I. &lt;/author&gt;&lt;author&gt;Koide, H.&lt;/author&gt;&lt;/authors&gt;&lt;/contributors&gt;&lt;auth-address&gt;Department of Medicine, Misato Junshin Hospital, 745 Kobo, Saitama, Misato, Japan.&lt;/auth-address&gt;&lt;titles&gt;&lt;title&gt;Comparative effects of pioglitazone, glibenclamide, and voglibose on urinary endothelin-1 and albumin excretion in diabetes patients&lt;/title&gt;&lt;secondary-title&gt;J Diabetes Complications&lt;/secondary-title&gt;&lt;/titles&gt;&lt;pages&gt;250-4&lt;/pages&gt;&lt;volume&gt;14&lt;/volume&gt;&lt;number&gt;5&lt;/number&gt;&lt;keywords&gt;&lt;keyword&gt;*Albuminuria&lt;/keyword&gt;&lt;keyword&gt;Blood Pressure: drug effects&lt;/keyword&gt;&lt;keyword&gt;Diabetes Mellitus, Type 2: *drug therapy: physiopathology: *urine&lt;/keyword&gt;&lt;keyword&gt;Endothelin-1: *urine&lt;/keyword&gt;&lt;keyword&gt;Enzyme Inhibitors: pharmacology: therapeutic use&lt;/keyword&gt;&lt;keyword&gt;Female&lt;/keyword&gt;&lt;keyword&gt;Glyburide: pharmacology: *therapeutic use&lt;/keyword&gt;&lt;keyword&gt;Hemoglobin A, Glycosylated: metabolism&lt;/keyword&gt;&lt;keyword&gt;Humans&lt;/keyword&gt;&lt;keyword&gt;Hypoglycemic Agents: pharmacology: *therapeutic use&lt;/keyword&gt;&lt;keyword&gt;Inositol: *analogs &amp;amp; derivatives: pharmacology: therapeutic use&lt;/keyword&gt;&lt;keyword&gt;Male&lt;/keyword&gt;&lt;keyword&gt;Middle Aged&lt;/keyword&gt;&lt;keyword&gt;Reference Values&lt;/keyword&gt;&lt;keyword&gt;Thiazoles: pharmacology: *therapeutic use&lt;/keyword&gt;&lt;keyword&gt;*Thiazolidinediones&lt;/keyword&gt;&lt;/keywords&gt;&lt;dates&gt;&lt;year&gt;2000&lt;/year&gt;&lt;pub-dates&gt;&lt;date&gt;2000 Sep-Oct&lt;/date&gt;&lt;/pub-dates&gt;&lt;/dates&gt;&lt;isbn&gt;1056-8727 (Print)&lt;/isbn&gt;&lt;label&gt;20139&lt;/label&gt;&lt;urls&gt;&lt;related-urls&gt;&lt;url&gt;11113686&lt;/url&gt;&lt;/related-urls&gt;&lt;/urls&gt;&lt;language&gt;eng&lt;/language&gt;&lt;/record&gt;&lt;/Cite&gt;&lt;/EndNote&gt;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115</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44733477" w14:textId="77777777" w:rsidR="00ED2B56" w:rsidRPr="006F0B09" w:rsidRDefault="00ED2B56" w:rsidP="00641CF2">
            <w:pPr>
              <w:pStyle w:val="NoSpacing"/>
              <w:rPr>
                <w:rFonts w:ascii="Arial" w:hAnsi="Arial" w:cs="Arial"/>
                <w:sz w:val="18"/>
                <w:szCs w:val="18"/>
              </w:rPr>
            </w:pPr>
          </w:p>
          <w:p w14:paraId="12B09C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C6E3B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BDC04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br/>
            </w:r>
            <w:r w:rsidRPr="006F0B09">
              <w:rPr>
                <w:rFonts w:ascii="Arial" w:hAnsi="Arial" w:cs="Arial"/>
                <w:sz w:val="18"/>
                <w:szCs w:val="18"/>
              </w:rPr>
              <w:br/>
              <w:t>3 months (planned duration)</w:t>
            </w:r>
          </w:p>
        </w:tc>
        <w:tc>
          <w:tcPr>
            <w:tcW w:w="400" w:type="pct"/>
            <w:tcBorders>
              <w:left w:val="nil"/>
              <w:right w:val="nil"/>
            </w:tcBorders>
            <w:noWrap/>
          </w:tcPr>
          <w:p w14:paraId="529F54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Not extracted</w:t>
            </w:r>
          </w:p>
        </w:tc>
        <w:tc>
          <w:tcPr>
            <w:tcW w:w="228" w:type="pct"/>
            <w:tcBorders>
              <w:left w:val="nil"/>
              <w:right w:val="nil"/>
            </w:tcBorders>
            <w:noWrap/>
          </w:tcPr>
          <w:p w14:paraId="4571C78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762" w:type="pct"/>
            <w:tcBorders>
              <w:left w:val="nil"/>
              <w:right w:val="nil"/>
            </w:tcBorders>
            <w:noWrap/>
          </w:tcPr>
          <w:p w14:paraId="38FFFF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00BD8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history of CVD, treatment experienced, HbA1c &lt;6.5%, no Type 2 DM, other</w:t>
            </w:r>
          </w:p>
        </w:tc>
      </w:tr>
      <w:tr w:rsidR="00ED2B56" w:rsidRPr="006F0B09" w14:paraId="455681C5" w14:textId="77777777" w:rsidTr="00641CF2">
        <w:trPr>
          <w:cantSplit/>
        </w:trPr>
        <w:tc>
          <w:tcPr>
            <w:tcW w:w="733" w:type="pct"/>
            <w:tcBorders>
              <w:left w:val="nil"/>
              <w:right w:val="nil"/>
            </w:tcBorders>
            <w:noWrap/>
          </w:tcPr>
          <w:p w14:paraId="5FCCA77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Nakamura, 2004</w:t>
            </w:r>
            <w:hyperlink w:anchor="_ENREF_116" w:tooltip="Nakamura, 2004 #35225" w:history="1">
              <w:r>
                <w:rPr>
                  <w:rFonts w:ascii="Arial" w:hAnsi="Arial" w:cs="Arial"/>
                  <w:sz w:val="18"/>
                  <w:szCs w:val="18"/>
                </w:rPr>
                <w:fldChar w:fldCharType="begin"/>
              </w:r>
              <w:r>
                <w:rPr>
                  <w:rFonts w:ascii="Arial" w:hAnsi="Arial" w:cs="Arial"/>
                  <w:sz w:val="18"/>
                  <w:szCs w:val="18"/>
                </w:rPr>
                <w:instrText xml:space="preserve"> ADDIN EN.CITE &lt;EndNote&gt;&lt;Cite&gt;&lt;Author&gt;Nakamura&lt;/Author&gt;&lt;Year&gt;2004&lt;/Year&gt;&lt;RecNum&gt;35225&lt;/RecNum&gt;&lt;DisplayText&gt;&lt;style face="superscript" font="Times New Roman"&gt;116&lt;/style&gt;&lt;/DisplayText&gt;&lt;record&gt;&lt;rec-number&gt;35225&lt;/rec-number&gt;&lt;foreign-keys&gt;&lt;key app="EN" db-id="fa9vrx2vx5xarcev2vy5f2sbs2etete0pftp"&gt;35225&lt;/key&gt;&lt;/foreign-keys&gt;&lt;ref-type name="Journal Article"&gt;17&lt;/ref-type&gt;&lt;contributors&gt;&lt;authors&gt;&lt;author&gt;Nakamura, T. &lt;/author&gt;&lt;author&gt;Matsuda, T. &lt;/author&gt;&lt;author&gt;Kawagoe, Y. &lt;/author&gt;&lt;author&gt;Ogawa, H. &lt;/author&gt;&lt;author&gt;Takahashi, Y. &lt;/author&gt;&lt;author&gt;Sekizuka, K. &lt;/author&gt;&lt;author&gt;Koide, H.&lt;/author&gt;&lt;/authors&gt;&lt;/contributors&gt;&lt;auth-address&gt;Department of Medicine, Shinmatsudo Central General Hospital, Chiba, Japan.&lt;/auth-address&gt;&lt;titles&gt;&lt;title&gt;Effect of pioglitazone on carotid intima-media thickness and arterial stiffness in type 2 diabetic nephropathy patients&lt;/title&gt;&lt;secondary-title&gt;Metabolism&lt;/secondary-title&gt;&lt;/titles&gt;&lt;pages&gt;1382-6&lt;/pages&gt;&lt;volume&gt;53&lt;/volume&gt;&lt;number&gt;10&lt;/number&gt;&lt;keywords&gt;&lt;keyword&gt;Albuminuria: prevention &amp;amp; control&lt;/keyword&gt;&lt;keyword&gt;Blood Pressure: drug effects&lt;/keyword&gt;&lt;keyword&gt;Blood Urea Nitrogen&lt;/keyword&gt;&lt;keyword&gt;Carotid Arteries: *pathology&lt;/keyword&gt;&lt;keyword&gt;Creatinine: blood&lt;/keyword&gt;&lt;keyword&gt;Diabetes Mellitus, Type 2: *drug therapy: *pathology&lt;/keyword&gt;&lt;keyword&gt;Double-Blind Method&lt;/keyword&gt;&lt;keyword&gt;Enzyme Inhibitors: pharmacology&lt;/keyword&gt;&lt;keyword&gt;Female&lt;/keyword&gt;&lt;keyword&gt;Hemoglobin A, Glycosylated: metabolism&lt;/keyword&gt;&lt;keyword&gt;Humans&lt;/keyword&gt;&lt;keyword&gt;Hypoglycemic Agents: *therapeutic use&lt;/keyword&gt;&lt;keyword&gt;Inositol: *analogs &amp;amp; derivatives: pharmacology&lt;/keyword&gt;&lt;keyword&gt;Male&lt;/keyword&gt;&lt;keyword&gt;Middle Aged&lt;/keyword&gt;&lt;keyword&gt;Protein Precursors: metabolism&lt;/keyword&gt;&lt;keyword&gt;Sulfonylurea Compounds: pharmacology&lt;/keyword&gt;&lt;keyword&gt;Thiazolidinediones: *therapeutic use&lt;/keyword&gt;&lt;/keywords&gt;&lt;dates&gt;&lt;year&gt;2004&lt;/year&gt;&lt;pub-dates&gt;&lt;date&gt;2004 Oct&lt;/date&gt;&lt;/pub-dates&gt;&lt;/dates&gt;&lt;isbn&gt;0026-0495 (Print)&lt;/isbn&gt;&lt;label&gt;2624&lt;/label&gt;&lt;urls&gt;&lt;related-urls&gt;&lt;url&gt;15375799&lt;/url&gt;&lt;/related-urls&gt;&lt;/urls&gt;&lt;language&gt;eng&lt;/language&gt;&lt;/record&gt;&lt;/Cite&gt;&lt;/EndNote&gt;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116</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Japan</w:t>
            </w:r>
          </w:p>
          <w:p w14:paraId="4941ABE4" w14:textId="77777777" w:rsidR="00ED2B56" w:rsidRPr="006F0B09" w:rsidRDefault="00ED2B56" w:rsidP="00641CF2">
            <w:pPr>
              <w:pStyle w:val="NoSpacing"/>
              <w:rPr>
                <w:rFonts w:ascii="Arial" w:hAnsi="Arial" w:cs="Arial"/>
                <w:sz w:val="18"/>
                <w:szCs w:val="18"/>
              </w:rPr>
            </w:pPr>
          </w:p>
          <w:p w14:paraId="776C28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B6D3F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792E2B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12 Months</w:t>
            </w:r>
          </w:p>
        </w:tc>
        <w:tc>
          <w:tcPr>
            <w:tcW w:w="400" w:type="pct"/>
            <w:tcBorders>
              <w:left w:val="nil"/>
              <w:right w:val="nil"/>
            </w:tcBorders>
            <w:noWrap/>
          </w:tcPr>
          <w:p w14:paraId="7B45A4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39B95F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178D6C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NR/45</w:t>
            </w:r>
            <w:r w:rsidRPr="006F0B09">
              <w:rPr>
                <w:rFonts w:ascii="Arial" w:hAnsi="Arial" w:cs="Arial"/>
                <w:sz w:val="18"/>
                <w:szCs w:val="18"/>
              </w:rPr>
              <w:br/>
            </w:r>
            <w:r w:rsidRPr="006F0B09">
              <w:rPr>
                <w:rFonts w:ascii="Arial" w:hAnsi="Arial" w:cs="Arial"/>
                <w:sz w:val="18"/>
                <w:szCs w:val="18"/>
              </w:rPr>
              <w:br/>
              <w:t>Inpatient/hospital</w:t>
            </w:r>
          </w:p>
        </w:tc>
        <w:tc>
          <w:tcPr>
            <w:tcW w:w="2079" w:type="pct"/>
            <w:tcBorders>
              <w:left w:val="nil"/>
              <w:right w:val="nil"/>
            </w:tcBorders>
            <w:noWrap/>
          </w:tcPr>
          <w:p w14:paraId="279976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Any liver disease (such as elevated aminotransferases (ALT, AST, SGOT, SGPT)), history of cardiovascular disease (e.g. myocardial infarction, stroke, transient ischemic attack, coronary artery disease, angina), HbA1c &gt; 6.5%, BP &lt;140/90 mm Hg, controlled on diet alone, no history ketoacidosis, c peptide &lt;0.33mmol/L, creatinine &lt;1.5, no BP meds, malignancy, no microalbuminuria, collagen vascular disease, non-diabetic renal disease</w:t>
            </w:r>
          </w:p>
        </w:tc>
      </w:tr>
      <w:tr w:rsidR="00ED2B56" w:rsidRPr="006F0B09" w14:paraId="1D92D6DC" w14:textId="77777777" w:rsidTr="00641CF2">
        <w:trPr>
          <w:cantSplit/>
        </w:trPr>
        <w:tc>
          <w:tcPr>
            <w:tcW w:w="733" w:type="pct"/>
            <w:tcBorders>
              <w:left w:val="nil"/>
              <w:right w:val="nil"/>
            </w:tcBorders>
            <w:noWrap/>
          </w:tcPr>
          <w:p w14:paraId="22BD46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Nakamura, 2006</w:t>
            </w:r>
          </w:p>
          <w:p w14:paraId="52588138" w14:textId="77777777" w:rsidR="00ED2B56" w:rsidRPr="006F0B09" w:rsidRDefault="00E47E45" w:rsidP="00641CF2">
            <w:pPr>
              <w:pStyle w:val="NoSpacing"/>
              <w:rPr>
                <w:rFonts w:ascii="Arial" w:hAnsi="Arial" w:cs="Arial"/>
                <w:sz w:val="18"/>
                <w:szCs w:val="18"/>
              </w:rPr>
            </w:pPr>
            <w:hyperlink w:anchor="_ENREF_185" w:tooltip="Nakamura, 2006 #35221" w:history="1">
              <w:r w:rsidR="00ED2B56">
                <w:rPr>
                  <w:rFonts w:ascii="Arial" w:hAnsi="Arial" w:cs="Arial"/>
                  <w:sz w:val="18"/>
                  <w:szCs w:val="18"/>
                </w:rPr>
                <w:fldChar w:fldCharType="begin"/>
              </w:r>
              <w:r w:rsidR="00ED2B56">
                <w:rPr>
                  <w:rFonts w:ascii="Arial" w:hAnsi="Arial" w:cs="Arial"/>
                  <w:sz w:val="18"/>
                  <w:szCs w:val="18"/>
                </w:rPr>
                <w:instrText xml:space="preserve"> ADDIN EN.CITE &lt;EndNote&gt;&lt;Cite&gt;&lt;Author&gt;Nakamura&lt;/Author&gt;&lt;Year&gt;2006&lt;/Year&gt;&lt;RecNum&gt;35221&lt;/RecNum&gt;&lt;DisplayText&gt;&lt;style face="superscript" font="Times New Roman"&gt;185&lt;/style&gt;&lt;/DisplayText&gt;&lt;record&gt;&lt;rec-number&gt;35221&lt;/rec-number&gt;&lt;foreign-keys&gt;&lt;key app="EN" db-id="fa9vrx2vx5xarcev2vy5f2sbs2etete0pftp"&gt;35221&lt;/key&gt;&lt;/foreign-keys&gt;&lt;ref-type name="Journal Article"&gt;17&lt;/ref-type&gt;&lt;contributors&gt;&lt;authors&gt;&lt;author&gt;Nakamura, T. &lt;/author&gt;&lt;author&gt;Sugaya, T. &lt;/author&gt;&lt;author&gt;Kawagoe, Y. &lt;/author&gt;&lt;author&gt;Ueda, Y. &lt;/author&gt;&lt;author&gt;Koide, H.&lt;/author&gt;&lt;/authors&gt;&lt;/contributors&gt;&lt;auth-address&gt;Department of Medicine, Shinmatsudo Central General Hospital, Chiba, Japan.&lt;/auth-address&gt;&lt;titles&gt;&lt;title&gt;Effect of pioglitazone on urinary liver-type fatty acid-binding protein concentrations in diabetes patients with microalbuminuria&lt;/title&gt;&lt;secondary-title&gt;Diabetes Metab Res Rev&lt;/secondary-title&gt;&lt;/titles&gt;&lt;pages&gt;385-9&lt;/pages&gt;&lt;volume&gt;22&lt;/volume&gt;&lt;number&gt;5&lt;/number&gt;&lt;keywords&gt;&lt;keyword&gt;Adult&lt;/keyword&gt;&lt;keyword&gt;Aged&lt;/keyword&gt;&lt;keyword&gt;Albuminuria: prevention &amp;amp; control: *urine&lt;/keyword&gt;&lt;keyword&gt;Cyclohexanes: therapeutic use&lt;/keyword&gt;&lt;keyword&gt;Diabetic Angiopathies: *urine&lt;/keyword&gt;&lt;keyword&gt;Fatty Acid-Binding Proteins: *urine&lt;/keyword&gt;&lt;keyword&gt;Female&lt;/keyword&gt;&lt;keyword&gt;Glyburide: therapeutic use&lt;/keyword&gt;&lt;keyword&gt;Humans&lt;/keyword&gt;&lt;keyword&gt;Hypoglycemic Agents: *therapeutic use&lt;/keyword&gt;&lt;keyword&gt;Inositol: analogs &amp;amp; derivatives: therapeutic use&lt;/keyword&gt;&lt;keyword&gt;Male&lt;/keyword&gt;&lt;keyword&gt;Middle Aged&lt;/keyword&gt;&lt;keyword&gt;Phenylalanine: analogs &amp;amp; derivatives: therapeutic use&lt;/keyword&gt;&lt;keyword&gt;Thiazolidinediones: *therapeutic use&lt;/keyword&gt;&lt;/keywords&gt;&lt;dates&gt;&lt;year&gt;2006&lt;/year&gt;&lt;pub-dates&gt;&lt;date&gt;2006 Sep-Oct&lt;/date&gt;&lt;/pub-dates&gt;&lt;/dates&gt;&lt;isbn&gt;1520-7552 (Print)&lt;/isbn&gt;&lt;label&gt;1971&lt;/label&gt;&lt;urls&gt;&lt;related-urls&gt;&lt;url&gt;16506273&lt;/url&gt;&lt;/related-urls&gt;&lt;/urls&gt;&lt;language&gt;eng&lt;/language&gt;&lt;/record&gt;&lt;/Cite&gt;&lt;/EndNote&gt;</w:instrText>
              </w:r>
              <w:r w:rsidR="00ED2B56">
                <w:rPr>
                  <w:rFonts w:ascii="Arial" w:hAnsi="Arial" w:cs="Arial"/>
                  <w:sz w:val="18"/>
                  <w:szCs w:val="18"/>
                </w:rPr>
                <w:fldChar w:fldCharType="separate"/>
              </w:r>
              <w:r w:rsidR="00ED2B56" w:rsidRPr="004612BC">
                <w:rPr>
                  <w:noProof/>
                  <w:sz w:val="18"/>
                  <w:szCs w:val="18"/>
                  <w:vertAlign w:val="superscript"/>
                </w:rPr>
                <w:t>185</w:t>
              </w:r>
              <w:r w:rsidR="00ED2B56">
                <w:rPr>
                  <w:rFonts w:ascii="Arial" w:hAnsi="Arial" w:cs="Arial"/>
                  <w:sz w:val="18"/>
                  <w:szCs w:val="18"/>
                </w:rPr>
                <w:fldChar w:fldCharType="end"/>
              </w:r>
            </w:hyperlink>
          </w:p>
          <w:p w14:paraId="2862151E" w14:textId="77777777" w:rsidR="00ED2B56" w:rsidRPr="006F0B09" w:rsidRDefault="00ED2B56" w:rsidP="00641CF2">
            <w:pPr>
              <w:pStyle w:val="NoSpacing"/>
              <w:rPr>
                <w:rFonts w:ascii="Arial" w:hAnsi="Arial" w:cs="Arial"/>
                <w:sz w:val="18"/>
                <w:szCs w:val="18"/>
              </w:rPr>
            </w:pPr>
          </w:p>
          <w:p w14:paraId="55D0D6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47B716A2" w14:textId="77777777" w:rsidR="00ED2B56" w:rsidRPr="006F0B09" w:rsidRDefault="00ED2B56" w:rsidP="00641CF2">
            <w:pPr>
              <w:pStyle w:val="NoSpacing"/>
              <w:rPr>
                <w:rFonts w:ascii="Arial" w:hAnsi="Arial" w:cs="Arial"/>
                <w:sz w:val="18"/>
                <w:szCs w:val="18"/>
              </w:rPr>
            </w:pPr>
          </w:p>
          <w:p w14:paraId="55EC1B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DD844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CBC781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5581352" w14:textId="77777777" w:rsidR="00ED2B56" w:rsidRPr="006F0B09" w:rsidRDefault="00ED2B56" w:rsidP="00641CF2">
            <w:pPr>
              <w:pStyle w:val="NoSpacing"/>
              <w:rPr>
                <w:rFonts w:ascii="Arial" w:hAnsi="Arial" w:cs="Arial"/>
                <w:sz w:val="18"/>
                <w:szCs w:val="18"/>
              </w:rPr>
            </w:pPr>
          </w:p>
          <w:p w14:paraId="4EEA32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months</w:t>
            </w:r>
          </w:p>
        </w:tc>
        <w:tc>
          <w:tcPr>
            <w:tcW w:w="400" w:type="pct"/>
            <w:tcBorders>
              <w:left w:val="nil"/>
              <w:right w:val="nil"/>
            </w:tcBorders>
            <w:noWrap/>
          </w:tcPr>
          <w:p w14:paraId="099FCF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52E5AF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762" w:type="pct"/>
            <w:tcBorders>
              <w:left w:val="nil"/>
              <w:right w:val="nil"/>
            </w:tcBorders>
            <w:noWrap/>
          </w:tcPr>
          <w:p w14:paraId="509D4E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NR/68</w:t>
            </w:r>
          </w:p>
          <w:p w14:paraId="3DD9A3A6" w14:textId="77777777" w:rsidR="00ED2B56" w:rsidRPr="006F0B09" w:rsidRDefault="00ED2B56" w:rsidP="00641CF2">
            <w:pPr>
              <w:pStyle w:val="NoSpacing"/>
              <w:rPr>
                <w:rFonts w:ascii="Arial" w:hAnsi="Arial" w:cs="Arial"/>
                <w:sz w:val="18"/>
                <w:szCs w:val="18"/>
              </w:rPr>
            </w:pPr>
          </w:p>
          <w:p w14:paraId="6167E9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noWrap/>
          </w:tcPr>
          <w:p w14:paraId="6A7B77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&gt;6.5%, history of ketoacidosis, treatment other than by diet alone, fasting C-peptide level &lt; 0.33 mmol/L, hematuria, non-diabetic renal disease, microalbuminura defined as a median urinary albumin excretion of 20 to 200 ug/min</w:t>
            </w:r>
          </w:p>
        </w:tc>
      </w:tr>
      <w:tr w:rsidR="00ED2B56" w:rsidRPr="006F0B09" w14:paraId="733F16E7" w14:textId="77777777" w:rsidTr="00641CF2">
        <w:trPr>
          <w:cantSplit/>
        </w:trPr>
        <w:tc>
          <w:tcPr>
            <w:tcW w:w="733" w:type="pct"/>
            <w:tcBorders>
              <w:left w:val="nil"/>
              <w:right w:val="nil"/>
            </w:tcBorders>
            <w:noWrap/>
          </w:tcPr>
          <w:p w14:paraId="254985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2007</w:t>
            </w:r>
            <w:hyperlink w:anchor="_ENREF_118" w:tooltip="Nauck, 2007 #35210" w:history="1">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 Multinational Europe, Multi-continent</w:t>
            </w:r>
          </w:p>
          <w:p w14:paraId="1081F002" w14:textId="77777777" w:rsidR="00ED2B56" w:rsidRPr="006F0B09" w:rsidRDefault="00ED2B56" w:rsidP="00641CF2">
            <w:pPr>
              <w:pStyle w:val="NoSpacing"/>
              <w:rPr>
                <w:rFonts w:ascii="Arial" w:hAnsi="Arial" w:cs="Arial"/>
                <w:sz w:val="18"/>
                <w:szCs w:val="18"/>
              </w:rPr>
            </w:pPr>
          </w:p>
          <w:p w14:paraId="63E13D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30595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841D4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52 Wks</w:t>
            </w:r>
          </w:p>
        </w:tc>
        <w:tc>
          <w:tcPr>
            <w:tcW w:w="400" w:type="pct"/>
            <w:tcBorders>
              <w:left w:val="nil"/>
              <w:right w:val="nil"/>
            </w:tcBorders>
            <w:noWrap/>
          </w:tcPr>
          <w:p w14:paraId="3073E0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68882C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4B148D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2141/1172</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6E8158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&lt;18 or &gt;78 years, any kidney disease (such as microalbuminuria, macroalbuminuria or elevated creatinine, low GFR or creatinine clearance), FPG &gt;15 mmol/L, insulin use within 8 wks of screening, history of Type 1 DM, other treatments for hypoglycemia </w:t>
            </w:r>
          </w:p>
        </w:tc>
      </w:tr>
      <w:tr w:rsidR="00ED2B56" w:rsidRPr="006F0B09" w14:paraId="2B4D898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65EA3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r w:rsidRPr="006F0B09">
              <w:rPr>
                <w:rFonts w:ascii="Arial" w:hAnsi="Arial" w:cs="Arial"/>
                <w:sz w:val="18"/>
                <w:szCs w:val="18"/>
              </w:rPr>
              <w:t xml:space="preserve"> </w:t>
            </w:r>
          </w:p>
          <w:p w14:paraId="07A0971D" w14:textId="77777777" w:rsidR="00ED2B56" w:rsidRPr="006F0B09" w:rsidRDefault="00ED2B56" w:rsidP="00641CF2">
            <w:pPr>
              <w:pStyle w:val="NoSpacing"/>
              <w:rPr>
                <w:rFonts w:ascii="Arial" w:hAnsi="Arial" w:cs="Arial"/>
                <w:sz w:val="18"/>
                <w:szCs w:val="18"/>
              </w:rPr>
            </w:pPr>
          </w:p>
          <w:p w14:paraId="36D1F2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2F3EBCC1" w14:textId="77777777" w:rsidR="00ED2B56" w:rsidRPr="006F0B09" w:rsidRDefault="00ED2B56" w:rsidP="00641CF2">
            <w:pPr>
              <w:pStyle w:val="NoSpacing"/>
              <w:rPr>
                <w:rFonts w:ascii="Arial" w:hAnsi="Arial" w:cs="Arial"/>
                <w:sz w:val="18"/>
                <w:szCs w:val="18"/>
              </w:rPr>
            </w:pPr>
          </w:p>
          <w:p w14:paraId="14DBF3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NCT00286442</w:t>
            </w:r>
          </w:p>
        </w:tc>
        <w:tc>
          <w:tcPr>
            <w:tcW w:w="333" w:type="pct"/>
            <w:tcBorders>
              <w:top w:val="single" w:sz="4" w:space="0" w:color="000000"/>
              <w:left w:val="nil"/>
              <w:bottom w:val="single" w:sz="4" w:space="0" w:color="000000"/>
              <w:right w:val="nil"/>
            </w:tcBorders>
            <w:noWrap/>
          </w:tcPr>
          <w:p w14:paraId="550C24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DDFC8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1D177208" w14:textId="77777777" w:rsidR="00ED2B56" w:rsidRPr="006F0B09" w:rsidRDefault="00ED2B56" w:rsidP="00641CF2">
            <w:pPr>
              <w:pStyle w:val="NoSpacing"/>
              <w:rPr>
                <w:rFonts w:ascii="Arial" w:hAnsi="Arial" w:cs="Arial"/>
                <w:sz w:val="18"/>
                <w:szCs w:val="18"/>
              </w:rPr>
            </w:pPr>
          </w:p>
          <w:p w14:paraId="277E5E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tc>
        <w:tc>
          <w:tcPr>
            <w:tcW w:w="400" w:type="pct"/>
            <w:tcBorders>
              <w:top w:val="single" w:sz="4" w:space="0" w:color="000000"/>
              <w:left w:val="nil"/>
              <w:bottom w:val="single" w:sz="4" w:space="0" w:color="000000"/>
              <w:right w:val="nil"/>
            </w:tcBorders>
            <w:noWrap/>
          </w:tcPr>
          <w:p w14:paraId="35F259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D5A89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55D530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846FF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527</w:t>
            </w:r>
          </w:p>
          <w:p w14:paraId="06D6B1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5615E6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36EFA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38212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01568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05105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F3BEB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78C5E8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Age&lt;18 or &gt;80 yr, HbA1c &gt;10.00%, HbA1c &lt;7.00%, BMI &lt;23 or &gt;45 kg/m2, Any kidney disease, used antidiabetic agents other than met within the 3 months prior to screening, or not on ongoing (&gt;=3 months) stable metformin monotherapy regimen (&gt;=1500mg per day for at least 8 wks), C-PEPTIDE CONCENTRATION &lt;0.26 nmol/l, use of steroids or weight loss meds in last 3 months</w:t>
            </w:r>
          </w:p>
          <w:p w14:paraId="5B74CF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after run-in/stabilisation period FPG&gt;=275mg/dl, during run-in/stabilisation peiod &lt;75% compliance with the single-blind placebo regimen, h/o cardiac surgery or cardiovascular disease in last 6 months, history of cancer (other than squamous cell or basal cell carcinoma of the skin that had not been in full remission for at least 5 years), laser treatment for proliferative diabetic retinopathy within 6 months, history of treated diabetic gastroparesis, New York Heart Association Class 3 or 4 heart failure</w:t>
            </w:r>
          </w:p>
        </w:tc>
      </w:tr>
      <w:tr w:rsidR="00ED2B56" w:rsidRPr="006F0B09" w14:paraId="111CEDD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8A21B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Nauck, 2011</w:t>
            </w:r>
            <w:hyperlink w:anchor="_ENREF_120" w:tooltip="Nauck, 2011 #412"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&lt;EndNote&gt;&lt;Cite&gt;&lt;Author&gt;Nauck&lt;/Author&gt;&lt;Year&gt;2011&lt;/Year&gt;&lt;RecNum&gt;412&lt;/RecNum&gt;&lt;DisplayText&gt;&lt;style face="superscript" font="Times New Roman"&gt;120&lt;/style&gt;&lt;/DisplayText&gt;&lt;record&gt;&lt;rec-number&gt;412&lt;/rec-number&gt;&lt;foreign-keys&gt;&lt;key app="EN" db-id="fa9vrx2vx5xarcev2vy5f2sbs2etete0pftp"&gt;412&lt;/key&gt;&lt;/foreign-keys&gt;&lt;ref-type name="Journal Article"&gt;17&lt;/ref-type&gt;&lt;contributors&gt;&lt;authors&gt;&lt;author&gt;Nauck, M. A.&lt;/author&gt;&lt;author&gt;Del Prato, S.&lt;/author&gt;&lt;author&gt;Meier, J. J.&lt;/author&gt;&lt;author&gt;Duran-Garcia, S.&lt;/author&gt;&lt;author&gt;Rohwedder, K.&lt;/author&gt;&lt;author&gt;Elze, M.&lt;/author&gt;&lt;author&gt;Parikh, S. J.&lt;/author&gt;&lt;/authors&gt;&lt;/contributors&gt;&lt;auth-address&gt;Diabetes Centre, Bad Lauterberg, Germany. nauck@diabeteszentrum.de&lt;/auth-address&gt;&lt;titles&gt;&lt;title&gt;Dapagliflozin versus glipizide as add-on therapy in patients with type 2 diabetes who have inadequate glycemic control with metformin: a randomized, 52-week, double-blind, active-controlled noninferiority trial&lt;/title&gt;&lt;secondary-title&gt;Diabetes Care&lt;/secondary-title&gt;&lt;alt-title&gt;Diabetes care&lt;/alt-title&gt;&lt;/titles&gt;&lt;pages&gt;2015-22&lt;/pages&gt;&lt;volume&gt;34&lt;/volume&gt;&lt;number&gt;9&lt;/number&gt;&lt;edition&gt;2011/08/06&lt;/edition&gt;&lt;keywords&gt;&lt;keyword&gt;Blood Glucose/ drug effects&lt;/keyword&gt;&lt;keyword&gt;Diabetes Mellitus, Type 2/ drug therapy&lt;/keyword&gt;&lt;keyword&gt;Double-Blind Method&lt;/keyword&gt;&lt;keyword&gt;Drug Administration Schedule&lt;/keyword&gt;&lt;keyword&gt;Glipizide/adverse effects/ therapeutic use&lt;/keyword&gt;&lt;keyword&gt;Glucosides/adverse effects/ therapeutic use&lt;/keyword&gt;&lt;keyword&gt;Humans&lt;/keyword&gt;&lt;keyword&gt;Metformin/ therapeutic use&lt;/keyword&gt;&lt;keyword&gt;Sodium-Glucose Transporter 2/antagonists &amp;amp; inhibitors&lt;/keyword&gt;&lt;/keywords&gt;&lt;dates&gt;&lt;year&gt;2011&lt;/year&gt;&lt;pub-dates&gt;&lt;date&gt;Sep&lt;/date&gt;&lt;/pub-dates&gt;&lt;/dates&gt;&lt;isbn&gt;1935-5548 (Electronic)&amp;#xD;0149-5992 (Linking)&lt;/isbn&gt;&lt;accession-num&gt;21816980&lt;/accession-num&gt;&lt;label&gt; Search #2&lt;/label&gt;&lt;urls&gt;&lt;/urls&gt;&lt;custom2&gt;3161265&lt;/custom2&gt;&lt;electronic-resource-num&gt;10.2337/dc11-0606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120</w:t>
              </w:r>
              <w:r>
                <w:rPr>
                  <w:rFonts w:ascii="Arial" w:hAnsi="Arial" w:cs="Arial"/>
                  <w:sz w:val="18"/>
                  <w:szCs w:val="18"/>
                </w:rPr>
                <w:fldChar w:fldCharType="end"/>
              </w:r>
            </w:hyperlink>
            <w:r w:rsidRPr="006F0B09">
              <w:rPr>
                <w:rFonts w:ascii="Arial" w:hAnsi="Arial" w:cs="Arial"/>
                <w:sz w:val="18"/>
                <w:szCs w:val="18"/>
              </w:rPr>
              <w:t xml:space="preserve"> </w:t>
            </w:r>
          </w:p>
          <w:p w14:paraId="5E14F2D6" w14:textId="77777777" w:rsidR="00ED2B56" w:rsidRPr="006F0B09" w:rsidRDefault="00ED2B56" w:rsidP="00641CF2">
            <w:pPr>
              <w:pStyle w:val="NoSpacing"/>
              <w:rPr>
                <w:rFonts w:ascii="Arial" w:hAnsi="Arial" w:cs="Arial"/>
                <w:sz w:val="18"/>
                <w:szCs w:val="18"/>
              </w:rPr>
            </w:pPr>
          </w:p>
          <w:p w14:paraId="64B4E2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0A750FA8" w14:textId="77777777" w:rsidR="00ED2B56" w:rsidRPr="006F0B09" w:rsidRDefault="00ED2B56" w:rsidP="00641CF2">
            <w:pPr>
              <w:pStyle w:val="NoSpacing"/>
              <w:rPr>
                <w:rFonts w:ascii="Arial" w:hAnsi="Arial" w:cs="Arial"/>
                <w:sz w:val="18"/>
                <w:szCs w:val="18"/>
              </w:rPr>
            </w:pPr>
          </w:p>
          <w:p w14:paraId="47E64A4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NCT00660907</w:t>
            </w:r>
          </w:p>
        </w:tc>
        <w:tc>
          <w:tcPr>
            <w:tcW w:w="333" w:type="pct"/>
            <w:tcBorders>
              <w:top w:val="single" w:sz="4" w:space="0" w:color="000000"/>
              <w:left w:val="nil"/>
              <w:bottom w:val="single" w:sz="4" w:space="0" w:color="000000"/>
              <w:right w:val="nil"/>
            </w:tcBorders>
            <w:noWrap/>
          </w:tcPr>
          <w:p w14:paraId="68BCE3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17C37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0565E4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0F04F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E2496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2CBC7C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56120F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DEA90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AA50C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814</w:t>
            </w:r>
          </w:p>
          <w:p w14:paraId="28E42D6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4AE99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934DF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6C36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E61BE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6C8B1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C50C1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 18 years, HbA1c &gt;10%, HbA1c &lt;6.50%, BMI &gt; 45.0 kg/m2, Prior or current use of insulin, Any liver disease, Any kidney disease, Pregnant, Nursing, not taking metformin +/- another oral antidiabetes drug, FPG &gt; 15 mmol/L; C-peptide &lt; 0.33 nmol/L, history of diabetic ketoacidosis or hyperosmolar non-ketotic coma; polyuria/polydipsia with &gt; 10% weight loss, calculated creatinine clearance &lt; 60 mL/min; urine albumin:creatinine ratio &gt; 203.4 mg/mmol, AST and/or ALT and/or creatine kinase &gt;= 3x ULN; serum total bilirubin &gt; 34 micromol/L, Hb &lt;= 11 g/dL for men and &lt;= 10 g/dL for women; abnormal thyroid stimulating hormone level, SBP &gt;= 180 mmHg and/or DBP &gt;= 110 mmHg, cardiovascular event in last 6 months, CHF, significant respiratory, hematological, oncological, endocrine, immunological, and alcohol and/or substance misuse disorders, use of systemic corticosteroids equivalent to &gt;10 mg of oral prednisolone within 30 days of enrolment, history of bariatric surgery; use of weight loss medication within 30 days or enrolment</w:t>
            </w:r>
          </w:p>
        </w:tc>
      </w:tr>
      <w:tr w:rsidR="00ED2B56" w:rsidRPr="006F0B09" w14:paraId="0116F99B"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DDD723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r w:rsidRPr="006F0B09">
              <w:rPr>
                <w:rFonts w:ascii="Arial" w:hAnsi="Arial" w:cs="Arial"/>
                <w:sz w:val="18"/>
                <w:szCs w:val="18"/>
              </w:rPr>
              <w:t xml:space="preserve"> </w:t>
            </w:r>
          </w:p>
          <w:p w14:paraId="5372FC99" w14:textId="77777777" w:rsidR="00ED2B56" w:rsidRPr="006F0B09" w:rsidRDefault="00ED2B56" w:rsidP="00641CF2">
            <w:pPr>
              <w:pStyle w:val="NoSpacing"/>
              <w:rPr>
                <w:rFonts w:ascii="Arial" w:hAnsi="Arial" w:cs="Arial"/>
                <w:sz w:val="18"/>
                <w:szCs w:val="18"/>
              </w:rPr>
            </w:pPr>
          </w:p>
          <w:p w14:paraId="7D514C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33001329" w14:textId="77777777" w:rsidR="00ED2B56" w:rsidRPr="006F0B09" w:rsidRDefault="00ED2B56" w:rsidP="00641CF2">
            <w:pPr>
              <w:pStyle w:val="NoSpacing"/>
              <w:rPr>
                <w:rFonts w:ascii="Arial" w:hAnsi="Arial" w:cs="Arial"/>
                <w:sz w:val="18"/>
                <w:szCs w:val="18"/>
              </w:rPr>
            </w:pPr>
          </w:p>
          <w:p w14:paraId="24EBCC4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NCT00734474</w:t>
            </w:r>
          </w:p>
        </w:tc>
        <w:tc>
          <w:tcPr>
            <w:tcW w:w="333" w:type="pct"/>
            <w:tcBorders>
              <w:top w:val="single" w:sz="4" w:space="0" w:color="000000"/>
              <w:left w:val="nil"/>
              <w:bottom w:val="single" w:sz="4" w:space="0" w:color="000000"/>
              <w:right w:val="nil"/>
            </w:tcBorders>
            <w:noWrap/>
          </w:tcPr>
          <w:p w14:paraId="0507DAF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96716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2DD1355" w14:textId="77777777" w:rsidR="00ED2B56" w:rsidRPr="006F0B09" w:rsidRDefault="00ED2B56" w:rsidP="00641CF2">
            <w:pPr>
              <w:pStyle w:val="NoSpacing"/>
              <w:rPr>
                <w:rFonts w:ascii="Arial" w:hAnsi="Arial" w:cs="Arial"/>
                <w:sz w:val="18"/>
                <w:szCs w:val="18"/>
              </w:rPr>
            </w:pPr>
          </w:p>
          <w:p w14:paraId="163B77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026CD7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4A203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65D5F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737C3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1098</w:t>
            </w:r>
          </w:p>
          <w:p w14:paraId="315008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654BF5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C3E49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CA0F5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25F69D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Age&lt;18 or &gt;75 years, HbA1c &gt;= 9.5%, HbA1c &lt;8% if on diet and exercise alone or &lt;7% if on OAD monotherapy or combination therapy, BMI &lt;25 or &gt;40 kg/m2, Duration of diabetes &lt;6 months, Prior or current use of insulin, Prior or current use of study drug, unstable weight during the 3-months prior to study entry </w:t>
            </w:r>
          </w:p>
        </w:tc>
      </w:tr>
      <w:tr w:rsidR="00ED2B56" w:rsidRPr="006F0B09" w14:paraId="08E8AE35" w14:textId="77777777" w:rsidTr="00641CF2">
        <w:trPr>
          <w:cantSplit/>
        </w:trPr>
        <w:tc>
          <w:tcPr>
            <w:tcW w:w="733" w:type="pct"/>
            <w:tcBorders>
              <w:left w:val="nil"/>
              <w:right w:val="nil"/>
            </w:tcBorders>
            <w:noWrap/>
          </w:tcPr>
          <w:p w14:paraId="69725F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Pantalone, 2009 </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63D46FBC" w14:textId="77777777" w:rsidR="00ED2B56" w:rsidRPr="006F0B09" w:rsidRDefault="00ED2B56" w:rsidP="00641CF2">
            <w:pPr>
              <w:pStyle w:val="NoSpacing"/>
              <w:rPr>
                <w:rFonts w:ascii="Arial" w:hAnsi="Arial" w:cs="Arial"/>
                <w:sz w:val="18"/>
                <w:szCs w:val="18"/>
              </w:rPr>
            </w:pPr>
          </w:p>
          <w:p w14:paraId="67CF6B6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United States</w:t>
            </w:r>
          </w:p>
          <w:p w14:paraId="1B58C5D5" w14:textId="77777777" w:rsidR="00ED2B56" w:rsidRPr="006F0B09" w:rsidRDefault="00ED2B56" w:rsidP="00641CF2">
            <w:pPr>
              <w:pStyle w:val="NoSpacing"/>
              <w:rPr>
                <w:rFonts w:ascii="Arial" w:hAnsi="Arial" w:cs="Arial"/>
                <w:sz w:val="18"/>
                <w:szCs w:val="18"/>
              </w:rPr>
            </w:pPr>
          </w:p>
          <w:p w14:paraId="37AA4D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B72C2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Cohort</w:t>
            </w:r>
          </w:p>
        </w:tc>
        <w:tc>
          <w:tcPr>
            <w:tcW w:w="465" w:type="pct"/>
            <w:tcBorders>
              <w:left w:val="nil"/>
              <w:right w:val="nil"/>
            </w:tcBorders>
            <w:noWrap/>
          </w:tcPr>
          <w:p w14:paraId="1CA66F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Start year: 1998 </w:t>
            </w:r>
          </w:p>
          <w:p w14:paraId="3808F3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2006</w:t>
            </w:r>
          </w:p>
          <w:p w14:paraId="4A75525A" w14:textId="77777777" w:rsidR="00ED2B56" w:rsidRPr="006F0B09" w:rsidRDefault="00ED2B56" w:rsidP="00641CF2">
            <w:pPr>
              <w:pStyle w:val="NoSpacing"/>
              <w:rPr>
                <w:rFonts w:ascii="Arial" w:hAnsi="Arial" w:cs="Arial"/>
                <w:sz w:val="18"/>
                <w:szCs w:val="18"/>
              </w:rPr>
            </w:pPr>
          </w:p>
          <w:p w14:paraId="11E51B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 years</w:t>
            </w:r>
          </w:p>
          <w:p w14:paraId="1D5D621C" w14:textId="77777777" w:rsidR="00ED2B56" w:rsidRPr="006F0B09" w:rsidRDefault="00ED2B56" w:rsidP="00641CF2">
            <w:pPr>
              <w:pStyle w:val="NoSpacing"/>
              <w:rPr>
                <w:rFonts w:ascii="Arial" w:hAnsi="Arial" w:cs="Arial"/>
                <w:sz w:val="18"/>
                <w:szCs w:val="18"/>
              </w:rPr>
            </w:pPr>
          </w:p>
        </w:tc>
        <w:tc>
          <w:tcPr>
            <w:tcW w:w="400" w:type="pct"/>
            <w:tcBorders>
              <w:left w:val="nil"/>
              <w:right w:val="nil"/>
            </w:tcBorders>
            <w:noWrap/>
          </w:tcPr>
          <w:p w14:paraId="228986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w:t>
            </w:r>
          </w:p>
        </w:tc>
        <w:tc>
          <w:tcPr>
            <w:tcW w:w="228" w:type="pct"/>
            <w:tcBorders>
              <w:left w:val="nil"/>
              <w:right w:val="nil"/>
            </w:tcBorders>
            <w:noWrap/>
          </w:tcPr>
          <w:p w14:paraId="1103E8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5E029F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NA/20450</w:t>
            </w:r>
          </w:p>
          <w:p w14:paraId="25BA2D1B" w14:textId="77777777" w:rsidR="00ED2B56" w:rsidRPr="006F0B09" w:rsidRDefault="00ED2B56" w:rsidP="00641CF2">
            <w:pPr>
              <w:pStyle w:val="NoSpacing"/>
              <w:rPr>
                <w:rFonts w:ascii="Arial" w:hAnsi="Arial" w:cs="Arial"/>
                <w:sz w:val="18"/>
                <w:szCs w:val="18"/>
              </w:rPr>
            </w:pPr>
          </w:p>
          <w:p w14:paraId="72613B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 Outpatient: primary care, Outpatient: subspecialty care setting</w:t>
            </w:r>
          </w:p>
        </w:tc>
        <w:tc>
          <w:tcPr>
            <w:tcW w:w="2079" w:type="pct"/>
            <w:tcBorders>
              <w:left w:val="nil"/>
              <w:right w:val="nil"/>
            </w:tcBorders>
            <w:noWrap/>
          </w:tcPr>
          <w:p w14:paraId="172BDD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history of cardiovascular disease (e.g. myocardial infarction, stroke, transient ischemic attack, coronary artery disease, angina), on dialysis, on combination ODM, on insulin or other injectible antidiabetics, history of CHF</w:t>
            </w:r>
          </w:p>
        </w:tc>
      </w:tr>
      <w:tr w:rsidR="00ED2B56" w:rsidRPr="006F0B09" w14:paraId="45F4986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16FEB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Pantalone, 2012</w:t>
            </w:r>
            <w:hyperlink w:anchor="_ENREF_209" w:tooltip="Pantalone, 2012 #5226" w:history="1">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209</w:t>
              </w:r>
              <w:r>
                <w:rPr>
                  <w:rFonts w:ascii="Arial" w:hAnsi="Arial" w:cs="Arial"/>
                  <w:sz w:val="18"/>
                  <w:szCs w:val="18"/>
                </w:rPr>
                <w:fldChar w:fldCharType="end"/>
              </w:r>
            </w:hyperlink>
            <w:r w:rsidRPr="006F0B09">
              <w:rPr>
                <w:rFonts w:ascii="Arial" w:hAnsi="Arial" w:cs="Arial"/>
                <w:sz w:val="18"/>
                <w:szCs w:val="18"/>
              </w:rPr>
              <w:t xml:space="preserve"> </w:t>
            </w:r>
          </w:p>
          <w:p w14:paraId="1DADCC82" w14:textId="77777777" w:rsidR="00ED2B56" w:rsidRPr="006F0B09" w:rsidRDefault="00ED2B56" w:rsidP="00641CF2">
            <w:pPr>
              <w:pStyle w:val="NoSpacing"/>
              <w:rPr>
                <w:rFonts w:ascii="Arial" w:hAnsi="Arial" w:cs="Arial"/>
                <w:sz w:val="18"/>
                <w:szCs w:val="18"/>
              </w:rPr>
            </w:pPr>
          </w:p>
          <w:p w14:paraId="2F8B6A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127216E1" w14:textId="77777777" w:rsidR="00ED2B56" w:rsidRPr="006F0B09" w:rsidRDefault="00ED2B56" w:rsidP="00641CF2">
            <w:pPr>
              <w:pStyle w:val="NoSpacing"/>
              <w:rPr>
                <w:rFonts w:ascii="Arial" w:hAnsi="Arial" w:cs="Arial"/>
                <w:sz w:val="18"/>
                <w:szCs w:val="18"/>
              </w:rPr>
            </w:pPr>
          </w:p>
          <w:p w14:paraId="3DE468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7E8596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65DB37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1998</w:t>
            </w:r>
          </w:p>
          <w:p w14:paraId="25E3CF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2F9A14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512E0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2.2</w:t>
            </w:r>
          </w:p>
        </w:tc>
        <w:tc>
          <w:tcPr>
            <w:tcW w:w="400" w:type="pct"/>
            <w:tcBorders>
              <w:top w:val="single" w:sz="4" w:space="0" w:color="000000"/>
              <w:left w:val="nil"/>
              <w:bottom w:val="single" w:sz="4" w:space="0" w:color="000000"/>
              <w:right w:val="nil"/>
            </w:tcBorders>
            <w:noWrap/>
          </w:tcPr>
          <w:p w14:paraId="004CBC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1AF859C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49878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849A1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23915</w:t>
            </w:r>
          </w:p>
          <w:p w14:paraId="2BCCBB80" w14:textId="77777777" w:rsidR="00ED2B56" w:rsidRPr="006F0B09" w:rsidRDefault="00ED2B56" w:rsidP="00641CF2">
            <w:pPr>
              <w:pStyle w:val="NoSpacing"/>
              <w:rPr>
                <w:rFonts w:ascii="Arial" w:hAnsi="Arial" w:cs="Arial"/>
                <w:sz w:val="18"/>
                <w:szCs w:val="18"/>
              </w:rPr>
            </w:pPr>
          </w:p>
          <w:p w14:paraId="6841D9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414E09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 Cleveland Clinic EMR including main campus or family health centres, Cleveland Clinic EMR including main campus or family health centres, Inpatient diagnosis/procedure, Outpatient diagnosis/procedures,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69C502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Prior or current use of insulin, Prior or current use of study drug, Any kidney disease, does not have at least two encounters for diabetes after visiting the Cleveland Clinic main campus or family health centres, Patients prescribed insulin or other injectable diabetes medications (as monotherapy or in conjunction with oral agents), and those on multiple oral agents at baseline, were excluded. </w:t>
            </w:r>
          </w:p>
        </w:tc>
      </w:tr>
      <w:tr w:rsidR="00ED2B56" w:rsidRPr="006F0B09" w14:paraId="1E23A08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387C6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Petrica, 2009</w:t>
            </w:r>
            <w:hyperlink w:anchor="_ENREF_126" w:tooltip="Petrica, 2009 #7486" w:history="1">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126</w:t>
              </w:r>
              <w:r>
                <w:rPr>
                  <w:rFonts w:ascii="Arial" w:hAnsi="Arial" w:cs="Arial"/>
                  <w:sz w:val="18"/>
                  <w:szCs w:val="18"/>
                </w:rPr>
                <w:fldChar w:fldCharType="end"/>
              </w:r>
            </w:hyperlink>
            <w:r w:rsidRPr="006F0B09">
              <w:rPr>
                <w:rFonts w:ascii="Arial" w:hAnsi="Arial" w:cs="Arial"/>
                <w:sz w:val="18"/>
                <w:szCs w:val="18"/>
              </w:rPr>
              <w:t xml:space="preserve"> </w:t>
            </w:r>
          </w:p>
          <w:p w14:paraId="1AD0DB6A" w14:textId="77777777" w:rsidR="00ED2B56" w:rsidRPr="006F0B09" w:rsidRDefault="00ED2B56" w:rsidP="00641CF2">
            <w:pPr>
              <w:pStyle w:val="NoSpacing"/>
              <w:rPr>
                <w:rFonts w:ascii="Arial" w:hAnsi="Arial" w:cs="Arial"/>
                <w:sz w:val="18"/>
                <w:szCs w:val="18"/>
              </w:rPr>
            </w:pPr>
          </w:p>
          <w:p w14:paraId="597E22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Romania</w:t>
            </w:r>
          </w:p>
          <w:p w14:paraId="570D2CD7" w14:textId="77777777" w:rsidR="00ED2B56" w:rsidRPr="006F0B09" w:rsidRDefault="00ED2B56" w:rsidP="00641CF2">
            <w:pPr>
              <w:pStyle w:val="NoSpacing"/>
              <w:rPr>
                <w:rFonts w:ascii="Arial" w:hAnsi="Arial" w:cs="Arial"/>
                <w:sz w:val="18"/>
                <w:szCs w:val="18"/>
              </w:rPr>
            </w:pPr>
          </w:p>
          <w:p w14:paraId="2F7E0D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11E40E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51A561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E65F0ED" w14:textId="77777777" w:rsidR="00ED2B56" w:rsidRPr="006F0B09" w:rsidRDefault="00ED2B56" w:rsidP="00641CF2">
            <w:pPr>
              <w:pStyle w:val="NoSpacing"/>
              <w:rPr>
                <w:rFonts w:ascii="Arial" w:hAnsi="Arial" w:cs="Arial"/>
                <w:sz w:val="18"/>
                <w:szCs w:val="18"/>
              </w:rPr>
            </w:pPr>
          </w:p>
          <w:p w14:paraId="77D860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42FC10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5B0784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4A75A6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E7DEE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w:t>
            </w:r>
          </w:p>
          <w:p w14:paraId="60213A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5DD07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p w14:paraId="3B658A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41868E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&lt;7%, &lt; 5 years, no poor glycemic control with previous medication, no stable therapy with metformin for at least 6 months</w:t>
            </w:r>
          </w:p>
          <w:p w14:paraId="62241A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CKD of non-diabetic origin, symptoms or history of, cerebrovascular disease (TIA, stroke), micro/macroalbuminuria, thyroid dysfunction, abnormal albuminuria, microangiogrpahic complications </w:t>
            </w:r>
          </w:p>
        </w:tc>
      </w:tr>
      <w:tr w:rsidR="00ED2B56" w:rsidRPr="006F0B09" w14:paraId="4440EAF1"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7D328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Pfutzner, 2011</w:t>
            </w:r>
            <w:hyperlink w:anchor="_ENREF_128" w:tooltip="Pfutzner, 2011 #6295" w:history="1">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128</w:t>
              </w:r>
              <w:r>
                <w:rPr>
                  <w:rFonts w:ascii="Arial" w:hAnsi="Arial" w:cs="Arial"/>
                  <w:sz w:val="18"/>
                  <w:szCs w:val="18"/>
                </w:rPr>
                <w:fldChar w:fldCharType="end"/>
              </w:r>
            </w:hyperlink>
            <w:r w:rsidRPr="006F0B09">
              <w:rPr>
                <w:rFonts w:ascii="Arial" w:hAnsi="Arial" w:cs="Arial"/>
                <w:sz w:val="18"/>
                <w:szCs w:val="18"/>
              </w:rPr>
              <w:t xml:space="preserve"> </w:t>
            </w:r>
          </w:p>
          <w:p w14:paraId="5AD00ED1" w14:textId="77777777" w:rsidR="00ED2B56" w:rsidRPr="006F0B09" w:rsidRDefault="00ED2B56" w:rsidP="00641CF2">
            <w:pPr>
              <w:pStyle w:val="NoSpacing"/>
              <w:rPr>
                <w:rFonts w:ascii="Arial" w:hAnsi="Arial" w:cs="Arial"/>
                <w:sz w:val="18"/>
                <w:szCs w:val="18"/>
              </w:rPr>
            </w:pPr>
          </w:p>
          <w:p w14:paraId="7AD54E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Germany (assumed based on author affiliations)</w:t>
            </w:r>
          </w:p>
          <w:p w14:paraId="642E9804" w14:textId="77777777" w:rsidR="00ED2B56" w:rsidRPr="006F0B09" w:rsidRDefault="00ED2B56" w:rsidP="00641CF2">
            <w:pPr>
              <w:pStyle w:val="NoSpacing"/>
              <w:rPr>
                <w:rFonts w:ascii="Arial" w:hAnsi="Arial" w:cs="Arial"/>
                <w:sz w:val="18"/>
                <w:szCs w:val="18"/>
              </w:rPr>
            </w:pPr>
          </w:p>
          <w:p w14:paraId="6A8ACB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NCT00770653</w:t>
            </w:r>
          </w:p>
        </w:tc>
        <w:tc>
          <w:tcPr>
            <w:tcW w:w="333" w:type="pct"/>
            <w:tcBorders>
              <w:top w:val="single" w:sz="4" w:space="0" w:color="000000"/>
              <w:left w:val="nil"/>
              <w:bottom w:val="single" w:sz="4" w:space="0" w:color="000000"/>
              <w:right w:val="nil"/>
            </w:tcBorders>
            <w:noWrap/>
          </w:tcPr>
          <w:p w14:paraId="69A876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ED972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71C42D9" w14:textId="77777777" w:rsidR="00ED2B56" w:rsidRPr="006F0B09" w:rsidRDefault="00ED2B56" w:rsidP="00641CF2">
            <w:pPr>
              <w:pStyle w:val="NoSpacing"/>
              <w:rPr>
                <w:rFonts w:ascii="Arial" w:hAnsi="Arial" w:cs="Arial"/>
                <w:sz w:val="18"/>
                <w:szCs w:val="18"/>
              </w:rPr>
            </w:pPr>
          </w:p>
          <w:p w14:paraId="123D65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587979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4735D4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727E4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07748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305</w:t>
            </w:r>
          </w:p>
          <w:p w14:paraId="0B1C33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3E2CF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F312A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5C2A51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E963A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&gt;75, HbA1c &lt;6.5, Any liver disease, Any kidney disease, History of CVD, Pregnant, patients without dyslipidemia, Prior use of any diabetes treatment except for metformin, no current treatment MET, respiratory, neurological or hematlogical disease, not on individually-determined maximal metformin, hypersensitivity to study drugs, history of severe or multiple allergies, h/o significant CVD (greater than NYHA stages II-IV)</w:t>
            </w:r>
          </w:p>
        </w:tc>
      </w:tr>
      <w:tr w:rsidR="00ED2B56" w:rsidRPr="006F0B09" w14:paraId="79DF0A2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981E9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r w:rsidRPr="006F0B09">
              <w:rPr>
                <w:rFonts w:ascii="Arial" w:hAnsi="Arial" w:cs="Arial"/>
                <w:sz w:val="18"/>
                <w:szCs w:val="18"/>
              </w:rPr>
              <w:t xml:space="preserve"> </w:t>
            </w:r>
          </w:p>
          <w:p w14:paraId="57D69F31" w14:textId="77777777" w:rsidR="00ED2B56" w:rsidRPr="006F0B09" w:rsidRDefault="00ED2B56" w:rsidP="00641CF2">
            <w:pPr>
              <w:pStyle w:val="NoSpacing"/>
              <w:rPr>
                <w:rFonts w:ascii="Arial" w:hAnsi="Arial" w:cs="Arial"/>
                <w:sz w:val="18"/>
                <w:szCs w:val="18"/>
              </w:rPr>
            </w:pPr>
          </w:p>
          <w:p w14:paraId="5FA604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EFCEE59" w14:textId="77777777" w:rsidR="00ED2B56" w:rsidRPr="006F0B09" w:rsidRDefault="00ED2B56" w:rsidP="00641CF2">
            <w:pPr>
              <w:pStyle w:val="NoSpacing"/>
              <w:rPr>
                <w:rFonts w:ascii="Arial" w:hAnsi="Arial" w:cs="Arial"/>
                <w:sz w:val="18"/>
                <w:szCs w:val="18"/>
              </w:rPr>
            </w:pPr>
          </w:p>
          <w:p w14:paraId="4850BE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NCT00327015</w:t>
            </w:r>
          </w:p>
        </w:tc>
        <w:tc>
          <w:tcPr>
            <w:tcW w:w="333" w:type="pct"/>
            <w:tcBorders>
              <w:top w:val="single" w:sz="4" w:space="0" w:color="000000"/>
              <w:left w:val="nil"/>
              <w:bottom w:val="single" w:sz="4" w:space="0" w:color="000000"/>
              <w:right w:val="nil"/>
            </w:tcBorders>
            <w:noWrap/>
          </w:tcPr>
          <w:p w14:paraId="5CB84D0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570E1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767CA743" w14:textId="77777777" w:rsidR="00ED2B56" w:rsidRPr="006F0B09" w:rsidRDefault="00ED2B56" w:rsidP="00641CF2">
            <w:pPr>
              <w:pStyle w:val="NoSpacing"/>
              <w:rPr>
                <w:rFonts w:ascii="Arial" w:hAnsi="Arial" w:cs="Arial"/>
                <w:sz w:val="18"/>
                <w:szCs w:val="18"/>
              </w:rPr>
            </w:pPr>
          </w:p>
          <w:p w14:paraId="27299C9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76</w:t>
            </w:r>
          </w:p>
        </w:tc>
        <w:tc>
          <w:tcPr>
            <w:tcW w:w="400" w:type="pct"/>
            <w:tcBorders>
              <w:top w:val="single" w:sz="4" w:space="0" w:color="000000"/>
              <w:left w:val="nil"/>
              <w:bottom w:val="single" w:sz="4" w:space="0" w:color="000000"/>
              <w:right w:val="nil"/>
            </w:tcBorders>
            <w:noWrap/>
          </w:tcPr>
          <w:p w14:paraId="026932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8B8F8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B1F0B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4114634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1306</w:t>
            </w:r>
          </w:p>
          <w:p w14:paraId="46328B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C10BB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Community</w:t>
            </w:r>
          </w:p>
          <w:p w14:paraId="490235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settings (unspecified)</w:t>
            </w:r>
          </w:p>
          <w:p w14:paraId="74D194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738C38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47B15A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&gt;77 years, HbA1c &gt;12.00%, HbA1c &lt;8.00%, BMI &gt;40 kg/m2, Prior use of any diabetes treatment, Prior or current use of insulin, Any liver disease, Any kidney disease, fasting C-peptide &lt; 1.0 ng/ml, symptoms of poorly controlled diabetes, history of diabetic ketoacidosis or hyperosmolar non-ketotic coma, CVD event within the prior 6 months or NYHA stage III/IV congestive heart failure and/or LVEF &lt;/= 40%, psychiatric disorder, alcohol or drug abuse within previous year, treatment with potential CYP3A4 inhibitors or inducers, immunocompromised individuals, clinically signficant abnormal hepatic, renal, endocrine, metabolic or hematological screening tests</w:t>
            </w:r>
          </w:p>
        </w:tc>
      </w:tr>
      <w:tr w:rsidR="00ED2B56" w:rsidRPr="006F0B09" w14:paraId="0A142863" w14:textId="77777777" w:rsidTr="00641CF2">
        <w:trPr>
          <w:cantSplit/>
        </w:trPr>
        <w:tc>
          <w:tcPr>
            <w:tcW w:w="733" w:type="pct"/>
            <w:tcBorders>
              <w:left w:val="nil"/>
              <w:right w:val="nil"/>
            </w:tcBorders>
            <w:noWrap/>
          </w:tcPr>
          <w:p w14:paraId="7C967F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Pratley, 2010</w:t>
            </w:r>
          </w:p>
          <w:p w14:paraId="34B45C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w:t>
            </w:r>
            <w:hyperlink w:anchor="_ENREF_130" w:tooltip="Pratley, 2010 #7211" w:history="1">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130</w:t>
              </w:r>
              <w:r>
                <w:rPr>
                  <w:rFonts w:ascii="Arial" w:hAnsi="Arial" w:cs="Arial"/>
                  <w:sz w:val="18"/>
                  <w:szCs w:val="18"/>
                </w:rPr>
                <w:fldChar w:fldCharType="end"/>
              </w:r>
            </w:hyperlink>
          </w:p>
          <w:p w14:paraId="065D3AD4" w14:textId="77777777" w:rsidR="00ED2B56" w:rsidRPr="006F0B09" w:rsidRDefault="00ED2B56" w:rsidP="00641CF2">
            <w:pPr>
              <w:pStyle w:val="NoSpacing"/>
              <w:rPr>
                <w:rFonts w:ascii="Arial" w:hAnsi="Arial" w:cs="Arial"/>
                <w:sz w:val="18"/>
                <w:szCs w:val="18"/>
              </w:rPr>
            </w:pPr>
          </w:p>
          <w:p w14:paraId="41A684D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 Europe, USA and Canada</w:t>
            </w:r>
          </w:p>
          <w:p w14:paraId="2C443F25" w14:textId="77777777" w:rsidR="00ED2B56" w:rsidRPr="006F0B09" w:rsidRDefault="00ED2B56" w:rsidP="00641CF2">
            <w:pPr>
              <w:pStyle w:val="NoSpacing"/>
              <w:rPr>
                <w:rFonts w:ascii="Arial" w:hAnsi="Arial" w:cs="Arial"/>
                <w:sz w:val="18"/>
                <w:szCs w:val="18"/>
              </w:rPr>
            </w:pPr>
          </w:p>
          <w:p w14:paraId="51374A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11EE0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28A4F8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BED19AB" w14:textId="77777777" w:rsidR="00ED2B56" w:rsidRPr="006F0B09" w:rsidRDefault="00ED2B56" w:rsidP="00641CF2">
            <w:pPr>
              <w:pStyle w:val="NoSpacing"/>
              <w:rPr>
                <w:rFonts w:ascii="Arial" w:hAnsi="Arial" w:cs="Arial"/>
                <w:sz w:val="18"/>
                <w:szCs w:val="18"/>
              </w:rPr>
            </w:pPr>
          </w:p>
          <w:p w14:paraId="31FEA2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 years</w:t>
            </w:r>
          </w:p>
          <w:p w14:paraId="10BEC283" w14:textId="77777777" w:rsidR="00ED2B56" w:rsidRPr="006F0B09" w:rsidRDefault="00ED2B56" w:rsidP="00641CF2">
            <w:pPr>
              <w:pStyle w:val="NoSpacing"/>
              <w:rPr>
                <w:rFonts w:ascii="Arial" w:hAnsi="Arial" w:cs="Arial"/>
                <w:sz w:val="18"/>
                <w:szCs w:val="18"/>
              </w:rPr>
            </w:pPr>
          </w:p>
        </w:tc>
        <w:tc>
          <w:tcPr>
            <w:tcW w:w="400" w:type="pct"/>
            <w:tcBorders>
              <w:left w:val="nil"/>
              <w:right w:val="nil"/>
            </w:tcBorders>
            <w:noWrap/>
          </w:tcPr>
          <w:p w14:paraId="0138DAD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7D2FDC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302C9F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1302/665</w:t>
            </w:r>
          </w:p>
          <w:p w14:paraId="3ADECA4E" w14:textId="77777777" w:rsidR="00ED2B56" w:rsidRPr="006F0B09" w:rsidRDefault="00ED2B56" w:rsidP="00641CF2">
            <w:pPr>
              <w:pStyle w:val="NoSpacing"/>
              <w:rPr>
                <w:rFonts w:ascii="Arial" w:hAnsi="Arial" w:cs="Arial"/>
                <w:sz w:val="18"/>
                <w:szCs w:val="18"/>
              </w:rPr>
            </w:pPr>
          </w:p>
          <w:p w14:paraId="1003F3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“office based”- possibly outpatient</w:t>
            </w:r>
          </w:p>
        </w:tc>
        <w:tc>
          <w:tcPr>
            <w:tcW w:w="2079" w:type="pct"/>
            <w:tcBorders>
              <w:left w:val="nil"/>
              <w:right w:val="nil"/>
            </w:tcBorders>
            <w:noWrap/>
          </w:tcPr>
          <w:p w14:paraId="02A4DF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&gt;7.5% or &lt;10%, BMI &gt;45 kg/m2, no Type 2 DM, cancer, contraindication to trial drugs, recurrent hypoglycemia or hypoglycemia unawareness, not on metformin for at least 3 months, on any non-metformin ODM in past 3 months</w:t>
            </w:r>
          </w:p>
        </w:tc>
      </w:tr>
      <w:tr w:rsidR="00ED2B56" w:rsidRPr="006F0B09" w14:paraId="79CAE00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25E04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r w:rsidRPr="006F0B09">
              <w:rPr>
                <w:rFonts w:ascii="Arial" w:hAnsi="Arial" w:cs="Arial"/>
                <w:sz w:val="18"/>
                <w:szCs w:val="18"/>
              </w:rPr>
              <w:t xml:space="preserve"> </w:t>
            </w:r>
          </w:p>
          <w:p w14:paraId="2BE19AF6" w14:textId="77777777" w:rsidR="00ED2B56" w:rsidRPr="006F0B09" w:rsidRDefault="00ED2B56" w:rsidP="00641CF2">
            <w:pPr>
              <w:pStyle w:val="NoSpacing"/>
              <w:rPr>
                <w:rFonts w:ascii="Arial" w:hAnsi="Arial" w:cs="Arial"/>
                <w:sz w:val="18"/>
                <w:szCs w:val="18"/>
              </w:rPr>
            </w:pPr>
          </w:p>
          <w:p w14:paraId="0902A2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528132D" w14:textId="77777777" w:rsidR="00ED2B56" w:rsidRPr="006F0B09" w:rsidRDefault="00ED2B56" w:rsidP="00641CF2">
            <w:pPr>
              <w:pStyle w:val="NoSpacing"/>
              <w:rPr>
                <w:rFonts w:ascii="Arial" w:hAnsi="Arial" w:cs="Arial"/>
                <w:sz w:val="18"/>
                <w:szCs w:val="18"/>
              </w:rPr>
            </w:pPr>
          </w:p>
          <w:p w14:paraId="2D748C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NCT01023581</w:t>
            </w:r>
          </w:p>
        </w:tc>
        <w:tc>
          <w:tcPr>
            <w:tcW w:w="333" w:type="pct"/>
            <w:tcBorders>
              <w:top w:val="single" w:sz="4" w:space="0" w:color="000000"/>
              <w:left w:val="nil"/>
              <w:bottom w:val="single" w:sz="4" w:space="0" w:color="000000"/>
              <w:right w:val="nil"/>
            </w:tcBorders>
            <w:noWrap/>
          </w:tcPr>
          <w:p w14:paraId="6B2BAF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60B94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55ACA37" w14:textId="77777777" w:rsidR="00ED2B56" w:rsidRPr="006F0B09" w:rsidRDefault="00ED2B56" w:rsidP="00641CF2">
            <w:pPr>
              <w:pStyle w:val="NoSpacing"/>
              <w:rPr>
                <w:rFonts w:ascii="Arial" w:hAnsi="Arial" w:cs="Arial"/>
                <w:sz w:val="18"/>
                <w:szCs w:val="18"/>
              </w:rPr>
            </w:pPr>
          </w:p>
          <w:p w14:paraId="070C50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26</w:t>
            </w:r>
          </w:p>
        </w:tc>
        <w:tc>
          <w:tcPr>
            <w:tcW w:w="400" w:type="pct"/>
            <w:tcBorders>
              <w:top w:val="single" w:sz="4" w:space="0" w:color="000000"/>
              <w:left w:val="nil"/>
              <w:bottom w:val="single" w:sz="4" w:space="0" w:color="000000"/>
              <w:right w:val="nil"/>
            </w:tcBorders>
            <w:noWrap/>
          </w:tcPr>
          <w:p w14:paraId="7E8BA5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E56CE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336EE3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D5CC1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784</w:t>
            </w:r>
          </w:p>
          <w:p w14:paraId="0A6684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9F279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62ED6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DE959A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C2231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6C31B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60786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&lt;18yr or &gt;80 yr, HbA1c &gt;10%, HbA1c &lt;7.50%, BMI &lt;23 or &gt;45 kg/m2, &lt;20 or &gt;35 kg/m2 for Asian participants, Prior use of any diabetes treatment, Any liver disease, Any kidney disease, Contraindication or history of intolerance to metformin, Retinopathy, Not using adequate contraception, class 3 or 4 CHF OR recent CVD event in last 3 months such as MI, stent, bypass, adequate controlled glycemia following treatment with diet and exercise alone for at least 2 months prior to screening, fasting C-peptide concentration &lt; 0.8ng/ml (0.26nmol/l), lack of ability or willingness to monitor blood glucose using a home glucos monitor and keep a glucose diary, at week-1 of the placebo run-in/stabilization period prior to randomization: HbA1c&lt;7.5% or &gt;10%, at week-1 of the placebo run-in/stabilization period prior to randomization: study drug compliance &lt; 75% or &gt;125%, at week-1 of the placebo run-in/stabilization period prior to randomization: use of oral or systemically injected glucocorticoids or weight-loss drugs, low hemoglobin levels (Γëñ 12 and Γëñ 10 g/dL for men and women, respectively), elevated blood pressure (ΓëÑ 150 and ΓëÑ 90 mm Hg for systolic and diastolic, respectively), hemoglobinopathy;</w:t>
            </w:r>
          </w:p>
        </w:tc>
      </w:tr>
      <w:tr w:rsidR="00ED2B56" w:rsidRPr="006F0B09" w14:paraId="78A4E538"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70154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r w:rsidRPr="006F0B09">
              <w:rPr>
                <w:rFonts w:ascii="Arial" w:hAnsi="Arial" w:cs="Arial"/>
                <w:sz w:val="18"/>
                <w:szCs w:val="18"/>
              </w:rPr>
              <w:t xml:space="preserve"> </w:t>
            </w:r>
          </w:p>
          <w:p w14:paraId="09239643" w14:textId="77777777" w:rsidR="00ED2B56" w:rsidRPr="006F0B09" w:rsidRDefault="00ED2B56" w:rsidP="00641CF2">
            <w:pPr>
              <w:pStyle w:val="NoSpacing"/>
              <w:rPr>
                <w:rFonts w:ascii="Arial" w:hAnsi="Arial" w:cs="Arial"/>
                <w:sz w:val="18"/>
                <w:szCs w:val="18"/>
              </w:rPr>
            </w:pPr>
          </w:p>
          <w:p w14:paraId="354848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1143C9D" w14:textId="77777777" w:rsidR="00ED2B56" w:rsidRPr="006F0B09" w:rsidRDefault="00ED2B56" w:rsidP="00641CF2">
            <w:pPr>
              <w:pStyle w:val="NoSpacing"/>
              <w:rPr>
                <w:rFonts w:ascii="Arial" w:hAnsi="Arial" w:cs="Arial"/>
                <w:sz w:val="18"/>
                <w:szCs w:val="18"/>
              </w:rPr>
            </w:pPr>
          </w:p>
          <w:p w14:paraId="706622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NCT01340664</w:t>
            </w:r>
          </w:p>
        </w:tc>
        <w:tc>
          <w:tcPr>
            <w:tcW w:w="333" w:type="pct"/>
            <w:tcBorders>
              <w:top w:val="single" w:sz="4" w:space="0" w:color="000000"/>
              <w:left w:val="nil"/>
              <w:bottom w:val="single" w:sz="4" w:space="0" w:color="000000"/>
              <w:right w:val="nil"/>
            </w:tcBorders>
            <w:noWrap/>
          </w:tcPr>
          <w:p w14:paraId="1941F1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1CD400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A1F3F97" w14:textId="77777777" w:rsidR="00ED2B56" w:rsidRPr="006F0B09" w:rsidRDefault="00ED2B56" w:rsidP="00641CF2">
            <w:pPr>
              <w:pStyle w:val="NoSpacing"/>
              <w:rPr>
                <w:rFonts w:ascii="Arial" w:hAnsi="Arial" w:cs="Arial"/>
                <w:sz w:val="18"/>
                <w:szCs w:val="18"/>
              </w:rPr>
            </w:pPr>
          </w:p>
          <w:p w14:paraId="6BD749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22</w:t>
            </w:r>
          </w:p>
        </w:tc>
        <w:tc>
          <w:tcPr>
            <w:tcW w:w="400" w:type="pct"/>
            <w:tcBorders>
              <w:top w:val="single" w:sz="4" w:space="0" w:color="000000"/>
              <w:left w:val="nil"/>
              <w:bottom w:val="single" w:sz="4" w:space="0" w:color="000000"/>
              <w:right w:val="nil"/>
            </w:tcBorders>
            <w:noWrap/>
          </w:tcPr>
          <w:p w14:paraId="3D3B69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B4A54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5D986A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B3C51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279</w:t>
            </w:r>
          </w:p>
          <w:p w14:paraId="14136B7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80FA5D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B5A77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89FE6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2963E7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HbA1c &gt;10.5 or &lt;7, Any kidney disease, FPG and/or fasting self-monitored blood glucose  15.0 mmol/L during the pretreatment phas, diabetic ketoacidosis, history of cardiovascular disease (including myocardial infarction, unstable angina, revascularization procedure or cerebrovascular accident) within 3 months before screening, un- controlled hypertension, not on metformin monotherapy at protocol-specified doses (at least 1500 mg/d (&gt;2000 mg/d preferred), on any other diabetes medication within last 12 wks, not completing the placebo run-in period</w:t>
            </w:r>
          </w:p>
        </w:tc>
      </w:tr>
      <w:tr w:rsidR="00ED2B56" w:rsidRPr="006F0B09" w14:paraId="164E768A" w14:textId="77777777" w:rsidTr="00641CF2">
        <w:trPr>
          <w:cantSplit/>
        </w:trPr>
        <w:tc>
          <w:tcPr>
            <w:tcW w:w="733" w:type="pct"/>
            <w:tcBorders>
              <w:left w:val="nil"/>
              <w:right w:val="nil"/>
            </w:tcBorders>
            <w:noWrap/>
          </w:tcPr>
          <w:p w14:paraId="68FA98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Raz, 2008</w:t>
            </w:r>
            <w:hyperlink w:anchor="_ENREF_188" w:tooltip="Raz, 2008 #35199" w:history="1">
              <w:r>
                <w:rPr>
                  <w:rFonts w:ascii="Arial" w:hAnsi="Arial" w:cs="Arial"/>
                  <w:sz w:val="18"/>
                  <w:szCs w:val="18"/>
                </w:rPr>
                <w:fldChar w:fldCharType="begin"/>
              </w:r>
              <w:r>
                <w:rPr>
                  <w:rFonts w:ascii="Arial" w:hAnsi="Arial" w:cs="Arial"/>
                  <w:sz w:val="18"/>
                  <w:szCs w:val="18"/>
                </w:rPr>
                <w:instrText xml:space="preserve"> ADDIN EN.CITE &lt;EndNote&gt;&lt;Cite&gt;&lt;Author&gt;Raz&lt;/Author&gt;&lt;Year&gt;2008&lt;/Year&gt;&lt;RecNum&gt;35199&lt;/RecNum&gt;&lt;DisplayText&gt;&lt;style face="superscript" font="Times New Roman"&gt;188&lt;/style&gt;&lt;/DisplayText&gt;&lt;record&gt;&lt;rec-number&gt;35199&lt;/rec-number&gt;&lt;foreign-keys&gt;&lt;key app="EN" db-id="fa9vrx2vx5xarcev2vy5f2sbs2etete0pftp"&gt;35199&lt;/key&gt;&lt;/foreign-keys&gt;&lt;ref-type name="Journal Article"&gt;17&lt;/ref-type&gt;&lt;contributors&gt;&lt;authors&gt;&lt;author&gt;Raz, I. &lt;/author&gt;&lt;author&gt;Chen, Y. &lt;/author&gt;&lt;author&gt;Wu, M. &lt;/author&gt;&lt;author&gt;Hussain, S. &lt;/author&gt;&lt;author&gt;Kaufman, K. D. &lt;/author&gt;&lt;author&gt;Amatruda, J. M. &lt;/author&gt;&lt;author&gt;Langdon, R. B. &lt;/author&gt;&lt;author&gt;Stein, P. P. &lt;/author&gt;&lt;author&gt;Alba, M.&lt;/author&gt;&lt;/authors&gt;&lt;/contributors&gt;&lt;auth-address&gt;Diabetes Unit, Department of Internal Medicine, Hadassah Hebrew University Hospital, Jerusalem, Israel.&lt;/auth-address&gt;&lt;titles&gt;&lt;title&gt;Efficacy and safety of sitagliptin added to ongoing metformin therapy in patients with type 2 diabetes&lt;/title&gt;&lt;secondary-title&gt;Curr Med Res Opin&lt;/secondary-title&gt;&lt;/titles&gt;&lt;pages&gt;537-50&lt;/pages&gt;&lt;volume&gt;24&lt;/volume&gt;&lt;number&gt;2&lt;/number&gt;&lt;keywords&gt;&lt;keyword&gt;Adult&lt;/keyword&gt;&lt;keyword&gt;Aged&lt;/keyword&gt;&lt;keyword&gt;Area Under Curve&lt;/keyword&gt;&lt;keyword&gt;Body Weight&lt;/keyword&gt;&lt;keyword&gt;Diabetes Mellitus, Type 2: *drug therapy&lt;/keyword&gt;&lt;keyword&gt;Drug Therapy, Combination&lt;/keyword&gt;&lt;keyword&gt;Female&lt;/keyword&gt;&lt;keyword&gt;Glucagon-Like Peptide 1&lt;/keyword&gt;&lt;keyword&gt;Hemoglobin A, Glycosylated: drug effects&lt;/keyword&gt;&lt;keyword&gt;Humans&lt;/keyword&gt;&lt;keyword&gt;Hypoglycemic Agents: adverse effects: *therapeutic use&lt;/keyword&gt;&lt;keyword&gt;Male&lt;/keyword&gt;&lt;keyword&gt;Metformin: *therapeutic use&lt;/keyword&gt;&lt;keyword&gt;Middle Aged&lt;/keyword&gt;&lt;keyword&gt;Pyrazines: adverse effects: *therapeutic use&lt;/keyword&gt;&lt;keyword&gt;Treatment Outcome&lt;/keyword&gt;&lt;keyword&gt;Triazoles: adverse effects: *therapeutic use&lt;/keyword&gt;&lt;/keywords&gt;&lt;dates&gt;&lt;year&gt;2008&lt;/year&gt;&lt;pub-dates&gt;&lt;date&gt;2008 Feb&lt;/date&gt;&lt;/pub-dates&gt;&lt;/dates&gt;&lt;isbn&gt;1473-4877 (Electronic)&lt;/isbn&gt;&lt;label&gt;868&lt;/label&gt;&lt;urls&gt;&lt;related-urls&gt;&lt;url&gt;18194595&lt;/url&gt;&lt;/related-urls&gt;&lt;/urls&gt;&lt;language&gt;eng&lt;/language&gt;&lt;/record&gt;&lt;/Cite&gt;&lt;/EndNote&gt;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188</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70B248BE" w14:textId="77777777" w:rsidR="00ED2B56" w:rsidRPr="006F0B09" w:rsidRDefault="00ED2B56" w:rsidP="00641CF2">
            <w:pPr>
              <w:pStyle w:val="NoSpacing"/>
              <w:rPr>
                <w:rFonts w:ascii="Arial" w:hAnsi="Arial" w:cs="Arial"/>
                <w:sz w:val="18"/>
                <w:szCs w:val="18"/>
              </w:rPr>
            </w:pPr>
          </w:p>
          <w:p w14:paraId="029DA1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74531E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33D2DA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30 Wks</w:t>
            </w:r>
          </w:p>
        </w:tc>
        <w:tc>
          <w:tcPr>
            <w:tcW w:w="400" w:type="pct"/>
            <w:tcBorders>
              <w:left w:val="nil"/>
              <w:right w:val="nil"/>
            </w:tcBorders>
            <w:noWrap/>
          </w:tcPr>
          <w:p w14:paraId="3B1AFA1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14F8C1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261336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544/190</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4A2206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years, HbA1c &lt;8% after run-in or HbA1c &gt;11% after run-in, BMI &lt;20 kg/m</w:t>
            </w:r>
            <w:r w:rsidRPr="006F0B09">
              <w:rPr>
                <w:rFonts w:ascii="Arial" w:hAnsi="Arial" w:cs="Arial"/>
                <w:sz w:val="18"/>
                <w:szCs w:val="18"/>
                <w:vertAlign w:val="superscript"/>
              </w:rPr>
              <w:t>2</w:t>
            </w:r>
            <w:r w:rsidRPr="006F0B09">
              <w:rPr>
                <w:rFonts w:ascii="Arial" w:hAnsi="Arial" w:cs="Arial"/>
                <w:sz w:val="18"/>
                <w:szCs w:val="18"/>
              </w:rPr>
              <w:t xml:space="preserve"> or &gt;43 kg/m</w:t>
            </w:r>
            <w:r w:rsidRPr="006F0B09">
              <w:rPr>
                <w:rFonts w:ascii="Arial" w:hAnsi="Arial" w:cs="Arial"/>
                <w:sz w:val="18"/>
                <w:szCs w:val="18"/>
                <w:vertAlign w:val="superscript"/>
              </w:rPr>
              <w:t>2</w:t>
            </w:r>
            <w:r w:rsidRPr="006F0B09">
              <w:rPr>
                <w:rFonts w:ascii="Arial" w:hAnsi="Arial" w:cs="Arial"/>
                <w:sz w:val="18"/>
                <w:szCs w:val="18"/>
              </w:rPr>
              <w:t>, pregnant, nursing, insulin within 8 wks prior to screening, PPAR-G or incretin mimetics within 12 wks prior to screening, Type 1 DM, FPG &lt;7.2 mmol/l or &gt;15.6 mmol/L consistently during run-in, no Type 2 DM</w:t>
            </w:r>
          </w:p>
        </w:tc>
      </w:tr>
      <w:tr w:rsidR="00ED2B56" w:rsidRPr="006F0B09" w14:paraId="212CF7A0"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B265B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Reasner, 2011</w:t>
            </w:r>
            <w:hyperlink w:anchor="_ENREF_135" w:tooltip="Reasner, 2011 #6349" w:history="1">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135</w:t>
              </w:r>
              <w:r>
                <w:rPr>
                  <w:rFonts w:ascii="Arial" w:hAnsi="Arial" w:cs="Arial"/>
                  <w:sz w:val="18"/>
                  <w:szCs w:val="18"/>
                </w:rPr>
                <w:fldChar w:fldCharType="end"/>
              </w:r>
            </w:hyperlink>
            <w:r w:rsidRPr="006F0B09">
              <w:rPr>
                <w:rFonts w:ascii="Arial" w:hAnsi="Arial" w:cs="Arial"/>
                <w:sz w:val="18"/>
                <w:szCs w:val="18"/>
              </w:rPr>
              <w:t xml:space="preserve"> </w:t>
            </w:r>
          </w:p>
          <w:p w14:paraId="699EC496" w14:textId="77777777" w:rsidR="00ED2B56" w:rsidRPr="006F0B09" w:rsidRDefault="00ED2B56" w:rsidP="00641CF2">
            <w:pPr>
              <w:pStyle w:val="NoSpacing"/>
              <w:rPr>
                <w:rFonts w:ascii="Arial" w:hAnsi="Arial" w:cs="Arial"/>
                <w:sz w:val="18"/>
                <w:szCs w:val="18"/>
              </w:rPr>
            </w:pPr>
          </w:p>
          <w:p w14:paraId="0AE89B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18947618" w14:textId="77777777" w:rsidR="00ED2B56" w:rsidRPr="006F0B09" w:rsidRDefault="00ED2B56" w:rsidP="00641CF2">
            <w:pPr>
              <w:pStyle w:val="NoSpacing"/>
              <w:rPr>
                <w:rFonts w:ascii="Arial" w:hAnsi="Arial" w:cs="Arial"/>
                <w:sz w:val="18"/>
                <w:szCs w:val="18"/>
              </w:rPr>
            </w:pPr>
          </w:p>
          <w:p w14:paraId="12832B2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NCT00482729</w:t>
            </w:r>
          </w:p>
        </w:tc>
        <w:tc>
          <w:tcPr>
            <w:tcW w:w="333" w:type="pct"/>
            <w:tcBorders>
              <w:top w:val="single" w:sz="4" w:space="0" w:color="000000"/>
              <w:left w:val="nil"/>
              <w:bottom w:val="single" w:sz="4" w:space="0" w:color="000000"/>
              <w:right w:val="nil"/>
            </w:tcBorders>
            <w:noWrap/>
          </w:tcPr>
          <w:p w14:paraId="4D1BF02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43D8F8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75CA31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68CECF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0F4231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w:t>
            </w:r>
          </w:p>
        </w:tc>
        <w:tc>
          <w:tcPr>
            <w:tcW w:w="400" w:type="pct"/>
            <w:tcBorders>
              <w:top w:val="single" w:sz="4" w:space="0" w:color="000000"/>
              <w:left w:val="nil"/>
              <w:bottom w:val="single" w:sz="4" w:space="0" w:color="000000"/>
              <w:right w:val="nil"/>
            </w:tcBorders>
            <w:noWrap/>
          </w:tcPr>
          <w:p w14:paraId="10F289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383D98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43C293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30701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1250</w:t>
            </w:r>
          </w:p>
          <w:p w14:paraId="3EC894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FF2E3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416538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78EFB1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0342AE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years, HbA1c &lt;7.5%, Prior use of any diabetes treatment, Any liver disease, History of CVD, Contraindication or history of intolerance to metformin, No type 2 diabetes, Not on diet/exercise regimen, Finger stick glucose test &lt;7.2 or &gt;17.8 mmol/l, Type 1 diabetes</w:t>
            </w:r>
          </w:p>
          <w:p w14:paraId="30329F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4359D1CE"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52481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Ridderstrale, 2014</w:t>
            </w:r>
            <w:hyperlink w:anchor="_ENREF_136" w:tooltip="Ridderstrale, 2014 #790" w:history="1">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136</w:t>
              </w:r>
              <w:r>
                <w:rPr>
                  <w:rFonts w:ascii="Arial" w:hAnsi="Arial" w:cs="Arial"/>
                  <w:sz w:val="18"/>
                  <w:szCs w:val="18"/>
                </w:rPr>
                <w:fldChar w:fldCharType="end"/>
              </w:r>
            </w:hyperlink>
            <w:r w:rsidRPr="006F0B09">
              <w:rPr>
                <w:rFonts w:ascii="Arial" w:hAnsi="Arial" w:cs="Arial"/>
                <w:sz w:val="18"/>
                <w:szCs w:val="18"/>
              </w:rPr>
              <w:t xml:space="preserve"> </w:t>
            </w:r>
          </w:p>
          <w:p w14:paraId="7476C374" w14:textId="77777777" w:rsidR="00ED2B56" w:rsidRPr="006F0B09" w:rsidRDefault="00ED2B56" w:rsidP="00641CF2">
            <w:pPr>
              <w:pStyle w:val="NoSpacing"/>
              <w:rPr>
                <w:rFonts w:ascii="Arial" w:hAnsi="Arial" w:cs="Arial"/>
                <w:sz w:val="18"/>
                <w:szCs w:val="18"/>
              </w:rPr>
            </w:pPr>
          </w:p>
          <w:p w14:paraId="0B3538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3B7B8CA" w14:textId="77777777" w:rsidR="00ED2B56" w:rsidRPr="006F0B09" w:rsidRDefault="00ED2B56" w:rsidP="00641CF2">
            <w:pPr>
              <w:pStyle w:val="NoSpacing"/>
              <w:rPr>
                <w:rFonts w:ascii="Arial" w:hAnsi="Arial" w:cs="Arial"/>
                <w:sz w:val="18"/>
                <w:szCs w:val="18"/>
              </w:rPr>
            </w:pPr>
          </w:p>
          <w:p w14:paraId="0A38CC9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NCT01167881</w:t>
            </w:r>
          </w:p>
        </w:tc>
        <w:tc>
          <w:tcPr>
            <w:tcW w:w="333" w:type="pct"/>
            <w:tcBorders>
              <w:top w:val="single" w:sz="4" w:space="0" w:color="000000"/>
              <w:left w:val="nil"/>
              <w:bottom w:val="single" w:sz="4" w:space="0" w:color="000000"/>
              <w:right w:val="nil"/>
            </w:tcBorders>
            <w:noWrap/>
          </w:tcPr>
          <w:p w14:paraId="400D80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11961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5CB54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46F62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019FB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tc>
        <w:tc>
          <w:tcPr>
            <w:tcW w:w="400" w:type="pct"/>
            <w:tcBorders>
              <w:top w:val="single" w:sz="4" w:space="0" w:color="000000"/>
              <w:left w:val="nil"/>
              <w:bottom w:val="single" w:sz="4" w:space="0" w:color="000000"/>
              <w:right w:val="nil"/>
            </w:tcBorders>
            <w:noWrap/>
          </w:tcPr>
          <w:p w14:paraId="3FBF64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C8FB2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FCC94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066269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1549</w:t>
            </w:r>
          </w:p>
          <w:p w14:paraId="0862F7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C63C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6AFB13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D176A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465EF1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HbA1c &gt;10 or &lt;7, BMI&gt;45, Any kidney disease, not on stable dose of MFM IR (&gt;=1500mg/day or max tolerated dose, or max dose according to local label) for at least 12 wks prior to randomization, blood glucose concentration greater than 13┬╖3 mmol/L after an overnight fast during the placebo run-in, confi rmed by a second measurement, use of antidiabetes drugs other than metformin immediate release any time during the 12 wks before randomisation</w:t>
            </w:r>
          </w:p>
        </w:tc>
      </w:tr>
      <w:tr w:rsidR="00ED2B56" w:rsidRPr="006F0B09" w14:paraId="53CEC901" w14:textId="77777777" w:rsidTr="00641CF2">
        <w:trPr>
          <w:cantSplit/>
        </w:trPr>
        <w:tc>
          <w:tcPr>
            <w:tcW w:w="733" w:type="pct"/>
            <w:tcBorders>
              <w:left w:val="nil"/>
              <w:right w:val="nil"/>
            </w:tcBorders>
            <w:noWrap/>
          </w:tcPr>
          <w:p w14:paraId="67D2B6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Rigby, 2010</w:t>
            </w:r>
          </w:p>
          <w:p w14:paraId="19AE92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w:t>
            </w:r>
            <w:hyperlink w:anchor="_ENREF_137" w:tooltip="Rigby, 2010 #7711" w:history="1">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137</w:t>
              </w:r>
              <w:r>
                <w:rPr>
                  <w:rFonts w:ascii="Arial" w:hAnsi="Arial" w:cs="Arial"/>
                  <w:sz w:val="18"/>
                  <w:szCs w:val="18"/>
                </w:rPr>
                <w:fldChar w:fldCharType="end"/>
              </w:r>
            </w:hyperlink>
          </w:p>
          <w:p w14:paraId="59390237" w14:textId="77777777" w:rsidR="00ED2B56" w:rsidRPr="006F0B09" w:rsidRDefault="00ED2B56" w:rsidP="00641CF2">
            <w:pPr>
              <w:pStyle w:val="NoSpacing"/>
              <w:rPr>
                <w:rFonts w:ascii="Arial" w:hAnsi="Arial" w:cs="Arial"/>
                <w:sz w:val="18"/>
                <w:szCs w:val="18"/>
              </w:rPr>
            </w:pPr>
          </w:p>
          <w:p w14:paraId="7B16CD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United States, Multi-continent</w:t>
            </w:r>
          </w:p>
          <w:p w14:paraId="34D29E98" w14:textId="77777777" w:rsidR="00ED2B56" w:rsidRPr="006F0B09" w:rsidRDefault="00ED2B56" w:rsidP="00641CF2">
            <w:pPr>
              <w:pStyle w:val="NoSpacing"/>
              <w:rPr>
                <w:rFonts w:ascii="Arial" w:hAnsi="Arial" w:cs="Arial"/>
                <w:sz w:val="18"/>
                <w:szCs w:val="18"/>
              </w:rPr>
            </w:pPr>
          </w:p>
          <w:p w14:paraId="0F1AED4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70DC8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06D5E0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2007</w:t>
            </w:r>
          </w:p>
          <w:p w14:paraId="560951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End year: 2008</w:t>
            </w:r>
          </w:p>
          <w:p w14:paraId="3E7AB403" w14:textId="77777777" w:rsidR="00ED2B56" w:rsidRPr="006F0B09" w:rsidRDefault="00ED2B56" w:rsidP="00641CF2">
            <w:pPr>
              <w:pStyle w:val="NoSpacing"/>
              <w:rPr>
                <w:rFonts w:ascii="Arial" w:hAnsi="Arial" w:cs="Arial"/>
                <w:sz w:val="18"/>
                <w:szCs w:val="18"/>
              </w:rPr>
            </w:pPr>
          </w:p>
          <w:p w14:paraId="04589A14" w14:textId="77777777" w:rsidR="00ED2B56" w:rsidRPr="006F0B09" w:rsidRDefault="00ED2B56" w:rsidP="00641CF2">
            <w:pPr>
              <w:pStyle w:val="NoSpacing"/>
              <w:rPr>
                <w:rFonts w:ascii="Arial" w:hAnsi="Arial" w:cs="Arial"/>
                <w:sz w:val="18"/>
                <w:szCs w:val="18"/>
              </w:rPr>
            </w:pPr>
          </w:p>
          <w:p w14:paraId="561BB39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 wks</w:t>
            </w:r>
          </w:p>
        </w:tc>
        <w:tc>
          <w:tcPr>
            <w:tcW w:w="400" w:type="pct"/>
            <w:tcBorders>
              <w:left w:val="nil"/>
              <w:right w:val="nil"/>
            </w:tcBorders>
            <w:noWrap/>
          </w:tcPr>
          <w:p w14:paraId="7FC505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 run-in period</w:t>
            </w:r>
          </w:p>
        </w:tc>
        <w:tc>
          <w:tcPr>
            <w:tcW w:w="228" w:type="pct"/>
            <w:tcBorders>
              <w:left w:val="nil"/>
              <w:right w:val="nil"/>
            </w:tcBorders>
            <w:noWrap/>
          </w:tcPr>
          <w:p w14:paraId="446112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5B0BEB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356/169</w:t>
            </w:r>
          </w:p>
          <w:p w14:paraId="7357B2BE" w14:textId="77777777" w:rsidR="00ED2B56" w:rsidRPr="006F0B09" w:rsidRDefault="00ED2B56" w:rsidP="00641CF2">
            <w:pPr>
              <w:pStyle w:val="NoSpacing"/>
              <w:rPr>
                <w:rFonts w:ascii="Arial" w:hAnsi="Arial" w:cs="Arial"/>
                <w:sz w:val="18"/>
                <w:szCs w:val="18"/>
              </w:rPr>
            </w:pPr>
          </w:p>
          <w:p w14:paraId="06712A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noWrap/>
          </w:tcPr>
          <w:p w14:paraId="3E6F6D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&gt;10% (9.5% if on metformin combination therapy), HbA1c &lt; 7% (6.5% if on metformin combination therapy), BMI &gt; 40 kg/m2, LDL&lt;50mg/dl or TG &gt; = 500 mg/dL, weight loss program with ongoing weight loss or starting an intensive exercise program within 4 wks of screening, need for oral corticosteroids, bile acid sequestrants, or any antidiabetes medications other than metformin, &gt;2 months insulin, not on metformin for &gt;=3 months (1500-2550 mg/day, Type 1 DM and/or ketoacidosis, dysphagia/swallowing disorders, intestinal motility disorders, pancreatitis, HIV/AIDS, drug/alcohol abuse within 2 years, any serious disorder including pulmonary, hepatic, gastrointestinal, uncontrolled endocrine/metabolic, hematologic/oncologic (within 5 years), neurologic, or psychiatric diseases, current treatment with TZD/combo with metformin/colesevelam/fixed-dose combination product including metformin, hospitalization within 14 days of screening</w:t>
            </w:r>
          </w:p>
        </w:tc>
      </w:tr>
      <w:tr w:rsidR="00ED2B56" w:rsidRPr="006F0B09" w14:paraId="4044397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F0218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r w:rsidRPr="006F0B09">
              <w:rPr>
                <w:rFonts w:ascii="Arial" w:hAnsi="Arial" w:cs="Arial"/>
                <w:sz w:val="18"/>
                <w:szCs w:val="18"/>
              </w:rPr>
              <w:t xml:space="preserve"> </w:t>
            </w:r>
          </w:p>
          <w:p w14:paraId="4E79CBF0" w14:textId="77777777" w:rsidR="00ED2B56" w:rsidRPr="006F0B09" w:rsidRDefault="00ED2B56" w:rsidP="00641CF2">
            <w:pPr>
              <w:pStyle w:val="NoSpacing"/>
              <w:rPr>
                <w:rFonts w:ascii="Arial" w:hAnsi="Arial" w:cs="Arial"/>
                <w:sz w:val="18"/>
                <w:szCs w:val="18"/>
              </w:rPr>
            </w:pPr>
          </w:p>
          <w:p w14:paraId="319192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38A56A56" w14:textId="77777777" w:rsidR="00ED2B56" w:rsidRPr="006F0B09" w:rsidRDefault="00ED2B56" w:rsidP="00641CF2">
            <w:pPr>
              <w:pStyle w:val="NoSpacing"/>
              <w:rPr>
                <w:rFonts w:ascii="Arial" w:hAnsi="Arial" w:cs="Arial"/>
                <w:sz w:val="18"/>
                <w:szCs w:val="18"/>
              </w:rPr>
            </w:pPr>
          </w:p>
          <w:p w14:paraId="3CED36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NCT01177813.</w:t>
            </w:r>
          </w:p>
        </w:tc>
        <w:tc>
          <w:tcPr>
            <w:tcW w:w="333" w:type="pct"/>
            <w:tcBorders>
              <w:top w:val="single" w:sz="4" w:space="0" w:color="000000"/>
              <w:left w:val="nil"/>
              <w:bottom w:val="single" w:sz="4" w:space="0" w:color="000000"/>
              <w:right w:val="nil"/>
            </w:tcBorders>
            <w:noWrap/>
          </w:tcPr>
          <w:p w14:paraId="7340E9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C56F2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4EA146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1C242D7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2EFD4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35BA7E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EA59D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2A0B3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A1E81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899</w:t>
            </w:r>
          </w:p>
          <w:p w14:paraId="6F490DA2" w14:textId="77777777" w:rsidR="00ED2B56" w:rsidRPr="006F0B09" w:rsidRDefault="00ED2B56" w:rsidP="00641CF2">
            <w:pPr>
              <w:pStyle w:val="NoSpacing"/>
              <w:rPr>
                <w:rFonts w:ascii="Arial" w:hAnsi="Arial" w:cs="Arial"/>
                <w:sz w:val="18"/>
                <w:szCs w:val="18"/>
              </w:rPr>
            </w:pPr>
          </w:p>
          <w:p w14:paraId="609CF81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w:t>
            </w:r>
          </w:p>
          <w:p w14:paraId="00E7388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primary care, Outpatient: subspecialty care setting, academic medical ctrs, hospitals, and private practices</w:t>
            </w:r>
          </w:p>
          <w:p w14:paraId="4170F5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2580604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&lt;20 in Japan, &lt;18 or &gt;65 in India</w:t>
            </w:r>
          </w:p>
          <w:p w14:paraId="48FA2AA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&gt;10 or 9 in Germany or &lt;7, BMI &gt;45, Any kidney disease, diabetes treatment in 12 wks before randomization, uncontrolled hyperglycaemia (glucose concentration &gt;13┬╖3 mmol/L after an overnight fast during the placebo run-in phase and confi rmed by a second measurement),, contraindications to sitagliptin according to the local label,, treatment with antiobesity drugs within 3 months before informed consent, treatment with systemic steroids at time of informed consent, change in dose of thyroid hormones within 6 wks before informed consent, any uncontrolled endocrine disorder apart from type 2 diabetes., did not meet inclusion criteria after placebo run-in </w:t>
            </w:r>
          </w:p>
        </w:tc>
      </w:tr>
      <w:tr w:rsidR="00ED2B56" w:rsidRPr="006F0B09" w14:paraId="6323ABE9" w14:textId="77777777" w:rsidTr="00641CF2">
        <w:trPr>
          <w:cantSplit/>
        </w:trPr>
        <w:tc>
          <w:tcPr>
            <w:tcW w:w="733" w:type="pct"/>
            <w:tcBorders>
              <w:left w:val="nil"/>
              <w:right w:val="nil"/>
            </w:tcBorders>
            <w:noWrap/>
          </w:tcPr>
          <w:p w14:paraId="145D65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Rosenstock, 2006</w:t>
            </w:r>
            <w:hyperlink w:anchor="_ENREF_140" w:tooltip="Rosenstock, 2006 #35217" w:history="1">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5E0895E2" w14:textId="77777777" w:rsidR="00ED2B56" w:rsidRPr="006F0B09" w:rsidRDefault="00ED2B56" w:rsidP="00641CF2">
            <w:pPr>
              <w:pStyle w:val="NoSpacing"/>
              <w:rPr>
                <w:rFonts w:ascii="Arial" w:hAnsi="Arial" w:cs="Arial"/>
                <w:sz w:val="18"/>
                <w:szCs w:val="18"/>
              </w:rPr>
            </w:pPr>
          </w:p>
          <w:p w14:paraId="0A6ADB0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4061E3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066564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2003 to 2004</w:t>
            </w:r>
            <w:r w:rsidRPr="006F0B09">
              <w:rPr>
                <w:rFonts w:ascii="Arial" w:hAnsi="Arial" w:cs="Arial"/>
                <w:sz w:val="18"/>
                <w:szCs w:val="18"/>
              </w:rPr>
              <w:br/>
            </w:r>
            <w:r w:rsidRPr="006F0B09">
              <w:rPr>
                <w:rFonts w:ascii="Arial" w:hAnsi="Arial" w:cs="Arial"/>
                <w:sz w:val="18"/>
                <w:szCs w:val="18"/>
              </w:rPr>
              <w:br/>
              <w:t>32 Wks</w:t>
            </w:r>
          </w:p>
        </w:tc>
        <w:tc>
          <w:tcPr>
            <w:tcW w:w="400" w:type="pct"/>
            <w:tcBorders>
              <w:left w:val="nil"/>
              <w:right w:val="nil"/>
            </w:tcBorders>
            <w:noWrap/>
          </w:tcPr>
          <w:p w14:paraId="7ABB85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070FF0C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099519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1252/468</w:t>
            </w:r>
            <w:r w:rsidRPr="006F0B09">
              <w:rPr>
                <w:rFonts w:ascii="Arial" w:hAnsi="Arial" w:cs="Arial"/>
                <w:sz w:val="18"/>
                <w:szCs w:val="18"/>
              </w:rPr>
              <w:br/>
            </w:r>
            <w:r w:rsidRPr="006F0B09">
              <w:rPr>
                <w:rFonts w:ascii="Arial" w:hAnsi="Arial" w:cs="Arial"/>
                <w:sz w:val="18"/>
                <w:szCs w:val="18"/>
              </w:rPr>
              <w:br/>
              <w:t>multicenter</w:t>
            </w:r>
          </w:p>
        </w:tc>
        <w:tc>
          <w:tcPr>
            <w:tcW w:w="2079" w:type="pct"/>
            <w:tcBorders>
              <w:left w:val="nil"/>
              <w:right w:val="nil"/>
            </w:tcBorders>
            <w:noWrap/>
          </w:tcPr>
          <w:p w14:paraId="3802EB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&lt; 7% or &gt; 11%, FPG &gt;15 mmol/l, hematological disease, uncontrolled hypertension while on antihypertensive treatment, intermittent or chronic use of oral or intravenous corticosteroids, investigators discretion, use of investigational agent within 30 days of the study (or five half live of the investigational drug if longer than 30 days), previous history of severe edema or medically serious fluid related event associated with TZD, acute or chronic metabolic acidosis, history of diabetic ketoacidosis</w:t>
            </w:r>
          </w:p>
        </w:tc>
      </w:tr>
      <w:tr w:rsidR="00ED2B56" w:rsidRPr="006F0B09" w14:paraId="72A06DD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A86FE8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2013</w:t>
            </w:r>
            <w:hyperlink w:anchor="_ENREF_143" w:tooltip="Rosenstock, 2013 #249" w:history="1">
              <w:r>
                <w:rPr>
                  <w:rFonts w:ascii="Arial" w:hAnsi="Arial" w:cs="Arial"/>
                  <w:sz w:val="18"/>
                  <w:szCs w:val="18"/>
                </w:rPr>
                <w:fldChar w:fldCharType="begin">
                  <w:fldData xml:space="preserve">PEVuZE5vdGU+PENpdGU+PEF1dGhvcj5Sb3NlbnN0b2NrPC9BdXRob3I+PFllYXI+MjAxMzwvWWVh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PEVuZE5vdGU+PENpdGU+PEF1dGhvcj5Sb3NlbnN0b2NrPC9BdXRob3I+PFllYXI+MjAxMzwvWWVh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143</w:t>
              </w:r>
              <w:r>
                <w:rPr>
                  <w:rFonts w:ascii="Arial" w:hAnsi="Arial" w:cs="Arial"/>
                  <w:sz w:val="18"/>
                  <w:szCs w:val="18"/>
                </w:rPr>
                <w:fldChar w:fldCharType="end"/>
              </w:r>
            </w:hyperlink>
            <w:r w:rsidRPr="006F0B09">
              <w:rPr>
                <w:rFonts w:ascii="Arial" w:hAnsi="Arial" w:cs="Arial"/>
                <w:sz w:val="18"/>
                <w:szCs w:val="18"/>
              </w:rPr>
              <w:t xml:space="preserve"> </w:t>
            </w:r>
          </w:p>
          <w:p w14:paraId="57DF8F08" w14:textId="77777777" w:rsidR="00ED2B56" w:rsidRPr="006F0B09" w:rsidRDefault="00ED2B56" w:rsidP="00641CF2">
            <w:pPr>
              <w:pStyle w:val="NoSpacing"/>
              <w:rPr>
                <w:rFonts w:ascii="Arial" w:hAnsi="Arial" w:cs="Arial"/>
                <w:sz w:val="18"/>
                <w:szCs w:val="18"/>
              </w:rPr>
            </w:pPr>
          </w:p>
          <w:p w14:paraId="367F07C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259A639" w14:textId="77777777" w:rsidR="00ED2B56" w:rsidRPr="006F0B09" w:rsidRDefault="00ED2B56" w:rsidP="00641CF2">
            <w:pPr>
              <w:pStyle w:val="NoSpacing"/>
              <w:rPr>
                <w:rFonts w:ascii="Arial" w:hAnsi="Arial" w:cs="Arial"/>
                <w:sz w:val="18"/>
                <w:szCs w:val="18"/>
              </w:rPr>
            </w:pPr>
          </w:p>
          <w:p w14:paraId="044A9F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NCT00707993</w:t>
            </w:r>
          </w:p>
        </w:tc>
        <w:tc>
          <w:tcPr>
            <w:tcW w:w="333" w:type="pct"/>
            <w:tcBorders>
              <w:top w:val="single" w:sz="4" w:space="0" w:color="000000"/>
              <w:left w:val="nil"/>
              <w:bottom w:val="single" w:sz="4" w:space="0" w:color="000000"/>
              <w:right w:val="nil"/>
            </w:tcBorders>
            <w:noWrap/>
          </w:tcPr>
          <w:p w14:paraId="3DC7F8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B82F7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A4EF3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1EC82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9545F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14EDCF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024E13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085AB0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A3EC3E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441</w:t>
            </w:r>
          </w:p>
          <w:p w14:paraId="74EE74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AFE5C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B38789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076AF5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43173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683529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&lt;65 or &gt;90 yr, HbA1c&gt; 9.0% for patients on diet and exercise therapy alone, 8.0% for patients on oral antidiabetic monotherapy &amp; 9.0% after washout period without medications within 2 wks</w:t>
            </w:r>
          </w:p>
          <w:p w14:paraId="5A8A3C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6.50%, not able or unwilling to self-monitor blood glucose with a home glucose monitor</w:t>
            </w:r>
          </w:p>
          <w:p w14:paraId="0434A4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0C540BEF"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FA32ED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r w:rsidRPr="006F0B09">
              <w:rPr>
                <w:rFonts w:ascii="Arial" w:hAnsi="Arial" w:cs="Arial"/>
                <w:sz w:val="18"/>
                <w:szCs w:val="18"/>
              </w:rPr>
              <w:t xml:space="preserve"> </w:t>
            </w:r>
          </w:p>
          <w:p w14:paraId="0247F40D" w14:textId="77777777" w:rsidR="00ED2B56" w:rsidRPr="006F0B09" w:rsidRDefault="00ED2B56" w:rsidP="00641CF2">
            <w:pPr>
              <w:pStyle w:val="NoSpacing"/>
              <w:rPr>
                <w:rFonts w:ascii="Arial" w:hAnsi="Arial" w:cs="Arial"/>
                <w:sz w:val="18"/>
                <w:szCs w:val="18"/>
              </w:rPr>
            </w:pPr>
          </w:p>
          <w:p w14:paraId="1D6A4E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124B7117" w14:textId="77777777" w:rsidR="00ED2B56" w:rsidRPr="006F0B09" w:rsidRDefault="00ED2B56" w:rsidP="00641CF2">
            <w:pPr>
              <w:pStyle w:val="NoSpacing"/>
              <w:rPr>
                <w:rFonts w:ascii="Arial" w:hAnsi="Arial" w:cs="Arial"/>
                <w:sz w:val="18"/>
                <w:szCs w:val="18"/>
              </w:rPr>
            </w:pPr>
          </w:p>
          <w:p w14:paraId="733E4CE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NCT00749190</w:t>
            </w:r>
          </w:p>
        </w:tc>
        <w:tc>
          <w:tcPr>
            <w:tcW w:w="333" w:type="pct"/>
            <w:tcBorders>
              <w:top w:val="single" w:sz="4" w:space="0" w:color="000000"/>
              <w:left w:val="nil"/>
              <w:bottom w:val="single" w:sz="4" w:space="0" w:color="000000"/>
              <w:right w:val="nil"/>
            </w:tcBorders>
            <w:noWrap/>
          </w:tcPr>
          <w:p w14:paraId="38193A0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3AD4A9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B66A85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C5446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80E63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6B1144C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08925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861D6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C5C94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495</w:t>
            </w:r>
          </w:p>
          <w:p w14:paraId="66AB51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55C35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4D7F05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D0361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5C565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0C1D4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46FA532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HbA1c &gt;9 if on MFM and one other OAD or &gt;10 if on MFM monotherapy or &lt; 6.5 if on MFM and one other OAD, &lt;7 if on MFM monotherapy, BMI &gt;40, Any liver disease, Any kidney disease, prior treatment that didn't include MFM and one other oral OAD, unchanged antidiabetic therapy for &lt;10 wks prior to screening including stable metformin therapy (ΓëÑ1500 mg/day or maximum tolerated dose); diseases of the central nervous system; chronic or clinically relevant acute infections; history of clinically relevant allergy/hypersensitivity; treatment with thiazolidinediones, glucagon-like peptide-1 (GLP-1) analogues or insulin within 3 months. h/o of MI, CVA, or TIA in past 6 mo HbA1c &lt;7 or &gt;10 at start of placebo run-in history of clinically relevant allergy/hypersensitivity treatment with thiazolidinediones, glucagon-like peptide-1 (GLP-1) analogues or insulin within 3 months </w:t>
            </w:r>
          </w:p>
        </w:tc>
      </w:tr>
      <w:tr w:rsidR="00ED2B56" w:rsidRPr="006F0B09" w14:paraId="5375B4A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F5A75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r w:rsidRPr="006F0B09">
              <w:rPr>
                <w:rFonts w:ascii="Arial" w:hAnsi="Arial" w:cs="Arial"/>
                <w:sz w:val="18"/>
                <w:szCs w:val="18"/>
              </w:rPr>
              <w:t xml:space="preserve"> </w:t>
            </w:r>
          </w:p>
          <w:p w14:paraId="1C554AB4" w14:textId="77777777" w:rsidR="00ED2B56" w:rsidRPr="006F0B09" w:rsidRDefault="00ED2B56" w:rsidP="00641CF2">
            <w:pPr>
              <w:pStyle w:val="NoSpacing"/>
              <w:rPr>
                <w:rFonts w:ascii="Arial" w:hAnsi="Arial" w:cs="Arial"/>
                <w:sz w:val="18"/>
                <w:szCs w:val="18"/>
              </w:rPr>
            </w:pPr>
          </w:p>
          <w:p w14:paraId="0F1F8D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88AAE64" w14:textId="77777777" w:rsidR="00ED2B56" w:rsidRPr="006F0B09" w:rsidRDefault="00ED2B56" w:rsidP="00641CF2">
            <w:pPr>
              <w:pStyle w:val="NoSpacing"/>
              <w:rPr>
                <w:rFonts w:ascii="Arial" w:hAnsi="Arial" w:cs="Arial"/>
                <w:sz w:val="18"/>
                <w:szCs w:val="18"/>
              </w:rPr>
            </w:pPr>
          </w:p>
          <w:p w14:paraId="0B5100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NCT01012037</w:t>
            </w:r>
          </w:p>
        </w:tc>
        <w:tc>
          <w:tcPr>
            <w:tcW w:w="333" w:type="pct"/>
            <w:tcBorders>
              <w:top w:val="single" w:sz="4" w:space="0" w:color="000000"/>
              <w:left w:val="nil"/>
              <w:bottom w:val="single" w:sz="4" w:space="0" w:color="000000"/>
              <w:right w:val="nil"/>
            </w:tcBorders>
            <w:noWrap/>
          </w:tcPr>
          <w:p w14:paraId="3D9D72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C45CE0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7CFE120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3A0659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0A298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18D171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5EE89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B185E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0DAD5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491</w:t>
            </w:r>
          </w:p>
          <w:p w14:paraId="364635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E7DB1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770120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0155E0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9FD1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C3CBD4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13759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 80yr, HbA1c&gt; 10.0% when taking met alone; 9.5% when taking met and no more than one other oral antidiabetic drug (SU, meglitinide, DPP-4 inhibitor or a-glucosidase inhibitor with unchanged dose for 12 wks prior to informed consent); 10% after the placebo run-in or &lt; 7.00%, BMI &gt; 45kg/m2, Prior or current use of insulin, Any liver disease, Any kidney disease, Contraindication or history of intolerance to metformin, Pregnant, Nursing, Not using adequate contraception total daily dosage of met was not &gt;=1500mg/day or maximum tolerated dose b.i.d., or was on unstable dose (changed within 12 wks prior to randomisation or during the study) treatment within the prevous 3 months with a thiazolidinedione, a GLP-1 receptor agonist, or an antiobesity drug, major cvd event in last 6 months</w:t>
            </w:r>
          </w:p>
        </w:tc>
      </w:tr>
      <w:tr w:rsidR="00ED2B56" w:rsidRPr="006F0B09" w14:paraId="5A6F10C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65A1261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r w:rsidRPr="006F0B09">
              <w:rPr>
                <w:rFonts w:ascii="Arial" w:hAnsi="Arial" w:cs="Arial"/>
                <w:sz w:val="18"/>
                <w:szCs w:val="18"/>
              </w:rPr>
              <w:t xml:space="preserve"> </w:t>
            </w:r>
          </w:p>
          <w:p w14:paraId="72401B7F" w14:textId="77777777" w:rsidR="00ED2B56" w:rsidRPr="006F0B09" w:rsidRDefault="00ED2B56" w:rsidP="00641CF2">
            <w:pPr>
              <w:pStyle w:val="NoSpacing"/>
              <w:rPr>
                <w:rFonts w:ascii="Arial" w:hAnsi="Arial" w:cs="Arial"/>
                <w:sz w:val="18"/>
                <w:szCs w:val="18"/>
              </w:rPr>
            </w:pPr>
          </w:p>
          <w:p w14:paraId="206BC5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p w14:paraId="618D74AB" w14:textId="77777777" w:rsidR="00ED2B56" w:rsidRPr="006F0B09" w:rsidRDefault="00ED2B56" w:rsidP="00641CF2">
            <w:pPr>
              <w:pStyle w:val="NoSpacing"/>
              <w:rPr>
                <w:rFonts w:ascii="Arial" w:hAnsi="Arial" w:cs="Arial"/>
                <w:sz w:val="18"/>
                <w:szCs w:val="18"/>
              </w:rPr>
            </w:pPr>
          </w:p>
          <w:p w14:paraId="0AC1A6E1" w14:textId="77777777" w:rsidR="00ED2B56" w:rsidRPr="006F0B09" w:rsidRDefault="00ED2B56" w:rsidP="00641CF2">
            <w:pPr>
              <w:pStyle w:val="NoSpacing"/>
              <w:rPr>
                <w:rFonts w:ascii="Arial" w:hAnsi="Arial" w:cs="Arial"/>
                <w:sz w:val="18"/>
                <w:szCs w:val="18"/>
              </w:rPr>
            </w:pPr>
          </w:p>
        </w:tc>
        <w:tc>
          <w:tcPr>
            <w:tcW w:w="333" w:type="pct"/>
            <w:tcBorders>
              <w:top w:val="single" w:sz="4" w:space="0" w:color="000000"/>
              <w:left w:val="nil"/>
              <w:bottom w:val="single" w:sz="4" w:space="0" w:color="000000"/>
              <w:right w:val="nil"/>
            </w:tcBorders>
            <w:noWrap/>
          </w:tcPr>
          <w:p w14:paraId="422BC8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24BD6A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2001</w:t>
            </w:r>
          </w:p>
          <w:p w14:paraId="1198C9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2D785B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D58F3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0.78 (metformin), 0.61 (sulfonylurea)</w:t>
            </w:r>
          </w:p>
        </w:tc>
        <w:tc>
          <w:tcPr>
            <w:tcW w:w="400" w:type="pct"/>
            <w:tcBorders>
              <w:top w:val="single" w:sz="4" w:space="0" w:color="000000"/>
              <w:left w:val="nil"/>
              <w:bottom w:val="single" w:sz="4" w:space="0" w:color="000000"/>
              <w:right w:val="nil"/>
            </w:tcBorders>
            <w:noWrap/>
          </w:tcPr>
          <w:p w14:paraId="5886A7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40DA6E6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16CB7E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7B0925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253690</w:t>
            </w:r>
          </w:p>
          <w:p w14:paraId="6BEBF677" w14:textId="77777777" w:rsidR="00ED2B56" w:rsidRPr="006F0B09" w:rsidRDefault="00ED2B56" w:rsidP="00641CF2">
            <w:pPr>
              <w:pStyle w:val="NoSpacing"/>
              <w:rPr>
                <w:rFonts w:ascii="Arial" w:hAnsi="Arial" w:cs="Arial"/>
                <w:sz w:val="18"/>
                <w:szCs w:val="18"/>
              </w:rPr>
            </w:pPr>
          </w:p>
          <w:p w14:paraId="565B16A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VA databases linked to Medicare files, VA databases linked to Medicare files, Inpatient diagnosis/ procedures, Outpatient diagnosis/</w:t>
            </w:r>
          </w:p>
          <w:p w14:paraId="7F812CB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procedures, Inpatient pharmacy records, Outpatient pharmacy records </w:t>
            </w:r>
          </w:p>
        </w:tc>
        <w:tc>
          <w:tcPr>
            <w:tcW w:w="2079" w:type="pct"/>
            <w:tcBorders>
              <w:top w:val="single" w:sz="4" w:space="0" w:color="000000"/>
              <w:left w:val="nil"/>
              <w:bottom w:val="single" w:sz="4" w:space="0" w:color="000000"/>
              <w:right w:val="nil"/>
            </w:tcBorders>
            <w:noWrap/>
          </w:tcPr>
          <w:p w14:paraId="199DEBE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Prior use of any diabetes treatment, Prior or current use of insulin, Any kidney disease, initiating oral monotherapy before 10/1/2001 or after 9/30/2008, not  receiving regular VHA care (a VHA encounter or prescription fill at least once every 180 days) for at least the past 365 days, not a new user (&lt;365 days since filled prescription for oral or injectable diabetic drug), serious mental illness, serious medical conditions identi∩¼üed at baseline (heart failure, HIV, cancer except for nonmelanoma skin cancer, organ transplantation, end-stage kidney or liver disease, or respiratory failure), baseline serum creatinine level of 133 mol/L (1.5 mg/dL) or greater, cocaine use, combination therapy</w:t>
            </w:r>
          </w:p>
        </w:tc>
      </w:tr>
      <w:tr w:rsidR="00ED2B56" w:rsidRPr="006F0B09" w14:paraId="3714CC50"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1E437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r w:rsidRPr="006F0B09">
              <w:rPr>
                <w:rFonts w:ascii="Arial" w:hAnsi="Arial" w:cs="Arial"/>
                <w:sz w:val="18"/>
                <w:szCs w:val="18"/>
              </w:rPr>
              <w:t xml:space="preserve"> </w:t>
            </w:r>
          </w:p>
          <w:p w14:paraId="5B3E9210" w14:textId="77777777" w:rsidR="00ED2B56" w:rsidRPr="006F0B09" w:rsidRDefault="00ED2B56" w:rsidP="00641CF2">
            <w:pPr>
              <w:pStyle w:val="NoSpacing"/>
              <w:rPr>
                <w:rFonts w:ascii="Arial" w:hAnsi="Arial" w:cs="Arial"/>
                <w:sz w:val="18"/>
                <w:szCs w:val="18"/>
              </w:rPr>
            </w:pPr>
          </w:p>
          <w:p w14:paraId="0A7645C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765EE410" w14:textId="77777777" w:rsidR="00ED2B56" w:rsidRPr="006F0B09" w:rsidRDefault="00ED2B56" w:rsidP="00641CF2">
            <w:pPr>
              <w:pStyle w:val="NoSpacing"/>
              <w:rPr>
                <w:rFonts w:ascii="Arial" w:hAnsi="Arial" w:cs="Arial"/>
                <w:sz w:val="18"/>
                <w:szCs w:val="18"/>
              </w:rPr>
            </w:pPr>
          </w:p>
          <w:p w14:paraId="316029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NCT00676338</w:t>
            </w:r>
          </w:p>
        </w:tc>
        <w:tc>
          <w:tcPr>
            <w:tcW w:w="333" w:type="pct"/>
            <w:tcBorders>
              <w:top w:val="single" w:sz="4" w:space="0" w:color="000000"/>
              <w:left w:val="nil"/>
              <w:bottom w:val="single" w:sz="4" w:space="0" w:color="000000"/>
              <w:right w:val="nil"/>
            </w:tcBorders>
            <w:noWrap/>
          </w:tcPr>
          <w:p w14:paraId="512BD9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A3FC1B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1AF79B5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281031B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105078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36</w:t>
            </w:r>
          </w:p>
        </w:tc>
        <w:tc>
          <w:tcPr>
            <w:tcW w:w="400" w:type="pct"/>
            <w:tcBorders>
              <w:top w:val="single" w:sz="4" w:space="0" w:color="000000"/>
              <w:left w:val="nil"/>
              <w:bottom w:val="single" w:sz="4" w:space="0" w:color="000000"/>
              <w:right w:val="nil"/>
            </w:tcBorders>
            <w:noWrap/>
          </w:tcPr>
          <w:p w14:paraId="7A2A93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4E77AAA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5FDA9E0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0ECAE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820</w:t>
            </w:r>
          </w:p>
          <w:p w14:paraId="72F54D8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7AB2B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0CC2CE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88030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8E37D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Adults, HbA1c &gt;11 or &lt;7.1, BMI &lt;23 - &gt;45, Prior use of any diabetes treatment, unstable weight</w:t>
            </w:r>
          </w:p>
          <w:p w14:paraId="2A5918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7BE7B530"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3EEF1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Scheller, 2014</w:t>
            </w:r>
            <w:hyperlink w:anchor="_ENREF_211" w:tooltip="Scheller, 2014 #8212" w:history="1">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211</w:t>
              </w:r>
              <w:r>
                <w:rPr>
                  <w:rFonts w:ascii="Arial" w:hAnsi="Arial" w:cs="Arial"/>
                  <w:sz w:val="18"/>
                  <w:szCs w:val="18"/>
                </w:rPr>
                <w:fldChar w:fldCharType="end"/>
              </w:r>
            </w:hyperlink>
            <w:r w:rsidRPr="006F0B09">
              <w:rPr>
                <w:rFonts w:ascii="Arial" w:hAnsi="Arial" w:cs="Arial"/>
                <w:sz w:val="18"/>
                <w:szCs w:val="18"/>
              </w:rPr>
              <w:t xml:space="preserve"> </w:t>
            </w:r>
          </w:p>
          <w:p w14:paraId="70B87BC9" w14:textId="77777777" w:rsidR="00ED2B56" w:rsidRPr="006F0B09" w:rsidRDefault="00ED2B56" w:rsidP="00641CF2">
            <w:pPr>
              <w:pStyle w:val="NoSpacing"/>
              <w:rPr>
                <w:rFonts w:ascii="Arial" w:hAnsi="Arial" w:cs="Arial"/>
                <w:sz w:val="18"/>
                <w:szCs w:val="18"/>
              </w:rPr>
            </w:pPr>
          </w:p>
          <w:p w14:paraId="7071C7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tc>
        <w:tc>
          <w:tcPr>
            <w:tcW w:w="333" w:type="pct"/>
            <w:tcBorders>
              <w:top w:val="single" w:sz="4" w:space="0" w:color="000000"/>
              <w:left w:val="nil"/>
              <w:bottom w:val="single" w:sz="4" w:space="0" w:color="000000"/>
              <w:right w:val="nil"/>
            </w:tcBorders>
            <w:noWrap/>
          </w:tcPr>
          <w:p w14:paraId="57F01E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31D541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2007</w:t>
            </w:r>
          </w:p>
          <w:p w14:paraId="5D2EE75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6B6D18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34137D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0.9-1.8</w:t>
            </w:r>
          </w:p>
        </w:tc>
        <w:tc>
          <w:tcPr>
            <w:tcW w:w="400" w:type="pct"/>
            <w:tcBorders>
              <w:top w:val="single" w:sz="4" w:space="0" w:color="000000"/>
              <w:left w:val="nil"/>
              <w:bottom w:val="single" w:sz="4" w:space="0" w:color="000000"/>
              <w:right w:val="nil"/>
            </w:tcBorders>
            <w:noWrap/>
          </w:tcPr>
          <w:p w14:paraId="080904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5CFEC6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350A07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5CD3AA4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84756</w:t>
            </w:r>
          </w:p>
          <w:p w14:paraId="3F37D9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C9D2B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The Danish National Patient Register - The Danish Register of Medicinal Product Statistics and the National Causes of Death Register, Inpatient diagnosis/procedures,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14AAEA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The metformin group was restricted to patients who had not received glucose-lowering drugs prior to the therapy with metformin, DPP-IV inhibitor users were only included if they had not received a glucose-lowering drug, except for metformin, prior to the treatment with sitagliptin, excluded if the duration of treatment with sitagliptin or metformin monotherapy was less than 30 days</w:t>
            </w:r>
          </w:p>
        </w:tc>
      </w:tr>
      <w:tr w:rsidR="00ED2B56" w:rsidRPr="006F0B09" w14:paraId="556E2A7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31EECA6" w14:textId="77777777" w:rsidR="00ED2B56" w:rsidRDefault="00ED2B56" w:rsidP="00641CF2">
            <w:pPr>
              <w:pStyle w:val="NoSpacing"/>
              <w:rPr>
                <w:rFonts w:ascii="Arial" w:hAnsi="Arial" w:cs="Arial"/>
                <w:sz w:val="18"/>
                <w:szCs w:val="18"/>
              </w:rPr>
            </w:pPr>
            <w:r>
              <w:rPr>
                <w:rFonts w:ascii="Arial" w:hAnsi="Arial" w:cs="Arial"/>
                <w:sz w:val="18"/>
                <w:szCs w:val="18"/>
              </w:rPr>
              <w:t>Schernthaner, 2015</w:t>
            </w:r>
            <w:hyperlink w:anchor="_ENREF_148" w:tooltip="Schernthaner, 2015 #41187"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&lt;EndNote&gt;&lt;Cite&gt;&lt;Author&gt;Schernthaner&lt;/Author&gt;&lt;Year&gt;2015&lt;/Year&gt;&lt;RecNum&gt;41187&lt;/RecNum&gt;&lt;DisplayText&gt;&lt;style face="superscript" font="Times New Roman"&gt;148&lt;/style&gt;&lt;/DisplayText&gt;&lt;record&gt;&lt;rec-number&gt;41187&lt;/rec-number&gt;&lt;foreign-keys&gt;&lt;key app="EN" db-id="fa9vrx2vx5xarcev2vy5f2sbs2etete0pftp"&gt;41187&lt;/key&gt;&lt;/foreign-keys&gt;&lt;ref-type name="Journal Article"&gt;17&lt;/ref-type&gt;&lt;contributors&gt;&lt;authors&gt;&lt;author&gt;Schernthaner, G.&lt;/author&gt;&lt;author&gt;Duran-Garcia, S.&lt;/author&gt;&lt;author&gt;Hanefeld, M.&lt;/author&gt;&lt;author&gt;Langslet, G.&lt;/author&gt;&lt;author&gt;Niskanen, L.&lt;/author&gt;&lt;author&gt;Ostgren, C. J.&lt;/author&gt;&lt;author&gt;Malvolti, E.&lt;/author&gt;&lt;author&gt;Hardy, E.&lt;/author&gt;&lt;/authors&gt;&lt;/contributors&gt;&lt;auth-address&gt;Department of Medicine I, Rudolfstiftung Hospital, Vienna, Austria.&amp;#xD;Unidad de Gestion de Endocrinologia y Nutricion, Hospital Universitario de Valme, Sevilla, Spain.&amp;#xD;Study centre Professor Hanefeld, GWT-TUD GmbH, Dresden, Germany.&amp;#xD;Lipid Clinic, Oslo University Hospital, Oslo, Norway.&amp;#xD;Endocrinology and Metabolism, Abdominal Center, Helsinki University Hospital, University of Helsinki, Helsinki, Finland.&amp;#xD;Department of Medical and Health Sciences, Linkoping University, Linkoping, Sweden.&amp;#xD;AstraZeneca, Istanbul, Turkey.&amp;#xD;AstraZeneca LP, Wilmington, DE, USA.&lt;/auth-address&gt;&lt;titles&gt;&lt;title&gt;Efficacy and tolerability of saxagliptin compared with glimepiride in elderly patients with type 2 diabetes: a randomized, controlled study (GENERATION)&lt;/title&gt;&lt;secondary-title&gt;Diabetes Obes Metab&lt;/secondary-title&gt;&lt;alt-title&gt;Diabetes, obesity &amp;amp; metabolism&lt;/alt-title&gt;&lt;/titles&gt;&lt;pages&gt;630-8&lt;/pages&gt;&lt;volume&gt;17&lt;/volume&gt;&lt;number&gt;7&lt;/number&gt;&lt;edition&gt;2015/03/13&lt;/edition&gt;&lt;dates&gt;&lt;year&gt;2015&lt;/year&gt;&lt;pub-dates&gt;&lt;date&gt;Jul&lt;/date&gt;&lt;/pub-dates&gt;&lt;/dates&gt;&lt;isbn&gt;1463-1326 (Electronic)&amp;#xD;1462-8902 (Linking)&lt;/isbn&gt;&lt;accession-num&gt;25761977&lt;/accession-num&gt;&lt;label&gt; 3/1/15 to 4/28/15 update PubMed&lt;/label&gt;&lt;urls&gt;&lt;/urls&gt;&lt;electronic-resource-num&gt;10.1111/dom.12461&lt;/electronic-resource-num&gt;&lt;remote-database-provider&gt;NLM&lt;/remote-database-provider&gt;&lt;language&gt;eng&lt;/language&gt;&lt;/record&gt;&lt;/Cite&gt;&lt;/EndNote&gt;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148</w:t>
              </w:r>
              <w:r>
                <w:rPr>
                  <w:rFonts w:ascii="Arial" w:hAnsi="Arial" w:cs="Arial"/>
                  <w:sz w:val="18"/>
                  <w:szCs w:val="18"/>
                </w:rPr>
                <w:fldChar w:fldCharType="end"/>
              </w:r>
            </w:hyperlink>
          </w:p>
          <w:p w14:paraId="546959AC" w14:textId="77777777" w:rsidR="00ED2B56" w:rsidRDefault="00ED2B56" w:rsidP="00641CF2">
            <w:pPr>
              <w:pStyle w:val="NoSpacing"/>
              <w:rPr>
                <w:rFonts w:ascii="Arial" w:hAnsi="Arial" w:cs="Arial"/>
                <w:sz w:val="18"/>
                <w:szCs w:val="18"/>
              </w:rPr>
            </w:pPr>
          </w:p>
          <w:p w14:paraId="68A1EC42" w14:textId="77777777" w:rsidR="00ED2B56" w:rsidRDefault="00ED2B56" w:rsidP="00641CF2">
            <w:pPr>
              <w:pStyle w:val="NoSpacing"/>
              <w:rPr>
                <w:rFonts w:ascii="Arial" w:hAnsi="Arial" w:cs="Arial"/>
                <w:sz w:val="18"/>
                <w:szCs w:val="18"/>
              </w:rPr>
            </w:pPr>
            <w:r>
              <w:rPr>
                <w:rFonts w:ascii="Arial" w:hAnsi="Arial" w:cs="Arial"/>
                <w:sz w:val="18"/>
                <w:szCs w:val="18"/>
              </w:rPr>
              <w:t>Multi-continent</w:t>
            </w:r>
          </w:p>
          <w:p w14:paraId="26F1897A" w14:textId="77777777" w:rsidR="00ED2B56" w:rsidRDefault="00ED2B56" w:rsidP="00641CF2">
            <w:pPr>
              <w:pStyle w:val="NoSpacing"/>
              <w:rPr>
                <w:rFonts w:ascii="Arial" w:hAnsi="Arial" w:cs="Arial"/>
                <w:sz w:val="18"/>
                <w:szCs w:val="18"/>
              </w:rPr>
            </w:pPr>
          </w:p>
          <w:p w14:paraId="1B33DD92" w14:textId="77777777" w:rsidR="00ED2B56" w:rsidRPr="006F0B09" w:rsidRDefault="00ED2B56" w:rsidP="00641CF2">
            <w:pPr>
              <w:pStyle w:val="NoSpacing"/>
              <w:rPr>
                <w:rFonts w:ascii="Arial" w:hAnsi="Arial" w:cs="Arial"/>
                <w:sz w:val="18"/>
                <w:szCs w:val="18"/>
              </w:rPr>
            </w:pPr>
            <w:r>
              <w:rPr>
                <w:rFonts w:ascii="Arial" w:hAnsi="Arial" w:cs="Arial"/>
                <w:sz w:val="18"/>
                <w:szCs w:val="18"/>
              </w:rPr>
              <w:t>NCT 01215097</w:t>
            </w:r>
          </w:p>
        </w:tc>
        <w:tc>
          <w:tcPr>
            <w:tcW w:w="333" w:type="pct"/>
            <w:tcBorders>
              <w:top w:val="single" w:sz="4" w:space="0" w:color="000000"/>
              <w:left w:val="nil"/>
              <w:bottom w:val="single" w:sz="4" w:space="0" w:color="000000"/>
              <w:right w:val="nil"/>
            </w:tcBorders>
            <w:noWrap/>
          </w:tcPr>
          <w:p w14:paraId="2FC7F21F" w14:textId="77777777" w:rsidR="00ED2B56" w:rsidRPr="006F0B09" w:rsidRDefault="00ED2B56" w:rsidP="00641CF2">
            <w:pPr>
              <w:pStyle w:val="NoSpacing"/>
              <w:rPr>
                <w:rFonts w:ascii="Arial" w:hAnsi="Arial" w:cs="Arial"/>
                <w:sz w:val="18"/>
                <w:szCs w:val="18"/>
              </w:rPr>
            </w:pPr>
            <w:r>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24A05F10" w14:textId="77777777" w:rsidR="00ED2B56" w:rsidRDefault="00ED2B56" w:rsidP="00641CF2">
            <w:pPr>
              <w:pStyle w:val="NoSpacing"/>
              <w:rPr>
                <w:rFonts w:ascii="Arial" w:hAnsi="Arial" w:cs="Arial"/>
                <w:sz w:val="18"/>
                <w:szCs w:val="18"/>
              </w:rPr>
            </w:pPr>
            <w:r>
              <w:rPr>
                <w:rFonts w:ascii="Arial" w:hAnsi="Arial" w:cs="Arial"/>
                <w:sz w:val="18"/>
                <w:szCs w:val="18"/>
              </w:rPr>
              <w:t>2009</w:t>
            </w:r>
          </w:p>
          <w:p w14:paraId="376BAD73" w14:textId="77777777" w:rsidR="00ED2B56" w:rsidRDefault="00ED2B56" w:rsidP="00641CF2">
            <w:pPr>
              <w:pStyle w:val="NoSpacing"/>
              <w:rPr>
                <w:rFonts w:ascii="Arial" w:hAnsi="Arial" w:cs="Arial"/>
                <w:sz w:val="18"/>
                <w:szCs w:val="18"/>
              </w:rPr>
            </w:pPr>
            <w:r>
              <w:rPr>
                <w:rFonts w:ascii="Arial" w:hAnsi="Arial" w:cs="Arial"/>
                <w:sz w:val="18"/>
                <w:szCs w:val="18"/>
              </w:rPr>
              <w:t>2012</w:t>
            </w:r>
          </w:p>
          <w:p w14:paraId="38E9D6F1" w14:textId="77777777" w:rsidR="00ED2B56" w:rsidRDefault="00ED2B56" w:rsidP="00641CF2">
            <w:pPr>
              <w:pStyle w:val="NoSpacing"/>
              <w:rPr>
                <w:rFonts w:ascii="Arial" w:hAnsi="Arial" w:cs="Arial"/>
                <w:sz w:val="18"/>
                <w:szCs w:val="18"/>
              </w:rPr>
            </w:pPr>
          </w:p>
          <w:p w14:paraId="7DE79DEF" w14:textId="77777777" w:rsidR="00ED2B56" w:rsidRPr="006F0B09" w:rsidRDefault="00ED2B56" w:rsidP="00641CF2">
            <w:pPr>
              <w:pStyle w:val="NoSpacing"/>
              <w:rPr>
                <w:rFonts w:ascii="Arial" w:hAnsi="Arial" w:cs="Arial"/>
                <w:sz w:val="18"/>
                <w:szCs w:val="18"/>
              </w:rPr>
            </w:pPr>
            <w:r>
              <w:rPr>
                <w:rFonts w:ascii="Arial" w:hAnsi="Arial" w:cs="Arial"/>
                <w:sz w:val="18"/>
                <w:szCs w:val="18"/>
              </w:rPr>
              <w:t>52 wks</w:t>
            </w:r>
          </w:p>
        </w:tc>
        <w:tc>
          <w:tcPr>
            <w:tcW w:w="400" w:type="pct"/>
            <w:tcBorders>
              <w:top w:val="single" w:sz="4" w:space="0" w:color="000000"/>
              <w:left w:val="nil"/>
              <w:bottom w:val="single" w:sz="4" w:space="0" w:color="000000"/>
              <w:right w:val="nil"/>
            </w:tcBorders>
            <w:noWrap/>
          </w:tcPr>
          <w:p w14:paraId="39A2D77B"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73154B0" w14:textId="77777777" w:rsidR="00ED2B56" w:rsidRPr="006F0B09" w:rsidRDefault="00ED2B56" w:rsidP="00641CF2">
            <w:pPr>
              <w:pStyle w:val="NoSpacing"/>
              <w:rPr>
                <w:rFonts w:ascii="Arial" w:hAnsi="Arial" w:cs="Arial"/>
                <w:sz w:val="18"/>
                <w:szCs w:val="18"/>
              </w:rPr>
            </w:pPr>
            <w:r>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7A8AB6F4" w14:textId="77777777" w:rsidR="00ED2B56" w:rsidRDefault="00ED2B56" w:rsidP="00641CF2">
            <w:pPr>
              <w:pStyle w:val="NoSpacing"/>
              <w:rPr>
                <w:rFonts w:ascii="Arial" w:hAnsi="Arial" w:cs="Arial"/>
                <w:sz w:val="18"/>
                <w:szCs w:val="18"/>
              </w:rPr>
            </w:pPr>
            <w:r>
              <w:rPr>
                <w:rFonts w:ascii="Arial" w:hAnsi="Arial" w:cs="Arial"/>
                <w:sz w:val="18"/>
                <w:szCs w:val="18"/>
              </w:rPr>
              <w:t>NR/720</w:t>
            </w:r>
          </w:p>
          <w:p w14:paraId="3699B8BC" w14:textId="77777777" w:rsidR="00ED2B56" w:rsidRDefault="00ED2B56" w:rsidP="00641CF2">
            <w:pPr>
              <w:pStyle w:val="NoSpacing"/>
              <w:rPr>
                <w:rFonts w:ascii="Arial" w:hAnsi="Arial" w:cs="Arial"/>
                <w:sz w:val="18"/>
                <w:szCs w:val="18"/>
              </w:rPr>
            </w:pPr>
          </w:p>
          <w:p w14:paraId="4250D525" w14:textId="77777777" w:rsidR="00ED2B56" w:rsidRPr="006F0B09" w:rsidRDefault="00ED2B56" w:rsidP="00641CF2">
            <w:pPr>
              <w:pStyle w:val="NoSpacing"/>
              <w:rPr>
                <w:rFonts w:ascii="Arial" w:hAnsi="Arial" w:cs="Arial"/>
                <w:sz w:val="18"/>
                <w:szCs w:val="18"/>
              </w:rPr>
            </w:pPr>
            <w:r>
              <w:rPr>
                <w:rFonts w:ascii="Arial" w:hAnsi="Arial" w:cs="Arial"/>
                <w:sz w:val="18"/>
                <w:szCs w:val="18"/>
              </w:rPr>
              <w:t>NR</w:t>
            </w:r>
          </w:p>
        </w:tc>
        <w:tc>
          <w:tcPr>
            <w:tcW w:w="2079" w:type="pct"/>
            <w:tcBorders>
              <w:top w:val="single" w:sz="4" w:space="0" w:color="000000"/>
              <w:left w:val="nil"/>
              <w:bottom w:val="single" w:sz="4" w:space="0" w:color="000000"/>
              <w:right w:val="nil"/>
            </w:tcBorders>
            <w:noWrap/>
          </w:tcPr>
          <w:p w14:paraId="320DC5E8" w14:textId="77777777" w:rsidR="00ED2B56" w:rsidRPr="006F0B09" w:rsidRDefault="00ED2B56" w:rsidP="00641CF2">
            <w:pPr>
              <w:pStyle w:val="NoSpacing"/>
              <w:rPr>
                <w:rFonts w:ascii="Arial" w:hAnsi="Arial" w:cs="Arial"/>
                <w:sz w:val="18"/>
                <w:szCs w:val="18"/>
              </w:rPr>
            </w:pPr>
            <w:r>
              <w:rPr>
                <w:rFonts w:ascii="Arial" w:hAnsi="Arial" w:cs="Arial"/>
                <w:sz w:val="18"/>
                <w:szCs w:val="18"/>
              </w:rPr>
              <w:t>Age &lt;65, HbA1c&gt;9, HbA1c7, any liver disease, any kidney disease, type 1 diabetes, any antihyperglycaemic therapy other than metformin &lt;8 wks before enrollment, glucocorticoids, cytochrome P450 3A4 inducers, history of ketoacidosis or hyperosmolar non-ketonic coma, haemoglobinopathies, cognitive function problems, alcohol or illegal drug abuse</w:t>
            </w:r>
          </w:p>
        </w:tc>
      </w:tr>
      <w:tr w:rsidR="00ED2B56" w:rsidRPr="006F0B09" w14:paraId="74380176" w14:textId="77777777" w:rsidTr="00641CF2">
        <w:trPr>
          <w:cantSplit/>
        </w:trPr>
        <w:tc>
          <w:tcPr>
            <w:tcW w:w="733" w:type="pct"/>
            <w:tcBorders>
              <w:left w:val="nil"/>
              <w:right w:val="nil"/>
            </w:tcBorders>
            <w:noWrap/>
          </w:tcPr>
          <w:p w14:paraId="7E6051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Schernthaner, 2004</w:t>
            </w:r>
            <w:hyperlink w:anchor="_ENREF_149" w:tooltip="Schernthaner, 2004 #35236"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&lt;EndNote&gt;&lt;Cite&gt;&lt;Author&gt;Schernthaner&lt;/Author&gt;&lt;Year&gt;2004&lt;/Year&gt;&lt;RecNum&gt;35236&lt;/RecNum&gt;&lt;DisplayText&gt;&lt;style face="superscript" font="Times New Roman"&gt;149&lt;/style&gt;&lt;/DisplayText&gt;&lt;record&gt;&lt;rec-number&gt;35236&lt;/rec-number&gt;&lt;foreign-keys&gt;&lt;key app="EN" db-id="fa9vrx2vx5xarcev2vy5f2sbs2etete0pftp"&gt;35236&lt;/key&gt;&lt;/foreign-keys&gt;&lt;ref-type name="Journal Article"&gt;17&lt;/ref-type&gt;&lt;contributors&gt;&lt;authors&gt;&lt;author&gt;Schernthaner, G. &lt;/author&gt;&lt;author&gt;Matthews, D. R. &lt;/author&gt;&lt;author&gt;Charbonnel, B. &lt;/author&gt;&lt;author&gt;Hanefeld, M. &lt;/author&gt;&lt;author&gt;Brunetti, P.&lt;/author&gt;&lt;/authors&gt;&lt;/contributors&gt;&lt;auth-address&gt;Department of Medicine I, Rudolfstiftung Hospital, A-1030 Vienna, Austria. guntram.schernthaner@wienkav.at&lt;/auth-address&gt;&lt;titles&gt;&lt;title&gt;Efficacy and safety of pioglitazone versus metformin in patients with type 2 diabetes mellitus: a double-blind, randomized trial&lt;/title&gt;&lt;secondary-title&gt;J Clin Endocrinol Metab&lt;/secondary-title&gt;&lt;/titles&gt;&lt;pages&gt;6068-76&lt;/pages&gt;&lt;volume&gt;89&lt;/volume&gt;&lt;number&gt;12&lt;/number&gt;&lt;keywords&gt;&lt;keyword&gt;Adult&lt;/keyword&gt;&lt;keyword&gt;Aged&lt;/keyword&gt;&lt;keyword&gt;Albuminuria&lt;/keyword&gt;&lt;keyword&gt;Blood Glucose: analysis&lt;/keyword&gt;&lt;keyword&gt;Creatinine: urine&lt;/keyword&gt;&lt;keyword&gt;Diabetes Mellitus, Type 2: blood: *drug therapy: urine&lt;/keyword&gt;&lt;keyword&gt;Double-Blind Method&lt;/keyword&gt;&lt;keyword&gt;Fasting: blood&lt;/keyword&gt;&lt;keyword&gt;Female&lt;/keyword&gt;&lt;keyword&gt;Glucose Tolerance Test&lt;/keyword&gt;&lt;keyword&gt;Humans&lt;/keyword&gt;&lt;keyword&gt;Hypoglycemic Agents: adverse effects: *therapeutic use&lt;/keyword&gt;&lt;keyword&gt;Insulin: blood&lt;/keyword&gt;&lt;keyword&gt;Lipids: blood&lt;/keyword&gt;&lt;keyword&gt;Male&lt;/keyword&gt;&lt;keyword&gt;Metformin: adverse effects: *therapeutic use&lt;/keyword&gt;&lt;keyword&gt;Middle Aged&lt;/keyword&gt;&lt;keyword&gt;Thiazolidinediones: adverse effects: *therapeutic use&lt;/keyword&gt;&lt;keyword&gt;Treatment Outcome&lt;/keyword&gt;&lt;/keywords&gt;&lt;dates&gt;&lt;year&gt;2004&lt;/year&gt;&lt;pub-dates&gt;&lt;date&gt;2004 Dec&lt;/date&gt;&lt;/pub-dates&gt;&lt;/dates&gt;&lt;isbn&gt;0021-972X (Print)&lt;/isbn&gt;&lt;label&gt;20052&lt;/label&gt;&lt;urls&gt;&lt;related-urls&gt;&lt;url&gt;15579760&lt;/url&gt;&lt;/related-urls&gt;&lt;/urls&gt;&lt;language&gt;eng&lt;/language&gt;&lt;/record&gt;&lt;/Cite&gt;&lt;/EndNote&gt;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149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Europe</w:t>
            </w:r>
          </w:p>
          <w:p w14:paraId="5034C9FE" w14:textId="77777777" w:rsidR="00ED2B56" w:rsidRPr="006F0B09" w:rsidRDefault="00ED2B56" w:rsidP="00641CF2">
            <w:pPr>
              <w:pStyle w:val="NoSpacing"/>
              <w:rPr>
                <w:rFonts w:ascii="Arial" w:hAnsi="Arial" w:cs="Arial"/>
                <w:sz w:val="18"/>
                <w:szCs w:val="18"/>
              </w:rPr>
            </w:pPr>
          </w:p>
          <w:p w14:paraId="1435F2B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74ACF6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2A8C8E6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 months (planned duration)</w:t>
            </w:r>
          </w:p>
        </w:tc>
        <w:tc>
          <w:tcPr>
            <w:tcW w:w="400" w:type="pct"/>
            <w:tcBorders>
              <w:left w:val="nil"/>
              <w:right w:val="nil"/>
            </w:tcBorders>
            <w:noWrap/>
          </w:tcPr>
          <w:p w14:paraId="6D3F98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28" w:type="pct"/>
            <w:tcBorders>
              <w:left w:val="nil"/>
              <w:right w:val="nil"/>
            </w:tcBorders>
            <w:noWrap/>
          </w:tcPr>
          <w:p w14:paraId="3BDC71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No</w:t>
            </w:r>
          </w:p>
        </w:tc>
        <w:tc>
          <w:tcPr>
            <w:tcW w:w="762" w:type="pct"/>
            <w:tcBorders>
              <w:left w:val="nil"/>
              <w:right w:val="nil"/>
            </w:tcBorders>
            <w:noWrap/>
          </w:tcPr>
          <w:p w14:paraId="130C94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64A049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&lt;35 or &gt;75 years, treatment experienced, HbA1c &lt;7.5% or &gt;11%, no Type 2 DM</w:t>
            </w:r>
          </w:p>
        </w:tc>
      </w:tr>
      <w:tr w:rsidR="00ED2B56" w:rsidRPr="006F0B09" w14:paraId="696C8084"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39CF6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Schramm, 2011</w:t>
            </w:r>
            <w:hyperlink w:anchor="_ENREF_212" w:tooltip="Schramm, 2011 #6279" w:history="1">
              <w:r>
                <w:rPr>
                  <w:rFonts w:ascii="Arial" w:hAnsi="Arial" w:cs="Arial"/>
                  <w:sz w:val="18"/>
                  <w:szCs w:val="18"/>
                </w:rPr>
                <w:fldChar w:fldCharType="begin">
                  <w:fldData xml:space="preserve">PEVuZE5vdGU+PENpdGU+PEF1dGhvcj5TY2hyYW1tPC9BdXRob3I+PFllYXI+MjAxMTwvWWVhcj48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PEVuZE5vdGU+PENpdGU+PEF1dGhvcj5TY2hyYW1tPC9BdXRob3I+PFllYXI+MjAxMTwvWWVhcj48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212</w:t>
              </w:r>
              <w:r>
                <w:rPr>
                  <w:rFonts w:ascii="Arial" w:hAnsi="Arial" w:cs="Arial"/>
                  <w:sz w:val="18"/>
                  <w:szCs w:val="18"/>
                </w:rPr>
                <w:fldChar w:fldCharType="end"/>
              </w:r>
            </w:hyperlink>
            <w:r w:rsidRPr="006F0B09">
              <w:rPr>
                <w:rFonts w:ascii="Arial" w:hAnsi="Arial" w:cs="Arial"/>
                <w:sz w:val="18"/>
                <w:szCs w:val="18"/>
              </w:rPr>
              <w:t xml:space="preserve"> </w:t>
            </w:r>
          </w:p>
          <w:p w14:paraId="57B764CF" w14:textId="77777777" w:rsidR="00ED2B56" w:rsidRPr="006F0B09" w:rsidRDefault="00ED2B56" w:rsidP="00641CF2">
            <w:pPr>
              <w:pStyle w:val="NoSpacing"/>
              <w:rPr>
                <w:rFonts w:ascii="Arial" w:hAnsi="Arial" w:cs="Arial"/>
                <w:sz w:val="18"/>
                <w:szCs w:val="18"/>
              </w:rPr>
            </w:pPr>
          </w:p>
          <w:p w14:paraId="31A341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Denmark</w:t>
            </w:r>
          </w:p>
        </w:tc>
        <w:tc>
          <w:tcPr>
            <w:tcW w:w="333" w:type="pct"/>
            <w:tcBorders>
              <w:top w:val="single" w:sz="4" w:space="0" w:color="000000"/>
              <w:left w:val="nil"/>
              <w:bottom w:val="single" w:sz="4" w:space="0" w:color="000000"/>
              <w:right w:val="nil"/>
            </w:tcBorders>
            <w:noWrap/>
          </w:tcPr>
          <w:p w14:paraId="5F25DE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4AD851F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1997</w:t>
            </w:r>
          </w:p>
          <w:p w14:paraId="67CD63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2006</w:t>
            </w:r>
          </w:p>
          <w:p w14:paraId="4D616A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D378F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3.3</w:t>
            </w:r>
          </w:p>
        </w:tc>
        <w:tc>
          <w:tcPr>
            <w:tcW w:w="400" w:type="pct"/>
            <w:tcBorders>
              <w:top w:val="single" w:sz="4" w:space="0" w:color="000000"/>
              <w:left w:val="nil"/>
              <w:bottom w:val="single" w:sz="4" w:space="0" w:color="000000"/>
              <w:right w:val="nil"/>
            </w:tcBorders>
            <w:noWrap/>
          </w:tcPr>
          <w:p w14:paraId="478E82F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4142DEE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3D6EEF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3E623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107806</w:t>
            </w:r>
          </w:p>
          <w:p w14:paraId="0EDFE8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EDA47E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Administrative database, The National Patient Registry (Denmark) and The Danish Registry of Medicinal Product Statistics Inpatient diagnosis/ Procedures, Outpatient pharmacy records, Death registry</w:t>
            </w:r>
          </w:p>
        </w:tc>
        <w:tc>
          <w:tcPr>
            <w:tcW w:w="2079" w:type="pct"/>
            <w:tcBorders>
              <w:top w:val="single" w:sz="4" w:space="0" w:color="000000"/>
              <w:left w:val="nil"/>
              <w:bottom w:val="single" w:sz="4" w:space="0" w:color="000000"/>
              <w:right w:val="nil"/>
            </w:tcBorders>
            <w:noWrap/>
          </w:tcPr>
          <w:p w14:paraId="570669E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&gt;20, initiated single-agent treatment with an IS or metformin</w:t>
            </w:r>
          </w:p>
          <w:p w14:paraId="2C1980B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r>
      <w:tr w:rsidR="00ED2B56" w:rsidRPr="006F0B09" w14:paraId="1C96B663"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28B281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Schumm-Draeger, 2015</w:t>
            </w:r>
            <w:hyperlink w:anchor="_ENREF_151" w:tooltip="Schumm-Draeger, 2015 #36078" w:history="1">
              <w:r>
                <w:rPr>
                  <w:rFonts w:ascii="Arial" w:hAnsi="Arial" w:cs="Arial"/>
                  <w:sz w:val="18"/>
                  <w:szCs w:val="18"/>
                </w:rPr>
                <w:fldChar w:fldCharType="begin"/>
              </w:r>
              <w:r>
                <w:rPr>
                  <w:rFonts w:ascii="Arial" w:hAnsi="Arial" w:cs="Arial"/>
                  <w:sz w:val="18"/>
                  <w:szCs w:val="18"/>
                </w:rPr>
                <w:instrText xml:space="preserve"> ADDIN EN.CITE &lt;EndNote&gt;&lt;Cite&gt;&lt;Author&gt;Schumm-Draeger&lt;/Author&gt;&lt;Year&gt;2015&lt;/Year&gt;&lt;RecNum&gt;36078&lt;/RecNum&gt;&lt;DisplayText&gt;&lt;style face="superscript" font="Times New Roman"&gt;151&lt;/style&gt;&lt;/DisplayText&gt;&lt;record&gt;&lt;rec-number&gt;36078&lt;/rec-number&gt;&lt;foreign-keys&gt;&lt;key app="EN" db-id="fa9vrx2vx5xarcev2vy5f2sbs2etete0pftp"&gt;36078&lt;/key&gt;&lt;/foreign-keys&gt;&lt;ref-type name="Journal Article"&gt;17&lt;/ref-type&gt;&lt;contributors&gt;&lt;authors&gt;&lt;author&gt;Schumm-Draeger, P. M.&lt;/author&gt;&lt;author&gt;Burgess, L.&lt;/author&gt;&lt;author&gt;Koranyi, L.&lt;/author&gt;&lt;author&gt;Hruba, V.&lt;/author&gt;&lt;author&gt;Hamer-Maansson, J. E.&lt;/author&gt;&lt;author&gt;de Bruin, T. W.&lt;/author&gt;&lt;/authors&gt;&lt;/contributors&gt;&lt;auth-address&gt;Clinic for Endocrinology, Diabetology, Angiology, Academic Teaching Hospital, Munich, Germany.&lt;/auth-address&gt;&lt;titles&gt;&lt;title&gt;Twice-daily dapagliflozin co-administered with metformin in type 2 diabetes: a 16-week randomized, placebo-controlled clinical trial&lt;/title&gt;&lt;secondary-title&gt;Diabetes Obes Metab&lt;/secondary-title&gt;&lt;alt-title&gt;Diabetes, obesity &amp;amp; metabolism&lt;/alt-title&gt;&lt;/titles&gt;&lt;pages&gt;42-51&lt;/pages&gt;&lt;volume&gt;17&lt;/volume&gt;&lt;number&gt;1&lt;/number&gt;&lt;edition&gt;2014/09/10&lt;/edition&gt;&lt;dates&gt;&lt;year&gt;2015&lt;/year&gt;&lt;pub-dates&gt;&lt;date&gt;Jan&lt;/date&gt;&lt;/pub-dates&gt;&lt;/dates&gt;&lt;isbn&gt;1463-1326 (Electronic)&amp;#xD;1462-8902 (Linking)&lt;/isbn&gt;&lt;accession-num&gt;25200570&lt;/accession-num&gt;&lt;label&gt; Update pubmed 3/5/15&lt;/label&gt;&lt;urls&gt;&lt;/urls&gt;&lt;electronic-resource-num&gt;10.1111/dom.12387&lt;/electronic-resource-num&gt;&lt;remote-database-provider&gt;NLM&lt;/remote-database-provider&gt;&lt;language&gt;eng&lt;/language&gt;&lt;/record&gt;&lt;/Cite&gt;&lt;/EndNote&gt;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151</w:t>
              </w:r>
              <w:r>
                <w:rPr>
                  <w:rFonts w:ascii="Arial" w:hAnsi="Arial" w:cs="Arial"/>
                  <w:sz w:val="18"/>
                  <w:szCs w:val="18"/>
                </w:rPr>
                <w:fldChar w:fldCharType="end"/>
              </w:r>
            </w:hyperlink>
          </w:p>
        </w:tc>
        <w:tc>
          <w:tcPr>
            <w:tcW w:w="333" w:type="pct"/>
            <w:tcBorders>
              <w:top w:val="single" w:sz="4" w:space="0" w:color="000000"/>
              <w:left w:val="nil"/>
              <w:bottom w:val="single" w:sz="4" w:space="0" w:color="000000"/>
              <w:right w:val="nil"/>
            </w:tcBorders>
            <w:noWrap/>
          </w:tcPr>
          <w:p w14:paraId="2F8DAF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994B3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08A6E49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2011</w:t>
            </w:r>
          </w:p>
          <w:p w14:paraId="059CB5BA" w14:textId="77777777" w:rsidR="00ED2B56" w:rsidRPr="006F0B09" w:rsidRDefault="00ED2B56" w:rsidP="00641CF2">
            <w:pPr>
              <w:pStyle w:val="NoSpacing"/>
              <w:rPr>
                <w:rFonts w:ascii="Arial" w:hAnsi="Arial" w:cs="Arial"/>
                <w:sz w:val="18"/>
                <w:szCs w:val="18"/>
              </w:rPr>
            </w:pPr>
          </w:p>
          <w:p w14:paraId="67F442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 wks</w:t>
            </w:r>
          </w:p>
        </w:tc>
        <w:tc>
          <w:tcPr>
            <w:tcW w:w="400" w:type="pct"/>
            <w:tcBorders>
              <w:top w:val="single" w:sz="4" w:space="0" w:color="000000"/>
              <w:left w:val="nil"/>
              <w:bottom w:val="single" w:sz="4" w:space="0" w:color="000000"/>
              <w:right w:val="nil"/>
            </w:tcBorders>
            <w:noWrap/>
          </w:tcPr>
          <w:p w14:paraId="20A880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7B4E9B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1BEF06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NR/400</w:t>
            </w:r>
          </w:p>
          <w:p w14:paraId="6518E426" w14:textId="77777777" w:rsidR="00ED2B56" w:rsidRPr="006F0B09" w:rsidRDefault="00ED2B56" w:rsidP="00641CF2">
            <w:pPr>
              <w:pStyle w:val="NoSpacing"/>
              <w:rPr>
                <w:rFonts w:ascii="Arial" w:hAnsi="Arial" w:cs="Arial"/>
                <w:sz w:val="18"/>
                <w:szCs w:val="18"/>
              </w:rPr>
            </w:pPr>
          </w:p>
          <w:p w14:paraId="06F56C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top w:val="single" w:sz="4" w:space="0" w:color="000000"/>
              <w:left w:val="nil"/>
              <w:bottom w:val="single" w:sz="4" w:space="0" w:color="000000"/>
              <w:right w:val="nil"/>
            </w:tcBorders>
            <w:noWrap/>
          </w:tcPr>
          <w:p w14:paraId="103D59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on stable dose of MET &gt;=1500mg/day for &gt;= 10 weeks. Weight loss (sx of uncontrolled dm). BP&gt;=160/100. Clinically significant haematological or oncological conditions. Symptoms of poorly-controlled diabetes.</w:t>
            </w:r>
          </w:p>
        </w:tc>
      </w:tr>
      <w:tr w:rsidR="00ED2B56" w:rsidRPr="006F0B09" w14:paraId="640161F7" w14:textId="77777777" w:rsidTr="00641CF2">
        <w:trPr>
          <w:cantSplit/>
        </w:trPr>
        <w:tc>
          <w:tcPr>
            <w:tcW w:w="733" w:type="pct"/>
            <w:tcBorders>
              <w:left w:val="nil"/>
              <w:right w:val="nil"/>
            </w:tcBorders>
            <w:noWrap/>
          </w:tcPr>
          <w:p w14:paraId="5CDFB34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Scott, 2008</w:t>
            </w:r>
            <w:hyperlink w:anchor="_ENREF_153" w:tooltip="Scott, 2008 #35198" w:history="1">
              <w:r>
                <w:rPr>
                  <w:rFonts w:ascii="Arial" w:hAnsi="Arial" w:cs="Arial"/>
                  <w:sz w:val="18"/>
                  <w:szCs w:val="18"/>
                </w:rPr>
                <w:fldChar w:fldCharType="begin">
                  <w:fldData xml:space="preserve">PEVuZE5vdGU+PENpdGU+PEF1dGhvcj5TY290dDwvQXV0aG9yPjxZZWFyPjIwMDg8L1llYXI+PFJl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PEVuZE5vdGU+PENpdGU+PEF1dGhvcj5TY290dDwvQXV0aG9yPjxZZWFyPjIwMDg8L1llYXI+PFJl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153</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Multi-continent</w:t>
            </w:r>
          </w:p>
          <w:p w14:paraId="0CED974B" w14:textId="77777777" w:rsidR="00ED2B56" w:rsidRPr="006F0B09" w:rsidRDefault="00ED2B56" w:rsidP="00641CF2">
            <w:pPr>
              <w:pStyle w:val="NoSpacing"/>
              <w:rPr>
                <w:rFonts w:ascii="Arial" w:hAnsi="Arial" w:cs="Arial"/>
                <w:sz w:val="18"/>
                <w:szCs w:val="18"/>
              </w:rPr>
            </w:pPr>
          </w:p>
          <w:p w14:paraId="11D1CC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389848D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452F654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18 Wks</w:t>
            </w:r>
          </w:p>
        </w:tc>
        <w:tc>
          <w:tcPr>
            <w:tcW w:w="400" w:type="pct"/>
            <w:tcBorders>
              <w:left w:val="nil"/>
              <w:right w:val="nil"/>
            </w:tcBorders>
            <w:noWrap/>
          </w:tcPr>
          <w:p w14:paraId="464C3FD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7639CAA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2221828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486/273</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7A993E8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years, any liver disease (such as elevated aminotransferases (ALT, AST, SGOT, SGPT)), any kidney disease (such as microalbuminuria, macroalbuminuria or elevated creatinine, low GFR or creatinine clearance), HbA1c &lt; 7% or &gt;11%, not on 10 wks on stable dose of metformin, insulin use, Type 1 DM, glucose &gt; 270 mg/dL</w:t>
            </w:r>
          </w:p>
        </w:tc>
      </w:tr>
      <w:tr w:rsidR="00ED2B56" w:rsidRPr="006F0B09" w14:paraId="7F7B9B01" w14:textId="77777777" w:rsidTr="00641CF2">
        <w:trPr>
          <w:cantSplit/>
        </w:trPr>
        <w:tc>
          <w:tcPr>
            <w:tcW w:w="733" w:type="pct"/>
            <w:tcBorders>
              <w:left w:val="nil"/>
              <w:right w:val="nil"/>
            </w:tcBorders>
            <w:shd w:val="clear" w:color="auto" w:fill="auto"/>
            <w:noWrap/>
          </w:tcPr>
          <w:p w14:paraId="24182A2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Seck, 2010</w:t>
            </w:r>
          </w:p>
          <w:p w14:paraId="4E1609D0" w14:textId="77777777" w:rsidR="00ED2B56" w:rsidRPr="006F0B09" w:rsidRDefault="00E47E45" w:rsidP="00641CF2">
            <w:pPr>
              <w:pStyle w:val="NoSpacing"/>
              <w:rPr>
                <w:rFonts w:ascii="Arial" w:hAnsi="Arial" w:cs="Arial"/>
                <w:sz w:val="18"/>
                <w:szCs w:val="18"/>
              </w:rPr>
            </w:pPr>
            <w:hyperlink w:anchor="_ENREF_154" w:tooltip="Seck, 2010 #7175" w:history="1">
              <w:r w:rsidR="00ED2B56">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sidR="00ED2B56">
                <w:rPr>
                  <w:rFonts w:ascii="Arial" w:hAnsi="Arial" w:cs="Arial"/>
                  <w:sz w:val="18"/>
                  <w:szCs w:val="18"/>
                </w:rPr>
                <w:instrText xml:space="preserve"> ADDIN EN.CITE </w:instrText>
              </w:r>
              <w:r w:rsidR="00ED2B56">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sidR="00ED2B56">
                <w:rPr>
                  <w:rFonts w:ascii="Arial" w:hAnsi="Arial" w:cs="Arial"/>
                  <w:sz w:val="18"/>
                  <w:szCs w:val="18"/>
                </w:rPr>
                <w:instrText xml:space="preserve"> ADDIN EN.CITE.DATA </w:instrText>
              </w:r>
              <w:r w:rsidR="00ED2B56">
                <w:rPr>
                  <w:rFonts w:ascii="Arial" w:hAnsi="Arial" w:cs="Arial"/>
                  <w:sz w:val="18"/>
                  <w:szCs w:val="18"/>
                </w:rPr>
              </w:r>
              <w:r w:rsidR="00ED2B56">
                <w:rPr>
                  <w:rFonts w:ascii="Arial" w:hAnsi="Arial" w:cs="Arial"/>
                  <w:sz w:val="18"/>
                  <w:szCs w:val="18"/>
                </w:rPr>
                <w:fldChar w:fldCharType="end"/>
              </w:r>
              <w:r w:rsidR="00ED2B56">
                <w:rPr>
                  <w:rFonts w:ascii="Arial" w:hAnsi="Arial" w:cs="Arial"/>
                  <w:sz w:val="18"/>
                  <w:szCs w:val="18"/>
                </w:rPr>
              </w:r>
              <w:r w:rsidR="00ED2B56">
                <w:rPr>
                  <w:rFonts w:ascii="Arial" w:hAnsi="Arial" w:cs="Arial"/>
                  <w:sz w:val="18"/>
                  <w:szCs w:val="18"/>
                </w:rPr>
                <w:fldChar w:fldCharType="separate"/>
              </w:r>
              <w:r w:rsidR="00ED2B56" w:rsidRPr="004612BC">
                <w:rPr>
                  <w:noProof/>
                  <w:sz w:val="18"/>
                  <w:szCs w:val="18"/>
                  <w:vertAlign w:val="superscript"/>
                </w:rPr>
                <w:t>154</w:t>
              </w:r>
              <w:r w:rsidR="00ED2B56">
                <w:rPr>
                  <w:rFonts w:ascii="Arial" w:hAnsi="Arial" w:cs="Arial"/>
                  <w:sz w:val="18"/>
                  <w:szCs w:val="18"/>
                </w:rPr>
                <w:fldChar w:fldCharType="end"/>
              </w:r>
            </w:hyperlink>
          </w:p>
          <w:p w14:paraId="3E833CC4" w14:textId="77777777" w:rsidR="00ED2B56" w:rsidRPr="006F0B09" w:rsidRDefault="00ED2B56" w:rsidP="00641CF2">
            <w:pPr>
              <w:pStyle w:val="NoSpacing"/>
              <w:rPr>
                <w:rFonts w:ascii="Arial" w:hAnsi="Arial" w:cs="Arial"/>
                <w:sz w:val="18"/>
                <w:szCs w:val="18"/>
              </w:rPr>
            </w:pPr>
          </w:p>
          <w:p w14:paraId="4BBEFA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78A1BAA4" w14:textId="77777777" w:rsidR="00ED2B56" w:rsidRPr="006F0B09" w:rsidRDefault="00ED2B56" w:rsidP="00641CF2">
            <w:pPr>
              <w:pStyle w:val="NoSpacing"/>
              <w:rPr>
                <w:rFonts w:ascii="Arial" w:hAnsi="Arial" w:cs="Arial"/>
                <w:sz w:val="18"/>
                <w:szCs w:val="18"/>
              </w:rPr>
            </w:pPr>
          </w:p>
          <w:p w14:paraId="6F8222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shd w:val="clear" w:color="auto" w:fill="auto"/>
            <w:noWrap/>
          </w:tcPr>
          <w:p w14:paraId="6E7A60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shd w:val="clear" w:color="auto" w:fill="auto"/>
            <w:noWrap/>
          </w:tcPr>
          <w:p w14:paraId="67D9E9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DDE4024" w14:textId="77777777" w:rsidR="00ED2B56" w:rsidRPr="006F0B09" w:rsidRDefault="00ED2B56" w:rsidP="00641CF2">
            <w:pPr>
              <w:pStyle w:val="NoSpacing"/>
              <w:rPr>
                <w:rFonts w:ascii="Arial" w:hAnsi="Arial" w:cs="Arial"/>
                <w:sz w:val="18"/>
                <w:szCs w:val="18"/>
              </w:rPr>
            </w:pPr>
          </w:p>
          <w:p w14:paraId="424F6A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 years</w:t>
            </w:r>
          </w:p>
        </w:tc>
        <w:tc>
          <w:tcPr>
            <w:tcW w:w="400" w:type="pct"/>
            <w:tcBorders>
              <w:left w:val="nil"/>
              <w:right w:val="nil"/>
            </w:tcBorders>
            <w:shd w:val="clear" w:color="auto" w:fill="auto"/>
            <w:noWrap/>
          </w:tcPr>
          <w:p w14:paraId="7BB9D2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NR</w:t>
            </w:r>
          </w:p>
        </w:tc>
        <w:tc>
          <w:tcPr>
            <w:tcW w:w="228" w:type="pct"/>
            <w:tcBorders>
              <w:left w:val="nil"/>
              <w:right w:val="nil"/>
            </w:tcBorders>
            <w:shd w:val="clear" w:color="auto" w:fill="auto"/>
            <w:noWrap/>
          </w:tcPr>
          <w:p w14:paraId="22BD9A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shd w:val="clear" w:color="auto" w:fill="auto"/>
            <w:noWrap/>
          </w:tcPr>
          <w:p w14:paraId="5ECA673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2141/1172</w:t>
            </w:r>
          </w:p>
          <w:p w14:paraId="15E77C8F" w14:textId="77777777" w:rsidR="00ED2B56" w:rsidRPr="006F0B09" w:rsidRDefault="00ED2B56" w:rsidP="00641CF2">
            <w:pPr>
              <w:pStyle w:val="NoSpacing"/>
              <w:rPr>
                <w:rFonts w:ascii="Arial" w:hAnsi="Arial" w:cs="Arial"/>
                <w:sz w:val="18"/>
                <w:szCs w:val="18"/>
              </w:rPr>
            </w:pPr>
          </w:p>
          <w:p w14:paraId="6CA234E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shd w:val="clear" w:color="auto" w:fill="auto"/>
            <w:noWrap/>
          </w:tcPr>
          <w:p w14:paraId="25D4F3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Age &lt;17 or &gt;78 years </w:t>
            </w:r>
          </w:p>
          <w:p w14:paraId="75880D85" w14:textId="77777777" w:rsidR="00ED2B56" w:rsidRPr="006F0B09" w:rsidRDefault="00ED2B56" w:rsidP="00641CF2">
            <w:pPr>
              <w:pStyle w:val="NoSpacing"/>
              <w:rPr>
                <w:rFonts w:ascii="Arial" w:hAnsi="Arial" w:cs="Arial"/>
                <w:sz w:val="18"/>
                <w:szCs w:val="18"/>
              </w:rPr>
            </w:pPr>
          </w:p>
        </w:tc>
      </w:tr>
      <w:tr w:rsidR="00ED2B56" w:rsidRPr="006F0B09" w14:paraId="7A67833F" w14:textId="77777777" w:rsidTr="00641CF2">
        <w:trPr>
          <w:cantSplit/>
        </w:trPr>
        <w:tc>
          <w:tcPr>
            <w:tcW w:w="733" w:type="pct"/>
            <w:tcBorders>
              <w:left w:val="nil"/>
              <w:right w:val="nil"/>
            </w:tcBorders>
            <w:noWrap/>
          </w:tcPr>
          <w:p w14:paraId="43F660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Seino, 2010</w:t>
            </w:r>
            <w:hyperlink w:anchor="_ENREF_155" w:tooltip="Seino, 2010 #7351" w:history="1">
              <w:r>
                <w:rPr>
                  <w:rFonts w:ascii="Arial" w:hAnsi="Arial" w:cs="Arial"/>
                  <w:sz w:val="18"/>
                  <w:szCs w:val="18"/>
                </w:rPr>
                <w:fldChar w:fldCharType="begin">
                  <w:fldData xml:space="preserve">PEVuZE5vdGU+PENpdGU+PEF1dGhvcj5TZWlubzwvQXV0aG9yPjxZZWFyPjIwMTA8L1llYXI+PFJl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PEVuZE5vdGU+PENpdGU+PEF1dGhvcj5TZWlubzwvQXV0aG9yPjxZZWFyPjIwMTA8L1llYXI+PFJl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155</w:t>
              </w:r>
              <w:r>
                <w:rPr>
                  <w:rFonts w:ascii="Arial" w:hAnsi="Arial" w:cs="Arial"/>
                  <w:sz w:val="18"/>
                  <w:szCs w:val="18"/>
                </w:rPr>
                <w:fldChar w:fldCharType="end"/>
              </w:r>
            </w:hyperlink>
          </w:p>
          <w:p w14:paraId="5DE431A2" w14:textId="77777777" w:rsidR="00ED2B56" w:rsidRPr="006F0B09" w:rsidRDefault="00ED2B56" w:rsidP="00641CF2">
            <w:pPr>
              <w:pStyle w:val="NoSpacing"/>
              <w:rPr>
                <w:rFonts w:ascii="Arial" w:hAnsi="Arial" w:cs="Arial"/>
                <w:sz w:val="18"/>
                <w:szCs w:val="18"/>
              </w:rPr>
            </w:pPr>
          </w:p>
          <w:p w14:paraId="1650F7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3B28808D" w14:textId="77777777" w:rsidR="00ED2B56" w:rsidRPr="006F0B09" w:rsidRDefault="00ED2B56" w:rsidP="00641CF2">
            <w:pPr>
              <w:pStyle w:val="NoSpacing"/>
              <w:rPr>
                <w:rFonts w:ascii="Arial" w:hAnsi="Arial" w:cs="Arial"/>
                <w:sz w:val="18"/>
                <w:szCs w:val="18"/>
              </w:rPr>
            </w:pPr>
          </w:p>
          <w:p w14:paraId="1BD861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5732F1C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58736B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5EDF2EFC" w14:textId="77777777" w:rsidR="00ED2B56" w:rsidRPr="006F0B09" w:rsidRDefault="00ED2B56" w:rsidP="00641CF2">
            <w:pPr>
              <w:pStyle w:val="NoSpacing"/>
              <w:rPr>
                <w:rFonts w:ascii="Arial" w:hAnsi="Arial" w:cs="Arial"/>
                <w:sz w:val="18"/>
                <w:szCs w:val="18"/>
              </w:rPr>
            </w:pPr>
          </w:p>
          <w:p w14:paraId="331A622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 wks</w:t>
            </w:r>
          </w:p>
        </w:tc>
        <w:tc>
          <w:tcPr>
            <w:tcW w:w="400" w:type="pct"/>
            <w:tcBorders>
              <w:left w:val="nil"/>
              <w:right w:val="nil"/>
            </w:tcBorders>
            <w:noWrap/>
          </w:tcPr>
          <w:p w14:paraId="1634152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671C991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4F28EC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NR/464</w:t>
            </w:r>
          </w:p>
          <w:p w14:paraId="7004F336" w14:textId="77777777" w:rsidR="00ED2B56" w:rsidRPr="006F0B09" w:rsidRDefault="00ED2B56" w:rsidP="00641CF2">
            <w:pPr>
              <w:pStyle w:val="NoSpacing"/>
              <w:rPr>
                <w:rFonts w:ascii="Arial" w:hAnsi="Arial" w:cs="Arial"/>
                <w:sz w:val="18"/>
                <w:szCs w:val="18"/>
              </w:rPr>
            </w:pPr>
          </w:p>
          <w:p w14:paraId="08F3583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left w:val="nil"/>
              <w:right w:val="nil"/>
            </w:tcBorders>
            <w:noWrap/>
          </w:tcPr>
          <w:p w14:paraId="7A8C7B6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retinopathy, HbA1c &lt; 7% or &gt;10%, BMI &gt;35 kg/m</w:t>
            </w:r>
            <w:r w:rsidRPr="006F0B09">
              <w:rPr>
                <w:rFonts w:ascii="Arial" w:hAnsi="Arial" w:cs="Arial"/>
                <w:sz w:val="18"/>
                <w:szCs w:val="18"/>
                <w:vertAlign w:val="superscript"/>
              </w:rPr>
              <w:t>2</w:t>
            </w:r>
            <w:r w:rsidRPr="006F0B09">
              <w:rPr>
                <w:rFonts w:ascii="Arial" w:hAnsi="Arial" w:cs="Arial"/>
                <w:sz w:val="18"/>
                <w:szCs w:val="18"/>
              </w:rPr>
              <w:t>, treated with insulin within 12 wks of the start of the study, receiving or expecting to receive systemic corticosteroids, known hypoglycemia unawareness or recurrent major hypoglycemia unawareness or recurrent major hypoglycemia, no Type 2 DM, treated with diet therapy for less than 8 wks, on more than 1/2 of the recommended maximum dose of an SU (e.g., on more than 2.5 mg of glibenclamide)</w:t>
            </w:r>
          </w:p>
        </w:tc>
      </w:tr>
      <w:tr w:rsidR="00ED2B56" w:rsidRPr="006F0B09" w14:paraId="7B2614FC"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022FD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Seino, 2012</w:t>
            </w:r>
            <w:hyperlink w:anchor="_ENREF_156" w:tooltip="Seino, 2012 #342" w:history="1">
              <w:r>
                <w:rPr>
                  <w:rFonts w:ascii="Arial" w:hAnsi="Arial" w:cs="Arial"/>
                  <w:sz w:val="18"/>
                  <w:szCs w:val="18"/>
                </w:rPr>
                <w:fldChar w:fldCharType="begin">
                  <w:fldData xml:space="preserve">PEVuZE5vdGU+PENpdGU+PEF1dGhvcj5TZWlubzwvQXV0aG9yPjxZZWFyPjIwMTI8L1llYXI+PFJl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PEVuZE5vdGU+PENpdGU+PEF1dGhvcj5TZWlubzwvQXV0aG9yPjxZZWFyPjIwMTI8L1llYXI+PFJl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156</w:t>
              </w:r>
              <w:r>
                <w:rPr>
                  <w:rFonts w:ascii="Arial" w:hAnsi="Arial" w:cs="Arial"/>
                  <w:sz w:val="18"/>
                  <w:szCs w:val="18"/>
                </w:rPr>
                <w:fldChar w:fldCharType="end"/>
              </w:r>
            </w:hyperlink>
            <w:r w:rsidRPr="006F0B09">
              <w:rPr>
                <w:rFonts w:ascii="Arial" w:hAnsi="Arial" w:cs="Arial"/>
                <w:sz w:val="18"/>
                <w:szCs w:val="18"/>
              </w:rPr>
              <w:t xml:space="preserve"> </w:t>
            </w:r>
          </w:p>
          <w:p w14:paraId="096D7DF4" w14:textId="77777777" w:rsidR="00ED2B56" w:rsidRPr="006F0B09" w:rsidRDefault="00ED2B56" w:rsidP="00641CF2">
            <w:pPr>
              <w:pStyle w:val="NoSpacing"/>
              <w:rPr>
                <w:rFonts w:ascii="Arial" w:hAnsi="Arial" w:cs="Arial"/>
                <w:sz w:val="18"/>
                <w:szCs w:val="18"/>
              </w:rPr>
            </w:pPr>
          </w:p>
          <w:p w14:paraId="4885AC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4B4969D4" w14:textId="77777777" w:rsidR="00ED2B56" w:rsidRPr="006F0B09" w:rsidRDefault="00ED2B56" w:rsidP="00641CF2">
            <w:pPr>
              <w:pStyle w:val="NoSpacing"/>
              <w:rPr>
                <w:rFonts w:ascii="Arial" w:hAnsi="Arial" w:cs="Arial"/>
                <w:sz w:val="18"/>
                <w:szCs w:val="18"/>
              </w:rPr>
            </w:pPr>
          </w:p>
          <w:p w14:paraId="5A6DCBA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NCT01318109</w:t>
            </w:r>
          </w:p>
        </w:tc>
        <w:tc>
          <w:tcPr>
            <w:tcW w:w="333" w:type="pct"/>
            <w:tcBorders>
              <w:top w:val="single" w:sz="4" w:space="0" w:color="000000"/>
              <w:left w:val="nil"/>
              <w:bottom w:val="single" w:sz="4" w:space="0" w:color="000000"/>
              <w:right w:val="nil"/>
            </w:tcBorders>
            <w:noWrap/>
          </w:tcPr>
          <w:p w14:paraId="412A6C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39C077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2008</w:t>
            </w:r>
          </w:p>
          <w:p w14:paraId="63D6BBF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FF5CFD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434490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74E228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340136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6C34142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4F510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288</w:t>
            </w:r>
          </w:p>
          <w:p w14:paraId="6875A94C" w14:textId="77777777" w:rsidR="00ED2B56" w:rsidRPr="006F0B09" w:rsidRDefault="00ED2B56" w:rsidP="00641CF2">
            <w:pPr>
              <w:pStyle w:val="NoSpacing"/>
              <w:rPr>
                <w:rFonts w:ascii="Arial" w:hAnsi="Arial" w:cs="Arial"/>
                <w:sz w:val="18"/>
                <w:szCs w:val="18"/>
              </w:rPr>
            </w:pPr>
          </w:p>
          <w:p w14:paraId="04ECBC0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but not specified</w:t>
            </w:r>
          </w:p>
          <w:p w14:paraId="08F51B5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E270CE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&lt;20 or &gt;=65years, HbA1c &gt;=10.4% after 8 wks of observation or &lt;6.9% after 8 wks of observation, Prior or current use of insulin, Any liver disease, Any kidney disease, History of CVD, Contraindication or history of intolerance to metformin, Pregnant, Nursing, HbA1c &gt;=10% variation in A1c between week 4 and 8, not receiving metformin at a stable dosage for at least 12 wks plus specific dietary and exercise therapies, administration of any investigational drug, orhter than met, within 12 wks of study initiation, a history/symptoms of lactic acidosis, h/o drug abuse/dependency, severe cardiovascular or pulmonary function impairment or severe pancreatic, cerebrovascular, or hematologic diseases, dehydration, gastrointestinal disorders, malignant tumours, elevated blood pressure (&gt;=180 / 110mmHg</w:t>
            </w:r>
          </w:p>
        </w:tc>
      </w:tr>
      <w:tr w:rsidR="00ED2B56" w:rsidRPr="006F0B09" w14:paraId="1225C6B2" w14:textId="77777777" w:rsidTr="00641CF2">
        <w:trPr>
          <w:cantSplit/>
        </w:trPr>
        <w:tc>
          <w:tcPr>
            <w:tcW w:w="733" w:type="pct"/>
            <w:tcBorders>
              <w:left w:val="nil"/>
              <w:right w:val="nil"/>
            </w:tcBorders>
            <w:noWrap/>
          </w:tcPr>
          <w:p w14:paraId="7F0014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 John Sutton, 2002</w:t>
            </w:r>
            <w:hyperlink w:anchor="_ENREF_159" w:tooltip="St John Sutton, 2002 #35249" w:history="1">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159</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411BEC91" w14:textId="77777777" w:rsidR="00ED2B56" w:rsidRPr="006F0B09" w:rsidRDefault="00ED2B56" w:rsidP="00641CF2">
            <w:pPr>
              <w:pStyle w:val="NoSpacing"/>
              <w:rPr>
                <w:rFonts w:ascii="Arial" w:hAnsi="Arial" w:cs="Arial"/>
                <w:sz w:val="18"/>
                <w:szCs w:val="18"/>
              </w:rPr>
            </w:pPr>
          </w:p>
          <w:p w14:paraId="674F4A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67DF347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78ED79B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br/>
            </w:r>
            <w:r w:rsidRPr="006F0B09">
              <w:rPr>
                <w:rFonts w:ascii="Arial" w:hAnsi="Arial" w:cs="Arial"/>
                <w:sz w:val="18"/>
                <w:szCs w:val="18"/>
              </w:rPr>
              <w:br/>
              <w:t>52 wks (planned duration)</w:t>
            </w:r>
          </w:p>
        </w:tc>
        <w:tc>
          <w:tcPr>
            <w:tcW w:w="400" w:type="pct"/>
            <w:tcBorders>
              <w:left w:val="nil"/>
              <w:right w:val="nil"/>
            </w:tcBorders>
            <w:noWrap/>
          </w:tcPr>
          <w:p w14:paraId="49629D2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28" w:type="pct"/>
            <w:tcBorders>
              <w:left w:val="nil"/>
              <w:right w:val="nil"/>
            </w:tcBorders>
            <w:noWrap/>
          </w:tcPr>
          <w:p w14:paraId="67337B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3D147B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2079" w:type="pct"/>
            <w:tcBorders>
              <w:left w:val="nil"/>
              <w:right w:val="nil"/>
            </w:tcBorders>
            <w:noWrap/>
          </w:tcPr>
          <w:p w14:paraId="55C2182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&lt;40 or age &gt;80 years, any liver disease, any kidney disease, history of CVD, no Type 2 DM, other</w:t>
            </w:r>
          </w:p>
        </w:tc>
      </w:tr>
      <w:tr w:rsidR="00ED2B56" w:rsidRPr="006F0B09" w14:paraId="1F9D2B54"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4E44606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Stenlof, 2014</w:t>
            </w:r>
            <w:hyperlink w:anchor="_ENREF_213" w:tooltip="Stenlof, 2014 #161" w:history="1">
              <w:r>
                <w:rPr>
                  <w:rFonts w:ascii="Arial" w:hAnsi="Arial" w:cs="Arial"/>
                  <w:sz w:val="18"/>
                  <w:szCs w:val="18"/>
                </w:rPr>
                <w:fldChar w:fldCharType="begin"/>
              </w:r>
              <w:r>
                <w:rPr>
                  <w:rFonts w:ascii="Arial" w:hAnsi="Arial" w:cs="Arial"/>
                  <w:sz w:val="18"/>
                  <w:szCs w:val="18"/>
                </w:rPr>
                <w:instrText xml:space="preserve"> ADDIN EN.CITE &lt;EndNote&gt;&lt;Cite&gt;&lt;Author&gt;Stenlof&lt;/Author&gt;&lt;Year&gt;2014&lt;/Year&gt;&lt;RecNum&gt;161&lt;/RecNum&gt;&lt;DisplayText&gt;&lt;style face="superscript" font="Times New Roman"&gt;213&lt;/style&gt;&lt;/DisplayText&gt;&lt;record&gt;&lt;rec-number&gt;161&lt;/rec-number&gt;&lt;foreign-keys&gt;&lt;key app="EN" db-id="fa9vrx2vx5xarcev2vy5f2sbs2etete0pftp"&gt;161&lt;/key&gt;&lt;/foreign-keys&gt;&lt;ref-type name="Journal Article"&gt;17&lt;/ref-type&gt;&lt;contributors&gt;&lt;authors&gt;&lt;author&gt;Stenlof, K.&lt;/author&gt;&lt;author&gt;Cefalu, W. T.&lt;/author&gt;&lt;author&gt;Kim, K. A.&lt;/author&gt;&lt;author&gt;Jodar, E.&lt;/author&gt;&lt;author&gt;Alba, M.&lt;/author&gt;&lt;author&gt;Edwards, R.&lt;/author&gt;&lt;author&gt;Tong, C.&lt;/author&gt;&lt;author&gt;Canovatchel, W.&lt;/author&gt;&lt;author&gt;Meininger, G.&lt;/author&gt;&lt;/authors&gt;&lt;/contributors&gt;&lt;auth-address&gt;Clinical Trial Center, Sahlgrenska University Hospital , Gothenburg , Sweden.&lt;/auth-address&gt;&lt;titles&gt;&lt;title&gt;Long-term efficacy and safety of canagliflozin monotherapy in patients with type 2 diabetes inadequately controlled with diet and exercise: findings from the 52-week CANTATA-M study&lt;/title&gt;&lt;secondary-title&gt;Curr Med Res Opin&lt;/secondary-title&gt;&lt;alt-title&gt;Current medical research and opinion&lt;/alt-title&gt;&lt;/titles&gt;&lt;pages&gt;163-75&lt;/pages&gt;&lt;volume&gt;30&lt;/volume&gt;&lt;number&gt;2&lt;/number&gt;&lt;edition&gt;2013/10/01&lt;/edition&gt;&lt;dates&gt;&lt;year&gt;2014&lt;/year&gt;&lt;pub-dates&gt;&lt;date&gt;Feb&lt;/date&gt;&lt;/pub-dates&gt;&lt;/dates&gt;&lt;isbn&gt;1473-4877 (Electronic)&amp;#xD;0300-7995 (Linking)&lt;/isbn&gt;&lt;accession-num&gt;24073995&lt;/accession-num&gt;&lt;label&gt; Search #2&lt;/label&gt;&lt;urls&gt;&lt;/urls&gt;&lt;electronic-resource-num&gt;10.1185/03007995.2013.850066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213</w:t>
              </w:r>
              <w:r>
                <w:rPr>
                  <w:rFonts w:ascii="Arial" w:hAnsi="Arial" w:cs="Arial"/>
                  <w:sz w:val="18"/>
                  <w:szCs w:val="18"/>
                </w:rPr>
                <w:fldChar w:fldCharType="end"/>
              </w:r>
            </w:hyperlink>
            <w:r w:rsidRPr="006F0B09">
              <w:rPr>
                <w:rFonts w:ascii="Arial" w:hAnsi="Arial" w:cs="Arial"/>
                <w:sz w:val="18"/>
                <w:szCs w:val="18"/>
              </w:rPr>
              <w:t xml:space="preserve"> </w:t>
            </w:r>
          </w:p>
          <w:p w14:paraId="3033ED32" w14:textId="77777777" w:rsidR="00ED2B56" w:rsidRPr="006F0B09" w:rsidRDefault="00ED2B56" w:rsidP="00641CF2">
            <w:pPr>
              <w:pStyle w:val="NoSpacing"/>
              <w:rPr>
                <w:rFonts w:ascii="Arial" w:hAnsi="Arial" w:cs="Arial"/>
                <w:sz w:val="18"/>
                <w:szCs w:val="18"/>
              </w:rPr>
            </w:pPr>
          </w:p>
          <w:p w14:paraId="531F687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76F753C6" w14:textId="77777777" w:rsidR="00ED2B56" w:rsidRPr="006F0B09" w:rsidRDefault="00ED2B56" w:rsidP="00641CF2">
            <w:pPr>
              <w:pStyle w:val="NoSpacing"/>
              <w:rPr>
                <w:rFonts w:ascii="Arial" w:hAnsi="Arial" w:cs="Arial"/>
                <w:sz w:val="18"/>
                <w:szCs w:val="18"/>
              </w:rPr>
            </w:pPr>
          </w:p>
          <w:p w14:paraId="0955DC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NCT01081834</w:t>
            </w:r>
          </w:p>
        </w:tc>
        <w:tc>
          <w:tcPr>
            <w:tcW w:w="333" w:type="pct"/>
            <w:tcBorders>
              <w:top w:val="single" w:sz="4" w:space="0" w:color="000000"/>
              <w:left w:val="nil"/>
              <w:bottom w:val="single" w:sz="4" w:space="0" w:color="000000"/>
              <w:right w:val="nil"/>
            </w:tcBorders>
            <w:noWrap/>
          </w:tcPr>
          <w:p w14:paraId="3DEA819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6879EF5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28DEED7D" w14:textId="77777777" w:rsidR="00ED2B56" w:rsidRPr="006F0B09" w:rsidRDefault="00ED2B56" w:rsidP="00641CF2">
            <w:pPr>
              <w:pStyle w:val="NoSpacing"/>
              <w:rPr>
                <w:rFonts w:ascii="Arial" w:hAnsi="Arial" w:cs="Arial"/>
                <w:sz w:val="18"/>
                <w:szCs w:val="18"/>
              </w:rPr>
            </w:pPr>
          </w:p>
          <w:p w14:paraId="0B499F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228997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138A9C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78FCC1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296A17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587</w:t>
            </w:r>
          </w:p>
          <w:p w14:paraId="17BD5B2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5DAF1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6312143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479E512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&gt;80, HbA1c &gt;10 or &lt;7, Prior or current use of study drug, Any kidney disease, if on AHA other than PPAR agonist or combination MFM+SU, FPG &gt;15 mmol/l, h/o type 1 dm, history of cardiovascular disease (including myocardial infarction, unstable angina, revascularization procedure, or cerebrovascular accident) within 3 months before screening</w:t>
            </w:r>
          </w:p>
        </w:tc>
      </w:tr>
      <w:tr w:rsidR="00ED2B56" w:rsidRPr="006F0B09" w14:paraId="37499FBC" w14:textId="77777777" w:rsidTr="00641CF2">
        <w:trPr>
          <w:cantSplit/>
        </w:trPr>
        <w:tc>
          <w:tcPr>
            <w:tcW w:w="733" w:type="pct"/>
            <w:tcBorders>
              <w:left w:val="nil"/>
              <w:right w:val="nil"/>
            </w:tcBorders>
            <w:noWrap/>
          </w:tcPr>
          <w:p w14:paraId="6B93F24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Stewart, 2006</w:t>
            </w:r>
            <w:hyperlink w:anchor="_ENREF_160" w:tooltip="Stewart, 2006 #35312" w:history="1">
              <w:r>
                <w:rPr>
                  <w:rFonts w:ascii="Arial" w:hAnsi="Arial" w:cs="Arial"/>
                  <w:sz w:val="18"/>
                  <w:szCs w:val="18"/>
                </w:rPr>
                <w:fldChar w:fldCharType="begin"/>
              </w:r>
              <w:r>
                <w:rPr>
                  <w:rFonts w:ascii="Arial" w:hAnsi="Arial" w:cs="Arial"/>
                  <w:sz w:val="18"/>
                  <w:szCs w:val="18"/>
                </w:rPr>
                <w:instrText xml:space="preserve"> ADDIN EN.CITE &lt;EndNote&gt;&lt;Cite&gt;&lt;Author&gt;Stewart&lt;/Author&gt;&lt;Year&gt;2006&lt;/Year&gt;&lt;RecNum&gt;35312&lt;/RecNum&gt;&lt;DisplayText&gt;&lt;style face="superscript" font="Times New Roman"&gt;160&lt;/style&gt;&lt;/DisplayText&gt;&lt;record&gt;&lt;rec-number&gt;35312&lt;/rec-number&gt;&lt;foreign-keys&gt;&lt;key app="EN" db-id="fa9vrx2vx5xarcev2vy5f2sbs2etete0pftp"&gt;35312&lt;/key&gt;&lt;/foreign-keys&gt;&lt;ref-type name="Journal Article"&gt;17&lt;/ref-type&gt;&lt;contributors&gt;&lt;authors&gt;&lt;author&gt;Stewart, M. W. &lt;/author&gt;&lt;author&gt;Cirkel, D. T. &lt;/author&gt;&lt;author&gt;Furuseth, K. &lt;/author&gt;&lt;author&gt;Donaldson, J. &lt;/author&gt;&lt;author&gt;Biswas, N. &lt;/author&gt;&lt;author&gt;Starkie, M. G. &lt;/author&gt;&lt;author&gt;Phenekos, C. &lt;/author&gt;&lt;author&gt;Hamann, A.&lt;/author&gt;&lt;/authors&gt;&lt;/contributors&gt;&lt;auth-address&gt;Solli Klinikk, Jessheim, Norway. Murray_W_Stewart@gsk.com&lt;/auth-address&gt;&lt;titles&gt;&lt;title&gt;Effect of metformin plus roziglitazone compared with metformin alone on glycaemic control in well-controlled Type 2 diabetes&lt;/title&gt;&lt;secondary-title&gt;Diabet Med&lt;/secondary-title&gt;&lt;/titles&gt;&lt;pages&gt;1069-78&lt;/pages&gt;&lt;volume&gt;23&lt;/volume&gt;&lt;number&gt;10&lt;/number&gt;&lt;keywords&gt;&lt;keyword&gt;Blood Glucose: analysis&lt;/keyword&gt;&lt;keyword&gt;Diabetes Mellitus, Type 2: *drug therapy&lt;/keyword&gt;&lt;keyword&gt;Double-Blind Method&lt;/keyword&gt;&lt;keyword&gt;Drug Therapy, Combination&lt;/keyword&gt;&lt;keyword&gt;Female&lt;/keyword&gt;&lt;keyword&gt;Humans&lt;/keyword&gt;&lt;keyword&gt;Hypoglycemic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Oct&lt;/date&gt;&lt;/pub-dates&gt;&lt;/dates&gt;&lt;isbn&gt;0742-3071 (Print)&lt;/isbn&gt;&lt;label&gt;1685&lt;/label&gt;&lt;urls&gt;&lt;related-urls&gt;&lt;url&gt;16978370&lt;/url&gt;&lt;/related-urls&gt;&lt;/urls&gt;&lt;language&gt;eng&lt;/language&gt;&lt;/record&gt;&lt;/Cite&gt;&lt;/EndNote&gt;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160</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Multinational Europe</w:t>
            </w:r>
          </w:p>
          <w:p w14:paraId="25C299E9" w14:textId="77777777" w:rsidR="00ED2B56" w:rsidRPr="006F0B09" w:rsidRDefault="00ED2B56" w:rsidP="00641CF2">
            <w:pPr>
              <w:pStyle w:val="NoSpacing"/>
              <w:rPr>
                <w:rFonts w:ascii="Arial" w:hAnsi="Arial" w:cs="Arial"/>
                <w:sz w:val="18"/>
                <w:szCs w:val="18"/>
              </w:rPr>
            </w:pPr>
          </w:p>
          <w:p w14:paraId="35974CB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086811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B7C09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Start year: 2003 to 2004</w:t>
            </w:r>
            <w:r w:rsidRPr="006F0B09">
              <w:rPr>
                <w:rFonts w:ascii="Arial" w:hAnsi="Arial" w:cs="Arial"/>
                <w:sz w:val="18"/>
                <w:szCs w:val="18"/>
              </w:rPr>
              <w:br/>
            </w:r>
            <w:r w:rsidRPr="006F0B09">
              <w:rPr>
                <w:rFonts w:ascii="Arial" w:hAnsi="Arial" w:cs="Arial"/>
                <w:sz w:val="18"/>
                <w:szCs w:val="18"/>
              </w:rPr>
              <w:br/>
              <w:t>32 Wks</w:t>
            </w:r>
          </w:p>
        </w:tc>
        <w:tc>
          <w:tcPr>
            <w:tcW w:w="400" w:type="pct"/>
            <w:tcBorders>
              <w:left w:val="nil"/>
              <w:right w:val="nil"/>
            </w:tcBorders>
            <w:noWrap/>
          </w:tcPr>
          <w:p w14:paraId="009198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left w:val="nil"/>
              <w:right w:val="nil"/>
            </w:tcBorders>
            <w:noWrap/>
          </w:tcPr>
          <w:p w14:paraId="6C963C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5A906EB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1397/526</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71F3F6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&gt;70 years, history of cardiovascular disease (e.g. myocardial infarction, stroke, transient ischemic attack, coronary artery disease, angina), HbA1c &lt; 7% or &gt; 9%, drug naive patients with FPG &lt;7 mmol/l or &gt;9 mmol/l, patient on monotherapy with FPG &lt; 6.0 mmol/l or &gt; 8 mmol/l, prior history of exposure to thiazolidinediones within previous 6 months, use of insulin anytime in the past, uncontrolled hypertension</w:t>
            </w:r>
          </w:p>
        </w:tc>
      </w:tr>
      <w:tr w:rsidR="00ED2B56" w:rsidRPr="006F0B09" w14:paraId="630AD191" w14:textId="77777777" w:rsidTr="00641CF2">
        <w:trPr>
          <w:cantSplit/>
        </w:trPr>
        <w:tc>
          <w:tcPr>
            <w:tcW w:w="733" w:type="pct"/>
            <w:tcBorders>
              <w:left w:val="nil"/>
              <w:right w:val="nil"/>
            </w:tcBorders>
            <w:noWrap/>
          </w:tcPr>
          <w:p w14:paraId="1E81C4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Suzuki, 2014</w:t>
            </w:r>
            <w:hyperlink w:anchor="_ENREF_161" w:tooltip="Suzuki, 2014 #39443" w:history="1">
              <w:r>
                <w:rPr>
                  <w:rFonts w:ascii="Arial" w:hAnsi="Arial" w:cs="Arial"/>
                  <w:sz w:val="18"/>
                  <w:szCs w:val="18"/>
                </w:rPr>
                <w:fldChar w:fldCharType="begin">
                  <w:fldData xml:space="preserve">PEVuZE5vdGU+PENpdGU+PEF1dGhvcj5TdXp1a2k8L0F1dGhvcj48WWVhcj4yMDE0PC9ZZWFyPjxS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PEVuZE5vdGU+PENpdGU+PEF1dGhvcj5TdXp1a2k8L0F1dGhvcj48WWVhcj4yMDE0PC9ZZWFyPjxS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161</w:t>
              </w:r>
              <w:r>
                <w:rPr>
                  <w:rFonts w:ascii="Arial" w:hAnsi="Arial" w:cs="Arial"/>
                  <w:sz w:val="18"/>
                  <w:szCs w:val="18"/>
                </w:rPr>
                <w:fldChar w:fldCharType="end"/>
              </w:r>
            </w:hyperlink>
          </w:p>
          <w:p w14:paraId="736D1CA0" w14:textId="77777777" w:rsidR="00ED2B56" w:rsidRPr="006F0B09" w:rsidRDefault="00ED2B56" w:rsidP="00641CF2">
            <w:pPr>
              <w:pStyle w:val="NoSpacing"/>
              <w:rPr>
                <w:rFonts w:ascii="Arial" w:hAnsi="Arial" w:cs="Arial"/>
                <w:sz w:val="18"/>
                <w:szCs w:val="18"/>
              </w:rPr>
            </w:pPr>
          </w:p>
          <w:p w14:paraId="3BF026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Japan</w:t>
            </w:r>
          </w:p>
          <w:p w14:paraId="0700F602" w14:textId="77777777" w:rsidR="00ED2B56" w:rsidRPr="006F0B09" w:rsidRDefault="00ED2B56" w:rsidP="00641CF2">
            <w:pPr>
              <w:pStyle w:val="NoSpacing"/>
              <w:rPr>
                <w:rFonts w:ascii="Arial" w:hAnsi="Arial" w:cs="Arial"/>
                <w:sz w:val="18"/>
                <w:szCs w:val="18"/>
              </w:rPr>
            </w:pPr>
          </w:p>
          <w:p w14:paraId="4AEA5C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1BEAA5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3DD643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2F5A7DF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3D9EC9AA" w14:textId="77777777" w:rsidR="00ED2B56" w:rsidRPr="006F0B09" w:rsidRDefault="00ED2B56" w:rsidP="00641CF2">
            <w:pPr>
              <w:pStyle w:val="NoSpacing"/>
              <w:rPr>
                <w:rFonts w:ascii="Arial" w:hAnsi="Arial" w:cs="Arial"/>
                <w:sz w:val="18"/>
                <w:szCs w:val="18"/>
              </w:rPr>
            </w:pPr>
          </w:p>
          <w:p w14:paraId="0FAB58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6 months</w:t>
            </w:r>
          </w:p>
        </w:tc>
        <w:tc>
          <w:tcPr>
            <w:tcW w:w="400" w:type="pct"/>
            <w:tcBorders>
              <w:left w:val="nil"/>
              <w:right w:val="nil"/>
            </w:tcBorders>
            <w:noWrap/>
          </w:tcPr>
          <w:p w14:paraId="3B6737C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left w:val="nil"/>
              <w:right w:val="nil"/>
            </w:tcBorders>
            <w:noWrap/>
          </w:tcPr>
          <w:p w14:paraId="01D36A7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left w:val="nil"/>
              <w:right w:val="nil"/>
            </w:tcBorders>
            <w:noWrap/>
          </w:tcPr>
          <w:p w14:paraId="26A73D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NR/56</w:t>
            </w:r>
          </w:p>
          <w:p w14:paraId="78F9D522" w14:textId="77777777" w:rsidR="00ED2B56" w:rsidRPr="006F0B09" w:rsidRDefault="00ED2B56" w:rsidP="00641CF2">
            <w:pPr>
              <w:pStyle w:val="NoSpacing"/>
              <w:rPr>
                <w:rFonts w:ascii="Arial" w:hAnsi="Arial" w:cs="Arial"/>
                <w:sz w:val="18"/>
                <w:szCs w:val="18"/>
              </w:rPr>
            </w:pPr>
          </w:p>
          <w:p w14:paraId="2372620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 subspecialty care setting</w:t>
            </w:r>
          </w:p>
        </w:tc>
        <w:tc>
          <w:tcPr>
            <w:tcW w:w="2079" w:type="pct"/>
            <w:tcBorders>
              <w:left w:val="nil"/>
              <w:right w:val="nil"/>
            </w:tcBorders>
            <w:noWrap/>
          </w:tcPr>
          <w:p w14:paraId="762776F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Type 1 diabetes. Severe complication of diabetes. Severe renal and liver dysfunction. Pregnant or nursing women and those who might be pregnant. Alcoholism. A history of stroke and cardiovascular events. Any patient whom the investigator judged to be inappropriate for this study.</w:t>
            </w:r>
          </w:p>
        </w:tc>
      </w:tr>
      <w:tr w:rsidR="00ED2B56" w:rsidRPr="006F0B09" w14:paraId="0024B4A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11695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Umpierrez, 2014</w:t>
            </w:r>
            <w:hyperlink w:anchor="_ENREF_171" w:tooltip="Umpierrez, 2014 #41" w:history="1">
              <w:r>
                <w:rPr>
                  <w:rFonts w:ascii="Arial" w:hAnsi="Arial" w:cs="Arial"/>
                  <w:sz w:val="18"/>
                  <w:szCs w:val="18"/>
                </w:rPr>
                <w:fldChar w:fldCharType="begin"/>
              </w:r>
              <w:r>
                <w:rPr>
                  <w:rFonts w:ascii="Arial" w:hAnsi="Arial" w:cs="Arial"/>
                  <w:sz w:val="18"/>
                  <w:szCs w:val="18"/>
                </w:rPr>
                <w:instrText xml:space="preserve"> ADDIN EN.CITE &lt;EndNote&gt;&lt;Cite&gt;&lt;Author&gt;Umpierrez&lt;/Author&gt;&lt;Year&gt;2014&lt;/Year&gt;&lt;RecNum&gt;41&lt;/RecNum&gt;&lt;DisplayText&gt;&lt;style face="superscript" font="Times New Roman"&gt;171&lt;/style&gt;&lt;/DisplayText&gt;&lt;record&gt;&lt;rec-number&gt;41&lt;/rec-number&gt;&lt;foreign-keys&gt;&lt;key app="EN" db-id="fa9vrx2vx5xarcev2vy5f2sbs2etete0pftp"&gt;41&lt;/key&gt;&lt;/foreign-keys&gt;&lt;ref-type name="Journal Article"&gt;17&lt;/ref-type&gt;&lt;contributors&gt;&lt;authors&gt;&lt;author&gt;Umpierrez, G.&lt;/author&gt;&lt;author&gt;Povedano, S. T.&lt;/author&gt;&lt;author&gt;Manghi, F. P.&lt;/author&gt;&lt;author&gt;Shurzinske, L.&lt;/author&gt;&lt;author&gt;Pechtner, V.&lt;/author&gt;&lt;/authors&gt;&lt;/contributors&gt;&lt;auth-address&gt;Division of Endocrinology, Emory University School of Medicine, Atlanta, GA.&amp;#xD;Endocrinologia, Clinica Juaneda, Palma de Mallorca, Spain.&amp;#xD;Centro de Investigaciones Metabolicas, Buenos Aires, Argentina.&amp;#xD;Lilly Diabetes, Eli Lilly and Company, Indianapolis, IN.&amp;#xD;Lilly Diabetes, Eli Lilly and Company, Neuilly-sur-Seine Cedex, France pechtner_valeria@lilly.com.&lt;/auth-address&gt;&lt;titles&gt;&lt;title&gt;Efficacy and Safety of Dulaglutide Monotherapy Versus Metformin in Type 2 Diabetes in a Randomized Controlled Trial (AWARD-3)&lt;/title&gt;&lt;secondary-title&gt;Diabetes Care&lt;/secondary-title&gt;&lt;alt-title&gt;Diabetes care&lt;/alt-title&gt;&lt;/titles&gt;&lt;edition&gt;2014/05/21&lt;/edition&gt;&lt;dates&gt;&lt;year&gt;2014&lt;/year&gt;&lt;pub-dates&gt;&lt;date&gt;May 19&lt;/date&gt;&lt;/pub-dates&gt;&lt;/dates&gt;&lt;isbn&gt;1935-5548 (Electronic)&amp;#xD;0149-5992 (Linking)&lt;/isbn&gt;&lt;accession-num&gt;24842985&lt;/accession-num&gt;&lt;label&gt; Search #2&lt;/label&gt;&lt;urls&gt;&lt;/urls&gt;&lt;electronic-resource-num&gt;10.2337/dc13-2759&lt;/electronic-resource-num&gt;&lt;remote-database-provider&gt;NLM&lt;/remote-database-provider&gt;&lt;language&gt;Eng&lt;/language&gt;&lt;/record&gt;&lt;/Cite&gt;&lt;/EndNote&gt;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171</w:t>
              </w:r>
              <w:r>
                <w:rPr>
                  <w:rFonts w:ascii="Arial" w:hAnsi="Arial" w:cs="Arial"/>
                  <w:sz w:val="18"/>
                  <w:szCs w:val="18"/>
                </w:rPr>
                <w:fldChar w:fldCharType="end"/>
              </w:r>
            </w:hyperlink>
            <w:r w:rsidRPr="006F0B09">
              <w:rPr>
                <w:rFonts w:ascii="Arial" w:hAnsi="Arial" w:cs="Arial"/>
                <w:sz w:val="18"/>
                <w:szCs w:val="18"/>
              </w:rPr>
              <w:t xml:space="preserve"> </w:t>
            </w:r>
          </w:p>
          <w:p w14:paraId="4A75D3F7" w14:textId="77777777" w:rsidR="00ED2B56" w:rsidRPr="006F0B09" w:rsidRDefault="00ED2B56" w:rsidP="00641CF2">
            <w:pPr>
              <w:pStyle w:val="NoSpacing"/>
              <w:rPr>
                <w:rFonts w:ascii="Arial" w:hAnsi="Arial" w:cs="Arial"/>
                <w:sz w:val="18"/>
                <w:szCs w:val="18"/>
              </w:rPr>
            </w:pPr>
          </w:p>
          <w:p w14:paraId="25518C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47CD985" w14:textId="77777777" w:rsidR="00ED2B56" w:rsidRPr="006F0B09" w:rsidRDefault="00ED2B56" w:rsidP="00641CF2">
            <w:pPr>
              <w:pStyle w:val="NoSpacing"/>
              <w:rPr>
                <w:rFonts w:ascii="Arial" w:hAnsi="Arial" w:cs="Arial"/>
                <w:sz w:val="18"/>
                <w:szCs w:val="18"/>
              </w:rPr>
            </w:pPr>
          </w:p>
          <w:p w14:paraId="04B19E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NCT01126580</w:t>
            </w:r>
          </w:p>
        </w:tc>
        <w:tc>
          <w:tcPr>
            <w:tcW w:w="333" w:type="pct"/>
            <w:tcBorders>
              <w:top w:val="single" w:sz="4" w:space="0" w:color="000000"/>
              <w:left w:val="nil"/>
              <w:bottom w:val="single" w:sz="4" w:space="0" w:color="000000"/>
              <w:right w:val="nil"/>
            </w:tcBorders>
            <w:noWrap/>
          </w:tcPr>
          <w:p w14:paraId="2D14D7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38E178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4D2990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4E9E2A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24C801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52</w:t>
            </w:r>
          </w:p>
        </w:tc>
        <w:tc>
          <w:tcPr>
            <w:tcW w:w="400" w:type="pct"/>
            <w:tcBorders>
              <w:top w:val="single" w:sz="4" w:space="0" w:color="000000"/>
              <w:left w:val="nil"/>
              <w:bottom w:val="single" w:sz="4" w:space="0" w:color="000000"/>
              <w:right w:val="nil"/>
            </w:tcBorders>
            <w:noWrap/>
          </w:tcPr>
          <w:p w14:paraId="27EFE3A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8FC387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F0EB7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329C98D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C9F485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5A7173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63231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3EACA43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years, HbA1c &gt;9.50% or &lt;6.50%, &lt;3 months or &gt;5 years, Prior or current use of insulin, Prior or current use of study drug, on more than one oral antihyperglycemic medication(OAM) or on one OAM for &lt;3 months prior to screening., receiving an OAM and taking &gt;50% of the approved maximum daily dose per respective labels in participating countries, have been taking thiazolidinediones or GLP-1 receptor agonists during the 3 months prior to screening, on one oral medication &lt; 3 months</w:t>
            </w:r>
          </w:p>
        </w:tc>
      </w:tr>
      <w:tr w:rsidR="00ED2B56" w:rsidRPr="006F0B09" w14:paraId="034914D7" w14:textId="77777777" w:rsidTr="00641CF2">
        <w:trPr>
          <w:cantSplit/>
        </w:trPr>
        <w:tc>
          <w:tcPr>
            <w:tcW w:w="733" w:type="pct"/>
            <w:tcBorders>
              <w:left w:val="nil"/>
              <w:right w:val="nil"/>
            </w:tcBorders>
            <w:noWrap/>
          </w:tcPr>
          <w:p w14:paraId="1B3399B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Weissman, 2005</w:t>
            </w:r>
            <w:hyperlink w:anchor="_ENREF_174" w:tooltip="Weissman, 2005 #35271" w:history="1">
              <w:r>
                <w:rPr>
                  <w:rFonts w:ascii="Arial" w:hAnsi="Arial" w:cs="Arial"/>
                  <w:sz w:val="18"/>
                  <w:szCs w:val="18"/>
                </w:rPr>
                <w:fldChar w:fldCharType="begin"/>
              </w:r>
              <w:r>
                <w:rPr>
                  <w:rFonts w:ascii="Arial" w:hAnsi="Arial" w:cs="Arial"/>
                  <w:sz w:val="18"/>
                  <w:szCs w:val="18"/>
                </w:rPr>
                <w:instrText xml:space="preserve"> ADDIN EN.CITE &lt;EndNote&gt;&lt;Cite&gt;&lt;Author&gt;Weissman&lt;/Author&gt;&lt;Year&gt;2005&lt;/Year&gt;&lt;RecNum&gt;35271&lt;/RecNum&gt;&lt;DisplayText&gt;&lt;style face="superscript" font="Times New Roman"&gt;174&lt;/style&gt;&lt;/DisplayText&gt;&lt;record&gt;&lt;rec-number&gt;35271&lt;/rec-number&gt;&lt;foreign-keys&gt;&lt;key app="EN" db-id="fa9vrx2vx5xarcev2vy5f2sbs2etete0pftp"&gt;35271&lt;/key&gt;&lt;/foreign-keys&gt;&lt;ref-type name="Journal Article"&gt;17&lt;/ref-type&gt;&lt;contributors&gt;&lt;authors&gt;&lt;author&gt;Weissman, P. &lt;/author&gt;&lt;author&gt;Goldstein, B. J. &lt;/author&gt;&lt;author&gt;Rosenstock, J. &lt;/author&gt;&lt;author&gt;Waterhouse, B. &lt;/author&gt;&lt;author&gt;Cobitz, A. R. &lt;/author&gt;&lt;author&gt;Wooddell, M. J. &lt;/author&gt;&lt;author&gt;Strow, L. J.&lt;/author&gt;&lt;/authors&gt;&lt;/contributors&gt;&lt;auth-address&gt;Medicine and Endocrinology, University of Miami School of Medicine, Miami, FL, USA.&lt;/auth-address&gt;&lt;titles&gt;&lt;title&gt;Effects of rosiglitazone added to submaximal doses of metformin compared with dose escalation of metformin in type 2 diabetes: the EMPIRE Study&lt;/title&gt;&lt;secondary-title&gt;Curr Med Res Opin&lt;/secondary-title&gt;&lt;/titles&gt;&lt;pages&gt;2029-35&lt;/pages&gt;&lt;volume&gt;21&lt;/volume&gt;&lt;number&gt;12&lt;/number&gt;&lt;keywords&gt;&lt;keyword&gt;Adolescent&lt;/keyword&gt;&lt;keyword&gt;Adult&lt;/keyword&gt;&lt;keyword&gt;Aged&lt;/keyword&gt;&lt;keyword&gt;Blood Glucose: analysis&lt;/keyword&gt;&lt;keyword&gt;Cholesterol, HDL: blood&lt;/keyword&gt;&lt;keyword&gt;Cholesterol, LDL: blood&lt;/keyword&gt;&lt;keyword&gt;Diabetes Mellitus, Type 2: *drug therapy&lt;/keyword&gt;&lt;keyword&gt;Double-Blind Method&lt;/keyword&gt;&lt;keyword&gt;Drug Therapy, Combination&lt;/keyword&gt;&lt;keyword&gt;Female&lt;/keyword&gt;&lt;keyword&gt;Gastrointestinal Tract: drug effects&lt;/keyword&gt;&lt;keyword&gt;Humans&lt;/keyword&gt;&lt;keyword&gt;Male&lt;/keyword&gt;&lt;keyword&gt;Metformin: *administration &amp;amp; dosage&lt;/keyword&gt;&lt;keyword&gt;Middle Aged&lt;/keyword&gt;&lt;keyword&gt;Thiazolidinediones: *administration &amp;amp; dosage&lt;/keyword&gt;&lt;/keywords&gt;&lt;dates&gt;&lt;year&gt;2005&lt;/year&gt;&lt;pub-dates&gt;&lt;date&gt;2005 Dec&lt;/date&gt;&lt;/pub-dates&gt;&lt;/dates&gt;&lt;isbn&gt;0300-7995 (Print)&lt;/isbn&gt;&lt;label&gt;20008&lt;/label&gt;&lt;urls&gt;&lt;related-urls&gt;&lt;url&gt;16368054&lt;/url&gt;&lt;/related-urls&gt;&lt;/urls&gt;&lt;language&gt;eng&lt;/language&gt;&lt;/record&gt;&lt;/Cite&gt;&lt;/EndNote&gt;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174</w:t>
              </w:r>
              <w:r>
                <w:rPr>
                  <w:rFonts w:ascii="Arial" w:hAnsi="Arial" w:cs="Arial"/>
                  <w:sz w:val="18"/>
                  <w:szCs w:val="18"/>
                </w:rPr>
                <w:fldChar w:fldCharType="end"/>
              </w:r>
            </w:hyperlink>
            <w:r w:rsidRPr="006F0B09">
              <w:rPr>
                <w:rFonts w:ascii="Arial" w:hAnsi="Arial" w:cs="Arial"/>
                <w:sz w:val="18"/>
                <w:szCs w:val="18"/>
              </w:rPr>
              <w:br/>
            </w:r>
            <w:r w:rsidRPr="006F0B09">
              <w:rPr>
                <w:rFonts w:ascii="Arial" w:hAnsi="Arial" w:cs="Arial"/>
                <w:sz w:val="18"/>
                <w:szCs w:val="18"/>
              </w:rPr>
              <w:br/>
              <w:t>US</w:t>
            </w:r>
          </w:p>
          <w:p w14:paraId="259C4DDC" w14:textId="77777777" w:rsidR="00ED2B56" w:rsidRPr="006F0B09" w:rsidRDefault="00ED2B56" w:rsidP="00641CF2">
            <w:pPr>
              <w:pStyle w:val="NoSpacing"/>
              <w:rPr>
                <w:rFonts w:ascii="Arial" w:hAnsi="Arial" w:cs="Arial"/>
                <w:sz w:val="18"/>
                <w:szCs w:val="18"/>
              </w:rPr>
            </w:pPr>
          </w:p>
          <w:p w14:paraId="7863AD0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left w:val="nil"/>
              <w:right w:val="nil"/>
            </w:tcBorders>
            <w:noWrap/>
          </w:tcPr>
          <w:p w14:paraId="22F13FD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left w:val="nil"/>
              <w:right w:val="nil"/>
            </w:tcBorders>
            <w:noWrap/>
          </w:tcPr>
          <w:p w14:paraId="1C2B807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r w:rsidRPr="006F0B09">
              <w:rPr>
                <w:rFonts w:ascii="Arial" w:hAnsi="Arial" w:cs="Arial"/>
                <w:sz w:val="18"/>
                <w:szCs w:val="18"/>
              </w:rPr>
              <w:br/>
            </w:r>
            <w:r w:rsidRPr="006F0B09">
              <w:rPr>
                <w:rFonts w:ascii="Arial" w:hAnsi="Arial" w:cs="Arial"/>
                <w:sz w:val="18"/>
                <w:szCs w:val="18"/>
              </w:rPr>
              <w:br/>
              <w:t>24 wks (planned duration)</w:t>
            </w:r>
          </w:p>
        </w:tc>
        <w:tc>
          <w:tcPr>
            <w:tcW w:w="400" w:type="pct"/>
            <w:tcBorders>
              <w:left w:val="nil"/>
              <w:right w:val="nil"/>
            </w:tcBorders>
            <w:noWrap/>
          </w:tcPr>
          <w:p w14:paraId="4BEC08C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Run-in period but number of participants excluded was NR</w:t>
            </w:r>
          </w:p>
        </w:tc>
        <w:tc>
          <w:tcPr>
            <w:tcW w:w="228" w:type="pct"/>
            <w:tcBorders>
              <w:left w:val="nil"/>
              <w:right w:val="nil"/>
            </w:tcBorders>
            <w:noWrap/>
          </w:tcPr>
          <w:p w14:paraId="3919B9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left w:val="nil"/>
              <w:right w:val="nil"/>
            </w:tcBorders>
            <w:noWrap/>
          </w:tcPr>
          <w:p w14:paraId="2AE66DE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1270/766</w:t>
            </w:r>
            <w:r w:rsidRPr="006F0B09">
              <w:rPr>
                <w:rFonts w:ascii="Arial" w:hAnsi="Arial" w:cs="Arial"/>
                <w:sz w:val="18"/>
                <w:szCs w:val="18"/>
              </w:rPr>
              <w:br/>
            </w:r>
            <w:r w:rsidRPr="006F0B09">
              <w:rPr>
                <w:rFonts w:ascii="Arial" w:hAnsi="Arial" w:cs="Arial"/>
                <w:sz w:val="18"/>
                <w:szCs w:val="18"/>
              </w:rPr>
              <w:br/>
              <w:t>NR</w:t>
            </w:r>
          </w:p>
        </w:tc>
        <w:tc>
          <w:tcPr>
            <w:tcW w:w="2079" w:type="pct"/>
            <w:tcBorders>
              <w:left w:val="nil"/>
              <w:right w:val="nil"/>
            </w:tcBorders>
            <w:noWrap/>
          </w:tcPr>
          <w:p w14:paraId="65121F5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&gt;75 years, any liver disease (such as elevated aminotransferases (ALT, AST, SGOT, SGPT)), any kidney disease (such as microalbuminuria, macroalbuminuria or elevated creatinine, low GFR or creatinine clearance), history of cardiovascular disease (e.g. myocardial infarction, stroke, transient ischemic attack, coronary artery disease, angina), HbA1c &lt;6.5% for subjects having received prior combination treatment (metformin + SU), HbA1c &gt;8.5% for subjects having received prior combination treatment (Metformin + SU), BMI &lt;27 kg/m</w:t>
            </w:r>
            <w:r w:rsidRPr="006F0B09">
              <w:rPr>
                <w:rFonts w:ascii="Arial" w:hAnsi="Arial" w:cs="Arial"/>
                <w:sz w:val="18"/>
                <w:szCs w:val="18"/>
                <w:vertAlign w:val="superscript"/>
              </w:rPr>
              <w:t>2</w:t>
            </w:r>
            <w:r w:rsidRPr="006F0B09">
              <w:rPr>
                <w:rFonts w:ascii="Arial" w:hAnsi="Arial" w:cs="Arial"/>
                <w:sz w:val="18"/>
                <w:szCs w:val="18"/>
              </w:rPr>
              <w:t>, HbA1c &lt; 7% for drug naive or prior monotherapy subjects, HbA1c &gt; 10% for drug naive or prior monotherapy subjects, FPG &lt; 126 mg/dL or &gt;270 mg/dL, anemia, severe edema, prior insulin use within 3 months of study start, non -compliant patient with metformin up-titration</w:t>
            </w:r>
          </w:p>
        </w:tc>
      </w:tr>
      <w:tr w:rsidR="00ED2B56" w:rsidRPr="006F0B09" w14:paraId="78A336C7"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5B133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Wheeler, 2013</w:t>
            </w:r>
            <w:hyperlink w:anchor="_ENREF_214" w:tooltip="Wheeler, 2013 #3939" w:history="1">
              <w:r>
                <w:rPr>
                  <w:rFonts w:ascii="Arial" w:hAnsi="Arial" w:cs="Arial"/>
                  <w:sz w:val="18"/>
                  <w:szCs w:val="18"/>
                </w:rPr>
                <w:fldChar w:fldCharType="begin"/>
              </w:r>
              <w:r>
                <w:rPr>
                  <w:rFonts w:ascii="Arial" w:hAnsi="Arial" w:cs="Arial"/>
                  <w:sz w:val="18"/>
                  <w:szCs w:val="18"/>
                </w:rPr>
                <w:instrText xml:space="preserve"> ADDIN EN.CITE &lt;EndNote&gt;&lt;Cite&gt;&lt;Author&gt;Wheeler&lt;/Author&gt;&lt;Year&gt;2013&lt;/Year&gt;&lt;RecNum&gt;3939&lt;/RecNum&gt;&lt;DisplayText&gt;&lt;style face="superscript" font="Times New Roman"&gt;214&lt;/style&gt;&lt;/DisplayText&gt;&lt;record&gt;&lt;rec-number&gt;3939&lt;/rec-number&gt;&lt;foreign-keys&gt;&lt;key app="EN" db-id="fa9vrx2vx5xarcev2vy5f2sbs2etete0pftp"&gt;3939&lt;/key&gt;&lt;/foreign-keys&gt;&lt;ref-type name="Journal Article"&gt;17&lt;/ref-type&gt;&lt;contributors&gt;&lt;authors&gt;&lt;author&gt;Wheeler, S.&lt;/author&gt;&lt;author&gt;Moore, K.&lt;/author&gt;&lt;author&gt;Forsberg, C. W.&lt;/author&gt;&lt;author&gt;Riley, K.&lt;/author&gt;&lt;author&gt;Floyd, J. S.&lt;/author&gt;&lt;author&gt;Smith, N. L.&lt;/author&gt;&lt;author&gt;Boyko, E. J.&lt;/author&gt;&lt;/authors&gt;&lt;/contributors&gt;&lt;auth-address&gt;General Medicine Service, VA Puget Sound Health Care System, 1660 South Columbian Way, Seattle, WA, 98108, USA.&lt;/auth-address&gt;&lt;titles&gt;&lt;title&gt;Mortality among veterans with type 2 diabetes initiating metformin, sulfonylurea or rosiglitazone monotherapy&lt;/title&gt;&lt;secondary-title&gt;Diabetologia&lt;/secondary-title&gt;&lt;alt-title&gt;Diabetologia&lt;/alt-title&gt;&lt;/titles&gt;&lt;edition&gt;2013/06/26&lt;/edition&gt;&lt;dates&gt;&lt;year&gt;2013&lt;/year&gt;&lt;pub-dates&gt;&lt;date&gt;Jun 25&lt;/date&gt;&lt;/pub-dates&gt;&lt;/dates&gt;&lt;isbn&gt;1432-0428 (Electronic)&amp;#xD;0012-186X (Linking)&lt;/isbn&gt;&lt;accession-num&gt;23797633&lt;/accession-num&gt;&lt;label&gt; New #1 Search&lt;/label&gt;&lt;urls&gt;&lt;/urls&gt;&lt;electronic-resource-num&gt;10.1007/s00125-013-2958-1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214</w:t>
              </w:r>
              <w:r>
                <w:rPr>
                  <w:rFonts w:ascii="Arial" w:hAnsi="Arial" w:cs="Arial"/>
                  <w:sz w:val="18"/>
                  <w:szCs w:val="18"/>
                </w:rPr>
                <w:fldChar w:fldCharType="end"/>
              </w:r>
            </w:hyperlink>
            <w:r w:rsidRPr="006F0B09">
              <w:rPr>
                <w:rFonts w:ascii="Arial" w:hAnsi="Arial" w:cs="Arial"/>
                <w:sz w:val="18"/>
                <w:szCs w:val="18"/>
              </w:rPr>
              <w:t xml:space="preserve"> </w:t>
            </w:r>
          </w:p>
          <w:p w14:paraId="1A10B215" w14:textId="77777777" w:rsidR="00ED2B56" w:rsidRPr="006F0B09" w:rsidRDefault="00ED2B56" w:rsidP="00641CF2">
            <w:pPr>
              <w:pStyle w:val="NoSpacing"/>
              <w:rPr>
                <w:rFonts w:ascii="Arial" w:hAnsi="Arial" w:cs="Arial"/>
                <w:sz w:val="18"/>
                <w:szCs w:val="18"/>
              </w:rPr>
            </w:pPr>
          </w:p>
          <w:p w14:paraId="0D8C83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US</w:t>
            </w:r>
          </w:p>
        </w:tc>
        <w:tc>
          <w:tcPr>
            <w:tcW w:w="333" w:type="pct"/>
            <w:tcBorders>
              <w:top w:val="single" w:sz="4" w:space="0" w:color="000000"/>
              <w:left w:val="nil"/>
              <w:bottom w:val="single" w:sz="4" w:space="0" w:color="000000"/>
              <w:right w:val="nil"/>
            </w:tcBorders>
            <w:noWrap/>
          </w:tcPr>
          <w:p w14:paraId="6291545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Retrospective cohort</w:t>
            </w:r>
          </w:p>
        </w:tc>
        <w:tc>
          <w:tcPr>
            <w:tcW w:w="465" w:type="pct"/>
            <w:tcBorders>
              <w:top w:val="single" w:sz="4" w:space="0" w:color="000000"/>
              <w:left w:val="nil"/>
              <w:bottom w:val="single" w:sz="4" w:space="0" w:color="000000"/>
              <w:right w:val="nil"/>
            </w:tcBorders>
            <w:noWrap/>
          </w:tcPr>
          <w:p w14:paraId="7C5DD5F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2004</w:t>
            </w:r>
          </w:p>
          <w:p w14:paraId="36E6335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384C0C2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87C4BC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1.4-1.7</w:t>
            </w:r>
          </w:p>
        </w:tc>
        <w:tc>
          <w:tcPr>
            <w:tcW w:w="400" w:type="pct"/>
            <w:tcBorders>
              <w:top w:val="single" w:sz="4" w:space="0" w:color="000000"/>
              <w:left w:val="nil"/>
              <w:bottom w:val="single" w:sz="4" w:space="0" w:color="000000"/>
              <w:right w:val="nil"/>
            </w:tcBorders>
            <w:noWrap/>
          </w:tcPr>
          <w:p w14:paraId="3373EFE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applicable</w:t>
            </w:r>
          </w:p>
        </w:tc>
        <w:tc>
          <w:tcPr>
            <w:tcW w:w="228" w:type="pct"/>
            <w:tcBorders>
              <w:top w:val="single" w:sz="4" w:space="0" w:color="000000"/>
              <w:left w:val="nil"/>
              <w:bottom w:val="single" w:sz="4" w:space="0" w:color="000000"/>
              <w:right w:val="nil"/>
            </w:tcBorders>
            <w:noWrap/>
          </w:tcPr>
          <w:p w14:paraId="01C840C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762" w:type="pct"/>
            <w:tcBorders>
              <w:top w:val="single" w:sz="4" w:space="0" w:color="000000"/>
              <w:left w:val="nil"/>
              <w:bottom w:val="single" w:sz="4" w:space="0" w:color="000000"/>
              <w:right w:val="nil"/>
            </w:tcBorders>
            <w:noWrap/>
          </w:tcPr>
          <w:p w14:paraId="7A68BD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1F3D70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193,172</w:t>
            </w:r>
          </w:p>
          <w:p w14:paraId="1307E201" w14:textId="77777777" w:rsidR="00ED2B56" w:rsidRPr="006F0B09" w:rsidRDefault="00ED2B56" w:rsidP="00641CF2">
            <w:pPr>
              <w:pStyle w:val="NoSpacing"/>
              <w:rPr>
                <w:rFonts w:ascii="Arial" w:hAnsi="Arial" w:cs="Arial"/>
                <w:sz w:val="18"/>
                <w:szCs w:val="18"/>
              </w:rPr>
            </w:pPr>
          </w:p>
          <w:p w14:paraId="3075EDE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Inpatient/hospital, Outpatient: primary care, Outpatient: subspecialty care setting, VA, Inpatient diagnosis/procedures, Outpatient diagnosis/</w:t>
            </w:r>
          </w:p>
          <w:p w14:paraId="37353A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procedures, Inpatient pharmacy records, Outpatient pharmacy records, Death registry</w:t>
            </w:r>
          </w:p>
        </w:tc>
        <w:tc>
          <w:tcPr>
            <w:tcW w:w="2079" w:type="pct"/>
            <w:tcBorders>
              <w:top w:val="single" w:sz="4" w:space="0" w:color="000000"/>
              <w:left w:val="nil"/>
              <w:bottom w:val="single" w:sz="4" w:space="0" w:color="000000"/>
              <w:right w:val="nil"/>
            </w:tcBorders>
            <w:noWrap/>
          </w:tcPr>
          <w:p w14:paraId="10250E5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Prior use of any diabetes treatment, less than 2 consecutive prescription of SU, MFM or rosi within 200 days between 1/1/2004 and 12/31/2009, veterans who did not have prescriptions for non-diabetes medications during the year before this first prescription for an oral diabetes medication, because for these individuals we could not distinguish whether they were new users of oral diabetes therap, persons without an outpatient visit to a VHA facility in the year before the first prescription for an oral diabetes medication., renal allograft, type 1 diabetes, history of CHF, serum creatinine level ΓëÑ132.6 ╬╝mol/l (or were missing values), initial dm2 prescription not a study drug or started on dual therapy, other medical exclusions including ketoacidosis, diabetic coma, kidney transplant </w:t>
            </w:r>
          </w:p>
        </w:tc>
      </w:tr>
      <w:tr w:rsidR="00ED2B56" w:rsidRPr="006F0B09" w14:paraId="1E9F46ED"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28796C1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White, 2014</w:t>
            </w:r>
            <w:hyperlink w:anchor="_ENREF_175" w:tooltip="White, 2014 #3210" w:history="1">
              <w:r>
                <w:rPr>
                  <w:rFonts w:ascii="Arial" w:hAnsi="Arial" w:cs="Arial"/>
                  <w:sz w:val="18"/>
                  <w:szCs w:val="18"/>
                </w:rPr>
                <w:fldChar w:fldCharType="begin"/>
              </w:r>
              <w:r>
                <w:rPr>
                  <w:rFonts w:ascii="Arial" w:hAnsi="Arial" w:cs="Arial"/>
                  <w:sz w:val="18"/>
                  <w:szCs w:val="18"/>
                </w:rPr>
                <w:instrText xml:space="preserve"> ADDIN EN.CITE &lt;EndNote&gt;&lt;Cite&gt;&lt;Author&gt;White&lt;/Author&gt;&lt;Year&gt;2014&lt;/Year&gt;&lt;RecNum&gt;3210&lt;/RecNum&gt;&lt;DisplayText&gt;&lt;style face="superscript" font="Times New Roman"&gt;175&lt;/style&gt;&lt;/DisplayText&gt;&lt;record&gt;&lt;rec-number&gt;3210&lt;/rec-number&gt;&lt;foreign-keys&gt;&lt;key app="EN" db-id="fa9vrx2vx5xarcev2vy5f2sbs2etete0pftp"&gt;3210&lt;/key&gt;&lt;/foreign-keys&gt;&lt;ref-type name="Journal Article"&gt;17&lt;/ref-type&gt;&lt;contributors&gt;&lt;authors&gt;&lt;author&gt;White, J. L.&lt;/author&gt;&lt;author&gt;Buchanan, P.&lt;/author&gt;&lt;author&gt;Li, J.&lt;/author&gt;&lt;author&gt;Frederich, R.&lt;/author&gt;&lt;/authors&gt;&lt;/contributors&gt;&lt;auth-address&gt;Holston Medical Group, 105 W, Stone Drive, 37660 Kingsport, TN, USA. judy.white@holstonmedicalgroup.com.&lt;/auth-address&gt;&lt;titles&gt;&lt;title&gt;A randomized controlled trial of the efficacy and safety of twice-daily saxagliptin plus metformin combination therapy in patients with type 2 diabetes and inadequate glycemic control on metformin monotherapy&lt;/title&gt;&lt;secondary-title&gt;BMC Endocr Disord&lt;/secondary-title&gt;&lt;alt-title&gt;BMC endocrine disorders&lt;/alt-title&gt;&lt;/titles&gt;&lt;pages&gt;17&lt;/pages&gt;&lt;volume&gt;14&lt;/volume&gt;&lt;number&gt;1&lt;/number&gt;&lt;edition&gt;2014/02/26&lt;/edition&gt;&lt;dates&gt;&lt;year&gt;2014&lt;/year&gt;&lt;/dates&gt;&lt;isbn&gt;1472-6823 (Electronic)&amp;#xD;1472-6823 (Linking)&lt;/isbn&gt;&lt;accession-num&gt;24565221&lt;/accession-num&gt;&lt;label&gt; New #1 Search&lt;/label&gt;&lt;urls&gt;&lt;/urls&gt;&lt;custom2&gt;3946011&lt;/custom2&gt;&lt;electronic-resource-num&gt;10.1186/1472-6823-14-17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175</w:t>
              </w:r>
              <w:r>
                <w:rPr>
                  <w:rFonts w:ascii="Arial" w:hAnsi="Arial" w:cs="Arial"/>
                  <w:sz w:val="18"/>
                  <w:szCs w:val="18"/>
                </w:rPr>
                <w:fldChar w:fldCharType="end"/>
              </w:r>
            </w:hyperlink>
            <w:r w:rsidRPr="006F0B09">
              <w:rPr>
                <w:rFonts w:ascii="Arial" w:hAnsi="Arial" w:cs="Arial"/>
                <w:sz w:val="18"/>
                <w:szCs w:val="18"/>
              </w:rPr>
              <w:t xml:space="preserve"> </w:t>
            </w:r>
          </w:p>
          <w:p w14:paraId="5533F170" w14:textId="77777777" w:rsidR="00ED2B56" w:rsidRPr="006F0B09" w:rsidRDefault="00ED2B56" w:rsidP="00641CF2">
            <w:pPr>
              <w:pStyle w:val="NoSpacing"/>
              <w:rPr>
                <w:rFonts w:ascii="Arial" w:hAnsi="Arial" w:cs="Arial"/>
                <w:sz w:val="18"/>
                <w:szCs w:val="18"/>
              </w:rPr>
            </w:pPr>
          </w:p>
          <w:p w14:paraId="44C23C0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6A862A1D" w14:textId="77777777" w:rsidR="00ED2B56" w:rsidRPr="006F0B09" w:rsidRDefault="00ED2B56" w:rsidP="00641CF2">
            <w:pPr>
              <w:pStyle w:val="NoSpacing"/>
              <w:rPr>
                <w:rFonts w:ascii="Arial" w:hAnsi="Arial" w:cs="Arial"/>
                <w:sz w:val="18"/>
                <w:szCs w:val="18"/>
              </w:rPr>
            </w:pPr>
          </w:p>
          <w:p w14:paraId="380A9C9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NCT00885378</w:t>
            </w:r>
          </w:p>
        </w:tc>
        <w:tc>
          <w:tcPr>
            <w:tcW w:w="333" w:type="pct"/>
            <w:tcBorders>
              <w:top w:val="single" w:sz="4" w:space="0" w:color="000000"/>
              <w:left w:val="nil"/>
              <w:bottom w:val="single" w:sz="4" w:space="0" w:color="000000"/>
              <w:right w:val="nil"/>
            </w:tcBorders>
            <w:noWrap/>
          </w:tcPr>
          <w:p w14:paraId="0A26F31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1348EB8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6F80BE5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3913B6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4428A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12</w:t>
            </w:r>
          </w:p>
        </w:tc>
        <w:tc>
          <w:tcPr>
            <w:tcW w:w="400" w:type="pct"/>
            <w:tcBorders>
              <w:top w:val="single" w:sz="4" w:space="0" w:color="000000"/>
              <w:left w:val="nil"/>
              <w:bottom w:val="single" w:sz="4" w:space="0" w:color="000000"/>
              <w:right w:val="nil"/>
            </w:tcBorders>
            <w:noWrap/>
          </w:tcPr>
          <w:p w14:paraId="47CD789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09714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2F0CFE3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08212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160</w:t>
            </w:r>
          </w:p>
          <w:p w14:paraId="3919DA8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outpatient</w:t>
            </w:r>
          </w:p>
          <w:p w14:paraId="2FE0989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64B0A9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17E1F0A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and &gt;78 years, HbA1c &gt;10% or &lt;7%, BMI &gt;45, Pregnant</w:t>
            </w:r>
          </w:p>
          <w:p w14:paraId="51D976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Nursing, not on metformin monotherapy at &gt;=1500 mg for &gt;=8 wks prior to study start, marked polydipsia and polyuria and &gt;10% weight loss&lt;3 months before screening, h/o DKA or HHNC or insulin use in the last year, h/o CVD within 3 months of screening, CHF class 3 or 4 or known EF&lt;=40%, h/o hemoglobinopathies</w:t>
            </w:r>
          </w:p>
        </w:tc>
      </w:tr>
      <w:tr w:rsidR="00ED2B56" w:rsidRPr="006F0B09" w14:paraId="2DB4EA36"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5F70A3D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Williams-Herman, 2010</w:t>
            </w:r>
            <w:hyperlink w:anchor="_ENREF_177" w:tooltip="Williams-Herman, 2010 #7212" w:history="1">
              <w:r>
                <w:rPr>
                  <w:rFonts w:ascii="Arial" w:hAnsi="Arial" w:cs="Arial"/>
                  <w:sz w:val="18"/>
                  <w:szCs w:val="18"/>
                </w:rPr>
                <w:fldChar w:fldCharType="begin">
                  <w:fldData xml:space="preserve">PEVuZE5vdGU+PENpdGU+PEF1dGhvcj5XaWxsaWFtcy1IZXJtYW48L0F1dGhvcj48WWVhcj4yMDEw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PEVuZE5vdGU+PENpdGU+PEF1dGhvcj5XaWxsaWFtcy1IZXJtYW48L0F1dGhvcj48WWVhcj4yMDEw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177</w:t>
              </w:r>
              <w:r>
                <w:rPr>
                  <w:rFonts w:ascii="Arial" w:hAnsi="Arial" w:cs="Arial"/>
                  <w:sz w:val="18"/>
                  <w:szCs w:val="18"/>
                </w:rPr>
                <w:fldChar w:fldCharType="end"/>
              </w:r>
            </w:hyperlink>
            <w:r w:rsidRPr="006F0B09">
              <w:rPr>
                <w:rFonts w:ascii="Arial" w:hAnsi="Arial" w:cs="Arial"/>
                <w:sz w:val="18"/>
                <w:szCs w:val="18"/>
              </w:rPr>
              <w:t xml:space="preserve"> </w:t>
            </w:r>
          </w:p>
          <w:p w14:paraId="7F4AAD0C" w14:textId="77777777" w:rsidR="00ED2B56" w:rsidRPr="006F0B09" w:rsidRDefault="00ED2B56" w:rsidP="00641CF2">
            <w:pPr>
              <w:pStyle w:val="NoSpacing"/>
              <w:rPr>
                <w:rFonts w:ascii="Arial" w:hAnsi="Arial" w:cs="Arial"/>
                <w:sz w:val="18"/>
                <w:szCs w:val="18"/>
              </w:rPr>
            </w:pPr>
          </w:p>
          <w:p w14:paraId="6EDD90C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Multi-continent</w:t>
            </w:r>
          </w:p>
          <w:p w14:paraId="45091ACF" w14:textId="77777777" w:rsidR="00ED2B56" w:rsidRPr="006F0B09" w:rsidRDefault="00ED2B56" w:rsidP="00641CF2">
            <w:pPr>
              <w:pStyle w:val="NoSpacing"/>
              <w:rPr>
                <w:rFonts w:ascii="Arial" w:hAnsi="Arial" w:cs="Arial"/>
                <w:sz w:val="18"/>
                <w:szCs w:val="18"/>
              </w:rPr>
            </w:pPr>
          </w:p>
          <w:p w14:paraId="0956474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NCT00103857</w:t>
            </w:r>
          </w:p>
        </w:tc>
        <w:tc>
          <w:tcPr>
            <w:tcW w:w="333" w:type="pct"/>
            <w:tcBorders>
              <w:top w:val="single" w:sz="4" w:space="0" w:color="000000"/>
              <w:left w:val="nil"/>
              <w:bottom w:val="single" w:sz="4" w:space="0" w:color="000000"/>
              <w:right w:val="nil"/>
            </w:tcBorders>
            <w:noWrap/>
          </w:tcPr>
          <w:p w14:paraId="4DFA0F1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D22C9F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0AA9E670" w14:textId="77777777" w:rsidR="00ED2B56" w:rsidRPr="006F0B09" w:rsidRDefault="00ED2B56" w:rsidP="00641CF2">
            <w:pPr>
              <w:pStyle w:val="NoSpacing"/>
              <w:rPr>
                <w:rFonts w:ascii="Arial" w:hAnsi="Arial" w:cs="Arial"/>
                <w:sz w:val="18"/>
                <w:szCs w:val="18"/>
              </w:rPr>
            </w:pPr>
          </w:p>
          <w:p w14:paraId="32FA1FE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104</w:t>
            </w:r>
          </w:p>
        </w:tc>
        <w:tc>
          <w:tcPr>
            <w:tcW w:w="400" w:type="pct"/>
            <w:tcBorders>
              <w:top w:val="single" w:sz="4" w:space="0" w:color="000000"/>
              <w:left w:val="nil"/>
              <w:bottom w:val="single" w:sz="4" w:space="0" w:color="000000"/>
              <w:right w:val="nil"/>
            </w:tcBorders>
            <w:noWrap/>
          </w:tcPr>
          <w:p w14:paraId="40A6596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48C17E2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4211193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250179F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1091</w:t>
            </w:r>
          </w:p>
          <w:p w14:paraId="44B200C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BD3D32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 </w:t>
            </w:r>
          </w:p>
        </w:tc>
        <w:tc>
          <w:tcPr>
            <w:tcW w:w="2079" w:type="pct"/>
            <w:tcBorders>
              <w:top w:val="single" w:sz="4" w:space="0" w:color="000000"/>
              <w:left w:val="nil"/>
              <w:bottom w:val="single" w:sz="4" w:space="0" w:color="000000"/>
              <w:right w:val="nil"/>
            </w:tcBorders>
            <w:noWrap/>
          </w:tcPr>
          <w:p w14:paraId="0857DC8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or &gt;78 years, HbA1c &gt;11% or &lt;7.50%, Any liver disease, Any kidney disease, History of CVD, completed the 54-week base study, &gt;/= 75% compliant in taking study medication, had not developed contraindication to study medication</w:t>
            </w:r>
          </w:p>
        </w:tc>
      </w:tr>
      <w:tr w:rsidR="00ED2B56" w:rsidRPr="006F0B09" w14:paraId="62C03C44"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1089DD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Xu, 2015</w:t>
            </w:r>
            <w:hyperlink w:anchor="_ENREF_178" w:tooltip="Xu, 2015 #36223" w:history="1">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178</w:t>
              </w:r>
              <w:r>
                <w:rPr>
                  <w:rFonts w:ascii="Arial" w:hAnsi="Arial" w:cs="Arial"/>
                  <w:sz w:val="18"/>
                  <w:szCs w:val="18"/>
                </w:rPr>
                <w:fldChar w:fldCharType="end"/>
              </w:r>
            </w:hyperlink>
          </w:p>
          <w:p w14:paraId="13F227D9" w14:textId="77777777" w:rsidR="00ED2B56" w:rsidRPr="006F0B09" w:rsidRDefault="00ED2B56" w:rsidP="00641CF2">
            <w:pPr>
              <w:pStyle w:val="NoSpacing"/>
              <w:rPr>
                <w:rFonts w:ascii="Arial" w:hAnsi="Arial" w:cs="Arial"/>
                <w:sz w:val="18"/>
                <w:szCs w:val="18"/>
              </w:rPr>
            </w:pPr>
          </w:p>
          <w:p w14:paraId="4BEF67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3A5FB842" w14:textId="77777777" w:rsidR="00ED2B56" w:rsidRPr="006F0B09" w:rsidRDefault="00ED2B56" w:rsidP="00641CF2">
            <w:pPr>
              <w:pStyle w:val="NoSpacing"/>
              <w:rPr>
                <w:rFonts w:ascii="Arial" w:hAnsi="Arial" w:cs="Arial"/>
                <w:sz w:val="18"/>
                <w:szCs w:val="18"/>
              </w:rPr>
            </w:pPr>
          </w:p>
          <w:p w14:paraId="052C98E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NCT01147627</w:t>
            </w:r>
          </w:p>
        </w:tc>
        <w:tc>
          <w:tcPr>
            <w:tcW w:w="333" w:type="pct"/>
            <w:tcBorders>
              <w:top w:val="single" w:sz="4" w:space="0" w:color="000000"/>
              <w:left w:val="nil"/>
              <w:bottom w:val="single" w:sz="4" w:space="0" w:color="000000"/>
              <w:right w:val="nil"/>
            </w:tcBorders>
            <w:noWrap/>
          </w:tcPr>
          <w:p w14:paraId="1AF21F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55A7707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1393490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2012</w:t>
            </w:r>
          </w:p>
          <w:p w14:paraId="14643375" w14:textId="77777777" w:rsidR="00ED2B56" w:rsidRPr="006F0B09" w:rsidRDefault="00ED2B56" w:rsidP="00641CF2">
            <w:pPr>
              <w:pStyle w:val="NoSpacing"/>
              <w:rPr>
                <w:rFonts w:ascii="Arial" w:hAnsi="Arial" w:cs="Arial"/>
                <w:sz w:val="18"/>
                <w:szCs w:val="18"/>
              </w:rPr>
            </w:pPr>
          </w:p>
          <w:p w14:paraId="6316DA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48 wks</w:t>
            </w:r>
          </w:p>
        </w:tc>
        <w:tc>
          <w:tcPr>
            <w:tcW w:w="400" w:type="pct"/>
            <w:tcBorders>
              <w:top w:val="single" w:sz="4" w:space="0" w:color="000000"/>
              <w:left w:val="nil"/>
              <w:bottom w:val="single" w:sz="4" w:space="0" w:color="000000"/>
              <w:right w:val="nil"/>
            </w:tcBorders>
            <w:noWrap/>
          </w:tcPr>
          <w:p w14:paraId="7ECF3FF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w:t>
            </w:r>
          </w:p>
        </w:tc>
        <w:tc>
          <w:tcPr>
            <w:tcW w:w="228" w:type="pct"/>
            <w:tcBorders>
              <w:top w:val="single" w:sz="4" w:space="0" w:color="000000"/>
              <w:left w:val="nil"/>
              <w:bottom w:val="single" w:sz="4" w:space="0" w:color="000000"/>
              <w:right w:val="nil"/>
            </w:tcBorders>
            <w:noWrap/>
          </w:tcPr>
          <w:p w14:paraId="6FD6A86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190722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NR/416</w:t>
            </w:r>
          </w:p>
          <w:p w14:paraId="41C9332A" w14:textId="77777777" w:rsidR="00ED2B56" w:rsidRPr="006F0B09" w:rsidRDefault="00ED2B56" w:rsidP="00641CF2">
            <w:pPr>
              <w:pStyle w:val="NoSpacing"/>
              <w:rPr>
                <w:rFonts w:ascii="Arial" w:hAnsi="Arial" w:cs="Arial"/>
                <w:sz w:val="18"/>
                <w:szCs w:val="18"/>
              </w:rPr>
            </w:pPr>
          </w:p>
          <w:p w14:paraId="5EBCAB9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NR</w:t>
            </w:r>
          </w:p>
        </w:tc>
        <w:tc>
          <w:tcPr>
            <w:tcW w:w="2079" w:type="pct"/>
            <w:tcBorders>
              <w:top w:val="single" w:sz="4" w:space="0" w:color="000000"/>
              <w:left w:val="nil"/>
              <w:bottom w:val="single" w:sz="4" w:space="0" w:color="000000"/>
              <w:right w:val="nil"/>
            </w:tcBorders>
            <w:noWrap/>
          </w:tcPr>
          <w:p w14:paraId="070EEDA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Acute or severe chronic diabetic complications or illnesses (ketoacidosis, hyperosmotic state, lactic acidosis, severe microand macro-vascular complications, and hepatic dysfunction). Presence of glutamic acid decarboxylase antibodies. Use of drugs affecting gastrointestinal motility, weight and glycaemia. History of pancreatitis. Triglyceride (TG) levels ΓëÑ5 mmolL-1. Dody weight not atble over the last 3 months.</w:t>
            </w:r>
          </w:p>
        </w:tc>
      </w:tr>
      <w:tr w:rsidR="00ED2B56" w:rsidRPr="006F0B09" w14:paraId="2C70D552"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03D4EEA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Yang, 2011</w:t>
            </w:r>
            <w:hyperlink w:anchor="_ENREF_180" w:tooltip="Yang, 2011 #5864" w:history="1">
              <w:r>
                <w:rPr>
                  <w:rFonts w:ascii="Arial" w:hAnsi="Arial" w:cs="Arial"/>
                  <w:sz w:val="18"/>
                  <w:szCs w:val="18"/>
                </w:rPr>
                <w:fldChar w:fldCharType="begin">
                  <w:fldData xml:space="preserve">PEVuZE5vdGU+PENpdGU+PEF1dGhvcj5ZYW5nPC9BdXRob3I+PFllYXI+MjAxMTwvWWVhcj48UmVj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PEVuZE5vdGU+PENpdGU+PEF1dGhvcj5ZYW5nPC9BdXRob3I+PFllYXI+MjAxMTwvWWVhcj48UmVj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180</w:t>
              </w:r>
              <w:r>
                <w:rPr>
                  <w:rFonts w:ascii="Arial" w:hAnsi="Arial" w:cs="Arial"/>
                  <w:sz w:val="18"/>
                  <w:szCs w:val="18"/>
                </w:rPr>
                <w:fldChar w:fldCharType="end"/>
              </w:r>
            </w:hyperlink>
            <w:r w:rsidRPr="006F0B09">
              <w:rPr>
                <w:rFonts w:ascii="Arial" w:hAnsi="Arial" w:cs="Arial"/>
                <w:sz w:val="18"/>
                <w:szCs w:val="18"/>
              </w:rPr>
              <w:t xml:space="preserve"> </w:t>
            </w:r>
          </w:p>
          <w:p w14:paraId="1AD4FA87" w14:textId="77777777" w:rsidR="00ED2B56" w:rsidRPr="006F0B09" w:rsidRDefault="00ED2B56" w:rsidP="00641CF2">
            <w:pPr>
              <w:pStyle w:val="NoSpacing"/>
              <w:rPr>
                <w:rFonts w:ascii="Arial" w:hAnsi="Arial" w:cs="Arial"/>
                <w:sz w:val="18"/>
                <w:szCs w:val="18"/>
              </w:rPr>
            </w:pPr>
          </w:p>
          <w:p w14:paraId="779BCFC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Multinational Asia (China - India – SouthKorea</w:t>
            </w:r>
          </w:p>
          <w:p w14:paraId="2F7FE59B" w14:textId="77777777" w:rsidR="00ED2B56" w:rsidRPr="006F0B09" w:rsidRDefault="00ED2B56" w:rsidP="00641CF2">
            <w:pPr>
              <w:pStyle w:val="NoSpacing"/>
              <w:rPr>
                <w:rFonts w:ascii="Arial" w:hAnsi="Arial" w:cs="Arial"/>
                <w:sz w:val="18"/>
                <w:szCs w:val="18"/>
              </w:rPr>
            </w:pPr>
          </w:p>
          <w:p w14:paraId="589847F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NCT00661362</w:t>
            </w:r>
          </w:p>
        </w:tc>
        <w:tc>
          <w:tcPr>
            <w:tcW w:w="333" w:type="pct"/>
            <w:tcBorders>
              <w:top w:val="single" w:sz="4" w:space="0" w:color="000000"/>
              <w:left w:val="nil"/>
              <w:bottom w:val="single" w:sz="4" w:space="0" w:color="000000"/>
              <w:right w:val="nil"/>
            </w:tcBorders>
            <w:noWrap/>
          </w:tcPr>
          <w:p w14:paraId="650ECF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43D9D8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AD22D0C" w14:textId="77777777" w:rsidR="00ED2B56" w:rsidRPr="006F0B09" w:rsidRDefault="00ED2B56" w:rsidP="00641CF2">
            <w:pPr>
              <w:pStyle w:val="NoSpacing"/>
              <w:rPr>
                <w:rFonts w:ascii="Arial" w:hAnsi="Arial" w:cs="Arial"/>
                <w:sz w:val="18"/>
                <w:szCs w:val="18"/>
              </w:rPr>
            </w:pPr>
          </w:p>
          <w:p w14:paraId="7C1704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1A1DCFA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04B32ED4"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69183E9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62266DA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570</w:t>
            </w:r>
          </w:p>
          <w:p w14:paraId="7749024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6E9EFA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p w14:paraId="179BD5F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06C9868"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711FBD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69BB6A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55EE279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HbA1c &gt;10 or &lt;7, Any liver disease, Any kidney disease, Pregnant, Nursing, not on stable dose of metformin; C-peptide &lt;0.33 nmol/l, history of diabetic ketoacidosis or hyperosmolar coma, symptoms of poorly controlled dm, CHF - NYHA III-IV, use of sysetmic steroids or CYP 3A4 inducersHemoglobinopathies, signiifcant cardiovasc illness within 6 mo of enrollment, autoimmune skin d/o, GI surgery that could affect absorpotion, immunocompromised, drug or alcohol abuse in past 12 mo, abnormal lab, exam, ECG that would compromise safe, successful participation - investigator discretion, insulin in past yr, Prior use of any diabetes treatment besides metformin within 8 wks, ever used DPP4 inhib</w:t>
            </w:r>
          </w:p>
        </w:tc>
      </w:tr>
      <w:tr w:rsidR="00ED2B56" w:rsidRPr="006F0B09" w14:paraId="4A3A5CDA"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FB476F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Yang, 2012</w:t>
            </w:r>
            <w:hyperlink w:anchor="_ENREF_182" w:tooltip="Yang, 2012 #5074" w:history="1">
              <w:r>
                <w:rPr>
                  <w:rFonts w:ascii="Arial" w:hAnsi="Arial" w:cs="Arial"/>
                  <w:sz w:val="18"/>
                  <w:szCs w:val="18"/>
                </w:rPr>
                <w:fldChar w:fldCharType="begin">
                  <w:fldData xml:space="preserve">PEVuZE5vdGU+PENpdGU+PEF1dGhvcj5ZYW5nPC9BdXRob3I+PFllYXI+MjAxMjwvWWVhcj48UmVj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PEVuZE5vdGU+PENpdGU+PEF1dGhvcj5ZYW5nPC9BdXRob3I+PFllYXI+MjAxMjwvWWVhcj48UmVj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182</w:t>
              </w:r>
              <w:r>
                <w:rPr>
                  <w:rFonts w:ascii="Arial" w:hAnsi="Arial" w:cs="Arial"/>
                  <w:sz w:val="18"/>
                  <w:szCs w:val="18"/>
                </w:rPr>
                <w:fldChar w:fldCharType="end"/>
              </w:r>
            </w:hyperlink>
            <w:r w:rsidRPr="006F0B09">
              <w:rPr>
                <w:rFonts w:ascii="Arial" w:hAnsi="Arial" w:cs="Arial"/>
                <w:sz w:val="18"/>
                <w:szCs w:val="18"/>
              </w:rPr>
              <w:t xml:space="preserve"> </w:t>
            </w:r>
          </w:p>
          <w:p w14:paraId="4945BDB2" w14:textId="77777777" w:rsidR="00ED2B56" w:rsidRPr="006F0B09" w:rsidRDefault="00ED2B56" w:rsidP="00641CF2">
            <w:pPr>
              <w:pStyle w:val="NoSpacing"/>
              <w:rPr>
                <w:rFonts w:ascii="Arial" w:hAnsi="Arial" w:cs="Arial"/>
                <w:sz w:val="18"/>
                <w:szCs w:val="18"/>
              </w:rPr>
            </w:pPr>
          </w:p>
          <w:p w14:paraId="138B443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60C395D7" w14:textId="77777777" w:rsidR="00ED2B56" w:rsidRPr="006F0B09" w:rsidRDefault="00ED2B56" w:rsidP="00641CF2">
            <w:pPr>
              <w:pStyle w:val="NoSpacing"/>
              <w:rPr>
                <w:rFonts w:ascii="Arial" w:hAnsi="Arial" w:cs="Arial"/>
                <w:sz w:val="18"/>
                <w:szCs w:val="18"/>
              </w:rPr>
            </w:pPr>
          </w:p>
          <w:p w14:paraId="4A583FF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NCT00813995</w:t>
            </w:r>
          </w:p>
        </w:tc>
        <w:tc>
          <w:tcPr>
            <w:tcW w:w="333" w:type="pct"/>
            <w:tcBorders>
              <w:top w:val="single" w:sz="4" w:space="0" w:color="000000"/>
              <w:left w:val="nil"/>
              <w:bottom w:val="single" w:sz="4" w:space="0" w:color="000000"/>
              <w:right w:val="nil"/>
            </w:tcBorders>
            <w:noWrap/>
          </w:tcPr>
          <w:p w14:paraId="369B691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031B2FD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2009</w:t>
            </w:r>
          </w:p>
          <w:p w14:paraId="4507CD9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2010</w:t>
            </w:r>
          </w:p>
          <w:p w14:paraId="5767A67A"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3E6A67C5"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24</w:t>
            </w:r>
          </w:p>
        </w:tc>
        <w:tc>
          <w:tcPr>
            <w:tcW w:w="400" w:type="pct"/>
            <w:tcBorders>
              <w:top w:val="single" w:sz="4" w:space="0" w:color="000000"/>
              <w:left w:val="nil"/>
              <w:bottom w:val="single" w:sz="4" w:space="0" w:color="000000"/>
              <w:right w:val="nil"/>
            </w:tcBorders>
            <w:noWrap/>
          </w:tcPr>
          <w:p w14:paraId="131BB50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28FD8E50"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22495DB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739C25D7"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395</w:t>
            </w:r>
          </w:p>
          <w:p w14:paraId="4864A17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57923AF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xml:space="preserve"> NR</w:t>
            </w:r>
          </w:p>
        </w:tc>
        <w:tc>
          <w:tcPr>
            <w:tcW w:w="2079" w:type="pct"/>
            <w:tcBorders>
              <w:top w:val="single" w:sz="4" w:space="0" w:color="000000"/>
              <w:left w:val="nil"/>
              <w:bottom w:val="single" w:sz="4" w:space="0" w:color="000000"/>
              <w:right w:val="nil"/>
            </w:tcBorders>
            <w:noWrap/>
          </w:tcPr>
          <w:p w14:paraId="1FEC606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Age &lt;18 - &gt;78, HbA1c &gt;11 or &lt;7.5, Any liver disease, Contraindication or history of intolerance to metformin, Pregnant, Nursing, Diabetes type 1, history of ketoacidosis, CHF, unstable CHD, not Chinese, able to get off other diabetes meds during run-in prior use of TZDs </w:t>
            </w:r>
          </w:p>
        </w:tc>
      </w:tr>
      <w:tr w:rsidR="00ED2B56" w:rsidRPr="006F0B09" w14:paraId="38997F3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3C08FB7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lastRenderedPageBreak/>
              <w:t>Zhang, 2012</w:t>
            </w:r>
            <w:hyperlink w:anchor="_ENREF_187" w:tooltip="Zhang, 2012 #5054" w:history="1">
              <w:r>
                <w:rPr>
                  <w:rFonts w:ascii="Arial" w:hAnsi="Arial" w:cs="Arial"/>
                  <w:sz w:val="18"/>
                  <w:szCs w:val="18"/>
                </w:rPr>
                <w:fldChar w:fldCharType="begin"/>
              </w:r>
              <w:r>
                <w:rPr>
                  <w:rFonts w:ascii="Arial" w:hAnsi="Arial" w:cs="Arial"/>
                  <w:sz w:val="18"/>
                  <w:szCs w:val="18"/>
                </w:rPr>
                <w:instrText xml:space="preserve"> ADDIN EN.CITE &lt;EndNote&gt;&lt;Cite&gt;&lt;Author&gt;Zhang&lt;/Author&gt;&lt;Year&gt;2012&lt;/Year&gt;&lt;RecNum&gt;5054&lt;/RecNum&gt;&lt;DisplayText&gt;&lt;style face="superscript" font="Times New Roman"&gt;187&lt;/style&gt;&lt;/DisplayText&gt;&lt;record&gt;&lt;rec-number&gt;5054&lt;/rec-number&gt;&lt;foreign-keys&gt;&lt;key app="EN" db-id="fa9vrx2vx5xarcev2vy5f2sbs2etete0pftp"&gt;5054&lt;/key&gt;&lt;/foreign-keys&gt;&lt;ref-type name="Journal Article"&gt;17&lt;/ref-type&gt;&lt;contributors&gt;&lt;authors&gt;&lt;author&gt;Zhang, H.&lt;/author&gt;&lt;author&gt;Zhang, X.&lt;/author&gt;&lt;author&gt;Hu, C.&lt;/author&gt;&lt;author&gt;Lu, W.&lt;/author&gt;&lt;/authors&gt;&lt;/contributors&gt;&lt;auth-address&gt;Department of Endocrinology, Huaian First Hospital Affiliated to Nanjing Medical University, Huaian, PR China.&lt;/auth-address&gt;&lt;titles&gt;&lt;title&gt;Exenatide reduces urinary transforming growth factor-beta1 and type IV collagen excretion in patients with type 2 diabetes and microalbuminuria&lt;/title&gt;&lt;secondary-title&gt;Kidney Blood Press Res&lt;/secondary-title&gt;&lt;alt-title&gt;Kidney &amp;amp; blood pressure research&lt;/alt-title&gt;&lt;/titles&gt;&lt;pages&gt;483-8&lt;/pages&gt;&lt;volume&gt;35&lt;/volume&gt;&lt;number&gt;6&lt;/number&gt;&lt;edition&gt;2012/06/13&lt;/edition&gt;&lt;keywords&gt;&lt;keyword&gt;Adult&lt;/keyword&gt;&lt;keyword&gt;Aged&lt;/keyword&gt;&lt;keyword&gt;Albuminuria/drug therapy/epidemiology/ urine&lt;/keyword&gt;&lt;keyword&gt;Biological Markers/urine&lt;/keyword&gt;&lt;keyword&gt;Collagen Type IV/antagonists &amp;amp; inhibitors/ urine&lt;/keyword&gt;&lt;keyword&gt;Diabetes Mellitus, Type 2/drug therapy/epidemiology/ urine&lt;/keyword&gt;&lt;keyword&gt;Female&lt;/keyword&gt;&lt;keyword&gt;Humans&lt;/keyword&gt;&lt;keyword&gt;Hypoglycemic Agents/ therapeutic use&lt;/keyword&gt;&lt;keyword&gt;Male&lt;/keyword&gt;&lt;keyword&gt;Middle Aged&lt;/keyword&gt;&lt;keyword&gt;Peptides/ therapeutic use&lt;/keyword&gt;&lt;keyword&gt;Transforming Growth Factor beta1/antagonists &amp;amp; inhibitors/ urine&lt;/keyword&gt;&lt;keyword&gt;Venoms/ therapeutic use&lt;/keyword&gt;&lt;/keywords&gt;&lt;dates&gt;&lt;year&gt;2012&lt;/year&gt;&lt;/dates&gt;&lt;isbn&gt;1423-0143 (Electronic)&amp;#xD;1420-4096 (Linking)&lt;/isbn&gt;&lt;accession-num&gt;22687869&lt;/accession-num&gt;&lt;label&gt; New #1 Search&lt;/label&gt;&lt;urls&gt;&lt;/urls&gt;&lt;electronic-resource-num&gt;10.1159/000337929&lt;/electronic-resource-num&gt;&lt;remote-database-provider&gt;NLM&lt;/remote-database-provider&gt;&lt;language&gt;eng&lt;/language&gt;&lt;/record&gt;&lt;/Cite&gt;&lt;/EndNote&gt;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187</w:t>
              </w:r>
              <w:r>
                <w:rPr>
                  <w:rFonts w:ascii="Arial" w:hAnsi="Arial" w:cs="Arial"/>
                  <w:sz w:val="18"/>
                  <w:szCs w:val="18"/>
                </w:rPr>
                <w:fldChar w:fldCharType="end"/>
              </w:r>
            </w:hyperlink>
            <w:r w:rsidRPr="006F0B09">
              <w:rPr>
                <w:rFonts w:ascii="Arial" w:hAnsi="Arial" w:cs="Arial"/>
                <w:sz w:val="18"/>
                <w:szCs w:val="18"/>
              </w:rPr>
              <w:t xml:space="preserve"> </w:t>
            </w:r>
          </w:p>
          <w:p w14:paraId="3FA345F7" w14:textId="77777777" w:rsidR="00ED2B56" w:rsidRPr="006F0B09" w:rsidRDefault="00ED2B56" w:rsidP="00641CF2">
            <w:pPr>
              <w:pStyle w:val="NoSpacing"/>
              <w:rPr>
                <w:rFonts w:ascii="Arial" w:hAnsi="Arial" w:cs="Arial"/>
                <w:sz w:val="18"/>
                <w:szCs w:val="18"/>
              </w:rPr>
            </w:pPr>
          </w:p>
          <w:p w14:paraId="75BFF0BD"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China</w:t>
            </w:r>
          </w:p>
          <w:p w14:paraId="5F8384F5" w14:textId="77777777" w:rsidR="00ED2B56" w:rsidRPr="006F0B09" w:rsidRDefault="00ED2B56" w:rsidP="00641CF2">
            <w:pPr>
              <w:pStyle w:val="NoSpacing"/>
              <w:rPr>
                <w:rFonts w:ascii="Arial" w:hAnsi="Arial" w:cs="Arial"/>
                <w:sz w:val="18"/>
                <w:szCs w:val="18"/>
              </w:rPr>
            </w:pPr>
          </w:p>
          <w:p w14:paraId="5390A66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tc>
        <w:tc>
          <w:tcPr>
            <w:tcW w:w="333" w:type="pct"/>
            <w:tcBorders>
              <w:top w:val="single" w:sz="4" w:space="0" w:color="000000"/>
              <w:left w:val="nil"/>
              <w:bottom w:val="single" w:sz="4" w:space="0" w:color="000000"/>
              <w:right w:val="nil"/>
            </w:tcBorders>
            <w:noWrap/>
          </w:tcPr>
          <w:p w14:paraId="6F4CEA3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RCT</w:t>
            </w:r>
          </w:p>
        </w:tc>
        <w:tc>
          <w:tcPr>
            <w:tcW w:w="465" w:type="pct"/>
            <w:tcBorders>
              <w:top w:val="single" w:sz="4" w:space="0" w:color="000000"/>
              <w:left w:val="nil"/>
              <w:bottom w:val="single" w:sz="4" w:space="0" w:color="000000"/>
              <w:right w:val="nil"/>
            </w:tcBorders>
            <w:noWrap/>
          </w:tcPr>
          <w:p w14:paraId="74C1A17B"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Neither year reported</w:t>
            </w:r>
          </w:p>
          <w:p w14:paraId="435CEEBC" w14:textId="77777777" w:rsidR="00ED2B56" w:rsidRPr="006F0B09" w:rsidRDefault="00ED2B56" w:rsidP="00641CF2">
            <w:pPr>
              <w:pStyle w:val="NoSpacing"/>
              <w:rPr>
                <w:rFonts w:ascii="Arial" w:hAnsi="Arial" w:cs="Arial"/>
                <w:sz w:val="18"/>
                <w:szCs w:val="18"/>
              </w:rPr>
            </w:pPr>
          </w:p>
          <w:p w14:paraId="5F3F704C"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16</w:t>
            </w:r>
          </w:p>
        </w:tc>
        <w:tc>
          <w:tcPr>
            <w:tcW w:w="400" w:type="pct"/>
            <w:tcBorders>
              <w:top w:val="single" w:sz="4" w:space="0" w:color="000000"/>
              <w:left w:val="nil"/>
              <w:bottom w:val="single" w:sz="4" w:space="0" w:color="000000"/>
              <w:right w:val="nil"/>
            </w:tcBorders>
            <w:noWrap/>
          </w:tcPr>
          <w:p w14:paraId="1FC3F0D3"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228" w:type="pct"/>
            <w:tcBorders>
              <w:top w:val="single" w:sz="4" w:space="0" w:color="000000"/>
              <w:left w:val="nil"/>
              <w:bottom w:val="single" w:sz="4" w:space="0" w:color="000000"/>
              <w:right w:val="nil"/>
            </w:tcBorders>
            <w:noWrap/>
          </w:tcPr>
          <w:p w14:paraId="3AFA80A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Yes</w:t>
            </w:r>
          </w:p>
        </w:tc>
        <w:tc>
          <w:tcPr>
            <w:tcW w:w="762" w:type="pct"/>
            <w:tcBorders>
              <w:top w:val="single" w:sz="4" w:space="0" w:color="000000"/>
              <w:left w:val="nil"/>
              <w:bottom w:val="single" w:sz="4" w:space="0" w:color="000000"/>
              <w:right w:val="nil"/>
            </w:tcBorders>
            <w:noWrap/>
          </w:tcPr>
          <w:p w14:paraId="3725803F"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Not Extracted/</w:t>
            </w:r>
          </w:p>
          <w:p w14:paraId="34B5CFF9"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42</w:t>
            </w:r>
          </w:p>
          <w:p w14:paraId="3DF84A31" w14:textId="77777777" w:rsidR="00ED2B56" w:rsidRPr="006F0B09" w:rsidRDefault="00ED2B56" w:rsidP="00641CF2">
            <w:pPr>
              <w:pStyle w:val="NoSpacing"/>
              <w:rPr>
                <w:rFonts w:ascii="Arial" w:hAnsi="Arial" w:cs="Arial"/>
                <w:sz w:val="18"/>
                <w:szCs w:val="18"/>
              </w:rPr>
            </w:pPr>
          </w:p>
          <w:p w14:paraId="7942FF42"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check up center at hospital</w:t>
            </w:r>
          </w:p>
          <w:p w14:paraId="1A476F6E"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p w14:paraId="418A8A61"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 </w:t>
            </w:r>
          </w:p>
        </w:tc>
        <w:tc>
          <w:tcPr>
            <w:tcW w:w="2079" w:type="pct"/>
            <w:tcBorders>
              <w:top w:val="single" w:sz="4" w:space="0" w:color="000000"/>
              <w:left w:val="nil"/>
              <w:bottom w:val="single" w:sz="4" w:space="0" w:color="000000"/>
              <w:right w:val="nil"/>
            </w:tcBorders>
            <w:noWrap/>
          </w:tcPr>
          <w:p w14:paraId="7AEB86A6" w14:textId="77777777" w:rsidR="00ED2B56" w:rsidRPr="006F0B09" w:rsidRDefault="00ED2B56" w:rsidP="00641CF2">
            <w:pPr>
              <w:pStyle w:val="NoSpacing"/>
              <w:rPr>
                <w:rFonts w:ascii="Arial" w:hAnsi="Arial" w:cs="Arial"/>
                <w:sz w:val="18"/>
                <w:szCs w:val="18"/>
              </w:rPr>
            </w:pPr>
            <w:r w:rsidRPr="006F0B09">
              <w:rPr>
                <w:rFonts w:ascii="Arial" w:hAnsi="Arial" w:cs="Arial"/>
                <w:sz w:val="18"/>
                <w:szCs w:val="18"/>
              </w:rPr>
              <w:t>HbA1c &gt;10.00% or &lt;7.00%, Prior or current use of insulin, Any liver disease, History of CVD, did NOT have a 24h urinary albumin level &lt;30 or &gt;300 mg/24h after determination from 2 samples, statins, angiotensin II receptor blocker, angiotensin-converting enzyme inhibitors in the previous  2 wks, had primary nephropathy or secondary kidney disease besides diabetic nephropathy, had rheumatic disease, had acute diabetic complications, patients failed to keep FPG between 4.4-8.0mmol/l and maintain 2h-PG&lt;11.1mmol/l</w:t>
            </w:r>
          </w:p>
        </w:tc>
      </w:tr>
      <w:tr w:rsidR="00ED2B56" w:rsidRPr="006F0B09" w14:paraId="4115A259" w14:textId="77777777" w:rsidTr="00641CF2">
        <w:trPr>
          <w:cantSplit/>
        </w:trPr>
        <w:tc>
          <w:tcPr>
            <w:tcW w:w="733" w:type="pct"/>
            <w:tcBorders>
              <w:top w:val="single" w:sz="4" w:space="0" w:color="000000"/>
              <w:left w:val="nil"/>
              <w:bottom w:val="single" w:sz="4" w:space="0" w:color="000000"/>
              <w:right w:val="nil"/>
            </w:tcBorders>
            <w:shd w:val="clear" w:color="auto" w:fill="auto"/>
            <w:noWrap/>
          </w:tcPr>
          <w:p w14:paraId="73B27D5A" w14:textId="77777777" w:rsidR="00ED2B56" w:rsidRPr="006F0B09" w:rsidRDefault="00ED2B56" w:rsidP="00641CF2">
            <w:pPr>
              <w:pStyle w:val="NoSpacing"/>
              <w:rPr>
                <w:rFonts w:ascii="Arial" w:hAnsi="Arial" w:cs="Arial"/>
                <w:sz w:val="18"/>
                <w:szCs w:val="18"/>
              </w:rPr>
            </w:pPr>
          </w:p>
        </w:tc>
        <w:tc>
          <w:tcPr>
            <w:tcW w:w="333" w:type="pct"/>
            <w:tcBorders>
              <w:top w:val="single" w:sz="4" w:space="0" w:color="000000"/>
              <w:left w:val="nil"/>
              <w:bottom w:val="single" w:sz="4" w:space="0" w:color="000000"/>
              <w:right w:val="nil"/>
            </w:tcBorders>
            <w:noWrap/>
          </w:tcPr>
          <w:p w14:paraId="217FE91F" w14:textId="77777777" w:rsidR="00ED2B56" w:rsidRPr="006F0B09" w:rsidRDefault="00ED2B56" w:rsidP="00641CF2">
            <w:pPr>
              <w:pStyle w:val="NoSpacing"/>
              <w:rPr>
                <w:rFonts w:ascii="Arial" w:hAnsi="Arial" w:cs="Arial"/>
                <w:sz w:val="18"/>
                <w:szCs w:val="18"/>
              </w:rPr>
            </w:pPr>
          </w:p>
        </w:tc>
        <w:tc>
          <w:tcPr>
            <w:tcW w:w="465" w:type="pct"/>
            <w:tcBorders>
              <w:top w:val="single" w:sz="4" w:space="0" w:color="000000"/>
              <w:left w:val="nil"/>
              <w:bottom w:val="single" w:sz="4" w:space="0" w:color="000000"/>
              <w:right w:val="nil"/>
            </w:tcBorders>
            <w:noWrap/>
          </w:tcPr>
          <w:p w14:paraId="431F14AA" w14:textId="77777777" w:rsidR="00ED2B56" w:rsidRPr="006F0B09" w:rsidRDefault="00ED2B56" w:rsidP="00641CF2">
            <w:pPr>
              <w:pStyle w:val="NoSpacing"/>
              <w:rPr>
                <w:rFonts w:ascii="Arial" w:hAnsi="Arial" w:cs="Arial"/>
                <w:sz w:val="18"/>
                <w:szCs w:val="18"/>
              </w:rPr>
            </w:pPr>
          </w:p>
        </w:tc>
        <w:tc>
          <w:tcPr>
            <w:tcW w:w="400" w:type="pct"/>
            <w:tcBorders>
              <w:top w:val="single" w:sz="4" w:space="0" w:color="000000"/>
              <w:left w:val="nil"/>
              <w:bottom w:val="single" w:sz="4" w:space="0" w:color="000000"/>
              <w:right w:val="nil"/>
            </w:tcBorders>
            <w:noWrap/>
          </w:tcPr>
          <w:p w14:paraId="1A68A5C3" w14:textId="77777777" w:rsidR="00ED2B56" w:rsidRPr="006F0B09" w:rsidRDefault="00ED2B56" w:rsidP="00641CF2">
            <w:pPr>
              <w:pStyle w:val="NoSpacing"/>
              <w:rPr>
                <w:rFonts w:ascii="Arial" w:hAnsi="Arial" w:cs="Arial"/>
                <w:sz w:val="18"/>
                <w:szCs w:val="18"/>
              </w:rPr>
            </w:pPr>
          </w:p>
        </w:tc>
        <w:tc>
          <w:tcPr>
            <w:tcW w:w="228" w:type="pct"/>
            <w:tcBorders>
              <w:top w:val="single" w:sz="4" w:space="0" w:color="000000"/>
              <w:left w:val="nil"/>
              <w:bottom w:val="single" w:sz="4" w:space="0" w:color="000000"/>
              <w:right w:val="nil"/>
            </w:tcBorders>
            <w:noWrap/>
          </w:tcPr>
          <w:p w14:paraId="3BABE1D0" w14:textId="77777777" w:rsidR="00ED2B56" w:rsidRPr="006F0B09" w:rsidRDefault="00ED2B56" w:rsidP="00641CF2">
            <w:pPr>
              <w:pStyle w:val="NoSpacing"/>
              <w:rPr>
                <w:rFonts w:ascii="Arial" w:hAnsi="Arial" w:cs="Arial"/>
                <w:sz w:val="18"/>
                <w:szCs w:val="18"/>
              </w:rPr>
            </w:pPr>
          </w:p>
        </w:tc>
        <w:tc>
          <w:tcPr>
            <w:tcW w:w="762" w:type="pct"/>
            <w:tcBorders>
              <w:top w:val="single" w:sz="4" w:space="0" w:color="000000"/>
              <w:left w:val="nil"/>
              <w:bottom w:val="single" w:sz="4" w:space="0" w:color="000000"/>
              <w:right w:val="nil"/>
            </w:tcBorders>
            <w:noWrap/>
          </w:tcPr>
          <w:p w14:paraId="4C02B656" w14:textId="77777777" w:rsidR="00ED2B56" w:rsidRPr="006F0B09" w:rsidRDefault="00ED2B56" w:rsidP="00641CF2">
            <w:pPr>
              <w:pStyle w:val="NoSpacing"/>
              <w:rPr>
                <w:rFonts w:ascii="Arial" w:hAnsi="Arial" w:cs="Arial"/>
                <w:sz w:val="18"/>
                <w:szCs w:val="18"/>
              </w:rPr>
            </w:pPr>
          </w:p>
        </w:tc>
        <w:tc>
          <w:tcPr>
            <w:tcW w:w="2079" w:type="pct"/>
            <w:tcBorders>
              <w:top w:val="single" w:sz="4" w:space="0" w:color="000000"/>
              <w:left w:val="nil"/>
              <w:bottom w:val="single" w:sz="4" w:space="0" w:color="000000"/>
              <w:right w:val="nil"/>
            </w:tcBorders>
            <w:noWrap/>
          </w:tcPr>
          <w:p w14:paraId="1F19EFEA" w14:textId="77777777" w:rsidR="00ED2B56" w:rsidRPr="006F0B09" w:rsidRDefault="00ED2B56" w:rsidP="00641CF2">
            <w:pPr>
              <w:pStyle w:val="NoSpacing"/>
              <w:rPr>
                <w:rFonts w:ascii="Arial" w:hAnsi="Arial" w:cs="Arial"/>
                <w:sz w:val="18"/>
                <w:szCs w:val="18"/>
              </w:rPr>
            </w:pPr>
          </w:p>
        </w:tc>
      </w:tr>
    </w:tbl>
    <w:p w14:paraId="76020EF7" w14:textId="77777777" w:rsidR="00ED2B56" w:rsidRPr="006F0B09" w:rsidRDefault="00ED2B56" w:rsidP="00ED2B56">
      <w:pPr>
        <w:autoSpaceDE w:val="0"/>
        <w:autoSpaceDN w:val="0"/>
        <w:adjustRightInd w:val="0"/>
        <w:rPr>
          <w:sz w:val="18"/>
          <w:szCs w:val="18"/>
        </w:rPr>
      </w:pPr>
      <w:r w:rsidRPr="006F0B09">
        <w:rPr>
          <w:sz w:val="18"/>
          <w:szCs w:val="18"/>
        </w:rPr>
        <w:t>ACEI = angiotensin-converting enzyme inhibitors; ADA = American Diabetes Association; ALT = alanine aminotransferase; AST = asparate aminotransferase; BG = blood glucose, BMI = body mass index; BP = blood pressure; CAD = coronary artery disease; CHF = congestive heart failure; CK = creatine phosphokinase; CVD = cardiovascular diseases; DBP = diastolic blood pressure; DM = diabetes mellitus; FBG = fasting blood glucose; FPG = fasting plasma glucose; g/day = grams per day; g/dl = grams per deciliter; GFR = glomerular filtration rate; GI r = gastrointestinal; HbA1c = hemoglobin A1c; kg = kilogram; kg/m</w:t>
      </w:r>
      <w:r w:rsidRPr="006F0B09">
        <w:rPr>
          <w:sz w:val="12"/>
          <w:szCs w:val="12"/>
        </w:rPr>
        <w:t xml:space="preserve">2 </w:t>
      </w:r>
      <w:r w:rsidRPr="006F0B09">
        <w:rPr>
          <w:sz w:val="18"/>
          <w:szCs w:val="18"/>
        </w:rPr>
        <w:t>= kilograms per meter squaredlbs = pounds; LDL = low density lipoprotein; LVEF = left ventricular ejection fraction; met = metformin; mg = milligram; mg/d = milligrams per day; mg/dL = milligrams per deciliter; MI = myocardial infarction ; mm Hg = millimeters of mercury; mmol/l =millimoles per liter; NCEP ATP III = National Cholesterol Education Program Adult Treatment Panel IIIng/ml = nanograms per milliliter; nmol/l = nanomoles per liter; NR =  Not reported; NYHA = New York Heart Association; ODM = oral diabetes medications; pmol/l = picomoles per liter; SBP = systolic blood pressure; SGOT = serum glutamyl oxaloacetic transaminase; SGPT = serum glutamyl pyruvic transaminase; SU = sulfonylurea; TIA = Transient ischemic attack; TZD = thiazolidinedione; U/kg = units per kilogram; UKPDS = The UK Prospective Diabetes Study; US = United States; WHO = World Health Organization; yrs = years</w:t>
      </w:r>
    </w:p>
    <w:p w14:paraId="48050361" w14:textId="77777777" w:rsidR="00ED2B56" w:rsidRPr="006F0B09" w:rsidRDefault="00ED2B56" w:rsidP="00ED2B56">
      <w:pPr>
        <w:autoSpaceDE w:val="0"/>
        <w:autoSpaceDN w:val="0"/>
        <w:adjustRightInd w:val="0"/>
        <w:rPr>
          <w:sz w:val="18"/>
          <w:szCs w:val="18"/>
        </w:rPr>
      </w:pPr>
    </w:p>
    <w:p w14:paraId="035F7E6D" w14:textId="77777777" w:rsidR="00ED2B56" w:rsidRPr="006F0B09" w:rsidRDefault="00ED2B56" w:rsidP="00ED2B56">
      <w:pPr>
        <w:autoSpaceDE w:val="0"/>
        <w:autoSpaceDN w:val="0"/>
        <w:adjustRightInd w:val="0"/>
        <w:rPr>
          <w:sz w:val="18"/>
          <w:szCs w:val="18"/>
        </w:rPr>
      </w:pPr>
      <w:r w:rsidRPr="006F0B09">
        <w:rPr>
          <w:sz w:val="18"/>
          <w:szCs w:val="18"/>
        </w:rPr>
        <w:t xml:space="preserve">Some data may have not been extracted  because the question was not asked. </w:t>
      </w:r>
    </w:p>
    <w:sectPr w:rsidR="00ED2B56" w:rsidRPr="006F0B09" w:rsidSect="0086413C">
      <w:footerReference w:type="default" r:id="rId9"/>
      <w:type w:val="continuous"/>
      <w:pgSz w:w="15840" w:h="12240" w:orient="landscape"/>
      <w:pgMar w:top="1800" w:right="1440" w:bottom="1800" w:left="1440" w:header="720" w:footer="720" w:gutter="0"/>
      <w:pgNumType w:start="1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330DA" w14:textId="77777777" w:rsidR="00E47E45" w:rsidRDefault="00E47E45">
      <w:r>
        <w:separator/>
      </w:r>
    </w:p>
  </w:endnote>
  <w:endnote w:type="continuationSeparator" w:id="0">
    <w:p w14:paraId="2FBA768C" w14:textId="77777777" w:rsidR="00E47E45" w:rsidRDefault="00E4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189D" w14:textId="77777777" w:rsidR="0029546E" w:rsidRDefault="0029546E" w:rsidP="0029546E">
    <w:pPr>
      <w:pStyle w:val="Footer"/>
      <w:jc w:val="center"/>
    </w:pPr>
    <w:r>
      <w:t>D-</w:t>
    </w:r>
    <w:sdt>
      <w:sdtPr>
        <w:id w:val="1895155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413C">
          <w:rPr>
            <w:noProof/>
          </w:rPr>
          <w:t>183</w:t>
        </w:r>
        <w:r>
          <w:rPr>
            <w:noProof/>
          </w:rPr>
          <w:fldChar w:fldCharType="end"/>
        </w:r>
      </w:sdtContent>
    </w:sdt>
  </w:p>
  <w:p w14:paraId="0912FCDB" w14:textId="77777777" w:rsidR="0029546E" w:rsidRDefault="0029546E" w:rsidP="0029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658B4" w14:textId="77777777" w:rsidR="00E47E45" w:rsidRDefault="00E47E45">
      <w:r>
        <w:separator/>
      </w:r>
    </w:p>
  </w:footnote>
  <w:footnote w:type="continuationSeparator" w:id="0">
    <w:p w14:paraId="51F9C26B" w14:textId="77777777" w:rsidR="00E47E45" w:rsidRDefault="00E47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3E"/>
    <w:multiLevelType w:val="multilevel"/>
    <w:tmpl w:val="ADC4E3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2AF31AD"/>
    <w:multiLevelType w:val="multilevel"/>
    <w:tmpl w:val="ED44D54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3D06202"/>
    <w:multiLevelType w:val="multilevel"/>
    <w:tmpl w:val="40C074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629713D"/>
    <w:multiLevelType w:val="multilevel"/>
    <w:tmpl w:val="207457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69124E4"/>
    <w:multiLevelType w:val="multilevel"/>
    <w:tmpl w:val="0082BF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84209F5"/>
    <w:multiLevelType w:val="multilevel"/>
    <w:tmpl w:val="591860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9C9243D"/>
    <w:multiLevelType w:val="multilevel"/>
    <w:tmpl w:val="E9006C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CBA6E30"/>
    <w:multiLevelType w:val="multilevel"/>
    <w:tmpl w:val="DA3AA0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0E214901"/>
    <w:multiLevelType w:val="multilevel"/>
    <w:tmpl w:val="BC6C2B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0E464BAD"/>
    <w:multiLevelType w:val="multilevel"/>
    <w:tmpl w:val="FD2ADED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0F741466"/>
    <w:multiLevelType w:val="multilevel"/>
    <w:tmpl w:val="6404438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06E00A4"/>
    <w:multiLevelType w:val="multilevel"/>
    <w:tmpl w:val="A566C54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108B5087"/>
    <w:multiLevelType w:val="multilevel"/>
    <w:tmpl w:val="213431A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10997D6D"/>
    <w:multiLevelType w:val="multilevel"/>
    <w:tmpl w:val="4ACE51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18C14ACC"/>
    <w:multiLevelType w:val="hybridMultilevel"/>
    <w:tmpl w:val="AF6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A512B"/>
    <w:multiLevelType w:val="hybridMultilevel"/>
    <w:tmpl w:val="A454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1D2723BA"/>
    <w:multiLevelType w:val="multilevel"/>
    <w:tmpl w:val="A0C8AF8E"/>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DCD698B"/>
    <w:multiLevelType w:val="multilevel"/>
    <w:tmpl w:val="91587E7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1E457BE6"/>
    <w:multiLevelType w:val="hybridMultilevel"/>
    <w:tmpl w:val="DD12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AF19AB"/>
    <w:multiLevelType w:val="multilevel"/>
    <w:tmpl w:val="D6BC9F0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CC414D"/>
    <w:multiLevelType w:val="multilevel"/>
    <w:tmpl w:val="B0427914"/>
    <w:styleLink w:val="List1"/>
    <w:lvl w:ilvl="0">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225B2CCC"/>
    <w:multiLevelType w:val="multilevel"/>
    <w:tmpl w:val="AD2E32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22C63F69"/>
    <w:multiLevelType w:val="multilevel"/>
    <w:tmpl w:val="DD745D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23BC145B"/>
    <w:multiLevelType w:val="multilevel"/>
    <w:tmpl w:val="56AED4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24C30B0A"/>
    <w:multiLevelType w:val="multilevel"/>
    <w:tmpl w:val="6AB063C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25197663"/>
    <w:multiLevelType w:val="multilevel"/>
    <w:tmpl w:val="EA72963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254636E5"/>
    <w:multiLevelType w:val="multilevel"/>
    <w:tmpl w:val="66D4497A"/>
    <w:styleLink w:val="List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2681642A"/>
    <w:multiLevelType w:val="hybridMultilevel"/>
    <w:tmpl w:val="6CE858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AA43BF"/>
    <w:multiLevelType w:val="hybridMultilevel"/>
    <w:tmpl w:val="5596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1F18C4"/>
    <w:multiLevelType w:val="multilevel"/>
    <w:tmpl w:val="9DECD0A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2AFB15BB"/>
    <w:multiLevelType w:val="hybridMultilevel"/>
    <w:tmpl w:val="6246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2B8F357D"/>
    <w:multiLevelType w:val="multilevel"/>
    <w:tmpl w:val="94FE79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2E023EBD"/>
    <w:multiLevelType w:val="multilevel"/>
    <w:tmpl w:val="1F101B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310C4766"/>
    <w:multiLevelType w:val="multilevel"/>
    <w:tmpl w:val="A5CE4DF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31AA724A"/>
    <w:multiLevelType w:val="multilevel"/>
    <w:tmpl w:val="C680AD1E"/>
    <w:styleLink w:val="List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32133EE3"/>
    <w:multiLevelType w:val="multilevel"/>
    <w:tmpl w:val="96640AA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34457E91"/>
    <w:multiLevelType w:val="multilevel"/>
    <w:tmpl w:val="8BE2F58C"/>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34E447A0"/>
    <w:multiLevelType w:val="multilevel"/>
    <w:tmpl w:val="2706587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9">
    <w:nsid w:val="37DB100A"/>
    <w:multiLevelType w:val="multilevel"/>
    <w:tmpl w:val="E758D02C"/>
    <w:styleLink w:val="List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38D6345E"/>
    <w:multiLevelType w:val="multilevel"/>
    <w:tmpl w:val="4A26F9F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3A0C167F"/>
    <w:multiLevelType w:val="multilevel"/>
    <w:tmpl w:val="7618119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3A9473FE"/>
    <w:multiLevelType w:val="multilevel"/>
    <w:tmpl w:val="6B36868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nsid w:val="3E306C88"/>
    <w:multiLevelType w:val="multilevel"/>
    <w:tmpl w:val="C7C675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3E3665FD"/>
    <w:multiLevelType w:val="multilevel"/>
    <w:tmpl w:val="D0D2A59A"/>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nsid w:val="3F1723AE"/>
    <w:multiLevelType w:val="multilevel"/>
    <w:tmpl w:val="286647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nsid w:val="3F544704"/>
    <w:multiLevelType w:val="hybridMultilevel"/>
    <w:tmpl w:val="3C5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937BBB"/>
    <w:multiLevelType w:val="multilevel"/>
    <w:tmpl w:val="0A00166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42E20EB9"/>
    <w:multiLevelType w:val="hybridMultilevel"/>
    <w:tmpl w:val="216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C92B08"/>
    <w:multiLevelType w:val="multilevel"/>
    <w:tmpl w:val="0BF064D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nsid w:val="4549345F"/>
    <w:multiLevelType w:val="multilevel"/>
    <w:tmpl w:val="D340D8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nsid w:val="45EA55EA"/>
    <w:multiLevelType w:val="hybridMultilevel"/>
    <w:tmpl w:val="4F8C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B6496"/>
    <w:multiLevelType w:val="multilevel"/>
    <w:tmpl w:val="52D4FE6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nsid w:val="467F383F"/>
    <w:multiLevelType w:val="multilevel"/>
    <w:tmpl w:val="F5ECDF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nsid w:val="480F2432"/>
    <w:multiLevelType w:val="multilevel"/>
    <w:tmpl w:val="7B8C31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488C7740"/>
    <w:multiLevelType w:val="multilevel"/>
    <w:tmpl w:val="4E9665FC"/>
    <w:styleLink w:val="List6"/>
    <w:lvl w:ilvl="0">
      <w:start w:val="1"/>
      <w:numFmt w:val="decimal"/>
      <w:lvlText w:val="%1."/>
      <w:lvlJc w:val="left"/>
      <w:pPr>
        <w:tabs>
          <w:tab w:val="num" w:pos="214"/>
        </w:tabs>
        <w:ind w:left="214" w:hanging="214"/>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6">
    <w:nsid w:val="48E37450"/>
    <w:multiLevelType w:val="multilevel"/>
    <w:tmpl w:val="FF16B42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7">
    <w:nsid w:val="49905548"/>
    <w:multiLevelType w:val="multilevel"/>
    <w:tmpl w:val="D95421BC"/>
    <w:styleLink w:val="List7"/>
    <w:lvl w:ilvl="0">
      <w:start w:val="1"/>
      <w:numFmt w:val="decimal"/>
      <w:lvlText w:val="%1."/>
      <w:lvlJc w:val="left"/>
      <w:pPr>
        <w:tabs>
          <w:tab w:val="num" w:pos="239"/>
        </w:tabs>
        <w:ind w:left="239" w:hanging="235"/>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BBC2A7A"/>
    <w:multiLevelType w:val="multilevel"/>
    <w:tmpl w:val="9F4E1AF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4CE9574D"/>
    <w:multiLevelType w:val="multilevel"/>
    <w:tmpl w:val="CDA605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1">
    <w:nsid w:val="4ED202CA"/>
    <w:multiLevelType w:val="multilevel"/>
    <w:tmpl w:val="55D09050"/>
    <w:styleLink w:val="ImportedStyle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2">
    <w:nsid w:val="51416B87"/>
    <w:multiLevelType w:val="hybridMultilevel"/>
    <w:tmpl w:val="DA12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B0393"/>
    <w:multiLevelType w:val="multilevel"/>
    <w:tmpl w:val="98126D1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5">
    <w:nsid w:val="54FC10F6"/>
    <w:multiLevelType w:val="multilevel"/>
    <w:tmpl w:val="C3C2A6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6">
    <w:nsid w:val="58173551"/>
    <w:multiLevelType w:val="hybridMultilevel"/>
    <w:tmpl w:val="27E6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EC5E03"/>
    <w:multiLevelType w:val="multilevel"/>
    <w:tmpl w:val="AE382D6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nsid w:val="5D913AEA"/>
    <w:multiLevelType w:val="multilevel"/>
    <w:tmpl w:val="AA40CC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9">
    <w:nsid w:val="5E373B1F"/>
    <w:multiLevelType w:val="multilevel"/>
    <w:tmpl w:val="89A29A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0">
    <w:nsid w:val="60F96D2E"/>
    <w:multiLevelType w:val="hybridMultilevel"/>
    <w:tmpl w:val="6B92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125152E"/>
    <w:multiLevelType w:val="multilevel"/>
    <w:tmpl w:val="8F7E53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nsid w:val="614A1D29"/>
    <w:multiLevelType w:val="multilevel"/>
    <w:tmpl w:val="A7ACE3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nsid w:val="620C3AC0"/>
    <w:multiLevelType w:val="multilevel"/>
    <w:tmpl w:val="0B8E995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4">
    <w:nsid w:val="62D24BFB"/>
    <w:multiLevelType w:val="multilevel"/>
    <w:tmpl w:val="52AE3B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635626DF"/>
    <w:multiLevelType w:val="multilevel"/>
    <w:tmpl w:val="06B6D2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6">
    <w:nsid w:val="650820A5"/>
    <w:multiLevelType w:val="multilevel"/>
    <w:tmpl w:val="406CD9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7">
    <w:nsid w:val="69802F05"/>
    <w:multiLevelType w:val="multilevel"/>
    <w:tmpl w:val="19DC60D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8">
    <w:nsid w:val="69D428C9"/>
    <w:multiLevelType w:val="multilevel"/>
    <w:tmpl w:val="A326650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9">
    <w:nsid w:val="69E66C06"/>
    <w:multiLevelType w:val="multilevel"/>
    <w:tmpl w:val="E0048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69EF37B6"/>
    <w:multiLevelType w:val="multilevel"/>
    <w:tmpl w:val="24CC1BB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1">
    <w:nsid w:val="6A2D11E4"/>
    <w:multiLevelType w:val="multilevel"/>
    <w:tmpl w:val="0DA2628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2">
    <w:nsid w:val="6C13723D"/>
    <w:multiLevelType w:val="multilevel"/>
    <w:tmpl w:val="A3604CD4"/>
    <w:styleLink w:val="List2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3">
    <w:nsid w:val="6E517601"/>
    <w:multiLevelType w:val="multilevel"/>
    <w:tmpl w:val="A2144D6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4">
    <w:nsid w:val="6E6620E6"/>
    <w:multiLevelType w:val="multilevel"/>
    <w:tmpl w:val="B854FD4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nsid w:val="6EF0402A"/>
    <w:multiLevelType w:val="multilevel"/>
    <w:tmpl w:val="999A39A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6">
    <w:nsid w:val="704B4469"/>
    <w:multiLevelType w:val="multilevel"/>
    <w:tmpl w:val="7CDA41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7">
    <w:nsid w:val="72DB179D"/>
    <w:multiLevelType w:val="multilevel"/>
    <w:tmpl w:val="1EA4FCBE"/>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8">
    <w:nsid w:val="752E33F4"/>
    <w:multiLevelType w:val="multilevel"/>
    <w:tmpl w:val="A00ED8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9">
    <w:nsid w:val="7894159A"/>
    <w:multiLevelType w:val="multilevel"/>
    <w:tmpl w:val="EBAA84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0">
    <w:nsid w:val="7AAD7FBD"/>
    <w:multiLevelType w:val="multilevel"/>
    <w:tmpl w:val="AEDA57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1">
    <w:nsid w:val="7CAF06D1"/>
    <w:multiLevelType w:val="multilevel"/>
    <w:tmpl w:val="551804B2"/>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2">
    <w:nsid w:val="7D835AAC"/>
    <w:multiLevelType w:val="multilevel"/>
    <w:tmpl w:val="8EB64F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3">
    <w:nsid w:val="7E0D00B1"/>
    <w:multiLevelType w:val="multilevel"/>
    <w:tmpl w:val="8356DB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4">
    <w:nsid w:val="7ED03B69"/>
    <w:multiLevelType w:val="multilevel"/>
    <w:tmpl w:val="BB48597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5">
    <w:nsid w:val="7F5118CC"/>
    <w:multiLevelType w:val="hybridMultilevel"/>
    <w:tmpl w:val="1E06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20"/>
  </w:num>
  <w:num w:numId="3">
    <w:abstractNumId w:val="58"/>
  </w:num>
  <w:num w:numId="4">
    <w:abstractNumId w:val="31"/>
  </w:num>
  <w:num w:numId="5">
    <w:abstractNumId w:val="15"/>
  </w:num>
  <w:num w:numId="6">
    <w:abstractNumId w:val="48"/>
  </w:num>
  <w:num w:numId="7">
    <w:abstractNumId w:val="51"/>
  </w:num>
  <w:num w:numId="8">
    <w:abstractNumId w:val="95"/>
  </w:num>
  <w:num w:numId="9">
    <w:abstractNumId w:val="62"/>
  </w:num>
  <w:num w:numId="10">
    <w:abstractNumId w:val="46"/>
  </w:num>
  <w:num w:numId="11">
    <w:abstractNumId w:val="14"/>
  </w:num>
  <w:num w:numId="12">
    <w:abstractNumId w:val="70"/>
  </w:num>
  <w:num w:numId="13">
    <w:abstractNumId w:val="28"/>
  </w:num>
  <w:num w:numId="14">
    <w:abstractNumId w:val="39"/>
  </w:num>
  <w:num w:numId="15">
    <w:abstractNumId w:val="61"/>
  </w:num>
  <w:num w:numId="16">
    <w:abstractNumId w:val="90"/>
  </w:num>
  <w:num w:numId="17">
    <w:abstractNumId w:val="2"/>
  </w:num>
  <w:num w:numId="18">
    <w:abstractNumId w:val="26"/>
  </w:num>
  <w:num w:numId="19">
    <w:abstractNumId w:val="21"/>
  </w:num>
  <w:num w:numId="20">
    <w:abstractNumId w:val="40"/>
  </w:num>
  <w:num w:numId="21">
    <w:abstractNumId w:val="34"/>
  </w:num>
  <w:num w:numId="22">
    <w:abstractNumId w:val="78"/>
  </w:num>
  <w:num w:numId="23">
    <w:abstractNumId w:val="52"/>
  </w:num>
  <w:num w:numId="24">
    <w:abstractNumId w:val="45"/>
  </w:num>
  <w:num w:numId="25">
    <w:abstractNumId w:val="13"/>
  </w:num>
  <w:num w:numId="26">
    <w:abstractNumId w:val="60"/>
  </w:num>
  <w:num w:numId="27">
    <w:abstractNumId w:val="72"/>
  </w:num>
  <w:num w:numId="28">
    <w:abstractNumId w:val="24"/>
  </w:num>
  <w:num w:numId="29">
    <w:abstractNumId w:val="5"/>
  </w:num>
  <w:num w:numId="30">
    <w:abstractNumId w:val="43"/>
  </w:num>
  <w:num w:numId="31">
    <w:abstractNumId w:val="69"/>
  </w:num>
  <w:num w:numId="32">
    <w:abstractNumId w:val="64"/>
  </w:num>
  <w:num w:numId="33">
    <w:abstractNumId w:val="59"/>
  </w:num>
  <w:num w:numId="34">
    <w:abstractNumId w:val="77"/>
  </w:num>
  <w:num w:numId="35">
    <w:abstractNumId w:val="27"/>
  </w:num>
  <w:num w:numId="36">
    <w:abstractNumId w:val="30"/>
  </w:num>
  <w:num w:numId="37">
    <w:abstractNumId w:val="17"/>
  </w:num>
  <w:num w:numId="38">
    <w:abstractNumId w:val="1"/>
  </w:num>
  <w:num w:numId="39">
    <w:abstractNumId w:val="19"/>
  </w:num>
  <w:num w:numId="40">
    <w:abstractNumId w:val="25"/>
  </w:num>
  <w:num w:numId="41">
    <w:abstractNumId w:val="84"/>
  </w:num>
  <w:num w:numId="42">
    <w:abstractNumId w:val="35"/>
  </w:num>
  <w:num w:numId="43">
    <w:abstractNumId w:val="94"/>
  </w:num>
  <w:num w:numId="44">
    <w:abstractNumId w:val="36"/>
  </w:num>
  <w:num w:numId="45">
    <w:abstractNumId w:val="93"/>
  </w:num>
  <w:num w:numId="46">
    <w:abstractNumId w:val="32"/>
  </w:num>
  <w:num w:numId="47">
    <w:abstractNumId w:val="9"/>
  </w:num>
  <w:num w:numId="48">
    <w:abstractNumId w:val="82"/>
  </w:num>
  <w:num w:numId="49">
    <w:abstractNumId w:val="79"/>
  </w:num>
  <w:num w:numId="50">
    <w:abstractNumId w:val="92"/>
  </w:num>
  <w:num w:numId="51">
    <w:abstractNumId w:val="67"/>
  </w:num>
  <w:num w:numId="52">
    <w:abstractNumId w:val="85"/>
  </w:num>
  <w:num w:numId="53">
    <w:abstractNumId w:val="12"/>
  </w:num>
  <w:num w:numId="54">
    <w:abstractNumId w:val="55"/>
  </w:num>
  <w:num w:numId="55">
    <w:abstractNumId w:val="57"/>
  </w:num>
  <w:num w:numId="56">
    <w:abstractNumId w:val="83"/>
  </w:num>
  <w:num w:numId="57">
    <w:abstractNumId w:val="42"/>
  </w:num>
  <w:num w:numId="58">
    <w:abstractNumId w:val="8"/>
  </w:num>
  <w:num w:numId="59">
    <w:abstractNumId w:val="80"/>
  </w:num>
  <w:num w:numId="60">
    <w:abstractNumId w:val="76"/>
  </w:num>
  <w:num w:numId="61">
    <w:abstractNumId w:val="47"/>
  </w:num>
  <w:num w:numId="62">
    <w:abstractNumId w:val="16"/>
  </w:num>
  <w:num w:numId="63">
    <w:abstractNumId w:val="37"/>
  </w:num>
  <w:num w:numId="64">
    <w:abstractNumId w:val="33"/>
  </w:num>
  <w:num w:numId="65">
    <w:abstractNumId w:val="23"/>
  </w:num>
  <w:num w:numId="66">
    <w:abstractNumId w:val="65"/>
  </w:num>
  <w:num w:numId="67">
    <w:abstractNumId w:val="53"/>
  </w:num>
  <w:num w:numId="68">
    <w:abstractNumId w:val="7"/>
  </w:num>
  <w:num w:numId="69">
    <w:abstractNumId w:val="41"/>
  </w:num>
  <w:num w:numId="70">
    <w:abstractNumId w:val="22"/>
  </w:num>
  <w:num w:numId="71">
    <w:abstractNumId w:val="6"/>
  </w:num>
  <w:num w:numId="72">
    <w:abstractNumId w:val="86"/>
  </w:num>
  <w:num w:numId="73">
    <w:abstractNumId w:val="74"/>
  </w:num>
  <w:num w:numId="74">
    <w:abstractNumId w:val="11"/>
  </w:num>
  <w:num w:numId="75">
    <w:abstractNumId w:val="91"/>
  </w:num>
  <w:num w:numId="76">
    <w:abstractNumId w:val="49"/>
  </w:num>
  <w:num w:numId="77">
    <w:abstractNumId w:val="0"/>
  </w:num>
  <w:num w:numId="78">
    <w:abstractNumId w:val="10"/>
  </w:num>
  <w:num w:numId="79">
    <w:abstractNumId w:val="4"/>
  </w:num>
  <w:num w:numId="80">
    <w:abstractNumId w:val="87"/>
  </w:num>
  <w:num w:numId="81">
    <w:abstractNumId w:val="71"/>
  </w:num>
  <w:num w:numId="82">
    <w:abstractNumId w:val="88"/>
  </w:num>
  <w:num w:numId="83">
    <w:abstractNumId w:val="44"/>
  </w:num>
  <w:num w:numId="84">
    <w:abstractNumId w:val="75"/>
  </w:num>
  <w:num w:numId="85">
    <w:abstractNumId w:val="3"/>
  </w:num>
  <w:num w:numId="86">
    <w:abstractNumId w:val="50"/>
  </w:num>
  <w:num w:numId="87">
    <w:abstractNumId w:val="73"/>
  </w:num>
  <w:num w:numId="88">
    <w:abstractNumId w:val="89"/>
  </w:num>
  <w:num w:numId="89">
    <w:abstractNumId w:val="68"/>
  </w:num>
  <w:num w:numId="90">
    <w:abstractNumId w:val="81"/>
  </w:num>
  <w:num w:numId="91">
    <w:abstractNumId w:val="56"/>
  </w:num>
  <w:num w:numId="92">
    <w:abstractNumId w:val="54"/>
  </w:num>
  <w:num w:numId="93">
    <w:abstractNumId w:val="29"/>
  </w:num>
  <w:num w:numId="94">
    <w:abstractNumId w:val="66"/>
  </w:num>
  <w:num w:numId="9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0"/>
    <w:rsid w:val="000017D6"/>
    <w:rsid w:val="00003CDD"/>
    <w:rsid w:val="00011CC8"/>
    <w:rsid w:val="00040F66"/>
    <w:rsid w:val="000413EB"/>
    <w:rsid w:val="000416F1"/>
    <w:rsid w:val="0006017D"/>
    <w:rsid w:val="00064308"/>
    <w:rsid w:val="00065A54"/>
    <w:rsid w:val="00070F01"/>
    <w:rsid w:val="00075F59"/>
    <w:rsid w:val="00080D51"/>
    <w:rsid w:val="00081848"/>
    <w:rsid w:val="00082D90"/>
    <w:rsid w:val="000838D8"/>
    <w:rsid w:val="000844D9"/>
    <w:rsid w:val="000850F6"/>
    <w:rsid w:val="00087102"/>
    <w:rsid w:val="0009453F"/>
    <w:rsid w:val="0009525C"/>
    <w:rsid w:val="00096941"/>
    <w:rsid w:val="000C38CC"/>
    <w:rsid w:val="000D54CA"/>
    <w:rsid w:val="000F2195"/>
    <w:rsid w:val="00120920"/>
    <w:rsid w:val="00121247"/>
    <w:rsid w:val="00125AE8"/>
    <w:rsid w:val="00132B29"/>
    <w:rsid w:val="00134A18"/>
    <w:rsid w:val="00137A4B"/>
    <w:rsid w:val="00150E92"/>
    <w:rsid w:val="00160147"/>
    <w:rsid w:val="0016619E"/>
    <w:rsid w:val="00167198"/>
    <w:rsid w:val="001745C4"/>
    <w:rsid w:val="00175BD9"/>
    <w:rsid w:val="0017667A"/>
    <w:rsid w:val="001863CD"/>
    <w:rsid w:val="00190AFF"/>
    <w:rsid w:val="001927CB"/>
    <w:rsid w:val="00193D12"/>
    <w:rsid w:val="001A3BDD"/>
    <w:rsid w:val="001A624D"/>
    <w:rsid w:val="001C07DF"/>
    <w:rsid w:val="001C3882"/>
    <w:rsid w:val="001C4886"/>
    <w:rsid w:val="001E0D65"/>
    <w:rsid w:val="001E6D3A"/>
    <w:rsid w:val="001F00D7"/>
    <w:rsid w:val="001F485D"/>
    <w:rsid w:val="001F5D30"/>
    <w:rsid w:val="001F662D"/>
    <w:rsid w:val="00201F4B"/>
    <w:rsid w:val="002058EF"/>
    <w:rsid w:val="00205EF3"/>
    <w:rsid w:val="00213A30"/>
    <w:rsid w:val="00217B4E"/>
    <w:rsid w:val="002217BC"/>
    <w:rsid w:val="002240F2"/>
    <w:rsid w:val="00225E93"/>
    <w:rsid w:val="00234F65"/>
    <w:rsid w:val="0024184D"/>
    <w:rsid w:val="002437B1"/>
    <w:rsid w:val="00260F0E"/>
    <w:rsid w:val="00262C6F"/>
    <w:rsid w:val="00263CC8"/>
    <w:rsid w:val="0026461F"/>
    <w:rsid w:val="00275260"/>
    <w:rsid w:val="00276237"/>
    <w:rsid w:val="002844D3"/>
    <w:rsid w:val="002930EC"/>
    <w:rsid w:val="0029546E"/>
    <w:rsid w:val="002965E1"/>
    <w:rsid w:val="002A09F0"/>
    <w:rsid w:val="002A7892"/>
    <w:rsid w:val="002A7A3B"/>
    <w:rsid w:val="002B4411"/>
    <w:rsid w:val="002B5A92"/>
    <w:rsid w:val="002B5E8A"/>
    <w:rsid w:val="002C46A4"/>
    <w:rsid w:val="002D3D04"/>
    <w:rsid w:val="002E24D3"/>
    <w:rsid w:val="002E298F"/>
    <w:rsid w:val="002E68A5"/>
    <w:rsid w:val="003135BC"/>
    <w:rsid w:val="00314727"/>
    <w:rsid w:val="00316D41"/>
    <w:rsid w:val="00317714"/>
    <w:rsid w:val="003319F4"/>
    <w:rsid w:val="00333695"/>
    <w:rsid w:val="00334953"/>
    <w:rsid w:val="003449CE"/>
    <w:rsid w:val="00345E7F"/>
    <w:rsid w:val="00346EE5"/>
    <w:rsid w:val="003507C9"/>
    <w:rsid w:val="0036230F"/>
    <w:rsid w:val="003662AB"/>
    <w:rsid w:val="00370668"/>
    <w:rsid w:val="00396601"/>
    <w:rsid w:val="003A40F9"/>
    <w:rsid w:val="003A65A9"/>
    <w:rsid w:val="003C3563"/>
    <w:rsid w:val="003D60BA"/>
    <w:rsid w:val="003E760A"/>
    <w:rsid w:val="003F21BA"/>
    <w:rsid w:val="003F5609"/>
    <w:rsid w:val="0040239E"/>
    <w:rsid w:val="004041A8"/>
    <w:rsid w:val="0040704B"/>
    <w:rsid w:val="00407ECC"/>
    <w:rsid w:val="004213FD"/>
    <w:rsid w:val="00423BD2"/>
    <w:rsid w:val="00433195"/>
    <w:rsid w:val="00434DBA"/>
    <w:rsid w:val="00443C7F"/>
    <w:rsid w:val="004704E1"/>
    <w:rsid w:val="00475ED7"/>
    <w:rsid w:val="00476E5C"/>
    <w:rsid w:val="0049008B"/>
    <w:rsid w:val="00494C9B"/>
    <w:rsid w:val="004B748C"/>
    <w:rsid w:val="004C08C6"/>
    <w:rsid w:val="004C587E"/>
    <w:rsid w:val="004D50AB"/>
    <w:rsid w:val="004D7B71"/>
    <w:rsid w:val="004E3C7A"/>
    <w:rsid w:val="004E3FEF"/>
    <w:rsid w:val="004E47FB"/>
    <w:rsid w:val="004F1A6F"/>
    <w:rsid w:val="004F4334"/>
    <w:rsid w:val="00506905"/>
    <w:rsid w:val="00512E9C"/>
    <w:rsid w:val="00524C81"/>
    <w:rsid w:val="00525267"/>
    <w:rsid w:val="0054535E"/>
    <w:rsid w:val="00552274"/>
    <w:rsid w:val="0055498C"/>
    <w:rsid w:val="005709C8"/>
    <w:rsid w:val="00571D14"/>
    <w:rsid w:val="00586375"/>
    <w:rsid w:val="005957E5"/>
    <w:rsid w:val="005A4688"/>
    <w:rsid w:val="005A5A18"/>
    <w:rsid w:val="005B3B7A"/>
    <w:rsid w:val="005B3F29"/>
    <w:rsid w:val="005B60BC"/>
    <w:rsid w:val="005E6717"/>
    <w:rsid w:val="005F5FB4"/>
    <w:rsid w:val="005F6688"/>
    <w:rsid w:val="00611139"/>
    <w:rsid w:val="00621A5F"/>
    <w:rsid w:val="00622558"/>
    <w:rsid w:val="00634C1C"/>
    <w:rsid w:val="00641A01"/>
    <w:rsid w:val="00641CF2"/>
    <w:rsid w:val="00644A62"/>
    <w:rsid w:val="006500EF"/>
    <w:rsid w:val="0065124E"/>
    <w:rsid w:val="00662EDD"/>
    <w:rsid w:val="00680D98"/>
    <w:rsid w:val="00691BF3"/>
    <w:rsid w:val="00693BD6"/>
    <w:rsid w:val="00693E74"/>
    <w:rsid w:val="006B1AA4"/>
    <w:rsid w:val="006B2D2B"/>
    <w:rsid w:val="006B4586"/>
    <w:rsid w:val="006B7812"/>
    <w:rsid w:val="006C2A1D"/>
    <w:rsid w:val="006C73C9"/>
    <w:rsid w:val="006D3E3F"/>
    <w:rsid w:val="006E4D5E"/>
    <w:rsid w:val="006E5BAE"/>
    <w:rsid w:val="006F1CC1"/>
    <w:rsid w:val="006F3404"/>
    <w:rsid w:val="006F5130"/>
    <w:rsid w:val="00704793"/>
    <w:rsid w:val="00710897"/>
    <w:rsid w:val="007268BB"/>
    <w:rsid w:val="00731B63"/>
    <w:rsid w:val="00736817"/>
    <w:rsid w:val="007460DB"/>
    <w:rsid w:val="00746B2B"/>
    <w:rsid w:val="007507DD"/>
    <w:rsid w:val="007517D0"/>
    <w:rsid w:val="00767C23"/>
    <w:rsid w:val="0078079D"/>
    <w:rsid w:val="00787566"/>
    <w:rsid w:val="00790ACC"/>
    <w:rsid w:val="00790F13"/>
    <w:rsid w:val="00794E02"/>
    <w:rsid w:val="007978FA"/>
    <w:rsid w:val="007A278D"/>
    <w:rsid w:val="007A4D24"/>
    <w:rsid w:val="007A616B"/>
    <w:rsid w:val="007B5C9D"/>
    <w:rsid w:val="007C24F5"/>
    <w:rsid w:val="007C538F"/>
    <w:rsid w:val="007C5FDE"/>
    <w:rsid w:val="007D5D14"/>
    <w:rsid w:val="007E31F3"/>
    <w:rsid w:val="00802A95"/>
    <w:rsid w:val="0080457C"/>
    <w:rsid w:val="00805B40"/>
    <w:rsid w:val="0082352D"/>
    <w:rsid w:val="00832E69"/>
    <w:rsid w:val="00840D1E"/>
    <w:rsid w:val="0086413C"/>
    <w:rsid w:val="008730DA"/>
    <w:rsid w:val="0087420D"/>
    <w:rsid w:val="0088452A"/>
    <w:rsid w:val="00892018"/>
    <w:rsid w:val="00895F5A"/>
    <w:rsid w:val="008A07F1"/>
    <w:rsid w:val="008B32F9"/>
    <w:rsid w:val="008C282D"/>
    <w:rsid w:val="008C682A"/>
    <w:rsid w:val="008C77D4"/>
    <w:rsid w:val="008E3DDA"/>
    <w:rsid w:val="008F0C3C"/>
    <w:rsid w:val="008F0E65"/>
    <w:rsid w:val="008F2E49"/>
    <w:rsid w:val="008F5D0C"/>
    <w:rsid w:val="0091189E"/>
    <w:rsid w:val="00922827"/>
    <w:rsid w:val="009262E9"/>
    <w:rsid w:val="0092648D"/>
    <w:rsid w:val="00926C87"/>
    <w:rsid w:val="00933864"/>
    <w:rsid w:val="00947469"/>
    <w:rsid w:val="00961E71"/>
    <w:rsid w:val="00971952"/>
    <w:rsid w:val="00976C65"/>
    <w:rsid w:val="00984B55"/>
    <w:rsid w:val="00990A63"/>
    <w:rsid w:val="0099482F"/>
    <w:rsid w:val="009A22F6"/>
    <w:rsid w:val="009B5F1B"/>
    <w:rsid w:val="009C39D5"/>
    <w:rsid w:val="009D6057"/>
    <w:rsid w:val="009E5CD4"/>
    <w:rsid w:val="00A0217B"/>
    <w:rsid w:val="00A03335"/>
    <w:rsid w:val="00A03EF2"/>
    <w:rsid w:val="00A04E17"/>
    <w:rsid w:val="00A14245"/>
    <w:rsid w:val="00A14A14"/>
    <w:rsid w:val="00A33062"/>
    <w:rsid w:val="00A433AE"/>
    <w:rsid w:val="00A52D21"/>
    <w:rsid w:val="00A646B0"/>
    <w:rsid w:val="00A77361"/>
    <w:rsid w:val="00A77D78"/>
    <w:rsid w:val="00A801A1"/>
    <w:rsid w:val="00A83144"/>
    <w:rsid w:val="00A961D1"/>
    <w:rsid w:val="00AA2593"/>
    <w:rsid w:val="00AC5867"/>
    <w:rsid w:val="00AD7406"/>
    <w:rsid w:val="00AE5A5B"/>
    <w:rsid w:val="00B038D0"/>
    <w:rsid w:val="00B0687F"/>
    <w:rsid w:val="00B06E21"/>
    <w:rsid w:val="00B078F5"/>
    <w:rsid w:val="00B10D3D"/>
    <w:rsid w:val="00B1317C"/>
    <w:rsid w:val="00B1503A"/>
    <w:rsid w:val="00B17797"/>
    <w:rsid w:val="00B23824"/>
    <w:rsid w:val="00B45348"/>
    <w:rsid w:val="00B54EF9"/>
    <w:rsid w:val="00B55B85"/>
    <w:rsid w:val="00B70ADD"/>
    <w:rsid w:val="00BA48E1"/>
    <w:rsid w:val="00BA55F2"/>
    <w:rsid w:val="00BA65AA"/>
    <w:rsid w:val="00BA6EAD"/>
    <w:rsid w:val="00BB6E86"/>
    <w:rsid w:val="00BC1207"/>
    <w:rsid w:val="00BC33D4"/>
    <w:rsid w:val="00BC64D2"/>
    <w:rsid w:val="00BD14E9"/>
    <w:rsid w:val="00BD45A9"/>
    <w:rsid w:val="00BD5CDE"/>
    <w:rsid w:val="00BF496E"/>
    <w:rsid w:val="00BF5F0F"/>
    <w:rsid w:val="00C046C6"/>
    <w:rsid w:val="00C060D4"/>
    <w:rsid w:val="00C07E25"/>
    <w:rsid w:val="00C253BD"/>
    <w:rsid w:val="00C26520"/>
    <w:rsid w:val="00C37C46"/>
    <w:rsid w:val="00C405B9"/>
    <w:rsid w:val="00C40B23"/>
    <w:rsid w:val="00C41667"/>
    <w:rsid w:val="00C425FD"/>
    <w:rsid w:val="00C538A7"/>
    <w:rsid w:val="00C620E0"/>
    <w:rsid w:val="00C66765"/>
    <w:rsid w:val="00C67B72"/>
    <w:rsid w:val="00C67F81"/>
    <w:rsid w:val="00C75AD6"/>
    <w:rsid w:val="00C86AC8"/>
    <w:rsid w:val="00C97F61"/>
    <w:rsid w:val="00CA0EDB"/>
    <w:rsid w:val="00CA742B"/>
    <w:rsid w:val="00CB48D5"/>
    <w:rsid w:val="00CC486E"/>
    <w:rsid w:val="00CD23E8"/>
    <w:rsid w:val="00CD4325"/>
    <w:rsid w:val="00CE23E3"/>
    <w:rsid w:val="00CF4C7E"/>
    <w:rsid w:val="00D04A90"/>
    <w:rsid w:val="00D10A6F"/>
    <w:rsid w:val="00D15DFE"/>
    <w:rsid w:val="00D2537E"/>
    <w:rsid w:val="00D479F2"/>
    <w:rsid w:val="00D47C4A"/>
    <w:rsid w:val="00D521C4"/>
    <w:rsid w:val="00D610D6"/>
    <w:rsid w:val="00D710F4"/>
    <w:rsid w:val="00D7244C"/>
    <w:rsid w:val="00D77314"/>
    <w:rsid w:val="00D853F1"/>
    <w:rsid w:val="00D86A99"/>
    <w:rsid w:val="00D90B24"/>
    <w:rsid w:val="00D93203"/>
    <w:rsid w:val="00D97328"/>
    <w:rsid w:val="00DA0B96"/>
    <w:rsid w:val="00DB2D0A"/>
    <w:rsid w:val="00DB4B6E"/>
    <w:rsid w:val="00DC086C"/>
    <w:rsid w:val="00DC2450"/>
    <w:rsid w:val="00DD3873"/>
    <w:rsid w:val="00DE0B72"/>
    <w:rsid w:val="00DE43B7"/>
    <w:rsid w:val="00E03E95"/>
    <w:rsid w:val="00E07F17"/>
    <w:rsid w:val="00E12E70"/>
    <w:rsid w:val="00E20147"/>
    <w:rsid w:val="00E222F4"/>
    <w:rsid w:val="00E314B3"/>
    <w:rsid w:val="00E41880"/>
    <w:rsid w:val="00E42026"/>
    <w:rsid w:val="00E442E3"/>
    <w:rsid w:val="00E47E45"/>
    <w:rsid w:val="00E525A6"/>
    <w:rsid w:val="00E54004"/>
    <w:rsid w:val="00E606D4"/>
    <w:rsid w:val="00E716EA"/>
    <w:rsid w:val="00E7763C"/>
    <w:rsid w:val="00E9095F"/>
    <w:rsid w:val="00EA488E"/>
    <w:rsid w:val="00EA634A"/>
    <w:rsid w:val="00EB5922"/>
    <w:rsid w:val="00EC657F"/>
    <w:rsid w:val="00EC7496"/>
    <w:rsid w:val="00ED2B56"/>
    <w:rsid w:val="00ED660C"/>
    <w:rsid w:val="00EE1018"/>
    <w:rsid w:val="00EE4ACC"/>
    <w:rsid w:val="00EF754B"/>
    <w:rsid w:val="00F00CEB"/>
    <w:rsid w:val="00F2199A"/>
    <w:rsid w:val="00F22542"/>
    <w:rsid w:val="00F32917"/>
    <w:rsid w:val="00F37CC3"/>
    <w:rsid w:val="00F40ABD"/>
    <w:rsid w:val="00F46B31"/>
    <w:rsid w:val="00F50C20"/>
    <w:rsid w:val="00F50C61"/>
    <w:rsid w:val="00F56A6C"/>
    <w:rsid w:val="00F61C5C"/>
    <w:rsid w:val="00F626C2"/>
    <w:rsid w:val="00F6514B"/>
    <w:rsid w:val="00F671D3"/>
    <w:rsid w:val="00F7254E"/>
    <w:rsid w:val="00F72CDD"/>
    <w:rsid w:val="00F9258E"/>
    <w:rsid w:val="00FA6AE1"/>
    <w:rsid w:val="00FA789D"/>
    <w:rsid w:val="00FC1278"/>
    <w:rsid w:val="00FD095A"/>
    <w:rsid w:val="00FE4C97"/>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2F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B1D0-EDD6-4A74-983C-1950CC4F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42</Pages>
  <Words>27557</Words>
  <Characters>157079</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184268</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Kiran Phavade</cp:lastModifiedBy>
  <cp:revision>16</cp:revision>
  <cp:lastPrinted>2012-10-19T19:22:00Z</cp:lastPrinted>
  <dcterms:created xsi:type="dcterms:W3CDTF">2016-03-04T21:37:00Z</dcterms:created>
  <dcterms:modified xsi:type="dcterms:W3CDTF">2016-05-03T14:16:00Z</dcterms:modified>
</cp:coreProperties>
</file>