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F32C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E38</w:t>
      </w:r>
      <w:proofErr w:type="spellEnd"/>
      <w:r>
        <w:rPr>
          <w:rFonts w:ascii="Arial" w:hAnsi="Arial" w:cs="Arial"/>
          <w:b/>
          <w:bCs/>
        </w:rPr>
        <w:t xml:space="preserve">. Data abstraction of randomized controlled trials of </w:t>
      </w:r>
      <w:proofErr w:type="spellStart"/>
      <w:r>
        <w:rPr>
          <w:rFonts w:ascii="Arial" w:hAnsi="Arial" w:cs="Arial"/>
          <w:b/>
          <w:bCs/>
        </w:rPr>
        <w:t>LLLT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160"/>
        <w:gridCol w:w="1709"/>
        <w:gridCol w:w="2434"/>
        <w:gridCol w:w="2386"/>
        <w:gridCol w:w="1966"/>
      </w:tblGrid>
      <w:tr w:rsidR="009F77C4" w:rsidRPr="00A72930" w14:paraId="2BA589A9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C6D6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8EFD02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10CB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4C45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1869F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E3DA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E1BC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2E3AC45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8AE5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8C389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64668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292D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EE9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497892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74CB0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9E62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2A2C5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1D4A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4C7185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A1ACB9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00A4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C5540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32AB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1342899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A51F0F" w14:textId="77777777" w:rsidR="009F77C4" w:rsidRPr="00A72930" w:rsidRDefault="009F77C4" w:rsidP="00B51439">
            <w:pPr>
              <w:widowControl w:val="0"/>
              <w:spacing w:line="272" w:lineRule="auto"/>
              <w:ind w:left="25" w:right="3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44710E14" w14:textId="77777777" w:rsidTr="00B51439">
        <w:trPr>
          <w:trHeight w:hRule="exact" w:val="603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D6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Ay, 2010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A9D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3F5C56E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AAF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of chronic low back</w:t>
            </w:r>
          </w:p>
          <w:p w14:paraId="741391A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</w:p>
          <w:p w14:paraId="2DC8878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neurological deficit, spondylosis,</w:t>
            </w:r>
          </w:p>
          <w:p w14:paraId="0104B658" w14:textId="77777777" w:rsidR="009F77C4" w:rsidRPr="00A72930" w:rsidRDefault="009F77C4" w:rsidP="00B51439">
            <w:pPr>
              <w:widowControl w:val="0"/>
              <w:spacing w:line="258" w:lineRule="auto"/>
              <w:ind w:left="25" w:right="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spinal stenosis, infection, malignant spinal disease, previous spinal surgery, pregnancy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EF1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80</w:t>
            </w:r>
          </w:p>
          <w:p w14:paraId="598803C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80</w:t>
            </w:r>
          </w:p>
          <w:p w14:paraId="52058D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0% (0/80)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CD5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LBP</w:t>
            </w:r>
          </w:p>
          <w:p w14:paraId="648A2B8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laser, 850 nm + heat 5 times/week for 3 weeks (n=20)</w:t>
            </w:r>
          </w:p>
          <w:p w14:paraId="23B4478A" w14:textId="77777777" w:rsidR="009F77C4" w:rsidRPr="00A72930" w:rsidRDefault="009F77C4" w:rsidP="00B51439">
            <w:pPr>
              <w:widowControl w:val="0"/>
              <w:spacing w:line="258" w:lineRule="auto"/>
              <w:ind w:left="25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Sham laser + heat 5 times/week for 3 weeks (n=20)</w:t>
            </w:r>
          </w:p>
          <w:p w14:paraId="562931C7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567856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LBP</w:t>
            </w:r>
          </w:p>
          <w:p w14:paraId="6F7649D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laser 850 nm + heat 5 times/week for 3 weeks (n=20)</w:t>
            </w:r>
          </w:p>
          <w:p w14:paraId="27FA98A4" w14:textId="77777777" w:rsidR="009F77C4" w:rsidRPr="00A72930" w:rsidRDefault="009F77C4" w:rsidP="00B51439">
            <w:pPr>
              <w:widowControl w:val="0"/>
              <w:spacing w:line="258" w:lineRule="auto"/>
              <w:ind w:left="25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Sham laser + heat 5 times/week for 3 weeks (n=20)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8A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B: Acute LBP</w:t>
            </w:r>
          </w:p>
          <w:p w14:paraId="4FD7B9D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48 vs. 45 years</w:t>
            </w:r>
          </w:p>
          <w:p w14:paraId="2201580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30% vs. 40% female</w:t>
            </w:r>
          </w:p>
          <w:p w14:paraId="289AE61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VAS: 6.7 vs. 6.15</w:t>
            </w:r>
          </w:p>
          <w:p w14:paraId="597A39F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patient global assessment: 6.45 vs. 5.0</w:t>
            </w:r>
          </w:p>
          <w:p w14:paraId="410E1C8F" w14:textId="77777777" w:rsidR="009F77C4" w:rsidRPr="00A72930" w:rsidRDefault="009F77C4" w:rsidP="00B51439">
            <w:pPr>
              <w:widowControl w:val="0"/>
              <w:spacing w:line="258" w:lineRule="auto"/>
              <w:ind w:left="25" w:right="2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physician global assessment: 6.6 vs. 6.15</w:t>
            </w:r>
          </w:p>
          <w:p w14:paraId="556A686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13.2 vs.</w:t>
            </w:r>
          </w:p>
          <w:p w14:paraId="6E33F1B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12.6</w:t>
            </w:r>
          </w:p>
          <w:p w14:paraId="59CCB9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Modified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E5AFC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19.8 vs. 20.8</w:t>
            </w:r>
          </w:p>
          <w:p w14:paraId="0F961C66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0CCC2F21" w14:textId="77777777" w:rsidR="009F77C4" w:rsidRPr="00A72930" w:rsidRDefault="009F77C4" w:rsidP="00B51439">
            <w:pPr>
              <w:widowControl w:val="0"/>
              <w:spacing w:line="258" w:lineRule="auto"/>
              <w:ind w:left="25" w:right="2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B: Chronic LBP Mean age 52 vs. 55 years</w:t>
            </w:r>
          </w:p>
          <w:p w14:paraId="1038AF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55% vs. 45% female</w:t>
            </w:r>
          </w:p>
          <w:p w14:paraId="69B92E0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VAS: 6.0 vs. 6.6</w:t>
            </w:r>
          </w:p>
          <w:p w14:paraId="0027D81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patient global assessment: 5.65 vs. 6.05</w:t>
            </w:r>
          </w:p>
          <w:p w14:paraId="139A2634" w14:textId="77777777" w:rsidR="009F77C4" w:rsidRPr="00A72930" w:rsidRDefault="009F77C4" w:rsidP="00B51439">
            <w:pPr>
              <w:widowControl w:val="0"/>
              <w:spacing w:line="258" w:lineRule="auto"/>
              <w:ind w:left="25" w:right="3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physician global assessment: 5.8 vs. 6.3</w:t>
            </w:r>
          </w:p>
          <w:p w14:paraId="1BB85AA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15.1 vs.</w:t>
            </w:r>
          </w:p>
          <w:p w14:paraId="0A7B997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15.6</w:t>
            </w:r>
          </w:p>
          <w:p w14:paraId="42BC190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Modified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1888A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23.9 vs. 24.65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FD6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Acute: 2 vs. 2 months</w:t>
            </w:r>
          </w:p>
          <w:p w14:paraId="010C003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50 vs. 48 months</w:t>
            </w:r>
          </w:p>
        </w:tc>
      </w:tr>
      <w:tr w:rsidR="009F77C4" w:rsidRPr="00A72930" w14:paraId="67EE03BC" w14:textId="77777777" w:rsidTr="00B51439">
        <w:trPr>
          <w:trHeight w:hRule="exact" w:val="249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F5C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Djavid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2906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Iran</w:t>
            </w:r>
          </w:p>
          <w:p w14:paraId="560BD48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2A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20-60 years with low</w:t>
            </w:r>
          </w:p>
          <w:p w14:paraId="7EFA0F7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 pain for at least 12 weeks</w:t>
            </w:r>
          </w:p>
          <w:p w14:paraId="5A308905" w14:textId="77777777" w:rsidR="009F77C4" w:rsidRPr="00A72930" w:rsidRDefault="009F77C4" w:rsidP="00B51439">
            <w:pPr>
              <w:widowControl w:val="0"/>
              <w:spacing w:line="258" w:lineRule="auto"/>
              <w:ind w:left="25" w:right="13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degenerative disc disease, herniation, fracture, spondylosis, spinal stenosis, neurologic deficits, systemic or psychiatric illness, pregnancy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6C9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61</w:t>
            </w:r>
          </w:p>
          <w:p w14:paraId="5223CC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43</w:t>
            </w:r>
          </w:p>
          <w:p w14:paraId="426ED67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30% (18/61)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9A9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810 nm laser 2</w:t>
            </w:r>
          </w:p>
          <w:p w14:paraId="0AA8A87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times/week for 6 weeks</w:t>
            </w:r>
          </w:p>
          <w:p w14:paraId="0354932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(n=16)</w:t>
            </w:r>
          </w:p>
          <w:p w14:paraId="5E9D636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laser, 810 nm 2 times/week for 6 weeks + exercise (n=19)</w:t>
            </w:r>
          </w:p>
          <w:p w14:paraId="56FA6CE3" w14:textId="77777777" w:rsidR="009F77C4" w:rsidRPr="00A72930" w:rsidRDefault="009F77C4" w:rsidP="00B51439">
            <w:pPr>
              <w:widowControl w:val="0"/>
              <w:spacing w:line="258" w:lineRule="auto"/>
              <w:ind w:left="25" w:right="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Sham laser 2 times/week for 6 weeks + exercise (n=18)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197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304E556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40 vs. 38 vs. 36 years</w:t>
            </w:r>
          </w:p>
          <w:p w14:paraId="48303D5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56% vs. 37% vs. 17%</w:t>
            </w:r>
          </w:p>
          <w:p w14:paraId="7DAD3CE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</w:t>
            </w:r>
          </w:p>
          <w:p w14:paraId="7A05E95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4FD4B73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7.3 vs. 6.2 vs. 6.3</w:t>
            </w:r>
          </w:p>
          <w:p w14:paraId="2E86B83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33.0 vs. 34.0 vs. 31.8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D98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mean 29 vs.</w:t>
            </w:r>
          </w:p>
          <w:p w14:paraId="7BE3A99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29 vs. 25 months</w:t>
            </w:r>
          </w:p>
        </w:tc>
      </w:tr>
    </w:tbl>
    <w:p w14:paraId="31122EAC" w14:textId="77777777" w:rsidR="009F77C4" w:rsidRPr="00A72930" w:rsidRDefault="009F77C4" w:rsidP="009F77C4">
      <w:pPr>
        <w:widowControl w:val="0"/>
        <w:sectPr w:rsidR="009F77C4" w:rsidRPr="00A72930" w:rsidSect="003716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pgNumType w:start="267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6559"/>
        <w:gridCol w:w="1918"/>
        <w:gridCol w:w="1063"/>
        <w:gridCol w:w="1111"/>
      </w:tblGrid>
      <w:tr w:rsidR="009F77C4" w:rsidRPr="00A72930" w14:paraId="711B18F8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53B20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750A0E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E574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6BC09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C9CA8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F4CF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403E6E5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1C8C0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33A7E8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58BD22D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1E05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4C0289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60B0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69FF7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0D7A047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5432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09EFC04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B053E3" w14:textId="77777777" w:rsidR="009F77C4" w:rsidRPr="00A72930" w:rsidRDefault="009F77C4" w:rsidP="00B51439">
            <w:pPr>
              <w:widowControl w:val="0"/>
              <w:spacing w:line="272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FB1E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084464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D40BF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DCB60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3D40D761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8917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65FF23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121C9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DF3FA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449A5E2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490182A0" w14:textId="77777777" w:rsidTr="00B51439">
        <w:trPr>
          <w:trHeight w:hRule="exact" w:val="6038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C64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Ay, 2010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3F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834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B: Acute LBP</w:t>
            </w:r>
          </w:p>
          <w:p w14:paraId="5667452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change from baseline: -4.0 vs. -4.15; p=0.07</w:t>
            </w:r>
          </w:p>
          <w:p w14:paraId="52D44EF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patient global assessment mean change from baseline: -3.9 vs. -4.7;</w:t>
            </w:r>
          </w:p>
          <w:p w14:paraId="35E55DB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p=0.006</w:t>
            </w:r>
          </w:p>
          <w:p w14:paraId="3B496A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physician global assessment mean change from baseline: -4.1 vs. -4.2; p=-</w:t>
            </w:r>
          </w:p>
          <w:p w14:paraId="0A93508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0.71</w:t>
            </w:r>
          </w:p>
          <w:p w14:paraId="50862AC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change from baseline: -6.0 vs. -5.65; p=0.39</w:t>
            </w:r>
          </w:p>
          <w:p w14:paraId="46231FC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Modified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change from baseline: -8.2 vs. -8.7; p=0.15</w:t>
            </w:r>
          </w:p>
          <w:p w14:paraId="4C870430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72B878A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B: Chronic LBP</w:t>
            </w:r>
          </w:p>
          <w:p w14:paraId="29FAA3D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 mean change from baseline: -3.35 vs. -3.95; p=0.03</w:t>
            </w:r>
          </w:p>
          <w:p w14:paraId="0F6C803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patient global assessment mean change from baseline: -3.3 vs. -3.9;</w:t>
            </w:r>
          </w:p>
          <w:p w14:paraId="50809E2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p=0.11</w:t>
            </w:r>
          </w:p>
          <w:p w14:paraId="713FC03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physician global assessment mean change from baseline: -3.15 vs. -4.05;</w:t>
            </w:r>
          </w:p>
          <w:p w14:paraId="35BCED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p=0.01</w:t>
            </w:r>
          </w:p>
          <w:p w14:paraId="2C02189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change from baseline: -6.7 vs. -4.65; p=&lt;0.0001</w:t>
            </w:r>
          </w:p>
          <w:p w14:paraId="677615F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Modified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change from baseline: -9.6 vs. -6.2; p; p&lt;0.0001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B9D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588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</w:p>
          <w:p w14:paraId="64A14B6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19B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9F77C4" w:rsidRPr="00A72930" w14:paraId="22F71AD2" w14:textId="77777777" w:rsidTr="00B51439">
        <w:trPr>
          <w:trHeight w:hRule="exact" w:val="249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207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Djavid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8E7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09C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103DDB8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VAS: 4.4 vs. 2.4 vs. 4.3; A vs. B, p=0.002; A vs. C, p=0.87; B vs. C, p=0.0005; mean change from baseline -2.9 vs. -3.8 vs. -2.0</w:t>
            </w:r>
          </w:p>
          <w:p w14:paraId="301AE291" w14:textId="77777777" w:rsidR="009F77C4" w:rsidRPr="00A72930" w:rsidRDefault="009F77C4" w:rsidP="00B51439">
            <w:pPr>
              <w:widowControl w:val="0"/>
              <w:spacing w:line="258" w:lineRule="auto"/>
              <w:ind w:left="25" w:right="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20.8 vs. 16.8 vs. 24.1; A vs. B, p=0.006; A vs. C, p=0.06; B vs. C, p=0.0001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B47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adverse events in</w:t>
            </w:r>
          </w:p>
          <w:p w14:paraId="5580E56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group (data not shown)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DB3E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</w:p>
          <w:p w14:paraId="561A843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5A9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7CCC9F5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0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160"/>
        <w:gridCol w:w="1709"/>
        <w:gridCol w:w="2434"/>
        <w:gridCol w:w="2386"/>
        <w:gridCol w:w="1966"/>
      </w:tblGrid>
      <w:tr w:rsidR="009F77C4" w:rsidRPr="00A72930" w14:paraId="5CA42587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9729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77F8CF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3EE4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D30C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8DC0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4AFF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0CC6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FAEF6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37305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471F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7E0EB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1451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23BE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39F12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8F06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F332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D37BD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57D2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93002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CAD8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E3804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BD0DD1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E596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55BFA37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EE6BA3" w14:textId="77777777" w:rsidR="009F77C4" w:rsidRPr="00A72930" w:rsidRDefault="009F77C4" w:rsidP="00B51439">
            <w:pPr>
              <w:widowControl w:val="0"/>
              <w:spacing w:line="272" w:lineRule="auto"/>
              <w:ind w:left="25" w:right="3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37A83449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9A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Hsieh,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3DE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Taiwan</w:t>
            </w:r>
          </w:p>
          <w:p w14:paraId="5190B87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1E8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 to 85 years of age,</w:t>
            </w:r>
          </w:p>
          <w:p w14:paraId="1DFDA39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nonspecific low back pain for &gt;12 weeks</w:t>
            </w:r>
          </w:p>
          <w:p w14:paraId="267ADE89" w14:textId="77777777" w:rsidR="009F77C4" w:rsidRPr="00A72930" w:rsidRDefault="009F77C4" w:rsidP="00B51439">
            <w:pPr>
              <w:widowControl w:val="0"/>
              <w:spacing w:line="258" w:lineRule="auto"/>
              <w:ind w:left="25" w:right="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Specific conditions (infection, inflammation, fracture, tumor); history of cancer, vertigo, stroke, or other condition that may impair postural stability, low</w:t>
            </w:r>
          </w:p>
          <w:p w14:paraId="52B7E417" w14:textId="77777777" w:rsidR="009F77C4" w:rsidRPr="00A72930" w:rsidRDefault="009F77C4" w:rsidP="00B51439">
            <w:pPr>
              <w:widowControl w:val="0"/>
              <w:spacing w:line="258" w:lineRule="auto"/>
              <w:ind w:left="25" w:right="-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back surgery with implant; pregnant or plans to become pregnant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3AA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70 (35</w:t>
            </w:r>
          </w:p>
          <w:p w14:paraId="30F4A22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35)</w:t>
            </w:r>
          </w:p>
          <w:p w14:paraId="33FEC19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60 (33 vs.</w:t>
            </w:r>
          </w:p>
          <w:p w14:paraId="4F56640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27)</w:t>
            </w:r>
          </w:p>
          <w:p w14:paraId="404818A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14% (10/70)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0D7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890 nm laser with</w:t>
            </w:r>
          </w:p>
          <w:p w14:paraId="42FC9B0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780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mW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power (total 83.2</w:t>
            </w:r>
          </w:p>
          <w:p w14:paraId="6FD3F444" w14:textId="77777777" w:rsidR="009F77C4" w:rsidRPr="00A72930" w:rsidRDefault="009F77C4" w:rsidP="00B51439">
            <w:pPr>
              <w:widowControl w:val="0"/>
              <w:spacing w:before="21" w:line="257" w:lineRule="auto"/>
              <w:ind w:left="25" w:right="3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J/c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>m</w:t>
            </w:r>
            <w:r w:rsidRPr="00A72930">
              <w:rPr>
                <w:rFonts w:ascii="Arial" w:hAnsi="Arial" w:cs="Arial"/>
                <w:position w:val="9"/>
                <w:sz w:val="12"/>
                <w:szCs w:val="12"/>
              </w:rPr>
              <w:t>2</w:t>
            </w:r>
            <w:r w:rsidRPr="00A72930">
              <w:rPr>
                <w:rFonts w:ascii="Arial" w:hAnsi="Arial" w:cs="Arial"/>
                <w:sz w:val="18"/>
                <w:szCs w:val="18"/>
              </w:rPr>
              <w:t>), 40 minutes three times a week for 2 weeks (n=33)</w:t>
            </w:r>
          </w:p>
          <w:p w14:paraId="314ED2A9" w14:textId="77777777" w:rsidR="009F77C4" w:rsidRPr="00A72930" w:rsidRDefault="009F77C4" w:rsidP="00B51439">
            <w:pPr>
              <w:widowControl w:val="0"/>
              <w:spacing w:before="5" w:line="220" w:lineRule="exact"/>
            </w:pPr>
          </w:p>
          <w:p w14:paraId="37F45DE9" w14:textId="77777777" w:rsidR="009F77C4" w:rsidRPr="00A72930" w:rsidRDefault="009F77C4" w:rsidP="00B51439">
            <w:pPr>
              <w:widowControl w:val="0"/>
              <w:spacing w:line="258" w:lineRule="auto"/>
              <w:ind w:left="25" w:right="2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 Sham laser, 40 minutes three times a week for 2 weeks (n=27)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762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4999A7F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60 vs. 58 years</w:t>
            </w:r>
          </w:p>
          <w:p w14:paraId="26CC8B3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8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58% vs. 70% female Race not reported Pain, VAS 7.9 vs. 7.9</w:t>
            </w:r>
          </w:p>
          <w:p w14:paraId="10066FF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2.3 vs. 2.6</w:t>
            </w:r>
          </w:p>
          <w:p w14:paraId="6202112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Radiation in lower limb: 70%</w:t>
            </w:r>
          </w:p>
          <w:p w14:paraId="0459B8E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78%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295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mean duration</w:t>
            </w:r>
          </w:p>
          <w:p w14:paraId="7098F97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reported, &gt;12 weeks by inclusion criteria</w:t>
            </w:r>
          </w:p>
        </w:tc>
      </w:tr>
    </w:tbl>
    <w:p w14:paraId="4AEAADE9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6559"/>
        <w:gridCol w:w="1918"/>
        <w:gridCol w:w="1063"/>
        <w:gridCol w:w="1111"/>
      </w:tblGrid>
      <w:tr w:rsidR="009F77C4" w:rsidRPr="00A72930" w14:paraId="090CD908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91DF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37CEE3C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04A22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CE9F9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CD5EB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4E4E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12A0D1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8EA9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094CC0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39D20C8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B2BF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55D125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8916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315EA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7A0A10C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6F46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2340B25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075CDA" w14:textId="77777777" w:rsidR="009F77C4" w:rsidRPr="00A72930" w:rsidRDefault="009F77C4" w:rsidP="00B51439">
            <w:pPr>
              <w:widowControl w:val="0"/>
              <w:spacing w:line="272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BA1D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70CDB6B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E8401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EF54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E7C0C9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B23EB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489DB0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9899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45F9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1078E59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09BA040A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EAF1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Hsieh,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057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F30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461E135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 VAS): 7.8 vs. 7.9 at baseline, mean change 0.73 vs. 0.4 at 2 weeks, difference -0.3 (95% CI -1.0 to 0.3)</w:t>
            </w:r>
          </w:p>
          <w:p w14:paraId="0AD89F1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 scale unclear): 2.3 vs. 2.6 at baseline, mean change -0.4 vs. -0.1 at</w:t>
            </w:r>
          </w:p>
          <w:p w14:paraId="335AF3F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weeks, difference -0.3 (95% CI -0.6 to -0.1)</w:t>
            </w:r>
          </w:p>
          <w:p w14:paraId="434E2BB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7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Frenchay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Activities Index (mean, 0 to 45): 32.2 vs. 33.5 at baseline, mean change 1.9 vs. 1.5 at 2 weeks, difference -0.4 (95% CI -3.4 to 2.6) Osteoarthritis Quality of Life Questionnaire (mean, scale not reported): 3.8 vs.</w:t>
            </w:r>
          </w:p>
          <w:p w14:paraId="28EEDA6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5.9 at baseline, mean change -0.5 vs. -0.6 at 2 weeks, difference -0.1 (95% CI -</w:t>
            </w:r>
          </w:p>
          <w:p w14:paraId="6E3E59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1.4 to 1.1)</w:t>
            </w:r>
          </w:p>
          <w:p w14:paraId="68EDC5B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Multidimensional Fatigue Inventory: No differences on any subscale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D40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systemic or local</w:t>
            </w:r>
          </w:p>
          <w:p w14:paraId="5AC0BC2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0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side effects noted during or after treatment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F3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Shin Kong</w:t>
            </w:r>
          </w:p>
          <w:p w14:paraId="05BFB74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Wu Ho-Su Memorial Hospital and National Science Council, Taiwan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126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4039A87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10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160"/>
        <w:gridCol w:w="1709"/>
        <w:gridCol w:w="2434"/>
        <w:gridCol w:w="2386"/>
        <w:gridCol w:w="1966"/>
      </w:tblGrid>
      <w:tr w:rsidR="009F77C4" w:rsidRPr="00A72930" w14:paraId="604CCC22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6C83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4E4FDFE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4D02D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7405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FF3582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ECF7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86B0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72F6E8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3AAE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34586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314BC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E6A2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D0DC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4D953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54E0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43336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1814A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BDF6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7CD58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B751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AC216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8A5E8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79BF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4EA075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BFAC95" w14:textId="77777777" w:rsidR="009F77C4" w:rsidRPr="00A72930" w:rsidRDefault="009F77C4" w:rsidP="00B51439">
            <w:pPr>
              <w:widowControl w:val="0"/>
              <w:spacing w:line="272" w:lineRule="auto"/>
              <w:ind w:left="25" w:right="3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745141AD" w14:textId="77777777" w:rsidTr="00B51439">
        <w:trPr>
          <w:trHeight w:hRule="exact" w:val="720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25D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Jovicic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969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Serbia</w:t>
            </w:r>
          </w:p>
          <w:p w14:paraId="221393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CAA1" w14:textId="77777777" w:rsidR="009F77C4" w:rsidRPr="00A72930" w:rsidRDefault="009F77C4" w:rsidP="00B51439">
            <w:pPr>
              <w:widowControl w:val="0"/>
              <w:spacing w:line="203" w:lineRule="exact"/>
              <w:ind w:left="25" w:right="8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Acute, clinically</w:t>
            </w:r>
          </w:p>
          <w:p w14:paraId="4C7F744E" w14:textId="77777777" w:rsidR="009F77C4" w:rsidRPr="00A72930" w:rsidRDefault="009F77C4" w:rsidP="00B51439">
            <w:pPr>
              <w:widowControl w:val="0"/>
              <w:spacing w:before="16"/>
              <w:ind w:left="25" w:right="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diagnosed LBP (duration</w:t>
            </w:r>
          </w:p>
          <w:p w14:paraId="509DAACD" w14:textId="77777777" w:rsidR="009F77C4" w:rsidRPr="00A72930" w:rsidRDefault="009F77C4" w:rsidP="00B51439">
            <w:pPr>
              <w:widowControl w:val="0"/>
              <w:spacing w:before="16"/>
              <w:ind w:left="25" w:right="12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&lt;4 weeks)</w:t>
            </w:r>
          </w:p>
          <w:p w14:paraId="4BAE6BD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chronic low back pain or previous surgery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EA1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66</w:t>
            </w:r>
          </w:p>
          <w:p w14:paraId="3001B15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66</w:t>
            </w:r>
          </w:p>
          <w:p w14:paraId="4BFDC0E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0% (0.66)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5DB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904 nm laser, 0.1 joule</w:t>
            </w:r>
          </w:p>
          <w:p w14:paraId="4DBF3D9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 point (0.4 points/day;</w:t>
            </w:r>
          </w:p>
          <w:p w14:paraId="3CAA44C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n=22)</w:t>
            </w:r>
          </w:p>
          <w:p w14:paraId="6B1CB93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904 nm laser, 1.0 joule per point  (4.0 points/day; n=22)</w:t>
            </w:r>
          </w:p>
          <w:p w14:paraId="47F96A29" w14:textId="77777777" w:rsidR="009F77C4" w:rsidRPr="00A72930" w:rsidRDefault="009F77C4" w:rsidP="00B51439">
            <w:pPr>
              <w:widowControl w:val="0"/>
              <w:spacing w:line="258" w:lineRule="auto"/>
              <w:ind w:left="25" w:right="19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C. 904 nm laser, 4.0 joules per point (16.0 points/day; n=22)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8D2C" w14:textId="77777777" w:rsidR="009F77C4" w:rsidRPr="00A72930" w:rsidRDefault="009F77C4" w:rsidP="00B51439">
            <w:pPr>
              <w:widowControl w:val="0"/>
              <w:spacing w:line="203" w:lineRule="exact"/>
              <w:ind w:left="25" w:right="12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00B6A88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47 vs. 44 vs. 45 years</w:t>
            </w:r>
          </w:p>
          <w:p w14:paraId="7A6B1654" w14:textId="77777777" w:rsidR="009F77C4" w:rsidRPr="00A72930" w:rsidRDefault="009F77C4" w:rsidP="00B51439">
            <w:pPr>
              <w:widowControl w:val="0"/>
              <w:spacing w:line="258" w:lineRule="auto"/>
              <w:ind w:left="25" w:right="1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Gender, race not reported Lumbar pain, VAS: 7 vs. 7 vs. 6.5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A0E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Acute: mean duration</w:t>
            </w:r>
          </w:p>
          <w:p w14:paraId="58DEBEF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reported; inclusion criteria required &lt;4 weeks duration of symptoms</w:t>
            </w:r>
          </w:p>
        </w:tc>
      </w:tr>
    </w:tbl>
    <w:p w14:paraId="6C518746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6559"/>
        <w:gridCol w:w="1918"/>
        <w:gridCol w:w="1063"/>
        <w:gridCol w:w="1111"/>
      </w:tblGrid>
      <w:tr w:rsidR="009F77C4" w:rsidRPr="00A72930" w14:paraId="78CE175A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F8B2F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654B3C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515E3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9887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94F3B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252B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70DCC8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FA183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80946E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60CB299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823DB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6C546E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29FF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375CF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62F768F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C79E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028DCF1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4E8544" w14:textId="77777777" w:rsidR="009F77C4" w:rsidRPr="00A72930" w:rsidRDefault="009F77C4" w:rsidP="00B51439">
            <w:pPr>
              <w:widowControl w:val="0"/>
              <w:spacing w:line="272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485E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48F3ED4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E2A0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2C743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4173AF2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91EF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797524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059E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A8601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4E7BA74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76969551" w14:textId="77777777" w:rsidTr="00B51439">
        <w:trPr>
          <w:trHeight w:hRule="exact" w:val="720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C4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Jovicic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E5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BC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5E23FE9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 pain, VAS mean change (results depicted graphically): -3 vs. -3 vs. -3.5;</w:t>
            </w:r>
          </w:p>
          <w:p w14:paraId="25EA36E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p&gt;0.05</w:t>
            </w:r>
          </w:p>
          <w:p w14:paraId="25490C2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Activities of Daily Life: walking, mean change from baseline in proportion able to complete activity - all outcomes A or B vs. C p=0.007</w:t>
            </w:r>
          </w:p>
          <w:p w14:paraId="7E6495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Able to walk:</w:t>
            </w:r>
          </w:p>
          <w:p w14:paraId="73CFEA3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able to walk &gt;1 hour: 4.5% vs. 4.6% vs. 13.6% Not able to walk &gt;30 mins: 18.2% vs. 13.6% vs. 41% Not able to walk &gt;10 mins: -4.6% vs. -13.7% vs. -18.2%</w:t>
            </w:r>
          </w:p>
          <w:p w14:paraId="0A581E83" w14:textId="77777777" w:rsidR="009F77C4" w:rsidRPr="00A72930" w:rsidRDefault="009F77C4" w:rsidP="00B51439">
            <w:pPr>
              <w:widowControl w:val="0"/>
              <w:spacing w:line="258" w:lineRule="auto"/>
              <w:ind w:left="25" w:right="16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Only able to walk a few steps: -27.3% vs. -22.8% vs. -31.8% Not able to walk at all: -4.5% vs. -4.5% vs. -9.1%</w:t>
            </w:r>
          </w:p>
          <w:p w14:paraId="719750CB" w14:textId="77777777" w:rsidR="009F77C4" w:rsidRPr="00A72930" w:rsidRDefault="009F77C4" w:rsidP="00B51439">
            <w:pPr>
              <w:widowControl w:val="0"/>
              <w:spacing w:line="258" w:lineRule="auto"/>
              <w:ind w:left="25" w:right="70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Activities of Daily Living: sitting, mean change from baseline in proportion able to complete activity - all outcomes A or B vs. C p=0.005</w:t>
            </w:r>
          </w:p>
          <w:p w14:paraId="5503675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Able to sit: 4.6% vs. 4.5% vs. 4.5%</w:t>
            </w:r>
          </w:p>
          <w:p w14:paraId="7EA06E8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5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able to sit &gt;1 hour: 27.3% vs. 0% vs. 31.9% Not able to sit &gt;30 mins: 13.7% vs. 50% vs. 0%</w:t>
            </w:r>
          </w:p>
          <w:p w14:paraId="6BBC85BB" w14:textId="77777777" w:rsidR="009F77C4" w:rsidRPr="00A72930" w:rsidRDefault="009F77C4" w:rsidP="00B51439">
            <w:pPr>
              <w:widowControl w:val="0"/>
              <w:spacing w:line="258" w:lineRule="auto"/>
              <w:ind w:left="25" w:right="18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able to sit &gt; a few mins: -40.9% vs. -31.9% vs. -36.4% Not able to sit at all: -4.5% vs. -22.8% vs. -13.6%</w:t>
            </w:r>
          </w:p>
          <w:p w14:paraId="3A635796" w14:textId="77777777" w:rsidR="009F77C4" w:rsidRPr="00A72930" w:rsidRDefault="009F77C4" w:rsidP="00B51439">
            <w:pPr>
              <w:widowControl w:val="0"/>
              <w:spacing w:line="258" w:lineRule="auto"/>
              <w:ind w:left="25" w:right="4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Activities of Daily Living: standing, mean change from baseline in proportion able to complete activity - all outcomes A or B vs. C p=0.013</w:t>
            </w:r>
          </w:p>
          <w:p w14:paraId="1023EAB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Able to stand: 9.1% vs. 0% vs. 13.6%</w:t>
            </w:r>
          </w:p>
          <w:p w14:paraId="4CEF299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Able to stand with pain: 4.6% vs. 22.7% vs. 22.8%</w:t>
            </w:r>
          </w:p>
          <w:p w14:paraId="0E1A926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able to stand &gt;1 hour: 13.6% vs. 13.6% vs. 36.4% Not able to stand &gt;30 mins: 27.3 vs. 18.2% vs. 9.1%</w:t>
            </w:r>
          </w:p>
          <w:p w14:paraId="2C6EE3B1" w14:textId="77777777" w:rsidR="009F77C4" w:rsidRPr="00A72930" w:rsidRDefault="009F77C4" w:rsidP="00B51439">
            <w:pPr>
              <w:widowControl w:val="0"/>
              <w:spacing w:line="258" w:lineRule="auto"/>
              <w:ind w:left="25" w:right="18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able to stand &gt;10 mins: -31.8% vs. -18.2% vs. -31.8% Not able to stand at all: -22.8% vs. -36.4% vs. -31.8%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BD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systemic or local</w:t>
            </w:r>
          </w:p>
          <w:p w14:paraId="6A64BE7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side effects reported</w:t>
            </w:r>
          </w:p>
          <w:p w14:paraId="35ECEDF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(data not shown)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292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</w:p>
          <w:p w14:paraId="7FA1596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23B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09EB380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3"/>
          <w:footerReference w:type="default" r:id="rId24"/>
          <w:type w:val="nextColumn"/>
          <w:pgSz w:w="15840" w:h="12240" w:orient="landscape"/>
          <w:pgMar w:top="1060" w:right="104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160"/>
        <w:gridCol w:w="1709"/>
        <w:gridCol w:w="2434"/>
        <w:gridCol w:w="2386"/>
        <w:gridCol w:w="1966"/>
      </w:tblGrid>
      <w:tr w:rsidR="009F77C4" w:rsidRPr="00A72930" w14:paraId="7FDB0A4C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BF7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4C24AE8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4822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6317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83A92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B4ED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5C2B0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55FAA49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88253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08A7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079D5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5D41" w14:textId="77777777" w:rsidR="009F77C4" w:rsidRPr="00A72930" w:rsidRDefault="009F77C4" w:rsidP="00B51439">
            <w:pPr>
              <w:widowControl w:val="0"/>
              <w:spacing w:before="67" w:line="272" w:lineRule="auto"/>
              <w:ind w:left="25" w:right="4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85B1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2606B38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227F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8672A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E8D7C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54E5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2E4C0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B399B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1C6E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D7459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C278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1F523E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4003B5" w14:textId="77777777" w:rsidR="009F77C4" w:rsidRPr="00A72930" w:rsidRDefault="009F77C4" w:rsidP="00B51439">
            <w:pPr>
              <w:widowControl w:val="0"/>
              <w:spacing w:line="272" w:lineRule="auto"/>
              <w:ind w:left="25" w:right="3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156F609A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6F3C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Konstantinovic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0D6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Serbia</w:t>
            </w:r>
          </w:p>
          <w:p w14:paraId="32A8FD8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Single-center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57C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LBP (symptomatic</w:t>
            </w:r>
          </w:p>
          <w:p w14:paraId="391BFD9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&lt;4 weeks) and unilateral radiculopathy</w:t>
            </w:r>
          </w:p>
          <w:p w14:paraId="01DC1A1E" w14:textId="77777777" w:rsidR="009F77C4" w:rsidRPr="00A72930" w:rsidRDefault="009F77C4" w:rsidP="00B51439">
            <w:pPr>
              <w:widowControl w:val="0"/>
              <w:spacing w:line="258" w:lineRule="auto"/>
              <w:ind w:left="25" w:right="1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Use of oral or injected corticosteroids within month preceding study entry or previous surgery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B45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546</w:t>
            </w:r>
          </w:p>
          <w:p w14:paraId="5B2D0D0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546</w:t>
            </w:r>
          </w:p>
          <w:p w14:paraId="6A58ADF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0% (0/546)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A4F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904 nm laser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AC34F1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times/week for 3 weeks +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nimesulide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200 mg/day (n=182)</w:t>
            </w:r>
          </w:p>
          <w:p w14:paraId="61BE7B33" w14:textId="77777777" w:rsidR="009F77C4" w:rsidRPr="00A72930" w:rsidRDefault="009F77C4" w:rsidP="00B51439">
            <w:pPr>
              <w:widowControl w:val="0"/>
              <w:spacing w:line="258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B. Sham laser 5 times/week for 3 weeks +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nimesulide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200 mg/day (n=182)</w:t>
            </w:r>
          </w:p>
          <w:p w14:paraId="63893CC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C.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Nimesulide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200 mg/day</w:t>
            </w:r>
          </w:p>
          <w:p w14:paraId="22EE66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(n=182)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2C7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672F183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44 vs. 42 vs. 45 years</w:t>
            </w:r>
          </w:p>
          <w:p w14:paraId="14C0787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59% vs. 58% vs. 57%</w:t>
            </w:r>
          </w:p>
          <w:p w14:paraId="36D9D3C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</w:t>
            </w:r>
          </w:p>
          <w:p w14:paraId="5D9D763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7CCE0E4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 pain, VAS: 66 vs. 65 vs. 67</w:t>
            </w:r>
          </w:p>
          <w:p w14:paraId="080686E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32 vs. 32 vs.</w:t>
            </w:r>
          </w:p>
          <w:p w14:paraId="7D71D59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131B9F8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Quality of life, SF-36 PCS:</w:t>
            </w:r>
          </w:p>
          <w:p w14:paraId="25C3D53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vs. 10 vs. 10</w:t>
            </w:r>
          </w:p>
          <w:p w14:paraId="64D64F6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Quality of life, SF-36 MCS:</w:t>
            </w:r>
          </w:p>
          <w:p w14:paraId="0CB2034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vs. 12 vs. 12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3BBB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Acute: mean 15 vs. 18</w:t>
            </w:r>
          </w:p>
          <w:p w14:paraId="6FB532E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16 days</w:t>
            </w:r>
          </w:p>
        </w:tc>
      </w:tr>
      <w:tr w:rsidR="009F77C4" w:rsidRPr="00A72930" w14:paraId="7EA319EA" w14:textId="77777777" w:rsidTr="00B51439">
        <w:trPr>
          <w:trHeight w:hRule="exact" w:val="255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B7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Vallone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4FB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Italy</w:t>
            </w:r>
          </w:p>
          <w:p w14:paraId="6ADDE8D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2C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Nonspecific low back pain</w:t>
            </w:r>
          </w:p>
          <w:p w14:paraId="78DCB84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&gt;6 months duration, age</w:t>
            </w:r>
          </w:p>
          <w:p w14:paraId="4695875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&gt;18 years</w:t>
            </w:r>
          </w:p>
          <w:p w14:paraId="71767D8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Nerve root systems, systemic disease and specific conditions, medication for psychological problems, pregnant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A6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100</w:t>
            </w:r>
          </w:p>
          <w:p w14:paraId="5EDEF98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(50 vs. 50) Analyzed: Unclear Attrition: Unclear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571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GaAlAs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980 nm laser, 1</w:t>
            </w:r>
          </w:p>
          <w:p w14:paraId="5FD2B28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minute per spot, total 1200 J</w:t>
            </w:r>
          </w:p>
          <w:p w14:paraId="31189BD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 spot for 1 month at each spot 3 times a week for 3 weeks, applied to 6 spots + exercise (stretching, strengthening) (n=50)</w:t>
            </w:r>
          </w:p>
          <w:p w14:paraId="181F9865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F2615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 Sham laser as above +</w:t>
            </w:r>
          </w:p>
          <w:p w14:paraId="43226BF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exercise (n=50)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066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62225F5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68 years overall</w:t>
            </w:r>
          </w:p>
          <w:p w14:paraId="5BAFD3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57% female overall</w:t>
            </w:r>
          </w:p>
          <w:p w14:paraId="035D92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37BDAA5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(0-10 VAS):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6.64 vs.</w:t>
            </w:r>
          </w:p>
          <w:p w14:paraId="023D2F0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6.36</w:t>
            </w:r>
          </w:p>
          <w:p w14:paraId="00416AA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Function: Not reported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0CA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Chronic: mean not</w:t>
            </w:r>
          </w:p>
          <w:p w14:paraId="1EE2D21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reported, all &gt;6 months by inclusion criteria</w:t>
            </w:r>
          </w:p>
        </w:tc>
      </w:tr>
    </w:tbl>
    <w:p w14:paraId="52262A7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5"/>
          <w:footerReference w:type="default" r:id="rId26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6559"/>
        <w:gridCol w:w="1918"/>
        <w:gridCol w:w="1063"/>
        <w:gridCol w:w="1111"/>
      </w:tblGrid>
      <w:tr w:rsidR="009F77C4" w:rsidRPr="00A72930" w14:paraId="7F99E0AB" w14:textId="77777777" w:rsidTr="00B51439">
        <w:trPr>
          <w:trHeight w:hRule="exact" w:val="10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8FEB" w14:textId="77777777" w:rsidR="009F77C4" w:rsidRPr="00A72930" w:rsidRDefault="009F77C4" w:rsidP="00B51439">
            <w:pPr>
              <w:widowControl w:val="0"/>
              <w:spacing w:before="3" w:line="170" w:lineRule="exact"/>
              <w:rPr>
                <w:sz w:val="17"/>
                <w:szCs w:val="17"/>
              </w:rPr>
            </w:pPr>
          </w:p>
          <w:p w14:paraId="1DF5FF0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4606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692ED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C35E2AA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77C9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561146A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FD0D0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CD832A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3F2DC1C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52ED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452A213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483F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B8DE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212F511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A25F" w14:textId="77777777" w:rsidR="009F77C4" w:rsidRPr="00A72930" w:rsidRDefault="009F77C4" w:rsidP="00B51439">
            <w:pPr>
              <w:widowControl w:val="0"/>
              <w:spacing w:before="3" w:line="100" w:lineRule="exact"/>
              <w:rPr>
                <w:sz w:val="10"/>
                <w:szCs w:val="10"/>
              </w:rPr>
            </w:pPr>
          </w:p>
          <w:p w14:paraId="6A2CF25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5B1AE0" w14:textId="77777777" w:rsidR="009F77C4" w:rsidRPr="00A72930" w:rsidRDefault="009F77C4" w:rsidP="00B51439">
            <w:pPr>
              <w:widowControl w:val="0"/>
              <w:spacing w:line="272" w:lineRule="auto"/>
              <w:ind w:left="25" w:right="4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E097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300EB2D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EF75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6D9EC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1F71E53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E7B6" w14:textId="77777777" w:rsidR="009F77C4" w:rsidRPr="00A72930" w:rsidRDefault="009F77C4" w:rsidP="00B51439">
            <w:pPr>
              <w:widowControl w:val="0"/>
              <w:spacing w:before="8" w:line="130" w:lineRule="exact"/>
              <w:rPr>
                <w:sz w:val="13"/>
                <w:szCs w:val="13"/>
              </w:rPr>
            </w:pPr>
          </w:p>
          <w:p w14:paraId="263019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51B17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11B0E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24BCF1E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11B9332D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FC9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Konstantinovic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885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466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 vs. C</w:t>
            </w:r>
          </w:p>
          <w:p w14:paraId="72B6D4F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 pain, VAS mean change: -30 vs. -15.7 vs. -20.8; p&lt;0.01 for all comparisons</w:t>
            </w:r>
          </w:p>
          <w:p w14:paraId="6B153736" w14:textId="77777777" w:rsidR="009F77C4" w:rsidRPr="00A72930" w:rsidRDefault="009F77C4" w:rsidP="00B51439">
            <w:pPr>
              <w:widowControl w:val="0"/>
              <w:spacing w:line="258" w:lineRule="auto"/>
              <w:ind w:left="25" w:right="9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mean change: -12 vs. -6.5 vs. -10; p&lt;0.01 for all comparisons Disability,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proportion improved (defined as change from moderate to minimal disability category):</w:t>
            </w:r>
            <w:r w:rsidRPr="00A72930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72% (151/182) vs. 54% (98/182) vs. 18% (33/182); A vs. B, RR 1.54 (95% CI 1.33 to 1.79); A vs. C, RR 4.58 (95% CI 3.34 to 6.27); B vs. C, RR 2.97 (95% CI 2.12 to 4.16)</w:t>
            </w:r>
          </w:p>
          <w:p w14:paraId="27F3FBE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Quality of life, SF-36 PCS: -4 vs. -2 vs. -3; A vs. B, A vs. C p&lt;0.01; B vs. C</w:t>
            </w:r>
          </w:p>
          <w:p w14:paraId="56133B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p=0.06</w:t>
            </w:r>
          </w:p>
          <w:p w14:paraId="3AE2AB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Quality of life, SF-36 MCS: -6 vs. -3 vs. -4; p&lt;0.01 for all comparisons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358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Two withdrawals due</w:t>
            </w:r>
          </w:p>
          <w:p w14:paraId="7C750B6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to worsening pain; intervention group(s) not reported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77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</w:t>
            </w:r>
          </w:p>
          <w:p w14:paraId="2AA6127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74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9F77C4" w:rsidRPr="00A72930" w14:paraId="34C5F47E" w14:textId="77777777" w:rsidTr="00B51439">
        <w:trPr>
          <w:trHeight w:hRule="exact" w:val="255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01B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Vallone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98F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weeks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EA8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279537D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 VAS): 6.64 vs. 6.36 at baseline, 2.68 vs. 4.08 at 3 w, change from baseline 3.96 vs. 2.32 (p&lt;0.01)</w:t>
            </w:r>
          </w:p>
          <w:p w14:paraId="228C74D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Complete pain relief: 10% (5/50) vs. 2.0% (1/50), RR 5.0 (95% CI 0.61 to 41.3)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5E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173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4EF3159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268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29414B62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214A46">
      <w:headerReference w:type="default" r:id="rId27"/>
      <w:footerReference w:type="default" r:id="rId2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F9AE" w14:textId="77777777" w:rsidR="00AB4D03" w:rsidRDefault="00AB4D03">
      <w:r>
        <w:separator/>
      </w:r>
    </w:p>
  </w:endnote>
  <w:endnote w:type="continuationSeparator" w:id="0">
    <w:p w14:paraId="79237B6B" w14:textId="77777777" w:rsidR="00AB4D03" w:rsidRDefault="00AB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73CF" w14:textId="77777777" w:rsidR="0037167E" w:rsidRDefault="0037167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274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1C16" w14:textId="77777777" w:rsidR="0037167E" w:rsidRDefault="0037167E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267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65D35" w14:textId="77777777" w:rsidR="0037167E" w:rsidRDefault="003716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412F5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758246272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268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C9D2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54759389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269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2FCC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893321416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270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473A2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85456260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271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5E61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887608359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272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89CEC" w14:textId="77777777" w:rsidR="00D06C87" w:rsidRDefault="00D06C87" w:rsidP="0037167E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35758552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474FC8">
          <w:rPr>
            <w:rFonts w:ascii="Times New Roman" w:hAnsi="Times New Roman"/>
            <w:noProof/>
            <w:szCs w:val="24"/>
          </w:rPr>
          <w:t>273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87E07" w14:textId="77777777" w:rsidR="00AB4D03" w:rsidRDefault="00AB4D03">
      <w:r>
        <w:separator/>
      </w:r>
    </w:p>
  </w:footnote>
  <w:footnote w:type="continuationSeparator" w:id="0">
    <w:p w14:paraId="04D9B195" w14:textId="77777777" w:rsidR="00AB4D03" w:rsidRDefault="00AB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60095" w14:textId="77777777" w:rsidR="0037167E" w:rsidRDefault="0037167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6hsA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B9EE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30DEBC01" wp14:editId="6BDF2D54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5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F5F92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53.95pt;margin-top:35.7pt;width:359.8pt;height:18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" filled="f" stroked="f">
              <v:textbox inset="0,0,0,0">
                <w:txbxContent>
                  <w:p w14:paraId="733F5F92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A0D" w14:textId="77777777" w:rsidR="0037167E" w:rsidRDefault="003716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AA6E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3A9A1DF2" wp14:editId="457B9A8A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5D694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5.7pt;width:359.8pt;height:18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uxsA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" filled="f" stroked="f">
              <v:textbox inset="0,0,0,0">
                <w:txbxContent>
                  <w:p w14:paraId="2D15D694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A0E3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37B8F9BC" wp14:editId="4E516FE5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42AD5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35.7pt;width:359.8pt;height:18.6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AGsQ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" filled="f" stroked="f">
              <v:textbox inset="0,0,0,0">
                <w:txbxContent>
                  <w:p w14:paraId="4A742AD5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DE44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6C35E2D1" wp14:editId="6A4B5F63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B17C3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35.7pt;width:359.8pt;height:18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lrsgIAALE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" filled="f" stroked="f">
              <v:textbox inset="0,0,0,0">
                <w:txbxContent>
                  <w:p w14:paraId="34EB17C3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0A8CD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0FA8B032" wp14:editId="557C1B0C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DB079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35.7pt;width:359.8pt;height:18.6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" filled="f" stroked="f">
              <v:textbox inset="0,0,0,0">
                <w:txbxContent>
                  <w:p w14:paraId="1E8DB079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0A6E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0CF51207" wp14:editId="30C157F5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34E5C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95pt;margin-top:35.7pt;width:359.8pt;height:18.6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/esQ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" filled="f" stroked="f">
              <v:textbox inset="0,0,0,0">
                <w:txbxContent>
                  <w:p w14:paraId="1B934E5C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A53F0" w14:textId="77777777" w:rsidR="00474FC8" w:rsidRDefault="00474FC8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8D2EA3E" wp14:editId="0E710E04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4569460" cy="236855"/>
              <wp:effectExtent l="0" t="0" r="3175" b="0"/>
              <wp:wrapNone/>
              <wp:docPr id="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94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6D02B" w14:textId="77777777" w:rsidR="00474FC8" w:rsidRDefault="00474FC8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95pt;margin-top:35.7pt;width:359.8pt;height:18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RpsQ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" filled="f" stroked="f">
              <v:textbox inset="0,0,0,0">
                <w:txbxContent>
                  <w:p w14:paraId="3B96D02B" w14:textId="77777777" w:rsidR="00474FC8" w:rsidRDefault="00474FC8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095B"/>
    <w:rsid w:val="0021153B"/>
    <w:rsid w:val="00213A30"/>
    <w:rsid w:val="00214A46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67E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74FC8"/>
    <w:rsid w:val="00480999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87E94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E6320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33AA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B4D03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6C87"/>
    <w:rsid w:val="00D07B0C"/>
    <w:rsid w:val="00D10A6F"/>
    <w:rsid w:val="00D12695"/>
    <w:rsid w:val="00D15DFE"/>
    <w:rsid w:val="00D2084A"/>
    <w:rsid w:val="00D22AF4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7731D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2906-EFF4-4AA7-9C35-07DD061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10629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2016-03-05T14:54:00Z</dcterms:modified>
</cp:coreProperties>
</file>