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AF" w:rsidRDefault="00267EAF" w:rsidP="00B84EDF">
      <w:pPr>
        <w:pStyle w:val="TableTitle"/>
        <w:tabs>
          <w:tab w:val="left" w:pos="5148"/>
        </w:tabs>
      </w:pPr>
    </w:p>
    <w:p w:rsidR="00267EAF" w:rsidRDefault="00267EAF" w:rsidP="00B84EDF">
      <w:pPr>
        <w:pStyle w:val="TableTitle"/>
        <w:tabs>
          <w:tab w:val="left" w:pos="5148"/>
        </w:tabs>
      </w:pPr>
    </w:p>
    <w:p w:rsidR="00267EAF" w:rsidRDefault="00267EAF" w:rsidP="00B84EDF">
      <w:pPr>
        <w:pStyle w:val="TableTitle"/>
        <w:tabs>
          <w:tab w:val="left" w:pos="5148"/>
        </w:tabs>
      </w:pPr>
    </w:p>
    <w:p w:rsidR="00267EAF" w:rsidRDefault="00267EAF" w:rsidP="00B84EDF">
      <w:pPr>
        <w:pStyle w:val="TableTitle"/>
        <w:tabs>
          <w:tab w:val="left" w:pos="5148"/>
        </w:tabs>
      </w:pPr>
    </w:p>
    <w:p w:rsidR="00267EAF" w:rsidRDefault="00267EAF" w:rsidP="00B84EDF">
      <w:pPr>
        <w:pStyle w:val="TableTitle"/>
        <w:tabs>
          <w:tab w:val="left" w:pos="5148"/>
        </w:tabs>
      </w:pPr>
    </w:p>
    <w:p w:rsidR="00267EAF" w:rsidRDefault="00267EAF" w:rsidP="00B84EDF">
      <w:pPr>
        <w:pStyle w:val="TableTitle"/>
        <w:tabs>
          <w:tab w:val="left" w:pos="5148"/>
        </w:tabs>
      </w:pPr>
    </w:p>
    <w:p w:rsidR="00B84EDF" w:rsidRDefault="00B84EDF" w:rsidP="00B84EDF">
      <w:pPr>
        <w:pStyle w:val="TableTitle"/>
        <w:tabs>
          <w:tab w:val="left" w:pos="5148"/>
        </w:tabs>
      </w:pPr>
      <w:r>
        <w:t>Evidence Table E18. Loss of control of eating: Children – Part 18</w:t>
      </w:r>
    </w:p>
    <w:tbl>
      <w:tblPr>
        <w:tblStyle w:val="AHRQ1"/>
        <w:tblW w:w="13248" w:type="dxa"/>
        <w:tblLayout w:type="fixed"/>
        <w:tblLook w:val="04A0"/>
      </w:tblPr>
      <w:tblGrid>
        <w:gridCol w:w="1728"/>
        <w:gridCol w:w="2880"/>
        <w:gridCol w:w="2880"/>
        <w:gridCol w:w="2880"/>
        <w:gridCol w:w="288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C67EBA" w:rsidRDefault="00B84EDF" w:rsidP="00D26E16">
            <w:pPr>
              <w:pStyle w:val="TableText2"/>
            </w:pPr>
            <w:r>
              <w:t>S</w:t>
            </w:r>
            <w:r w:rsidRPr="00C67EBA">
              <w:t>ubpopulation Somnolence</w:t>
            </w:r>
          </w:p>
        </w:tc>
        <w:tc>
          <w:tcPr>
            <w:tcW w:w="2880" w:type="dxa"/>
          </w:tcPr>
          <w:p w:rsidR="00B84EDF" w:rsidRPr="00C67EBA" w:rsidRDefault="00B84EDF" w:rsidP="00D26E16">
            <w:pPr>
              <w:pStyle w:val="TableText2"/>
            </w:pPr>
            <w:r>
              <w:t>S</w:t>
            </w:r>
            <w:r w:rsidRPr="00C67EBA">
              <w:t>ubpopulation Vomiting</w:t>
            </w:r>
          </w:p>
        </w:tc>
        <w:tc>
          <w:tcPr>
            <w:tcW w:w="2880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Drug Interactions</w:t>
            </w:r>
          </w:p>
        </w:tc>
        <w:tc>
          <w:tcPr>
            <w:tcW w:w="2880" w:type="dxa"/>
          </w:tcPr>
          <w:p w:rsidR="00B84EDF" w:rsidRDefault="00B84EDF" w:rsidP="00D26E16">
            <w:pPr>
              <w:pStyle w:val="TableText2"/>
            </w:pPr>
            <w:r w:rsidRPr="00C67EBA">
              <w:t>Subpopulation Other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</w:tbl>
    <w:p w:rsidR="00B84EDF" w:rsidRDefault="00B84EDF" w:rsidP="00BD0A95">
      <w:pPr>
        <w:ind w:firstLine="720"/>
      </w:pPr>
    </w:p>
    <w:sectPr w:rsidR="00B84EDF" w:rsidSect="00755C8C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4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AA" w:rsidRDefault="00D326AA" w:rsidP="000F546A">
      <w:r>
        <w:separator/>
      </w:r>
    </w:p>
  </w:endnote>
  <w:endnote w:type="continuationSeparator" w:id="1">
    <w:p w:rsidR="00D326AA" w:rsidRDefault="00D326AA" w:rsidP="000F546A">
      <w:r>
        <w:continuationSeparator/>
      </w:r>
    </w:p>
  </w:endnote>
  <w:endnote w:type="continuationNotice" w:id="2">
    <w:p w:rsidR="00D326AA" w:rsidRDefault="00D326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MS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267EAF">
        <w:rPr>
          <w:noProof/>
        </w:rPr>
        <w:t>41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AA" w:rsidRDefault="00D326AA" w:rsidP="000F546A">
      <w:r>
        <w:separator/>
      </w:r>
    </w:p>
  </w:footnote>
  <w:footnote w:type="continuationSeparator" w:id="1">
    <w:p w:rsidR="00D326AA" w:rsidRDefault="00D326AA" w:rsidP="000F546A">
      <w:r>
        <w:continuationSeparator/>
      </w:r>
    </w:p>
  </w:footnote>
  <w:footnote w:type="continuationNotice" w:id="2">
    <w:p w:rsidR="00D326AA" w:rsidRDefault="00D326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02402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67EAF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6C86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23F5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09F3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5C8C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34D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0A95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26AA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75857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4</cp:revision>
  <cp:lastPrinted>2015-11-08T13:50:00Z</cp:lastPrinted>
  <dcterms:created xsi:type="dcterms:W3CDTF">2015-12-26T05:10:00Z</dcterms:created>
  <dcterms:modified xsi:type="dcterms:W3CDTF">2015-12-28T04:27:00Z</dcterms:modified>
</cp:coreProperties>
</file>