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E0AB1" w14:textId="77777777" w:rsidR="00B042B0" w:rsidRPr="00F45742" w:rsidRDefault="00B042B0" w:rsidP="00B042B0">
      <w:pPr>
        <w:rPr>
          <w:sz w:val="20"/>
        </w:rPr>
      </w:pPr>
      <w:bookmarkStart w:id="0" w:name="_GoBack"/>
      <w:bookmarkEnd w:id="0"/>
      <w:r>
        <w:rPr>
          <w:rFonts w:ascii="Arial" w:hAnsi="Arial" w:cs="Arial"/>
          <w:b/>
          <w:sz w:val="20"/>
        </w:rPr>
        <w:t>Evidence Table I-3</w:t>
      </w:r>
      <w:r w:rsidRPr="00F45742">
        <w:rPr>
          <w:rFonts w:ascii="Arial" w:hAnsi="Arial" w:cs="Arial"/>
          <w:b/>
          <w:sz w:val="20"/>
        </w:rPr>
        <w:t xml:space="preserve">. </w:t>
      </w:r>
      <w:proofErr w:type="gramStart"/>
      <w:r w:rsidRPr="00F45742">
        <w:rPr>
          <w:rFonts w:ascii="Arial" w:hAnsi="Arial" w:cs="Arial"/>
          <w:b/>
          <w:sz w:val="20"/>
        </w:rPr>
        <w:t>Interventions for studies comparing interventions to prevent development of CIN.</w:t>
      </w:r>
      <w:proofErr w:type="gramEnd"/>
    </w:p>
    <w:p w14:paraId="407CD2B6" w14:textId="77777777" w:rsidR="00B042B0" w:rsidRPr="00F45742" w:rsidRDefault="00B042B0" w:rsidP="00B042B0"/>
    <w:tbl>
      <w:tblPr>
        <w:tblW w:w="493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8"/>
        <w:gridCol w:w="1165"/>
        <w:gridCol w:w="1531"/>
        <w:gridCol w:w="2337"/>
        <w:gridCol w:w="636"/>
        <w:gridCol w:w="1887"/>
        <w:gridCol w:w="1531"/>
        <w:gridCol w:w="3152"/>
        <w:gridCol w:w="3056"/>
      </w:tblGrid>
      <w:tr w:rsidR="00B042B0" w:rsidRPr="00F45742" w14:paraId="0E8229E3" w14:textId="77777777" w:rsidTr="009B7FC6">
        <w:trPr>
          <w:cantSplit/>
          <w:trHeight w:val="980"/>
        </w:trPr>
        <w:tc>
          <w:tcPr>
            <w:tcW w:w="575" w:type="pct"/>
            <w:tcBorders>
              <w:bottom w:val="single" w:sz="4" w:space="0" w:color="000000"/>
            </w:tcBorders>
            <w:shd w:val="clear" w:color="auto" w:fill="auto"/>
            <w:noWrap/>
            <w:vAlign w:val="bottom"/>
            <w:hideMark/>
          </w:tcPr>
          <w:p w14:paraId="0FAC629E"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Author, year</w:t>
            </w:r>
          </w:p>
        </w:tc>
        <w:tc>
          <w:tcPr>
            <w:tcW w:w="337" w:type="pct"/>
            <w:tcBorders>
              <w:bottom w:val="single" w:sz="4" w:space="0" w:color="000000"/>
            </w:tcBorders>
            <w:shd w:val="clear" w:color="auto" w:fill="auto"/>
            <w:vAlign w:val="bottom"/>
          </w:tcPr>
          <w:p w14:paraId="634FFA59"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Medium</w:t>
            </w:r>
          </w:p>
        </w:tc>
        <w:tc>
          <w:tcPr>
            <w:tcW w:w="443" w:type="pct"/>
            <w:tcBorders>
              <w:bottom w:val="single" w:sz="4" w:space="0" w:color="000000"/>
            </w:tcBorders>
            <w:shd w:val="clear" w:color="auto" w:fill="auto"/>
            <w:vAlign w:val="bottom"/>
          </w:tcPr>
          <w:p w14:paraId="0E4415F5"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Administration</w:t>
            </w:r>
          </w:p>
        </w:tc>
        <w:tc>
          <w:tcPr>
            <w:tcW w:w="676" w:type="pct"/>
            <w:tcBorders>
              <w:bottom w:val="single" w:sz="4" w:space="0" w:color="000000"/>
            </w:tcBorders>
            <w:shd w:val="clear" w:color="auto" w:fill="auto"/>
            <w:vAlign w:val="bottom"/>
          </w:tcPr>
          <w:p w14:paraId="650B0183"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Dose, Duration, Volume</w:t>
            </w:r>
          </w:p>
        </w:tc>
        <w:tc>
          <w:tcPr>
            <w:tcW w:w="184" w:type="pct"/>
            <w:shd w:val="clear" w:color="auto" w:fill="auto"/>
            <w:vAlign w:val="bottom"/>
          </w:tcPr>
          <w:p w14:paraId="7245F08E"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Arm</w:t>
            </w:r>
          </w:p>
        </w:tc>
        <w:tc>
          <w:tcPr>
            <w:tcW w:w="546" w:type="pct"/>
            <w:shd w:val="clear" w:color="auto" w:fill="auto"/>
            <w:vAlign w:val="bottom"/>
          </w:tcPr>
          <w:p w14:paraId="002A5BFE"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w:t>
            </w:r>
          </w:p>
        </w:tc>
        <w:tc>
          <w:tcPr>
            <w:tcW w:w="443" w:type="pct"/>
            <w:shd w:val="clear" w:color="auto" w:fill="auto"/>
            <w:vAlign w:val="bottom"/>
          </w:tcPr>
          <w:p w14:paraId="7417E208"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Administration</w:t>
            </w:r>
          </w:p>
        </w:tc>
        <w:tc>
          <w:tcPr>
            <w:tcW w:w="912" w:type="pct"/>
            <w:shd w:val="clear" w:color="auto" w:fill="auto"/>
            <w:vAlign w:val="bottom"/>
          </w:tcPr>
          <w:p w14:paraId="5347470A"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 dose, duration temporal association to contrast</w:t>
            </w:r>
          </w:p>
        </w:tc>
        <w:tc>
          <w:tcPr>
            <w:tcW w:w="884" w:type="pct"/>
            <w:shd w:val="clear" w:color="auto" w:fill="auto"/>
            <w:vAlign w:val="bottom"/>
          </w:tcPr>
          <w:p w14:paraId="707D35B4"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Other intervention details</w:t>
            </w:r>
          </w:p>
        </w:tc>
      </w:tr>
      <w:tr w:rsidR="00B042B0" w:rsidRPr="00F45742" w14:paraId="2A46619D" w14:textId="77777777" w:rsidTr="009B7FC6">
        <w:trPr>
          <w:cantSplit/>
          <w:trHeight w:val="300"/>
        </w:trPr>
        <w:tc>
          <w:tcPr>
            <w:tcW w:w="575" w:type="pct"/>
            <w:tcBorders>
              <w:bottom w:val="nil"/>
            </w:tcBorders>
            <w:shd w:val="clear" w:color="auto" w:fill="auto"/>
            <w:noWrap/>
            <w:hideMark/>
          </w:tcPr>
          <w:p w14:paraId="328DA7B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Abizaid,1999</w:t>
            </w:r>
            <w:hyperlink w:anchor="_ENREF_1" w:tooltip="Abizaid, 1999 #3323" w:history="1">
              <w:r>
                <w:rPr>
                  <w:rFonts w:ascii="Arial" w:hAnsi="Arial" w:cs="Arial"/>
                  <w:sz w:val="18"/>
                  <w:szCs w:val="18"/>
                </w:rPr>
                <w:fldChar w:fldCharType="begin">
                  <w:fldData xml:space="preserve">PEVuZE5vdGU+PENpdGU+PEF1dGhvcj5BYml6YWlkPC9BdXRob3I+PFllYXI+MTk5OTwvWWVhcj48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PEVuZE5vdGU+PENpdGU+PEF1dGhvcj5BYml6YWlkPC9BdXRob3I+PFllYXI+MTk5OTwvWWVhcj48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1</w:t>
              </w:r>
              <w:r>
                <w:rPr>
                  <w:rFonts w:ascii="Arial" w:hAnsi="Arial" w:cs="Arial"/>
                  <w:sz w:val="18"/>
                  <w:szCs w:val="18"/>
                </w:rPr>
                <w:fldChar w:fldCharType="end"/>
              </w:r>
            </w:hyperlink>
          </w:p>
        </w:tc>
        <w:tc>
          <w:tcPr>
            <w:tcW w:w="337" w:type="pct"/>
            <w:tcBorders>
              <w:bottom w:val="nil"/>
            </w:tcBorders>
            <w:shd w:val="clear" w:color="auto" w:fill="auto"/>
          </w:tcPr>
          <w:p w14:paraId="7F68889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Low osmolarity</w:t>
            </w:r>
          </w:p>
          <w:p w14:paraId="684D435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contrast medium (Hexabrix, Mallinkrodt, St. Louis,</w:t>
            </w:r>
          </w:p>
          <w:p w14:paraId="771DB19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Missouri)</w:t>
            </w:r>
          </w:p>
        </w:tc>
        <w:tc>
          <w:tcPr>
            <w:tcW w:w="443" w:type="pct"/>
            <w:tcBorders>
              <w:bottom w:val="nil"/>
            </w:tcBorders>
            <w:shd w:val="clear" w:color="auto" w:fill="auto"/>
          </w:tcPr>
          <w:p w14:paraId="49326B7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IA </w:t>
            </w:r>
          </w:p>
          <w:p w14:paraId="2E51488A" w14:textId="77777777" w:rsidR="00B042B0" w:rsidRPr="00F45742" w:rsidRDefault="00B042B0" w:rsidP="009B7FC6">
            <w:pPr>
              <w:contextualSpacing/>
              <w:rPr>
                <w:rFonts w:ascii="Arial" w:hAnsi="Arial" w:cs="Arial"/>
                <w:sz w:val="18"/>
                <w:szCs w:val="18"/>
              </w:rPr>
            </w:pPr>
          </w:p>
        </w:tc>
        <w:tc>
          <w:tcPr>
            <w:tcW w:w="676" w:type="pct"/>
            <w:tcBorders>
              <w:bottom w:val="nil"/>
            </w:tcBorders>
            <w:shd w:val="clear" w:color="auto" w:fill="auto"/>
          </w:tcPr>
          <w:p w14:paraId="7F58923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Not specified, Define, mean 202 ml. Range75-450ml</w:t>
            </w:r>
          </w:p>
        </w:tc>
        <w:tc>
          <w:tcPr>
            <w:tcW w:w="184" w:type="pct"/>
            <w:shd w:val="clear" w:color="auto" w:fill="auto"/>
          </w:tcPr>
          <w:p w14:paraId="03EE887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46" w:type="pct"/>
            <w:shd w:val="clear" w:color="auto" w:fill="auto"/>
          </w:tcPr>
          <w:p w14:paraId="70F655D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0.45% IV Normal Saline</w:t>
            </w:r>
            <w:r>
              <w:rPr>
                <w:rFonts w:ascii="Arial" w:hAnsi="Arial" w:cs="Arial"/>
                <w:sz w:val="18"/>
                <w:szCs w:val="18"/>
              </w:rPr>
              <w:t xml:space="preserve"> </w:t>
            </w:r>
            <w:r w:rsidRPr="00F45742">
              <w:rPr>
                <w:rFonts w:ascii="Arial" w:hAnsi="Arial" w:cs="Arial"/>
                <w:sz w:val="18"/>
                <w:szCs w:val="18"/>
              </w:rPr>
              <w:t>(1 ml/kg/hour)</w:t>
            </w:r>
          </w:p>
        </w:tc>
        <w:tc>
          <w:tcPr>
            <w:tcW w:w="443" w:type="pct"/>
            <w:shd w:val="clear" w:color="auto" w:fill="auto"/>
          </w:tcPr>
          <w:p w14:paraId="3548B2D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w:t>
            </w:r>
          </w:p>
        </w:tc>
        <w:tc>
          <w:tcPr>
            <w:tcW w:w="912" w:type="pct"/>
            <w:shd w:val="clear" w:color="auto" w:fill="auto"/>
          </w:tcPr>
          <w:p w14:paraId="41019462" w14:textId="77777777" w:rsidR="00B042B0" w:rsidRPr="00F45742" w:rsidRDefault="00B042B0" w:rsidP="009B7FC6">
            <w:pPr>
              <w:contextualSpacing/>
              <w:rPr>
                <w:rFonts w:ascii="Arial" w:hAnsi="Arial" w:cs="Arial"/>
                <w:sz w:val="18"/>
                <w:szCs w:val="18"/>
              </w:rPr>
            </w:pPr>
            <w:r>
              <w:rPr>
                <w:rFonts w:ascii="Arial" w:hAnsi="Arial" w:cs="Arial"/>
                <w:sz w:val="18"/>
                <w:szCs w:val="18"/>
              </w:rPr>
              <w:t>1 ml/kg/h</w:t>
            </w:r>
            <w:r w:rsidRPr="00F45742">
              <w:rPr>
                <w:rFonts w:ascii="Arial" w:hAnsi="Arial" w:cs="Arial"/>
                <w:sz w:val="18"/>
                <w:szCs w:val="18"/>
              </w:rPr>
              <w:t xml:space="preserve"> 0.45% IV normal saline, Saline 12hrs before and 12hrs after, Prior to CM administration After CM admin</w:t>
            </w:r>
          </w:p>
        </w:tc>
        <w:tc>
          <w:tcPr>
            <w:tcW w:w="884" w:type="pct"/>
            <w:shd w:val="clear" w:color="auto" w:fill="auto"/>
          </w:tcPr>
          <w:p w14:paraId="74A648D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All patients received  0.45% normal saline (1 </w:t>
            </w:r>
            <w:r>
              <w:rPr>
                <w:rFonts w:ascii="Arial" w:hAnsi="Arial" w:cs="Arial"/>
                <w:sz w:val="18"/>
                <w:szCs w:val="18"/>
              </w:rPr>
              <w:t>ml/kg/h</w:t>
            </w:r>
            <w:r w:rsidRPr="00F45742">
              <w:rPr>
                <w:rFonts w:ascii="Arial" w:hAnsi="Arial" w:cs="Arial"/>
                <w:sz w:val="18"/>
                <w:szCs w:val="18"/>
              </w:rPr>
              <w:t>)</w:t>
            </w:r>
          </w:p>
        </w:tc>
      </w:tr>
      <w:tr w:rsidR="00B042B0" w:rsidRPr="00F45742" w14:paraId="1E54EDB3" w14:textId="77777777" w:rsidTr="009B7FC6">
        <w:trPr>
          <w:cantSplit/>
          <w:trHeight w:val="300"/>
        </w:trPr>
        <w:tc>
          <w:tcPr>
            <w:tcW w:w="575" w:type="pct"/>
            <w:tcBorders>
              <w:top w:val="nil"/>
              <w:bottom w:val="nil"/>
            </w:tcBorders>
            <w:shd w:val="clear" w:color="auto" w:fill="auto"/>
            <w:noWrap/>
          </w:tcPr>
          <w:p w14:paraId="691B8C57" w14:textId="77777777" w:rsidR="00B042B0" w:rsidRPr="00F45742" w:rsidRDefault="00B042B0" w:rsidP="009B7FC6">
            <w:pPr>
              <w:contextualSpacing/>
              <w:rPr>
                <w:rFonts w:ascii="Arial" w:hAnsi="Arial" w:cs="Arial"/>
                <w:sz w:val="18"/>
                <w:szCs w:val="18"/>
              </w:rPr>
            </w:pPr>
          </w:p>
        </w:tc>
        <w:tc>
          <w:tcPr>
            <w:tcW w:w="337" w:type="pct"/>
            <w:tcBorders>
              <w:top w:val="nil"/>
              <w:bottom w:val="nil"/>
            </w:tcBorders>
            <w:shd w:val="clear" w:color="auto" w:fill="auto"/>
          </w:tcPr>
          <w:p w14:paraId="60E3CA4F" w14:textId="77777777" w:rsidR="00B042B0" w:rsidRPr="00F45742" w:rsidRDefault="00B042B0" w:rsidP="009B7FC6">
            <w:pPr>
              <w:contextualSpacing/>
              <w:rPr>
                <w:rFonts w:ascii="Arial" w:hAnsi="Arial" w:cs="Arial"/>
                <w:sz w:val="18"/>
                <w:szCs w:val="18"/>
              </w:rPr>
            </w:pPr>
          </w:p>
        </w:tc>
        <w:tc>
          <w:tcPr>
            <w:tcW w:w="443" w:type="pct"/>
            <w:tcBorders>
              <w:top w:val="nil"/>
              <w:bottom w:val="nil"/>
            </w:tcBorders>
            <w:shd w:val="clear" w:color="auto" w:fill="auto"/>
          </w:tcPr>
          <w:p w14:paraId="1DD51756" w14:textId="77777777" w:rsidR="00B042B0" w:rsidRPr="00F45742" w:rsidRDefault="00B042B0" w:rsidP="009B7FC6">
            <w:pPr>
              <w:contextualSpacing/>
              <w:rPr>
                <w:rFonts w:ascii="Arial" w:hAnsi="Arial" w:cs="Arial"/>
                <w:sz w:val="18"/>
                <w:szCs w:val="18"/>
              </w:rPr>
            </w:pPr>
          </w:p>
        </w:tc>
        <w:tc>
          <w:tcPr>
            <w:tcW w:w="676" w:type="pct"/>
            <w:tcBorders>
              <w:top w:val="nil"/>
              <w:bottom w:val="nil"/>
            </w:tcBorders>
            <w:shd w:val="clear" w:color="auto" w:fill="auto"/>
          </w:tcPr>
          <w:p w14:paraId="12ED0188" w14:textId="77777777" w:rsidR="00B042B0" w:rsidRPr="00F45742" w:rsidRDefault="00B042B0" w:rsidP="009B7FC6">
            <w:pPr>
              <w:contextualSpacing/>
              <w:rPr>
                <w:rFonts w:ascii="Arial" w:hAnsi="Arial" w:cs="Arial"/>
                <w:sz w:val="18"/>
                <w:szCs w:val="18"/>
              </w:rPr>
            </w:pPr>
          </w:p>
        </w:tc>
        <w:tc>
          <w:tcPr>
            <w:tcW w:w="184" w:type="pct"/>
            <w:shd w:val="clear" w:color="auto" w:fill="auto"/>
          </w:tcPr>
          <w:p w14:paraId="2960763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46" w:type="pct"/>
            <w:shd w:val="clear" w:color="auto" w:fill="auto"/>
          </w:tcPr>
          <w:p w14:paraId="74A4754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Dopamine (2.5 ug/kg/min) plus 0.45% IV Normal Saline (1 ml/kg/hour)</w:t>
            </w:r>
          </w:p>
        </w:tc>
        <w:tc>
          <w:tcPr>
            <w:tcW w:w="443" w:type="pct"/>
            <w:shd w:val="clear" w:color="auto" w:fill="auto"/>
          </w:tcPr>
          <w:p w14:paraId="6433CEF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w:t>
            </w:r>
          </w:p>
        </w:tc>
        <w:tc>
          <w:tcPr>
            <w:tcW w:w="912" w:type="pct"/>
            <w:shd w:val="clear" w:color="auto" w:fill="auto"/>
          </w:tcPr>
          <w:p w14:paraId="329830D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2.5 ug/kg/min dopamine + 0.45% IV no</w:t>
            </w:r>
            <w:r>
              <w:rPr>
                <w:rFonts w:ascii="Arial" w:hAnsi="Arial" w:cs="Arial"/>
                <w:sz w:val="18"/>
                <w:szCs w:val="18"/>
              </w:rPr>
              <w:t>rmal saline hydration 1ml/kg/h</w:t>
            </w:r>
            <w:r w:rsidRPr="00F45742">
              <w:rPr>
                <w:rFonts w:ascii="Arial" w:hAnsi="Arial" w:cs="Arial"/>
                <w:sz w:val="18"/>
                <w:szCs w:val="18"/>
              </w:rPr>
              <w:t>, Saline 12hrs before and 12hrs after-others not stated, Prior to CM administration After CM admin</w:t>
            </w:r>
          </w:p>
        </w:tc>
        <w:tc>
          <w:tcPr>
            <w:tcW w:w="884" w:type="pct"/>
            <w:shd w:val="clear" w:color="auto" w:fill="auto"/>
          </w:tcPr>
          <w:p w14:paraId="1396E17B" w14:textId="77777777" w:rsidR="00B042B0" w:rsidRPr="00F45742" w:rsidRDefault="00B042B0" w:rsidP="009B7FC6">
            <w:pPr>
              <w:contextualSpacing/>
              <w:rPr>
                <w:rFonts w:ascii="Arial" w:hAnsi="Arial" w:cs="Arial"/>
                <w:sz w:val="18"/>
                <w:szCs w:val="18"/>
              </w:rPr>
            </w:pPr>
          </w:p>
        </w:tc>
      </w:tr>
      <w:tr w:rsidR="00B042B0" w:rsidRPr="00F45742" w14:paraId="3E1504A0" w14:textId="77777777" w:rsidTr="009B7FC6">
        <w:trPr>
          <w:cantSplit/>
          <w:trHeight w:val="300"/>
        </w:trPr>
        <w:tc>
          <w:tcPr>
            <w:tcW w:w="575" w:type="pct"/>
            <w:tcBorders>
              <w:top w:val="nil"/>
              <w:bottom w:val="single" w:sz="4" w:space="0" w:color="000000"/>
            </w:tcBorders>
            <w:shd w:val="clear" w:color="auto" w:fill="auto"/>
            <w:noWrap/>
          </w:tcPr>
          <w:p w14:paraId="3B2FA07A" w14:textId="77777777" w:rsidR="00B042B0" w:rsidRPr="00F45742" w:rsidRDefault="00B042B0" w:rsidP="009B7FC6">
            <w:pPr>
              <w:contextualSpacing/>
              <w:rPr>
                <w:rFonts w:ascii="Arial" w:hAnsi="Arial" w:cs="Arial"/>
                <w:sz w:val="18"/>
                <w:szCs w:val="18"/>
              </w:rPr>
            </w:pPr>
          </w:p>
        </w:tc>
        <w:tc>
          <w:tcPr>
            <w:tcW w:w="337" w:type="pct"/>
            <w:tcBorders>
              <w:top w:val="nil"/>
              <w:bottom w:val="single" w:sz="4" w:space="0" w:color="000000"/>
            </w:tcBorders>
            <w:shd w:val="clear" w:color="auto" w:fill="auto"/>
          </w:tcPr>
          <w:p w14:paraId="2D2C47DB" w14:textId="77777777" w:rsidR="00B042B0" w:rsidRPr="00F45742" w:rsidRDefault="00B042B0" w:rsidP="009B7FC6">
            <w:pPr>
              <w:contextualSpacing/>
              <w:rPr>
                <w:rFonts w:ascii="Arial" w:hAnsi="Arial" w:cs="Arial"/>
                <w:sz w:val="18"/>
                <w:szCs w:val="18"/>
              </w:rPr>
            </w:pPr>
          </w:p>
        </w:tc>
        <w:tc>
          <w:tcPr>
            <w:tcW w:w="443" w:type="pct"/>
            <w:tcBorders>
              <w:top w:val="nil"/>
              <w:bottom w:val="single" w:sz="4" w:space="0" w:color="000000"/>
            </w:tcBorders>
            <w:shd w:val="clear" w:color="auto" w:fill="auto"/>
          </w:tcPr>
          <w:p w14:paraId="16CD66BE" w14:textId="77777777" w:rsidR="00B042B0" w:rsidRPr="00F45742" w:rsidRDefault="00B042B0" w:rsidP="009B7FC6">
            <w:pPr>
              <w:contextualSpacing/>
              <w:rPr>
                <w:rFonts w:ascii="Arial" w:hAnsi="Arial" w:cs="Arial"/>
                <w:sz w:val="18"/>
                <w:szCs w:val="18"/>
              </w:rPr>
            </w:pPr>
          </w:p>
        </w:tc>
        <w:tc>
          <w:tcPr>
            <w:tcW w:w="676" w:type="pct"/>
            <w:tcBorders>
              <w:top w:val="nil"/>
              <w:bottom w:val="single" w:sz="4" w:space="0" w:color="000000"/>
            </w:tcBorders>
            <w:shd w:val="clear" w:color="auto" w:fill="auto"/>
          </w:tcPr>
          <w:p w14:paraId="60EB33C1" w14:textId="77777777" w:rsidR="00B042B0" w:rsidRPr="00F45742" w:rsidRDefault="00B042B0" w:rsidP="009B7FC6">
            <w:pPr>
              <w:contextualSpacing/>
              <w:rPr>
                <w:rFonts w:ascii="Arial" w:hAnsi="Arial" w:cs="Arial"/>
                <w:sz w:val="18"/>
                <w:szCs w:val="18"/>
              </w:rPr>
            </w:pPr>
          </w:p>
        </w:tc>
        <w:tc>
          <w:tcPr>
            <w:tcW w:w="184" w:type="pct"/>
            <w:shd w:val="clear" w:color="auto" w:fill="auto"/>
          </w:tcPr>
          <w:p w14:paraId="3A2D5DD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3</w:t>
            </w:r>
          </w:p>
        </w:tc>
        <w:tc>
          <w:tcPr>
            <w:tcW w:w="546" w:type="pct"/>
            <w:shd w:val="clear" w:color="auto" w:fill="auto"/>
          </w:tcPr>
          <w:p w14:paraId="7974C13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Aminophylline (4 mg/kg followed by a drip of 0.4 mg/kg/hour) plus 0.45% IV Normal Saline (1 ml/kg/hour)</w:t>
            </w:r>
          </w:p>
        </w:tc>
        <w:tc>
          <w:tcPr>
            <w:tcW w:w="443" w:type="pct"/>
            <w:shd w:val="clear" w:color="auto" w:fill="auto"/>
          </w:tcPr>
          <w:p w14:paraId="0F252DD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w:t>
            </w:r>
          </w:p>
        </w:tc>
        <w:tc>
          <w:tcPr>
            <w:tcW w:w="912" w:type="pct"/>
            <w:shd w:val="clear" w:color="auto" w:fill="auto"/>
          </w:tcPr>
          <w:p w14:paraId="205CDA2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4 mg/kg aminophylline fol</w:t>
            </w:r>
            <w:r>
              <w:rPr>
                <w:rFonts w:ascii="Arial" w:hAnsi="Arial" w:cs="Arial"/>
                <w:sz w:val="18"/>
                <w:szCs w:val="18"/>
              </w:rPr>
              <w:t>lowed by a drip of 0.4 mg/kg/h</w:t>
            </w:r>
            <w:r w:rsidRPr="00F45742">
              <w:rPr>
                <w:rFonts w:ascii="Arial" w:hAnsi="Arial" w:cs="Arial"/>
                <w:sz w:val="18"/>
                <w:szCs w:val="18"/>
              </w:rPr>
              <w:t>r+0.45% IV normal saline hydration 1ml/kg/hour, Saline 12hrs before and 12hrs after-others not stated, Prior to CM administration After CM admin</w:t>
            </w:r>
          </w:p>
        </w:tc>
        <w:tc>
          <w:tcPr>
            <w:tcW w:w="884" w:type="pct"/>
            <w:shd w:val="clear" w:color="auto" w:fill="auto"/>
          </w:tcPr>
          <w:p w14:paraId="252957AB" w14:textId="77777777" w:rsidR="00B042B0" w:rsidRPr="00F45742" w:rsidRDefault="00B042B0" w:rsidP="009B7FC6">
            <w:pPr>
              <w:contextualSpacing/>
              <w:rPr>
                <w:rFonts w:ascii="Arial" w:hAnsi="Arial" w:cs="Arial"/>
                <w:sz w:val="18"/>
                <w:szCs w:val="18"/>
              </w:rPr>
            </w:pPr>
          </w:p>
        </w:tc>
      </w:tr>
      <w:tr w:rsidR="00B042B0" w:rsidRPr="00F45742" w14:paraId="1D116E2E" w14:textId="77777777" w:rsidTr="009B7FC6">
        <w:trPr>
          <w:cantSplit/>
          <w:trHeight w:val="300"/>
        </w:trPr>
        <w:tc>
          <w:tcPr>
            <w:tcW w:w="575" w:type="pct"/>
            <w:tcBorders>
              <w:bottom w:val="nil"/>
            </w:tcBorders>
            <w:shd w:val="clear" w:color="auto" w:fill="auto"/>
            <w:noWrap/>
          </w:tcPr>
          <w:p w14:paraId="475F4F3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Acikel, 2010</w:t>
            </w:r>
            <w:hyperlink w:anchor="_ENREF_2" w:tooltip="Acikel, 2010 #807" w:history="1">
              <w:r>
                <w:rPr>
                  <w:rFonts w:ascii="Arial" w:hAnsi="Arial" w:cs="Arial"/>
                  <w:sz w:val="18"/>
                  <w:szCs w:val="18"/>
                </w:rPr>
                <w:fldChar w:fldCharType="begin">
                  <w:fldData xml:space="preserve">PEVuZE5vdGU+PENpdGU+PEF1dGhvcj5BY2lrZWw8L0F1dGhvcj48WWVhcj4yMDEwPC9ZZWFyPjxS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PEVuZE5vdGU+PENpdGU+PEF1dGhvcj5BY2lrZWw8L0F1dGhvcj48WWVhcj4yMDEwPC9ZZWFyPjxS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2</w:t>
              </w:r>
              <w:r>
                <w:rPr>
                  <w:rFonts w:ascii="Arial" w:hAnsi="Arial" w:cs="Arial"/>
                  <w:sz w:val="18"/>
                  <w:szCs w:val="18"/>
                </w:rPr>
                <w:fldChar w:fldCharType="end"/>
              </w:r>
            </w:hyperlink>
          </w:p>
        </w:tc>
        <w:tc>
          <w:tcPr>
            <w:tcW w:w="337" w:type="pct"/>
            <w:tcBorders>
              <w:bottom w:val="nil"/>
            </w:tcBorders>
            <w:shd w:val="clear" w:color="auto" w:fill="auto"/>
          </w:tcPr>
          <w:p w14:paraId="2E6F73D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Iohexol</w:t>
            </w:r>
          </w:p>
        </w:tc>
        <w:tc>
          <w:tcPr>
            <w:tcW w:w="443" w:type="pct"/>
            <w:tcBorders>
              <w:bottom w:val="nil"/>
            </w:tcBorders>
            <w:shd w:val="clear" w:color="auto" w:fill="auto"/>
          </w:tcPr>
          <w:p w14:paraId="04BC883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IA</w:t>
            </w:r>
          </w:p>
        </w:tc>
        <w:tc>
          <w:tcPr>
            <w:tcW w:w="676" w:type="pct"/>
            <w:tcBorders>
              <w:bottom w:val="nil"/>
            </w:tcBorders>
            <w:shd w:val="clear" w:color="auto" w:fill="auto"/>
          </w:tcPr>
          <w:p w14:paraId="4FC1FF1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66-260ml. Comparable between groups</w:t>
            </w:r>
          </w:p>
        </w:tc>
        <w:tc>
          <w:tcPr>
            <w:tcW w:w="184" w:type="pct"/>
            <w:shd w:val="clear" w:color="auto" w:fill="auto"/>
          </w:tcPr>
          <w:p w14:paraId="60640B2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46" w:type="pct"/>
            <w:shd w:val="clear" w:color="auto" w:fill="auto"/>
          </w:tcPr>
          <w:p w14:paraId="790C529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Control</w:t>
            </w:r>
          </w:p>
        </w:tc>
        <w:tc>
          <w:tcPr>
            <w:tcW w:w="443" w:type="pct"/>
            <w:shd w:val="clear" w:color="auto" w:fill="auto"/>
          </w:tcPr>
          <w:p w14:paraId="68C98E5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NR</w:t>
            </w:r>
          </w:p>
        </w:tc>
        <w:tc>
          <w:tcPr>
            <w:tcW w:w="912" w:type="pct"/>
            <w:shd w:val="clear" w:color="auto" w:fill="auto"/>
          </w:tcPr>
          <w:p w14:paraId="1766D35C" w14:textId="77777777" w:rsidR="00B042B0" w:rsidRPr="00F45742" w:rsidRDefault="00B042B0" w:rsidP="009B7FC6">
            <w:pPr>
              <w:contextualSpacing/>
              <w:rPr>
                <w:rFonts w:ascii="Arial" w:hAnsi="Arial" w:cs="Arial"/>
                <w:sz w:val="18"/>
                <w:szCs w:val="18"/>
              </w:rPr>
            </w:pPr>
          </w:p>
        </w:tc>
        <w:tc>
          <w:tcPr>
            <w:tcW w:w="884" w:type="pct"/>
            <w:shd w:val="clear" w:color="auto" w:fill="auto"/>
          </w:tcPr>
          <w:p w14:paraId="5EC740E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Saline 1ml/kg/h 4h prior until 24 after procedure</w:t>
            </w:r>
          </w:p>
        </w:tc>
      </w:tr>
      <w:tr w:rsidR="00B042B0" w:rsidRPr="00F45742" w14:paraId="048D6361" w14:textId="77777777" w:rsidTr="009B7FC6">
        <w:trPr>
          <w:cantSplit/>
          <w:trHeight w:val="300"/>
        </w:trPr>
        <w:tc>
          <w:tcPr>
            <w:tcW w:w="575" w:type="pct"/>
            <w:tcBorders>
              <w:top w:val="nil"/>
              <w:bottom w:val="nil"/>
            </w:tcBorders>
            <w:shd w:val="clear" w:color="auto" w:fill="auto"/>
            <w:noWrap/>
          </w:tcPr>
          <w:p w14:paraId="40BC9E26" w14:textId="77777777" w:rsidR="00B042B0" w:rsidRPr="00F45742" w:rsidRDefault="00B042B0" w:rsidP="009B7FC6">
            <w:pPr>
              <w:contextualSpacing/>
              <w:rPr>
                <w:rFonts w:ascii="Arial" w:hAnsi="Arial" w:cs="Arial"/>
                <w:sz w:val="18"/>
                <w:szCs w:val="18"/>
              </w:rPr>
            </w:pPr>
          </w:p>
        </w:tc>
        <w:tc>
          <w:tcPr>
            <w:tcW w:w="337" w:type="pct"/>
            <w:tcBorders>
              <w:top w:val="nil"/>
              <w:bottom w:val="nil"/>
            </w:tcBorders>
            <w:shd w:val="clear" w:color="auto" w:fill="auto"/>
          </w:tcPr>
          <w:p w14:paraId="1F0BDD91" w14:textId="77777777" w:rsidR="00B042B0" w:rsidRPr="00F45742" w:rsidRDefault="00B042B0" w:rsidP="009B7FC6">
            <w:pPr>
              <w:contextualSpacing/>
              <w:rPr>
                <w:rFonts w:ascii="Arial" w:hAnsi="Arial" w:cs="Arial"/>
                <w:sz w:val="18"/>
                <w:szCs w:val="18"/>
              </w:rPr>
            </w:pPr>
          </w:p>
        </w:tc>
        <w:tc>
          <w:tcPr>
            <w:tcW w:w="443" w:type="pct"/>
            <w:tcBorders>
              <w:top w:val="nil"/>
              <w:bottom w:val="nil"/>
            </w:tcBorders>
            <w:shd w:val="clear" w:color="auto" w:fill="auto"/>
          </w:tcPr>
          <w:p w14:paraId="253FBB46" w14:textId="77777777" w:rsidR="00B042B0" w:rsidRPr="00F45742" w:rsidRDefault="00B042B0" w:rsidP="009B7FC6">
            <w:pPr>
              <w:contextualSpacing/>
              <w:rPr>
                <w:rFonts w:ascii="Arial" w:hAnsi="Arial" w:cs="Arial"/>
                <w:sz w:val="18"/>
                <w:szCs w:val="18"/>
              </w:rPr>
            </w:pPr>
          </w:p>
        </w:tc>
        <w:tc>
          <w:tcPr>
            <w:tcW w:w="676" w:type="pct"/>
            <w:tcBorders>
              <w:top w:val="nil"/>
              <w:bottom w:val="nil"/>
            </w:tcBorders>
            <w:shd w:val="clear" w:color="auto" w:fill="auto"/>
          </w:tcPr>
          <w:p w14:paraId="19003DBB" w14:textId="77777777" w:rsidR="00B042B0" w:rsidRPr="00F45742" w:rsidRDefault="00B042B0" w:rsidP="009B7FC6">
            <w:pPr>
              <w:contextualSpacing/>
              <w:rPr>
                <w:rFonts w:ascii="Arial" w:hAnsi="Arial" w:cs="Arial"/>
                <w:sz w:val="18"/>
                <w:szCs w:val="18"/>
              </w:rPr>
            </w:pPr>
          </w:p>
        </w:tc>
        <w:tc>
          <w:tcPr>
            <w:tcW w:w="184" w:type="pct"/>
            <w:shd w:val="clear" w:color="auto" w:fill="auto"/>
          </w:tcPr>
          <w:p w14:paraId="394CE57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46" w:type="pct"/>
            <w:shd w:val="clear" w:color="auto" w:fill="auto"/>
          </w:tcPr>
          <w:p w14:paraId="560C828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Atorvastatin</w:t>
            </w:r>
          </w:p>
        </w:tc>
        <w:tc>
          <w:tcPr>
            <w:tcW w:w="443" w:type="pct"/>
            <w:shd w:val="clear" w:color="auto" w:fill="auto"/>
          </w:tcPr>
          <w:p w14:paraId="38F7CBD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Oral</w:t>
            </w:r>
          </w:p>
        </w:tc>
        <w:tc>
          <w:tcPr>
            <w:tcW w:w="912" w:type="pct"/>
            <w:shd w:val="clear" w:color="auto" w:fill="auto"/>
          </w:tcPr>
          <w:p w14:paraId="155387F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40mg/d, 3 days, Prior and after CM administration</w:t>
            </w:r>
          </w:p>
        </w:tc>
        <w:tc>
          <w:tcPr>
            <w:tcW w:w="884" w:type="pct"/>
            <w:shd w:val="clear" w:color="auto" w:fill="auto"/>
          </w:tcPr>
          <w:p w14:paraId="4093E38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Saline 1ml/kg/h 4h prior until 24 after procedure</w:t>
            </w:r>
          </w:p>
        </w:tc>
      </w:tr>
      <w:tr w:rsidR="00B042B0" w:rsidRPr="00F45742" w14:paraId="3160ACE1" w14:textId="77777777" w:rsidTr="009B7FC6">
        <w:trPr>
          <w:cantSplit/>
          <w:trHeight w:val="300"/>
        </w:trPr>
        <w:tc>
          <w:tcPr>
            <w:tcW w:w="575" w:type="pct"/>
            <w:tcBorders>
              <w:top w:val="nil"/>
              <w:bottom w:val="single" w:sz="4" w:space="0" w:color="000000"/>
            </w:tcBorders>
            <w:shd w:val="clear" w:color="auto" w:fill="auto"/>
            <w:noWrap/>
          </w:tcPr>
          <w:p w14:paraId="3F2A3AD5" w14:textId="77777777" w:rsidR="00B042B0" w:rsidRPr="00F45742" w:rsidRDefault="00B042B0" w:rsidP="009B7FC6">
            <w:pPr>
              <w:contextualSpacing/>
              <w:rPr>
                <w:rFonts w:ascii="Arial" w:hAnsi="Arial" w:cs="Arial"/>
                <w:sz w:val="18"/>
                <w:szCs w:val="18"/>
              </w:rPr>
            </w:pPr>
          </w:p>
        </w:tc>
        <w:tc>
          <w:tcPr>
            <w:tcW w:w="337" w:type="pct"/>
            <w:tcBorders>
              <w:top w:val="nil"/>
              <w:bottom w:val="single" w:sz="4" w:space="0" w:color="000000"/>
            </w:tcBorders>
            <w:shd w:val="clear" w:color="auto" w:fill="auto"/>
          </w:tcPr>
          <w:p w14:paraId="521FD8DE" w14:textId="77777777" w:rsidR="00B042B0" w:rsidRPr="00F45742" w:rsidRDefault="00B042B0" w:rsidP="009B7FC6">
            <w:pPr>
              <w:contextualSpacing/>
              <w:rPr>
                <w:rFonts w:ascii="Arial" w:hAnsi="Arial" w:cs="Arial"/>
                <w:sz w:val="18"/>
                <w:szCs w:val="18"/>
              </w:rPr>
            </w:pPr>
          </w:p>
        </w:tc>
        <w:tc>
          <w:tcPr>
            <w:tcW w:w="443" w:type="pct"/>
            <w:tcBorders>
              <w:top w:val="nil"/>
              <w:bottom w:val="single" w:sz="4" w:space="0" w:color="000000"/>
            </w:tcBorders>
            <w:shd w:val="clear" w:color="auto" w:fill="auto"/>
          </w:tcPr>
          <w:p w14:paraId="2ACF8E2C" w14:textId="77777777" w:rsidR="00B042B0" w:rsidRPr="00F45742" w:rsidRDefault="00B042B0" w:rsidP="009B7FC6">
            <w:pPr>
              <w:contextualSpacing/>
              <w:rPr>
                <w:rFonts w:ascii="Arial" w:hAnsi="Arial" w:cs="Arial"/>
                <w:sz w:val="18"/>
                <w:szCs w:val="18"/>
              </w:rPr>
            </w:pPr>
          </w:p>
        </w:tc>
        <w:tc>
          <w:tcPr>
            <w:tcW w:w="676" w:type="pct"/>
            <w:tcBorders>
              <w:top w:val="nil"/>
              <w:bottom w:val="single" w:sz="4" w:space="0" w:color="000000"/>
            </w:tcBorders>
            <w:shd w:val="clear" w:color="auto" w:fill="auto"/>
          </w:tcPr>
          <w:p w14:paraId="778DF96F" w14:textId="77777777" w:rsidR="00B042B0" w:rsidRPr="00F45742" w:rsidRDefault="00B042B0" w:rsidP="009B7FC6">
            <w:pPr>
              <w:contextualSpacing/>
              <w:rPr>
                <w:rFonts w:ascii="Arial" w:hAnsi="Arial" w:cs="Arial"/>
                <w:sz w:val="18"/>
                <w:szCs w:val="18"/>
              </w:rPr>
            </w:pPr>
          </w:p>
        </w:tc>
        <w:tc>
          <w:tcPr>
            <w:tcW w:w="184" w:type="pct"/>
            <w:shd w:val="clear" w:color="auto" w:fill="auto"/>
          </w:tcPr>
          <w:p w14:paraId="1CA7142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3</w:t>
            </w:r>
          </w:p>
        </w:tc>
        <w:tc>
          <w:tcPr>
            <w:tcW w:w="546" w:type="pct"/>
            <w:shd w:val="clear" w:color="auto" w:fill="auto"/>
          </w:tcPr>
          <w:p w14:paraId="50BD0DA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Chronic statins</w:t>
            </w:r>
          </w:p>
        </w:tc>
        <w:tc>
          <w:tcPr>
            <w:tcW w:w="443" w:type="pct"/>
            <w:shd w:val="clear" w:color="auto" w:fill="auto"/>
          </w:tcPr>
          <w:p w14:paraId="7FC2D38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Oral</w:t>
            </w:r>
          </w:p>
        </w:tc>
        <w:tc>
          <w:tcPr>
            <w:tcW w:w="912" w:type="pct"/>
            <w:shd w:val="clear" w:color="auto" w:fill="auto"/>
          </w:tcPr>
          <w:p w14:paraId="7039E3E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At least a month, Prior and after CM administration</w:t>
            </w:r>
          </w:p>
        </w:tc>
        <w:tc>
          <w:tcPr>
            <w:tcW w:w="884" w:type="pct"/>
            <w:shd w:val="clear" w:color="auto" w:fill="auto"/>
          </w:tcPr>
          <w:p w14:paraId="77E899C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Saline 1ml/kg/h 4h prior until 24 after procedure</w:t>
            </w:r>
          </w:p>
        </w:tc>
      </w:tr>
      <w:tr w:rsidR="00B042B0" w:rsidRPr="00F45742" w14:paraId="64954280" w14:textId="77777777" w:rsidTr="009B7FC6">
        <w:trPr>
          <w:cantSplit/>
          <w:trHeight w:val="300"/>
        </w:trPr>
        <w:tc>
          <w:tcPr>
            <w:tcW w:w="575" w:type="pct"/>
            <w:tcBorders>
              <w:bottom w:val="single" w:sz="4" w:space="0" w:color="auto"/>
            </w:tcBorders>
            <w:shd w:val="clear" w:color="auto" w:fill="auto"/>
            <w:noWrap/>
          </w:tcPr>
          <w:p w14:paraId="64D50D2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Adolph, 2008</w:t>
            </w:r>
            <w:hyperlink w:anchor="_ENREF_3" w:tooltip="Adolph, 2008 #1456" w:history="1">
              <w:r>
                <w:rPr>
                  <w:rFonts w:ascii="Arial" w:hAnsi="Arial" w:cs="Arial"/>
                  <w:sz w:val="18"/>
                  <w:szCs w:val="18"/>
                </w:rPr>
                <w:fldChar w:fldCharType="begin">
                  <w:fldData xml:space="preserve">PEVuZE5vdGU+PENpdGU+PEF1dGhvcj5BZG9scGg8L0F1dGhvcj48WWVhcj4yMDA4PC9ZZWFyPjxS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PEVuZE5vdGU+PENpdGU+PEF1dGhvcj5BZG9scGg8L0F1dGhvcj48WWVhcj4yMDA4PC9ZZWFyPjxS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3</w:t>
              </w:r>
              <w:r>
                <w:rPr>
                  <w:rFonts w:ascii="Arial" w:hAnsi="Arial" w:cs="Arial"/>
                  <w:sz w:val="18"/>
                  <w:szCs w:val="18"/>
                </w:rPr>
                <w:fldChar w:fldCharType="end"/>
              </w:r>
            </w:hyperlink>
          </w:p>
        </w:tc>
        <w:tc>
          <w:tcPr>
            <w:tcW w:w="337" w:type="pct"/>
            <w:tcBorders>
              <w:bottom w:val="single" w:sz="4" w:space="0" w:color="auto"/>
            </w:tcBorders>
            <w:shd w:val="clear" w:color="auto" w:fill="auto"/>
          </w:tcPr>
          <w:p w14:paraId="5C657936" w14:textId="77777777" w:rsidR="00B042B0" w:rsidRPr="00F45742" w:rsidRDefault="00B042B0" w:rsidP="009B7FC6">
            <w:pPr>
              <w:contextualSpacing/>
              <w:rPr>
                <w:rFonts w:ascii="Arial" w:hAnsi="Arial" w:cs="Arial"/>
                <w:sz w:val="18"/>
                <w:szCs w:val="18"/>
              </w:rPr>
            </w:pPr>
            <w:r w:rsidRPr="00F45742">
              <w:rPr>
                <w:rFonts w:ascii="Arial" w:hAnsi="Arial" w:cs="Arial"/>
                <w:bCs/>
                <w:sz w:val="18"/>
                <w:szCs w:val="18"/>
              </w:rPr>
              <w:t>Iodixanol</w:t>
            </w:r>
          </w:p>
        </w:tc>
        <w:tc>
          <w:tcPr>
            <w:tcW w:w="443" w:type="pct"/>
            <w:tcBorders>
              <w:bottom w:val="single" w:sz="4" w:space="0" w:color="auto"/>
            </w:tcBorders>
            <w:shd w:val="clear" w:color="auto" w:fill="auto"/>
          </w:tcPr>
          <w:p w14:paraId="3BE7FEB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IA</w:t>
            </w:r>
          </w:p>
        </w:tc>
        <w:tc>
          <w:tcPr>
            <w:tcW w:w="676" w:type="pct"/>
            <w:tcBorders>
              <w:bottom w:val="single" w:sz="4" w:space="0" w:color="auto"/>
            </w:tcBorders>
            <w:shd w:val="clear" w:color="auto" w:fill="auto"/>
          </w:tcPr>
          <w:p w14:paraId="4E243E46" w14:textId="77777777" w:rsidR="00B042B0" w:rsidRPr="00F45742" w:rsidRDefault="00B042B0" w:rsidP="009B7FC6">
            <w:pPr>
              <w:contextualSpacing/>
              <w:rPr>
                <w:rFonts w:ascii="Arial" w:hAnsi="Arial" w:cs="Arial"/>
                <w:sz w:val="18"/>
                <w:szCs w:val="18"/>
              </w:rPr>
            </w:pPr>
            <w:r>
              <w:rPr>
                <w:rFonts w:ascii="Arial" w:hAnsi="Arial" w:cs="Arial"/>
                <w:sz w:val="18"/>
                <w:szCs w:val="18"/>
              </w:rPr>
              <w:t xml:space="preserve">Mean Arm 1 138 +/- 52 ml  </w:t>
            </w:r>
            <w:r w:rsidRPr="00F45742">
              <w:rPr>
                <w:rFonts w:ascii="Arial" w:hAnsi="Arial" w:cs="Arial"/>
                <w:sz w:val="18"/>
                <w:szCs w:val="18"/>
              </w:rPr>
              <w:t xml:space="preserve">Arm 2 141 +/- 50 </w:t>
            </w:r>
            <w:r>
              <w:rPr>
                <w:rFonts w:ascii="Arial" w:hAnsi="Arial" w:cs="Arial"/>
                <w:sz w:val="18"/>
                <w:szCs w:val="18"/>
              </w:rPr>
              <w:t>ml</w:t>
            </w:r>
          </w:p>
        </w:tc>
        <w:tc>
          <w:tcPr>
            <w:tcW w:w="184" w:type="pct"/>
            <w:shd w:val="clear" w:color="auto" w:fill="auto"/>
          </w:tcPr>
          <w:p w14:paraId="5F75E44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46" w:type="pct"/>
            <w:shd w:val="clear" w:color="auto" w:fill="auto"/>
          </w:tcPr>
          <w:p w14:paraId="48C4A59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Saline plus dextrose</w:t>
            </w:r>
          </w:p>
        </w:tc>
        <w:tc>
          <w:tcPr>
            <w:tcW w:w="443" w:type="pct"/>
            <w:shd w:val="clear" w:color="auto" w:fill="auto"/>
          </w:tcPr>
          <w:p w14:paraId="3B111AC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w:t>
            </w:r>
          </w:p>
        </w:tc>
        <w:tc>
          <w:tcPr>
            <w:tcW w:w="912" w:type="pct"/>
            <w:shd w:val="clear" w:color="auto" w:fill="auto"/>
          </w:tcPr>
          <w:p w14:paraId="1A3CE90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154 mEq/l of</w:t>
            </w:r>
            <w:r>
              <w:rPr>
                <w:rFonts w:ascii="Arial" w:hAnsi="Arial" w:cs="Arial"/>
                <w:sz w:val="18"/>
                <w:szCs w:val="18"/>
              </w:rPr>
              <w:t xml:space="preserve"> sodium chloride in 5% dextrose </w:t>
            </w:r>
            <w:r w:rsidRPr="00F45742">
              <w:rPr>
                <w:rFonts w:ascii="Arial" w:hAnsi="Arial" w:cs="Arial"/>
                <w:sz w:val="18"/>
                <w:szCs w:val="18"/>
              </w:rPr>
              <w:t>solution , 2 ml/kg of body weight per</w:t>
            </w:r>
            <w:r>
              <w:rPr>
                <w:rFonts w:ascii="Arial" w:hAnsi="Arial" w:cs="Arial"/>
                <w:sz w:val="18"/>
                <w:szCs w:val="18"/>
              </w:rPr>
              <w:t xml:space="preserve"> hour for 2 hr before, at a rate </w:t>
            </w:r>
            <w:r w:rsidRPr="00F45742">
              <w:rPr>
                <w:rFonts w:ascii="Arial" w:hAnsi="Arial" w:cs="Arial"/>
                <w:sz w:val="18"/>
                <w:szCs w:val="18"/>
              </w:rPr>
              <w:t>of 1 ml/kg of body weight per hour during, and for 6 h</w:t>
            </w:r>
          </w:p>
          <w:p w14:paraId="2DC3CBB8" w14:textId="77777777" w:rsidR="00B042B0" w:rsidRPr="00F45742" w:rsidRDefault="00B042B0" w:rsidP="009B7FC6">
            <w:pPr>
              <w:contextualSpacing/>
              <w:rPr>
                <w:rFonts w:ascii="Arial" w:hAnsi="Arial" w:cs="Arial"/>
                <w:sz w:val="18"/>
                <w:szCs w:val="18"/>
              </w:rPr>
            </w:pPr>
            <w:proofErr w:type="gramStart"/>
            <w:r w:rsidRPr="00F45742">
              <w:rPr>
                <w:rFonts w:ascii="Arial" w:hAnsi="Arial" w:cs="Arial"/>
                <w:sz w:val="18"/>
                <w:szCs w:val="18"/>
              </w:rPr>
              <w:t>after</w:t>
            </w:r>
            <w:proofErr w:type="gramEnd"/>
            <w:r w:rsidRPr="00F45742">
              <w:rPr>
                <w:rFonts w:ascii="Arial" w:hAnsi="Arial" w:cs="Arial"/>
                <w:sz w:val="18"/>
                <w:szCs w:val="18"/>
              </w:rPr>
              <w:t xml:space="preserve"> the administration of iodixanol.</w:t>
            </w:r>
          </w:p>
        </w:tc>
        <w:tc>
          <w:tcPr>
            <w:tcW w:w="884" w:type="pct"/>
            <w:shd w:val="clear" w:color="auto" w:fill="auto"/>
          </w:tcPr>
          <w:p w14:paraId="4B6B0B17" w14:textId="77777777" w:rsidR="00B042B0" w:rsidRPr="00F45742" w:rsidRDefault="00B042B0" w:rsidP="009B7FC6">
            <w:pPr>
              <w:contextualSpacing/>
              <w:rPr>
                <w:rFonts w:ascii="Arial" w:hAnsi="Arial" w:cs="Arial"/>
                <w:sz w:val="18"/>
                <w:szCs w:val="18"/>
              </w:rPr>
            </w:pPr>
          </w:p>
        </w:tc>
      </w:tr>
    </w:tbl>
    <w:p w14:paraId="4D251DD6" w14:textId="77777777" w:rsidR="00B042B0" w:rsidRPr="00F45742" w:rsidRDefault="00B042B0" w:rsidP="00B042B0">
      <w:r w:rsidRPr="00F45742">
        <w:br w:type="page"/>
      </w:r>
    </w:p>
    <w:p w14:paraId="23F685D1" w14:textId="77777777" w:rsidR="00B042B0" w:rsidRPr="00F45742" w:rsidRDefault="00B042B0" w:rsidP="00B042B0">
      <w:pPr>
        <w:rPr>
          <w:rFonts w:ascii="Arial" w:hAnsi="Arial" w:cs="Arial"/>
          <w:b/>
          <w:sz w:val="20"/>
        </w:rPr>
      </w:pPr>
      <w:r w:rsidRPr="00F45742">
        <w:rPr>
          <w:rFonts w:ascii="Arial" w:hAnsi="Arial" w:cs="Arial"/>
          <w:b/>
          <w:sz w:val="20"/>
        </w:rPr>
        <w:lastRenderedPageBreak/>
        <w:t xml:space="preserve">Evidence Table </w:t>
      </w:r>
      <w:r>
        <w:rPr>
          <w:rFonts w:ascii="Arial" w:hAnsi="Arial" w:cs="Arial"/>
          <w:b/>
          <w:sz w:val="20"/>
        </w:rPr>
        <w:t>I-3</w:t>
      </w:r>
      <w:r w:rsidRPr="00F45742">
        <w:rPr>
          <w:rFonts w:ascii="Arial" w:hAnsi="Arial" w:cs="Arial"/>
          <w:b/>
          <w:sz w:val="20"/>
        </w:rPr>
        <w:t>. Interventions for studies comparing interventions to prevent development of CIN (</w:t>
      </w:r>
      <w:r>
        <w:rPr>
          <w:rFonts w:ascii="Arial" w:hAnsi="Arial" w:cs="Arial"/>
          <w:b/>
          <w:sz w:val="20"/>
        </w:rPr>
        <w:t>continued)</w:t>
      </w:r>
    </w:p>
    <w:p w14:paraId="43786C0E" w14:textId="77777777" w:rsidR="00B042B0" w:rsidRPr="00F45742" w:rsidRDefault="00B042B0" w:rsidP="00B042B0"/>
    <w:tbl>
      <w:tblPr>
        <w:tblW w:w="49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7"/>
        <w:gridCol w:w="1166"/>
        <w:gridCol w:w="1526"/>
        <w:gridCol w:w="2340"/>
        <w:gridCol w:w="636"/>
        <w:gridCol w:w="1889"/>
        <w:gridCol w:w="1530"/>
        <w:gridCol w:w="3866"/>
        <w:gridCol w:w="2521"/>
      </w:tblGrid>
      <w:tr w:rsidR="00B042B0" w:rsidRPr="00F45742" w14:paraId="0754446A" w14:textId="77777777" w:rsidTr="009B7FC6">
        <w:trPr>
          <w:cantSplit/>
          <w:trHeight w:val="300"/>
        </w:trPr>
        <w:tc>
          <w:tcPr>
            <w:tcW w:w="569" w:type="pct"/>
            <w:tcBorders>
              <w:top w:val="single" w:sz="4" w:space="0" w:color="auto"/>
              <w:bottom w:val="single" w:sz="4" w:space="0" w:color="auto"/>
            </w:tcBorders>
            <w:shd w:val="clear" w:color="auto" w:fill="auto"/>
            <w:noWrap/>
            <w:vAlign w:val="bottom"/>
          </w:tcPr>
          <w:p w14:paraId="7DD639B6"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Author, year</w:t>
            </w:r>
          </w:p>
        </w:tc>
        <w:tc>
          <w:tcPr>
            <w:tcW w:w="334" w:type="pct"/>
            <w:tcBorders>
              <w:top w:val="single" w:sz="4" w:space="0" w:color="auto"/>
              <w:bottom w:val="single" w:sz="4" w:space="0" w:color="auto"/>
            </w:tcBorders>
            <w:shd w:val="clear" w:color="auto" w:fill="auto"/>
            <w:vAlign w:val="bottom"/>
          </w:tcPr>
          <w:p w14:paraId="1E70F926"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Medium</w:t>
            </w:r>
          </w:p>
        </w:tc>
        <w:tc>
          <w:tcPr>
            <w:tcW w:w="437" w:type="pct"/>
            <w:tcBorders>
              <w:top w:val="single" w:sz="4" w:space="0" w:color="auto"/>
              <w:bottom w:val="single" w:sz="4" w:space="0" w:color="auto"/>
            </w:tcBorders>
            <w:shd w:val="clear" w:color="auto" w:fill="auto"/>
            <w:vAlign w:val="bottom"/>
          </w:tcPr>
          <w:p w14:paraId="6F12EE5C"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Administration</w:t>
            </w:r>
          </w:p>
        </w:tc>
        <w:tc>
          <w:tcPr>
            <w:tcW w:w="670" w:type="pct"/>
            <w:tcBorders>
              <w:top w:val="single" w:sz="4" w:space="0" w:color="auto"/>
              <w:bottom w:val="single" w:sz="4" w:space="0" w:color="auto"/>
            </w:tcBorders>
            <w:shd w:val="clear" w:color="auto" w:fill="auto"/>
            <w:vAlign w:val="bottom"/>
          </w:tcPr>
          <w:p w14:paraId="444F2B2B"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Dose, Duration, Volume</w:t>
            </w:r>
          </w:p>
        </w:tc>
        <w:tc>
          <w:tcPr>
            <w:tcW w:w="182" w:type="pct"/>
            <w:shd w:val="clear" w:color="auto" w:fill="auto"/>
            <w:vAlign w:val="bottom"/>
          </w:tcPr>
          <w:p w14:paraId="2C37F241"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Arm</w:t>
            </w:r>
          </w:p>
        </w:tc>
        <w:tc>
          <w:tcPr>
            <w:tcW w:w="541" w:type="pct"/>
            <w:shd w:val="clear" w:color="auto" w:fill="auto"/>
            <w:vAlign w:val="bottom"/>
          </w:tcPr>
          <w:p w14:paraId="79557516"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w:t>
            </w:r>
          </w:p>
        </w:tc>
        <w:tc>
          <w:tcPr>
            <w:tcW w:w="438" w:type="pct"/>
            <w:shd w:val="clear" w:color="auto" w:fill="auto"/>
            <w:vAlign w:val="bottom"/>
          </w:tcPr>
          <w:p w14:paraId="5E79C626"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Administration</w:t>
            </w:r>
          </w:p>
        </w:tc>
        <w:tc>
          <w:tcPr>
            <w:tcW w:w="1107" w:type="pct"/>
            <w:shd w:val="clear" w:color="auto" w:fill="auto"/>
            <w:vAlign w:val="bottom"/>
          </w:tcPr>
          <w:p w14:paraId="00B39512"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 dose, duration temporal association to contrast</w:t>
            </w:r>
          </w:p>
        </w:tc>
        <w:tc>
          <w:tcPr>
            <w:tcW w:w="722" w:type="pct"/>
            <w:shd w:val="clear" w:color="auto" w:fill="auto"/>
            <w:vAlign w:val="bottom"/>
          </w:tcPr>
          <w:p w14:paraId="046A9149"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Other intervention details</w:t>
            </w:r>
          </w:p>
        </w:tc>
      </w:tr>
      <w:tr w:rsidR="00B042B0" w:rsidRPr="00F45742" w14:paraId="6C97C8D1" w14:textId="77777777" w:rsidTr="009B7FC6">
        <w:trPr>
          <w:cantSplit/>
          <w:trHeight w:val="300"/>
        </w:trPr>
        <w:tc>
          <w:tcPr>
            <w:tcW w:w="569" w:type="pct"/>
            <w:tcBorders>
              <w:top w:val="nil"/>
              <w:bottom w:val="single" w:sz="4" w:space="0" w:color="auto"/>
            </w:tcBorders>
            <w:shd w:val="clear" w:color="auto" w:fill="auto"/>
            <w:noWrap/>
          </w:tcPr>
          <w:p w14:paraId="46D1398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Adolph, 2008</w:t>
            </w:r>
            <w:hyperlink w:anchor="_ENREF_3" w:tooltip="Adolph, 2008 #1456" w:history="1">
              <w:r>
                <w:rPr>
                  <w:rFonts w:ascii="Arial" w:hAnsi="Arial" w:cs="Arial"/>
                  <w:sz w:val="18"/>
                  <w:szCs w:val="18"/>
                </w:rPr>
                <w:fldChar w:fldCharType="begin">
                  <w:fldData xml:space="preserve">PEVuZE5vdGU+PENpdGU+PEF1dGhvcj5BZG9scGg8L0F1dGhvcj48WWVhcj4yMDA4PC9ZZWFyPjxS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PEVuZE5vdGU+PENpdGU+PEF1dGhvcj5BZG9scGg8L0F1dGhvcj48WWVhcj4yMDA4PC9ZZWFyPjxS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3</w:t>
              </w:r>
              <w:r>
                <w:rPr>
                  <w:rFonts w:ascii="Arial" w:hAnsi="Arial" w:cs="Arial"/>
                  <w:sz w:val="18"/>
                  <w:szCs w:val="18"/>
                </w:rPr>
                <w:fldChar w:fldCharType="end"/>
              </w:r>
            </w:hyperlink>
            <w:r w:rsidRPr="00F45742">
              <w:rPr>
                <w:rFonts w:ascii="Arial" w:hAnsi="Arial" w:cs="Arial"/>
                <w:sz w:val="18"/>
                <w:szCs w:val="18"/>
              </w:rPr>
              <w:t xml:space="preserve"> (continued)</w:t>
            </w:r>
          </w:p>
        </w:tc>
        <w:tc>
          <w:tcPr>
            <w:tcW w:w="334" w:type="pct"/>
            <w:tcBorders>
              <w:top w:val="nil"/>
              <w:bottom w:val="single" w:sz="4" w:space="0" w:color="auto"/>
            </w:tcBorders>
            <w:shd w:val="clear" w:color="auto" w:fill="auto"/>
          </w:tcPr>
          <w:p w14:paraId="6398F89E" w14:textId="77777777" w:rsidR="00B042B0" w:rsidRPr="00F45742" w:rsidRDefault="00B042B0" w:rsidP="009B7FC6">
            <w:pPr>
              <w:contextualSpacing/>
              <w:rPr>
                <w:rFonts w:ascii="Arial" w:hAnsi="Arial" w:cs="Arial"/>
                <w:bCs/>
                <w:sz w:val="18"/>
                <w:szCs w:val="18"/>
              </w:rPr>
            </w:pPr>
          </w:p>
        </w:tc>
        <w:tc>
          <w:tcPr>
            <w:tcW w:w="437" w:type="pct"/>
            <w:tcBorders>
              <w:top w:val="nil"/>
              <w:bottom w:val="single" w:sz="4" w:space="0" w:color="auto"/>
            </w:tcBorders>
            <w:shd w:val="clear" w:color="auto" w:fill="auto"/>
          </w:tcPr>
          <w:p w14:paraId="7E86AC1F" w14:textId="77777777" w:rsidR="00B042B0" w:rsidRPr="00F45742" w:rsidRDefault="00B042B0" w:rsidP="009B7FC6">
            <w:pPr>
              <w:contextualSpacing/>
              <w:rPr>
                <w:rFonts w:ascii="Arial" w:hAnsi="Arial" w:cs="Arial"/>
                <w:sz w:val="18"/>
                <w:szCs w:val="18"/>
              </w:rPr>
            </w:pPr>
          </w:p>
        </w:tc>
        <w:tc>
          <w:tcPr>
            <w:tcW w:w="670" w:type="pct"/>
            <w:tcBorders>
              <w:top w:val="nil"/>
              <w:bottom w:val="single" w:sz="4" w:space="0" w:color="auto"/>
            </w:tcBorders>
            <w:shd w:val="clear" w:color="auto" w:fill="auto"/>
          </w:tcPr>
          <w:p w14:paraId="0F862297" w14:textId="77777777" w:rsidR="00B042B0" w:rsidRPr="00F45742" w:rsidRDefault="00B042B0" w:rsidP="009B7FC6">
            <w:pPr>
              <w:contextualSpacing/>
              <w:rPr>
                <w:rFonts w:ascii="Arial" w:hAnsi="Arial" w:cs="Arial"/>
                <w:sz w:val="18"/>
                <w:szCs w:val="18"/>
              </w:rPr>
            </w:pPr>
          </w:p>
        </w:tc>
        <w:tc>
          <w:tcPr>
            <w:tcW w:w="182" w:type="pct"/>
            <w:shd w:val="clear" w:color="auto" w:fill="auto"/>
          </w:tcPr>
          <w:p w14:paraId="27E9C21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41" w:type="pct"/>
            <w:shd w:val="clear" w:color="auto" w:fill="auto"/>
          </w:tcPr>
          <w:p w14:paraId="4DC8A268" w14:textId="77777777" w:rsidR="00B042B0" w:rsidRPr="00F45742" w:rsidRDefault="00B042B0" w:rsidP="009B7FC6">
            <w:pPr>
              <w:contextualSpacing/>
              <w:rPr>
                <w:rFonts w:ascii="Arial" w:hAnsi="Arial" w:cs="Arial"/>
                <w:sz w:val="18"/>
                <w:szCs w:val="18"/>
              </w:rPr>
            </w:pPr>
            <w:r w:rsidRPr="00F45742">
              <w:rPr>
                <w:rFonts w:ascii="Arial" w:hAnsi="Arial" w:cs="Arial"/>
                <w:bCs/>
                <w:sz w:val="18"/>
                <w:szCs w:val="18"/>
              </w:rPr>
              <w:t>Sodium Bicarbonate in 5% dextrose</w:t>
            </w:r>
          </w:p>
        </w:tc>
        <w:tc>
          <w:tcPr>
            <w:tcW w:w="438" w:type="pct"/>
            <w:shd w:val="clear" w:color="auto" w:fill="auto"/>
          </w:tcPr>
          <w:p w14:paraId="250B61C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w:t>
            </w:r>
          </w:p>
        </w:tc>
        <w:tc>
          <w:tcPr>
            <w:tcW w:w="1107" w:type="pct"/>
            <w:shd w:val="clear" w:color="auto" w:fill="auto"/>
          </w:tcPr>
          <w:p w14:paraId="40B1C0C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154 mEq/l of sodium bicarbonate in 5%</w:t>
            </w:r>
          </w:p>
          <w:p w14:paraId="7E3DEE8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dextrose solution, 2 ml/kg of body weight per hour for 2 h before, at a rate</w:t>
            </w:r>
          </w:p>
          <w:p w14:paraId="28F3C500" w14:textId="77777777" w:rsidR="00B042B0" w:rsidRPr="00F45742" w:rsidRDefault="00B042B0" w:rsidP="009B7FC6">
            <w:pPr>
              <w:contextualSpacing/>
              <w:rPr>
                <w:rFonts w:ascii="Arial" w:hAnsi="Arial" w:cs="Arial"/>
                <w:sz w:val="18"/>
                <w:szCs w:val="18"/>
              </w:rPr>
            </w:pPr>
            <w:proofErr w:type="gramStart"/>
            <w:r w:rsidRPr="00F45742">
              <w:rPr>
                <w:rFonts w:ascii="Arial" w:hAnsi="Arial" w:cs="Arial"/>
                <w:sz w:val="18"/>
                <w:szCs w:val="18"/>
              </w:rPr>
              <w:t>of</w:t>
            </w:r>
            <w:proofErr w:type="gramEnd"/>
            <w:r w:rsidRPr="00F45742">
              <w:rPr>
                <w:rFonts w:ascii="Arial" w:hAnsi="Arial" w:cs="Arial"/>
                <w:sz w:val="18"/>
                <w:szCs w:val="18"/>
              </w:rPr>
              <w:t xml:space="preserve"> 1 ml/kg of body weight per hour during</w:t>
            </w:r>
            <w:r>
              <w:rPr>
                <w:rFonts w:ascii="Arial" w:hAnsi="Arial" w:cs="Arial"/>
                <w:sz w:val="18"/>
                <w:szCs w:val="18"/>
              </w:rPr>
              <w:t xml:space="preserve">, and for 6 h </w:t>
            </w:r>
            <w:r w:rsidRPr="00F45742">
              <w:rPr>
                <w:rFonts w:ascii="Arial" w:hAnsi="Arial" w:cs="Arial"/>
                <w:sz w:val="18"/>
                <w:szCs w:val="18"/>
              </w:rPr>
              <w:t>after the administration of iodixanol.</w:t>
            </w:r>
          </w:p>
        </w:tc>
        <w:tc>
          <w:tcPr>
            <w:tcW w:w="722" w:type="pct"/>
            <w:shd w:val="clear" w:color="auto" w:fill="auto"/>
          </w:tcPr>
          <w:p w14:paraId="2AD94779" w14:textId="77777777" w:rsidR="00B042B0" w:rsidRPr="00F45742" w:rsidRDefault="00B042B0" w:rsidP="009B7FC6">
            <w:pPr>
              <w:contextualSpacing/>
              <w:rPr>
                <w:rFonts w:ascii="Arial" w:hAnsi="Arial" w:cs="Arial"/>
                <w:sz w:val="18"/>
                <w:szCs w:val="18"/>
              </w:rPr>
            </w:pPr>
          </w:p>
        </w:tc>
      </w:tr>
      <w:tr w:rsidR="00B042B0" w:rsidRPr="00F45742" w14:paraId="73BE3A72" w14:textId="77777777" w:rsidTr="009B7FC6">
        <w:trPr>
          <w:cantSplit/>
          <w:trHeight w:val="300"/>
        </w:trPr>
        <w:tc>
          <w:tcPr>
            <w:tcW w:w="569" w:type="pct"/>
            <w:tcBorders>
              <w:bottom w:val="single" w:sz="4" w:space="0" w:color="auto"/>
            </w:tcBorders>
            <w:shd w:val="clear" w:color="auto" w:fill="auto"/>
            <w:noWrap/>
            <w:hideMark/>
          </w:tcPr>
          <w:p w14:paraId="15FFEE4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Alessandri, 2013 </w:t>
            </w:r>
            <w:hyperlink w:anchor="_ENREF_4" w:tooltip="Alessandri, 2013 #71" w:history="1">
              <w:r>
                <w:rPr>
                  <w:rFonts w:ascii="Arial" w:hAnsi="Arial" w:cs="Arial"/>
                  <w:sz w:val="18"/>
                  <w:szCs w:val="18"/>
                </w:rPr>
                <w:fldChar w:fldCharType="begin">
                  <w:fldData xml:space="preserve">PEVuZE5vdGU+PENpdGU+PEF1dGhvcj5BbGVzc2FuZHJpPC9BdXRob3I+PFllYXI+MjAxMzwvWWVh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PEVuZE5vdGU+PENpdGU+PEF1dGhvcj5BbGVzc2FuZHJpPC9BdXRob3I+PFllYXI+MjAxMzwvWWVh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4</w:t>
              </w:r>
              <w:r>
                <w:rPr>
                  <w:rFonts w:ascii="Arial" w:hAnsi="Arial" w:cs="Arial"/>
                  <w:sz w:val="18"/>
                  <w:szCs w:val="18"/>
                </w:rPr>
                <w:fldChar w:fldCharType="end"/>
              </w:r>
            </w:hyperlink>
          </w:p>
        </w:tc>
        <w:tc>
          <w:tcPr>
            <w:tcW w:w="334" w:type="pct"/>
            <w:tcBorders>
              <w:bottom w:val="single" w:sz="4" w:space="0" w:color="auto"/>
            </w:tcBorders>
            <w:shd w:val="clear" w:color="auto" w:fill="auto"/>
          </w:tcPr>
          <w:p w14:paraId="16656A2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Iomeprol </w:t>
            </w:r>
          </w:p>
        </w:tc>
        <w:tc>
          <w:tcPr>
            <w:tcW w:w="437" w:type="pct"/>
            <w:tcBorders>
              <w:bottom w:val="single" w:sz="4" w:space="0" w:color="auto"/>
            </w:tcBorders>
            <w:shd w:val="clear" w:color="auto" w:fill="auto"/>
          </w:tcPr>
          <w:p w14:paraId="4BA6D2E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IA </w:t>
            </w:r>
          </w:p>
          <w:p w14:paraId="59F6D019" w14:textId="77777777" w:rsidR="00B042B0" w:rsidRPr="00F45742" w:rsidRDefault="00B042B0" w:rsidP="009B7FC6">
            <w:pPr>
              <w:contextualSpacing/>
              <w:rPr>
                <w:rFonts w:ascii="Arial" w:hAnsi="Arial" w:cs="Arial"/>
                <w:sz w:val="18"/>
                <w:szCs w:val="18"/>
              </w:rPr>
            </w:pPr>
          </w:p>
        </w:tc>
        <w:tc>
          <w:tcPr>
            <w:tcW w:w="670" w:type="pct"/>
            <w:tcBorders>
              <w:bottom w:val="single" w:sz="4" w:space="0" w:color="auto"/>
            </w:tcBorders>
            <w:shd w:val="clear" w:color="auto" w:fill="auto"/>
          </w:tcPr>
          <w:p w14:paraId="6C9A2E8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1.5ml-3ml/kg, Not specified</w:t>
            </w:r>
          </w:p>
        </w:tc>
        <w:tc>
          <w:tcPr>
            <w:tcW w:w="182" w:type="pct"/>
            <w:shd w:val="clear" w:color="auto" w:fill="auto"/>
          </w:tcPr>
          <w:p w14:paraId="71F84DB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41" w:type="pct"/>
            <w:shd w:val="clear" w:color="auto" w:fill="auto"/>
          </w:tcPr>
          <w:p w14:paraId="5DC9F00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Sodium Chloride infusion</w:t>
            </w:r>
          </w:p>
        </w:tc>
        <w:tc>
          <w:tcPr>
            <w:tcW w:w="438" w:type="pct"/>
            <w:shd w:val="clear" w:color="auto" w:fill="auto"/>
          </w:tcPr>
          <w:p w14:paraId="270AC75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1107" w:type="pct"/>
            <w:shd w:val="clear" w:color="auto" w:fill="auto"/>
          </w:tcPr>
          <w:p w14:paraId="638F0DC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Saline 0.9% 500mls thrice daily, 12hrs before and a day after, Prior to CM administration During CM administration After CM administration </w:t>
            </w:r>
          </w:p>
        </w:tc>
        <w:tc>
          <w:tcPr>
            <w:tcW w:w="722" w:type="pct"/>
            <w:shd w:val="clear" w:color="auto" w:fill="auto"/>
          </w:tcPr>
          <w:p w14:paraId="02117B92" w14:textId="77777777" w:rsidR="00B042B0" w:rsidRPr="00F45742" w:rsidRDefault="00B042B0" w:rsidP="009B7FC6">
            <w:pPr>
              <w:contextualSpacing/>
              <w:rPr>
                <w:rFonts w:ascii="Arial" w:hAnsi="Arial" w:cs="Arial"/>
                <w:sz w:val="18"/>
                <w:szCs w:val="18"/>
              </w:rPr>
            </w:pPr>
          </w:p>
        </w:tc>
      </w:tr>
      <w:tr w:rsidR="00B042B0" w:rsidRPr="00F45742" w14:paraId="195EED52" w14:textId="77777777" w:rsidTr="009B7FC6">
        <w:trPr>
          <w:cantSplit/>
          <w:trHeight w:val="300"/>
        </w:trPr>
        <w:tc>
          <w:tcPr>
            <w:tcW w:w="569" w:type="pct"/>
            <w:tcBorders>
              <w:top w:val="single" w:sz="4" w:space="0" w:color="auto"/>
              <w:bottom w:val="single" w:sz="4" w:space="0" w:color="auto"/>
            </w:tcBorders>
            <w:shd w:val="clear" w:color="auto" w:fill="auto"/>
            <w:noWrap/>
            <w:hideMark/>
          </w:tcPr>
          <w:p w14:paraId="63D5204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Alessandri, 2013 </w:t>
            </w:r>
            <w:hyperlink w:anchor="_ENREF_4" w:tooltip="Alessandri, 2013 #71" w:history="1">
              <w:r>
                <w:rPr>
                  <w:rFonts w:ascii="Arial" w:hAnsi="Arial" w:cs="Arial"/>
                  <w:sz w:val="18"/>
                  <w:szCs w:val="18"/>
                </w:rPr>
                <w:fldChar w:fldCharType="begin">
                  <w:fldData xml:space="preserve">PEVuZE5vdGU+PENpdGU+PEF1dGhvcj5BbGVzc2FuZHJpPC9BdXRob3I+PFllYXI+MjAxMzwvWWVh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PEVuZE5vdGU+PENpdGU+PEF1dGhvcj5BbGVzc2FuZHJpPC9BdXRob3I+PFllYXI+MjAxMzwvWWVh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4</w:t>
              </w:r>
              <w:r>
                <w:rPr>
                  <w:rFonts w:ascii="Arial" w:hAnsi="Arial" w:cs="Arial"/>
                  <w:sz w:val="18"/>
                  <w:szCs w:val="18"/>
                </w:rPr>
                <w:fldChar w:fldCharType="end"/>
              </w:r>
            </w:hyperlink>
            <w:r w:rsidRPr="00F45742">
              <w:rPr>
                <w:rFonts w:ascii="Arial" w:hAnsi="Arial" w:cs="Arial"/>
                <w:sz w:val="18"/>
                <w:szCs w:val="18"/>
              </w:rPr>
              <w:t xml:space="preserve"> (continued)</w:t>
            </w:r>
          </w:p>
        </w:tc>
        <w:tc>
          <w:tcPr>
            <w:tcW w:w="334" w:type="pct"/>
            <w:tcBorders>
              <w:top w:val="single" w:sz="4" w:space="0" w:color="auto"/>
              <w:bottom w:val="single" w:sz="4" w:space="0" w:color="auto"/>
            </w:tcBorders>
            <w:shd w:val="clear" w:color="auto" w:fill="auto"/>
          </w:tcPr>
          <w:p w14:paraId="02440DC0" w14:textId="77777777" w:rsidR="00B042B0" w:rsidRPr="00F45742" w:rsidRDefault="00B042B0" w:rsidP="009B7FC6">
            <w:pPr>
              <w:contextualSpacing/>
              <w:rPr>
                <w:rFonts w:ascii="Arial" w:hAnsi="Arial" w:cs="Arial"/>
                <w:sz w:val="18"/>
                <w:szCs w:val="18"/>
              </w:rPr>
            </w:pPr>
          </w:p>
        </w:tc>
        <w:tc>
          <w:tcPr>
            <w:tcW w:w="437" w:type="pct"/>
            <w:tcBorders>
              <w:top w:val="single" w:sz="4" w:space="0" w:color="auto"/>
              <w:bottom w:val="single" w:sz="4" w:space="0" w:color="auto"/>
            </w:tcBorders>
            <w:shd w:val="clear" w:color="auto" w:fill="auto"/>
          </w:tcPr>
          <w:p w14:paraId="07D03CF2" w14:textId="77777777" w:rsidR="00B042B0" w:rsidRPr="00F45742" w:rsidRDefault="00B042B0" w:rsidP="009B7FC6">
            <w:pPr>
              <w:contextualSpacing/>
              <w:rPr>
                <w:rFonts w:ascii="Arial" w:hAnsi="Arial" w:cs="Arial"/>
                <w:sz w:val="18"/>
                <w:szCs w:val="18"/>
              </w:rPr>
            </w:pPr>
          </w:p>
        </w:tc>
        <w:tc>
          <w:tcPr>
            <w:tcW w:w="670" w:type="pct"/>
            <w:tcBorders>
              <w:top w:val="single" w:sz="4" w:space="0" w:color="auto"/>
              <w:bottom w:val="single" w:sz="4" w:space="0" w:color="auto"/>
            </w:tcBorders>
            <w:shd w:val="clear" w:color="auto" w:fill="auto"/>
          </w:tcPr>
          <w:p w14:paraId="5ABEBA40" w14:textId="77777777" w:rsidR="00B042B0" w:rsidRPr="00F45742" w:rsidRDefault="00B042B0" w:rsidP="009B7FC6">
            <w:pPr>
              <w:contextualSpacing/>
              <w:rPr>
                <w:rFonts w:ascii="Arial" w:hAnsi="Arial" w:cs="Arial"/>
                <w:sz w:val="18"/>
                <w:szCs w:val="18"/>
              </w:rPr>
            </w:pPr>
          </w:p>
        </w:tc>
        <w:tc>
          <w:tcPr>
            <w:tcW w:w="182" w:type="pct"/>
            <w:shd w:val="clear" w:color="auto" w:fill="auto"/>
          </w:tcPr>
          <w:p w14:paraId="61FC0BC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41" w:type="pct"/>
            <w:shd w:val="clear" w:color="auto" w:fill="auto"/>
          </w:tcPr>
          <w:p w14:paraId="1D5C700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Sodium bicarbonate + NAC</w:t>
            </w:r>
          </w:p>
        </w:tc>
        <w:tc>
          <w:tcPr>
            <w:tcW w:w="438" w:type="pct"/>
            <w:shd w:val="clear" w:color="auto" w:fill="auto"/>
          </w:tcPr>
          <w:p w14:paraId="7E420F0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IV </w:t>
            </w:r>
          </w:p>
        </w:tc>
        <w:tc>
          <w:tcPr>
            <w:tcW w:w="1107" w:type="pct"/>
            <w:shd w:val="clear" w:color="auto" w:fill="auto"/>
          </w:tcPr>
          <w:p w14:paraId="4748A8D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NAC 600mg bid + 160 meq of Na 2 HCO 3 in 350 ml of 5% glucose solution 2 ml/kg/h, NAC-day before to day after, nahco3-2hrs before to 6hrs after, Prior to CM administration During CM administration After CM administration </w:t>
            </w:r>
          </w:p>
        </w:tc>
        <w:tc>
          <w:tcPr>
            <w:tcW w:w="722" w:type="pct"/>
            <w:shd w:val="clear" w:color="auto" w:fill="auto"/>
          </w:tcPr>
          <w:p w14:paraId="4981F348" w14:textId="77777777" w:rsidR="00B042B0" w:rsidRPr="00F45742" w:rsidRDefault="00B042B0" w:rsidP="009B7FC6">
            <w:pPr>
              <w:contextualSpacing/>
              <w:rPr>
                <w:rFonts w:ascii="Arial" w:hAnsi="Arial" w:cs="Arial"/>
                <w:sz w:val="18"/>
                <w:szCs w:val="18"/>
              </w:rPr>
            </w:pPr>
          </w:p>
        </w:tc>
      </w:tr>
      <w:tr w:rsidR="00B042B0" w:rsidRPr="00F45742" w14:paraId="50260CF7" w14:textId="77777777" w:rsidTr="009B7FC6">
        <w:trPr>
          <w:cantSplit/>
          <w:trHeight w:val="300"/>
        </w:trPr>
        <w:tc>
          <w:tcPr>
            <w:tcW w:w="569" w:type="pct"/>
            <w:tcBorders>
              <w:bottom w:val="nil"/>
            </w:tcBorders>
            <w:shd w:val="clear" w:color="auto" w:fill="auto"/>
            <w:noWrap/>
            <w:hideMark/>
          </w:tcPr>
          <w:p w14:paraId="69C3264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Allaqaband, 2002 </w:t>
            </w:r>
            <w:hyperlink w:anchor="_ENREF_5" w:tooltip="Allaqaband, 2002 #2899" w:history="1">
              <w:r>
                <w:rPr>
                  <w:rFonts w:ascii="Arial" w:hAnsi="Arial" w:cs="Arial"/>
                  <w:sz w:val="18"/>
                  <w:szCs w:val="18"/>
                </w:rPr>
                <w:fldChar w:fldCharType="begin">
                  <w:fldData xml:space="preserve">PEVuZE5vdGU+PENpdGU+PEF1dGhvcj5BbGxhcWFiYW5kPC9BdXRob3I+PFllYXI+MjAwMjwvWWVh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PEVuZE5vdGU+PENpdGU+PEF1dGhvcj5BbGxhcWFiYW5kPC9BdXRob3I+PFllYXI+MjAwMjwvWWVh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5</w:t>
              </w:r>
              <w:r>
                <w:rPr>
                  <w:rFonts w:ascii="Arial" w:hAnsi="Arial" w:cs="Arial"/>
                  <w:sz w:val="18"/>
                  <w:szCs w:val="18"/>
                </w:rPr>
                <w:fldChar w:fldCharType="end"/>
              </w:r>
            </w:hyperlink>
          </w:p>
        </w:tc>
        <w:tc>
          <w:tcPr>
            <w:tcW w:w="334" w:type="pct"/>
            <w:tcBorders>
              <w:bottom w:val="nil"/>
            </w:tcBorders>
            <w:shd w:val="clear" w:color="auto" w:fill="auto"/>
          </w:tcPr>
          <w:p w14:paraId="7EA124B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LOCM </w:t>
            </w:r>
          </w:p>
        </w:tc>
        <w:tc>
          <w:tcPr>
            <w:tcW w:w="437" w:type="pct"/>
            <w:tcBorders>
              <w:bottom w:val="nil"/>
            </w:tcBorders>
            <w:shd w:val="clear" w:color="auto" w:fill="auto"/>
          </w:tcPr>
          <w:p w14:paraId="0709C0D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IA </w:t>
            </w:r>
          </w:p>
          <w:p w14:paraId="1C38D666" w14:textId="77777777" w:rsidR="00B042B0" w:rsidRPr="00F45742" w:rsidRDefault="00B042B0" w:rsidP="009B7FC6">
            <w:pPr>
              <w:contextualSpacing/>
              <w:rPr>
                <w:rFonts w:ascii="Arial" w:hAnsi="Arial" w:cs="Arial"/>
                <w:sz w:val="18"/>
                <w:szCs w:val="18"/>
              </w:rPr>
            </w:pPr>
          </w:p>
        </w:tc>
        <w:tc>
          <w:tcPr>
            <w:tcW w:w="670" w:type="pct"/>
            <w:tcBorders>
              <w:bottom w:val="nil"/>
            </w:tcBorders>
            <w:shd w:val="clear" w:color="auto" w:fill="auto"/>
          </w:tcPr>
          <w:p w14:paraId="4B85C10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Mean: Arm1 1.47 ml/kg (SD 0.80), Arm2 1.52ml./kg (SD 0.81), Arm3 1.63ml/kg (SD 0.67), Not specified</w:t>
            </w:r>
          </w:p>
        </w:tc>
        <w:tc>
          <w:tcPr>
            <w:tcW w:w="182" w:type="pct"/>
            <w:shd w:val="clear" w:color="auto" w:fill="auto"/>
          </w:tcPr>
          <w:p w14:paraId="654BD9D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41" w:type="pct"/>
            <w:shd w:val="clear" w:color="auto" w:fill="auto"/>
          </w:tcPr>
          <w:p w14:paraId="29F0662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0.45% saline</w:t>
            </w:r>
          </w:p>
        </w:tc>
        <w:tc>
          <w:tcPr>
            <w:tcW w:w="438" w:type="pct"/>
            <w:shd w:val="clear" w:color="auto" w:fill="auto"/>
          </w:tcPr>
          <w:p w14:paraId="068B61E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1107" w:type="pct"/>
            <w:shd w:val="clear" w:color="auto" w:fill="auto"/>
          </w:tcPr>
          <w:p w14:paraId="2C3780D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0.45% Saline: 1 </w:t>
            </w:r>
            <w:r>
              <w:rPr>
                <w:rFonts w:ascii="Arial" w:hAnsi="Arial" w:cs="Arial"/>
                <w:sz w:val="18"/>
                <w:szCs w:val="18"/>
              </w:rPr>
              <w:t>ml/kg/h</w:t>
            </w:r>
            <w:r w:rsidRPr="00F45742">
              <w:rPr>
                <w:rFonts w:ascii="Arial" w:hAnsi="Arial" w:cs="Arial"/>
                <w:sz w:val="18"/>
                <w:szCs w:val="18"/>
              </w:rPr>
              <w:t xml:space="preserve">, 12 hour before procedure, during procedure, and 12 hours after procedure, Prior to CM administration During CM administration After CM administration </w:t>
            </w:r>
          </w:p>
        </w:tc>
        <w:tc>
          <w:tcPr>
            <w:tcW w:w="722" w:type="pct"/>
            <w:shd w:val="clear" w:color="auto" w:fill="auto"/>
          </w:tcPr>
          <w:p w14:paraId="685641C5" w14:textId="77777777" w:rsidR="00B042B0" w:rsidRPr="00F45742" w:rsidRDefault="00B042B0" w:rsidP="009B7FC6">
            <w:pPr>
              <w:contextualSpacing/>
              <w:rPr>
                <w:rFonts w:ascii="Arial" w:hAnsi="Arial" w:cs="Arial"/>
                <w:sz w:val="18"/>
                <w:szCs w:val="18"/>
              </w:rPr>
            </w:pPr>
          </w:p>
        </w:tc>
      </w:tr>
      <w:tr w:rsidR="00B042B0" w:rsidRPr="00F45742" w14:paraId="5E7B0041" w14:textId="77777777" w:rsidTr="009B7FC6">
        <w:trPr>
          <w:cantSplit/>
          <w:trHeight w:val="300"/>
        </w:trPr>
        <w:tc>
          <w:tcPr>
            <w:tcW w:w="569" w:type="pct"/>
            <w:tcBorders>
              <w:top w:val="nil"/>
              <w:bottom w:val="nil"/>
            </w:tcBorders>
            <w:shd w:val="clear" w:color="auto" w:fill="auto"/>
            <w:noWrap/>
          </w:tcPr>
          <w:p w14:paraId="5ECC36DF" w14:textId="77777777" w:rsidR="00B042B0" w:rsidRPr="00F45742" w:rsidRDefault="00B042B0" w:rsidP="009B7FC6">
            <w:pPr>
              <w:contextualSpacing/>
              <w:rPr>
                <w:rFonts w:ascii="Arial" w:hAnsi="Arial" w:cs="Arial"/>
                <w:sz w:val="18"/>
                <w:szCs w:val="18"/>
              </w:rPr>
            </w:pPr>
          </w:p>
        </w:tc>
        <w:tc>
          <w:tcPr>
            <w:tcW w:w="334" w:type="pct"/>
            <w:tcBorders>
              <w:top w:val="nil"/>
              <w:bottom w:val="nil"/>
            </w:tcBorders>
            <w:shd w:val="clear" w:color="auto" w:fill="auto"/>
          </w:tcPr>
          <w:p w14:paraId="5B61EC5E" w14:textId="77777777" w:rsidR="00B042B0" w:rsidRPr="00F45742" w:rsidRDefault="00B042B0" w:rsidP="009B7FC6">
            <w:pPr>
              <w:contextualSpacing/>
              <w:rPr>
                <w:rFonts w:ascii="Arial" w:hAnsi="Arial" w:cs="Arial"/>
                <w:sz w:val="18"/>
                <w:szCs w:val="18"/>
              </w:rPr>
            </w:pPr>
          </w:p>
        </w:tc>
        <w:tc>
          <w:tcPr>
            <w:tcW w:w="437" w:type="pct"/>
            <w:tcBorders>
              <w:top w:val="nil"/>
              <w:bottom w:val="nil"/>
            </w:tcBorders>
            <w:shd w:val="clear" w:color="auto" w:fill="auto"/>
          </w:tcPr>
          <w:p w14:paraId="56B5A671" w14:textId="77777777" w:rsidR="00B042B0" w:rsidRPr="00F45742" w:rsidRDefault="00B042B0" w:rsidP="009B7FC6">
            <w:pPr>
              <w:contextualSpacing/>
              <w:rPr>
                <w:rFonts w:ascii="Arial" w:hAnsi="Arial" w:cs="Arial"/>
                <w:sz w:val="18"/>
                <w:szCs w:val="18"/>
              </w:rPr>
            </w:pPr>
          </w:p>
        </w:tc>
        <w:tc>
          <w:tcPr>
            <w:tcW w:w="670" w:type="pct"/>
            <w:tcBorders>
              <w:top w:val="nil"/>
              <w:bottom w:val="nil"/>
            </w:tcBorders>
            <w:shd w:val="clear" w:color="auto" w:fill="auto"/>
          </w:tcPr>
          <w:p w14:paraId="11BF2428" w14:textId="77777777" w:rsidR="00B042B0" w:rsidRPr="00F45742" w:rsidRDefault="00B042B0" w:rsidP="009B7FC6">
            <w:pPr>
              <w:contextualSpacing/>
              <w:rPr>
                <w:rFonts w:ascii="Arial" w:hAnsi="Arial" w:cs="Arial"/>
                <w:sz w:val="18"/>
                <w:szCs w:val="18"/>
              </w:rPr>
            </w:pPr>
          </w:p>
        </w:tc>
        <w:tc>
          <w:tcPr>
            <w:tcW w:w="182" w:type="pct"/>
            <w:shd w:val="clear" w:color="auto" w:fill="auto"/>
          </w:tcPr>
          <w:p w14:paraId="6CDAC39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41" w:type="pct"/>
            <w:shd w:val="clear" w:color="auto" w:fill="auto"/>
          </w:tcPr>
          <w:p w14:paraId="1F8F108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0.45% saline + nac</w:t>
            </w:r>
          </w:p>
        </w:tc>
        <w:tc>
          <w:tcPr>
            <w:tcW w:w="438" w:type="pct"/>
            <w:shd w:val="clear" w:color="auto" w:fill="auto"/>
          </w:tcPr>
          <w:p w14:paraId="4E7A421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1107" w:type="pct"/>
            <w:shd w:val="clear" w:color="auto" w:fill="auto"/>
          </w:tcPr>
          <w:p w14:paraId="434662E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Saline: 1 </w:t>
            </w:r>
            <w:r>
              <w:rPr>
                <w:rFonts w:ascii="Arial" w:hAnsi="Arial" w:cs="Arial"/>
                <w:sz w:val="18"/>
                <w:szCs w:val="18"/>
              </w:rPr>
              <w:t>ml/kg/h</w:t>
            </w:r>
            <w:r w:rsidRPr="00F45742">
              <w:rPr>
                <w:rFonts w:ascii="Arial" w:hAnsi="Arial" w:cs="Arial"/>
                <w:sz w:val="18"/>
                <w:szCs w:val="18"/>
              </w:rPr>
              <w:t xml:space="preserve">  +  NAC: 600mg 2x daily, Saline same as Arm 1, NAC: given 12 hours before and 12 hours after procedure, Prior to CM administration During CM administration After CM administration </w:t>
            </w:r>
          </w:p>
        </w:tc>
        <w:tc>
          <w:tcPr>
            <w:tcW w:w="722" w:type="pct"/>
            <w:shd w:val="clear" w:color="auto" w:fill="auto"/>
          </w:tcPr>
          <w:p w14:paraId="7E4CAC4D" w14:textId="77777777" w:rsidR="00B042B0" w:rsidRPr="00F45742" w:rsidRDefault="00B042B0" w:rsidP="009B7FC6">
            <w:pPr>
              <w:contextualSpacing/>
              <w:rPr>
                <w:rFonts w:ascii="Arial" w:hAnsi="Arial" w:cs="Arial"/>
                <w:sz w:val="18"/>
                <w:szCs w:val="18"/>
              </w:rPr>
            </w:pPr>
          </w:p>
        </w:tc>
      </w:tr>
      <w:tr w:rsidR="00B042B0" w:rsidRPr="00F45742" w14:paraId="15B41D1C" w14:textId="77777777" w:rsidTr="009B7FC6">
        <w:trPr>
          <w:cantSplit/>
          <w:trHeight w:val="300"/>
        </w:trPr>
        <w:tc>
          <w:tcPr>
            <w:tcW w:w="569" w:type="pct"/>
            <w:tcBorders>
              <w:top w:val="nil"/>
              <w:bottom w:val="single" w:sz="4" w:space="0" w:color="000000"/>
            </w:tcBorders>
            <w:shd w:val="clear" w:color="auto" w:fill="auto"/>
            <w:noWrap/>
          </w:tcPr>
          <w:p w14:paraId="2FC5A83D" w14:textId="77777777" w:rsidR="00B042B0" w:rsidRPr="00F45742" w:rsidRDefault="00B042B0" w:rsidP="009B7FC6">
            <w:pPr>
              <w:contextualSpacing/>
              <w:rPr>
                <w:rFonts w:ascii="Arial" w:hAnsi="Arial" w:cs="Arial"/>
                <w:sz w:val="18"/>
                <w:szCs w:val="18"/>
              </w:rPr>
            </w:pPr>
          </w:p>
        </w:tc>
        <w:tc>
          <w:tcPr>
            <w:tcW w:w="334" w:type="pct"/>
            <w:tcBorders>
              <w:top w:val="nil"/>
              <w:bottom w:val="single" w:sz="4" w:space="0" w:color="000000"/>
            </w:tcBorders>
            <w:shd w:val="clear" w:color="auto" w:fill="auto"/>
          </w:tcPr>
          <w:p w14:paraId="4CD3F1D8" w14:textId="77777777" w:rsidR="00B042B0" w:rsidRPr="00F45742" w:rsidRDefault="00B042B0" w:rsidP="009B7FC6">
            <w:pPr>
              <w:contextualSpacing/>
              <w:rPr>
                <w:rFonts w:ascii="Arial" w:hAnsi="Arial" w:cs="Arial"/>
                <w:sz w:val="18"/>
                <w:szCs w:val="18"/>
              </w:rPr>
            </w:pPr>
          </w:p>
        </w:tc>
        <w:tc>
          <w:tcPr>
            <w:tcW w:w="437" w:type="pct"/>
            <w:tcBorders>
              <w:top w:val="nil"/>
              <w:bottom w:val="single" w:sz="4" w:space="0" w:color="000000"/>
            </w:tcBorders>
            <w:shd w:val="clear" w:color="auto" w:fill="auto"/>
          </w:tcPr>
          <w:p w14:paraId="79F1C275" w14:textId="77777777" w:rsidR="00B042B0" w:rsidRPr="00F45742" w:rsidRDefault="00B042B0" w:rsidP="009B7FC6">
            <w:pPr>
              <w:contextualSpacing/>
              <w:rPr>
                <w:rFonts w:ascii="Arial" w:hAnsi="Arial" w:cs="Arial"/>
                <w:sz w:val="18"/>
                <w:szCs w:val="18"/>
              </w:rPr>
            </w:pPr>
          </w:p>
        </w:tc>
        <w:tc>
          <w:tcPr>
            <w:tcW w:w="670" w:type="pct"/>
            <w:tcBorders>
              <w:top w:val="nil"/>
              <w:bottom w:val="single" w:sz="4" w:space="0" w:color="000000"/>
            </w:tcBorders>
            <w:shd w:val="clear" w:color="auto" w:fill="auto"/>
          </w:tcPr>
          <w:p w14:paraId="4ABDFE49" w14:textId="77777777" w:rsidR="00B042B0" w:rsidRPr="00F45742" w:rsidRDefault="00B042B0" w:rsidP="009B7FC6">
            <w:pPr>
              <w:contextualSpacing/>
              <w:rPr>
                <w:rFonts w:ascii="Arial" w:hAnsi="Arial" w:cs="Arial"/>
                <w:sz w:val="18"/>
                <w:szCs w:val="18"/>
              </w:rPr>
            </w:pPr>
          </w:p>
        </w:tc>
        <w:tc>
          <w:tcPr>
            <w:tcW w:w="182" w:type="pct"/>
            <w:shd w:val="clear" w:color="auto" w:fill="auto"/>
          </w:tcPr>
          <w:p w14:paraId="75D1130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3</w:t>
            </w:r>
          </w:p>
        </w:tc>
        <w:tc>
          <w:tcPr>
            <w:tcW w:w="541" w:type="pct"/>
            <w:shd w:val="clear" w:color="auto" w:fill="auto"/>
          </w:tcPr>
          <w:p w14:paraId="70D4E66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0.45% saline + fenoldopam</w:t>
            </w:r>
          </w:p>
        </w:tc>
        <w:tc>
          <w:tcPr>
            <w:tcW w:w="438" w:type="pct"/>
            <w:shd w:val="clear" w:color="auto" w:fill="auto"/>
          </w:tcPr>
          <w:p w14:paraId="3299355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1107" w:type="pct"/>
            <w:shd w:val="clear" w:color="auto" w:fill="auto"/>
          </w:tcPr>
          <w:p w14:paraId="3A9F7483" w14:textId="77777777" w:rsidR="00B042B0" w:rsidRPr="00F45742" w:rsidRDefault="00B042B0" w:rsidP="009B7FC6">
            <w:pPr>
              <w:contextualSpacing/>
              <w:rPr>
                <w:rFonts w:ascii="Arial" w:hAnsi="Arial" w:cs="Arial"/>
                <w:sz w:val="18"/>
                <w:szCs w:val="18"/>
              </w:rPr>
            </w:pPr>
            <w:r>
              <w:rPr>
                <w:rFonts w:ascii="Arial" w:hAnsi="Arial" w:cs="Arial"/>
                <w:sz w:val="18"/>
                <w:szCs w:val="18"/>
              </w:rPr>
              <w:t>Saline: 1 ml/kg/h  +</w:t>
            </w:r>
            <w:r w:rsidRPr="00F45742">
              <w:rPr>
                <w:rFonts w:ascii="Arial" w:hAnsi="Arial" w:cs="Arial"/>
                <w:sz w:val="18"/>
                <w:szCs w:val="18"/>
              </w:rPr>
              <w:t xml:space="preserve"> Fenoldopam: 0.1 microgram/kg/hr, Saline: same as Arm 1, Fenoldopam: starting 4 hours before procedure and ending 4 hours after., Prior to CM administration During CM administration After CM administration </w:t>
            </w:r>
          </w:p>
        </w:tc>
        <w:tc>
          <w:tcPr>
            <w:tcW w:w="722" w:type="pct"/>
            <w:shd w:val="clear" w:color="auto" w:fill="auto"/>
          </w:tcPr>
          <w:p w14:paraId="1245AABF" w14:textId="77777777" w:rsidR="00B042B0" w:rsidRPr="00F45742" w:rsidRDefault="00B042B0" w:rsidP="009B7FC6">
            <w:pPr>
              <w:contextualSpacing/>
              <w:rPr>
                <w:rFonts w:ascii="Arial" w:hAnsi="Arial" w:cs="Arial"/>
                <w:sz w:val="18"/>
                <w:szCs w:val="18"/>
              </w:rPr>
            </w:pPr>
          </w:p>
        </w:tc>
      </w:tr>
    </w:tbl>
    <w:p w14:paraId="39CD65BB" w14:textId="77777777" w:rsidR="00B042B0" w:rsidRPr="00F45742" w:rsidRDefault="00B042B0" w:rsidP="00B042B0">
      <w:r w:rsidRPr="00F45742">
        <w:br w:type="page"/>
      </w:r>
    </w:p>
    <w:p w14:paraId="17C4975E" w14:textId="77777777" w:rsidR="00B042B0" w:rsidRPr="00F45742" w:rsidRDefault="00B042B0" w:rsidP="00B042B0">
      <w:pPr>
        <w:rPr>
          <w:rFonts w:ascii="Arial" w:hAnsi="Arial" w:cs="Arial"/>
          <w:b/>
          <w:sz w:val="20"/>
        </w:rPr>
      </w:pPr>
      <w:r>
        <w:rPr>
          <w:rFonts w:ascii="Arial" w:hAnsi="Arial" w:cs="Arial"/>
          <w:b/>
          <w:sz w:val="20"/>
        </w:rPr>
        <w:lastRenderedPageBreak/>
        <w:t>Evidence Table I-3</w:t>
      </w:r>
      <w:r w:rsidRPr="00F45742">
        <w:rPr>
          <w:rFonts w:ascii="Arial" w:hAnsi="Arial" w:cs="Arial"/>
          <w:b/>
          <w:sz w:val="20"/>
        </w:rPr>
        <w:t>. Interventions for studies comparing interventions to prevent development of CIN (</w:t>
      </w:r>
      <w:r>
        <w:rPr>
          <w:rFonts w:ascii="Arial" w:hAnsi="Arial" w:cs="Arial"/>
          <w:b/>
          <w:sz w:val="20"/>
        </w:rPr>
        <w:t>continued)</w:t>
      </w:r>
    </w:p>
    <w:p w14:paraId="6BEFC238" w14:textId="77777777" w:rsidR="00B042B0" w:rsidRPr="00F45742" w:rsidRDefault="00B042B0" w:rsidP="00B042B0">
      <w:pPr>
        <w:rPr>
          <w:rFonts w:ascii="Arial" w:hAnsi="Arial" w:cs="Arial"/>
          <w:b/>
          <w:sz w:val="20"/>
        </w:rPr>
      </w:pPr>
    </w:p>
    <w:tbl>
      <w:tblPr>
        <w:tblW w:w="49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7"/>
        <w:gridCol w:w="1166"/>
        <w:gridCol w:w="1530"/>
        <w:gridCol w:w="2336"/>
        <w:gridCol w:w="636"/>
        <w:gridCol w:w="1889"/>
        <w:gridCol w:w="1530"/>
        <w:gridCol w:w="3150"/>
        <w:gridCol w:w="3237"/>
      </w:tblGrid>
      <w:tr w:rsidR="00B042B0" w:rsidRPr="00F45742" w14:paraId="172F2E98" w14:textId="77777777" w:rsidTr="009B7FC6">
        <w:trPr>
          <w:cantSplit/>
          <w:trHeight w:val="300"/>
        </w:trPr>
        <w:tc>
          <w:tcPr>
            <w:tcW w:w="569" w:type="pct"/>
            <w:tcBorders>
              <w:bottom w:val="nil"/>
            </w:tcBorders>
            <w:shd w:val="clear" w:color="auto" w:fill="auto"/>
            <w:noWrap/>
            <w:vAlign w:val="bottom"/>
          </w:tcPr>
          <w:p w14:paraId="67FACCB6"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Author, year</w:t>
            </w:r>
          </w:p>
        </w:tc>
        <w:tc>
          <w:tcPr>
            <w:tcW w:w="334" w:type="pct"/>
            <w:tcBorders>
              <w:bottom w:val="nil"/>
            </w:tcBorders>
            <w:shd w:val="clear" w:color="auto" w:fill="auto"/>
            <w:vAlign w:val="bottom"/>
          </w:tcPr>
          <w:p w14:paraId="1B8C5163"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Medium</w:t>
            </w:r>
          </w:p>
        </w:tc>
        <w:tc>
          <w:tcPr>
            <w:tcW w:w="438" w:type="pct"/>
            <w:tcBorders>
              <w:bottom w:val="nil"/>
            </w:tcBorders>
            <w:shd w:val="clear" w:color="auto" w:fill="auto"/>
            <w:vAlign w:val="bottom"/>
          </w:tcPr>
          <w:p w14:paraId="711B12B0"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Administration</w:t>
            </w:r>
          </w:p>
        </w:tc>
        <w:tc>
          <w:tcPr>
            <w:tcW w:w="669" w:type="pct"/>
            <w:tcBorders>
              <w:bottom w:val="nil"/>
            </w:tcBorders>
            <w:shd w:val="clear" w:color="auto" w:fill="auto"/>
            <w:vAlign w:val="bottom"/>
          </w:tcPr>
          <w:p w14:paraId="36A8CDF8"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Dose, Duration, Volume</w:t>
            </w:r>
          </w:p>
        </w:tc>
        <w:tc>
          <w:tcPr>
            <w:tcW w:w="182" w:type="pct"/>
            <w:shd w:val="clear" w:color="auto" w:fill="auto"/>
            <w:vAlign w:val="bottom"/>
          </w:tcPr>
          <w:p w14:paraId="04F26975"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Arm</w:t>
            </w:r>
          </w:p>
        </w:tc>
        <w:tc>
          <w:tcPr>
            <w:tcW w:w="541" w:type="pct"/>
            <w:shd w:val="clear" w:color="auto" w:fill="auto"/>
            <w:vAlign w:val="bottom"/>
          </w:tcPr>
          <w:p w14:paraId="62C4501E"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w:t>
            </w:r>
          </w:p>
        </w:tc>
        <w:tc>
          <w:tcPr>
            <w:tcW w:w="438" w:type="pct"/>
            <w:shd w:val="clear" w:color="auto" w:fill="auto"/>
            <w:vAlign w:val="bottom"/>
          </w:tcPr>
          <w:p w14:paraId="20428BF5"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Administration</w:t>
            </w:r>
          </w:p>
        </w:tc>
        <w:tc>
          <w:tcPr>
            <w:tcW w:w="902" w:type="pct"/>
            <w:shd w:val="clear" w:color="auto" w:fill="auto"/>
            <w:vAlign w:val="bottom"/>
          </w:tcPr>
          <w:p w14:paraId="33FFEF8D"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 dose, duration temporal association to contrast</w:t>
            </w:r>
          </w:p>
        </w:tc>
        <w:tc>
          <w:tcPr>
            <w:tcW w:w="927" w:type="pct"/>
            <w:shd w:val="clear" w:color="auto" w:fill="auto"/>
            <w:vAlign w:val="bottom"/>
          </w:tcPr>
          <w:p w14:paraId="7C95BAE0"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Other intervention details</w:t>
            </w:r>
          </w:p>
        </w:tc>
      </w:tr>
      <w:tr w:rsidR="00B042B0" w:rsidRPr="00F45742" w14:paraId="5A72EAC3" w14:textId="77777777" w:rsidTr="009B7FC6">
        <w:trPr>
          <w:cantSplit/>
          <w:trHeight w:val="300"/>
        </w:trPr>
        <w:tc>
          <w:tcPr>
            <w:tcW w:w="569" w:type="pct"/>
            <w:tcBorders>
              <w:top w:val="nil"/>
              <w:bottom w:val="single" w:sz="4" w:space="0" w:color="000000"/>
            </w:tcBorders>
            <w:shd w:val="clear" w:color="auto" w:fill="auto"/>
            <w:noWrap/>
          </w:tcPr>
          <w:p w14:paraId="081B4395" w14:textId="77777777" w:rsidR="00B042B0" w:rsidRPr="00F45742" w:rsidRDefault="00B042B0" w:rsidP="009B7FC6">
            <w:pPr>
              <w:contextualSpacing/>
              <w:rPr>
                <w:rFonts w:ascii="Arial" w:hAnsi="Arial" w:cs="Arial"/>
                <w:sz w:val="18"/>
                <w:szCs w:val="18"/>
              </w:rPr>
            </w:pPr>
          </w:p>
        </w:tc>
        <w:tc>
          <w:tcPr>
            <w:tcW w:w="334" w:type="pct"/>
            <w:tcBorders>
              <w:top w:val="nil"/>
              <w:bottom w:val="single" w:sz="4" w:space="0" w:color="000000"/>
            </w:tcBorders>
            <w:shd w:val="clear" w:color="auto" w:fill="auto"/>
          </w:tcPr>
          <w:p w14:paraId="18FC4DC0" w14:textId="77777777" w:rsidR="00B042B0" w:rsidRPr="00F45742" w:rsidRDefault="00B042B0" w:rsidP="009B7FC6">
            <w:pPr>
              <w:contextualSpacing/>
              <w:rPr>
                <w:rFonts w:ascii="Arial" w:hAnsi="Arial" w:cs="Arial"/>
                <w:sz w:val="18"/>
                <w:szCs w:val="18"/>
              </w:rPr>
            </w:pPr>
          </w:p>
        </w:tc>
        <w:tc>
          <w:tcPr>
            <w:tcW w:w="438" w:type="pct"/>
            <w:tcBorders>
              <w:top w:val="nil"/>
              <w:bottom w:val="single" w:sz="4" w:space="0" w:color="000000"/>
            </w:tcBorders>
            <w:shd w:val="clear" w:color="auto" w:fill="auto"/>
          </w:tcPr>
          <w:p w14:paraId="223F6F15" w14:textId="77777777" w:rsidR="00B042B0" w:rsidRPr="00F45742" w:rsidRDefault="00B042B0" w:rsidP="009B7FC6">
            <w:pPr>
              <w:contextualSpacing/>
              <w:rPr>
                <w:rFonts w:ascii="Arial" w:hAnsi="Arial" w:cs="Arial"/>
                <w:sz w:val="18"/>
                <w:szCs w:val="18"/>
              </w:rPr>
            </w:pPr>
          </w:p>
        </w:tc>
        <w:tc>
          <w:tcPr>
            <w:tcW w:w="669" w:type="pct"/>
            <w:tcBorders>
              <w:top w:val="nil"/>
              <w:bottom w:val="single" w:sz="4" w:space="0" w:color="000000"/>
            </w:tcBorders>
            <w:shd w:val="clear" w:color="auto" w:fill="auto"/>
          </w:tcPr>
          <w:p w14:paraId="7695322C" w14:textId="77777777" w:rsidR="00B042B0" w:rsidRPr="00F45742" w:rsidRDefault="00B042B0" w:rsidP="009B7FC6">
            <w:pPr>
              <w:contextualSpacing/>
              <w:rPr>
                <w:rFonts w:ascii="Arial" w:hAnsi="Arial" w:cs="Arial"/>
                <w:sz w:val="18"/>
                <w:szCs w:val="18"/>
              </w:rPr>
            </w:pPr>
          </w:p>
        </w:tc>
        <w:tc>
          <w:tcPr>
            <w:tcW w:w="182" w:type="pct"/>
            <w:shd w:val="clear" w:color="auto" w:fill="auto"/>
          </w:tcPr>
          <w:p w14:paraId="54B2AF0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41" w:type="pct"/>
            <w:shd w:val="clear" w:color="auto" w:fill="auto"/>
          </w:tcPr>
          <w:p w14:paraId="65F09E4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N-acetylcysteine</w:t>
            </w:r>
          </w:p>
        </w:tc>
        <w:tc>
          <w:tcPr>
            <w:tcW w:w="438" w:type="pct"/>
            <w:shd w:val="clear" w:color="auto" w:fill="auto"/>
          </w:tcPr>
          <w:p w14:paraId="5AF5706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Oral</w:t>
            </w:r>
          </w:p>
        </w:tc>
        <w:tc>
          <w:tcPr>
            <w:tcW w:w="902" w:type="pct"/>
            <w:shd w:val="clear" w:color="auto" w:fill="auto"/>
          </w:tcPr>
          <w:p w14:paraId="14E6BC8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600mg b.i.d, 24hrs before and 24hrs after, Prior and After CM administration</w:t>
            </w:r>
          </w:p>
        </w:tc>
        <w:tc>
          <w:tcPr>
            <w:tcW w:w="927" w:type="pct"/>
            <w:shd w:val="clear" w:color="auto" w:fill="auto"/>
          </w:tcPr>
          <w:p w14:paraId="72DB199F" w14:textId="77777777" w:rsidR="00B042B0" w:rsidRPr="00F45742" w:rsidRDefault="00B042B0" w:rsidP="009B7FC6">
            <w:pPr>
              <w:contextualSpacing/>
              <w:rPr>
                <w:rFonts w:ascii="Arial" w:hAnsi="Arial" w:cs="Arial"/>
                <w:sz w:val="18"/>
                <w:szCs w:val="18"/>
              </w:rPr>
            </w:pPr>
          </w:p>
        </w:tc>
      </w:tr>
      <w:tr w:rsidR="00B042B0" w:rsidRPr="00F45742" w14:paraId="2C885CAC" w14:textId="77777777" w:rsidTr="009B7FC6">
        <w:trPr>
          <w:cantSplit/>
          <w:trHeight w:val="300"/>
        </w:trPr>
        <w:tc>
          <w:tcPr>
            <w:tcW w:w="569" w:type="pct"/>
            <w:tcBorders>
              <w:bottom w:val="nil"/>
            </w:tcBorders>
            <w:shd w:val="clear" w:color="auto" w:fill="auto"/>
            <w:noWrap/>
            <w:hideMark/>
          </w:tcPr>
          <w:p w14:paraId="05A51A6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Aslanger, 2012 </w:t>
            </w:r>
            <w:hyperlink w:anchor="_ENREF_6" w:tooltip="Aslanger, 2012 #384" w:history="1">
              <w:r>
                <w:rPr>
                  <w:rFonts w:ascii="Arial" w:hAnsi="Arial" w:cs="Arial"/>
                  <w:sz w:val="18"/>
                  <w:szCs w:val="18"/>
                </w:rPr>
                <w:fldChar w:fldCharType="begin">
                  <w:fldData xml:space="preserve">PEVuZE5vdGU+PENpdGU+PEF1dGhvcj5Bc2xhbmdlcjwvQXV0aG9yPjxZZWFyPjIwMTI8L1llYXI+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PEVuZE5vdGU+PENpdGU+PEF1dGhvcj5Bc2xhbmdlcjwvQXV0aG9yPjxZZWFyPjIwMTI8L1llYXI+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6</w:t>
              </w:r>
              <w:r>
                <w:rPr>
                  <w:rFonts w:ascii="Arial" w:hAnsi="Arial" w:cs="Arial"/>
                  <w:sz w:val="18"/>
                  <w:szCs w:val="18"/>
                </w:rPr>
                <w:fldChar w:fldCharType="end"/>
              </w:r>
            </w:hyperlink>
          </w:p>
        </w:tc>
        <w:tc>
          <w:tcPr>
            <w:tcW w:w="334" w:type="pct"/>
            <w:tcBorders>
              <w:bottom w:val="nil"/>
            </w:tcBorders>
            <w:shd w:val="clear" w:color="auto" w:fill="auto"/>
          </w:tcPr>
          <w:p w14:paraId="29F19F0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Ioxaglate </w:t>
            </w:r>
          </w:p>
        </w:tc>
        <w:tc>
          <w:tcPr>
            <w:tcW w:w="438" w:type="pct"/>
            <w:tcBorders>
              <w:bottom w:val="nil"/>
            </w:tcBorders>
            <w:shd w:val="clear" w:color="auto" w:fill="auto"/>
          </w:tcPr>
          <w:p w14:paraId="356FAF2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IA </w:t>
            </w:r>
          </w:p>
          <w:p w14:paraId="18A06269" w14:textId="77777777" w:rsidR="00B042B0" w:rsidRPr="00F45742" w:rsidRDefault="00B042B0" w:rsidP="009B7FC6">
            <w:pPr>
              <w:contextualSpacing/>
              <w:rPr>
                <w:rFonts w:ascii="Arial" w:hAnsi="Arial" w:cs="Arial"/>
                <w:sz w:val="18"/>
                <w:szCs w:val="18"/>
              </w:rPr>
            </w:pPr>
          </w:p>
        </w:tc>
        <w:tc>
          <w:tcPr>
            <w:tcW w:w="669" w:type="pct"/>
            <w:tcBorders>
              <w:bottom w:val="nil"/>
            </w:tcBorders>
            <w:shd w:val="clear" w:color="auto" w:fill="auto"/>
          </w:tcPr>
          <w:p w14:paraId="5BEC22C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Not specified, Define, Mean: Arm1 - 204ml, Arm2 - 193ml, Arm3 - 205ml</w:t>
            </w:r>
          </w:p>
        </w:tc>
        <w:tc>
          <w:tcPr>
            <w:tcW w:w="182" w:type="pct"/>
            <w:shd w:val="clear" w:color="auto" w:fill="auto"/>
          </w:tcPr>
          <w:p w14:paraId="0CFFBEF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41" w:type="pct"/>
            <w:shd w:val="clear" w:color="auto" w:fill="auto"/>
          </w:tcPr>
          <w:p w14:paraId="4A4E78F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Placebo</w:t>
            </w:r>
          </w:p>
        </w:tc>
        <w:tc>
          <w:tcPr>
            <w:tcW w:w="438" w:type="pct"/>
            <w:shd w:val="clear" w:color="auto" w:fill="auto"/>
          </w:tcPr>
          <w:p w14:paraId="3F83E7D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902" w:type="pct"/>
            <w:shd w:val="clear" w:color="auto" w:fill="auto"/>
          </w:tcPr>
          <w:p w14:paraId="4261CE7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12ml saline during procedu</w:t>
            </w:r>
            <w:r>
              <w:rPr>
                <w:rFonts w:ascii="Arial" w:hAnsi="Arial" w:cs="Arial"/>
                <w:sz w:val="18"/>
                <w:szCs w:val="18"/>
              </w:rPr>
              <w:t>re, placebo capsules presumably</w:t>
            </w:r>
            <w:r w:rsidRPr="00F45742">
              <w:rPr>
                <w:rFonts w:ascii="Arial" w:hAnsi="Arial" w:cs="Arial"/>
                <w:sz w:val="18"/>
                <w:szCs w:val="18"/>
              </w:rPr>
              <w:t xml:space="preserve"> twice daily for 2 days, 48 hours, During CM administration After CM administration </w:t>
            </w:r>
          </w:p>
        </w:tc>
        <w:tc>
          <w:tcPr>
            <w:tcW w:w="927" w:type="pct"/>
            <w:shd w:val="clear" w:color="auto" w:fill="auto"/>
          </w:tcPr>
          <w:p w14:paraId="3D3B71C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0.9% saline for 12 hours at 1 </w:t>
            </w:r>
            <w:r>
              <w:rPr>
                <w:rFonts w:ascii="Arial" w:hAnsi="Arial" w:cs="Arial"/>
                <w:sz w:val="18"/>
                <w:szCs w:val="18"/>
              </w:rPr>
              <w:t>ml/kg/h</w:t>
            </w:r>
          </w:p>
        </w:tc>
      </w:tr>
      <w:tr w:rsidR="00B042B0" w:rsidRPr="00F45742" w14:paraId="221D5F58" w14:textId="77777777" w:rsidTr="009B7FC6">
        <w:trPr>
          <w:cantSplit/>
          <w:trHeight w:val="300"/>
        </w:trPr>
        <w:tc>
          <w:tcPr>
            <w:tcW w:w="569" w:type="pct"/>
            <w:tcBorders>
              <w:top w:val="nil"/>
              <w:bottom w:val="nil"/>
            </w:tcBorders>
            <w:shd w:val="clear" w:color="auto" w:fill="auto"/>
            <w:noWrap/>
          </w:tcPr>
          <w:p w14:paraId="0657FE9E" w14:textId="77777777" w:rsidR="00B042B0" w:rsidRPr="00F45742" w:rsidRDefault="00B042B0" w:rsidP="009B7FC6">
            <w:pPr>
              <w:contextualSpacing/>
              <w:rPr>
                <w:rFonts w:ascii="Arial" w:hAnsi="Arial" w:cs="Arial"/>
                <w:sz w:val="18"/>
                <w:szCs w:val="18"/>
              </w:rPr>
            </w:pPr>
          </w:p>
        </w:tc>
        <w:tc>
          <w:tcPr>
            <w:tcW w:w="334" w:type="pct"/>
            <w:tcBorders>
              <w:top w:val="nil"/>
              <w:bottom w:val="nil"/>
            </w:tcBorders>
            <w:shd w:val="clear" w:color="auto" w:fill="auto"/>
          </w:tcPr>
          <w:p w14:paraId="78CF957D" w14:textId="77777777" w:rsidR="00B042B0" w:rsidRPr="00F45742" w:rsidRDefault="00B042B0" w:rsidP="009B7FC6">
            <w:pPr>
              <w:contextualSpacing/>
              <w:rPr>
                <w:rFonts w:ascii="Arial" w:hAnsi="Arial" w:cs="Arial"/>
                <w:sz w:val="18"/>
                <w:szCs w:val="18"/>
              </w:rPr>
            </w:pPr>
          </w:p>
        </w:tc>
        <w:tc>
          <w:tcPr>
            <w:tcW w:w="438" w:type="pct"/>
            <w:tcBorders>
              <w:top w:val="nil"/>
              <w:bottom w:val="nil"/>
            </w:tcBorders>
            <w:shd w:val="clear" w:color="auto" w:fill="auto"/>
          </w:tcPr>
          <w:p w14:paraId="4EA6CF0D" w14:textId="77777777" w:rsidR="00B042B0" w:rsidRPr="00F45742" w:rsidRDefault="00B042B0" w:rsidP="009B7FC6">
            <w:pPr>
              <w:contextualSpacing/>
              <w:rPr>
                <w:rFonts w:ascii="Arial" w:hAnsi="Arial" w:cs="Arial"/>
                <w:sz w:val="18"/>
                <w:szCs w:val="18"/>
              </w:rPr>
            </w:pPr>
          </w:p>
        </w:tc>
        <w:tc>
          <w:tcPr>
            <w:tcW w:w="669" w:type="pct"/>
            <w:tcBorders>
              <w:top w:val="nil"/>
              <w:bottom w:val="nil"/>
            </w:tcBorders>
            <w:shd w:val="clear" w:color="auto" w:fill="auto"/>
          </w:tcPr>
          <w:p w14:paraId="7061FC43" w14:textId="77777777" w:rsidR="00B042B0" w:rsidRPr="00F45742" w:rsidRDefault="00B042B0" w:rsidP="009B7FC6">
            <w:pPr>
              <w:contextualSpacing/>
              <w:rPr>
                <w:rFonts w:ascii="Arial" w:hAnsi="Arial" w:cs="Arial"/>
                <w:sz w:val="18"/>
                <w:szCs w:val="18"/>
              </w:rPr>
            </w:pPr>
          </w:p>
        </w:tc>
        <w:tc>
          <w:tcPr>
            <w:tcW w:w="182" w:type="pct"/>
            <w:shd w:val="clear" w:color="auto" w:fill="auto"/>
          </w:tcPr>
          <w:p w14:paraId="7A178EA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41" w:type="pct"/>
            <w:shd w:val="clear" w:color="auto" w:fill="auto"/>
          </w:tcPr>
          <w:p w14:paraId="74C951E5" w14:textId="77777777" w:rsidR="00B042B0" w:rsidRPr="00F45742" w:rsidRDefault="00B042B0" w:rsidP="009B7FC6">
            <w:pPr>
              <w:contextualSpacing/>
              <w:rPr>
                <w:rFonts w:ascii="Arial" w:hAnsi="Arial" w:cs="Arial"/>
                <w:sz w:val="18"/>
                <w:szCs w:val="18"/>
              </w:rPr>
            </w:pPr>
            <w:r>
              <w:rPr>
                <w:rFonts w:ascii="Arial" w:hAnsi="Arial" w:cs="Arial"/>
                <w:sz w:val="18"/>
                <w:szCs w:val="18"/>
              </w:rPr>
              <w:t>IV NAC</w:t>
            </w:r>
          </w:p>
        </w:tc>
        <w:tc>
          <w:tcPr>
            <w:tcW w:w="438" w:type="pct"/>
            <w:shd w:val="clear" w:color="auto" w:fill="auto"/>
          </w:tcPr>
          <w:p w14:paraId="6A57B04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902" w:type="pct"/>
            <w:shd w:val="clear" w:color="auto" w:fill="auto"/>
          </w:tcPr>
          <w:p w14:paraId="411392C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1200mg IV during procedure, 1200mg by mouth twice daily for 2 days, 48 hours, During CM administration After CM administration </w:t>
            </w:r>
          </w:p>
        </w:tc>
        <w:tc>
          <w:tcPr>
            <w:tcW w:w="927" w:type="pct"/>
            <w:shd w:val="clear" w:color="auto" w:fill="auto"/>
          </w:tcPr>
          <w:p w14:paraId="26F1B79A" w14:textId="77777777" w:rsidR="00B042B0" w:rsidRPr="00F45742" w:rsidRDefault="00B042B0" w:rsidP="009B7FC6">
            <w:pPr>
              <w:contextualSpacing/>
              <w:rPr>
                <w:rFonts w:ascii="Arial" w:hAnsi="Arial" w:cs="Arial"/>
                <w:sz w:val="18"/>
                <w:szCs w:val="18"/>
              </w:rPr>
            </w:pPr>
          </w:p>
        </w:tc>
      </w:tr>
      <w:tr w:rsidR="00B042B0" w:rsidRPr="00F45742" w14:paraId="3CC91570" w14:textId="77777777" w:rsidTr="009B7FC6">
        <w:trPr>
          <w:cantSplit/>
          <w:trHeight w:val="300"/>
        </w:trPr>
        <w:tc>
          <w:tcPr>
            <w:tcW w:w="569" w:type="pct"/>
            <w:tcBorders>
              <w:top w:val="nil"/>
              <w:bottom w:val="nil"/>
            </w:tcBorders>
            <w:shd w:val="clear" w:color="auto" w:fill="auto"/>
            <w:noWrap/>
          </w:tcPr>
          <w:p w14:paraId="5BDF88FC" w14:textId="77777777" w:rsidR="00B042B0" w:rsidRPr="00F45742" w:rsidRDefault="00B042B0" w:rsidP="009B7FC6">
            <w:pPr>
              <w:contextualSpacing/>
              <w:rPr>
                <w:rFonts w:ascii="Arial" w:hAnsi="Arial" w:cs="Arial"/>
                <w:sz w:val="18"/>
                <w:szCs w:val="18"/>
              </w:rPr>
            </w:pPr>
          </w:p>
        </w:tc>
        <w:tc>
          <w:tcPr>
            <w:tcW w:w="334" w:type="pct"/>
            <w:tcBorders>
              <w:top w:val="nil"/>
              <w:bottom w:val="nil"/>
            </w:tcBorders>
            <w:shd w:val="clear" w:color="auto" w:fill="auto"/>
          </w:tcPr>
          <w:p w14:paraId="29971978" w14:textId="77777777" w:rsidR="00B042B0" w:rsidRPr="00F45742" w:rsidRDefault="00B042B0" w:rsidP="009B7FC6">
            <w:pPr>
              <w:contextualSpacing/>
              <w:rPr>
                <w:rFonts w:ascii="Arial" w:hAnsi="Arial" w:cs="Arial"/>
                <w:sz w:val="18"/>
                <w:szCs w:val="18"/>
              </w:rPr>
            </w:pPr>
          </w:p>
        </w:tc>
        <w:tc>
          <w:tcPr>
            <w:tcW w:w="438" w:type="pct"/>
            <w:tcBorders>
              <w:top w:val="nil"/>
              <w:bottom w:val="nil"/>
            </w:tcBorders>
            <w:shd w:val="clear" w:color="auto" w:fill="auto"/>
          </w:tcPr>
          <w:p w14:paraId="24B8D5FB" w14:textId="77777777" w:rsidR="00B042B0" w:rsidRPr="00F45742" w:rsidRDefault="00B042B0" w:rsidP="009B7FC6">
            <w:pPr>
              <w:contextualSpacing/>
              <w:rPr>
                <w:rFonts w:ascii="Arial" w:hAnsi="Arial" w:cs="Arial"/>
                <w:sz w:val="18"/>
                <w:szCs w:val="18"/>
              </w:rPr>
            </w:pPr>
          </w:p>
        </w:tc>
        <w:tc>
          <w:tcPr>
            <w:tcW w:w="669" w:type="pct"/>
            <w:tcBorders>
              <w:top w:val="nil"/>
              <w:bottom w:val="nil"/>
            </w:tcBorders>
            <w:shd w:val="clear" w:color="auto" w:fill="auto"/>
          </w:tcPr>
          <w:p w14:paraId="61F5B94D" w14:textId="77777777" w:rsidR="00B042B0" w:rsidRPr="00F45742" w:rsidRDefault="00B042B0" w:rsidP="009B7FC6">
            <w:pPr>
              <w:contextualSpacing/>
              <w:rPr>
                <w:rFonts w:ascii="Arial" w:hAnsi="Arial" w:cs="Arial"/>
                <w:sz w:val="18"/>
                <w:szCs w:val="18"/>
              </w:rPr>
            </w:pPr>
          </w:p>
        </w:tc>
        <w:tc>
          <w:tcPr>
            <w:tcW w:w="182" w:type="pct"/>
            <w:shd w:val="clear" w:color="auto" w:fill="auto"/>
          </w:tcPr>
          <w:p w14:paraId="2AD2A4E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3</w:t>
            </w:r>
          </w:p>
        </w:tc>
        <w:tc>
          <w:tcPr>
            <w:tcW w:w="541" w:type="pct"/>
            <w:shd w:val="clear" w:color="auto" w:fill="auto"/>
          </w:tcPr>
          <w:p w14:paraId="6E0C0069" w14:textId="77777777" w:rsidR="00B042B0" w:rsidRPr="00F45742" w:rsidRDefault="00B042B0" w:rsidP="009B7FC6">
            <w:pPr>
              <w:contextualSpacing/>
              <w:rPr>
                <w:rFonts w:ascii="Arial" w:hAnsi="Arial" w:cs="Arial"/>
                <w:sz w:val="18"/>
                <w:szCs w:val="18"/>
              </w:rPr>
            </w:pPr>
            <w:r>
              <w:rPr>
                <w:rFonts w:ascii="Arial" w:hAnsi="Arial" w:cs="Arial"/>
                <w:sz w:val="18"/>
                <w:szCs w:val="18"/>
              </w:rPr>
              <w:t>IA NAC</w:t>
            </w:r>
          </w:p>
        </w:tc>
        <w:tc>
          <w:tcPr>
            <w:tcW w:w="438" w:type="pct"/>
            <w:shd w:val="clear" w:color="auto" w:fill="auto"/>
          </w:tcPr>
          <w:p w14:paraId="5D78B09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 Other, IA</w:t>
            </w:r>
          </w:p>
        </w:tc>
        <w:tc>
          <w:tcPr>
            <w:tcW w:w="902" w:type="pct"/>
            <w:shd w:val="clear" w:color="auto" w:fill="auto"/>
          </w:tcPr>
          <w:p w14:paraId="7A1B287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600mg IA before procedure, 1200mg by mouth twice daily for 2 days, 48 hours, Prior to CM administration After CM administration </w:t>
            </w:r>
          </w:p>
        </w:tc>
        <w:tc>
          <w:tcPr>
            <w:tcW w:w="927" w:type="pct"/>
            <w:shd w:val="clear" w:color="auto" w:fill="auto"/>
          </w:tcPr>
          <w:p w14:paraId="7EEBF2A8" w14:textId="77777777" w:rsidR="00B042B0" w:rsidRPr="00F45742" w:rsidRDefault="00B042B0" w:rsidP="009B7FC6">
            <w:pPr>
              <w:contextualSpacing/>
              <w:rPr>
                <w:rFonts w:ascii="Arial" w:hAnsi="Arial" w:cs="Arial"/>
                <w:sz w:val="18"/>
                <w:szCs w:val="18"/>
              </w:rPr>
            </w:pPr>
          </w:p>
        </w:tc>
      </w:tr>
      <w:tr w:rsidR="00B042B0" w:rsidRPr="00F45742" w14:paraId="52D73AC6" w14:textId="77777777" w:rsidTr="009B7FC6">
        <w:trPr>
          <w:cantSplit/>
          <w:trHeight w:val="300"/>
        </w:trPr>
        <w:tc>
          <w:tcPr>
            <w:tcW w:w="569" w:type="pct"/>
            <w:tcBorders>
              <w:top w:val="nil"/>
              <w:bottom w:val="single" w:sz="4" w:space="0" w:color="000000"/>
            </w:tcBorders>
            <w:shd w:val="clear" w:color="auto" w:fill="auto"/>
            <w:noWrap/>
            <w:hideMark/>
          </w:tcPr>
          <w:p w14:paraId="09482DA7" w14:textId="77777777" w:rsidR="00B042B0" w:rsidRPr="00F45742" w:rsidRDefault="00B042B0" w:rsidP="009B7FC6">
            <w:pPr>
              <w:contextualSpacing/>
              <w:rPr>
                <w:rFonts w:ascii="Arial" w:hAnsi="Arial" w:cs="Arial"/>
                <w:sz w:val="18"/>
                <w:szCs w:val="18"/>
              </w:rPr>
            </w:pPr>
          </w:p>
        </w:tc>
        <w:tc>
          <w:tcPr>
            <w:tcW w:w="334" w:type="pct"/>
            <w:tcBorders>
              <w:top w:val="nil"/>
              <w:bottom w:val="single" w:sz="4" w:space="0" w:color="000000"/>
            </w:tcBorders>
            <w:shd w:val="clear" w:color="auto" w:fill="auto"/>
          </w:tcPr>
          <w:p w14:paraId="310C097B" w14:textId="77777777" w:rsidR="00B042B0" w:rsidRPr="00F45742" w:rsidRDefault="00B042B0" w:rsidP="009B7FC6">
            <w:pPr>
              <w:contextualSpacing/>
              <w:rPr>
                <w:rFonts w:ascii="Arial" w:hAnsi="Arial" w:cs="Arial"/>
                <w:sz w:val="18"/>
                <w:szCs w:val="18"/>
              </w:rPr>
            </w:pPr>
          </w:p>
        </w:tc>
        <w:tc>
          <w:tcPr>
            <w:tcW w:w="438" w:type="pct"/>
            <w:tcBorders>
              <w:top w:val="nil"/>
              <w:bottom w:val="single" w:sz="4" w:space="0" w:color="000000"/>
            </w:tcBorders>
            <w:shd w:val="clear" w:color="auto" w:fill="auto"/>
          </w:tcPr>
          <w:p w14:paraId="35D474CC" w14:textId="77777777" w:rsidR="00B042B0" w:rsidRPr="00F45742" w:rsidRDefault="00B042B0" w:rsidP="009B7FC6">
            <w:pPr>
              <w:contextualSpacing/>
              <w:rPr>
                <w:rFonts w:ascii="Arial" w:hAnsi="Arial" w:cs="Arial"/>
                <w:sz w:val="18"/>
                <w:szCs w:val="18"/>
              </w:rPr>
            </w:pPr>
          </w:p>
        </w:tc>
        <w:tc>
          <w:tcPr>
            <w:tcW w:w="669" w:type="pct"/>
            <w:tcBorders>
              <w:top w:val="nil"/>
              <w:bottom w:val="single" w:sz="4" w:space="0" w:color="000000"/>
            </w:tcBorders>
            <w:shd w:val="clear" w:color="auto" w:fill="auto"/>
          </w:tcPr>
          <w:p w14:paraId="32918A08" w14:textId="77777777" w:rsidR="00B042B0" w:rsidRPr="00F45742" w:rsidRDefault="00B042B0" w:rsidP="009B7FC6">
            <w:pPr>
              <w:contextualSpacing/>
              <w:rPr>
                <w:rFonts w:ascii="Arial" w:hAnsi="Arial" w:cs="Arial"/>
                <w:sz w:val="18"/>
                <w:szCs w:val="18"/>
              </w:rPr>
            </w:pPr>
          </w:p>
        </w:tc>
        <w:tc>
          <w:tcPr>
            <w:tcW w:w="182" w:type="pct"/>
            <w:shd w:val="clear" w:color="auto" w:fill="auto"/>
          </w:tcPr>
          <w:p w14:paraId="1469192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41" w:type="pct"/>
            <w:shd w:val="clear" w:color="auto" w:fill="auto"/>
          </w:tcPr>
          <w:p w14:paraId="1EF74C4F" w14:textId="77777777" w:rsidR="00B042B0" w:rsidRPr="00F45742" w:rsidRDefault="00B042B0" w:rsidP="009B7FC6">
            <w:pPr>
              <w:contextualSpacing/>
              <w:rPr>
                <w:rFonts w:ascii="Arial" w:hAnsi="Arial" w:cs="Arial"/>
                <w:sz w:val="18"/>
                <w:szCs w:val="18"/>
              </w:rPr>
            </w:pPr>
            <w:r>
              <w:rPr>
                <w:rFonts w:ascii="Arial" w:hAnsi="Arial" w:cs="Arial"/>
                <w:sz w:val="18"/>
                <w:szCs w:val="18"/>
              </w:rPr>
              <w:t>NAC</w:t>
            </w:r>
          </w:p>
        </w:tc>
        <w:tc>
          <w:tcPr>
            <w:tcW w:w="438" w:type="pct"/>
            <w:shd w:val="clear" w:color="auto" w:fill="auto"/>
          </w:tcPr>
          <w:p w14:paraId="1037235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w:t>
            </w:r>
          </w:p>
        </w:tc>
        <w:tc>
          <w:tcPr>
            <w:tcW w:w="902" w:type="pct"/>
            <w:shd w:val="clear" w:color="auto" w:fill="auto"/>
          </w:tcPr>
          <w:p w14:paraId="2E5322E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600mg, 72 hours, Prior to CM administration During CM administration After CM administration </w:t>
            </w:r>
          </w:p>
        </w:tc>
        <w:tc>
          <w:tcPr>
            <w:tcW w:w="927" w:type="pct"/>
            <w:shd w:val="clear" w:color="auto" w:fill="auto"/>
          </w:tcPr>
          <w:p w14:paraId="4670075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 doses prior to procedure, 2 doses day of procedure, 1 dose after procedure</w:t>
            </w:r>
          </w:p>
        </w:tc>
      </w:tr>
      <w:tr w:rsidR="00B042B0" w:rsidRPr="00F45742" w14:paraId="6ED16102" w14:textId="77777777" w:rsidTr="009B7FC6">
        <w:trPr>
          <w:cantSplit/>
          <w:trHeight w:val="300"/>
        </w:trPr>
        <w:tc>
          <w:tcPr>
            <w:tcW w:w="569" w:type="pct"/>
            <w:tcBorders>
              <w:bottom w:val="nil"/>
            </w:tcBorders>
            <w:shd w:val="clear" w:color="auto" w:fill="auto"/>
            <w:noWrap/>
            <w:hideMark/>
          </w:tcPr>
          <w:p w14:paraId="25F69C6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Bader,2004 </w:t>
            </w:r>
            <w:hyperlink w:anchor="_ENREF_7" w:tooltip="Bader, 2004 #2592" w:history="1">
              <w:r>
                <w:rPr>
                  <w:rFonts w:ascii="Arial" w:hAnsi="Arial" w:cs="Arial"/>
                  <w:sz w:val="18"/>
                  <w:szCs w:val="18"/>
                </w:rPr>
                <w:fldChar w:fldCharType="begin"/>
              </w:r>
              <w:r>
                <w:rPr>
                  <w:rFonts w:ascii="Arial" w:hAnsi="Arial" w:cs="Arial"/>
                  <w:sz w:val="18"/>
                  <w:szCs w:val="18"/>
                </w:rPr>
                <w:instrText xml:space="preserve"> ADDIN EN.CITE &lt;EndNote&gt;&lt;Cite&gt;&lt;Author&gt;Bader&lt;/Author&gt;&lt;Year&gt;2004&lt;/Year&gt;&lt;RecNum&gt;2592&lt;/RecNum&gt;&lt;DisplayText&gt;&lt;style face="superscript" font="Times New Roman"&gt;7&lt;/style&gt;&lt;/DisplayText&gt;&lt;record&gt;&lt;rec-number&gt;2592&lt;/rec-number&gt;&lt;foreign-keys&gt;&lt;key app="EN" db-id="9tdarvsvhxp9pwewx2o5xsf9z55a9xdt5x9f"&gt;2592&lt;/key&gt;&lt;/foreign-keys&gt;&lt;ref-type name="Journal Article"&gt;17&lt;/ref-type&gt;&lt;contributors&gt;&lt;authors&gt;&lt;author&gt;Bader, B. D.&lt;/author&gt;&lt;author&gt;Berger, E. D.&lt;/author&gt;&lt;author&gt;Heede, M. B.&lt;/author&gt;&lt;author&gt;Silberbaur, I.&lt;/author&gt;&lt;author&gt;Duda, S.&lt;/author&gt;&lt;author&gt;Risler, T.&lt;/author&gt;&lt;author&gt;Erley, C. M.&lt;/author&gt;&lt;/authors&gt;&lt;/contributors&gt;&lt;auth-address&gt;Department of Internal Medicine III, Section of Nephrology and Hypertension, University of Tubingen, Tubingen, Germany.&lt;/auth-address&gt;&lt;titles&gt;&lt;title&gt;What is the best hydration regimen to prevent contrast media-induced nephrotoxicity?&lt;/title&gt;&lt;secondary-title&gt;Clin Nephrol&lt;/secondary-title&gt;&lt;/titles&gt;&lt;periodical&gt;&lt;full-title&gt;Clin Nephrol&lt;/full-title&gt;&lt;/periodical&gt;&lt;pages&gt;1-7&lt;/pages&gt;&lt;volume&gt;62&lt;/volume&gt;&lt;number&gt;1&lt;/number&gt;&lt;edition&gt;2004/07/23&lt;/edition&gt;&lt;keywords&gt;&lt;keyword&gt;Aged&lt;/keyword&gt;&lt;keyword&gt;Contrast Media/ adverse effects/pharmacokinetics&lt;/keyword&gt;&lt;keyword&gt;Creatinine/blood&lt;/keyword&gt;&lt;keyword&gt;Female&lt;/keyword&gt;&lt;keyword&gt;Fluid Therapy/ methods&lt;/keyword&gt;&lt;keyword&gt;Humans&lt;/keyword&gt;&lt;keyword&gt;Kidney Diseases/ chemically induced/ prevention &amp;amp; control&lt;/keyword&gt;&lt;keyword&gt;Male&lt;/keyword&gt;&lt;keyword&gt;Middle Aged&lt;/keyword&gt;&lt;keyword&gt;Prospective Studies&lt;/keyword&gt;&lt;keyword&gt;Statistics, Nonparametric&lt;/keyword&gt;&lt;/keywords&gt;&lt;dates&gt;&lt;year&gt;2004&lt;/year&gt;&lt;pub-dates&gt;&lt;date&gt;Jul&lt;/date&gt;&lt;/pub-dates&gt;&lt;/dates&gt;&lt;isbn&gt;0301-0430 (Print)&amp;#xD;0301-0430 (Linking)&lt;/isbn&gt;&lt;accession-num&gt;15267006&lt;/accession-num&gt;&lt;urls&gt;&lt;/urls&gt;&lt;remote-database-provider&gt;NLM&lt;/remote-database-provider&gt;&lt;language&gt;eng&lt;/language&gt;&lt;/record&gt;&lt;/Cite&gt;&lt;/EndNote&gt;</w:instrText>
              </w:r>
              <w:r>
                <w:rPr>
                  <w:rFonts w:ascii="Arial" w:hAnsi="Arial" w:cs="Arial"/>
                  <w:sz w:val="18"/>
                  <w:szCs w:val="18"/>
                </w:rPr>
                <w:fldChar w:fldCharType="separate"/>
              </w:r>
              <w:r w:rsidRPr="002A6D48">
                <w:rPr>
                  <w:rFonts w:ascii="Times New Roman" w:hAnsi="Times New Roman"/>
                  <w:noProof/>
                  <w:sz w:val="18"/>
                  <w:szCs w:val="18"/>
                  <w:vertAlign w:val="superscript"/>
                </w:rPr>
                <w:t>7</w:t>
              </w:r>
              <w:r>
                <w:rPr>
                  <w:rFonts w:ascii="Arial" w:hAnsi="Arial" w:cs="Arial"/>
                  <w:sz w:val="18"/>
                  <w:szCs w:val="18"/>
                </w:rPr>
                <w:fldChar w:fldCharType="end"/>
              </w:r>
            </w:hyperlink>
          </w:p>
        </w:tc>
        <w:tc>
          <w:tcPr>
            <w:tcW w:w="334" w:type="pct"/>
            <w:tcBorders>
              <w:bottom w:val="nil"/>
            </w:tcBorders>
            <w:shd w:val="clear" w:color="auto" w:fill="auto"/>
          </w:tcPr>
          <w:p w14:paraId="00DB6A3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Iohexol, Iopromide, LOCM </w:t>
            </w:r>
          </w:p>
        </w:tc>
        <w:tc>
          <w:tcPr>
            <w:tcW w:w="438" w:type="pct"/>
            <w:tcBorders>
              <w:bottom w:val="nil"/>
            </w:tcBorders>
            <w:shd w:val="clear" w:color="auto" w:fill="auto"/>
          </w:tcPr>
          <w:p w14:paraId="7C86CCC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IA </w:t>
            </w:r>
          </w:p>
          <w:p w14:paraId="5A6A8705" w14:textId="77777777" w:rsidR="00B042B0" w:rsidRPr="00F45742" w:rsidRDefault="00B042B0" w:rsidP="009B7FC6">
            <w:pPr>
              <w:contextualSpacing/>
              <w:rPr>
                <w:rFonts w:ascii="Arial" w:hAnsi="Arial" w:cs="Arial"/>
                <w:sz w:val="18"/>
                <w:szCs w:val="18"/>
              </w:rPr>
            </w:pPr>
          </w:p>
        </w:tc>
        <w:tc>
          <w:tcPr>
            <w:tcW w:w="669" w:type="pct"/>
            <w:tcBorders>
              <w:bottom w:val="nil"/>
            </w:tcBorders>
            <w:shd w:val="clear" w:color="auto" w:fill="auto"/>
          </w:tcPr>
          <w:p w14:paraId="43CAADF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Arm 1:mean 217ml</w:t>
            </w:r>
          </w:p>
          <w:p w14:paraId="518002A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 Arm 2 mean 205ml</w:t>
            </w:r>
          </w:p>
          <w:p w14:paraId="36F3273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Dose/duration not specified</w:t>
            </w:r>
          </w:p>
        </w:tc>
        <w:tc>
          <w:tcPr>
            <w:tcW w:w="182" w:type="pct"/>
            <w:shd w:val="clear" w:color="auto" w:fill="auto"/>
          </w:tcPr>
          <w:p w14:paraId="29348C0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41" w:type="pct"/>
            <w:shd w:val="clear" w:color="auto" w:fill="auto"/>
          </w:tcPr>
          <w:p w14:paraId="5FECA59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Saline infusion before and after procedure</w:t>
            </w:r>
          </w:p>
        </w:tc>
        <w:tc>
          <w:tcPr>
            <w:tcW w:w="438" w:type="pct"/>
            <w:shd w:val="clear" w:color="auto" w:fill="auto"/>
          </w:tcPr>
          <w:p w14:paraId="149A2CF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902" w:type="pct"/>
            <w:shd w:val="clear" w:color="auto" w:fill="auto"/>
          </w:tcPr>
          <w:p w14:paraId="79BAAFC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2000ml/24hours, 12h before and 12h after, Prior to CM administration After CM administration. All patients allowed oral hydration after procedure. </w:t>
            </w:r>
          </w:p>
        </w:tc>
        <w:tc>
          <w:tcPr>
            <w:tcW w:w="927" w:type="pct"/>
            <w:shd w:val="clear" w:color="auto" w:fill="auto"/>
          </w:tcPr>
          <w:p w14:paraId="09F749A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Total volume of saline=2000mls. Type of saline not specified.</w:t>
            </w:r>
          </w:p>
        </w:tc>
      </w:tr>
      <w:tr w:rsidR="00B042B0" w:rsidRPr="00F45742" w14:paraId="12D0EF4F" w14:textId="77777777" w:rsidTr="009B7FC6">
        <w:trPr>
          <w:cantSplit/>
          <w:trHeight w:val="300"/>
        </w:trPr>
        <w:tc>
          <w:tcPr>
            <w:tcW w:w="569" w:type="pct"/>
            <w:tcBorders>
              <w:top w:val="nil"/>
              <w:bottom w:val="single" w:sz="4" w:space="0" w:color="000000"/>
            </w:tcBorders>
            <w:shd w:val="clear" w:color="auto" w:fill="auto"/>
            <w:noWrap/>
            <w:hideMark/>
          </w:tcPr>
          <w:p w14:paraId="718385A8" w14:textId="77777777" w:rsidR="00B042B0" w:rsidRPr="00F45742" w:rsidRDefault="00B042B0" w:rsidP="009B7FC6">
            <w:pPr>
              <w:contextualSpacing/>
              <w:rPr>
                <w:rFonts w:ascii="Arial" w:hAnsi="Arial" w:cs="Arial"/>
                <w:sz w:val="18"/>
                <w:szCs w:val="18"/>
              </w:rPr>
            </w:pPr>
          </w:p>
        </w:tc>
        <w:tc>
          <w:tcPr>
            <w:tcW w:w="334" w:type="pct"/>
            <w:tcBorders>
              <w:top w:val="nil"/>
              <w:bottom w:val="single" w:sz="4" w:space="0" w:color="000000"/>
            </w:tcBorders>
            <w:shd w:val="clear" w:color="auto" w:fill="auto"/>
          </w:tcPr>
          <w:p w14:paraId="5DAB68A7" w14:textId="77777777" w:rsidR="00B042B0" w:rsidRPr="00F45742" w:rsidRDefault="00B042B0" w:rsidP="009B7FC6">
            <w:pPr>
              <w:contextualSpacing/>
              <w:rPr>
                <w:rFonts w:ascii="Arial" w:hAnsi="Arial" w:cs="Arial"/>
                <w:sz w:val="18"/>
                <w:szCs w:val="18"/>
              </w:rPr>
            </w:pPr>
          </w:p>
        </w:tc>
        <w:tc>
          <w:tcPr>
            <w:tcW w:w="438" w:type="pct"/>
            <w:tcBorders>
              <w:top w:val="nil"/>
              <w:bottom w:val="single" w:sz="4" w:space="0" w:color="000000"/>
            </w:tcBorders>
            <w:shd w:val="clear" w:color="auto" w:fill="auto"/>
          </w:tcPr>
          <w:p w14:paraId="13DABACB" w14:textId="77777777" w:rsidR="00B042B0" w:rsidRPr="00F45742" w:rsidRDefault="00B042B0" w:rsidP="009B7FC6">
            <w:pPr>
              <w:contextualSpacing/>
              <w:rPr>
                <w:rFonts w:ascii="Arial" w:hAnsi="Arial" w:cs="Arial"/>
                <w:sz w:val="18"/>
                <w:szCs w:val="18"/>
              </w:rPr>
            </w:pPr>
          </w:p>
        </w:tc>
        <w:tc>
          <w:tcPr>
            <w:tcW w:w="669" w:type="pct"/>
            <w:tcBorders>
              <w:top w:val="nil"/>
              <w:bottom w:val="single" w:sz="4" w:space="0" w:color="000000"/>
            </w:tcBorders>
            <w:shd w:val="clear" w:color="auto" w:fill="auto"/>
          </w:tcPr>
          <w:p w14:paraId="493CB558" w14:textId="77777777" w:rsidR="00B042B0" w:rsidRPr="00F45742" w:rsidRDefault="00B042B0" w:rsidP="009B7FC6">
            <w:pPr>
              <w:contextualSpacing/>
              <w:rPr>
                <w:rFonts w:ascii="Arial" w:hAnsi="Arial" w:cs="Arial"/>
                <w:sz w:val="18"/>
                <w:szCs w:val="18"/>
              </w:rPr>
            </w:pPr>
          </w:p>
        </w:tc>
        <w:tc>
          <w:tcPr>
            <w:tcW w:w="182" w:type="pct"/>
            <w:shd w:val="clear" w:color="auto" w:fill="auto"/>
          </w:tcPr>
          <w:p w14:paraId="3905C24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41" w:type="pct"/>
            <w:shd w:val="clear" w:color="auto" w:fill="auto"/>
          </w:tcPr>
          <w:p w14:paraId="2CFA879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Saline infusion during procedure</w:t>
            </w:r>
          </w:p>
        </w:tc>
        <w:tc>
          <w:tcPr>
            <w:tcW w:w="438" w:type="pct"/>
            <w:shd w:val="clear" w:color="auto" w:fill="auto"/>
          </w:tcPr>
          <w:p w14:paraId="223174D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902" w:type="pct"/>
            <w:shd w:val="clear" w:color="auto" w:fill="auto"/>
          </w:tcPr>
          <w:p w14:paraId="5E5D328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300ml bolus, Bolus during procedure, During CM administration. All patients allowed oral hydration after procedure.</w:t>
            </w:r>
          </w:p>
        </w:tc>
        <w:tc>
          <w:tcPr>
            <w:tcW w:w="927" w:type="pct"/>
            <w:shd w:val="clear" w:color="auto" w:fill="auto"/>
          </w:tcPr>
          <w:p w14:paraId="386842A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300mls bolus. Type of saline not specified.</w:t>
            </w:r>
          </w:p>
        </w:tc>
      </w:tr>
    </w:tbl>
    <w:p w14:paraId="747974D9" w14:textId="77777777" w:rsidR="00B042B0" w:rsidRPr="00F45742" w:rsidRDefault="00B042B0" w:rsidP="00B042B0">
      <w:pPr>
        <w:rPr>
          <w:rFonts w:ascii="Arial" w:hAnsi="Arial" w:cs="Arial"/>
          <w:b/>
          <w:sz w:val="20"/>
        </w:rPr>
      </w:pPr>
      <w:r w:rsidRPr="00F45742">
        <w:rPr>
          <w:rFonts w:ascii="Arial" w:hAnsi="Arial" w:cs="Arial"/>
          <w:b/>
          <w:sz w:val="20"/>
        </w:rPr>
        <w:br w:type="page"/>
      </w:r>
    </w:p>
    <w:p w14:paraId="7284B026" w14:textId="77777777" w:rsidR="00B042B0" w:rsidRPr="00F45742" w:rsidRDefault="00B042B0" w:rsidP="00B042B0">
      <w:pPr>
        <w:rPr>
          <w:rFonts w:ascii="Arial" w:hAnsi="Arial" w:cs="Arial"/>
          <w:b/>
          <w:sz w:val="20"/>
        </w:rPr>
      </w:pPr>
      <w:r>
        <w:rPr>
          <w:rFonts w:ascii="Arial" w:hAnsi="Arial" w:cs="Arial"/>
          <w:b/>
          <w:sz w:val="20"/>
        </w:rPr>
        <w:lastRenderedPageBreak/>
        <w:t>Evidence Table I-3</w:t>
      </w:r>
      <w:r w:rsidRPr="00F45742">
        <w:rPr>
          <w:rFonts w:ascii="Arial" w:hAnsi="Arial" w:cs="Arial"/>
          <w:b/>
          <w:sz w:val="20"/>
        </w:rPr>
        <w:t>. Interventions for studies comparing interventions to prevent development of CIN (</w:t>
      </w:r>
      <w:r>
        <w:rPr>
          <w:rFonts w:ascii="Arial" w:hAnsi="Arial" w:cs="Arial"/>
          <w:b/>
          <w:sz w:val="20"/>
        </w:rPr>
        <w:t>continued)</w:t>
      </w:r>
    </w:p>
    <w:p w14:paraId="6766A3CE" w14:textId="77777777" w:rsidR="00B042B0" w:rsidRPr="00F45742" w:rsidRDefault="00B042B0" w:rsidP="00B042B0">
      <w:pPr>
        <w:rPr>
          <w:rFonts w:ascii="Arial" w:hAnsi="Arial" w:cs="Arial"/>
          <w:b/>
          <w:sz w:val="20"/>
        </w:rPr>
      </w:pPr>
    </w:p>
    <w:tbl>
      <w:tblPr>
        <w:tblW w:w="496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6"/>
        <w:gridCol w:w="1167"/>
        <w:gridCol w:w="1529"/>
        <w:gridCol w:w="2335"/>
        <w:gridCol w:w="636"/>
        <w:gridCol w:w="1890"/>
        <w:gridCol w:w="1529"/>
        <w:gridCol w:w="3151"/>
        <w:gridCol w:w="3147"/>
      </w:tblGrid>
      <w:tr w:rsidR="00B042B0" w:rsidRPr="00F45742" w14:paraId="215FC848" w14:textId="77777777" w:rsidTr="009B7FC6">
        <w:trPr>
          <w:cantSplit/>
          <w:trHeight w:val="300"/>
        </w:trPr>
        <w:tc>
          <w:tcPr>
            <w:tcW w:w="572" w:type="pct"/>
            <w:tcBorders>
              <w:bottom w:val="nil"/>
            </w:tcBorders>
            <w:shd w:val="clear" w:color="auto" w:fill="auto"/>
            <w:noWrap/>
            <w:vAlign w:val="bottom"/>
          </w:tcPr>
          <w:p w14:paraId="67A6F55E"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Author, year</w:t>
            </w:r>
          </w:p>
        </w:tc>
        <w:tc>
          <w:tcPr>
            <w:tcW w:w="336" w:type="pct"/>
            <w:tcBorders>
              <w:bottom w:val="nil"/>
            </w:tcBorders>
            <w:shd w:val="clear" w:color="auto" w:fill="auto"/>
            <w:vAlign w:val="bottom"/>
          </w:tcPr>
          <w:p w14:paraId="0B2007B2"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Medium</w:t>
            </w:r>
          </w:p>
        </w:tc>
        <w:tc>
          <w:tcPr>
            <w:tcW w:w="440" w:type="pct"/>
            <w:tcBorders>
              <w:bottom w:val="nil"/>
            </w:tcBorders>
            <w:shd w:val="clear" w:color="auto" w:fill="auto"/>
            <w:vAlign w:val="bottom"/>
          </w:tcPr>
          <w:p w14:paraId="66D3E465"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Administration</w:t>
            </w:r>
          </w:p>
        </w:tc>
        <w:tc>
          <w:tcPr>
            <w:tcW w:w="672" w:type="pct"/>
            <w:tcBorders>
              <w:bottom w:val="nil"/>
            </w:tcBorders>
            <w:shd w:val="clear" w:color="auto" w:fill="auto"/>
            <w:vAlign w:val="bottom"/>
          </w:tcPr>
          <w:p w14:paraId="69EDE163"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Dose, Duration, Volume</w:t>
            </w:r>
          </w:p>
        </w:tc>
        <w:tc>
          <w:tcPr>
            <w:tcW w:w="183" w:type="pct"/>
            <w:shd w:val="clear" w:color="auto" w:fill="auto"/>
            <w:vAlign w:val="bottom"/>
          </w:tcPr>
          <w:p w14:paraId="65EC85FA"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Arm</w:t>
            </w:r>
          </w:p>
        </w:tc>
        <w:tc>
          <w:tcPr>
            <w:tcW w:w="544" w:type="pct"/>
            <w:shd w:val="clear" w:color="auto" w:fill="auto"/>
            <w:vAlign w:val="bottom"/>
          </w:tcPr>
          <w:p w14:paraId="3DDCC10E"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w:t>
            </w:r>
          </w:p>
        </w:tc>
        <w:tc>
          <w:tcPr>
            <w:tcW w:w="440" w:type="pct"/>
            <w:shd w:val="clear" w:color="auto" w:fill="auto"/>
            <w:vAlign w:val="bottom"/>
          </w:tcPr>
          <w:p w14:paraId="58E70BE1"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Administration</w:t>
            </w:r>
          </w:p>
        </w:tc>
        <w:tc>
          <w:tcPr>
            <w:tcW w:w="907" w:type="pct"/>
            <w:shd w:val="clear" w:color="auto" w:fill="auto"/>
            <w:vAlign w:val="bottom"/>
          </w:tcPr>
          <w:p w14:paraId="32BF8FC1"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 dose, duration temporal association to contrast</w:t>
            </w:r>
          </w:p>
        </w:tc>
        <w:tc>
          <w:tcPr>
            <w:tcW w:w="906" w:type="pct"/>
            <w:shd w:val="clear" w:color="auto" w:fill="auto"/>
            <w:vAlign w:val="bottom"/>
          </w:tcPr>
          <w:p w14:paraId="79FAB0DB"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Other intervention details</w:t>
            </w:r>
          </w:p>
        </w:tc>
      </w:tr>
      <w:tr w:rsidR="00B042B0" w:rsidRPr="00F45742" w14:paraId="6B99FDBE" w14:textId="77777777" w:rsidTr="009B7FC6">
        <w:trPr>
          <w:cantSplit/>
          <w:trHeight w:val="300"/>
        </w:trPr>
        <w:tc>
          <w:tcPr>
            <w:tcW w:w="572" w:type="pct"/>
            <w:tcBorders>
              <w:bottom w:val="nil"/>
            </w:tcBorders>
            <w:shd w:val="clear" w:color="auto" w:fill="auto"/>
            <w:noWrap/>
            <w:hideMark/>
          </w:tcPr>
          <w:p w14:paraId="72933C6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Baskurt, 2009</w:t>
            </w:r>
            <w:hyperlink w:anchor="_ENREF_8" w:tooltip="Baskurt, 2009 #1256" w:history="1">
              <w:r>
                <w:rPr>
                  <w:rFonts w:ascii="Arial" w:hAnsi="Arial" w:cs="Arial"/>
                  <w:sz w:val="18"/>
                  <w:szCs w:val="18"/>
                </w:rPr>
                <w:fldChar w:fldCharType="begin"/>
              </w:r>
              <w:r>
                <w:rPr>
                  <w:rFonts w:ascii="Arial" w:hAnsi="Arial" w:cs="Arial"/>
                  <w:sz w:val="18"/>
                  <w:szCs w:val="18"/>
                </w:rPr>
                <w:instrText xml:space="preserve"> ADDIN EN.CITE &lt;EndNote&gt;&lt;Cite&gt;&lt;Author&gt;Baskurt&lt;/Author&gt;&lt;Year&gt;2009&lt;/Year&gt;&lt;RecNum&gt;1256&lt;/RecNum&gt;&lt;DisplayText&gt;&lt;style face="superscript" font="Times New Roman"&gt;8&lt;/style&gt;&lt;/DisplayText&gt;&lt;record&gt;&lt;rec-number&gt;1256&lt;/rec-number&gt;&lt;foreign-keys&gt;&lt;key app="EN" db-id="9tdarvsvhxp9pwewx2o5xsf9z55a9xdt5x9f"&gt;1256&lt;/key&gt;&lt;/foreign-keys&gt;&lt;ref-type name="Journal Article"&gt;17&lt;/ref-type&gt;&lt;contributors&gt;&lt;authors&gt;&lt;author&gt;Baskurt, M.&lt;/author&gt;&lt;author&gt;Okcun, B.&lt;/author&gt;&lt;author&gt;Abaci, O.&lt;/author&gt;&lt;author&gt;Dogan, G. M.&lt;/author&gt;&lt;author&gt;Kilickesmez, K.&lt;/author&gt;&lt;author&gt;Ozkan, A. A.&lt;/author&gt;&lt;author&gt;Ersanli, M.&lt;/author&gt;&lt;author&gt;Gurmen, T.&lt;/author&gt;&lt;/authors&gt;&lt;/contributors&gt;&lt;auth-address&gt;Institute of Cardiology, Istanbul University, Istanbul, Turkey. drmuratbaskurt@yahoo.com&lt;/auth-address&gt;&lt;titles&gt;&lt;title&gt;N-acetylcysteine versus N-acetylcysteine + theophylline for the prevention of contrast nephropathy&lt;/title&gt;&lt;secondary-title&gt;Eur J Clin Invest&lt;/secondary-title&gt;&lt;/titles&gt;&lt;periodical&gt;&lt;full-title&gt;Eur J Clin Invest&lt;/full-title&gt;&lt;/periodical&gt;&lt;pages&gt;793-9&lt;/pages&gt;&lt;volume&gt;39&lt;/volume&gt;&lt;number&gt;9&lt;/number&gt;&lt;edition&gt;2009/06/09&lt;/edition&gt;&lt;keywords&gt;&lt;keyword&gt;Acetylcysteine/ administration &amp;amp; dosage&lt;/keyword&gt;&lt;keyword&gt;Aged&lt;/keyword&gt;&lt;keyword&gt;Contrast Media/ adverse effects&lt;/keyword&gt;&lt;keyword&gt;Coronary Angiography/adverse effects&lt;/keyword&gt;&lt;keyword&gt;Drug Therapy, Combination&lt;/keyword&gt;&lt;keyword&gt;Female&lt;/keyword&gt;&lt;keyword&gt;Humans&lt;/keyword&gt;&lt;keyword&gt;Incidence&lt;/keyword&gt;&lt;keyword&gt;Kidney Diseases/chemically induced/ prevention &amp;amp; control&lt;/keyword&gt;&lt;keyword&gt;Male&lt;/keyword&gt;&lt;keyword&gt;Sodium Chloride/administration &amp;amp; dosage&lt;/keyword&gt;&lt;keyword&gt;Theophylline/ administration &amp;amp; dosage&lt;/keyword&gt;&lt;/keywords&gt;&lt;dates&gt;&lt;year&gt;2009&lt;/year&gt;&lt;pub-dates&gt;&lt;date&gt;Sep&lt;/date&gt;&lt;/pub-dates&gt;&lt;/dates&gt;&lt;isbn&gt;1365-2362 (Electronic)&amp;#xD;0014-2972 (Linking)&lt;/isbn&gt;&lt;accession-num&gt;19500141&lt;/accession-num&gt;&lt;urls&gt;&lt;/urls&gt;&lt;electronic-resource-num&gt;10.1111/j.1365-2362.2009.02173.x&lt;/electronic-resource-num&gt;&lt;remote-database-provider&gt;NLM&lt;/remote-database-provider&gt;&lt;language&gt;eng&lt;/language&gt;&lt;/record&gt;&lt;/Cite&gt;&lt;/EndNote&gt;</w:instrText>
              </w:r>
              <w:r>
                <w:rPr>
                  <w:rFonts w:ascii="Arial" w:hAnsi="Arial" w:cs="Arial"/>
                  <w:sz w:val="18"/>
                  <w:szCs w:val="18"/>
                </w:rPr>
                <w:fldChar w:fldCharType="separate"/>
              </w:r>
              <w:r w:rsidRPr="002A6D48">
                <w:rPr>
                  <w:rFonts w:ascii="Times New Roman" w:hAnsi="Times New Roman"/>
                  <w:noProof/>
                  <w:sz w:val="18"/>
                  <w:szCs w:val="18"/>
                  <w:vertAlign w:val="superscript"/>
                </w:rPr>
                <w:t>8</w:t>
              </w:r>
              <w:r>
                <w:rPr>
                  <w:rFonts w:ascii="Arial" w:hAnsi="Arial" w:cs="Arial"/>
                  <w:sz w:val="18"/>
                  <w:szCs w:val="18"/>
                </w:rPr>
                <w:fldChar w:fldCharType="end"/>
              </w:r>
            </w:hyperlink>
          </w:p>
        </w:tc>
        <w:tc>
          <w:tcPr>
            <w:tcW w:w="336" w:type="pct"/>
            <w:tcBorders>
              <w:bottom w:val="nil"/>
            </w:tcBorders>
            <w:shd w:val="clear" w:color="auto" w:fill="auto"/>
          </w:tcPr>
          <w:p w14:paraId="1581623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LOCM, Other description, Ioversol</w:t>
            </w:r>
          </w:p>
        </w:tc>
        <w:tc>
          <w:tcPr>
            <w:tcW w:w="440" w:type="pct"/>
            <w:tcBorders>
              <w:bottom w:val="nil"/>
            </w:tcBorders>
            <w:shd w:val="clear" w:color="auto" w:fill="auto"/>
          </w:tcPr>
          <w:p w14:paraId="1FA171F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IA </w:t>
            </w:r>
          </w:p>
          <w:p w14:paraId="0F9E8526" w14:textId="77777777" w:rsidR="00B042B0" w:rsidRPr="00F45742" w:rsidRDefault="00B042B0" w:rsidP="009B7FC6">
            <w:pPr>
              <w:contextualSpacing/>
              <w:rPr>
                <w:rFonts w:ascii="Arial" w:hAnsi="Arial" w:cs="Arial"/>
                <w:sz w:val="18"/>
                <w:szCs w:val="18"/>
              </w:rPr>
            </w:pPr>
          </w:p>
        </w:tc>
        <w:tc>
          <w:tcPr>
            <w:tcW w:w="672" w:type="pct"/>
            <w:tcBorders>
              <w:bottom w:val="nil"/>
            </w:tcBorders>
            <w:shd w:val="clear" w:color="auto" w:fill="auto"/>
          </w:tcPr>
          <w:p w14:paraId="4F66C9E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Not specified</w:t>
            </w:r>
          </w:p>
        </w:tc>
        <w:tc>
          <w:tcPr>
            <w:tcW w:w="183" w:type="pct"/>
            <w:shd w:val="clear" w:color="auto" w:fill="auto"/>
          </w:tcPr>
          <w:p w14:paraId="355CD7F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44" w:type="pct"/>
            <w:shd w:val="clear" w:color="auto" w:fill="auto"/>
          </w:tcPr>
          <w:p w14:paraId="45D532C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Hydration</w:t>
            </w:r>
          </w:p>
        </w:tc>
        <w:tc>
          <w:tcPr>
            <w:tcW w:w="440" w:type="pct"/>
            <w:shd w:val="clear" w:color="auto" w:fill="auto"/>
          </w:tcPr>
          <w:p w14:paraId="1F09202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907" w:type="pct"/>
            <w:shd w:val="clear" w:color="auto" w:fill="auto"/>
          </w:tcPr>
          <w:p w14:paraId="3C228228" w14:textId="77777777" w:rsidR="00B042B0" w:rsidRPr="00F45742" w:rsidRDefault="00B042B0" w:rsidP="009B7FC6">
            <w:pPr>
              <w:contextualSpacing/>
              <w:rPr>
                <w:rFonts w:ascii="Arial" w:hAnsi="Arial" w:cs="Arial"/>
                <w:sz w:val="18"/>
                <w:szCs w:val="18"/>
              </w:rPr>
            </w:pPr>
            <w:r>
              <w:rPr>
                <w:rFonts w:ascii="Arial" w:hAnsi="Arial" w:cs="Arial"/>
                <w:sz w:val="18"/>
                <w:szCs w:val="18"/>
              </w:rPr>
              <w:t>1 ml/kg/h</w:t>
            </w:r>
            <w:r w:rsidRPr="00F45742">
              <w:rPr>
                <w:rFonts w:ascii="Arial" w:hAnsi="Arial" w:cs="Arial"/>
                <w:sz w:val="18"/>
                <w:szCs w:val="18"/>
              </w:rPr>
              <w:t xml:space="preserve"> for 12 h before and after contrast exposure, 12 h before and after contrast exposure, Prior to CM administration After CM administration </w:t>
            </w:r>
          </w:p>
        </w:tc>
        <w:tc>
          <w:tcPr>
            <w:tcW w:w="906" w:type="pct"/>
            <w:shd w:val="clear" w:color="auto" w:fill="auto"/>
          </w:tcPr>
          <w:p w14:paraId="12E80F27" w14:textId="77777777" w:rsidR="00B042B0" w:rsidRPr="00F45742" w:rsidRDefault="00B042B0" w:rsidP="009B7FC6">
            <w:pPr>
              <w:contextualSpacing/>
              <w:rPr>
                <w:rFonts w:ascii="Arial" w:hAnsi="Arial" w:cs="Arial"/>
                <w:sz w:val="18"/>
                <w:szCs w:val="18"/>
              </w:rPr>
            </w:pPr>
          </w:p>
        </w:tc>
      </w:tr>
      <w:tr w:rsidR="00B042B0" w:rsidRPr="00F45742" w14:paraId="2ACFDAE8" w14:textId="77777777" w:rsidTr="009B7FC6">
        <w:trPr>
          <w:cantSplit/>
          <w:trHeight w:val="300"/>
        </w:trPr>
        <w:tc>
          <w:tcPr>
            <w:tcW w:w="572" w:type="pct"/>
            <w:tcBorders>
              <w:top w:val="nil"/>
              <w:bottom w:val="nil"/>
            </w:tcBorders>
            <w:shd w:val="clear" w:color="auto" w:fill="auto"/>
            <w:noWrap/>
          </w:tcPr>
          <w:p w14:paraId="0DA8532B" w14:textId="77777777" w:rsidR="00B042B0" w:rsidRPr="00F45742" w:rsidRDefault="00B042B0" w:rsidP="009B7FC6">
            <w:pPr>
              <w:contextualSpacing/>
              <w:rPr>
                <w:rFonts w:ascii="Arial" w:hAnsi="Arial" w:cs="Arial"/>
                <w:sz w:val="18"/>
                <w:szCs w:val="18"/>
              </w:rPr>
            </w:pPr>
          </w:p>
        </w:tc>
        <w:tc>
          <w:tcPr>
            <w:tcW w:w="336" w:type="pct"/>
            <w:tcBorders>
              <w:top w:val="nil"/>
              <w:bottom w:val="nil"/>
            </w:tcBorders>
            <w:shd w:val="clear" w:color="auto" w:fill="auto"/>
          </w:tcPr>
          <w:p w14:paraId="0D8B56E4" w14:textId="77777777" w:rsidR="00B042B0" w:rsidRPr="00F45742" w:rsidRDefault="00B042B0" w:rsidP="009B7FC6">
            <w:pPr>
              <w:contextualSpacing/>
              <w:rPr>
                <w:rFonts w:ascii="Arial" w:hAnsi="Arial" w:cs="Arial"/>
                <w:sz w:val="18"/>
                <w:szCs w:val="18"/>
              </w:rPr>
            </w:pPr>
          </w:p>
        </w:tc>
        <w:tc>
          <w:tcPr>
            <w:tcW w:w="440" w:type="pct"/>
            <w:tcBorders>
              <w:top w:val="nil"/>
              <w:bottom w:val="nil"/>
            </w:tcBorders>
            <w:shd w:val="clear" w:color="auto" w:fill="auto"/>
          </w:tcPr>
          <w:p w14:paraId="35911A22" w14:textId="77777777" w:rsidR="00B042B0" w:rsidRPr="00F45742" w:rsidRDefault="00B042B0" w:rsidP="009B7FC6">
            <w:pPr>
              <w:contextualSpacing/>
              <w:rPr>
                <w:rFonts w:ascii="Arial" w:hAnsi="Arial" w:cs="Arial"/>
                <w:sz w:val="18"/>
                <w:szCs w:val="18"/>
              </w:rPr>
            </w:pPr>
          </w:p>
        </w:tc>
        <w:tc>
          <w:tcPr>
            <w:tcW w:w="672" w:type="pct"/>
            <w:tcBorders>
              <w:top w:val="nil"/>
              <w:bottom w:val="nil"/>
            </w:tcBorders>
            <w:shd w:val="clear" w:color="auto" w:fill="auto"/>
          </w:tcPr>
          <w:p w14:paraId="1AA451C3" w14:textId="77777777" w:rsidR="00B042B0" w:rsidRPr="00F45742" w:rsidRDefault="00B042B0" w:rsidP="009B7FC6">
            <w:pPr>
              <w:contextualSpacing/>
              <w:rPr>
                <w:rFonts w:ascii="Arial" w:hAnsi="Arial" w:cs="Arial"/>
                <w:sz w:val="18"/>
                <w:szCs w:val="18"/>
              </w:rPr>
            </w:pPr>
          </w:p>
        </w:tc>
        <w:tc>
          <w:tcPr>
            <w:tcW w:w="183" w:type="pct"/>
            <w:shd w:val="clear" w:color="auto" w:fill="auto"/>
          </w:tcPr>
          <w:p w14:paraId="2CE15D4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44" w:type="pct"/>
            <w:shd w:val="clear" w:color="auto" w:fill="auto"/>
          </w:tcPr>
          <w:p w14:paraId="5CC4A33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Hydration + N-acetylcysteine</w:t>
            </w:r>
          </w:p>
        </w:tc>
        <w:tc>
          <w:tcPr>
            <w:tcW w:w="440" w:type="pct"/>
            <w:shd w:val="clear" w:color="auto" w:fill="auto"/>
          </w:tcPr>
          <w:p w14:paraId="7EB766A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IV </w:t>
            </w:r>
          </w:p>
        </w:tc>
        <w:tc>
          <w:tcPr>
            <w:tcW w:w="907" w:type="pct"/>
            <w:shd w:val="clear" w:color="auto" w:fill="auto"/>
          </w:tcPr>
          <w:p w14:paraId="5CEADCED" w14:textId="77777777" w:rsidR="00B042B0" w:rsidRPr="00F45742" w:rsidRDefault="00B042B0" w:rsidP="009B7FC6">
            <w:pPr>
              <w:contextualSpacing/>
              <w:rPr>
                <w:rFonts w:ascii="Arial" w:hAnsi="Arial" w:cs="Arial"/>
                <w:sz w:val="18"/>
                <w:szCs w:val="18"/>
              </w:rPr>
            </w:pPr>
            <w:r>
              <w:rPr>
                <w:rFonts w:ascii="Arial" w:hAnsi="Arial" w:cs="Arial"/>
                <w:sz w:val="18"/>
                <w:szCs w:val="18"/>
              </w:rPr>
              <w:t>1 ml/kg/h</w:t>
            </w:r>
            <w:r w:rsidRPr="00F45742">
              <w:rPr>
                <w:rFonts w:ascii="Arial" w:hAnsi="Arial" w:cs="Arial"/>
                <w:sz w:val="18"/>
                <w:szCs w:val="18"/>
              </w:rPr>
              <w:t xml:space="preserve"> of Isotonic Saline for 12 h before and after contrast exposure + NAC: 600 mg p.o. Twice daily the preceding day and the day of angiography, 12 h before and after contrast exposure, Prior to CM administration </w:t>
            </w:r>
          </w:p>
        </w:tc>
        <w:tc>
          <w:tcPr>
            <w:tcW w:w="906" w:type="pct"/>
            <w:shd w:val="clear" w:color="auto" w:fill="auto"/>
          </w:tcPr>
          <w:p w14:paraId="392A6776" w14:textId="77777777" w:rsidR="00B042B0" w:rsidRPr="00F45742" w:rsidRDefault="00B042B0" w:rsidP="009B7FC6">
            <w:pPr>
              <w:contextualSpacing/>
              <w:rPr>
                <w:rFonts w:ascii="Arial" w:hAnsi="Arial" w:cs="Arial"/>
                <w:sz w:val="18"/>
                <w:szCs w:val="18"/>
              </w:rPr>
            </w:pPr>
          </w:p>
        </w:tc>
      </w:tr>
      <w:tr w:rsidR="00B042B0" w:rsidRPr="00F45742" w14:paraId="5E7B1832" w14:textId="77777777" w:rsidTr="009B7FC6">
        <w:trPr>
          <w:cantSplit/>
          <w:trHeight w:val="300"/>
        </w:trPr>
        <w:tc>
          <w:tcPr>
            <w:tcW w:w="572" w:type="pct"/>
            <w:tcBorders>
              <w:top w:val="nil"/>
              <w:bottom w:val="single" w:sz="4" w:space="0" w:color="auto"/>
            </w:tcBorders>
            <w:shd w:val="clear" w:color="auto" w:fill="auto"/>
            <w:noWrap/>
          </w:tcPr>
          <w:p w14:paraId="030DC33D" w14:textId="77777777" w:rsidR="00B042B0" w:rsidRPr="00F45742" w:rsidRDefault="00B042B0" w:rsidP="009B7FC6">
            <w:pPr>
              <w:contextualSpacing/>
              <w:rPr>
                <w:rFonts w:ascii="Arial" w:hAnsi="Arial" w:cs="Arial"/>
                <w:sz w:val="18"/>
                <w:szCs w:val="18"/>
              </w:rPr>
            </w:pPr>
          </w:p>
        </w:tc>
        <w:tc>
          <w:tcPr>
            <w:tcW w:w="336" w:type="pct"/>
            <w:tcBorders>
              <w:top w:val="nil"/>
              <w:bottom w:val="single" w:sz="4" w:space="0" w:color="auto"/>
            </w:tcBorders>
            <w:shd w:val="clear" w:color="auto" w:fill="auto"/>
          </w:tcPr>
          <w:p w14:paraId="42079D2E" w14:textId="77777777" w:rsidR="00B042B0" w:rsidRPr="00F45742" w:rsidRDefault="00B042B0" w:rsidP="009B7FC6">
            <w:pPr>
              <w:contextualSpacing/>
              <w:rPr>
                <w:rFonts w:ascii="Arial" w:hAnsi="Arial" w:cs="Arial"/>
                <w:sz w:val="18"/>
                <w:szCs w:val="18"/>
              </w:rPr>
            </w:pPr>
          </w:p>
        </w:tc>
        <w:tc>
          <w:tcPr>
            <w:tcW w:w="440" w:type="pct"/>
            <w:tcBorders>
              <w:top w:val="nil"/>
              <w:bottom w:val="single" w:sz="4" w:space="0" w:color="auto"/>
            </w:tcBorders>
            <w:shd w:val="clear" w:color="auto" w:fill="auto"/>
          </w:tcPr>
          <w:p w14:paraId="3925B306" w14:textId="77777777" w:rsidR="00B042B0" w:rsidRPr="00F45742" w:rsidRDefault="00B042B0" w:rsidP="009B7FC6">
            <w:pPr>
              <w:contextualSpacing/>
              <w:rPr>
                <w:rFonts w:ascii="Arial" w:hAnsi="Arial" w:cs="Arial"/>
                <w:sz w:val="18"/>
                <w:szCs w:val="18"/>
              </w:rPr>
            </w:pPr>
          </w:p>
        </w:tc>
        <w:tc>
          <w:tcPr>
            <w:tcW w:w="672" w:type="pct"/>
            <w:tcBorders>
              <w:top w:val="nil"/>
              <w:bottom w:val="single" w:sz="4" w:space="0" w:color="auto"/>
            </w:tcBorders>
            <w:shd w:val="clear" w:color="auto" w:fill="auto"/>
          </w:tcPr>
          <w:p w14:paraId="7651B854" w14:textId="77777777" w:rsidR="00B042B0" w:rsidRPr="00F45742" w:rsidRDefault="00B042B0" w:rsidP="009B7FC6">
            <w:pPr>
              <w:contextualSpacing/>
              <w:rPr>
                <w:rFonts w:ascii="Arial" w:hAnsi="Arial" w:cs="Arial"/>
                <w:sz w:val="18"/>
                <w:szCs w:val="18"/>
              </w:rPr>
            </w:pPr>
          </w:p>
        </w:tc>
        <w:tc>
          <w:tcPr>
            <w:tcW w:w="183" w:type="pct"/>
            <w:tcBorders>
              <w:bottom w:val="single" w:sz="4" w:space="0" w:color="auto"/>
            </w:tcBorders>
            <w:shd w:val="clear" w:color="auto" w:fill="auto"/>
          </w:tcPr>
          <w:p w14:paraId="381975D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3</w:t>
            </w:r>
          </w:p>
        </w:tc>
        <w:tc>
          <w:tcPr>
            <w:tcW w:w="544" w:type="pct"/>
            <w:tcBorders>
              <w:bottom w:val="single" w:sz="4" w:space="0" w:color="auto"/>
            </w:tcBorders>
            <w:shd w:val="clear" w:color="auto" w:fill="auto"/>
          </w:tcPr>
          <w:p w14:paraId="43CA6E6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Hydration + N-acetylcysteine + theophylline</w:t>
            </w:r>
          </w:p>
        </w:tc>
        <w:tc>
          <w:tcPr>
            <w:tcW w:w="440" w:type="pct"/>
            <w:tcBorders>
              <w:bottom w:val="single" w:sz="4" w:space="0" w:color="auto"/>
            </w:tcBorders>
            <w:shd w:val="clear" w:color="auto" w:fill="auto"/>
          </w:tcPr>
          <w:p w14:paraId="47F95EB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IV </w:t>
            </w:r>
          </w:p>
        </w:tc>
        <w:tc>
          <w:tcPr>
            <w:tcW w:w="907" w:type="pct"/>
            <w:tcBorders>
              <w:bottom w:val="single" w:sz="4" w:space="0" w:color="auto"/>
            </w:tcBorders>
            <w:shd w:val="clear" w:color="auto" w:fill="auto"/>
          </w:tcPr>
          <w:p w14:paraId="44B2BC3D" w14:textId="77777777" w:rsidR="00B042B0" w:rsidRPr="00F45742" w:rsidRDefault="00B042B0" w:rsidP="009B7FC6">
            <w:pPr>
              <w:contextualSpacing/>
              <w:rPr>
                <w:rFonts w:ascii="Arial" w:hAnsi="Arial" w:cs="Arial"/>
                <w:sz w:val="18"/>
                <w:szCs w:val="18"/>
              </w:rPr>
            </w:pPr>
            <w:r>
              <w:rPr>
                <w:rFonts w:ascii="Arial" w:hAnsi="Arial" w:cs="Arial"/>
                <w:sz w:val="18"/>
                <w:szCs w:val="18"/>
              </w:rPr>
              <w:t>1 ml/kg/h</w:t>
            </w:r>
            <w:r w:rsidRPr="00F45742">
              <w:rPr>
                <w:rFonts w:ascii="Arial" w:hAnsi="Arial" w:cs="Arial"/>
                <w:sz w:val="18"/>
                <w:szCs w:val="18"/>
              </w:rPr>
              <w:t xml:space="preserve"> of isotonic saline for 12 h before and after contrast exposure.</w:t>
            </w:r>
            <w:r>
              <w:rPr>
                <w:rFonts w:ascii="Arial" w:hAnsi="Arial" w:cs="Arial"/>
                <w:sz w:val="18"/>
                <w:szCs w:val="18"/>
              </w:rPr>
              <w:t xml:space="preserve"> </w:t>
            </w:r>
            <w:r w:rsidRPr="00F45742">
              <w:rPr>
                <w:rFonts w:ascii="Arial" w:hAnsi="Arial" w:cs="Arial"/>
                <w:sz w:val="18"/>
                <w:szCs w:val="18"/>
              </w:rPr>
              <w:t xml:space="preserve">NAC + theophylline (600 mg NAC p.o. And 200 mg theophylline p.o. Twice daily for the preceding day and the day of angiography, 12 h before and after contrast exposure, Prior to CM administration </w:t>
            </w:r>
          </w:p>
        </w:tc>
        <w:tc>
          <w:tcPr>
            <w:tcW w:w="906" w:type="pct"/>
            <w:tcBorders>
              <w:bottom w:val="single" w:sz="4" w:space="0" w:color="auto"/>
            </w:tcBorders>
            <w:shd w:val="clear" w:color="auto" w:fill="auto"/>
          </w:tcPr>
          <w:p w14:paraId="17EC4761" w14:textId="77777777" w:rsidR="00B042B0" w:rsidRPr="00F45742" w:rsidRDefault="00B042B0" w:rsidP="009B7FC6">
            <w:pPr>
              <w:contextualSpacing/>
              <w:rPr>
                <w:rFonts w:ascii="Arial" w:hAnsi="Arial" w:cs="Arial"/>
                <w:sz w:val="18"/>
                <w:szCs w:val="18"/>
              </w:rPr>
            </w:pPr>
          </w:p>
        </w:tc>
      </w:tr>
      <w:tr w:rsidR="00B042B0" w:rsidRPr="00F45742" w14:paraId="7992BE0D" w14:textId="77777777" w:rsidTr="009B7FC6">
        <w:trPr>
          <w:cantSplit/>
          <w:trHeight w:val="300"/>
        </w:trPr>
        <w:tc>
          <w:tcPr>
            <w:tcW w:w="572" w:type="pct"/>
            <w:tcBorders>
              <w:top w:val="single" w:sz="4" w:space="0" w:color="auto"/>
              <w:left w:val="single" w:sz="4" w:space="0" w:color="auto"/>
              <w:bottom w:val="nil"/>
            </w:tcBorders>
            <w:shd w:val="clear" w:color="auto" w:fill="auto"/>
            <w:noWrap/>
          </w:tcPr>
          <w:p w14:paraId="335C2CB4" w14:textId="77777777" w:rsidR="00B042B0" w:rsidRPr="00D01219" w:rsidRDefault="00B042B0" w:rsidP="009B7FC6">
            <w:pPr>
              <w:contextualSpacing/>
              <w:rPr>
                <w:rFonts w:ascii="Arial" w:hAnsi="Arial" w:cs="Arial"/>
                <w:sz w:val="18"/>
                <w:szCs w:val="18"/>
              </w:rPr>
            </w:pPr>
            <w:r>
              <w:rPr>
                <w:rFonts w:ascii="Arial" w:hAnsi="Arial" w:cs="Arial"/>
                <w:color w:val="000000"/>
                <w:sz w:val="18"/>
                <w:szCs w:val="18"/>
              </w:rPr>
              <w:t>Brar, 2014</w:t>
            </w:r>
            <w:hyperlink w:anchor="_ENREF_9" w:tooltip="Brar, 2014 #14733" w:history="1">
              <w:r>
                <w:rPr>
                  <w:rFonts w:ascii="Arial" w:hAnsi="Arial" w:cs="Arial"/>
                  <w:color w:val="000000"/>
                  <w:sz w:val="18"/>
                  <w:szCs w:val="18"/>
                </w:rPr>
                <w:fldChar w:fldCharType="begin">
                  <w:fldData xml:space="preserve">PEVuZE5vdGU+PENpdGU+PEF1dGhvcj5CcmFyPC9BdXRob3I+PFllYXI+MjAxNDwvWWVhcj48UmVj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PEVuZE5vdGU+PENpdGU+PEF1dGhvcj5CcmFyPC9BdXRob3I+PFllYXI+MjAxNDwvWWVhcj48UmVj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2A6D48">
                <w:rPr>
                  <w:rFonts w:ascii="Times New Roman" w:hAnsi="Times New Roman"/>
                  <w:noProof/>
                  <w:color w:val="000000"/>
                  <w:sz w:val="18"/>
                  <w:szCs w:val="18"/>
                  <w:vertAlign w:val="superscript"/>
                </w:rPr>
                <w:t>9</w:t>
              </w:r>
              <w:r>
                <w:rPr>
                  <w:rFonts w:ascii="Arial" w:hAnsi="Arial" w:cs="Arial"/>
                  <w:color w:val="000000"/>
                  <w:sz w:val="18"/>
                  <w:szCs w:val="18"/>
                </w:rPr>
                <w:fldChar w:fldCharType="end"/>
              </w:r>
            </w:hyperlink>
          </w:p>
        </w:tc>
        <w:tc>
          <w:tcPr>
            <w:tcW w:w="336" w:type="pct"/>
            <w:tcBorders>
              <w:top w:val="single" w:sz="4" w:space="0" w:color="auto"/>
              <w:bottom w:val="nil"/>
            </w:tcBorders>
            <w:shd w:val="clear" w:color="auto" w:fill="auto"/>
          </w:tcPr>
          <w:p w14:paraId="722BB680"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Ioxilan</w:t>
            </w:r>
          </w:p>
        </w:tc>
        <w:tc>
          <w:tcPr>
            <w:tcW w:w="440" w:type="pct"/>
            <w:tcBorders>
              <w:top w:val="single" w:sz="4" w:space="0" w:color="auto"/>
              <w:bottom w:val="nil"/>
            </w:tcBorders>
            <w:shd w:val="clear" w:color="auto" w:fill="auto"/>
          </w:tcPr>
          <w:p w14:paraId="120546C9" w14:textId="77777777" w:rsidR="00B042B0" w:rsidRPr="00D01219" w:rsidRDefault="00B042B0" w:rsidP="009B7FC6">
            <w:pPr>
              <w:contextualSpacing/>
              <w:rPr>
                <w:rFonts w:ascii="Arial" w:hAnsi="Arial" w:cs="Arial"/>
                <w:sz w:val="18"/>
                <w:szCs w:val="18"/>
              </w:rPr>
            </w:pPr>
            <w:r>
              <w:rPr>
                <w:rFonts w:ascii="Arial" w:hAnsi="Arial" w:cs="Arial"/>
                <w:sz w:val="18"/>
                <w:szCs w:val="18"/>
              </w:rPr>
              <w:t>IA</w:t>
            </w:r>
          </w:p>
        </w:tc>
        <w:tc>
          <w:tcPr>
            <w:tcW w:w="672" w:type="pct"/>
            <w:tcBorders>
              <w:top w:val="single" w:sz="4" w:space="0" w:color="auto"/>
              <w:bottom w:val="nil"/>
            </w:tcBorders>
            <w:shd w:val="clear" w:color="auto" w:fill="auto"/>
          </w:tcPr>
          <w:p w14:paraId="6F795147" w14:textId="77777777" w:rsidR="00B042B0" w:rsidRDefault="00B042B0" w:rsidP="009B7FC6">
            <w:pPr>
              <w:contextualSpacing/>
              <w:rPr>
                <w:rFonts w:ascii="Arial" w:hAnsi="Arial" w:cs="Arial"/>
                <w:color w:val="000000"/>
                <w:sz w:val="18"/>
                <w:szCs w:val="18"/>
              </w:rPr>
            </w:pPr>
            <w:r>
              <w:rPr>
                <w:rFonts w:ascii="Arial" w:hAnsi="Arial" w:cs="Arial"/>
                <w:color w:val="000000"/>
                <w:sz w:val="18"/>
                <w:szCs w:val="18"/>
              </w:rPr>
              <w:t xml:space="preserve">Dose: </w:t>
            </w:r>
            <w:r w:rsidRPr="00C238A1">
              <w:rPr>
                <w:rFonts w:ascii="Arial" w:hAnsi="Arial" w:cs="Arial"/>
                <w:color w:val="000000"/>
                <w:sz w:val="18"/>
                <w:szCs w:val="18"/>
              </w:rPr>
              <w:t>350 mg iodine/ml</w:t>
            </w:r>
          </w:p>
          <w:p w14:paraId="1C2FFCD8" w14:textId="77777777" w:rsidR="00B042B0" w:rsidRDefault="00B042B0" w:rsidP="009B7FC6">
            <w:pPr>
              <w:contextualSpacing/>
              <w:rPr>
                <w:rFonts w:ascii="Arial" w:hAnsi="Arial" w:cs="Arial"/>
                <w:color w:val="000000"/>
                <w:sz w:val="18"/>
                <w:szCs w:val="18"/>
              </w:rPr>
            </w:pPr>
            <w:r>
              <w:rPr>
                <w:rFonts w:ascii="Arial" w:hAnsi="Arial" w:cs="Arial"/>
                <w:color w:val="000000"/>
                <w:sz w:val="18"/>
                <w:szCs w:val="18"/>
              </w:rPr>
              <w:t>Volume: NR</w:t>
            </w:r>
          </w:p>
          <w:p w14:paraId="78039B3E"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Duration: NR</w:t>
            </w:r>
          </w:p>
        </w:tc>
        <w:tc>
          <w:tcPr>
            <w:tcW w:w="183" w:type="pct"/>
            <w:tcBorders>
              <w:top w:val="single" w:sz="4" w:space="0" w:color="auto"/>
            </w:tcBorders>
            <w:shd w:val="clear" w:color="auto" w:fill="auto"/>
          </w:tcPr>
          <w:p w14:paraId="3D67A33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44" w:type="pct"/>
            <w:tcBorders>
              <w:top w:val="single" w:sz="4" w:space="0" w:color="auto"/>
            </w:tcBorders>
            <w:shd w:val="clear" w:color="auto" w:fill="auto"/>
          </w:tcPr>
          <w:p w14:paraId="4BEE55F8" w14:textId="77777777" w:rsidR="00B042B0" w:rsidRPr="009B4923" w:rsidRDefault="00B042B0" w:rsidP="009B7FC6">
            <w:pPr>
              <w:contextualSpacing/>
              <w:rPr>
                <w:rFonts w:ascii="Arial" w:hAnsi="Arial" w:cs="Arial"/>
                <w:sz w:val="18"/>
                <w:szCs w:val="18"/>
              </w:rPr>
            </w:pPr>
            <w:r w:rsidRPr="00E774D6">
              <w:rPr>
                <w:rFonts w:ascii="Arial" w:hAnsi="Arial" w:cs="Arial"/>
                <w:sz w:val="18"/>
                <w:szCs w:val="18"/>
              </w:rPr>
              <w:t>IV Normal Saline</w:t>
            </w:r>
          </w:p>
        </w:tc>
        <w:tc>
          <w:tcPr>
            <w:tcW w:w="440" w:type="pct"/>
            <w:tcBorders>
              <w:top w:val="single" w:sz="4" w:space="0" w:color="auto"/>
            </w:tcBorders>
            <w:shd w:val="clear" w:color="auto" w:fill="auto"/>
          </w:tcPr>
          <w:p w14:paraId="1164D9C6" w14:textId="77777777" w:rsidR="00B042B0" w:rsidRDefault="00B042B0" w:rsidP="009B7FC6">
            <w:r w:rsidRPr="004635CE">
              <w:rPr>
                <w:rFonts w:ascii="Arial" w:hAnsi="Arial" w:cs="Arial"/>
                <w:color w:val="000000"/>
                <w:sz w:val="18"/>
                <w:szCs w:val="18"/>
              </w:rPr>
              <w:t>IV</w:t>
            </w:r>
          </w:p>
        </w:tc>
        <w:tc>
          <w:tcPr>
            <w:tcW w:w="907" w:type="pct"/>
            <w:tcBorders>
              <w:top w:val="single" w:sz="4" w:space="0" w:color="auto"/>
            </w:tcBorders>
            <w:shd w:val="clear" w:color="auto" w:fill="auto"/>
          </w:tcPr>
          <w:p w14:paraId="650329C4" w14:textId="77777777" w:rsidR="00B042B0" w:rsidRPr="00D01219" w:rsidRDefault="00B042B0" w:rsidP="009B7FC6">
            <w:pPr>
              <w:contextualSpacing/>
              <w:rPr>
                <w:rFonts w:ascii="Arial" w:hAnsi="Arial" w:cs="Arial"/>
                <w:sz w:val="18"/>
                <w:szCs w:val="18"/>
              </w:rPr>
            </w:pPr>
            <w:r>
              <w:rPr>
                <w:rFonts w:ascii="Arial" w:hAnsi="Arial" w:cs="Arial"/>
                <w:sz w:val="18"/>
                <w:szCs w:val="18"/>
              </w:rPr>
              <w:t xml:space="preserve">0.9% </w:t>
            </w:r>
            <w:r w:rsidRPr="00C238A1">
              <w:rPr>
                <w:rFonts w:ascii="Arial" w:hAnsi="Arial" w:cs="Arial"/>
                <w:sz w:val="18"/>
                <w:szCs w:val="18"/>
              </w:rPr>
              <w:t>Saline infusion 3ml/kg for 1 h</w:t>
            </w:r>
            <w:r>
              <w:rPr>
                <w:rFonts w:ascii="Arial" w:hAnsi="Arial" w:cs="Arial"/>
                <w:sz w:val="18"/>
                <w:szCs w:val="18"/>
              </w:rPr>
              <w:t>r</w:t>
            </w:r>
            <w:r w:rsidRPr="00C238A1">
              <w:rPr>
                <w:rFonts w:ascii="Arial" w:hAnsi="Arial" w:cs="Arial"/>
                <w:sz w:val="18"/>
                <w:szCs w:val="18"/>
              </w:rPr>
              <w:t xml:space="preserve"> before CM +1.5 </w:t>
            </w:r>
            <w:r>
              <w:rPr>
                <w:rFonts w:ascii="Arial" w:hAnsi="Arial" w:cs="Arial"/>
                <w:sz w:val="18"/>
                <w:szCs w:val="18"/>
              </w:rPr>
              <w:t xml:space="preserve">ml/kg/h, </w:t>
            </w:r>
            <w:r w:rsidRPr="00C238A1">
              <w:rPr>
                <w:rFonts w:ascii="Arial" w:hAnsi="Arial" w:cs="Arial"/>
                <w:sz w:val="18"/>
                <w:szCs w:val="18"/>
              </w:rPr>
              <w:t>5 h</w:t>
            </w:r>
            <w:r>
              <w:rPr>
                <w:rFonts w:ascii="Arial" w:hAnsi="Arial" w:cs="Arial"/>
                <w:sz w:val="18"/>
                <w:szCs w:val="18"/>
              </w:rPr>
              <w:t>r</w:t>
            </w:r>
            <w:r w:rsidRPr="00C238A1">
              <w:rPr>
                <w:rFonts w:ascii="Arial" w:hAnsi="Arial" w:cs="Arial"/>
                <w:sz w:val="18"/>
                <w:szCs w:val="18"/>
              </w:rPr>
              <w:t xml:space="preserve"> (1h pre - 4h post)</w:t>
            </w:r>
          </w:p>
        </w:tc>
        <w:tc>
          <w:tcPr>
            <w:tcW w:w="906" w:type="pct"/>
            <w:tcBorders>
              <w:top w:val="single" w:sz="4" w:space="0" w:color="auto"/>
              <w:right w:val="single" w:sz="4" w:space="0" w:color="auto"/>
            </w:tcBorders>
            <w:shd w:val="clear" w:color="auto" w:fill="auto"/>
          </w:tcPr>
          <w:p w14:paraId="45661DD1" w14:textId="77777777" w:rsidR="00B042B0" w:rsidRPr="00D01219" w:rsidRDefault="00B042B0" w:rsidP="009B7FC6">
            <w:pPr>
              <w:contextualSpacing/>
              <w:rPr>
                <w:rFonts w:ascii="Arial" w:hAnsi="Arial" w:cs="Arial"/>
                <w:sz w:val="18"/>
                <w:szCs w:val="18"/>
              </w:rPr>
            </w:pPr>
          </w:p>
        </w:tc>
      </w:tr>
      <w:tr w:rsidR="00B042B0" w:rsidRPr="00F45742" w14:paraId="1CD0DBE3" w14:textId="77777777" w:rsidTr="009B7FC6">
        <w:trPr>
          <w:cantSplit/>
          <w:trHeight w:val="300"/>
        </w:trPr>
        <w:tc>
          <w:tcPr>
            <w:tcW w:w="572" w:type="pct"/>
            <w:tcBorders>
              <w:top w:val="nil"/>
              <w:left w:val="single" w:sz="4" w:space="0" w:color="auto"/>
              <w:bottom w:val="single" w:sz="4" w:space="0" w:color="auto"/>
            </w:tcBorders>
            <w:shd w:val="clear" w:color="auto" w:fill="auto"/>
            <w:noWrap/>
          </w:tcPr>
          <w:p w14:paraId="0D9204D8" w14:textId="77777777" w:rsidR="00B042B0" w:rsidRPr="00D01219" w:rsidRDefault="00B042B0" w:rsidP="009B7FC6">
            <w:pPr>
              <w:contextualSpacing/>
              <w:rPr>
                <w:rFonts w:ascii="Arial" w:hAnsi="Arial" w:cs="Arial"/>
                <w:sz w:val="18"/>
                <w:szCs w:val="18"/>
              </w:rPr>
            </w:pPr>
          </w:p>
        </w:tc>
        <w:tc>
          <w:tcPr>
            <w:tcW w:w="336" w:type="pct"/>
            <w:tcBorders>
              <w:top w:val="nil"/>
              <w:bottom w:val="single" w:sz="4" w:space="0" w:color="auto"/>
            </w:tcBorders>
            <w:shd w:val="clear" w:color="auto" w:fill="auto"/>
          </w:tcPr>
          <w:p w14:paraId="35D0795C" w14:textId="77777777" w:rsidR="00B042B0" w:rsidRPr="00D01219" w:rsidRDefault="00B042B0" w:rsidP="009B7FC6">
            <w:pPr>
              <w:contextualSpacing/>
              <w:rPr>
                <w:rFonts w:ascii="Arial" w:hAnsi="Arial" w:cs="Arial"/>
                <w:color w:val="000000"/>
                <w:sz w:val="18"/>
                <w:szCs w:val="18"/>
              </w:rPr>
            </w:pPr>
          </w:p>
        </w:tc>
        <w:tc>
          <w:tcPr>
            <w:tcW w:w="440" w:type="pct"/>
            <w:tcBorders>
              <w:top w:val="nil"/>
              <w:bottom w:val="single" w:sz="4" w:space="0" w:color="auto"/>
            </w:tcBorders>
            <w:shd w:val="clear" w:color="auto" w:fill="auto"/>
          </w:tcPr>
          <w:p w14:paraId="19CC7C51" w14:textId="77777777" w:rsidR="00B042B0" w:rsidRPr="00D01219" w:rsidRDefault="00B042B0" w:rsidP="009B7FC6">
            <w:pPr>
              <w:contextualSpacing/>
              <w:rPr>
                <w:rFonts w:ascii="Arial" w:hAnsi="Arial" w:cs="Arial"/>
                <w:sz w:val="18"/>
                <w:szCs w:val="18"/>
              </w:rPr>
            </w:pPr>
          </w:p>
        </w:tc>
        <w:tc>
          <w:tcPr>
            <w:tcW w:w="672" w:type="pct"/>
            <w:tcBorders>
              <w:top w:val="nil"/>
              <w:bottom w:val="single" w:sz="4" w:space="0" w:color="auto"/>
            </w:tcBorders>
            <w:shd w:val="clear" w:color="auto" w:fill="auto"/>
          </w:tcPr>
          <w:p w14:paraId="54C9E440" w14:textId="77777777" w:rsidR="00B042B0" w:rsidRPr="00D01219" w:rsidRDefault="00B042B0" w:rsidP="009B7FC6">
            <w:pPr>
              <w:contextualSpacing/>
              <w:rPr>
                <w:rFonts w:ascii="Arial" w:hAnsi="Arial" w:cs="Arial"/>
                <w:color w:val="000000"/>
                <w:sz w:val="18"/>
                <w:szCs w:val="18"/>
              </w:rPr>
            </w:pPr>
          </w:p>
        </w:tc>
        <w:tc>
          <w:tcPr>
            <w:tcW w:w="183" w:type="pct"/>
            <w:tcBorders>
              <w:bottom w:val="single" w:sz="4" w:space="0" w:color="auto"/>
            </w:tcBorders>
            <w:shd w:val="clear" w:color="auto" w:fill="auto"/>
          </w:tcPr>
          <w:p w14:paraId="60464743"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44" w:type="pct"/>
            <w:tcBorders>
              <w:bottom w:val="single" w:sz="4" w:space="0" w:color="auto"/>
            </w:tcBorders>
            <w:shd w:val="clear" w:color="auto" w:fill="auto"/>
          </w:tcPr>
          <w:p w14:paraId="0328B148" w14:textId="77777777" w:rsidR="00B042B0" w:rsidRPr="009B4923" w:rsidRDefault="00B042B0" w:rsidP="009B7FC6">
            <w:pPr>
              <w:contextualSpacing/>
              <w:rPr>
                <w:rFonts w:ascii="Arial" w:hAnsi="Arial" w:cs="Arial"/>
                <w:sz w:val="18"/>
                <w:szCs w:val="18"/>
              </w:rPr>
            </w:pPr>
            <w:r w:rsidRPr="00E774D6">
              <w:rPr>
                <w:rFonts w:ascii="Arial" w:hAnsi="Arial" w:cs="Arial"/>
                <w:sz w:val="18"/>
                <w:szCs w:val="18"/>
              </w:rPr>
              <w:t xml:space="preserve">LVEDP-guided IV hydration </w:t>
            </w:r>
          </w:p>
        </w:tc>
        <w:tc>
          <w:tcPr>
            <w:tcW w:w="440" w:type="pct"/>
            <w:tcBorders>
              <w:bottom w:val="single" w:sz="4" w:space="0" w:color="auto"/>
            </w:tcBorders>
            <w:shd w:val="clear" w:color="auto" w:fill="auto"/>
          </w:tcPr>
          <w:p w14:paraId="4B25C5C3" w14:textId="77777777" w:rsidR="00B042B0" w:rsidRDefault="00B042B0" w:rsidP="009B7FC6">
            <w:r w:rsidRPr="004635CE">
              <w:rPr>
                <w:rFonts w:ascii="Arial" w:hAnsi="Arial" w:cs="Arial"/>
                <w:color w:val="000000"/>
                <w:sz w:val="18"/>
                <w:szCs w:val="18"/>
              </w:rPr>
              <w:t>IV</w:t>
            </w:r>
          </w:p>
        </w:tc>
        <w:tc>
          <w:tcPr>
            <w:tcW w:w="907" w:type="pct"/>
            <w:tcBorders>
              <w:bottom w:val="single" w:sz="4" w:space="0" w:color="auto"/>
            </w:tcBorders>
            <w:shd w:val="clear" w:color="auto" w:fill="auto"/>
          </w:tcPr>
          <w:p w14:paraId="0320A2F0" w14:textId="77777777" w:rsidR="00B042B0" w:rsidRPr="00D01219" w:rsidRDefault="00B042B0" w:rsidP="009B7FC6">
            <w:pPr>
              <w:contextualSpacing/>
              <w:rPr>
                <w:rFonts w:ascii="Arial" w:hAnsi="Arial" w:cs="Arial"/>
                <w:sz w:val="18"/>
                <w:szCs w:val="18"/>
              </w:rPr>
            </w:pPr>
            <w:r>
              <w:rPr>
                <w:rFonts w:ascii="Arial" w:hAnsi="Arial" w:cs="Arial"/>
                <w:sz w:val="18"/>
                <w:szCs w:val="18"/>
              </w:rPr>
              <w:t xml:space="preserve">0.9% </w:t>
            </w:r>
            <w:r w:rsidRPr="00C238A1">
              <w:rPr>
                <w:rFonts w:ascii="Arial" w:hAnsi="Arial" w:cs="Arial"/>
                <w:sz w:val="18"/>
                <w:szCs w:val="18"/>
              </w:rPr>
              <w:t>Saline infusion 3ml/kg for 1 h before CM +5ml/kg/h LVEDP &lt;13mmHg -  3ml/kg/h LVEDP =13-18 mmHg  1.5 ml/kg/h LVEDP &gt;18mmHg</w:t>
            </w:r>
            <w:r>
              <w:rPr>
                <w:rFonts w:ascii="Arial" w:hAnsi="Arial" w:cs="Arial"/>
                <w:sz w:val="18"/>
                <w:szCs w:val="18"/>
              </w:rPr>
              <w:t xml:space="preserve">, </w:t>
            </w:r>
            <w:r w:rsidRPr="00C238A1">
              <w:rPr>
                <w:rFonts w:ascii="Arial" w:hAnsi="Arial" w:cs="Arial"/>
                <w:sz w:val="18"/>
                <w:szCs w:val="18"/>
              </w:rPr>
              <w:t>5 h (1h pre - 4h post)</w:t>
            </w:r>
          </w:p>
        </w:tc>
        <w:tc>
          <w:tcPr>
            <w:tcW w:w="906" w:type="pct"/>
            <w:tcBorders>
              <w:bottom w:val="single" w:sz="4" w:space="0" w:color="auto"/>
              <w:right w:val="single" w:sz="4" w:space="0" w:color="auto"/>
            </w:tcBorders>
            <w:shd w:val="clear" w:color="auto" w:fill="auto"/>
          </w:tcPr>
          <w:p w14:paraId="1617742F" w14:textId="77777777" w:rsidR="00B042B0" w:rsidRPr="00D01219" w:rsidRDefault="00B042B0" w:rsidP="009B7FC6">
            <w:pPr>
              <w:contextualSpacing/>
              <w:rPr>
                <w:rFonts w:ascii="Arial" w:hAnsi="Arial" w:cs="Arial"/>
                <w:sz w:val="18"/>
                <w:szCs w:val="18"/>
              </w:rPr>
            </w:pPr>
          </w:p>
        </w:tc>
      </w:tr>
    </w:tbl>
    <w:p w14:paraId="13904F69" w14:textId="77777777" w:rsidR="00B042B0" w:rsidRPr="00F45742" w:rsidRDefault="00B042B0" w:rsidP="00B042B0">
      <w:r w:rsidRPr="00F45742">
        <w:br w:type="page"/>
      </w:r>
    </w:p>
    <w:p w14:paraId="22432E9C" w14:textId="77777777" w:rsidR="00B042B0" w:rsidRPr="00F45742" w:rsidRDefault="00B042B0" w:rsidP="00B042B0">
      <w:pPr>
        <w:rPr>
          <w:rFonts w:ascii="Arial" w:hAnsi="Arial" w:cs="Arial"/>
          <w:b/>
          <w:sz w:val="20"/>
        </w:rPr>
      </w:pPr>
      <w:r>
        <w:rPr>
          <w:rFonts w:ascii="Arial" w:hAnsi="Arial" w:cs="Arial"/>
          <w:b/>
          <w:sz w:val="20"/>
        </w:rPr>
        <w:lastRenderedPageBreak/>
        <w:t>Evidence Table I-3</w:t>
      </w:r>
      <w:r w:rsidRPr="00F45742">
        <w:rPr>
          <w:rFonts w:ascii="Arial" w:hAnsi="Arial" w:cs="Arial"/>
          <w:b/>
          <w:sz w:val="20"/>
        </w:rPr>
        <w:t>. Interventions for studies comparing interventions to prevent development of CIN (</w:t>
      </w:r>
      <w:r>
        <w:rPr>
          <w:rFonts w:ascii="Arial" w:hAnsi="Arial" w:cs="Arial"/>
          <w:b/>
          <w:sz w:val="20"/>
        </w:rPr>
        <w:t>continued)</w:t>
      </w:r>
    </w:p>
    <w:p w14:paraId="065FEABF" w14:textId="77777777" w:rsidR="00B042B0" w:rsidRPr="00F45742" w:rsidRDefault="00B042B0" w:rsidP="00B042B0">
      <w:pPr>
        <w:rPr>
          <w:rFonts w:ascii="Arial" w:hAnsi="Arial" w:cs="Arial"/>
          <w:b/>
          <w:sz w:val="20"/>
        </w:rPr>
      </w:pPr>
    </w:p>
    <w:tbl>
      <w:tblPr>
        <w:tblW w:w="496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7"/>
        <w:gridCol w:w="1167"/>
        <w:gridCol w:w="1529"/>
        <w:gridCol w:w="2341"/>
        <w:gridCol w:w="636"/>
        <w:gridCol w:w="1893"/>
        <w:gridCol w:w="1536"/>
        <w:gridCol w:w="3154"/>
        <w:gridCol w:w="3127"/>
      </w:tblGrid>
      <w:tr w:rsidR="00B042B0" w:rsidRPr="00F45742" w14:paraId="78BD80C7" w14:textId="77777777" w:rsidTr="009B7FC6">
        <w:trPr>
          <w:cantSplit/>
          <w:trHeight w:val="300"/>
        </w:trPr>
        <w:tc>
          <w:tcPr>
            <w:tcW w:w="572" w:type="pct"/>
            <w:tcBorders>
              <w:top w:val="single" w:sz="4" w:space="0" w:color="auto"/>
              <w:bottom w:val="single" w:sz="4" w:space="0" w:color="000000"/>
            </w:tcBorders>
            <w:shd w:val="clear" w:color="auto" w:fill="auto"/>
            <w:noWrap/>
            <w:vAlign w:val="bottom"/>
          </w:tcPr>
          <w:p w14:paraId="28BD4D39"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Author, year</w:t>
            </w:r>
          </w:p>
        </w:tc>
        <w:tc>
          <w:tcPr>
            <w:tcW w:w="336" w:type="pct"/>
            <w:tcBorders>
              <w:top w:val="single" w:sz="4" w:space="0" w:color="auto"/>
              <w:bottom w:val="single" w:sz="4" w:space="0" w:color="000000"/>
            </w:tcBorders>
            <w:shd w:val="clear" w:color="auto" w:fill="auto"/>
            <w:vAlign w:val="bottom"/>
          </w:tcPr>
          <w:p w14:paraId="01484127"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Medium</w:t>
            </w:r>
          </w:p>
        </w:tc>
        <w:tc>
          <w:tcPr>
            <w:tcW w:w="440" w:type="pct"/>
            <w:tcBorders>
              <w:top w:val="single" w:sz="4" w:space="0" w:color="auto"/>
              <w:bottom w:val="single" w:sz="4" w:space="0" w:color="000000"/>
            </w:tcBorders>
            <w:shd w:val="clear" w:color="auto" w:fill="auto"/>
            <w:vAlign w:val="bottom"/>
          </w:tcPr>
          <w:p w14:paraId="4BF8268C"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Administration</w:t>
            </w:r>
          </w:p>
        </w:tc>
        <w:tc>
          <w:tcPr>
            <w:tcW w:w="674" w:type="pct"/>
            <w:tcBorders>
              <w:top w:val="single" w:sz="4" w:space="0" w:color="auto"/>
              <w:bottom w:val="single" w:sz="4" w:space="0" w:color="000000"/>
            </w:tcBorders>
            <w:shd w:val="clear" w:color="auto" w:fill="auto"/>
            <w:vAlign w:val="bottom"/>
          </w:tcPr>
          <w:p w14:paraId="09EB973D"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Dose, Duration, Volume</w:t>
            </w:r>
          </w:p>
        </w:tc>
        <w:tc>
          <w:tcPr>
            <w:tcW w:w="183" w:type="pct"/>
            <w:shd w:val="clear" w:color="auto" w:fill="auto"/>
            <w:vAlign w:val="bottom"/>
          </w:tcPr>
          <w:p w14:paraId="2E15BDF4"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Arm</w:t>
            </w:r>
          </w:p>
        </w:tc>
        <w:tc>
          <w:tcPr>
            <w:tcW w:w="545" w:type="pct"/>
            <w:shd w:val="clear" w:color="auto" w:fill="auto"/>
            <w:vAlign w:val="bottom"/>
          </w:tcPr>
          <w:p w14:paraId="1324F55D"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w:t>
            </w:r>
          </w:p>
        </w:tc>
        <w:tc>
          <w:tcPr>
            <w:tcW w:w="442" w:type="pct"/>
            <w:shd w:val="clear" w:color="auto" w:fill="auto"/>
            <w:vAlign w:val="bottom"/>
          </w:tcPr>
          <w:p w14:paraId="0BE59B59"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Administration</w:t>
            </w:r>
          </w:p>
        </w:tc>
        <w:tc>
          <w:tcPr>
            <w:tcW w:w="908" w:type="pct"/>
            <w:shd w:val="clear" w:color="auto" w:fill="auto"/>
            <w:vAlign w:val="bottom"/>
          </w:tcPr>
          <w:p w14:paraId="02855F68"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 dose, duration temporal association to contrast</w:t>
            </w:r>
          </w:p>
        </w:tc>
        <w:tc>
          <w:tcPr>
            <w:tcW w:w="901" w:type="pct"/>
            <w:shd w:val="clear" w:color="auto" w:fill="auto"/>
            <w:vAlign w:val="bottom"/>
          </w:tcPr>
          <w:p w14:paraId="51A9C37D"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Other intervention details</w:t>
            </w:r>
          </w:p>
        </w:tc>
      </w:tr>
      <w:tr w:rsidR="00B042B0" w:rsidRPr="00F45742" w14:paraId="7B354AE4" w14:textId="77777777" w:rsidTr="009B7FC6">
        <w:trPr>
          <w:cantSplit/>
          <w:trHeight w:val="300"/>
        </w:trPr>
        <w:tc>
          <w:tcPr>
            <w:tcW w:w="572" w:type="pct"/>
            <w:tcBorders>
              <w:bottom w:val="nil"/>
            </w:tcBorders>
            <w:shd w:val="clear" w:color="auto" w:fill="auto"/>
            <w:noWrap/>
            <w:hideMark/>
          </w:tcPr>
          <w:p w14:paraId="1902587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Briguori, 2004 </w:t>
            </w:r>
            <w:hyperlink w:anchor="_ENREF_10" w:tooltip="Briguori, 2004 #2576" w:history="1">
              <w:r>
                <w:rPr>
                  <w:rFonts w:ascii="Arial" w:hAnsi="Arial" w:cs="Arial"/>
                  <w:sz w:val="18"/>
                  <w:szCs w:val="18"/>
                </w:rPr>
                <w:fldChar w:fldCharType="begin">
                  <w:fldData xml:space="preserve">PEVuZE5vdGU+PENpdGU+PEF1dGhvcj5CcmlndW9yaTwvQXV0aG9yPjxZZWFyPjIwMDQ8L1llYXI+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PEVuZE5vdGU+PENpdGU+PEF1dGhvcj5CcmlndW9yaTwvQXV0aG9yPjxZZWFyPjIwMDQ8L1llYXI+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10</w:t>
              </w:r>
              <w:r>
                <w:rPr>
                  <w:rFonts w:ascii="Arial" w:hAnsi="Arial" w:cs="Arial"/>
                  <w:sz w:val="18"/>
                  <w:szCs w:val="18"/>
                </w:rPr>
                <w:fldChar w:fldCharType="end"/>
              </w:r>
            </w:hyperlink>
          </w:p>
        </w:tc>
        <w:tc>
          <w:tcPr>
            <w:tcW w:w="336" w:type="pct"/>
            <w:tcBorders>
              <w:bottom w:val="nil"/>
            </w:tcBorders>
            <w:shd w:val="clear" w:color="auto" w:fill="auto"/>
          </w:tcPr>
          <w:p w14:paraId="0A09998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Iodixanol, </w:t>
            </w:r>
          </w:p>
        </w:tc>
        <w:tc>
          <w:tcPr>
            <w:tcW w:w="440" w:type="pct"/>
            <w:tcBorders>
              <w:bottom w:val="nil"/>
            </w:tcBorders>
            <w:shd w:val="clear" w:color="auto" w:fill="auto"/>
          </w:tcPr>
          <w:p w14:paraId="2D540CB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IA </w:t>
            </w:r>
          </w:p>
          <w:p w14:paraId="0C788A32" w14:textId="77777777" w:rsidR="00B042B0" w:rsidRPr="00F45742" w:rsidRDefault="00B042B0" w:rsidP="009B7FC6">
            <w:pPr>
              <w:contextualSpacing/>
              <w:rPr>
                <w:rFonts w:ascii="Arial" w:hAnsi="Arial" w:cs="Arial"/>
                <w:sz w:val="18"/>
                <w:szCs w:val="18"/>
              </w:rPr>
            </w:pPr>
          </w:p>
        </w:tc>
        <w:tc>
          <w:tcPr>
            <w:tcW w:w="674" w:type="pct"/>
            <w:tcBorders>
              <w:bottom w:val="nil"/>
            </w:tcBorders>
            <w:shd w:val="clear" w:color="auto" w:fill="auto"/>
          </w:tcPr>
          <w:p w14:paraId="075A5F1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Not specified, Define, Mean: Arm1 160 (SD 82), Arm2 168ml (SD 104)</w:t>
            </w:r>
          </w:p>
        </w:tc>
        <w:tc>
          <w:tcPr>
            <w:tcW w:w="183" w:type="pct"/>
            <w:shd w:val="clear" w:color="auto" w:fill="auto"/>
          </w:tcPr>
          <w:p w14:paraId="30FF587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45" w:type="pct"/>
            <w:shd w:val="clear" w:color="auto" w:fill="auto"/>
          </w:tcPr>
          <w:p w14:paraId="4EF195E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0</w:t>
            </w:r>
          </w:p>
        </w:tc>
        <w:tc>
          <w:tcPr>
            <w:tcW w:w="442" w:type="pct"/>
            <w:shd w:val="clear" w:color="auto" w:fill="auto"/>
          </w:tcPr>
          <w:p w14:paraId="2510ECD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NR </w:t>
            </w:r>
          </w:p>
        </w:tc>
        <w:tc>
          <w:tcPr>
            <w:tcW w:w="908" w:type="pct"/>
            <w:shd w:val="clear" w:color="auto" w:fill="auto"/>
          </w:tcPr>
          <w:p w14:paraId="155A4B0C" w14:textId="77777777" w:rsidR="00B042B0" w:rsidRPr="00F45742" w:rsidRDefault="00B042B0" w:rsidP="009B7FC6">
            <w:pPr>
              <w:contextualSpacing/>
              <w:rPr>
                <w:rFonts w:ascii="Arial" w:hAnsi="Arial" w:cs="Arial"/>
                <w:sz w:val="18"/>
                <w:szCs w:val="18"/>
              </w:rPr>
            </w:pPr>
          </w:p>
        </w:tc>
        <w:tc>
          <w:tcPr>
            <w:tcW w:w="901" w:type="pct"/>
            <w:shd w:val="clear" w:color="auto" w:fill="auto"/>
          </w:tcPr>
          <w:p w14:paraId="43FDD085" w14:textId="77777777" w:rsidR="00B042B0" w:rsidRPr="00F45742" w:rsidRDefault="00B042B0" w:rsidP="009B7FC6">
            <w:pPr>
              <w:contextualSpacing/>
              <w:rPr>
                <w:rFonts w:ascii="Arial" w:hAnsi="Arial" w:cs="Arial"/>
                <w:sz w:val="18"/>
                <w:szCs w:val="18"/>
              </w:rPr>
            </w:pPr>
          </w:p>
        </w:tc>
      </w:tr>
      <w:tr w:rsidR="00B042B0" w:rsidRPr="00F45742" w14:paraId="75CEC6F3" w14:textId="77777777" w:rsidTr="009B7FC6">
        <w:trPr>
          <w:cantSplit/>
          <w:trHeight w:val="300"/>
        </w:trPr>
        <w:tc>
          <w:tcPr>
            <w:tcW w:w="572" w:type="pct"/>
            <w:tcBorders>
              <w:top w:val="nil"/>
              <w:bottom w:val="nil"/>
            </w:tcBorders>
            <w:shd w:val="clear" w:color="auto" w:fill="auto"/>
            <w:noWrap/>
          </w:tcPr>
          <w:p w14:paraId="4686FF18" w14:textId="77777777" w:rsidR="00B042B0" w:rsidRPr="00F45742" w:rsidRDefault="00B042B0" w:rsidP="009B7FC6">
            <w:pPr>
              <w:contextualSpacing/>
              <w:rPr>
                <w:rFonts w:ascii="Arial" w:hAnsi="Arial" w:cs="Arial"/>
                <w:sz w:val="18"/>
                <w:szCs w:val="18"/>
              </w:rPr>
            </w:pPr>
          </w:p>
        </w:tc>
        <w:tc>
          <w:tcPr>
            <w:tcW w:w="336" w:type="pct"/>
            <w:tcBorders>
              <w:top w:val="nil"/>
              <w:bottom w:val="nil"/>
            </w:tcBorders>
            <w:shd w:val="clear" w:color="auto" w:fill="auto"/>
          </w:tcPr>
          <w:p w14:paraId="43F515B5" w14:textId="77777777" w:rsidR="00B042B0" w:rsidRPr="00F45742" w:rsidRDefault="00B042B0" w:rsidP="009B7FC6">
            <w:pPr>
              <w:contextualSpacing/>
              <w:rPr>
                <w:rFonts w:ascii="Arial" w:hAnsi="Arial" w:cs="Arial"/>
                <w:sz w:val="18"/>
                <w:szCs w:val="18"/>
              </w:rPr>
            </w:pPr>
          </w:p>
        </w:tc>
        <w:tc>
          <w:tcPr>
            <w:tcW w:w="440" w:type="pct"/>
            <w:tcBorders>
              <w:top w:val="nil"/>
              <w:bottom w:val="nil"/>
            </w:tcBorders>
            <w:shd w:val="clear" w:color="auto" w:fill="auto"/>
          </w:tcPr>
          <w:p w14:paraId="2C4EA05D" w14:textId="77777777" w:rsidR="00B042B0" w:rsidRPr="00F45742" w:rsidRDefault="00B042B0" w:rsidP="009B7FC6">
            <w:pPr>
              <w:contextualSpacing/>
              <w:rPr>
                <w:rFonts w:ascii="Arial" w:hAnsi="Arial" w:cs="Arial"/>
                <w:sz w:val="18"/>
                <w:szCs w:val="18"/>
              </w:rPr>
            </w:pPr>
          </w:p>
        </w:tc>
        <w:tc>
          <w:tcPr>
            <w:tcW w:w="674" w:type="pct"/>
            <w:tcBorders>
              <w:top w:val="nil"/>
              <w:bottom w:val="nil"/>
            </w:tcBorders>
            <w:shd w:val="clear" w:color="auto" w:fill="auto"/>
          </w:tcPr>
          <w:p w14:paraId="5F6AE0EE" w14:textId="77777777" w:rsidR="00B042B0" w:rsidRPr="00F45742" w:rsidRDefault="00B042B0" w:rsidP="009B7FC6">
            <w:pPr>
              <w:contextualSpacing/>
              <w:rPr>
                <w:rFonts w:ascii="Arial" w:hAnsi="Arial" w:cs="Arial"/>
                <w:sz w:val="18"/>
                <w:szCs w:val="18"/>
              </w:rPr>
            </w:pPr>
          </w:p>
        </w:tc>
        <w:tc>
          <w:tcPr>
            <w:tcW w:w="183" w:type="pct"/>
            <w:shd w:val="clear" w:color="auto" w:fill="auto"/>
          </w:tcPr>
          <w:p w14:paraId="2243FFC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45" w:type="pct"/>
            <w:shd w:val="clear" w:color="auto" w:fill="auto"/>
          </w:tcPr>
          <w:p w14:paraId="25B9202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NAC + saline</w:t>
            </w:r>
          </w:p>
        </w:tc>
        <w:tc>
          <w:tcPr>
            <w:tcW w:w="442" w:type="pct"/>
            <w:shd w:val="clear" w:color="auto" w:fill="auto"/>
          </w:tcPr>
          <w:p w14:paraId="4A14743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IV </w:t>
            </w:r>
          </w:p>
        </w:tc>
        <w:tc>
          <w:tcPr>
            <w:tcW w:w="908" w:type="pct"/>
            <w:shd w:val="clear" w:color="auto" w:fill="auto"/>
          </w:tcPr>
          <w:p w14:paraId="0DBAD38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0.45% saline 1ml/kg, 1,200mg NAC twice daily = 4800mg total, 48 hours, Prior to CM administration During CM administration After CM administration </w:t>
            </w:r>
          </w:p>
        </w:tc>
        <w:tc>
          <w:tcPr>
            <w:tcW w:w="901" w:type="pct"/>
            <w:shd w:val="clear" w:color="auto" w:fill="auto"/>
          </w:tcPr>
          <w:p w14:paraId="53516CF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Saline given before and after procedure, NAC given day before and day of procedure</w:t>
            </w:r>
          </w:p>
        </w:tc>
      </w:tr>
      <w:tr w:rsidR="00B042B0" w:rsidRPr="00F45742" w14:paraId="3343E5EF" w14:textId="77777777" w:rsidTr="009B7FC6">
        <w:trPr>
          <w:cantSplit/>
          <w:trHeight w:val="300"/>
        </w:trPr>
        <w:tc>
          <w:tcPr>
            <w:tcW w:w="572" w:type="pct"/>
            <w:tcBorders>
              <w:top w:val="nil"/>
              <w:bottom w:val="single" w:sz="4" w:space="0" w:color="000000"/>
            </w:tcBorders>
            <w:shd w:val="clear" w:color="auto" w:fill="auto"/>
            <w:noWrap/>
          </w:tcPr>
          <w:p w14:paraId="18B35C74" w14:textId="77777777" w:rsidR="00B042B0" w:rsidRPr="00F45742" w:rsidRDefault="00B042B0" w:rsidP="009B7FC6">
            <w:pPr>
              <w:contextualSpacing/>
              <w:rPr>
                <w:rFonts w:ascii="Arial" w:hAnsi="Arial" w:cs="Arial"/>
                <w:sz w:val="18"/>
                <w:szCs w:val="18"/>
              </w:rPr>
            </w:pPr>
          </w:p>
        </w:tc>
        <w:tc>
          <w:tcPr>
            <w:tcW w:w="336" w:type="pct"/>
            <w:tcBorders>
              <w:top w:val="nil"/>
              <w:bottom w:val="single" w:sz="4" w:space="0" w:color="000000"/>
            </w:tcBorders>
            <w:shd w:val="clear" w:color="auto" w:fill="auto"/>
          </w:tcPr>
          <w:p w14:paraId="33EE9181" w14:textId="77777777" w:rsidR="00B042B0" w:rsidRPr="00F45742" w:rsidRDefault="00B042B0" w:rsidP="009B7FC6">
            <w:pPr>
              <w:contextualSpacing/>
              <w:rPr>
                <w:rFonts w:ascii="Arial" w:hAnsi="Arial" w:cs="Arial"/>
                <w:sz w:val="18"/>
                <w:szCs w:val="18"/>
              </w:rPr>
            </w:pPr>
          </w:p>
        </w:tc>
        <w:tc>
          <w:tcPr>
            <w:tcW w:w="440" w:type="pct"/>
            <w:tcBorders>
              <w:top w:val="nil"/>
              <w:bottom w:val="single" w:sz="4" w:space="0" w:color="000000"/>
            </w:tcBorders>
            <w:shd w:val="clear" w:color="auto" w:fill="auto"/>
          </w:tcPr>
          <w:p w14:paraId="6250C0A7" w14:textId="77777777" w:rsidR="00B042B0" w:rsidRPr="00F45742" w:rsidRDefault="00B042B0" w:rsidP="009B7FC6">
            <w:pPr>
              <w:contextualSpacing/>
              <w:rPr>
                <w:rFonts w:ascii="Arial" w:hAnsi="Arial" w:cs="Arial"/>
                <w:sz w:val="18"/>
                <w:szCs w:val="18"/>
              </w:rPr>
            </w:pPr>
          </w:p>
        </w:tc>
        <w:tc>
          <w:tcPr>
            <w:tcW w:w="674" w:type="pct"/>
            <w:tcBorders>
              <w:top w:val="nil"/>
              <w:bottom w:val="single" w:sz="4" w:space="0" w:color="000000"/>
            </w:tcBorders>
            <w:shd w:val="clear" w:color="auto" w:fill="auto"/>
          </w:tcPr>
          <w:p w14:paraId="4EFBA8C0" w14:textId="77777777" w:rsidR="00B042B0" w:rsidRPr="00F45742" w:rsidRDefault="00B042B0" w:rsidP="009B7FC6">
            <w:pPr>
              <w:contextualSpacing/>
              <w:rPr>
                <w:rFonts w:ascii="Arial" w:hAnsi="Arial" w:cs="Arial"/>
                <w:sz w:val="18"/>
                <w:szCs w:val="18"/>
              </w:rPr>
            </w:pPr>
          </w:p>
        </w:tc>
        <w:tc>
          <w:tcPr>
            <w:tcW w:w="183" w:type="pct"/>
            <w:shd w:val="clear" w:color="auto" w:fill="auto"/>
          </w:tcPr>
          <w:p w14:paraId="27859EA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3</w:t>
            </w:r>
          </w:p>
        </w:tc>
        <w:tc>
          <w:tcPr>
            <w:tcW w:w="545" w:type="pct"/>
            <w:shd w:val="clear" w:color="auto" w:fill="auto"/>
          </w:tcPr>
          <w:p w14:paraId="4C250CE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Fenoldopam mesylate + saline</w:t>
            </w:r>
          </w:p>
        </w:tc>
        <w:tc>
          <w:tcPr>
            <w:tcW w:w="442" w:type="pct"/>
            <w:shd w:val="clear" w:color="auto" w:fill="auto"/>
          </w:tcPr>
          <w:p w14:paraId="446D647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IV </w:t>
            </w:r>
          </w:p>
        </w:tc>
        <w:tc>
          <w:tcPr>
            <w:tcW w:w="908" w:type="pct"/>
            <w:shd w:val="clear" w:color="auto" w:fill="auto"/>
          </w:tcPr>
          <w:p w14:paraId="33B3316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0.45% saline 1ml/kg, Fenoldopam given at 0.10 ug/kg/min, 24 hours, Prior to CM administration During CM administration After CM administration </w:t>
            </w:r>
          </w:p>
        </w:tc>
        <w:tc>
          <w:tcPr>
            <w:tcW w:w="901" w:type="pct"/>
            <w:shd w:val="clear" w:color="auto" w:fill="auto"/>
          </w:tcPr>
          <w:p w14:paraId="7C7BC51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Saline given before and after procedure, Fenoldopam started 1 hour before procedure and continued through till 12 hours after.</w:t>
            </w:r>
          </w:p>
        </w:tc>
      </w:tr>
      <w:tr w:rsidR="00B042B0" w:rsidRPr="00F45742" w14:paraId="49E82C85" w14:textId="77777777" w:rsidTr="009B7FC6">
        <w:trPr>
          <w:cantSplit/>
          <w:trHeight w:val="300"/>
        </w:trPr>
        <w:tc>
          <w:tcPr>
            <w:tcW w:w="572" w:type="pct"/>
            <w:tcBorders>
              <w:bottom w:val="nil"/>
            </w:tcBorders>
            <w:shd w:val="clear" w:color="auto" w:fill="auto"/>
            <w:noWrap/>
            <w:hideMark/>
          </w:tcPr>
          <w:p w14:paraId="4ED8C3B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Briguori, 2004</w:t>
            </w:r>
            <w:hyperlink w:anchor="_ENREF_11" w:tooltip="Briguori, 2004 #2670" w:history="1">
              <w:r>
                <w:rPr>
                  <w:rFonts w:ascii="Arial" w:hAnsi="Arial" w:cs="Arial"/>
                  <w:sz w:val="18"/>
                  <w:szCs w:val="18"/>
                </w:rPr>
                <w:fldChar w:fldCharType="begin">
                  <w:fldData xml:space="preserve">PEVuZE5vdGU+PENpdGU+PEF1dGhvcj5CcmlndW9yaTwvQXV0aG9yPjxZZWFyPjIwMDQ8L1llYXI+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PEVuZE5vdGU+PENpdGU+PEF1dGhvcj5CcmlndW9yaTwvQXV0aG9yPjxZZWFyPjIwMDQ8L1llYXI+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11</w:t>
              </w:r>
              <w:r>
                <w:rPr>
                  <w:rFonts w:ascii="Arial" w:hAnsi="Arial" w:cs="Arial"/>
                  <w:sz w:val="18"/>
                  <w:szCs w:val="18"/>
                </w:rPr>
                <w:fldChar w:fldCharType="end"/>
              </w:r>
            </w:hyperlink>
          </w:p>
        </w:tc>
        <w:tc>
          <w:tcPr>
            <w:tcW w:w="336" w:type="pct"/>
            <w:tcBorders>
              <w:bottom w:val="nil"/>
            </w:tcBorders>
            <w:shd w:val="clear" w:color="auto" w:fill="auto"/>
          </w:tcPr>
          <w:p w14:paraId="6CD803D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Other description, Iobitriolol</w:t>
            </w:r>
          </w:p>
        </w:tc>
        <w:tc>
          <w:tcPr>
            <w:tcW w:w="440" w:type="pct"/>
            <w:tcBorders>
              <w:bottom w:val="nil"/>
            </w:tcBorders>
            <w:shd w:val="clear" w:color="auto" w:fill="auto"/>
          </w:tcPr>
          <w:p w14:paraId="36172A5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IA </w:t>
            </w:r>
          </w:p>
          <w:p w14:paraId="31C0151C" w14:textId="77777777" w:rsidR="00B042B0" w:rsidRPr="00F45742" w:rsidRDefault="00B042B0" w:rsidP="009B7FC6">
            <w:pPr>
              <w:contextualSpacing/>
              <w:rPr>
                <w:rFonts w:ascii="Arial" w:hAnsi="Arial" w:cs="Arial"/>
                <w:sz w:val="18"/>
                <w:szCs w:val="18"/>
              </w:rPr>
            </w:pPr>
          </w:p>
        </w:tc>
        <w:tc>
          <w:tcPr>
            <w:tcW w:w="674" w:type="pct"/>
            <w:tcBorders>
              <w:bottom w:val="nil"/>
            </w:tcBorders>
            <w:shd w:val="clear" w:color="auto" w:fill="auto"/>
          </w:tcPr>
          <w:p w14:paraId="30F6B44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Not specified, Mean: Arm2 184ml (SD 122), Arm3 174 ml (SD 108)</w:t>
            </w:r>
          </w:p>
        </w:tc>
        <w:tc>
          <w:tcPr>
            <w:tcW w:w="183" w:type="pct"/>
            <w:shd w:val="clear" w:color="auto" w:fill="auto"/>
          </w:tcPr>
          <w:p w14:paraId="036EF13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45" w:type="pct"/>
            <w:shd w:val="clear" w:color="auto" w:fill="auto"/>
          </w:tcPr>
          <w:p w14:paraId="5228BA9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0</w:t>
            </w:r>
          </w:p>
        </w:tc>
        <w:tc>
          <w:tcPr>
            <w:tcW w:w="442" w:type="pct"/>
            <w:shd w:val="clear" w:color="auto" w:fill="auto"/>
          </w:tcPr>
          <w:p w14:paraId="7F8C5853" w14:textId="77777777" w:rsidR="00B042B0" w:rsidRPr="00F45742" w:rsidRDefault="00B042B0" w:rsidP="009B7FC6">
            <w:pPr>
              <w:contextualSpacing/>
              <w:rPr>
                <w:rFonts w:ascii="Arial" w:hAnsi="Arial" w:cs="Arial"/>
                <w:sz w:val="18"/>
                <w:szCs w:val="18"/>
              </w:rPr>
            </w:pPr>
          </w:p>
        </w:tc>
        <w:tc>
          <w:tcPr>
            <w:tcW w:w="908" w:type="pct"/>
            <w:shd w:val="clear" w:color="auto" w:fill="auto"/>
          </w:tcPr>
          <w:p w14:paraId="46255DF1" w14:textId="77777777" w:rsidR="00B042B0" w:rsidRPr="00F45742" w:rsidRDefault="00B042B0" w:rsidP="009B7FC6">
            <w:pPr>
              <w:contextualSpacing/>
              <w:rPr>
                <w:rFonts w:ascii="Arial" w:hAnsi="Arial" w:cs="Arial"/>
                <w:sz w:val="18"/>
                <w:szCs w:val="18"/>
              </w:rPr>
            </w:pPr>
          </w:p>
        </w:tc>
        <w:tc>
          <w:tcPr>
            <w:tcW w:w="901" w:type="pct"/>
            <w:shd w:val="clear" w:color="auto" w:fill="auto"/>
          </w:tcPr>
          <w:p w14:paraId="2291AEB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All pts had saline 0.45% 1/ml/kg 12h before-12h after CM</w:t>
            </w:r>
          </w:p>
        </w:tc>
      </w:tr>
      <w:tr w:rsidR="00B042B0" w:rsidRPr="00F45742" w14:paraId="45DF5CBE" w14:textId="77777777" w:rsidTr="009B7FC6">
        <w:trPr>
          <w:cantSplit/>
          <w:trHeight w:val="300"/>
        </w:trPr>
        <w:tc>
          <w:tcPr>
            <w:tcW w:w="572" w:type="pct"/>
            <w:tcBorders>
              <w:top w:val="nil"/>
              <w:bottom w:val="nil"/>
            </w:tcBorders>
            <w:shd w:val="clear" w:color="auto" w:fill="auto"/>
            <w:noWrap/>
          </w:tcPr>
          <w:p w14:paraId="6B00D131" w14:textId="77777777" w:rsidR="00B042B0" w:rsidRPr="00F45742" w:rsidRDefault="00B042B0" w:rsidP="009B7FC6">
            <w:pPr>
              <w:contextualSpacing/>
              <w:rPr>
                <w:rFonts w:ascii="Arial" w:hAnsi="Arial" w:cs="Arial"/>
                <w:sz w:val="18"/>
                <w:szCs w:val="18"/>
              </w:rPr>
            </w:pPr>
          </w:p>
        </w:tc>
        <w:tc>
          <w:tcPr>
            <w:tcW w:w="336" w:type="pct"/>
            <w:tcBorders>
              <w:top w:val="nil"/>
              <w:bottom w:val="nil"/>
            </w:tcBorders>
            <w:shd w:val="clear" w:color="auto" w:fill="auto"/>
          </w:tcPr>
          <w:p w14:paraId="19662DB4" w14:textId="77777777" w:rsidR="00B042B0" w:rsidRPr="00F45742" w:rsidRDefault="00B042B0" w:rsidP="009B7FC6">
            <w:pPr>
              <w:contextualSpacing/>
              <w:rPr>
                <w:rFonts w:ascii="Arial" w:hAnsi="Arial" w:cs="Arial"/>
                <w:sz w:val="18"/>
                <w:szCs w:val="18"/>
              </w:rPr>
            </w:pPr>
          </w:p>
        </w:tc>
        <w:tc>
          <w:tcPr>
            <w:tcW w:w="440" w:type="pct"/>
            <w:tcBorders>
              <w:top w:val="nil"/>
              <w:bottom w:val="nil"/>
            </w:tcBorders>
            <w:shd w:val="clear" w:color="auto" w:fill="auto"/>
          </w:tcPr>
          <w:p w14:paraId="7FF41140" w14:textId="77777777" w:rsidR="00B042B0" w:rsidRPr="00F45742" w:rsidRDefault="00B042B0" w:rsidP="009B7FC6">
            <w:pPr>
              <w:contextualSpacing/>
              <w:rPr>
                <w:rFonts w:ascii="Arial" w:hAnsi="Arial" w:cs="Arial"/>
                <w:sz w:val="18"/>
                <w:szCs w:val="18"/>
              </w:rPr>
            </w:pPr>
          </w:p>
        </w:tc>
        <w:tc>
          <w:tcPr>
            <w:tcW w:w="674" w:type="pct"/>
            <w:tcBorders>
              <w:top w:val="nil"/>
              <w:bottom w:val="nil"/>
            </w:tcBorders>
            <w:shd w:val="clear" w:color="auto" w:fill="auto"/>
          </w:tcPr>
          <w:p w14:paraId="5146D3A9" w14:textId="77777777" w:rsidR="00B042B0" w:rsidRPr="00F45742" w:rsidRDefault="00B042B0" w:rsidP="009B7FC6">
            <w:pPr>
              <w:contextualSpacing/>
              <w:rPr>
                <w:rFonts w:ascii="Arial" w:hAnsi="Arial" w:cs="Arial"/>
                <w:sz w:val="18"/>
                <w:szCs w:val="18"/>
              </w:rPr>
            </w:pPr>
          </w:p>
        </w:tc>
        <w:tc>
          <w:tcPr>
            <w:tcW w:w="183" w:type="pct"/>
            <w:shd w:val="clear" w:color="auto" w:fill="auto"/>
          </w:tcPr>
          <w:p w14:paraId="2532EDB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45" w:type="pct"/>
            <w:shd w:val="clear" w:color="auto" w:fill="auto"/>
          </w:tcPr>
          <w:p w14:paraId="2DD6278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NAC single dose</w:t>
            </w:r>
          </w:p>
        </w:tc>
        <w:tc>
          <w:tcPr>
            <w:tcW w:w="442" w:type="pct"/>
            <w:shd w:val="clear" w:color="auto" w:fill="auto"/>
          </w:tcPr>
          <w:p w14:paraId="0BB61ED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w:t>
            </w:r>
          </w:p>
        </w:tc>
        <w:tc>
          <w:tcPr>
            <w:tcW w:w="908" w:type="pct"/>
            <w:shd w:val="clear" w:color="auto" w:fill="auto"/>
          </w:tcPr>
          <w:p w14:paraId="64C8C5B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NAC 600g bid, 2 days, Prior to CM administration After CM administration </w:t>
            </w:r>
          </w:p>
        </w:tc>
        <w:tc>
          <w:tcPr>
            <w:tcW w:w="901" w:type="pct"/>
            <w:shd w:val="clear" w:color="auto" w:fill="auto"/>
          </w:tcPr>
          <w:p w14:paraId="0555C12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 day before-1 day after CM</w:t>
            </w:r>
          </w:p>
        </w:tc>
      </w:tr>
      <w:tr w:rsidR="00B042B0" w:rsidRPr="00F45742" w14:paraId="35E42BDB" w14:textId="77777777" w:rsidTr="009B7FC6">
        <w:trPr>
          <w:cantSplit/>
          <w:trHeight w:val="300"/>
        </w:trPr>
        <w:tc>
          <w:tcPr>
            <w:tcW w:w="572" w:type="pct"/>
            <w:tcBorders>
              <w:top w:val="nil"/>
              <w:bottom w:val="single" w:sz="4" w:space="0" w:color="000000"/>
            </w:tcBorders>
            <w:shd w:val="clear" w:color="auto" w:fill="auto"/>
            <w:noWrap/>
          </w:tcPr>
          <w:p w14:paraId="24F5B69F" w14:textId="77777777" w:rsidR="00B042B0" w:rsidRPr="00F45742" w:rsidRDefault="00B042B0" w:rsidP="009B7FC6">
            <w:pPr>
              <w:contextualSpacing/>
              <w:rPr>
                <w:rFonts w:ascii="Arial" w:hAnsi="Arial" w:cs="Arial"/>
                <w:sz w:val="18"/>
                <w:szCs w:val="18"/>
              </w:rPr>
            </w:pPr>
          </w:p>
        </w:tc>
        <w:tc>
          <w:tcPr>
            <w:tcW w:w="336" w:type="pct"/>
            <w:tcBorders>
              <w:top w:val="nil"/>
              <w:bottom w:val="single" w:sz="4" w:space="0" w:color="000000"/>
            </w:tcBorders>
            <w:shd w:val="clear" w:color="auto" w:fill="auto"/>
          </w:tcPr>
          <w:p w14:paraId="016BC430" w14:textId="77777777" w:rsidR="00B042B0" w:rsidRPr="00F45742" w:rsidRDefault="00B042B0" w:rsidP="009B7FC6">
            <w:pPr>
              <w:contextualSpacing/>
              <w:rPr>
                <w:rFonts w:ascii="Arial" w:hAnsi="Arial" w:cs="Arial"/>
                <w:sz w:val="18"/>
                <w:szCs w:val="18"/>
              </w:rPr>
            </w:pPr>
          </w:p>
        </w:tc>
        <w:tc>
          <w:tcPr>
            <w:tcW w:w="440" w:type="pct"/>
            <w:tcBorders>
              <w:top w:val="nil"/>
              <w:bottom w:val="single" w:sz="4" w:space="0" w:color="000000"/>
            </w:tcBorders>
            <w:shd w:val="clear" w:color="auto" w:fill="auto"/>
          </w:tcPr>
          <w:p w14:paraId="1E52116C" w14:textId="77777777" w:rsidR="00B042B0" w:rsidRPr="00F45742" w:rsidRDefault="00B042B0" w:rsidP="009B7FC6">
            <w:pPr>
              <w:contextualSpacing/>
              <w:rPr>
                <w:rFonts w:ascii="Arial" w:hAnsi="Arial" w:cs="Arial"/>
                <w:sz w:val="18"/>
                <w:szCs w:val="18"/>
              </w:rPr>
            </w:pPr>
          </w:p>
        </w:tc>
        <w:tc>
          <w:tcPr>
            <w:tcW w:w="674" w:type="pct"/>
            <w:tcBorders>
              <w:top w:val="nil"/>
              <w:bottom w:val="single" w:sz="4" w:space="0" w:color="000000"/>
            </w:tcBorders>
            <w:shd w:val="clear" w:color="auto" w:fill="auto"/>
          </w:tcPr>
          <w:p w14:paraId="4D73279D" w14:textId="77777777" w:rsidR="00B042B0" w:rsidRPr="00F45742" w:rsidRDefault="00B042B0" w:rsidP="009B7FC6">
            <w:pPr>
              <w:contextualSpacing/>
              <w:rPr>
                <w:rFonts w:ascii="Arial" w:hAnsi="Arial" w:cs="Arial"/>
                <w:sz w:val="18"/>
                <w:szCs w:val="18"/>
              </w:rPr>
            </w:pPr>
          </w:p>
        </w:tc>
        <w:tc>
          <w:tcPr>
            <w:tcW w:w="183" w:type="pct"/>
            <w:shd w:val="clear" w:color="auto" w:fill="auto"/>
          </w:tcPr>
          <w:p w14:paraId="55C38D0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3</w:t>
            </w:r>
          </w:p>
        </w:tc>
        <w:tc>
          <w:tcPr>
            <w:tcW w:w="545" w:type="pct"/>
            <w:shd w:val="clear" w:color="auto" w:fill="auto"/>
          </w:tcPr>
          <w:p w14:paraId="4A06701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NAC double dose</w:t>
            </w:r>
          </w:p>
        </w:tc>
        <w:tc>
          <w:tcPr>
            <w:tcW w:w="442" w:type="pct"/>
            <w:shd w:val="clear" w:color="auto" w:fill="auto"/>
          </w:tcPr>
          <w:p w14:paraId="740698F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Oral</w:t>
            </w:r>
          </w:p>
        </w:tc>
        <w:tc>
          <w:tcPr>
            <w:tcW w:w="908" w:type="pct"/>
            <w:shd w:val="clear" w:color="auto" w:fill="auto"/>
          </w:tcPr>
          <w:p w14:paraId="3C28071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NAC 1200 mg bid, 2 days, Prior to CM administration After CM administration </w:t>
            </w:r>
          </w:p>
        </w:tc>
        <w:tc>
          <w:tcPr>
            <w:tcW w:w="901" w:type="pct"/>
            <w:shd w:val="clear" w:color="auto" w:fill="auto"/>
          </w:tcPr>
          <w:p w14:paraId="66A3D30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 day before-1 day after CM</w:t>
            </w:r>
          </w:p>
        </w:tc>
      </w:tr>
      <w:tr w:rsidR="00B042B0" w:rsidRPr="00F45742" w14:paraId="57B914D0" w14:textId="77777777" w:rsidTr="009B7FC6">
        <w:trPr>
          <w:cantSplit/>
          <w:trHeight w:val="300"/>
        </w:trPr>
        <w:tc>
          <w:tcPr>
            <w:tcW w:w="572" w:type="pct"/>
            <w:tcBorders>
              <w:top w:val="single" w:sz="4" w:space="0" w:color="000000"/>
              <w:bottom w:val="nil"/>
            </w:tcBorders>
            <w:shd w:val="clear" w:color="auto" w:fill="auto"/>
            <w:noWrap/>
          </w:tcPr>
          <w:p w14:paraId="0D7348C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Briguori, 2007</w:t>
            </w:r>
            <w:hyperlink w:anchor="_ENREF_12" w:tooltip="Briguori, 2007 #2041" w:history="1">
              <w:r>
                <w:rPr>
                  <w:rFonts w:ascii="Arial" w:hAnsi="Arial" w:cs="Arial"/>
                  <w:sz w:val="18"/>
                  <w:szCs w:val="18"/>
                </w:rPr>
                <w:fldChar w:fldCharType="begin">
                  <w:fldData xml:space="preserve">PEVuZE5vdGU+PENpdGU+PEF1dGhvcj5CcmlndW9yaTwvQXV0aG9yPjxZZWFyPjIwMDc8L1llYXI+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PEVuZE5vdGU+PENpdGU+PEF1dGhvcj5CcmlndW9yaTwvQXV0aG9yPjxZZWFyPjIwMDc8L1llYXI+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12</w:t>
              </w:r>
              <w:r>
                <w:rPr>
                  <w:rFonts w:ascii="Arial" w:hAnsi="Arial" w:cs="Arial"/>
                  <w:sz w:val="18"/>
                  <w:szCs w:val="18"/>
                </w:rPr>
                <w:fldChar w:fldCharType="end"/>
              </w:r>
            </w:hyperlink>
          </w:p>
        </w:tc>
        <w:tc>
          <w:tcPr>
            <w:tcW w:w="336" w:type="pct"/>
            <w:tcBorders>
              <w:top w:val="single" w:sz="4" w:space="0" w:color="000000"/>
              <w:bottom w:val="nil"/>
            </w:tcBorders>
            <w:shd w:val="clear" w:color="auto" w:fill="auto"/>
          </w:tcPr>
          <w:p w14:paraId="1ABABF9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Iodixanol</w:t>
            </w:r>
          </w:p>
        </w:tc>
        <w:tc>
          <w:tcPr>
            <w:tcW w:w="440" w:type="pct"/>
            <w:tcBorders>
              <w:top w:val="single" w:sz="4" w:space="0" w:color="000000"/>
              <w:bottom w:val="nil"/>
            </w:tcBorders>
            <w:shd w:val="clear" w:color="auto" w:fill="auto"/>
          </w:tcPr>
          <w:p w14:paraId="09542B5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IA </w:t>
            </w:r>
          </w:p>
          <w:p w14:paraId="7D107B21" w14:textId="77777777" w:rsidR="00B042B0" w:rsidRPr="00F45742" w:rsidRDefault="00B042B0" w:rsidP="009B7FC6">
            <w:pPr>
              <w:contextualSpacing/>
              <w:rPr>
                <w:rFonts w:ascii="Arial" w:hAnsi="Arial" w:cs="Arial"/>
                <w:sz w:val="18"/>
                <w:szCs w:val="18"/>
              </w:rPr>
            </w:pPr>
          </w:p>
        </w:tc>
        <w:tc>
          <w:tcPr>
            <w:tcW w:w="674" w:type="pct"/>
            <w:tcBorders>
              <w:top w:val="single" w:sz="4" w:space="0" w:color="000000"/>
              <w:bottom w:val="nil"/>
            </w:tcBorders>
            <w:shd w:val="clear" w:color="auto" w:fill="auto"/>
          </w:tcPr>
          <w:p w14:paraId="7C5093D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Dose and duration not specified. Mean volume: Arm 1: 179ml, Arm 2: 169ml, Arm 3: 169ml</w:t>
            </w:r>
          </w:p>
        </w:tc>
        <w:tc>
          <w:tcPr>
            <w:tcW w:w="183" w:type="pct"/>
            <w:shd w:val="clear" w:color="auto" w:fill="auto"/>
          </w:tcPr>
          <w:p w14:paraId="3A44FD9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45" w:type="pct"/>
            <w:shd w:val="clear" w:color="auto" w:fill="auto"/>
          </w:tcPr>
          <w:p w14:paraId="03C088C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 Normal Saline + oral NAC</w:t>
            </w:r>
          </w:p>
        </w:tc>
        <w:tc>
          <w:tcPr>
            <w:tcW w:w="442" w:type="pct"/>
            <w:shd w:val="clear" w:color="auto" w:fill="auto"/>
          </w:tcPr>
          <w:p w14:paraId="0C4B2F3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IV </w:t>
            </w:r>
          </w:p>
        </w:tc>
        <w:tc>
          <w:tcPr>
            <w:tcW w:w="908" w:type="pct"/>
            <w:shd w:val="clear" w:color="auto" w:fill="auto"/>
          </w:tcPr>
          <w:p w14:paraId="3B5F991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 0.9% saline, 1</w:t>
            </w:r>
            <w:r>
              <w:rPr>
                <w:rFonts w:ascii="Arial" w:hAnsi="Arial" w:cs="Arial"/>
                <w:sz w:val="18"/>
                <w:szCs w:val="18"/>
              </w:rPr>
              <w:t>ml/kg/h</w:t>
            </w:r>
            <w:r w:rsidRPr="00F45742">
              <w:rPr>
                <w:rFonts w:ascii="Arial" w:hAnsi="Arial" w:cs="Arial"/>
                <w:sz w:val="18"/>
                <w:szCs w:val="18"/>
              </w:rPr>
              <w:t>, 12 hours before and 12 hours after contrast media administration. NAC given at 1200mg twice daily the day before and day after procedure.</w:t>
            </w:r>
          </w:p>
        </w:tc>
        <w:tc>
          <w:tcPr>
            <w:tcW w:w="901" w:type="pct"/>
            <w:shd w:val="clear" w:color="auto" w:fill="auto"/>
          </w:tcPr>
          <w:p w14:paraId="5D81CD9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All patients given Arm 1 intervention.</w:t>
            </w:r>
          </w:p>
        </w:tc>
      </w:tr>
      <w:tr w:rsidR="00B042B0" w:rsidRPr="00F45742" w14:paraId="13B3918C" w14:textId="77777777" w:rsidTr="009B7FC6">
        <w:trPr>
          <w:cantSplit/>
          <w:trHeight w:val="300"/>
        </w:trPr>
        <w:tc>
          <w:tcPr>
            <w:tcW w:w="572" w:type="pct"/>
            <w:tcBorders>
              <w:top w:val="nil"/>
              <w:bottom w:val="nil"/>
            </w:tcBorders>
            <w:shd w:val="clear" w:color="auto" w:fill="auto"/>
            <w:noWrap/>
          </w:tcPr>
          <w:p w14:paraId="72604C2C" w14:textId="77777777" w:rsidR="00B042B0" w:rsidRPr="00F45742" w:rsidRDefault="00B042B0" w:rsidP="009B7FC6">
            <w:pPr>
              <w:contextualSpacing/>
              <w:rPr>
                <w:rFonts w:ascii="Arial" w:hAnsi="Arial" w:cs="Arial"/>
                <w:sz w:val="18"/>
                <w:szCs w:val="18"/>
              </w:rPr>
            </w:pPr>
          </w:p>
        </w:tc>
        <w:tc>
          <w:tcPr>
            <w:tcW w:w="336" w:type="pct"/>
            <w:tcBorders>
              <w:top w:val="nil"/>
              <w:bottom w:val="nil"/>
            </w:tcBorders>
            <w:shd w:val="clear" w:color="auto" w:fill="auto"/>
          </w:tcPr>
          <w:p w14:paraId="7357214D" w14:textId="77777777" w:rsidR="00B042B0" w:rsidRPr="00F45742" w:rsidRDefault="00B042B0" w:rsidP="009B7FC6">
            <w:pPr>
              <w:contextualSpacing/>
              <w:rPr>
                <w:rFonts w:ascii="Arial" w:hAnsi="Arial" w:cs="Arial"/>
                <w:sz w:val="18"/>
                <w:szCs w:val="18"/>
              </w:rPr>
            </w:pPr>
          </w:p>
        </w:tc>
        <w:tc>
          <w:tcPr>
            <w:tcW w:w="440" w:type="pct"/>
            <w:tcBorders>
              <w:top w:val="nil"/>
              <w:bottom w:val="nil"/>
            </w:tcBorders>
            <w:shd w:val="clear" w:color="auto" w:fill="auto"/>
          </w:tcPr>
          <w:p w14:paraId="70A587C6" w14:textId="77777777" w:rsidR="00B042B0" w:rsidRPr="00F45742" w:rsidRDefault="00B042B0" w:rsidP="009B7FC6">
            <w:pPr>
              <w:contextualSpacing/>
              <w:rPr>
                <w:rFonts w:ascii="Arial" w:hAnsi="Arial" w:cs="Arial"/>
                <w:sz w:val="18"/>
                <w:szCs w:val="18"/>
              </w:rPr>
            </w:pPr>
          </w:p>
        </w:tc>
        <w:tc>
          <w:tcPr>
            <w:tcW w:w="674" w:type="pct"/>
            <w:tcBorders>
              <w:top w:val="nil"/>
              <w:bottom w:val="nil"/>
            </w:tcBorders>
            <w:shd w:val="clear" w:color="auto" w:fill="auto"/>
          </w:tcPr>
          <w:p w14:paraId="19569A10" w14:textId="77777777" w:rsidR="00B042B0" w:rsidRPr="00F45742" w:rsidRDefault="00B042B0" w:rsidP="009B7FC6">
            <w:pPr>
              <w:contextualSpacing/>
              <w:rPr>
                <w:rFonts w:ascii="Arial" w:hAnsi="Arial" w:cs="Arial"/>
                <w:sz w:val="18"/>
                <w:szCs w:val="18"/>
              </w:rPr>
            </w:pPr>
          </w:p>
        </w:tc>
        <w:tc>
          <w:tcPr>
            <w:tcW w:w="183" w:type="pct"/>
            <w:shd w:val="clear" w:color="auto" w:fill="auto"/>
          </w:tcPr>
          <w:p w14:paraId="2A61174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45" w:type="pct"/>
            <w:shd w:val="clear" w:color="auto" w:fill="auto"/>
          </w:tcPr>
          <w:p w14:paraId="69C6D2D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 NaHCO3 + oral NAC</w:t>
            </w:r>
          </w:p>
        </w:tc>
        <w:tc>
          <w:tcPr>
            <w:tcW w:w="442" w:type="pct"/>
            <w:shd w:val="clear" w:color="auto" w:fill="auto"/>
          </w:tcPr>
          <w:p w14:paraId="0B943A7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IV </w:t>
            </w:r>
          </w:p>
        </w:tc>
        <w:tc>
          <w:tcPr>
            <w:tcW w:w="908" w:type="pct"/>
            <w:shd w:val="clear" w:color="auto" w:fill="auto"/>
          </w:tcPr>
          <w:p w14:paraId="5094647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154mEq/L sodium bicarbonate in dextrose and water. Initial bolus 3</w:t>
            </w:r>
            <w:r>
              <w:rPr>
                <w:rFonts w:ascii="Arial" w:hAnsi="Arial" w:cs="Arial"/>
                <w:sz w:val="18"/>
                <w:szCs w:val="18"/>
              </w:rPr>
              <w:t>ml/kg/h</w:t>
            </w:r>
            <w:r w:rsidRPr="00F45742">
              <w:rPr>
                <w:rFonts w:ascii="Arial" w:hAnsi="Arial" w:cs="Arial"/>
                <w:sz w:val="18"/>
                <w:szCs w:val="18"/>
              </w:rPr>
              <w:t xml:space="preserve"> given 1 hour before contrast media, 1</w:t>
            </w:r>
            <w:r>
              <w:rPr>
                <w:rFonts w:ascii="Arial" w:hAnsi="Arial" w:cs="Arial"/>
                <w:sz w:val="18"/>
                <w:szCs w:val="18"/>
              </w:rPr>
              <w:t>ml/kg/h</w:t>
            </w:r>
            <w:r w:rsidRPr="00F45742">
              <w:rPr>
                <w:rFonts w:ascii="Arial" w:hAnsi="Arial" w:cs="Arial"/>
                <w:sz w:val="18"/>
                <w:szCs w:val="18"/>
              </w:rPr>
              <w:t xml:space="preserve"> during procedure and for 6 hours after. </w:t>
            </w:r>
          </w:p>
        </w:tc>
        <w:tc>
          <w:tcPr>
            <w:tcW w:w="901" w:type="pct"/>
            <w:shd w:val="clear" w:color="auto" w:fill="auto"/>
          </w:tcPr>
          <w:p w14:paraId="67DFE72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All patients given Arm 1 intervention, along with sodium bicarbonate.</w:t>
            </w:r>
          </w:p>
        </w:tc>
      </w:tr>
      <w:tr w:rsidR="00B042B0" w:rsidRPr="00F45742" w14:paraId="28D764B8" w14:textId="77777777" w:rsidTr="009B7FC6">
        <w:trPr>
          <w:cantSplit/>
          <w:trHeight w:val="300"/>
        </w:trPr>
        <w:tc>
          <w:tcPr>
            <w:tcW w:w="572" w:type="pct"/>
            <w:tcBorders>
              <w:top w:val="nil"/>
              <w:bottom w:val="single" w:sz="4" w:space="0" w:color="000000"/>
            </w:tcBorders>
            <w:shd w:val="clear" w:color="auto" w:fill="auto"/>
            <w:noWrap/>
          </w:tcPr>
          <w:p w14:paraId="6AE35B2F" w14:textId="77777777" w:rsidR="00B042B0" w:rsidRPr="00F45742" w:rsidRDefault="00B042B0" w:rsidP="009B7FC6">
            <w:pPr>
              <w:contextualSpacing/>
              <w:rPr>
                <w:rFonts w:ascii="Arial" w:hAnsi="Arial" w:cs="Arial"/>
                <w:sz w:val="18"/>
                <w:szCs w:val="18"/>
              </w:rPr>
            </w:pPr>
          </w:p>
        </w:tc>
        <w:tc>
          <w:tcPr>
            <w:tcW w:w="336" w:type="pct"/>
            <w:tcBorders>
              <w:top w:val="nil"/>
              <w:bottom w:val="single" w:sz="4" w:space="0" w:color="000000"/>
            </w:tcBorders>
            <w:shd w:val="clear" w:color="auto" w:fill="auto"/>
          </w:tcPr>
          <w:p w14:paraId="2F2E042D" w14:textId="77777777" w:rsidR="00B042B0" w:rsidRPr="00F45742" w:rsidRDefault="00B042B0" w:rsidP="009B7FC6">
            <w:pPr>
              <w:contextualSpacing/>
              <w:rPr>
                <w:rFonts w:ascii="Arial" w:hAnsi="Arial" w:cs="Arial"/>
                <w:sz w:val="18"/>
                <w:szCs w:val="18"/>
              </w:rPr>
            </w:pPr>
          </w:p>
        </w:tc>
        <w:tc>
          <w:tcPr>
            <w:tcW w:w="440" w:type="pct"/>
            <w:tcBorders>
              <w:top w:val="nil"/>
              <w:bottom w:val="single" w:sz="4" w:space="0" w:color="000000"/>
            </w:tcBorders>
            <w:shd w:val="clear" w:color="auto" w:fill="auto"/>
          </w:tcPr>
          <w:p w14:paraId="1362ED9E" w14:textId="77777777" w:rsidR="00B042B0" w:rsidRPr="00F45742" w:rsidRDefault="00B042B0" w:rsidP="009B7FC6">
            <w:pPr>
              <w:contextualSpacing/>
              <w:rPr>
                <w:rFonts w:ascii="Arial" w:hAnsi="Arial" w:cs="Arial"/>
                <w:sz w:val="18"/>
                <w:szCs w:val="18"/>
              </w:rPr>
            </w:pPr>
          </w:p>
        </w:tc>
        <w:tc>
          <w:tcPr>
            <w:tcW w:w="674" w:type="pct"/>
            <w:tcBorders>
              <w:top w:val="nil"/>
              <w:bottom w:val="single" w:sz="4" w:space="0" w:color="000000"/>
            </w:tcBorders>
            <w:shd w:val="clear" w:color="auto" w:fill="auto"/>
          </w:tcPr>
          <w:p w14:paraId="554293E0" w14:textId="77777777" w:rsidR="00B042B0" w:rsidRPr="00F45742" w:rsidRDefault="00B042B0" w:rsidP="009B7FC6">
            <w:pPr>
              <w:contextualSpacing/>
              <w:rPr>
                <w:rFonts w:ascii="Arial" w:hAnsi="Arial" w:cs="Arial"/>
                <w:sz w:val="18"/>
                <w:szCs w:val="18"/>
              </w:rPr>
            </w:pPr>
          </w:p>
        </w:tc>
        <w:tc>
          <w:tcPr>
            <w:tcW w:w="183" w:type="pct"/>
            <w:shd w:val="clear" w:color="auto" w:fill="auto"/>
          </w:tcPr>
          <w:p w14:paraId="762FCB2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3</w:t>
            </w:r>
          </w:p>
        </w:tc>
        <w:tc>
          <w:tcPr>
            <w:tcW w:w="545" w:type="pct"/>
            <w:shd w:val="clear" w:color="auto" w:fill="auto"/>
          </w:tcPr>
          <w:p w14:paraId="229225D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 Normal Saline + IV ascorbic acid + oral NAC</w:t>
            </w:r>
          </w:p>
        </w:tc>
        <w:tc>
          <w:tcPr>
            <w:tcW w:w="442" w:type="pct"/>
            <w:shd w:val="clear" w:color="auto" w:fill="auto"/>
          </w:tcPr>
          <w:p w14:paraId="5BC1535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IV </w:t>
            </w:r>
          </w:p>
        </w:tc>
        <w:tc>
          <w:tcPr>
            <w:tcW w:w="908" w:type="pct"/>
            <w:shd w:val="clear" w:color="auto" w:fill="auto"/>
          </w:tcPr>
          <w:p w14:paraId="22A6DB9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3g of ascorbic acid IV 2 hours before contrast media, and received 2g the night and morning after procedure. </w:t>
            </w:r>
          </w:p>
        </w:tc>
        <w:tc>
          <w:tcPr>
            <w:tcW w:w="901" w:type="pct"/>
            <w:shd w:val="clear" w:color="auto" w:fill="auto"/>
          </w:tcPr>
          <w:p w14:paraId="7643F9E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All patients given Arm 1 intervention, along with ascorbic acid.</w:t>
            </w:r>
          </w:p>
        </w:tc>
      </w:tr>
    </w:tbl>
    <w:p w14:paraId="6A3FB118" w14:textId="77777777" w:rsidR="00B042B0" w:rsidRPr="00F45742" w:rsidRDefault="00B042B0" w:rsidP="00B042B0">
      <w:r w:rsidRPr="00F45742">
        <w:br w:type="page"/>
      </w:r>
    </w:p>
    <w:p w14:paraId="2879E626" w14:textId="77777777" w:rsidR="00B042B0" w:rsidRPr="00F45742" w:rsidRDefault="00B042B0" w:rsidP="00B042B0">
      <w:pPr>
        <w:rPr>
          <w:rFonts w:ascii="Arial" w:hAnsi="Arial" w:cs="Arial"/>
          <w:b/>
          <w:sz w:val="20"/>
        </w:rPr>
      </w:pPr>
      <w:r>
        <w:rPr>
          <w:rFonts w:ascii="Arial" w:hAnsi="Arial" w:cs="Arial"/>
          <w:b/>
          <w:sz w:val="20"/>
        </w:rPr>
        <w:lastRenderedPageBreak/>
        <w:t>Evidence Table I-3</w:t>
      </w:r>
      <w:r w:rsidRPr="00F45742">
        <w:rPr>
          <w:rFonts w:ascii="Arial" w:hAnsi="Arial" w:cs="Arial"/>
          <w:b/>
          <w:sz w:val="20"/>
        </w:rPr>
        <w:t>. Interventions for studies comparing interventions to prevent development of CIN (</w:t>
      </w:r>
      <w:r>
        <w:rPr>
          <w:rFonts w:ascii="Arial" w:hAnsi="Arial" w:cs="Arial"/>
          <w:b/>
          <w:sz w:val="20"/>
        </w:rPr>
        <w:t>continued)</w:t>
      </w:r>
    </w:p>
    <w:p w14:paraId="677F0004" w14:textId="77777777" w:rsidR="00B042B0" w:rsidRPr="00F45742" w:rsidRDefault="00B042B0" w:rsidP="00B042B0">
      <w:pPr>
        <w:rPr>
          <w:rFonts w:ascii="Arial" w:hAnsi="Arial" w:cs="Arial"/>
          <w:b/>
          <w:sz w:val="20"/>
        </w:rPr>
      </w:pPr>
    </w:p>
    <w:tbl>
      <w:tblPr>
        <w:tblW w:w="496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6"/>
        <w:gridCol w:w="1164"/>
        <w:gridCol w:w="7"/>
        <w:gridCol w:w="1522"/>
        <w:gridCol w:w="7"/>
        <w:gridCol w:w="2335"/>
        <w:gridCol w:w="7"/>
        <w:gridCol w:w="622"/>
        <w:gridCol w:w="7"/>
        <w:gridCol w:w="1893"/>
        <w:gridCol w:w="7"/>
        <w:gridCol w:w="1536"/>
        <w:gridCol w:w="3154"/>
        <w:gridCol w:w="3123"/>
      </w:tblGrid>
      <w:tr w:rsidR="00B042B0" w:rsidRPr="00F45742" w14:paraId="39A506B9" w14:textId="77777777" w:rsidTr="009B7FC6">
        <w:trPr>
          <w:cantSplit/>
          <w:trHeight w:val="300"/>
        </w:trPr>
        <w:tc>
          <w:tcPr>
            <w:tcW w:w="572" w:type="pct"/>
            <w:tcBorders>
              <w:top w:val="single" w:sz="4" w:space="0" w:color="auto"/>
              <w:bottom w:val="single" w:sz="4" w:space="0" w:color="000000"/>
            </w:tcBorders>
            <w:shd w:val="clear" w:color="auto" w:fill="auto"/>
            <w:noWrap/>
            <w:vAlign w:val="bottom"/>
          </w:tcPr>
          <w:p w14:paraId="0E308CD9"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Author, year</w:t>
            </w:r>
          </w:p>
        </w:tc>
        <w:tc>
          <w:tcPr>
            <w:tcW w:w="335" w:type="pct"/>
            <w:tcBorders>
              <w:top w:val="single" w:sz="4" w:space="0" w:color="auto"/>
              <w:bottom w:val="single" w:sz="4" w:space="0" w:color="000000"/>
            </w:tcBorders>
            <w:shd w:val="clear" w:color="auto" w:fill="auto"/>
            <w:vAlign w:val="bottom"/>
          </w:tcPr>
          <w:p w14:paraId="779809D1"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Medium</w:t>
            </w:r>
          </w:p>
        </w:tc>
        <w:tc>
          <w:tcPr>
            <w:tcW w:w="440" w:type="pct"/>
            <w:gridSpan w:val="2"/>
            <w:tcBorders>
              <w:top w:val="single" w:sz="4" w:space="0" w:color="auto"/>
              <w:bottom w:val="single" w:sz="4" w:space="0" w:color="000000"/>
            </w:tcBorders>
            <w:shd w:val="clear" w:color="auto" w:fill="auto"/>
            <w:vAlign w:val="bottom"/>
          </w:tcPr>
          <w:p w14:paraId="1EBD7E7B"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Administration</w:t>
            </w:r>
          </w:p>
        </w:tc>
        <w:tc>
          <w:tcPr>
            <w:tcW w:w="674" w:type="pct"/>
            <w:gridSpan w:val="2"/>
            <w:tcBorders>
              <w:top w:val="single" w:sz="4" w:space="0" w:color="auto"/>
              <w:bottom w:val="single" w:sz="4" w:space="0" w:color="000000"/>
            </w:tcBorders>
            <w:shd w:val="clear" w:color="auto" w:fill="auto"/>
            <w:vAlign w:val="bottom"/>
          </w:tcPr>
          <w:p w14:paraId="66A9E95B"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Dose, Duration, Volume</w:t>
            </w:r>
          </w:p>
        </w:tc>
        <w:tc>
          <w:tcPr>
            <w:tcW w:w="183" w:type="pct"/>
            <w:gridSpan w:val="3"/>
            <w:shd w:val="clear" w:color="auto" w:fill="auto"/>
            <w:vAlign w:val="bottom"/>
          </w:tcPr>
          <w:p w14:paraId="1F6A3C80"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Arm</w:t>
            </w:r>
          </w:p>
        </w:tc>
        <w:tc>
          <w:tcPr>
            <w:tcW w:w="545" w:type="pct"/>
            <w:shd w:val="clear" w:color="auto" w:fill="auto"/>
            <w:vAlign w:val="bottom"/>
          </w:tcPr>
          <w:p w14:paraId="499FB851"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w:t>
            </w:r>
          </w:p>
        </w:tc>
        <w:tc>
          <w:tcPr>
            <w:tcW w:w="444" w:type="pct"/>
            <w:gridSpan w:val="2"/>
            <w:shd w:val="clear" w:color="auto" w:fill="auto"/>
            <w:vAlign w:val="bottom"/>
          </w:tcPr>
          <w:p w14:paraId="0F6ECFA6"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Administration</w:t>
            </w:r>
          </w:p>
        </w:tc>
        <w:tc>
          <w:tcPr>
            <w:tcW w:w="908" w:type="pct"/>
            <w:shd w:val="clear" w:color="auto" w:fill="auto"/>
            <w:vAlign w:val="bottom"/>
          </w:tcPr>
          <w:p w14:paraId="2920CD13"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 dose, duration temporal association to contrast</w:t>
            </w:r>
          </w:p>
        </w:tc>
        <w:tc>
          <w:tcPr>
            <w:tcW w:w="899" w:type="pct"/>
            <w:shd w:val="clear" w:color="auto" w:fill="auto"/>
            <w:vAlign w:val="bottom"/>
          </w:tcPr>
          <w:p w14:paraId="6A682D76"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Other intervention details</w:t>
            </w:r>
          </w:p>
        </w:tc>
      </w:tr>
      <w:tr w:rsidR="00B042B0" w:rsidRPr="00F45742" w14:paraId="0F106E1D" w14:textId="77777777" w:rsidTr="009B7FC6">
        <w:trPr>
          <w:cantSplit/>
          <w:trHeight w:val="300"/>
        </w:trPr>
        <w:tc>
          <w:tcPr>
            <w:tcW w:w="572" w:type="pct"/>
            <w:tcBorders>
              <w:bottom w:val="nil"/>
            </w:tcBorders>
            <w:shd w:val="clear" w:color="auto" w:fill="auto"/>
            <w:noWrap/>
            <w:hideMark/>
          </w:tcPr>
          <w:p w14:paraId="0AFFAE8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Briguori, 2011 </w:t>
            </w:r>
            <w:hyperlink w:anchor="_ENREF_13" w:tooltip="Briguori, 2011 #567" w:history="1">
              <w:r>
                <w:rPr>
                  <w:rFonts w:ascii="Arial" w:hAnsi="Arial" w:cs="Arial"/>
                  <w:sz w:val="18"/>
                  <w:szCs w:val="18"/>
                </w:rPr>
                <w:fldChar w:fldCharType="begin">
                  <w:fldData xml:space="preserve">PEVuZE5vdGU+PENpdGU+PEF1dGhvcj5CcmlndW9yaTwvQXV0aG9yPjxZZWFyPjIwMTE8L1llYXI+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==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PEVuZE5vdGU+PENpdGU+PEF1dGhvcj5CcmlndW9yaTwvQXV0aG9yPjxZZWFyPjIwMTE8L1llYXI+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==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13</w:t>
              </w:r>
              <w:r>
                <w:rPr>
                  <w:rFonts w:ascii="Arial" w:hAnsi="Arial" w:cs="Arial"/>
                  <w:sz w:val="18"/>
                  <w:szCs w:val="18"/>
                </w:rPr>
                <w:fldChar w:fldCharType="end"/>
              </w:r>
            </w:hyperlink>
          </w:p>
        </w:tc>
        <w:tc>
          <w:tcPr>
            <w:tcW w:w="337" w:type="pct"/>
            <w:gridSpan w:val="2"/>
            <w:tcBorders>
              <w:bottom w:val="nil"/>
            </w:tcBorders>
            <w:shd w:val="clear" w:color="auto" w:fill="auto"/>
          </w:tcPr>
          <w:p w14:paraId="0DD7BAF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Iodixanol</w:t>
            </w:r>
          </w:p>
        </w:tc>
        <w:tc>
          <w:tcPr>
            <w:tcW w:w="440" w:type="pct"/>
            <w:gridSpan w:val="2"/>
            <w:tcBorders>
              <w:bottom w:val="nil"/>
            </w:tcBorders>
            <w:shd w:val="clear" w:color="auto" w:fill="auto"/>
          </w:tcPr>
          <w:p w14:paraId="282CD04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IA</w:t>
            </w:r>
          </w:p>
        </w:tc>
        <w:tc>
          <w:tcPr>
            <w:tcW w:w="674" w:type="pct"/>
            <w:gridSpan w:val="2"/>
            <w:tcBorders>
              <w:bottom w:val="nil"/>
            </w:tcBorders>
            <w:shd w:val="clear" w:color="auto" w:fill="auto"/>
          </w:tcPr>
          <w:p w14:paraId="5A3FFEC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Not specified</w:t>
            </w:r>
          </w:p>
        </w:tc>
        <w:tc>
          <w:tcPr>
            <w:tcW w:w="179" w:type="pct"/>
            <w:shd w:val="clear" w:color="auto" w:fill="auto"/>
          </w:tcPr>
          <w:p w14:paraId="641CF15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49" w:type="pct"/>
            <w:gridSpan w:val="3"/>
            <w:shd w:val="clear" w:color="auto" w:fill="auto"/>
          </w:tcPr>
          <w:p w14:paraId="4563EF3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 Sodium bicarbonate + oral NAC</w:t>
            </w:r>
          </w:p>
        </w:tc>
        <w:tc>
          <w:tcPr>
            <w:tcW w:w="442" w:type="pct"/>
            <w:shd w:val="clear" w:color="auto" w:fill="auto"/>
          </w:tcPr>
          <w:p w14:paraId="25DD3C4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IV </w:t>
            </w:r>
          </w:p>
        </w:tc>
        <w:tc>
          <w:tcPr>
            <w:tcW w:w="908" w:type="pct"/>
            <w:shd w:val="clear" w:color="auto" w:fill="auto"/>
          </w:tcPr>
          <w:p w14:paraId="335DDF6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154 meq/L sodium bicarbonate, 1200mg NAC twice daily for 2 days, 7 hours sodium bicarbonate, 2 days NAC, Prior to CM administration During CM administration After CM administration </w:t>
            </w:r>
          </w:p>
        </w:tc>
        <w:tc>
          <w:tcPr>
            <w:tcW w:w="899" w:type="pct"/>
            <w:shd w:val="clear" w:color="auto" w:fill="auto"/>
          </w:tcPr>
          <w:p w14:paraId="334F94E9" w14:textId="77777777" w:rsidR="00B042B0" w:rsidRPr="00F45742" w:rsidRDefault="00B042B0" w:rsidP="009B7FC6">
            <w:pPr>
              <w:contextualSpacing/>
              <w:rPr>
                <w:rFonts w:ascii="Arial" w:hAnsi="Arial" w:cs="Arial"/>
                <w:sz w:val="18"/>
                <w:szCs w:val="18"/>
              </w:rPr>
            </w:pPr>
          </w:p>
        </w:tc>
      </w:tr>
      <w:tr w:rsidR="00B042B0" w:rsidRPr="00F45742" w14:paraId="02FE978A" w14:textId="77777777" w:rsidTr="009B7FC6">
        <w:trPr>
          <w:cantSplit/>
          <w:trHeight w:val="300"/>
        </w:trPr>
        <w:tc>
          <w:tcPr>
            <w:tcW w:w="572" w:type="pct"/>
            <w:tcBorders>
              <w:top w:val="nil"/>
              <w:bottom w:val="single" w:sz="4" w:space="0" w:color="000000"/>
            </w:tcBorders>
            <w:shd w:val="clear" w:color="auto" w:fill="auto"/>
            <w:noWrap/>
            <w:hideMark/>
          </w:tcPr>
          <w:p w14:paraId="045CFC3F" w14:textId="77777777" w:rsidR="00B042B0" w:rsidRPr="00F45742" w:rsidRDefault="00B042B0" w:rsidP="009B7FC6">
            <w:pPr>
              <w:contextualSpacing/>
              <w:rPr>
                <w:rFonts w:ascii="Arial" w:hAnsi="Arial" w:cs="Arial"/>
                <w:sz w:val="18"/>
                <w:szCs w:val="18"/>
              </w:rPr>
            </w:pPr>
          </w:p>
        </w:tc>
        <w:tc>
          <w:tcPr>
            <w:tcW w:w="337" w:type="pct"/>
            <w:gridSpan w:val="2"/>
            <w:tcBorders>
              <w:top w:val="nil"/>
              <w:bottom w:val="single" w:sz="4" w:space="0" w:color="000000"/>
            </w:tcBorders>
            <w:shd w:val="clear" w:color="auto" w:fill="auto"/>
          </w:tcPr>
          <w:p w14:paraId="7E45A8B7" w14:textId="77777777" w:rsidR="00B042B0" w:rsidRPr="00F45742" w:rsidRDefault="00B042B0" w:rsidP="009B7FC6">
            <w:pPr>
              <w:contextualSpacing/>
              <w:rPr>
                <w:rFonts w:ascii="Arial" w:hAnsi="Arial" w:cs="Arial"/>
                <w:sz w:val="18"/>
                <w:szCs w:val="18"/>
              </w:rPr>
            </w:pPr>
          </w:p>
        </w:tc>
        <w:tc>
          <w:tcPr>
            <w:tcW w:w="440" w:type="pct"/>
            <w:gridSpan w:val="2"/>
            <w:tcBorders>
              <w:top w:val="nil"/>
              <w:bottom w:val="single" w:sz="4" w:space="0" w:color="000000"/>
            </w:tcBorders>
            <w:shd w:val="clear" w:color="auto" w:fill="auto"/>
          </w:tcPr>
          <w:p w14:paraId="51667EA6" w14:textId="77777777" w:rsidR="00B042B0" w:rsidRPr="00F45742" w:rsidRDefault="00B042B0" w:rsidP="009B7FC6">
            <w:pPr>
              <w:contextualSpacing/>
              <w:rPr>
                <w:rFonts w:ascii="Arial" w:hAnsi="Arial" w:cs="Arial"/>
                <w:sz w:val="18"/>
                <w:szCs w:val="18"/>
              </w:rPr>
            </w:pPr>
          </w:p>
        </w:tc>
        <w:tc>
          <w:tcPr>
            <w:tcW w:w="674" w:type="pct"/>
            <w:gridSpan w:val="2"/>
            <w:tcBorders>
              <w:top w:val="nil"/>
              <w:bottom w:val="single" w:sz="4" w:space="0" w:color="000000"/>
            </w:tcBorders>
            <w:shd w:val="clear" w:color="auto" w:fill="auto"/>
          </w:tcPr>
          <w:p w14:paraId="64157E0B" w14:textId="77777777" w:rsidR="00B042B0" w:rsidRPr="00F45742" w:rsidRDefault="00B042B0" w:rsidP="009B7FC6">
            <w:pPr>
              <w:contextualSpacing/>
              <w:rPr>
                <w:rFonts w:ascii="Arial" w:hAnsi="Arial" w:cs="Arial"/>
                <w:sz w:val="18"/>
                <w:szCs w:val="18"/>
              </w:rPr>
            </w:pPr>
          </w:p>
        </w:tc>
        <w:tc>
          <w:tcPr>
            <w:tcW w:w="179" w:type="pct"/>
            <w:shd w:val="clear" w:color="auto" w:fill="auto"/>
          </w:tcPr>
          <w:p w14:paraId="279160B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49" w:type="pct"/>
            <w:gridSpan w:val="3"/>
            <w:shd w:val="clear" w:color="auto" w:fill="auto"/>
          </w:tcPr>
          <w:p w14:paraId="0F38E5F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RenalGuard: IV 0.9% saline + IV NAC + RenalGuard System + IV furosemide</w:t>
            </w:r>
          </w:p>
        </w:tc>
        <w:tc>
          <w:tcPr>
            <w:tcW w:w="442" w:type="pct"/>
            <w:shd w:val="clear" w:color="auto" w:fill="auto"/>
          </w:tcPr>
          <w:p w14:paraId="14DBDEA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IV </w:t>
            </w:r>
          </w:p>
        </w:tc>
        <w:tc>
          <w:tcPr>
            <w:tcW w:w="908" w:type="pct"/>
            <w:shd w:val="clear" w:color="auto" w:fill="auto"/>
          </w:tcPr>
          <w:p w14:paraId="51F9419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Furosemide 0.25 mg/kg, NAC 1500mg, ~ 8 hours, Prior to CM administration During CM administration After CM administration </w:t>
            </w:r>
          </w:p>
        </w:tc>
        <w:tc>
          <w:tcPr>
            <w:tcW w:w="899" w:type="pct"/>
            <w:shd w:val="clear" w:color="auto" w:fill="auto"/>
          </w:tcPr>
          <w:p w14:paraId="625571E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Includes hydration with 0.9% saline and use of renalguard system. Renalguard system includes a closed-loop fluid management system, a high-volume fluid pump, a high-accuracy dual weight measuring system, motion-detection artifact reduction, a single-use intravenous set and urine collection system that interfaces with a standard Foley catheter, real-time display of urine and replacement fluid volume, timely alerts to drain the urine bag or to replace the hydration fluid bag, and safety features such as automatic air and occlusion detection.</w:t>
            </w:r>
          </w:p>
        </w:tc>
      </w:tr>
      <w:tr w:rsidR="00B042B0" w:rsidRPr="00F45742" w14:paraId="46640321" w14:textId="77777777" w:rsidTr="009B7FC6">
        <w:trPr>
          <w:cantSplit/>
          <w:trHeight w:val="300"/>
        </w:trPr>
        <w:tc>
          <w:tcPr>
            <w:tcW w:w="572" w:type="pct"/>
            <w:tcBorders>
              <w:bottom w:val="nil"/>
            </w:tcBorders>
            <w:shd w:val="clear" w:color="auto" w:fill="auto"/>
            <w:noWrap/>
          </w:tcPr>
          <w:p w14:paraId="7C08319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Chen, 2008</w:t>
            </w:r>
            <w:hyperlink w:anchor="_ENREF_14" w:tooltip="Chen, 2008 #1919" w:history="1">
              <w:r>
                <w:rPr>
                  <w:rFonts w:ascii="Arial" w:hAnsi="Arial" w:cs="Arial"/>
                  <w:sz w:val="18"/>
                  <w:szCs w:val="18"/>
                </w:rPr>
                <w:fldChar w:fldCharType="begin">
                  <w:fldData xml:space="preserve">PEVuZE5vdGU+PENpdGU+PEF1dGhvcj5DaGVuPC9BdXRob3I+PFllYXI+MjAwODwvWWVhcj48UmVj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PEVuZE5vdGU+PENpdGU+PEF1dGhvcj5DaGVuPC9BdXRob3I+PFllYXI+MjAwODwvWWVhcj48UmVj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14</w:t>
              </w:r>
              <w:r>
                <w:rPr>
                  <w:rFonts w:ascii="Arial" w:hAnsi="Arial" w:cs="Arial"/>
                  <w:sz w:val="18"/>
                  <w:szCs w:val="18"/>
                </w:rPr>
                <w:fldChar w:fldCharType="end"/>
              </w:r>
            </w:hyperlink>
          </w:p>
        </w:tc>
        <w:tc>
          <w:tcPr>
            <w:tcW w:w="337" w:type="pct"/>
            <w:gridSpan w:val="2"/>
            <w:tcBorders>
              <w:bottom w:val="nil"/>
            </w:tcBorders>
            <w:shd w:val="clear" w:color="auto" w:fill="auto"/>
          </w:tcPr>
          <w:p w14:paraId="6163715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IOCM </w:t>
            </w:r>
          </w:p>
        </w:tc>
        <w:tc>
          <w:tcPr>
            <w:tcW w:w="440" w:type="pct"/>
            <w:gridSpan w:val="2"/>
            <w:tcBorders>
              <w:bottom w:val="nil"/>
            </w:tcBorders>
            <w:shd w:val="clear" w:color="auto" w:fill="auto"/>
          </w:tcPr>
          <w:p w14:paraId="3F00986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IA </w:t>
            </w:r>
          </w:p>
          <w:p w14:paraId="14E4B524" w14:textId="77777777" w:rsidR="00B042B0" w:rsidRPr="00F45742" w:rsidRDefault="00B042B0" w:rsidP="009B7FC6">
            <w:pPr>
              <w:contextualSpacing/>
              <w:rPr>
                <w:rFonts w:ascii="Arial" w:hAnsi="Arial" w:cs="Arial"/>
                <w:sz w:val="18"/>
                <w:szCs w:val="18"/>
              </w:rPr>
            </w:pPr>
          </w:p>
        </w:tc>
        <w:tc>
          <w:tcPr>
            <w:tcW w:w="674" w:type="pct"/>
            <w:gridSpan w:val="2"/>
            <w:tcBorders>
              <w:bottom w:val="nil"/>
            </w:tcBorders>
            <w:shd w:val="clear" w:color="auto" w:fill="auto"/>
          </w:tcPr>
          <w:p w14:paraId="2505DF4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mean 285 +/- 107 (for both groups with normal renal function), 298 +/- 125 (for both groups with abnormal renal function), Not specified </w:t>
            </w:r>
          </w:p>
        </w:tc>
        <w:tc>
          <w:tcPr>
            <w:tcW w:w="179" w:type="pct"/>
            <w:shd w:val="clear" w:color="auto" w:fill="auto"/>
          </w:tcPr>
          <w:p w14:paraId="6D52646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49" w:type="pct"/>
            <w:gridSpan w:val="3"/>
            <w:shd w:val="clear" w:color="auto" w:fill="auto"/>
          </w:tcPr>
          <w:p w14:paraId="0CE3A30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Normal renal function-Non hydration</w:t>
            </w:r>
          </w:p>
        </w:tc>
        <w:tc>
          <w:tcPr>
            <w:tcW w:w="442" w:type="pct"/>
            <w:shd w:val="clear" w:color="auto" w:fill="auto"/>
          </w:tcPr>
          <w:p w14:paraId="13F33AD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 Other, usual care</w:t>
            </w:r>
          </w:p>
        </w:tc>
        <w:tc>
          <w:tcPr>
            <w:tcW w:w="908" w:type="pct"/>
            <w:shd w:val="clear" w:color="auto" w:fill="auto"/>
          </w:tcPr>
          <w:p w14:paraId="7525DD8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NR</w:t>
            </w:r>
          </w:p>
        </w:tc>
        <w:tc>
          <w:tcPr>
            <w:tcW w:w="899" w:type="pct"/>
            <w:shd w:val="clear" w:color="auto" w:fill="auto"/>
          </w:tcPr>
          <w:p w14:paraId="48B0EC3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Non-hydration intervention not specified</w:t>
            </w:r>
          </w:p>
        </w:tc>
      </w:tr>
      <w:tr w:rsidR="00B042B0" w:rsidRPr="00F45742" w14:paraId="417D71AE" w14:textId="77777777" w:rsidTr="009B7FC6">
        <w:trPr>
          <w:cantSplit/>
          <w:trHeight w:val="300"/>
        </w:trPr>
        <w:tc>
          <w:tcPr>
            <w:tcW w:w="572" w:type="pct"/>
            <w:tcBorders>
              <w:top w:val="nil"/>
              <w:bottom w:val="nil"/>
            </w:tcBorders>
            <w:shd w:val="clear" w:color="auto" w:fill="auto"/>
            <w:noWrap/>
          </w:tcPr>
          <w:p w14:paraId="05D8E574" w14:textId="77777777" w:rsidR="00B042B0" w:rsidRPr="00F45742" w:rsidRDefault="00B042B0" w:rsidP="009B7FC6">
            <w:pPr>
              <w:contextualSpacing/>
              <w:rPr>
                <w:rFonts w:ascii="Arial" w:hAnsi="Arial" w:cs="Arial"/>
                <w:sz w:val="18"/>
                <w:szCs w:val="18"/>
              </w:rPr>
            </w:pPr>
          </w:p>
        </w:tc>
        <w:tc>
          <w:tcPr>
            <w:tcW w:w="337" w:type="pct"/>
            <w:gridSpan w:val="2"/>
            <w:tcBorders>
              <w:top w:val="nil"/>
              <w:bottom w:val="nil"/>
            </w:tcBorders>
            <w:shd w:val="clear" w:color="auto" w:fill="auto"/>
          </w:tcPr>
          <w:p w14:paraId="6CE74C29" w14:textId="77777777" w:rsidR="00B042B0" w:rsidRPr="00F45742" w:rsidRDefault="00B042B0" w:rsidP="009B7FC6">
            <w:pPr>
              <w:contextualSpacing/>
              <w:rPr>
                <w:rFonts w:ascii="Arial" w:hAnsi="Arial" w:cs="Arial"/>
                <w:sz w:val="18"/>
                <w:szCs w:val="18"/>
              </w:rPr>
            </w:pPr>
          </w:p>
        </w:tc>
        <w:tc>
          <w:tcPr>
            <w:tcW w:w="440" w:type="pct"/>
            <w:gridSpan w:val="2"/>
            <w:tcBorders>
              <w:top w:val="nil"/>
              <w:bottom w:val="nil"/>
            </w:tcBorders>
            <w:shd w:val="clear" w:color="auto" w:fill="auto"/>
          </w:tcPr>
          <w:p w14:paraId="0061A381" w14:textId="77777777" w:rsidR="00B042B0" w:rsidRPr="00F45742" w:rsidRDefault="00B042B0" w:rsidP="009B7FC6">
            <w:pPr>
              <w:contextualSpacing/>
              <w:rPr>
                <w:rFonts w:ascii="Arial" w:hAnsi="Arial" w:cs="Arial"/>
                <w:sz w:val="18"/>
                <w:szCs w:val="18"/>
              </w:rPr>
            </w:pPr>
          </w:p>
        </w:tc>
        <w:tc>
          <w:tcPr>
            <w:tcW w:w="674" w:type="pct"/>
            <w:gridSpan w:val="2"/>
            <w:tcBorders>
              <w:top w:val="nil"/>
              <w:bottom w:val="nil"/>
            </w:tcBorders>
            <w:shd w:val="clear" w:color="auto" w:fill="auto"/>
          </w:tcPr>
          <w:p w14:paraId="3CCA40D7" w14:textId="77777777" w:rsidR="00B042B0" w:rsidRPr="00F45742" w:rsidRDefault="00B042B0" w:rsidP="009B7FC6">
            <w:pPr>
              <w:contextualSpacing/>
              <w:rPr>
                <w:rFonts w:ascii="Arial" w:hAnsi="Arial" w:cs="Arial"/>
                <w:sz w:val="18"/>
                <w:szCs w:val="18"/>
              </w:rPr>
            </w:pPr>
          </w:p>
        </w:tc>
        <w:tc>
          <w:tcPr>
            <w:tcW w:w="179" w:type="pct"/>
            <w:shd w:val="clear" w:color="auto" w:fill="auto"/>
          </w:tcPr>
          <w:p w14:paraId="36263BB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49" w:type="pct"/>
            <w:gridSpan w:val="3"/>
            <w:shd w:val="clear" w:color="auto" w:fill="auto"/>
          </w:tcPr>
          <w:p w14:paraId="73CCD76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Normal renal function-0.45% saline</w:t>
            </w:r>
          </w:p>
        </w:tc>
        <w:tc>
          <w:tcPr>
            <w:tcW w:w="442" w:type="pct"/>
            <w:shd w:val="clear" w:color="auto" w:fill="auto"/>
          </w:tcPr>
          <w:p w14:paraId="146F9B8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908" w:type="pct"/>
            <w:shd w:val="clear" w:color="auto" w:fill="auto"/>
          </w:tcPr>
          <w:p w14:paraId="18AE441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Saline 0.45% 1ml/kg/h, 18h, Prior to CM administration After CM administration </w:t>
            </w:r>
          </w:p>
        </w:tc>
        <w:tc>
          <w:tcPr>
            <w:tcW w:w="899" w:type="pct"/>
            <w:shd w:val="clear" w:color="auto" w:fill="auto"/>
          </w:tcPr>
          <w:p w14:paraId="7077DD9B" w14:textId="77777777" w:rsidR="00B042B0" w:rsidRPr="00F45742" w:rsidRDefault="00B042B0" w:rsidP="009B7FC6">
            <w:pPr>
              <w:contextualSpacing/>
              <w:rPr>
                <w:rFonts w:ascii="Arial" w:hAnsi="Arial" w:cs="Arial"/>
                <w:sz w:val="18"/>
                <w:szCs w:val="18"/>
              </w:rPr>
            </w:pPr>
          </w:p>
        </w:tc>
      </w:tr>
      <w:tr w:rsidR="00B042B0" w:rsidRPr="00F45742" w14:paraId="507B78F3" w14:textId="77777777" w:rsidTr="009B7FC6">
        <w:trPr>
          <w:cantSplit/>
          <w:trHeight w:val="300"/>
        </w:trPr>
        <w:tc>
          <w:tcPr>
            <w:tcW w:w="572" w:type="pct"/>
            <w:tcBorders>
              <w:top w:val="nil"/>
              <w:bottom w:val="nil"/>
            </w:tcBorders>
            <w:shd w:val="clear" w:color="auto" w:fill="auto"/>
            <w:noWrap/>
          </w:tcPr>
          <w:p w14:paraId="047EE91F" w14:textId="77777777" w:rsidR="00B042B0" w:rsidRPr="00F45742" w:rsidRDefault="00B042B0" w:rsidP="009B7FC6">
            <w:pPr>
              <w:contextualSpacing/>
              <w:rPr>
                <w:rFonts w:ascii="Arial" w:hAnsi="Arial" w:cs="Arial"/>
                <w:sz w:val="18"/>
                <w:szCs w:val="18"/>
              </w:rPr>
            </w:pPr>
          </w:p>
        </w:tc>
        <w:tc>
          <w:tcPr>
            <w:tcW w:w="337" w:type="pct"/>
            <w:gridSpan w:val="2"/>
            <w:tcBorders>
              <w:top w:val="nil"/>
              <w:bottom w:val="nil"/>
            </w:tcBorders>
            <w:shd w:val="clear" w:color="auto" w:fill="auto"/>
          </w:tcPr>
          <w:p w14:paraId="13C1F3A0" w14:textId="77777777" w:rsidR="00B042B0" w:rsidRPr="00F45742" w:rsidRDefault="00B042B0" w:rsidP="009B7FC6">
            <w:pPr>
              <w:contextualSpacing/>
              <w:rPr>
                <w:rFonts w:ascii="Arial" w:hAnsi="Arial" w:cs="Arial"/>
                <w:sz w:val="18"/>
                <w:szCs w:val="18"/>
              </w:rPr>
            </w:pPr>
          </w:p>
        </w:tc>
        <w:tc>
          <w:tcPr>
            <w:tcW w:w="440" w:type="pct"/>
            <w:gridSpan w:val="2"/>
            <w:tcBorders>
              <w:top w:val="nil"/>
              <w:bottom w:val="nil"/>
            </w:tcBorders>
            <w:shd w:val="clear" w:color="auto" w:fill="auto"/>
          </w:tcPr>
          <w:p w14:paraId="12ABFECB" w14:textId="77777777" w:rsidR="00B042B0" w:rsidRPr="00F45742" w:rsidRDefault="00B042B0" w:rsidP="009B7FC6">
            <w:pPr>
              <w:contextualSpacing/>
              <w:rPr>
                <w:rFonts w:ascii="Arial" w:hAnsi="Arial" w:cs="Arial"/>
                <w:sz w:val="18"/>
                <w:szCs w:val="18"/>
              </w:rPr>
            </w:pPr>
          </w:p>
        </w:tc>
        <w:tc>
          <w:tcPr>
            <w:tcW w:w="674" w:type="pct"/>
            <w:gridSpan w:val="2"/>
            <w:tcBorders>
              <w:top w:val="nil"/>
              <w:bottom w:val="nil"/>
            </w:tcBorders>
            <w:shd w:val="clear" w:color="auto" w:fill="auto"/>
          </w:tcPr>
          <w:p w14:paraId="6B5A7807" w14:textId="77777777" w:rsidR="00B042B0" w:rsidRPr="00F45742" w:rsidRDefault="00B042B0" w:rsidP="009B7FC6">
            <w:pPr>
              <w:contextualSpacing/>
              <w:rPr>
                <w:rFonts w:ascii="Arial" w:hAnsi="Arial" w:cs="Arial"/>
                <w:sz w:val="18"/>
                <w:szCs w:val="18"/>
              </w:rPr>
            </w:pPr>
          </w:p>
        </w:tc>
        <w:tc>
          <w:tcPr>
            <w:tcW w:w="179" w:type="pct"/>
            <w:shd w:val="clear" w:color="auto" w:fill="auto"/>
          </w:tcPr>
          <w:p w14:paraId="08BB8CE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3</w:t>
            </w:r>
          </w:p>
        </w:tc>
        <w:tc>
          <w:tcPr>
            <w:tcW w:w="549" w:type="pct"/>
            <w:gridSpan w:val="3"/>
            <w:shd w:val="clear" w:color="auto" w:fill="auto"/>
          </w:tcPr>
          <w:p w14:paraId="1E19EE4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Abnormal renal function-NAC</w:t>
            </w:r>
            <w:r>
              <w:rPr>
                <w:rFonts w:ascii="Arial" w:hAnsi="Arial" w:cs="Arial"/>
                <w:sz w:val="18"/>
                <w:szCs w:val="18"/>
              </w:rPr>
              <w:t xml:space="preserve"> </w:t>
            </w:r>
            <w:r w:rsidRPr="00F45742">
              <w:rPr>
                <w:rFonts w:ascii="Arial" w:hAnsi="Arial" w:cs="Arial"/>
                <w:sz w:val="18"/>
                <w:szCs w:val="18"/>
              </w:rPr>
              <w:t>+</w:t>
            </w:r>
            <w:r>
              <w:rPr>
                <w:rFonts w:ascii="Arial" w:hAnsi="Arial" w:cs="Arial"/>
                <w:sz w:val="18"/>
                <w:szCs w:val="18"/>
              </w:rPr>
              <w:t xml:space="preserve"> </w:t>
            </w:r>
            <w:r w:rsidRPr="00F45742">
              <w:rPr>
                <w:rFonts w:ascii="Arial" w:hAnsi="Arial" w:cs="Arial"/>
                <w:sz w:val="18"/>
                <w:szCs w:val="18"/>
              </w:rPr>
              <w:t>Non hydration</w:t>
            </w:r>
          </w:p>
        </w:tc>
        <w:tc>
          <w:tcPr>
            <w:tcW w:w="442" w:type="pct"/>
            <w:shd w:val="clear" w:color="auto" w:fill="auto"/>
          </w:tcPr>
          <w:p w14:paraId="63D6407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w:t>
            </w:r>
          </w:p>
        </w:tc>
        <w:tc>
          <w:tcPr>
            <w:tcW w:w="908" w:type="pct"/>
            <w:shd w:val="clear" w:color="auto" w:fill="auto"/>
          </w:tcPr>
          <w:p w14:paraId="2D7474B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NAC 1200 mg bid, 18h, Prior to CM administration After CM administration </w:t>
            </w:r>
          </w:p>
        </w:tc>
        <w:tc>
          <w:tcPr>
            <w:tcW w:w="899" w:type="pct"/>
            <w:shd w:val="clear" w:color="auto" w:fill="auto"/>
          </w:tcPr>
          <w:p w14:paraId="67AF707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Non-hydration intervention not specified</w:t>
            </w:r>
          </w:p>
        </w:tc>
      </w:tr>
      <w:tr w:rsidR="00B042B0" w:rsidRPr="00F45742" w14:paraId="68545852" w14:textId="77777777" w:rsidTr="009B7FC6">
        <w:trPr>
          <w:cantSplit/>
          <w:trHeight w:val="300"/>
        </w:trPr>
        <w:tc>
          <w:tcPr>
            <w:tcW w:w="572" w:type="pct"/>
            <w:tcBorders>
              <w:top w:val="nil"/>
              <w:bottom w:val="single" w:sz="4" w:space="0" w:color="000000"/>
            </w:tcBorders>
            <w:shd w:val="clear" w:color="auto" w:fill="auto"/>
            <w:noWrap/>
          </w:tcPr>
          <w:p w14:paraId="2BDBE0B0" w14:textId="77777777" w:rsidR="00B042B0" w:rsidRPr="00F45742" w:rsidRDefault="00B042B0" w:rsidP="009B7FC6">
            <w:pPr>
              <w:contextualSpacing/>
              <w:rPr>
                <w:rFonts w:ascii="Arial" w:hAnsi="Arial" w:cs="Arial"/>
                <w:sz w:val="18"/>
                <w:szCs w:val="18"/>
              </w:rPr>
            </w:pPr>
          </w:p>
        </w:tc>
        <w:tc>
          <w:tcPr>
            <w:tcW w:w="337" w:type="pct"/>
            <w:gridSpan w:val="2"/>
            <w:tcBorders>
              <w:top w:val="nil"/>
              <w:bottom w:val="single" w:sz="4" w:space="0" w:color="000000"/>
            </w:tcBorders>
            <w:shd w:val="clear" w:color="auto" w:fill="auto"/>
          </w:tcPr>
          <w:p w14:paraId="2D4794AF" w14:textId="77777777" w:rsidR="00B042B0" w:rsidRPr="00F45742" w:rsidRDefault="00B042B0" w:rsidP="009B7FC6">
            <w:pPr>
              <w:contextualSpacing/>
              <w:rPr>
                <w:rFonts w:ascii="Arial" w:hAnsi="Arial" w:cs="Arial"/>
                <w:sz w:val="18"/>
                <w:szCs w:val="18"/>
              </w:rPr>
            </w:pPr>
          </w:p>
        </w:tc>
        <w:tc>
          <w:tcPr>
            <w:tcW w:w="440" w:type="pct"/>
            <w:gridSpan w:val="2"/>
            <w:tcBorders>
              <w:top w:val="nil"/>
              <w:bottom w:val="single" w:sz="4" w:space="0" w:color="000000"/>
            </w:tcBorders>
            <w:shd w:val="clear" w:color="auto" w:fill="auto"/>
          </w:tcPr>
          <w:p w14:paraId="2E1FC1C3" w14:textId="77777777" w:rsidR="00B042B0" w:rsidRPr="00F45742" w:rsidRDefault="00B042B0" w:rsidP="009B7FC6">
            <w:pPr>
              <w:contextualSpacing/>
              <w:rPr>
                <w:rFonts w:ascii="Arial" w:hAnsi="Arial" w:cs="Arial"/>
                <w:sz w:val="18"/>
                <w:szCs w:val="18"/>
              </w:rPr>
            </w:pPr>
          </w:p>
        </w:tc>
        <w:tc>
          <w:tcPr>
            <w:tcW w:w="674" w:type="pct"/>
            <w:gridSpan w:val="2"/>
            <w:tcBorders>
              <w:top w:val="nil"/>
              <w:bottom w:val="single" w:sz="4" w:space="0" w:color="000000"/>
            </w:tcBorders>
            <w:shd w:val="clear" w:color="auto" w:fill="auto"/>
          </w:tcPr>
          <w:p w14:paraId="1359148F" w14:textId="77777777" w:rsidR="00B042B0" w:rsidRPr="00F45742" w:rsidRDefault="00B042B0" w:rsidP="009B7FC6">
            <w:pPr>
              <w:contextualSpacing/>
              <w:rPr>
                <w:rFonts w:ascii="Arial" w:hAnsi="Arial" w:cs="Arial"/>
                <w:sz w:val="18"/>
                <w:szCs w:val="18"/>
              </w:rPr>
            </w:pPr>
          </w:p>
        </w:tc>
        <w:tc>
          <w:tcPr>
            <w:tcW w:w="179" w:type="pct"/>
            <w:shd w:val="clear" w:color="auto" w:fill="auto"/>
          </w:tcPr>
          <w:p w14:paraId="5B7666B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4</w:t>
            </w:r>
          </w:p>
        </w:tc>
        <w:tc>
          <w:tcPr>
            <w:tcW w:w="549" w:type="pct"/>
            <w:gridSpan w:val="3"/>
            <w:shd w:val="clear" w:color="auto" w:fill="auto"/>
          </w:tcPr>
          <w:p w14:paraId="684EB61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Abnormal renal function-NAC+-0.45% saline</w:t>
            </w:r>
          </w:p>
        </w:tc>
        <w:tc>
          <w:tcPr>
            <w:tcW w:w="442" w:type="pct"/>
            <w:shd w:val="clear" w:color="auto" w:fill="auto"/>
          </w:tcPr>
          <w:p w14:paraId="2EABB09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IV </w:t>
            </w:r>
          </w:p>
        </w:tc>
        <w:tc>
          <w:tcPr>
            <w:tcW w:w="908" w:type="pct"/>
            <w:shd w:val="clear" w:color="auto" w:fill="auto"/>
          </w:tcPr>
          <w:p w14:paraId="0BA2B22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NAC 12</w:t>
            </w:r>
            <w:r>
              <w:rPr>
                <w:rFonts w:ascii="Arial" w:hAnsi="Arial" w:cs="Arial"/>
                <w:sz w:val="18"/>
                <w:szCs w:val="18"/>
              </w:rPr>
              <w:t>00 mg bid</w:t>
            </w:r>
            <w:r w:rsidRPr="00F45742">
              <w:rPr>
                <w:rFonts w:ascii="Arial" w:hAnsi="Arial" w:cs="Arial"/>
                <w:sz w:val="18"/>
                <w:szCs w:val="18"/>
              </w:rPr>
              <w:t xml:space="preserve"> + Saline 0.45% 1ml/kg/h, 18h, Prior to CM administration After CM administration </w:t>
            </w:r>
          </w:p>
        </w:tc>
        <w:tc>
          <w:tcPr>
            <w:tcW w:w="899" w:type="pct"/>
            <w:shd w:val="clear" w:color="auto" w:fill="auto"/>
          </w:tcPr>
          <w:p w14:paraId="7B9A44F5" w14:textId="77777777" w:rsidR="00B042B0" w:rsidRPr="00F45742" w:rsidRDefault="00B042B0" w:rsidP="009B7FC6">
            <w:pPr>
              <w:contextualSpacing/>
              <w:rPr>
                <w:rFonts w:ascii="Arial" w:hAnsi="Arial" w:cs="Arial"/>
                <w:sz w:val="18"/>
                <w:szCs w:val="18"/>
              </w:rPr>
            </w:pPr>
          </w:p>
        </w:tc>
      </w:tr>
    </w:tbl>
    <w:p w14:paraId="06CD4298" w14:textId="6DD285B9" w:rsidR="00B042B0" w:rsidRPr="00F45742" w:rsidRDefault="00B042B0" w:rsidP="00B042B0"/>
    <w:p w14:paraId="0B807DEA" w14:textId="77777777" w:rsidR="00B042B0" w:rsidRPr="00F45742" w:rsidRDefault="00B042B0" w:rsidP="00B042B0">
      <w:pPr>
        <w:rPr>
          <w:rFonts w:ascii="Arial" w:hAnsi="Arial" w:cs="Arial"/>
          <w:b/>
          <w:sz w:val="20"/>
        </w:rPr>
      </w:pPr>
      <w:r>
        <w:rPr>
          <w:rFonts w:ascii="Arial" w:hAnsi="Arial" w:cs="Arial"/>
          <w:b/>
          <w:sz w:val="20"/>
        </w:rPr>
        <w:lastRenderedPageBreak/>
        <w:t>Evidence Table I-3</w:t>
      </w:r>
      <w:r w:rsidRPr="00F45742">
        <w:rPr>
          <w:rFonts w:ascii="Arial" w:hAnsi="Arial" w:cs="Arial"/>
          <w:b/>
          <w:sz w:val="20"/>
        </w:rPr>
        <w:t>. Interventions for studies comparing interventions to prevent development of CIN (</w:t>
      </w:r>
      <w:r>
        <w:rPr>
          <w:rFonts w:ascii="Arial" w:hAnsi="Arial" w:cs="Arial"/>
          <w:b/>
          <w:sz w:val="20"/>
        </w:rPr>
        <w:t>continued)</w:t>
      </w:r>
    </w:p>
    <w:p w14:paraId="5B6B326D" w14:textId="77777777" w:rsidR="00B042B0" w:rsidRPr="00F45742" w:rsidRDefault="00B042B0" w:rsidP="00B042B0">
      <w:pPr>
        <w:rPr>
          <w:rFonts w:ascii="Arial" w:hAnsi="Arial" w:cs="Arial"/>
          <w:b/>
          <w:sz w:val="20"/>
        </w:rPr>
      </w:pPr>
    </w:p>
    <w:tbl>
      <w:tblPr>
        <w:tblW w:w="496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8"/>
        <w:gridCol w:w="1165"/>
        <w:gridCol w:w="7"/>
        <w:gridCol w:w="1518"/>
        <w:gridCol w:w="10"/>
        <w:gridCol w:w="2331"/>
        <w:gridCol w:w="10"/>
        <w:gridCol w:w="625"/>
        <w:gridCol w:w="10"/>
        <w:gridCol w:w="1893"/>
        <w:gridCol w:w="1539"/>
        <w:gridCol w:w="3158"/>
        <w:gridCol w:w="3116"/>
      </w:tblGrid>
      <w:tr w:rsidR="00B042B0" w:rsidRPr="00F45742" w14:paraId="4B84DF62" w14:textId="77777777" w:rsidTr="009B7FC6">
        <w:trPr>
          <w:cantSplit/>
          <w:trHeight w:val="300"/>
        </w:trPr>
        <w:tc>
          <w:tcPr>
            <w:tcW w:w="572" w:type="pct"/>
            <w:tcBorders>
              <w:top w:val="single" w:sz="4" w:space="0" w:color="auto"/>
              <w:bottom w:val="single" w:sz="4" w:space="0" w:color="000000"/>
            </w:tcBorders>
            <w:shd w:val="clear" w:color="auto" w:fill="auto"/>
            <w:noWrap/>
            <w:vAlign w:val="bottom"/>
          </w:tcPr>
          <w:p w14:paraId="3A7A772F"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Author, year</w:t>
            </w:r>
          </w:p>
        </w:tc>
        <w:tc>
          <w:tcPr>
            <w:tcW w:w="335" w:type="pct"/>
            <w:tcBorders>
              <w:top w:val="single" w:sz="4" w:space="0" w:color="auto"/>
              <w:bottom w:val="single" w:sz="4" w:space="0" w:color="000000"/>
            </w:tcBorders>
            <w:shd w:val="clear" w:color="auto" w:fill="auto"/>
            <w:vAlign w:val="bottom"/>
          </w:tcPr>
          <w:p w14:paraId="073B1C05"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Medium</w:t>
            </w:r>
          </w:p>
        </w:tc>
        <w:tc>
          <w:tcPr>
            <w:tcW w:w="439" w:type="pct"/>
            <w:gridSpan w:val="2"/>
            <w:tcBorders>
              <w:top w:val="single" w:sz="4" w:space="0" w:color="auto"/>
              <w:bottom w:val="single" w:sz="4" w:space="0" w:color="000000"/>
            </w:tcBorders>
            <w:shd w:val="clear" w:color="auto" w:fill="auto"/>
            <w:vAlign w:val="bottom"/>
          </w:tcPr>
          <w:p w14:paraId="01AEAC69"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Administration</w:t>
            </w:r>
          </w:p>
        </w:tc>
        <w:tc>
          <w:tcPr>
            <w:tcW w:w="674" w:type="pct"/>
            <w:gridSpan w:val="2"/>
            <w:tcBorders>
              <w:top w:val="single" w:sz="4" w:space="0" w:color="auto"/>
              <w:bottom w:val="single" w:sz="4" w:space="0" w:color="000000"/>
            </w:tcBorders>
            <w:shd w:val="clear" w:color="auto" w:fill="auto"/>
            <w:vAlign w:val="bottom"/>
          </w:tcPr>
          <w:p w14:paraId="2518DB4A"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Dose, Duration, Volume</w:t>
            </w:r>
          </w:p>
        </w:tc>
        <w:tc>
          <w:tcPr>
            <w:tcW w:w="183" w:type="pct"/>
            <w:gridSpan w:val="2"/>
            <w:shd w:val="clear" w:color="auto" w:fill="auto"/>
            <w:vAlign w:val="bottom"/>
          </w:tcPr>
          <w:p w14:paraId="45A160A1"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Arm</w:t>
            </w:r>
          </w:p>
        </w:tc>
        <w:tc>
          <w:tcPr>
            <w:tcW w:w="548" w:type="pct"/>
            <w:gridSpan w:val="2"/>
            <w:shd w:val="clear" w:color="auto" w:fill="auto"/>
            <w:vAlign w:val="bottom"/>
          </w:tcPr>
          <w:p w14:paraId="5B04DA8D"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w:t>
            </w:r>
          </w:p>
        </w:tc>
        <w:tc>
          <w:tcPr>
            <w:tcW w:w="442" w:type="pct"/>
            <w:shd w:val="clear" w:color="auto" w:fill="auto"/>
            <w:vAlign w:val="bottom"/>
          </w:tcPr>
          <w:p w14:paraId="644139CC"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Administration</w:t>
            </w:r>
          </w:p>
        </w:tc>
        <w:tc>
          <w:tcPr>
            <w:tcW w:w="909" w:type="pct"/>
            <w:shd w:val="clear" w:color="auto" w:fill="auto"/>
            <w:vAlign w:val="bottom"/>
          </w:tcPr>
          <w:p w14:paraId="35533A80"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 dose, duration temporal association to contrast</w:t>
            </w:r>
          </w:p>
        </w:tc>
        <w:tc>
          <w:tcPr>
            <w:tcW w:w="898" w:type="pct"/>
            <w:shd w:val="clear" w:color="auto" w:fill="auto"/>
            <w:vAlign w:val="bottom"/>
          </w:tcPr>
          <w:p w14:paraId="54F80FD9"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Other intervention details</w:t>
            </w:r>
          </w:p>
        </w:tc>
      </w:tr>
      <w:tr w:rsidR="00B042B0" w:rsidRPr="00F45742" w14:paraId="2F695679" w14:textId="77777777" w:rsidTr="009B7FC6">
        <w:trPr>
          <w:cantSplit/>
          <w:trHeight w:val="300"/>
        </w:trPr>
        <w:tc>
          <w:tcPr>
            <w:tcW w:w="572" w:type="pct"/>
            <w:tcBorders>
              <w:top w:val="single" w:sz="4" w:space="0" w:color="000000"/>
              <w:bottom w:val="nil"/>
            </w:tcBorders>
            <w:shd w:val="clear" w:color="auto" w:fill="auto"/>
            <w:noWrap/>
            <w:hideMark/>
          </w:tcPr>
          <w:p w14:paraId="437A8D7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Cho, 2010 </w:t>
            </w:r>
            <w:hyperlink w:anchor="_ENREF_15" w:tooltip="Cho, 2010 #862" w:history="1">
              <w:r>
                <w:rPr>
                  <w:rFonts w:ascii="Arial" w:hAnsi="Arial" w:cs="Arial"/>
                  <w:sz w:val="18"/>
                  <w:szCs w:val="18"/>
                </w:rPr>
                <w:fldChar w:fldCharType="begin">
                  <w:fldData xml:space="preserve">PEVuZE5vdGU+PENpdGU+PEF1dGhvcj5DaG88L0F1dGhvcj48WWVhcj4yMDEwPC9ZZWFyPjxSZWNO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PEVuZE5vdGU+PENpdGU+PEF1dGhvcj5DaG88L0F1dGhvcj48WWVhcj4yMDEwPC9ZZWFyPjxSZWNO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15</w:t>
              </w:r>
              <w:r>
                <w:rPr>
                  <w:rFonts w:ascii="Arial" w:hAnsi="Arial" w:cs="Arial"/>
                  <w:sz w:val="18"/>
                  <w:szCs w:val="18"/>
                </w:rPr>
                <w:fldChar w:fldCharType="end"/>
              </w:r>
            </w:hyperlink>
          </w:p>
        </w:tc>
        <w:tc>
          <w:tcPr>
            <w:tcW w:w="337" w:type="pct"/>
            <w:gridSpan w:val="2"/>
            <w:tcBorders>
              <w:top w:val="single" w:sz="4" w:space="0" w:color="000000"/>
              <w:bottom w:val="nil"/>
            </w:tcBorders>
            <w:shd w:val="clear" w:color="auto" w:fill="auto"/>
          </w:tcPr>
          <w:p w14:paraId="4F92DAE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Isoversol</w:t>
            </w:r>
          </w:p>
        </w:tc>
        <w:tc>
          <w:tcPr>
            <w:tcW w:w="440" w:type="pct"/>
            <w:gridSpan w:val="2"/>
            <w:tcBorders>
              <w:top w:val="single" w:sz="4" w:space="0" w:color="000000"/>
              <w:bottom w:val="nil"/>
            </w:tcBorders>
            <w:shd w:val="clear" w:color="auto" w:fill="auto"/>
          </w:tcPr>
          <w:p w14:paraId="4FE5091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IA </w:t>
            </w:r>
          </w:p>
          <w:p w14:paraId="2099A4A6" w14:textId="77777777" w:rsidR="00B042B0" w:rsidRPr="00F45742" w:rsidRDefault="00B042B0" w:rsidP="009B7FC6">
            <w:pPr>
              <w:contextualSpacing/>
              <w:rPr>
                <w:rFonts w:ascii="Arial" w:hAnsi="Arial" w:cs="Arial"/>
                <w:sz w:val="18"/>
                <w:szCs w:val="18"/>
              </w:rPr>
            </w:pPr>
          </w:p>
        </w:tc>
        <w:tc>
          <w:tcPr>
            <w:tcW w:w="674" w:type="pct"/>
            <w:gridSpan w:val="2"/>
            <w:tcBorders>
              <w:top w:val="single" w:sz="4" w:space="0" w:color="000000"/>
              <w:bottom w:val="nil"/>
            </w:tcBorders>
            <w:shd w:val="clear" w:color="auto" w:fill="auto"/>
          </w:tcPr>
          <w:p w14:paraId="414E351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320mg iodine/ml, duration not specified, 118-136 ml</w:t>
            </w:r>
          </w:p>
        </w:tc>
        <w:tc>
          <w:tcPr>
            <w:tcW w:w="183" w:type="pct"/>
            <w:gridSpan w:val="2"/>
            <w:shd w:val="clear" w:color="auto" w:fill="auto"/>
          </w:tcPr>
          <w:p w14:paraId="70589E4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45" w:type="pct"/>
            <w:shd w:val="clear" w:color="auto" w:fill="auto"/>
          </w:tcPr>
          <w:p w14:paraId="12BE117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 0.9% saline</w:t>
            </w:r>
          </w:p>
        </w:tc>
        <w:tc>
          <w:tcPr>
            <w:tcW w:w="443" w:type="pct"/>
            <w:shd w:val="clear" w:color="auto" w:fill="auto"/>
          </w:tcPr>
          <w:p w14:paraId="20B006A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908" w:type="pct"/>
            <w:shd w:val="clear" w:color="auto" w:fill="auto"/>
          </w:tcPr>
          <w:p w14:paraId="1BFCE08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Saline infusion</w:t>
            </w:r>
            <w:r>
              <w:rPr>
                <w:rFonts w:ascii="Arial" w:hAnsi="Arial" w:cs="Arial"/>
                <w:sz w:val="18"/>
                <w:szCs w:val="18"/>
              </w:rPr>
              <w:t xml:space="preserve"> </w:t>
            </w:r>
            <w:r w:rsidRPr="00F45742">
              <w:rPr>
                <w:rFonts w:ascii="Arial" w:hAnsi="Arial" w:cs="Arial"/>
                <w:sz w:val="18"/>
                <w:szCs w:val="18"/>
              </w:rPr>
              <w:t>3</w:t>
            </w:r>
            <w:r>
              <w:rPr>
                <w:rFonts w:ascii="Arial" w:hAnsi="Arial" w:cs="Arial"/>
                <w:sz w:val="18"/>
                <w:szCs w:val="18"/>
              </w:rPr>
              <w:t xml:space="preserve"> ml/kg/h</w:t>
            </w:r>
            <w:r w:rsidRPr="00F45742">
              <w:rPr>
                <w:rFonts w:ascii="Arial" w:hAnsi="Arial" w:cs="Arial"/>
                <w:sz w:val="18"/>
                <w:szCs w:val="18"/>
              </w:rPr>
              <w:t xml:space="preserve"> 1 h pre - 1ml/kg/h 6 h after, 7H, Prior to CM administration During CM administration After CM administration </w:t>
            </w:r>
          </w:p>
        </w:tc>
        <w:tc>
          <w:tcPr>
            <w:tcW w:w="897" w:type="pct"/>
            <w:shd w:val="clear" w:color="auto" w:fill="auto"/>
          </w:tcPr>
          <w:p w14:paraId="4F3E986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154 meq, normal saline</w:t>
            </w:r>
          </w:p>
        </w:tc>
      </w:tr>
      <w:tr w:rsidR="00B042B0" w:rsidRPr="00F45742" w14:paraId="1FD3054D" w14:textId="77777777" w:rsidTr="009B7FC6">
        <w:trPr>
          <w:cantSplit/>
          <w:trHeight w:val="300"/>
        </w:trPr>
        <w:tc>
          <w:tcPr>
            <w:tcW w:w="572" w:type="pct"/>
            <w:tcBorders>
              <w:top w:val="nil"/>
              <w:bottom w:val="nil"/>
            </w:tcBorders>
            <w:shd w:val="clear" w:color="auto" w:fill="auto"/>
            <w:noWrap/>
          </w:tcPr>
          <w:p w14:paraId="77273C7E" w14:textId="77777777" w:rsidR="00B042B0" w:rsidRPr="00F45742" w:rsidRDefault="00B042B0" w:rsidP="009B7FC6">
            <w:pPr>
              <w:contextualSpacing/>
              <w:rPr>
                <w:rFonts w:ascii="Arial" w:hAnsi="Arial" w:cs="Arial"/>
                <w:sz w:val="18"/>
                <w:szCs w:val="18"/>
              </w:rPr>
            </w:pPr>
          </w:p>
        </w:tc>
        <w:tc>
          <w:tcPr>
            <w:tcW w:w="337" w:type="pct"/>
            <w:gridSpan w:val="2"/>
            <w:tcBorders>
              <w:top w:val="nil"/>
              <w:bottom w:val="nil"/>
            </w:tcBorders>
            <w:shd w:val="clear" w:color="auto" w:fill="auto"/>
          </w:tcPr>
          <w:p w14:paraId="37489420" w14:textId="77777777" w:rsidR="00B042B0" w:rsidRPr="00F45742" w:rsidRDefault="00B042B0" w:rsidP="009B7FC6">
            <w:pPr>
              <w:contextualSpacing/>
              <w:rPr>
                <w:rFonts w:ascii="Arial" w:hAnsi="Arial" w:cs="Arial"/>
                <w:sz w:val="18"/>
                <w:szCs w:val="18"/>
              </w:rPr>
            </w:pPr>
          </w:p>
        </w:tc>
        <w:tc>
          <w:tcPr>
            <w:tcW w:w="440" w:type="pct"/>
            <w:gridSpan w:val="2"/>
            <w:tcBorders>
              <w:top w:val="nil"/>
              <w:bottom w:val="nil"/>
            </w:tcBorders>
            <w:shd w:val="clear" w:color="auto" w:fill="auto"/>
          </w:tcPr>
          <w:p w14:paraId="76676E42" w14:textId="77777777" w:rsidR="00B042B0" w:rsidRPr="00F45742" w:rsidRDefault="00B042B0" w:rsidP="009B7FC6">
            <w:pPr>
              <w:contextualSpacing/>
              <w:rPr>
                <w:rFonts w:ascii="Arial" w:hAnsi="Arial" w:cs="Arial"/>
                <w:sz w:val="18"/>
                <w:szCs w:val="18"/>
              </w:rPr>
            </w:pPr>
          </w:p>
        </w:tc>
        <w:tc>
          <w:tcPr>
            <w:tcW w:w="674" w:type="pct"/>
            <w:gridSpan w:val="2"/>
            <w:tcBorders>
              <w:top w:val="nil"/>
              <w:bottom w:val="nil"/>
            </w:tcBorders>
            <w:shd w:val="clear" w:color="auto" w:fill="auto"/>
          </w:tcPr>
          <w:p w14:paraId="78FDC39F" w14:textId="77777777" w:rsidR="00B042B0" w:rsidRPr="00F45742" w:rsidRDefault="00B042B0" w:rsidP="009B7FC6">
            <w:pPr>
              <w:contextualSpacing/>
              <w:rPr>
                <w:rFonts w:ascii="Arial" w:hAnsi="Arial" w:cs="Arial"/>
                <w:sz w:val="18"/>
                <w:szCs w:val="18"/>
              </w:rPr>
            </w:pPr>
          </w:p>
        </w:tc>
        <w:tc>
          <w:tcPr>
            <w:tcW w:w="183" w:type="pct"/>
            <w:gridSpan w:val="2"/>
            <w:shd w:val="clear" w:color="auto" w:fill="auto"/>
          </w:tcPr>
          <w:p w14:paraId="3A46AF7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45" w:type="pct"/>
            <w:shd w:val="clear" w:color="auto" w:fill="auto"/>
          </w:tcPr>
          <w:p w14:paraId="44C60FB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 sodium bicarb + IV 0.9% saline</w:t>
            </w:r>
          </w:p>
        </w:tc>
        <w:tc>
          <w:tcPr>
            <w:tcW w:w="443" w:type="pct"/>
            <w:shd w:val="clear" w:color="auto" w:fill="auto"/>
          </w:tcPr>
          <w:p w14:paraId="7D55D51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908" w:type="pct"/>
            <w:shd w:val="clear" w:color="auto" w:fill="auto"/>
          </w:tcPr>
          <w:p w14:paraId="60DDC07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Sodium bicarb infusion</w:t>
            </w:r>
            <w:r>
              <w:rPr>
                <w:rFonts w:ascii="Arial" w:hAnsi="Arial" w:cs="Arial"/>
                <w:sz w:val="18"/>
                <w:szCs w:val="18"/>
              </w:rPr>
              <w:t xml:space="preserve"> </w:t>
            </w:r>
            <w:r w:rsidRPr="00F45742">
              <w:rPr>
                <w:rFonts w:ascii="Arial" w:hAnsi="Arial" w:cs="Arial"/>
                <w:sz w:val="18"/>
                <w:szCs w:val="18"/>
              </w:rPr>
              <w:t>3</w:t>
            </w:r>
            <w:r>
              <w:rPr>
                <w:rFonts w:ascii="Arial" w:hAnsi="Arial" w:cs="Arial"/>
                <w:sz w:val="18"/>
                <w:szCs w:val="18"/>
              </w:rPr>
              <w:t>ml/kg/h</w:t>
            </w:r>
            <w:r w:rsidRPr="00F45742">
              <w:rPr>
                <w:rFonts w:ascii="Arial" w:hAnsi="Arial" w:cs="Arial"/>
                <w:sz w:val="18"/>
                <w:szCs w:val="18"/>
              </w:rPr>
              <w:t xml:space="preserve"> 1 h pre - 1ml/kg/h 6 h after, 7H, Prior to CM administration During CM administration After CM administration </w:t>
            </w:r>
          </w:p>
        </w:tc>
        <w:tc>
          <w:tcPr>
            <w:tcW w:w="897" w:type="pct"/>
            <w:shd w:val="clear" w:color="auto" w:fill="auto"/>
          </w:tcPr>
          <w:p w14:paraId="362E0DC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154 meq</w:t>
            </w:r>
          </w:p>
        </w:tc>
      </w:tr>
      <w:tr w:rsidR="00B042B0" w:rsidRPr="00F45742" w14:paraId="30BD8E25" w14:textId="77777777" w:rsidTr="009B7FC6">
        <w:trPr>
          <w:cantSplit/>
          <w:trHeight w:val="300"/>
        </w:trPr>
        <w:tc>
          <w:tcPr>
            <w:tcW w:w="572" w:type="pct"/>
            <w:tcBorders>
              <w:top w:val="nil"/>
              <w:bottom w:val="nil"/>
            </w:tcBorders>
            <w:shd w:val="clear" w:color="auto" w:fill="auto"/>
            <w:noWrap/>
          </w:tcPr>
          <w:p w14:paraId="7D7F206E" w14:textId="77777777" w:rsidR="00B042B0" w:rsidRPr="00F45742" w:rsidRDefault="00B042B0" w:rsidP="009B7FC6">
            <w:pPr>
              <w:contextualSpacing/>
              <w:rPr>
                <w:rFonts w:ascii="Arial" w:hAnsi="Arial" w:cs="Arial"/>
                <w:sz w:val="18"/>
                <w:szCs w:val="18"/>
              </w:rPr>
            </w:pPr>
          </w:p>
        </w:tc>
        <w:tc>
          <w:tcPr>
            <w:tcW w:w="337" w:type="pct"/>
            <w:gridSpan w:val="2"/>
            <w:tcBorders>
              <w:top w:val="nil"/>
              <w:bottom w:val="nil"/>
            </w:tcBorders>
            <w:shd w:val="clear" w:color="auto" w:fill="auto"/>
          </w:tcPr>
          <w:p w14:paraId="110C046A" w14:textId="77777777" w:rsidR="00B042B0" w:rsidRPr="00F45742" w:rsidRDefault="00B042B0" w:rsidP="009B7FC6">
            <w:pPr>
              <w:contextualSpacing/>
              <w:rPr>
                <w:rFonts w:ascii="Arial" w:hAnsi="Arial" w:cs="Arial"/>
                <w:sz w:val="18"/>
                <w:szCs w:val="18"/>
              </w:rPr>
            </w:pPr>
          </w:p>
        </w:tc>
        <w:tc>
          <w:tcPr>
            <w:tcW w:w="440" w:type="pct"/>
            <w:gridSpan w:val="2"/>
            <w:tcBorders>
              <w:top w:val="nil"/>
              <w:bottom w:val="nil"/>
            </w:tcBorders>
            <w:shd w:val="clear" w:color="auto" w:fill="auto"/>
          </w:tcPr>
          <w:p w14:paraId="15121214" w14:textId="77777777" w:rsidR="00B042B0" w:rsidRPr="00F45742" w:rsidRDefault="00B042B0" w:rsidP="009B7FC6">
            <w:pPr>
              <w:contextualSpacing/>
              <w:rPr>
                <w:rFonts w:ascii="Arial" w:hAnsi="Arial" w:cs="Arial"/>
                <w:sz w:val="18"/>
                <w:szCs w:val="18"/>
              </w:rPr>
            </w:pPr>
          </w:p>
        </w:tc>
        <w:tc>
          <w:tcPr>
            <w:tcW w:w="674" w:type="pct"/>
            <w:gridSpan w:val="2"/>
            <w:tcBorders>
              <w:top w:val="nil"/>
              <w:bottom w:val="nil"/>
            </w:tcBorders>
            <w:shd w:val="clear" w:color="auto" w:fill="auto"/>
          </w:tcPr>
          <w:p w14:paraId="714C4C40" w14:textId="77777777" w:rsidR="00B042B0" w:rsidRPr="00F45742" w:rsidRDefault="00B042B0" w:rsidP="009B7FC6">
            <w:pPr>
              <w:contextualSpacing/>
              <w:rPr>
                <w:rFonts w:ascii="Arial" w:hAnsi="Arial" w:cs="Arial"/>
                <w:sz w:val="18"/>
                <w:szCs w:val="18"/>
              </w:rPr>
            </w:pPr>
          </w:p>
        </w:tc>
        <w:tc>
          <w:tcPr>
            <w:tcW w:w="183" w:type="pct"/>
            <w:gridSpan w:val="2"/>
            <w:tcBorders>
              <w:bottom w:val="single" w:sz="4" w:space="0" w:color="auto"/>
            </w:tcBorders>
            <w:shd w:val="clear" w:color="auto" w:fill="auto"/>
          </w:tcPr>
          <w:p w14:paraId="17161BE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3</w:t>
            </w:r>
          </w:p>
        </w:tc>
        <w:tc>
          <w:tcPr>
            <w:tcW w:w="545" w:type="pct"/>
            <w:tcBorders>
              <w:bottom w:val="single" w:sz="4" w:space="0" w:color="auto"/>
            </w:tcBorders>
            <w:shd w:val="clear" w:color="auto" w:fill="auto"/>
          </w:tcPr>
          <w:p w14:paraId="463A237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Oral fluids (water)</w:t>
            </w:r>
          </w:p>
        </w:tc>
        <w:tc>
          <w:tcPr>
            <w:tcW w:w="443" w:type="pct"/>
            <w:tcBorders>
              <w:bottom w:val="single" w:sz="4" w:space="0" w:color="auto"/>
            </w:tcBorders>
            <w:shd w:val="clear" w:color="auto" w:fill="auto"/>
          </w:tcPr>
          <w:p w14:paraId="3F70952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w:t>
            </w:r>
          </w:p>
        </w:tc>
        <w:tc>
          <w:tcPr>
            <w:tcW w:w="908" w:type="pct"/>
            <w:tcBorders>
              <w:bottom w:val="single" w:sz="4" w:space="0" w:color="auto"/>
            </w:tcBorders>
            <w:shd w:val="clear" w:color="auto" w:fill="auto"/>
          </w:tcPr>
          <w:p w14:paraId="5D16E716" w14:textId="77777777" w:rsidR="00B042B0" w:rsidRPr="00F45742" w:rsidRDefault="00B042B0" w:rsidP="009B7FC6">
            <w:pPr>
              <w:contextualSpacing/>
              <w:rPr>
                <w:rFonts w:ascii="Arial" w:hAnsi="Arial" w:cs="Arial"/>
                <w:sz w:val="18"/>
                <w:szCs w:val="18"/>
              </w:rPr>
            </w:pPr>
            <w:r>
              <w:rPr>
                <w:rFonts w:ascii="Arial" w:hAnsi="Arial" w:cs="Arial"/>
                <w:sz w:val="18"/>
                <w:szCs w:val="18"/>
              </w:rPr>
              <w:t>Water 500 ml 4 hr</w:t>
            </w:r>
            <w:r w:rsidRPr="00F45742">
              <w:rPr>
                <w:rFonts w:ascii="Arial" w:hAnsi="Arial" w:cs="Arial"/>
                <w:sz w:val="18"/>
                <w:szCs w:val="18"/>
              </w:rPr>
              <w:t xml:space="preserve"> before procedure stop 2 h</w:t>
            </w:r>
            <w:r>
              <w:rPr>
                <w:rFonts w:ascii="Arial" w:hAnsi="Arial" w:cs="Arial"/>
                <w:sz w:val="18"/>
                <w:szCs w:val="18"/>
              </w:rPr>
              <w:t>r</w:t>
            </w:r>
            <w:r w:rsidRPr="00F45742">
              <w:rPr>
                <w:rFonts w:ascii="Arial" w:hAnsi="Arial" w:cs="Arial"/>
                <w:sz w:val="18"/>
                <w:szCs w:val="18"/>
              </w:rPr>
              <w:t xml:space="preserve"> pr</w:t>
            </w:r>
            <w:r>
              <w:rPr>
                <w:rFonts w:ascii="Arial" w:hAnsi="Arial" w:cs="Arial"/>
                <w:sz w:val="18"/>
                <w:szCs w:val="18"/>
              </w:rPr>
              <w:t>ior + 600 ml after procedure, 2 hr</w:t>
            </w:r>
            <w:r w:rsidRPr="00F45742">
              <w:rPr>
                <w:rFonts w:ascii="Arial" w:hAnsi="Arial" w:cs="Arial"/>
                <w:sz w:val="18"/>
                <w:szCs w:val="18"/>
              </w:rPr>
              <w:t xml:space="preserve">, Prior to CM administration After CM administration </w:t>
            </w:r>
          </w:p>
        </w:tc>
        <w:tc>
          <w:tcPr>
            <w:tcW w:w="897" w:type="pct"/>
            <w:tcBorders>
              <w:bottom w:val="single" w:sz="4" w:space="0" w:color="auto"/>
            </w:tcBorders>
            <w:shd w:val="clear" w:color="auto" w:fill="auto"/>
          </w:tcPr>
          <w:p w14:paraId="52AC22BD" w14:textId="77777777" w:rsidR="00B042B0" w:rsidRPr="00F45742" w:rsidRDefault="00B042B0" w:rsidP="009B7FC6">
            <w:pPr>
              <w:contextualSpacing/>
              <w:rPr>
                <w:rFonts w:ascii="Arial" w:hAnsi="Arial" w:cs="Arial"/>
                <w:sz w:val="18"/>
                <w:szCs w:val="18"/>
              </w:rPr>
            </w:pPr>
          </w:p>
        </w:tc>
      </w:tr>
      <w:tr w:rsidR="00B042B0" w:rsidRPr="00F45742" w14:paraId="069018E4" w14:textId="77777777" w:rsidTr="009B7FC6">
        <w:trPr>
          <w:cantSplit/>
          <w:trHeight w:val="300"/>
        </w:trPr>
        <w:tc>
          <w:tcPr>
            <w:tcW w:w="572" w:type="pct"/>
            <w:tcBorders>
              <w:top w:val="nil"/>
              <w:bottom w:val="single" w:sz="4" w:space="0" w:color="000000"/>
            </w:tcBorders>
            <w:shd w:val="clear" w:color="auto" w:fill="auto"/>
            <w:noWrap/>
          </w:tcPr>
          <w:p w14:paraId="7302E0FA" w14:textId="77777777" w:rsidR="00B042B0" w:rsidRPr="00F45742" w:rsidRDefault="00B042B0" w:rsidP="009B7FC6">
            <w:pPr>
              <w:contextualSpacing/>
              <w:rPr>
                <w:rFonts w:ascii="Arial" w:hAnsi="Arial" w:cs="Arial"/>
                <w:sz w:val="18"/>
                <w:szCs w:val="18"/>
              </w:rPr>
            </w:pPr>
          </w:p>
        </w:tc>
        <w:tc>
          <w:tcPr>
            <w:tcW w:w="337" w:type="pct"/>
            <w:gridSpan w:val="2"/>
            <w:tcBorders>
              <w:top w:val="nil"/>
              <w:bottom w:val="single" w:sz="4" w:space="0" w:color="000000"/>
            </w:tcBorders>
            <w:shd w:val="clear" w:color="auto" w:fill="auto"/>
          </w:tcPr>
          <w:p w14:paraId="507DD839" w14:textId="77777777" w:rsidR="00B042B0" w:rsidRPr="00F45742" w:rsidRDefault="00B042B0" w:rsidP="009B7FC6">
            <w:pPr>
              <w:contextualSpacing/>
              <w:rPr>
                <w:rFonts w:ascii="Arial" w:hAnsi="Arial" w:cs="Arial"/>
                <w:sz w:val="18"/>
                <w:szCs w:val="18"/>
              </w:rPr>
            </w:pPr>
          </w:p>
        </w:tc>
        <w:tc>
          <w:tcPr>
            <w:tcW w:w="440" w:type="pct"/>
            <w:gridSpan w:val="2"/>
            <w:tcBorders>
              <w:top w:val="nil"/>
              <w:bottom w:val="single" w:sz="4" w:space="0" w:color="000000"/>
            </w:tcBorders>
            <w:shd w:val="clear" w:color="auto" w:fill="auto"/>
          </w:tcPr>
          <w:p w14:paraId="06DCD0DC" w14:textId="77777777" w:rsidR="00B042B0" w:rsidRPr="00F45742" w:rsidRDefault="00B042B0" w:rsidP="009B7FC6">
            <w:pPr>
              <w:contextualSpacing/>
              <w:rPr>
                <w:rFonts w:ascii="Arial" w:hAnsi="Arial" w:cs="Arial"/>
                <w:sz w:val="18"/>
                <w:szCs w:val="18"/>
              </w:rPr>
            </w:pPr>
          </w:p>
        </w:tc>
        <w:tc>
          <w:tcPr>
            <w:tcW w:w="674" w:type="pct"/>
            <w:gridSpan w:val="2"/>
            <w:tcBorders>
              <w:top w:val="nil"/>
              <w:bottom w:val="single" w:sz="4" w:space="0" w:color="000000"/>
            </w:tcBorders>
            <w:shd w:val="clear" w:color="auto" w:fill="auto"/>
          </w:tcPr>
          <w:p w14:paraId="60454CB4" w14:textId="77777777" w:rsidR="00B042B0" w:rsidRPr="00F45742" w:rsidRDefault="00B042B0" w:rsidP="009B7FC6">
            <w:pPr>
              <w:contextualSpacing/>
              <w:rPr>
                <w:rFonts w:ascii="Arial" w:hAnsi="Arial" w:cs="Arial"/>
                <w:sz w:val="18"/>
                <w:szCs w:val="18"/>
              </w:rPr>
            </w:pPr>
          </w:p>
        </w:tc>
        <w:tc>
          <w:tcPr>
            <w:tcW w:w="183" w:type="pct"/>
            <w:gridSpan w:val="2"/>
            <w:tcBorders>
              <w:top w:val="single" w:sz="4" w:space="0" w:color="auto"/>
            </w:tcBorders>
            <w:shd w:val="clear" w:color="auto" w:fill="auto"/>
          </w:tcPr>
          <w:p w14:paraId="5D9C8BD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4</w:t>
            </w:r>
          </w:p>
        </w:tc>
        <w:tc>
          <w:tcPr>
            <w:tcW w:w="545" w:type="pct"/>
            <w:tcBorders>
              <w:top w:val="single" w:sz="4" w:space="0" w:color="auto"/>
            </w:tcBorders>
            <w:shd w:val="clear" w:color="auto" w:fill="auto"/>
          </w:tcPr>
          <w:p w14:paraId="59AE0AB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Oral fluids (water) + oral bicarb</w:t>
            </w:r>
          </w:p>
        </w:tc>
        <w:tc>
          <w:tcPr>
            <w:tcW w:w="441" w:type="pct"/>
            <w:tcBorders>
              <w:top w:val="single" w:sz="4" w:space="0" w:color="auto"/>
            </w:tcBorders>
            <w:shd w:val="clear" w:color="auto" w:fill="auto"/>
          </w:tcPr>
          <w:p w14:paraId="04DD736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w:t>
            </w:r>
          </w:p>
        </w:tc>
        <w:tc>
          <w:tcPr>
            <w:tcW w:w="909" w:type="pct"/>
            <w:tcBorders>
              <w:top w:val="single" w:sz="4" w:space="0" w:color="auto"/>
            </w:tcBorders>
            <w:shd w:val="clear" w:color="auto" w:fill="auto"/>
          </w:tcPr>
          <w:p w14:paraId="3EA22D3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Water 500 ml 4 h before procedure- stop 2 h</w:t>
            </w:r>
            <w:r>
              <w:rPr>
                <w:rFonts w:ascii="Arial" w:hAnsi="Arial" w:cs="Arial"/>
                <w:sz w:val="18"/>
                <w:szCs w:val="18"/>
              </w:rPr>
              <w:t>r</w:t>
            </w:r>
            <w:r w:rsidRPr="00F45742">
              <w:rPr>
                <w:rFonts w:ascii="Arial" w:hAnsi="Arial" w:cs="Arial"/>
                <w:sz w:val="18"/>
                <w:szCs w:val="18"/>
              </w:rPr>
              <w:t xml:space="preserve"> prior + 3.9g sodium bicarb oral 20 min before procedure +600 ml after procedure, 2H, Prior to CM administration After CM administration </w:t>
            </w:r>
          </w:p>
        </w:tc>
        <w:tc>
          <w:tcPr>
            <w:tcW w:w="898" w:type="pct"/>
            <w:tcBorders>
              <w:top w:val="single" w:sz="4" w:space="0" w:color="auto"/>
            </w:tcBorders>
            <w:shd w:val="clear" w:color="auto" w:fill="auto"/>
          </w:tcPr>
          <w:p w14:paraId="6EAD39D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46.4 meq</w:t>
            </w:r>
          </w:p>
        </w:tc>
      </w:tr>
      <w:tr w:rsidR="00B042B0" w:rsidRPr="00F45742" w14:paraId="6834913B" w14:textId="77777777" w:rsidTr="009B7FC6">
        <w:trPr>
          <w:cantSplit/>
          <w:trHeight w:val="300"/>
        </w:trPr>
        <w:tc>
          <w:tcPr>
            <w:tcW w:w="572" w:type="pct"/>
            <w:tcBorders>
              <w:bottom w:val="nil"/>
            </w:tcBorders>
            <w:shd w:val="clear" w:color="auto" w:fill="auto"/>
            <w:noWrap/>
            <w:hideMark/>
          </w:tcPr>
          <w:p w14:paraId="6117900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Demir, 2008 </w:t>
            </w:r>
            <w:hyperlink w:anchor="_ENREF_16" w:tooltip="Demir, 2008 #8303" w:history="1">
              <w:r>
                <w:rPr>
                  <w:rFonts w:ascii="Arial" w:hAnsi="Arial" w:cs="Arial"/>
                  <w:sz w:val="18"/>
                  <w:szCs w:val="18"/>
                </w:rPr>
                <w:fldChar w:fldCharType="begin">
                  <w:fldData xml:space="preserve">PEVuZE5vdGU+PENpdGU+PEF1dGhvcj5EZW1pcjwvQXV0aG9yPjxZZWFyPjIwMDg8L1llYXI+PFJl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PEVuZE5vdGU+PENpdGU+PEF1dGhvcj5EZW1pcjwvQXV0aG9yPjxZZWFyPjIwMDg8L1llYXI+PFJl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16</w:t>
              </w:r>
              <w:r>
                <w:rPr>
                  <w:rFonts w:ascii="Arial" w:hAnsi="Arial" w:cs="Arial"/>
                  <w:sz w:val="18"/>
                  <w:szCs w:val="18"/>
                </w:rPr>
                <w:fldChar w:fldCharType="end"/>
              </w:r>
            </w:hyperlink>
          </w:p>
        </w:tc>
        <w:tc>
          <w:tcPr>
            <w:tcW w:w="337" w:type="pct"/>
            <w:gridSpan w:val="2"/>
            <w:tcBorders>
              <w:bottom w:val="nil"/>
            </w:tcBorders>
            <w:shd w:val="clear" w:color="auto" w:fill="auto"/>
          </w:tcPr>
          <w:p w14:paraId="5FFC8AD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Iomeprol, Iopamidol </w:t>
            </w:r>
          </w:p>
        </w:tc>
        <w:tc>
          <w:tcPr>
            <w:tcW w:w="440" w:type="pct"/>
            <w:gridSpan w:val="2"/>
            <w:tcBorders>
              <w:bottom w:val="nil"/>
            </w:tcBorders>
            <w:shd w:val="clear" w:color="auto" w:fill="auto"/>
          </w:tcPr>
          <w:p w14:paraId="7668674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w:t>
            </w:r>
          </w:p>
        </w:tc>
        <w:tc>
          <w:tcPr>
            <w:tcW w:w="674" w:type="pct"/>
            <w:gridSpan w:val="2"/>
            <w:tcBorders>
              <w:bottom w:val="nil"/>
            </w:tcBorders>
            <w:shd w:val="clear" w:color="auto" w:fill="auto"/>
          </w:tcPr>
          <w:p w14:paraId="1E4FCA1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100ml: Iomeprol (61.25 g/ml) Iopamidol (61.25 g/ml), Not specified, Define, 100ml: Iomeprol (61.25 g/ml) Iopamidol (61.25 g/ml)</w:t>
            </w:r>
          </w:p>
        </w:tc>
        <w:tc>
          <w:tcPr>
            <w:tcW w:w="183" w:type="pct"/>
            <w:gridSpan w:val="2"/>
            <w:shd w:val="clear" w:color="auto" w:fill="auto"/>
          </w:tcPr>
          <w:p w14:paraId="7608BB6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45" w:type="pct"/>
            <w:shd w:val="clear" w:color="auto" w:fill="auto"/>
          </w:tcPr>
          <w:p w14:paraId="48096F1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Saline</w:t>
            </w:r>
          </w:p>
        </w:tc>
        <w:tc>
          <w:tcPr>
            <w:tcW w:w="441" w:type="pct"/>
            <w:shd w:val="clear" w:color="auto" w:fill="auto"/>
          </w:tcPr>
          <w:p w14:paraId="2CF7090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909" w:type="pct"/>
            <w:shd w:val="clear" w:color="auto" w:fill="auto"/>
          </w:tcPr>
          <w:p w14:paraId="1C22960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2000ml 0.9% saline hydration, 48 hours (24 pre and 24 post), and after CM administration </w:t>
            </w:r>
          </w:p>
        </w:tc>
        <w:tc>
          <w:tcPr>
            <w:tcW w:w="898" w:type="pct"/>
            <w:shd w:val="clear" w:color="auto" w:fill="auto"/>
          </w:tcPr>
          <w:p w14:paraId="75E1883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Normal saline given to all arms</w:t>
            </w:r>
          </w:p>
        </w:tc>
      </w:tr>
      <w:tr w:rsidR="00B042B0" w:rsidRPr="00F45742" w14:paraId="3CC37D89" w14:textId="77777777" w:rsidTr="009B7FC6">
        <w:trPr>
          <w:cantSplit/>
          <w:trHeight w:val="300"/>
        </w:trPr>
        <w:tc>
          <w:tcPr>
            <w:tcW w:w="572" w:type="pct"/>
            <w:tcBorders>
              <w:top w:val="nil"/>
              <w:bottom w:val="nil"/>
            </w:tcBorders>
            <w:shd w:val="clear" w:color="auto" w:fill="auto"/>
            <w:noWrap/>
          </w:tcPr>
          <w:p w14:paraId="43B4750D" w14:textId="77777777" w:rsidR="00B042B0" w:rsidRPr="00F45742" w:rsidRDefault="00B042B0" w:rsidP="009B7FC6">
            <w:pPr>
              <w:contextualSpacing/>
              <w:rPr>
                <w:rFonts w:ascii="Arial" w:hAnsi="Arial" w:cs="Arial"/>
                <w:sz w:val="18"/>
                <w:szCs w:val="18"/>
              </w:rPr>
            </w:pPr>
          </w:p>
        </w:tc>
        <w:tc>
          <w:tcPr>
            <w:tcW w:w="337" w:type="pct"/>
            <w:gridSpan w:val="2"/>
            <w:tcBorders>
              <w:top w:val="nil"/>
              <w:bottom w:val="nil"/>
            </w:tcBorders>
            <w:shd w:val="clear" w:color="auto" w:fill="auto"/>
          </w:tcPr>
          <w:p w14:paraId="7CFB4DC8" w14:textId="77777777" w:rsidR="00B042B0" w:rsidRPr="00F45742" w:rsidRDefault="00B042B0" w:rsidP="009B7FC6">
            <w:pPr>
              <w:contextualSpacing/>
              <w:rPr>
                <w:rFonts w:ascii="Arial" w:hAnsi="Arial" w:cs="Arial"/>
                <w:sz w:val="18"/>
                <w:szCs w:val="18"/>
              </w:rPr>
            </w:pPr>
          </w:p>
        </w:tc>
        <w:tc>
          <w:tcPr>
            <w:tcW w:w="440" w:type="pct"/>
            <w:gridSpan w:val="2"/>
            <w:tcBorders>
              <w:top w:val="nil"/>
              <w:bottom w:val="nil"/>
            </w:tcBorders>
            <w:shd w:val="clear" w:color="auto" w:fill="auto"/>
          </w:tcPr>
          <w:p w14:paraId="4FE3FE99" w14:textId="77777777" w:rsidR="00B042B0" w:rsidRPr="00F45742" w:rsidRDefault="00B042B0" w:rsidP="009B7FC6">
            <w:pPr>
              <w:contextualSpacing/>
              <w:rPr>
                <w:rFonts w:ascii="Arial" w:hAnsi="Arial" w:cs="Arial"/>
                <w:sz w:val="18"/>
                <w:szCs w:val="18"/>
              </w:rPr>
            </w:pPr>
          </w:p>
        </w:tc>
        <w:tc>
          <w:tcPr>
            <w:tcW w:w="674" w:type="pct"/>
            <w:gridSpan w:val="2"/>
            <w:tcBorders>
              <w:top w:val="nil"/>
              <w:bottom w:val="nil"/>
            </w:tcBorders>
            <w:shd w:val="clear" w:color="auto" w:fill="auto"/>
          </w:tcPr>
          <w:p w14:paraId="78AB00AE" w14:textId="77777777" w:rsidR="00B042B0" w:rsidRPr="00F45742" w:rsidRDefault="00B042B0" w:rsidP="009B7FC6">
            <w:pPr>
              <w:contextualSpacing/>
              <w:rPr>
                <w:rFonts w:ascii="Arial" w:hAnsi="Arial" w:cs="Arial"/>
                <w:sz w:val="18"/>
                <w:szCs w:val="18"/>
              </w:rPr>
            </w:pPr>
          </w:p>
        </w:tc>
        <w:tc>
          <w:tcPr>
            <w:tcW w:w="183" w:type="pct"/>
            <w:gridSpan w:val="2"/>
            <w:shd w:val="clear" w:color="auto" w:fill="auto"/>
          </w:tcPr>
          <w:p w14:paraId="53460FE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45" w:type="pct"/>
            <w:shd w:val="clear" w:color="auto" w:fill="auto"/>
          </w:tcPr>
          <w:p w14:paraId="41DC814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Saline +NAC (NAC)</w:t>
            </w:r>
          </w:p>
        </w:tc>
        <w:tc>
          <w:tcPr>
            <w:tcW w:w="441" w:type="pct"/>
            <w:shd w:val="clear" w:color="auto" w:fill="auto"/>
          </w:tcPr>
          <w:p w14:paraId="43579C3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w:t>
            </w:r>
          </w:p>
        </w:tc>
        <w:tc>
          <w:tcPr>
            <w:tcW w:w="909" w:type="pct"/>
            <w:shd w:val="clear" w:color="auto" w:fill="auto"/>
          </w:tcPr>
          <w:p w14:paraId="1311B32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Hydration </w:t>
            </w:r>
            <w:r>
              <w:rPr>
                <w:rFonts w:ascii="Arial" w:hAnsi="Arial" w:cs="Arial"/>
                <w:sz w:val="18"/>
                <w:szCs w:val="18"/>
              </w:rPr>
              <w:t xml:space="preserve">as </w:t>
            </w:r>
            <w:r w:rsidRPr="00F45742">
              <w:rPr>
                <w:rFonts w:ascii="Arial" w:hAnsi="Arial" w:cs="Arial"/>
                <w:sz w:val="18"/>
                <w:szCs w:val="18"/>
              </w:rPr>
              <w:t xml:space="preserve">arm 1 + NAC 600 ml/d, 3 days prior, day of, 1 day post procedure </w:t>
            </w:r>
          </w:p>
        </w:tc>
        <w:tc>
          <w:tcPr>
            <w:tcW w:w="898" w:type="pct"/>
            <w:shd w:val="clear" w:color="auto" w:fill="auto"/>
          </w:tcPr>
          <w:p w14:paraId="291243E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In the morning plus control</w:t>
            </w:r>
          </w:p>
        </w:tc>
      </w:tr>
      <w:tr w:rsidR="00B042B0" w:rsidRPr="00F45742" w14:paraId="19F85BC0" w14:textId="77777777" w:rsidTr="009B7FC6">
        <w:trPr>
          <w:cantSplit/>
          <w:trHeight w:val="300"/>
        </w:trPr>
        <w:tc>
          <w:tcPr>
            <w:tcW w:w="572" w:type="pct"/>
            <w:tcBorders>
              <w:top w:val="nil"/>
              <w:bottom w:val="single" w:sz="4" w:space="0" w:color="auto"/>
            </w:tcBorders>
            <w:shd w:val="clear" w:color="auto" w:fill="auto"/>
            <w:noWrap/>
          </w:tcPr>
          <w:p w14:paraId="32B3C657" w14:textId="77777777" w:rsidR="00B042B0" w:rsidRPr="00F45742" w:rsidRDefault="00B042B0" w:rsidP="009B7FC6">
            <w:pPr>
              <w:contextualSpacing/>
              <w:rPr>
                <w:rFonts w:ascii="Arial" w:hAnsi="Arial" w:cs="Arial"/>
                <w:sz w:val="18"/>
                <w:szCs w:val="18"/>
              </w:rPr>
            </w:pPr>
          </w:p>
        </w:tc>
        <w:tc>
          <w:tcPr>
            <w:tcW w:w="337" w:type="pct"/>
            <w:gridSpan w:val="2"/>
            <w:tcBorders>
              <w:top w:val="nil"/>
              <w:bottom w:val="single" w:sz="4" w:space="0" w:color="auto"/>
            </w:tcBorders>
            <w:shd w:val="clear" w:color="auto" w:fill="auto"/>
          </w:tcPr>
          <w:p w14:paraId="35CCBBB7" w14:textId="77777777" w:rsidR="00B042B0" w:rsidRPr="00F45742" w:rsidRDefault="00B042B0" w:rsidP="009B7FC6">
            <w:pPr>
              <w:contextualSpacing/>
              <w:rPr>
                <w:rFonts w:ascii="Arial" w:hAnsi="Arial" w:cs="Arial"/>
                <w:sz w:val="18"/>
                <w:szCs w:val="18"/>
              </w:rPr>
            </w:pPr>
          </w:p>
        </w:tc>
        <w:tc>
          <w:tcPr>
            <w:tcW w:w="440" w:type="pct"/>
            <w:gridSpan w:val="2"/>
            <w:tcBorders>
              <w:top w:val="nil"/>
              <w:bottom w:val="single" w:sz="4" w:space="0" w:color="auto"/>
            </w:tcBorders>
            <w:shd w:val="clear" w:color="auto" w:fill="auto"/>
          </w:tcPr>
          <w:p w14:paraId="0A4A3998" w14:textId="77777777" w:rsidR="00B042B0" w:rsidRPr="00F45742" w:rsidRDefault="00B042B0" w:rsidP="009B7FC6">
            <w:pPr>
              <w:contextualSpacing/>
              <w:rPr>
                <w:rFonts w:ascii="Arial" w:hAnsi="Arial" w:cs="Arial"/>
                <w:sz w:val="18"/>
                <w:szCs w:val="18"/>
              </w:rPr>
            </w:pPr>
          </w:p>
        </w:tc>
        <w:tc>
          <w:tcPr>
            <w:tcW w:w="674" w:type="pct"/>
            <w:gridSpan w:val="2"/>
            <w:tcBorders>
              <w:top w:val="nil"/>
              <w:bottom w:val="single" w:sz="4" w:space="0" w:color="auto"/>
            </w:tcBorders>
            <w:shd w:val="clear" w:color="auto" w:fill="auto"/>
          </w:tcPr>
          <w:p w14:paraId="5C903517" w14:textId="77777777" w:rsidR="00B042B0" w:rsidRPr="00F45742" w:rsidRDefault="00B042B0" w:rsidP="009B7FC6">
            <w:pPr>
              <w:contextualSpacing/>
              <w:rPr>
                <w:rFonts w:ascii="Arial" w:hAnsi="Arial" w:cs="Arial"/>
                <w:sz w:val="18"/>
                <w:szCs w:val="18"/>
              </w:rPr>
            </w:pPr>
          </w:p>
        </w:tc>
        <w:tc>
          <w:tcPr>
            <w:tcW w:w="183" w:type="pct"/>
            <w:gridSpan w:val="2"/>
            <w:shd w:val="clear" w:color="auto" w:fill="auto"/>
          </w:tcPr>
          <w:p w14:paraId="2351880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3</w:t>
            </w:r>
          </w:p>
        </w:tc>
        <w:tc>
          <w:tcPr>
            <w:tcW w:w="545" w:type="pct"/>
            <w:shd w:val="clear" w:color="auto" w:fill="auto"/>
          </w:tcPr>
          <w:p w14:paraId="09DC31C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Saline + Misoprostol (M)</w:t>
            </w:r>
          </w:p>
        </w:tc>
        <w:tc>
          <w:tcPr>
            <w:tcW w:w="441" w:type="pct"/>
            <w:shd w:val="clear" w:color="auto" w:fill="auto"/>
          </w:tcPr>
          <w:p w14:paraId="5F6DC8A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w:t>
            </w:r>
          </w:p>
        </w:tc>
        <w:tc>
          <w:tcPr>
            <w:tcW w:w="909" w:type="pct"/>
            <w:shd w:val="clear" w:color="auto" w:fill="auto"/>
          </w:tcPr>
          <w:p w14:paraId="11B86F97" w14:textId="77777777" w:rsidR="00B042B0" w:rsidRPr="00F45742" w:rsidRDefault="00B042B0" w:rsidP="009B7FC6">
            <w:pPr>
              <w:contextualSpacing/>
              <w:rPr>
                <w:rFonts w:ascii="Arial" w:hAnsi="Arial" w:cs="Arial"/>
                <w:sz w:val="18"/>
                <w:szCs w:val="18"/>
              </w:rPr>
            </w:pPr>
            <w:r>
              <w:rPr>
                <w:rFonts w:ascii="Arial" w:hAnsi="Arial" w:cs="Arial"/>
                <w:sz w:val="18"/>
                <w:szCs w:val="18"/>
              </w:rPr>
              <w:t xml:space="preserve">Hydration as  arm 1 </w:t>
            </w:r>
            <w:r w:rsidRPr="00F45742">
              <w:rPr>
                <w:rFonts w:ascii="Arial" w:hAnsi="Arial" w:cs="Arial"/>
                <w:sz w:val="18"/>
                <w:szCs w:val="18"/>
              </w:rPr>
              <w:t xml:space="preserve">+ misoprostol 400 mg/d (200mg, 2x/day), 3 days prior, day of, 1 day post CM </w:t>
            </w:r>
          </w:p>
        </w:tc>
        <w:tc>
          <w:tcPr>
            <w:tcW w:w="898" w:type="pct"/>
            <w:shd w:val="clear" w:color="auto" w:fill="auto"/>
          </w:tcPr>
          <w:p w14:paraId="6B9DA60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Plus control</w:t>
            </w:r>
          </w:p>
        </w:tc>
      </w:tr>
      <w:tr w:rsidR="00B042B0" w:rsidRPr="00F45742" w14:paraId="2745AD88" w14:textId="77777777" w:rsidTr="009B7FC6">
        <w:trPr>
          <w:cantSplit/>
          <w:trHeight w:val="300"/>
        </w:trPr>
        <w:tc>
          <w:tcPr>
            <w:tcW w:w="572" w:type="pct"/>
            <w:tcBorders>
              <w:top w:val="single" w:sz="4" w:space="0" w:color="000000"/>
              <w:bottom w:val="nil"/>
            </w:tcBorders>
            <w:shd w:val="clear" w:color="auto" w:fill="auto"/>
            <w:noWrap/>
          </w:tcPr>
          <w:p w14:paraId="67E4A78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Demir, 2008 </w:t>
            </w:r>
            <w:hyperlink w:anchor="_ENREF_16" w:tooltip="Demir, 2008 #8303" w:history="1">
              <w:r>
                <w:rPr>
                  <w:rFonts w:ascii="Arial" w:hAnsi="Arial" w:cs="Arial"/>
                  <w:sz w:val="18"/>
                  <w:szCs w:val="18"/>
                </w:rPr>
                <w:fldChar w:fldCharType="begin">
                  <w:fldData xml:space="preserve">PEVuZE5vdGU+PENpdGU+PEF1dGhvcj5EZW1pcjwvQXV0aG9yPjxZZWFyPjIwMDg8L1llYXI+PFJl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PEVuZE5vdGU+PENpdGU+PEF1dGhvcj5EZW1pcjwvQXV0aG9yPjxZZWFyPjIwMDg8L1llYXI+PFJl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16</w:t>
              </w:r>
              <w:r>
                <w:rPr>
                  <w:rFonts w:ascii="Arial" w:hAnsi="Arial" w:cs="Arial"/>
                  <w:sz w:val="18"/>
                  <w:szCs w:val="18"/>
                </w:rPr>
                <w:fldChar w:fldCharType="end"/>
              </w:r>
            </w:hyperlink>
            <w:r w:rsidRPr="00F45742">
              <w:rPr>
                <w:rFonts w:ascii="Arial" w:hAnsi="Arial" w:cs="Arial"/>
                <w:sz w:val="18"/>
                <w:szCs w:val="18"/>
              </w:rPr>
              <w:t xml:space="preserve"> </w:t>
            </w:r>
          </w:p>
        </w:tc>
        <w:tc>
          <w:tcPr>
            <w:tcW w:w="337" w:type="pct"/>
            <w:gridSpan w:val="2"/>
            <w:tcBorders>
              <w:top w:val="nil"/>
              <w:bottom w:val="nil"/>
            </w:tcBorders>
            <w:shd w:val="clear" w:color="auto" w:fill="auto"/>
          </w:tcPr>
          <w:p w14:paraId="49FC74AF" w14:textId="77777777" w:rsidR="00B042B0" w:rsidRPr="00F45742" w:rsidRDefault="00B042B0" w:rsidP="009B7FC6">
            <w:pPr>
              <w:contextualSpacing/>
              <w:rPr>
                <w:rFonts w:ascii="Arial" w:hAnsi="Arial" w:cs="Arial"/>
                <w:sz w:val="18"/>
                <w:szCs w:val="18"/>
              </w:rPr>
            </w:pPr>
          </w:p>
        </w:tc>
        <w:tc>
          <w:tcPr>
            <w:tcW w:w="440" w:type="pct"/>
            <w:gridSpan w:val="2"/>
            <w:tcBorders>
              <w:top w:val="nil"/>
              <w:bottom w:val="nil"/>
            </w:tcBorders>
            <w:shd w:val="clear" w:color="auto" w:fill="auto"/>
          </w:tcPr>
          <w:p w14:paraId="75153AB5" w14:textId="77777777" w:rsidR="00B042B0" w:rsidRPr="00F45742" w:rsidRDefault="00B042B0" w:rsidP="009B7FC6">
            <w:pPr>
              <w:contextualSpacing/>
              <w:rPr>
                <w:rFonts w:ascii="Arial" w:hAnsi="Arial" w:cs="Arial"/>
                <w:sz w:val="18"/>
                <w:szCs w:val="18"/>
              </w:rPr>
            </w:pPr>
          </w:p>
        </w:tc>
        <w:tc>
          <w:tcPr>
            <w:tcW w:w="674" w:type="pct"/>
            <w:gridSpan w:val="2"/>
            <w:tcBorders>
              <w:top w:val="nil"/>
              <w:bottom w:val="nil"/>
            </w:tcBorders>
            <w:shd w:val="clear" w:color="auto" w:fill="auto"/>
          </w:tcPr>
          <w:p w14:paraId="4A7A297D" w14:textId="77777777" w:rsidR="00B042B0" w:rsidRPr="00F45742" w:rsidRDefault="00B042B0" w:rsidP="009B7FC6">
            <w:pPr>
              <w:contextualSpacing/>
              <w:rPr>
                <w:rFonts w:ascii="Arial" w:hAnsi="Arial" w:cs="Arial"/>
                <w:sz w:val="18"/>
                <w:szCs w:val="18"/>
              </w:rPr>
            </w:pPr>
          </w:p>
        </w:tc>
        <w:tc>
          <w:tcPr>
            <w:tcW w:w="183" w:type="pct"/>
            <w:gridSpan w:val="2"/>
            <w:tcBorders>
              <w:bottom w:val="single" w:sz="4" w:space="0" w:color="auto"/>
            </w:tcBorders>
            <w:shd w:val="clear" w:color="auto" w:fill="auto"/>
          </w:tcPr>
          <w:p w14:paraId="4B96847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4</w:t>
            </w:r>
          </w:p>
        </w:tc>
        <w:tc>
          <w:tcPr>
            <w:tcW w:w="545" w:type="pct"/>
            <w:tcBorders>
              <w:bottom w:val="single" w:sz="4" w:space="0" w:color="auto"/>
            </w:tcBorders>
            <w:shd w:val="clear" w:color="auto" w:fill="auto"/>
          </w:tcPr>
          <w:p w14:paraId="6863A95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Saline + Theophylline  (T)</w:t>
            </w:r>
          </w:p>
        </w:tc>
        <w:tc>
          <w:tcPr>
            <w:tcW w:w="443" w:type="pct"/>
            <w:tcBorders>
              <w:bottom w:val="single" w:sz="4" w:space="0" w:color="auto"/>
            </w:tcBorders>
            <w:shd w:val="clear" w:color="auto" w:fill="auto"/>
          </w:tcPr>
          <w:p w14:paraId="52640A4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w:t>
            </w:r>
          </w:p>
        </w:tc>
        <w:tc>
          <w:tcPr>
            <w:tcW w:w="908" w:type="pct"/>
            <w:tcBorders>
              <w:bottom w:val="single" w:sz="4" w:space="0" w:color="auto"/>
            </w:tcBorders>
            <w:shd w:val="clear" w:color="auto" w:fill="auto"/>
          </w:tcPr>
          <w:p w14:paraId="62EA3A6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Hydration as  arm 1 + theophylline 200mg/d, 3 days prior, day of, 1 day post CM  </w:t>
            </w:r>
          </w:p>
        </w:tc>
        <w:tc>
          <w:tcPr>
            <w:tcW w:w="897" w:type="pct"/>
            <w:tcBorders>
              <w:bottom w:val="single" w:sz="4" w:space="0" w:color="auto"/>
            </w:tcBorders>
            <w:shd w:val="clear" w:color="auto" w:fill="auto"/>
          </w:tcPr>
          <w:p w14:paraId="4ED0472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In the morning plus control</w:t>
            </w:r>
          </w:p>
        </w:tc>
      </w:tr>
      <w:tr w:rsidR="00B042B0" w:rsidRPr="00F45742" w14:paraId="05FFBCA8" w14:textId="77777777" w:rsidTr="009B7FC6">
        <w:trPr>
          <w:cantSplit/>
          <w:trHeight w:val="300"/>
        </w:trPr>
        <w:tc>
          <w:tcPr>
            <w:tcW w:w="572" w:type="pct"/>
            <w:tcBorders>
              <w:top w:val="nil"/>
              <w:bottom w:val="single" w:sz="4" w:space="0" w:color="000000"/>
            </w:tcBorders>
            <w:shd w:val="clear" w:color="auto" w:fill="auto"/>
            <w:noWrap/>
          </w:tcPr>
          <w:p w14:paraId="371F0D81" w14:textId="77777777" w:rsidR="00B042B0" w:rsidRPr="00F45742" w:rsidRDefault="00B042B0" w:rsidP="009B7FC6">
            <w:pPr>
              <w:contextualSpacing/>
              <w:rPr>
                <w:rFonts w:ascii="Arial" w:hAnsi="Arial" w:cs="Arial"/>
                <w:sz w:val="18"/>
                <w:szCs w:val="18"/>
              </w:rPr>
            </w:pPr>
          </w:p>
        </w:tc>
        <w:tc>
          <w:tcPr>
            <w:tcW w:w="337" w:type="pct"/>
            <w:gridSpan w:val="2"/>
            <w:tcBorders>
              <w:top w:val="nil"/>
              <w:bottom w:val="single" w:sz="4" w:space="0" w:color="000000"/>
            </w:tcBorders>
            <w:shd w:val="clear" w:color="auto" w:fill="auto"/>
          </w:tcPr>
          <w:p w14:paraId="3D55D233" w14:textId="77777777" w:rsidR="00B042B0" w:rsidRPr="00F45742" w:rsidRDefault="00B042B0" w:rsidP="009B7FC6">
            <w:pPr>
              <w:contextualSpacing/>
              <w:rPr>
                <w:rFonts w:ascii="Arial" w:hAnsi="Arial" w:cs="Arial"/>
                <w:sz w:val="18"/>
                <w:szCs w:val="18"/>
              </w:rPr>
            </w:pPr>
          </w:p>
        </w:tc>
        <w:tc>
          <w:tcPr>
            <w:tcW w:w="440" w:type="pct"/>
            <w:gridSpan w:val="2"/>
            <w:tcBorders>
              <w:top w:val="nil"/>
              <w:bottom w:val="single" w:sz="4" w:space="0" w:color="000000"/>
            </w:tcBorders>
            <w:shd w:val="clear" w:color="auto" w:fill="auto"/>
          </w:tcPr>
          <w:p w14:paraId="206DBB2E" w14:textId="77777777" w:rsidR="00B042B0" w:rsidRPr="00F45742" w:rsidRDefault="00B042B0" w:rsidP="009B7FC6">
            <w:pPr>
              <w:contextualSpacing/>
              <w:rPr>
                <w:rFonts w:ascii="Arial" w:hAnsi="Arial" w:cs="Arial"/>
                <w:sz w:val="18"/>
                <w:szCs w:val="18"/>
              </w:rPr>
            </w:pPr>
          </w:p>
        </w:tc>
        <w:tc>
          <w:tcPr>
            <w:tcW w:w="674" w:type="pct"/>
            <w:gridSpan w:val="2"/>
            <w:tcBorders>
              <w:top w:val="nil"/>
              <w:bottom w:val="single" w:sz="4" w:space="0" w:color="000000"/>
            </w:tcBorders>
            <w:shd w:val="clear" w:color="auto" w:fill="auto"/>
          </w:tcPr>
          <w:p w14:paraId="2CB2A695" w14:textId="77777777" w:rsidR="00B042B0" w:rsidRPr="00F45742" w:rsidRDefault="00B042B0" w:rsidP="009B7FC6">
            <w:pPr>
              <w:contextualSpacing/>
              <w:rPr>
                <w:rFonts w:ascii="Arial" w:hAnsi="Arial" w:cs="Arial"/>
                <w:sz w:val="18"/>
                <w:szCs w:val="18"/>
              </w:rPr>
            </w:pPr>
          </w:p>
        </w:tc>
        <w:tc>
          <w:tcPr>
            <w:tcW w:w="183" w:type="pct"/>
            <w:gridSpan w:val="2"/>
            <w:tcBorders>
              <w:top w:val="single" w:sz="4" w:space="0" w:color="auto"/>
            </w:tcBorders>
            <w:shd w:val="clear" w:color="auto" w:fill="auto"/>
          </w:tcPr>
          <w:p w14:paraId="5CAD77E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5</w:t>
            </w:r>
          </w:p>
        </w:tc>
        <w:tc>
          <w:tcPr>
            <w:tcW w:w="545" w:type="pct"/>
            <w:tcBorders>
              <w:top w:val="single" w:sz="4" w:space="0" w:color="auto"/>
            </w:tcBorders>
            <w:shd w:val="clear" w:color="auto" w:fill="auto"/>
          </w:tcPr>
          <w:p w14:paraId="05DE71C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Saline + Nifedipine (N)</w:t>
            </w:r>
          </w:p>
        </w:tc>
        <w:tc>
          <w:tcPr>
            <w:tcW w:w="441" w:type="pct"/>
            <w:tcBorders>
              <w:top w:val="single" w:sz="4" w:space="0" w:color="auto"/>
            </w:tcBorders>
            <w:shd w:val="clear" w:color="auto" w:fill="auto"/>
          </w:tcPr>
          <w:p w14:paraId="41BEA47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oral</w:t>
            </w:r>
          </w:p>
        </w:tc>
        <w:tc>
          <w:tcPr>
            <w:tcW w:w="909" w:type="pct"/>
            <w:tcBorders>
              <w:top w:val="single" w:sz="4" w:space="0" w:color="auto"/>
            </w:tcBorders>
            <w:shd w:val="clear" w:color="auto" w:fill="auto"/>
          </w:tcPr>
          <w:p w14:paraId="49B97C7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Hydration as arm 1 + nifedipine 30 mg/day, 3 days prior, day of, 1 day post CM </w:t>
            </w:r>
          </w:p>
        </w:tc>
        <w:tc>
          <w:tcPr>
            <w:tcW w:w="898" w:type="pct"/>
            <w:tcBorders>
              <w:top w:val="single" w:sz="4" w:space="0" w:color="auto"/>
            </w:tcBorders>
            <w:shd w:val="clear" w:color="auto" w:fill="auto"/>
          </w:tcPr>
          <w:p w14:paraId="6BE9DE3D" w14:textId="77777777" w:rsidR="00B042B0" w:rsidRPr="00F45742" w:rsidRDefault="00B042B0" w:rsidP="009B7FC6">
            <w:pPr>
              <w:contextualSpacing/>
              <w:rPr>
                <w:rFonts w:ascii="Arial" w:hAnsi="Arial" w:cs="Arial"/>
                <w:sz w:val="18"/>
                <w:szCs w:val="18"/>
              </w:rPr>
            </w:pPr>
          </w:p>
        </w:tc>
      </w:tr>
    </w:tbl>
    <w:p w14:paraId="3EF51B20" w14:textId="40610012" w:rsidR="00B042B0" w:rsidRPr="00F45742" w:rsidRDefault="00B042B0" w:rsidP="00B042B0"/>
    <w:p w14:paraId="5C1E66E7" w14:textId="77777777" w:rsidR="00B042B0" w:rsidRPr="00F45742" w:rsidRDefault="00B042B0" w:rsidP="00B042B0">
      <w:pPr>
        <w:rPr>
          <w:rFonts w:ascii="Arial" w:hAnsi="Arial" w:cs="Arial"/>
          <w:b/>
          <w:sz w:val="20"/>
        </w:rPr>
      </w:pPr>
      <w:r>
        <w:rPr>
          <w:rFonts w:ascii="Arial" w:hAnsi="Arial" w:cs="Arial"/>
          <w:b/>
          <w:sz w:val="20"/>
        </w:rPr>
        <w:lastRenderedPageBreak/>
        <w:t>Evidence Table I-3</w:t>
      </w:r>
      <w:r w:rsidRPr="00F45742">
        <w:rPr>
          <w:rFonts w:ascii="Arial" w:hAnsi="Arial" w:cs="Arial"/>
          <w:b/>
          <w:sz w:val="20"/>
        </w:rPr>
        <w:t>. Interventions for studies comparing interventions to prevent development of CIN (</w:t>
      </w:r>
      <w:r>
        <w:rPr>
          <w:rFonts w:ascii="Arial" w:hAnsi="Arial" w:cs="Arial"/>
          <w:b/>
          <w:sz w:val="20"/>
        </w:rPr>
        <w:t>continued)</w:t>
      </w:r>
    </w:p>
    <w:p w14:paraId="155E8250" w14:textId="77777777" w:rsidR="00B042B0" w:rsidRPr="00F45742" w:rsidRDefault="00B042B0" w:rsidP="00B042B0">
      <w:pPr>
        <w:rPr>
          <w:rFonts w:ascii="Arial" w:hAnsi="Arial" w:cs="Arial"/>
          <w:b/>
          <w:sz w:val="20"/>
        </w:rPr>
      </w:pPr>
    </w:p>
    <w:tbl>
      <w:tblPr>
        <w:tblW w:w="496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6"/>
        <w:gridCol w:w="1164"/>
        <w:gridCol w:w="7"/>
        <w:gridCol w:w="1522"/>
        <w:gridCol w:w="7"/>
        <w:gridCol w:w="2335"/>
        <w:gridCol w:w="7"/>
        <w:gridCol w:w="629"/>
        <w:gridCol w:w="7"/>
        <w:gridCol w:w="1886"/>
        <w:gridCol w:w="7"/>
        <w:gridCol w:w="1529"/>
        <w:gridCol w:w="7"/>
        <w:gridCol w:w="3147"/>
        <w:gridCol w:w="10"/>
        <w:gridCol w:w="3120"/>
      </w:tblGrid>
      <w:tr w:rsidR="00B042B0" w:rsidRPr="00F45742" w14:paraId="67554F1F" w14:textId="77777777" w:rsidTr="009B7FC6">
        <w:trPr>
          <w:cantSplit/>
          <w:trHeight w:val="300"/>
        </w:trPr>
        <w:tc>
          <w:tcPr>
            <w:tcW w:w="572" w:type="pct"/>
            <w:tcBorders>
              <w:top w:val="single" w:sz="4" w:space="0" w:color="auto"/>
              <w:bottom w:val="single" w:sz="4" w:space="0" w:color="000000"/>
            </w:tcBorders>
            <w:shd w:val="clear" w:color="auto" w:fill="auto"/>
            <w:noWrap/>
            <w:vAlign w:val="bottom"/>
          </w:tcPr>
          <w:p w14:paraId="65B9FB18"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Author, year</w:t>
            </w:r>
          </w:p>
        </w:tc>
        <w:tc>
          <w:tcPr>
            <w:tcW w:w="335" w:type="pct"/>
            <w:tcBorders>
              <w:top w:val="single" w:sz="4" w:space="0" w:color="auto"/>
              <w:bottom w:val="single" w:sz="4" w:space="0" w:color="000000"/>
            </w:tcBorders>
            <w:shd w:val="clear" w:color="auto" w:fill="auto"/>
            <w:vAlign w:val="bottom"/>
          </w:tcPr>
          <w:p w14:paraId="2AE2C53A"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Medium</w:t>
            </w:r>
          </w:p>
        </w:tc>
        <w:tc>
          <w:tcPr>
            <w:tcW w:w="440" w:type="pct"/>
            <w:gridSpan w:val="2"/>
            <w:tcBorders>
              <w:top w:val="single" w:sz="4" w:space="0" w:color="auto"/>
              <w:bottom w:val="single" w:sz="4" w:space="0" w:color="000000"/>
            </w:tcBorders>
            <w:shd w:val="clear" w:color="auto" w:fill="auto"/>
            <w:vAlign w:val="bottom"/>
          </w:tcPr>
          <w:p w14:paraId="58B4FF10"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Administration</w:t>
            </w:r>
          </w:p>
        </w:tc>
        <w:tc>
          <w:tcPr>
            <w:tcW w:w="674" w:type="pct"/>
            <w:gridSpan w:val="2"/>
            <w:tcBorders>
              <w:top w:val="single" w:sz="4" w:space="0" w:color="auto"/>
              <w:bottom w:val="single" w:sz="4" w:space="0" w:color="000000"/>
            </w:tcBorders>
            <w:shd w:val="clear" w:color="auto" w:fill="auto"/>
            <w:vAlign w:val="bottom"/>
          </w:tcPr>
          <w:p w14:paraId="32A9DD1C"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Dose, Duration, Volume</w:t>
            </w:r>
          </w:p>
        </w:tc>
        <w:tc>
          <w:tcPr>
            <w:tcW w:w="183" w:type="pct"/>
            <w:gridSpan w:val="2"/>
            <w:shd w:val="clear" w:color="auto" w:fill="auto"/>
            <w:vAlign w:val="bottom"/>
          </w:tcPr>
          <w:p w14:paraId="39943BE9"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Arm</w:t>
            </w:r>
          </w:p>
        </w:tc>
        <w:tc>
          <w:tcPr>
            <w:tcW w:w="545" w:type="pct"/>
            <w:gridSpan w:val="2"/>
            <w:shd w:val="clear" w:color="auto" w:fill="auto"/>
            <w:vAlign w:val="bottom"/>
          </w:tcPr>
          <w:p w14:paraId="06CB3117"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w:t>
            </w:r>
          </w:p>
        </w:tc>
        <w:tc>
          <w:tcPr>
            <w:tcW w:w="442" w:type="pct"/>
            <w:gridSpan w:val="2"/>
            <w:shd w:val="clear" w:color="auto" w:fill="auto"/>
            <w:vAlign w:val="bottom"/>
          </w:tcPr>
          <w:p w14:paraId="3C26F1DC"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Administration</w:t>
            </w:r>
          </w:p>
        </w:tc>
        <w:tc>
          <w:tcPr>
            <w:tcW w:w="908" w:type="pct"/>
            <w:gridSpan w:val="2"/>
            <w:shd w:val="clear" w:color="auto" w:fill="auto"/>
            <w:vAlign w:val="bottom"/>
          </w:tcPr>
          <w:p w14:paraId="3D1948BC"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 dose, duration temporal association to contrast</w:t>
            </w:r>
          </w:p>
        </w:tc>
        <w:tc>
          <w:tcPr>
            <w:tcW w:w="901" w:type="pct"/>
            <w:gridSpan w:val="2"/>
            <w:shd w:val="clear" w:color="auto" w:fill="auto"/>
            <w:vAlign w:val="bottom"/>
          </w:tcPr>
          <w:p w14:paraId="0E081689"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Other intervention details</w:t>
            </w:r>
          </w:p>
        </w:tc>
      </w:tr>
      <w:tr w:rsidR="00B042B0" w:rsidRPr="00F45742" w14:paraId="64D2BF4A" w14:textId="77777777" w:rsidTr="009B7FC6">
        <w:trPr>
          <w:cantSplit/>
          <w:trHeight w:val="300"/>
        </w:trPr>
        <w:tc>
          <w:tcPr>
            <w:tcW w:w="572" w:type="pct"/>
            <w:tcBorders>
              <w:bottom w:val="nil"/>
            </w:tcBorders>
            <w:shd w:val="clear" w:color="auto" w:fill="auto"/>
            <w:noWrap/>
            <w:hideMark/>
          </w:tcPr>
          <w:p w14:paraId="4EC951C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Durham, 2002</w:t>
            </w:r>
            <w:hyperlink w:anchor="_ENREF_69" w:tooltip="Durham, 2002 #2894" w:history="1">
              <w:r>
                <w:rPr>
                  <w:rFonts w:ascii="Arial" w:hAnsi="Arial" w:cs="Arial"/>
                  <w:sz w:val="18"/>
                  <w:szCs w:val="18"/>
                </w:rPr>
                <w:fldChar w:fldCharType="begin">
                  <w:fldData xml:space="preserve">PEVuZE5vdGU+PENpdGU+PEF1dGhvcj5EdXJoYW08L0F1dGhvcj48WWVhcj4yMDAyPC9ZZWFyPjxS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=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PEVuZE5vdGU+PENpdGU+PEF1dGhvcj5EdXJoYW08L0F1dGhvcj48WWVhcj4yMDAyPC9ZZWFyPjxS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=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69</w:t>
              </w:r>
              <w:r>
                <w:rPr>
                  <w:rFonts w:ascii="Arial" w:hAnsi="Arial" w:cs="Arial"/>
                  <w:sz w:val="18"/>
                  <w:szCs w:val="18"/>
                </w:rPr>
                <w:fldChar w:fldCharType="end"/>
              </w:r>
            </w:hyperlink>
          </w:p>
        </w:tc>
        <w:tc>
          <w:tcPr>
            <w:tcW w:w="337" w:type="pct"/>
            <w:gridSpan w:val="2"/>
            <w:tcBorders>
              <w:bottom w:val="nil"/>
            </w:tcBorders>
            <w:shd w:val="clear" w:color="auto" w:fill="auto"/>
          </w:tcPr>
          <w:p w14:paraId="1C53CA6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Iohexol</w:t>
            </w:r>
          </w:p>
        </w:tc>
        <w:tc>
          <w:tcPr>
            <w:tcW w:w="440" w:type="pct"/>
            <w:gridSpan w:val="2"/>
            <w:tcBorders>
              <w:bottom w:val="nil"/>
            </w:tcBorders>
            <w:shd w:val="clear" w:color="auto" w:fill="auto"/>
          </w:tcPr>
          <w:p w14:paraId="55890D0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IA </w:t>
            </w:r>
          </w:p>
          <w:p w14:paraId="05C60BE2" w14:textId="77777777" w:rsidR="00B042B0" w:rsidRPr="00F45742" w:rsidRDefault="00B042B0" w:rsidP="009B7FC6">
            <w:pPr>
              <w:contextualSpacing/>
              <w:rPr>
                <w:rFonts w:ascii="Arial" w:hAnsi="Arial" w:cs="Arial"/>
                <w:sz w:val="18"/>
                <w:szCs w:val="18"/>
              </w:rPr>
            </w:pPr>
          </w:p>
        </w:tc>
        <w:tc>
          <w:tcPr>
            <w:tcW w:w="674" w:type="pct"/>
            <w:gridSpan w:val="2"/>
            <w:tcBorders>
              <w:bottom w:val="nil"/>
            </w:tcBorders>
            <w:shd w:val="clear" w:color="auto" w:fill="auto"/>
          </w:tcPr>
          <w:p w14:paraId="19C2890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Mean: Arm1 48.1 min (SD 30.9), Arm2 44.8 min (SD 19.1), Define, Mean: Arm1 84.7 ml, Arm2 77.4 ml</w:t>
            </w:r>
          </w:p>
        </w:tc>
        <w:tc>
          <w:tcPr>
            <w:tcW w:w="183" w:type="pct"/>
            <w:gridSpan w:val="2"/>
            <w:shd w:val="clear" w:color="auto" w:fill="auto"/>
          </w:tcPr>
          <w:p w14:paraId="570EFC8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45" w:type="pct"/>
            <w:gridSpan w:val="2"/>
            <w:shd w:val="clear" w:color="auto" w:fill="auto"/>
          </w:tcPr>
          <w:p w14:paraId="74F98E1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 hydration plus placebo</w:t>
            </w:r>
          </w:p>
        </w:tc>
        <w:tc>
          <w:tcPr>
            <w:tcW w:w="442" w:type="pct"/>
            <w:gridSpan w:val="2"/>
            <w:shd w:val="clear" w:color="auto" w:fill="auto"/>
          </w:tcPr>
          <w:p w14:paraId="24CE0A0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w:t>
            </w:r>
          </w:p>
        </w:tc>
        <w:tc>
          <w:tcPr>
            <w:tcW w:w="909" w:type="pct"/>
            <w:gridSpan w:val="2"/>
            <w:shd w:val="clear" w:color="auto" w:fill="auto"/>
          </w:tcPr>
          <w:p w14:paraId="0F62EB5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Saline 0.45% 1 </w:t>
            </w:r>
            <w:r>
              <w:rPr>
                <w:rFonts w:ascii="Arial" w:hAnsi="Arial" w:cs="Arial"/>
                <w:sz w:val="18"/>
                <w:szCs w:val="18"/>
              </w:rPr>
              <w:t>ml/kg/h</w:t>
            </w:r>
            <w:r w:rsidRPr="00F45742">
              <w:rPr>
                <w:rFonts w:ascii="Arial" w:hAnsi="Arial" w:cs="Arial"/>
                <w:sz w:val="18"/>
                <w:szCs w:val="18"/>
              </w:rPr>
              <w:t xml:space="preserve">, placebo NR, 1h before and 3h after, Prior to CM administration After CM administration </w:t>
            </w:r>
          </w:p>
        </w:tc>
        <w:tc>
          <w:tcPr>
            <w:tcW w:w="898" w:type="pct"/>
            <w:shd w:val="clear" w:color="auto" w:fill="auto"/>
          </w:tcPr>
          <w:p w14:paraId="60EAF85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Saline hydration given for 12 hours before and up to 12 hours after procedure</w:t>
            </w:r>
          </w:p>
          <w:p w14:paraId="314600FE" w14:textId="77777777" w:rsidR="00B042B0" w:rsidRPr="00F45742" w:rsidRDefault="00B042B0" w:rsidP="009B7FC6">
            <w:pPr>
              <w:contextualSpacing/>
              <w:rPr>
                <w:rFonts w:ascii="Arial" w:hAnsi="Arial" w:cs="Arial"/>
                <w:sz w:val="18"/>
                <w:szCs w:val="18"/>
              </w:rPr>
            </w:pPr>
          </w:p>
          <w:p w14:paraId="65A0CC8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All patients were placed on conventional iv hydration but actual rate and duration was left to physician</w:t>
            </w:r>
          </w:p>
        </w:tc>
      </w:tr>
      <w:tr w:rsidR="00B042B0" w:rsidRPr="00F45742" w14:paraId="1EC8A818" w14:textId="77777777" w:rsidTr="009B7FC6">
        <w:trPr>
          <w:cantSplit/>
          <w:trHeight w:val="300"/>
        </w:trPr>
        <w:tc>
          <w:tcPr>
            <w:tcW w:w="572" w:type="pct"/>
            <w:tcBorders>
              <w:top w:val="nil"/>
              <w:bottom w:val="single" w:sz="4" w:space="0" w:color="000000"/>
            </w:tcBorders>
            <w:shd w:val="clear" w:color="auto" w:fill="auto"/>
            <w:noWrap/>
            <w:hideMark/>
          </w:tcPr>
          <w:p w14:paraId="040163D6" w14:textId="77777777" w:rsidR="00B042B0" w:rsidRPr="00F45742" w:rsidRDefault="00B042B0" w:rsidP="009B7FC6">
            <w:pPr>
              <w:contextualSpacing/>
              <w:rPr>
                <w:rFonts w:ascii="Arial" w:hAnsi="Arial" w:cs="Arial"/>
                <w:sz w:val="18"/>
                <w:szCs w:val="18"/>
              </w:rPr>
            </w:pPr>
          </w:p>
        </w:tc>
        <w:tc>
          <w:tcPr>
            <w:tcW w:w="337" w:type="pct"/>
            <w:gridSpan w:val="2"/>
            <w:tcBorders>
              <w:top w:val="nil"/>
              <w:bottom w:val="single" w:sz="4" w:space="0" w:color="000000"/>
            </w:tcBorders>
            <w:shd w:val="clear" w:color="auto" w:fill="auto"/>
          </w:tcPr>
          <w:p w14:paraId="445FB613" w14:textId="77777777" w:rsidR="00B042B0" w:rsidRPr="00F45742" w:rsidRDefault="00B042B0" w:rsidP="009B7FC6">
            <w:pPr>
              <w:contextualSpacing/>
              <w:rPr>
                <w:rFonts w:ascii="Arial" w:hAnsi="Arial" w:cs="Arial"/>
                <w:sz w:val="18"/>
                <w:szCs w:val="18"/>
              </w:rPr>
            </w:pPr>
          </w:p>
        </w:tc>
        <w:tc>
          <w:tcPr>
            <w:tcW w:w="440" w:type="pct"/>
            <w:gridSpan w:val="2"/>
            <w:tcBorders>
              <w:top w:val="nil"/>
              <w:bottom w:val="single" w:sz="4" w:space="0" w:color="000000"/>
            </w:tcBorders>
            <w:shd w:val="clear" w:color="auto" w:fill="auto"/>
          </w:tcPr>
          <w:p w14:paraId="26D8CC9F" w14:textId="77777777" w:rsidR="00B042B0" w:rsidRPr="00F45742" w:rsidRDefault="00B042B0" w:rsidP="009B7FC6">
            <w:pPr>
              <w:contextualSpacing/>
              <w:rPr>
                <w:rFonts w:ascii="Arial" w:hAnsi="Arial" w:cs="Arial"/>
                <w:sz w:val="18"/>
                <w:szCs w:val="18"/>
              </w:rPr>
            </w:pPr>
          </w:p>
        </w:tc>
        <w:tc>
          <w:tcPr>
            <w:tcW w:w="674" w:type="pct"/>
            <w:gridSpan w:val="2"/>
            <w:tcBorders>
              <w:top w:val="nil"/>
              <w:bottom w:val="single" w:sz="4" w:space="0" w:color="000000"/>
            </w:tcBorders>
            <w:shd w:val="clear" w:color="auto" w:fill="auto"/>
          </w:tcPr>
          <w:p w14:paraId="662EC1CE" w14:textId="77777777" w:rsidR="00B042B0" w:rsidRPr="00F45742" w:rsidRDefault="00B042B0" w:rsidP="009B7FC6">
            <w:pPr>
              <w:contextualSpacing/>
              <w:rPr>
                <w:rFonts w:ascii="Arial" w:hAnsi="Arial" w:cs="Arial"/>
                <w:sz w:val="18"/>
                <w:szCs w:val="18"/>
              </w:rPr>
            </w:pPr>
          </w:p>
        </w:tc>
        <w:tc>
          <w:tcPr>
            <w:tcW w:w="183" w:type="pct"/>
            <w:gridSpan w:val="2"/>
            <w:tcBorders>
              <w:bottom w:val="single" w:sz="4" w:space="0" w:color="000000"/>
            </w:tcBorders>
            <w:shd w:val="clear" w:color="auto" w:fill="auto"/>
          </w:tcPr>
          <w:p w14:paraId="2ACDF81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45" w:type="pct"/>
            <w:gridSpan w:val="2"/>
            <w:tcBorders>
              <w:bottom w:val="single" w:sz="4" w:space="0" w:color="000000"/>
            </w:tcBorders>
            <w:shd w:val="clear" w:color="auto" w:fill="auto"/>
          </w:tcPr>
          <w:p w14:paraId="3AB2842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 hydration plus NAC</w:t>
            </w:r>
          </w:p>
        </w:tc>
        <w:tc>
          <w:tcPr>
            <w:tcW w:w="442" w:type="pct"/>
            <w:gridSpan w:val="2"/>
            <w:tcBorders>
              <w:bottom w:val="single" w:sz="4" w:space="0" w:color="000000"/>
            </w:tcBorders>
            <w:shd w:val="clear" w:color="auto" w:fill="auto"/>
          </w:tcPr>
          <w:p w14:paraId="6D84E68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w:t>
            </w:r>
          </w:p>
        </w:tc>
        <w:tc>
          <w:tcPr>
            <w:tcW w:w="909" w:type="pct"/>
            <w:gridSpan w:val="2"/>
            <w:tcBorders>
              <w:bottom w:val="single" w:sz="4" w:space="0" w:color="000000"/>
            </w:tcBorders>
            <w:shd w:val="clear" w:color="auto" w:fill="auto"/>
          </w:tcPr>
          <w:p w14:paraId="1E8C5D0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Saline 0.45% 1 </w:t>
            </w:r>
            <w:r>
              <w:rPr>
                <w:rFonts w:ascii="Arial" w:hAnsi="Arial" w:cs="Arial"/>
                <w:sz w:val="18"/>
                <w:szCs w:val="18"/>
              </w:rPr>
              <w:t>ml/kg/h</w:t>
            </w:r>
            <w:r w:rsidRPr="00F45742">
              <w:rPr>
                <w:rFonts w:ascii="Arial" w:hAnsi="Arial" w:cs="Arial"/>
                <w:sz w:val="18"/>
                <w:szCs w:val="18"/>
              </w:rPr>
              <w:t xml:space="preserve">, 1200mg NAC, 1h before and 3h after, Prior to CM administration After CM administration </w:t>
            </w:r>
          </w:p>
        </w:tc>
        <w:tc>
          <w:tcPr>
            <w:tcW w:w="898" w:type="pct"/>
            <w:tcBorders>
              <w:bottom w:val="single" w:sz="4" w:space="0" w:color="000000"/>
            </w:tcBorders>
            <w:shd w:val="clear" w:color="auto" w:fill="auto"/>
          </w:tcPr>
          <w:p w14:paraId="09DA826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Saline hydration given for 12 hours before and up to 12 hours after procedure</w:t>
            </w:r>
          </w:p>
        </w:tc>
      </w:tr>
      <w:tr w:rsidR="00B042B0" w:rsidRPr="00F45742" w14:paraId="459CB557" w14:textId="77777777" w:rsidTr="009B7FC6">
        <w:trPr>
          <w:cantSplit/>
          <w:trHeight w:val="300"/>
        </w:trPr>
        <w:tc>
          <w:tcPr>
            <w:tcW w:w="572" w:type="pct"/>
            <w:tcBorders>
              <w:bottom w:val="nil"/>
            </w:tcBorders>
            <w:shd w:val="clear" w:color="auto" w:fill="auto"/>
            <w:noWrap/>
            <w:hideMark/>
          </w:tcPr>
          <w:p w14:paraId="12E566E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Erol, 2013 </w:t>
            </w:r>
            <w:hyperlink w:anchor="_ENREF_17" w:tooltip="Erol, 2013 #5392" w:history="1">
              <w:r>
                <w:rPr>
                  <w:rFonts w:ascii="Arial" w:hAnsi="Arial" w:cs="Arial"/>
                  <w:sz w:val="18"/>
                  <w:szCs w:val="18"/>
                </w:rPr>
                <w:fldChar w:fldCharType="begin">
                  <w:fldData xml:space="preserve">PEVuZE5vdGU+PENpdGU+PEF1dGhvcj5Fcm9sPC9BdXRob3I+PFllYXI+MjAxMzwvWWVhcj48UmVj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PEVuZE5vdGU+PENpdGU+PEF1dGhvcj5Fcm9sPC9BdXRob3I+PFllYXI+MjAxMzwvWWVhcj48UmVj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17</w:t>
              </w:r>
              <w:r>
                <w:rPr>
                  <w:rFonts w:ascii="Arial" w:hAnsi="Arial" w:cs="Arial"/>
                  <w:sz w:val="18"/>
                  <w:szCs w:val="18"/>
                </w:rPr>
                <w:fldChar w:fldCharType="end"/>
              </w:r>
            </w:hyperlink>
          </w:p>
        </w:tc>
        <w:tc>
          <w:tcPr>
            <w:tcW w:w="337" w:type="pct"/>
            <w:gridSpan w:val="2"/>
            <w:tcBorders>
              <w:bottom w:val="nil"/>
            </w:tcBorders>
            <w:shd w:val="clear" w:color="auto" w:fill="auto"/>
          </w:tcPr>
          <w:p w14:paraId="05AA738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Iohexol</w:t>
            </w:r>
          </w:p>
        </w:tc>
        <w:tc>
          <w:tcPr>
            <w:tcW w:w="440" w:type="pct"/>
            <w:gridSpan w:val="2"/>
            <w:tcBorders>
              <w:bottom w:val="nil"/>
            </w:tcBorders>
            <w:shd w:val="clear" w:color="auto" w:fill="auto"/>
          </w:tcPr>
          <w:p w14:paraId="771DFAC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IA </w:t>
            </w:r>
          </w:p>
          <w:p w14:paraId="542B4344" w14:textId="77777777" w:rsidR="00B042B0" w:rsidRPr="00F45742" w:rsidRDefault="00B042B0" w:rsidP="009B7FC6">
            <w:pPr>
              <w:contextualSpacing/>
              <w:rPr>
                <w:rFonts w:ascii="Arial" w:hAnsi="Arial" w:cs="Arial"/>
                <w:sz w:val="18"/>
                <w:szCs w:val="18"/>
              </w:rPr>
            </w:pPr>
          </w:p>
        </w:tc>
        <w:tc>
          <w:tcPr>
            <w:tcW w:w="674" w:type="pct"/>
            <w:gridSpan w:val="2"/>
            <w:tcBorders>
              <w:bottom w:val="nil"/>
            </w:tcBorders>
            <w:shd w:val="clear" w:color="auto" w:fill="auto"/>
          </w:tcPr>
          <w:p w14:paraId="1AC07BE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780mosm/kg +50mg iodine/mL, Not specified</w:t>
            </w:r>
          </w:p>
        </w:tc>
        <w:tc>
          <w:tcPr>
            <w:tcW w:w="183" w:type="pct"/>
            <w:gridSpan w:val="2"/>
            <w:shd w:val="clear" w:color="auto" w:fill="auto"/>
          </w:tcPr>
          <w:p w14:paraId="655EB5A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45" w:type="pct"/>
            <w:gridSpan w:val="2"/>
            <w:shd w:val="clear" w:color="auto" w:fill="auto"/>
          </w:tcPr>
          <w:p w14:paraId="7D6B5B8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Saline hydration</w:t>
            </w:r>
          </w:p>
        </w:tc>
        <w:tc>
          <w:tcPr>
            <w:tcW w:w="442" w:type="pct"/>
            <w:gridSpan w:val="2"/>
            <w:shd w:val="clear" w:color="auto" w:fill="auto"/>
          </w:tcPr>
          <w:p w14:paraId="1AA302B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909" w:type="pct"/>
            <w:gridSpan w:val="2"/>
            <w:shd w:val="clear" w:color="auto" w:fill="auto"/>
          </w:tcPr>
          <w:p w14:paraId="7AAB001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1 mg/kg/h normal saline, 24 hours, Prior to CM administration After CM administration </w:t>
            </w:r>
          </w:p>
        </w:tc>
        <w:tc>
          <w:tcPr>
            <w:tcW w:w="898" w:type="pct"/>
            <w:shd w:val="clear" w:color="auto" w:fill="auto"/>
          </w:tcPr>
          <w:p w14:paraId="0D2E55C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12 hours pre and 12 hours post contrast</w:t>
            </w:r>
          </w:p>
        </w:tc>
      </w:tr>
      <w:tr w:rsidR="00B042B0" w:rsidRPr="00F45742" w14:paraId="0FC02219" w14:textId="77777777" w:rsidTr="009B7FC6">
        <w:trPr>
          <w:cantSplit/>
          <w:trHeight w:val="300"/>
        </w:trPr>
        <w:tc>
          <w:tcPr>
            <w:tcW w:w="572" w:type="pct"/>
            <w:tcBorders>
              <w:top w:val="nil"/>
              <w:bottom w:val="single" w:sz="4" w:space="0" w:color="000000"/>
            </w:tcBorders>
            <w:shd w:val="clear" w:color="auto" w:fill="auto"/>
            <w:noWrap/>
            <w:hideMark/>
          </w:tcPr>
          <w:p w14:paraId="27E5977C" w14:textId="77777777" w:rsidR="00B042B0" w:rsidRPr="00F45742" w:rsidRDefault="00B042B0" w:rsidP="009B7FC6">
            <w:pPr>
              <w:contextualSpacing/>
              <w:rPr>
                <w:rFonts w:ascii="Arial" w:hAnsi="Arial" w:cs="Arial"/>
                <w:sz w:val="18"/>
                <w:szCs w:val="18"/>
              </w:rPr>
            </w:pPr>
          </w:p>
        </w:tc>
        <w:tc>
          <w:tcPr>
            <w:tcW w:w="337" w:type="pct"/>
            <w:gridSpan w:val="2"/>
            <w:tcBorders>
              <w:top w:val="nil"/>
              <w:bottom w:val="single" w:sz="4" w:space="0" w:color="000000"/>
            </w:tcBorders>
            <w:shd w:val="clear" w:color="auto" w:fill="auto"/>
          </w:tcPr>
          <w:p w14:paraId="2DF13176" w14:textId="77777777" w:rsidR="00B042B0" w:rsidRPr="00F45742" w:rsidRDefault="00B042B0" w:rsidP="009B7FC6">
            <w:pPr>
              <w:contextualSpacing/>
              <w:rPr>
                <w:rFonts w:ascii="Arial" w:hAnsi="Arial" w:cs="Arial"/>
                <w:sz w:val="18"/>
                <w:szCs w:val="18"/>
              </w:rPr>
            </w:pPr>
          </w:p>
        </w:tc>
        <w:tc>
          <w:tcPr>
            <w:tcW w:w="440" w:type="pct"/>
            <w:gridSpan w:val="2"/>
            <w:tcBorders>
              <w:top w:val="nil"/>
              <w:bottom w:val="single" w:sz="4" w:space="0" w:color="000000"/>
            </w:tcBorders>
            <w:shd w:val="clear" w:color="auto" w:fill="auto"/>
          </w:tcPr>
          <w:p w14:paraId="1903454D" w14:textId="77777777" w:rsidR="00B042B0" w:rsidRPr="00F45742" w:rsidRDefault="00B042B0" w:rsidP="009B7FC6">
            <w:pPr>
              <w:contextualSpacing/>
              <w:rPr>
                <w:rFonts w:ascii="Arial" w:hAnsi="Arial" w:cs="Arial"/>
                <w:sz w:val="18"/>
                <w:szCs w:val="18"/>
              </w:rPr>
            </w:pPr>
          </w:p>
        </w:tc>
        <w:tc>
          <w:tcPr>
            <w:tcW w:w="674" w:type="pct"/>
            <w:gridSpan w:val="2"/>
            <w:tcBorders>
              <w:top w:val="nil"/>
              <w:bottom w:val="single" w:sz="4" w:space="0" w:color="000000"/>
            </w:tcBorders>
            <w:shd w:val="clear" w:color="auto" w:fill="auto"/>
          </w:tcPr>
          <w:p w14:paraId="2D864EC0" w14:textId="77777777" w:rsidR="00B042B0" w:rsidRPr="00F45742" w:rsidRDefault="00B042B0" w:rsidP="009B7FC6">
            <w:pPr>
              <w:contextualSpacing/>
              <w:rPr>
                <w:rFonts w:ascii="Arial" w:hAnsi="Arial" w:cs="Arial"/>
                <w:sz w:val="18"/>
                <w:szCs w:val="18"/>
              </w:rPr>
            </w:pPr>
          </w:p>
        </w:tc>
        <w:tc>
          <w:tcPr>
            <w:tcW w:w="183" w:type="pct"/>
            <w:gridSpan w:val="2"/>
            <w:shd w:val="clear" w:color="auto" w:fill="auto"/>
          </w:tcPr>
          <w:p w14:paraId="1487E2E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45" w:type="pct"/>
            <w:gridSpan w:val="2"/>
            <w:shd w:val="clear" w:color="auto" w:fill="auto"/>
          </w:tcPr>
          <w:p w14:paraId="3C19B3B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Saline hydration + alloprinol</w:t>
            </w:r>
          </w:p>
        </w:tc>
        <w:tc>
          <w:tcPr>
            <w:tcW w:w="442" w:type="pct"/>
            <w:gridSpan w:val="2"/>
            <w:shd w:val="clear" w:color="auto" w:fill="auto"/>
          </w:tcPr>
          <w:p w14:paraId="4110DCA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IV </w:t>
            </w:r>
          </w:p>
        </w:tc>
        <w:tc>
          <w:tcPr>
            <w:tcW w:w="909" w:type="pct"/>
            <w:gridSpan w:val="2"/>
            <w:shd w:val="clear" w:color="auto" w:fill="auto"/>
          </w:tcPr>
          <w:p w14:paraId="3EEDFD1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300mg allopurinol + 1 mg/kg/h</w:t>
            </w:r>
            <w:r>
              <w:rPr>
                <w:rFonts w:ascii="Arial" w:hAnsi="Arial" w:cs="Arial"/>
                <w:sz w:val="18"/>
                <w:szCs w:val="18"/>
              </w:rPr>
              <w:t>r</w:t>
            </w:r>
            <w:r w:rsidRPr="00F45742">
              <w:rPr>
                <w:rFonts w:ascii="Arial" w:hAnsi="Arial" w:cs="Arial"/>
                <w:sz w:val="18"/>
                <w:szCs w:val="18"/>
              </w:rPr>
              <w:t xml:space="preserve"> normal saline, 24 hours, Prior to CM administration After CM administration </w:t>
            </w:r>
          </w:p>
        </w:tc>
        <w:tc>
          <w:tcPr>
            <w:tcW w:w="898" w:type="pct"/>
            <w:shd w:val="clear" w:color="auto" w:fill="auto"/>
          </w:tcPr>
          <w:p w14:paraId="4B12151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Allopurinol 24 hours before+ hydration: 12 hours pre and 12 hours post contrast</w:t>
            </w:r>
          </w:p>
        </w:tc>
      </w:tr>
      <w:tr w:rsidR="00B042B0" w:rsidRPr="00F45742" w14:paraId="2ACDA2F8" w14:textId="77777777" w:rsidTr="009B7FC6">
        <w:trPr>
          <w:cantSplit/>
          <w:trHeight w:val="674"/>
        </w:trPr>
        <w:tc>
          <w:tcPr>
            <w:tcW w:w="572" w:type="pct"/>
            <w:tcBorders>
              <w:bottom w:val="nil"/>
            </w:tcBorders>
            <w:shd w:val="clear" w:color="auto" w:fill="auto"/>
            <w:noWrap/>
            <w:hideMark/>
          </w:tcPr>
          <w:p w14:paraId="58E8CD8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Firouzi, 2012</w:t>
            </w:r>
            <w:hyperlink w:anchor="_ENREF_18" w:tooltip="Firouzi, 2012 #544" w:history="1">
              <w:r>
                <w:rPr>
                  <w:rFonts w:ascii="Arial" w:hAnsi="Arial" w:cs="Arial"/>
                  <w:sz w:val="18"/>
                  <w:szCs w:val="18"/>
                </w:rPr>
                <w:fldChar w:fldCharType="begin">
                  <w:fldData xml:space="preserve">PEVuZE5vdGU+PENpdGU+PEF1dGhvcj5GaXJvdXppPC9BdXRob3I+PFllYXI+MjAxMjwvWWVhcj48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==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PEVuZE5vdGU+PENpdGU+PEF1dGhvcj5GaXJvdXppPC9BdXRob3I+PFllYXI+MjAxMjwvWWVhcj48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==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18</w:t>
              </w:r>
              <w:r>
                <w:rPr>
                  <w:rFonts w:ascii="Arial" w:hAnsi="Arial" w:cs="Arial"/>
                  <w:sz w:val="18"/>
                  <w:szCs w:val="18"/>
                </w:rPr>
                <w:fldChar w:fldCharType="end"/>
              </w:r>
            </w:hyperlink>
          </w:p>
        </w:tc>
        <w:tc>
          <w:tcPr>
            <w:tcW w:w="337" w:type="pct"/>
            <w:gridSpan w:val="2"/>
            <w:tcBorders>
              <w:bottom w:val="nil"/>
            </w:tcBorders>
            <w:shd w:val="clear" w:color="auto" w:fill="auto"/>
          </w:tcPr>
          <w:p w14:paraId="7621B9F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Iodixanol, Iopromide</w:t>
            </w:r>
          </w:p>
        </w:tc>
        <w:tc>
          <w:tcPr>
            <w:tcW w:w="440" w:type="pct"/>
            <w:gridSpan w:val="2"/>
            <w:tcBorders>
              <w:bottom w:val="nil"/>
            </w:tcBorders>
            <w:shd w:val="clear" w:color="auto" w:fill="auto"/>
          </w:tcPr>
          <w:p w14:paraId="06E71CB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IA </w:t>
            </w:r>
          </w:p>
          <w:p w14:paraId="6B46052D" w14:textId="77777777" w:rsidR="00B042B0" w:rsidRPr="00F45742" w:rsidRDefault="00B042B0" w:rsidP="009B7FC6">
            <w:pPr>
              <w:contextualSpacing/>
              <w:rPr>
                <w:rFonts w:ascii="Arial" w:hAnsi="Arial" w:cs="Arial"/>
                <w:sz w:val="18"/>
                <w:szCs w:val="18"/>
              </w:rPr>
            </w:pPr>
          </w:p>
        </w:tc>
        <w:tc>
          <w:tcPr>
            <w:tcW w:w="674" w:type="pct"/>
            <w:gridSpan w:val="2"/>
            <w:tcBorders>
              <w:bottom w:val="nil"/>
            </w:tcBorders>
            <w:shd w:val="clear" w:color="auto" w:fill="auto"/>
          </w:tcPr>
          <w:p w14:paraId="784187F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325.34(101.41) vs 319.28(98.1) p=0.6</w:t>
            </w:r>
          </w:p>
        </w:tc>
        <w:tc>
          <w:tcPr>
            <w:tcW w:w="183" w:type="pct"/>
            <w:gridSpan w:val="2"/>
            <w:shd w:val="clear" w:color="auto" w:fill="auto"/>
          </w:tcPr>
          <w:p w14:paraId="050A931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45" w:type="pct"/>
            <w:gridSpan w:val="2"/>
            <w:shd w:val="clear" w:color="auto" w:fill="auto"/>
          </w:tcPr>
          <w:p w14:paraId="01BA547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Control</w:t>
            </w:r>
          </w:p>
        </w:tc>
        <w:tc>
          <w:tcPr>
            <w:tcW w:w="442" w:type="pct"/>
            <w:gridSpan w:val="2"/>
            <w:shd w:val="clear" w:color="auto" w:fill="auto"/>
          </w:tcPr>
          <w:p w14:paraId="6446408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NR </w:t>
            </w:r>
          </w:p>
        </w:tc>
        <w:tc>
          <w:tcPr>
            <w:tcW w:w="909" w:type="pct"/>
            <w:gridSpan w:val="2"/>
            <w:shd w:val="clear" w:color="auto" w:fill="auto"/>
          </w:tcPr>
          <w:p w14:paraId="76264DD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Normal Saline</w:t>
            </w:r>
          </w:p>
        </w:tc>
        <w:tc>
          <w:tcPr>
            <w:tcW w:w="898" w:type="pct"/>
            <w:shd w:val="clear" w:color="auto" w:fill="auto"/>
          </w:tcPr>
          <w:p w14:paraId="368516EF" w14:textId="77777777" w:rsidR="00B042B0" w:rsidRPr="00F45742" w:rsidRDefault="00B042B0" w:rsidP="009B7FC6">
            <w:pPr>
              <w:contextualSpacing/>
              <w:rPr>
                <w:rFonts w:ascii="Arial" w:hAnsi="Arial" w:cs="Arial"/>
                <w:sz w:val="18"/>
                <w:szCs w:val="18"/>
              </w:rPr>
            </w:pPr>
          </w:p>
        </w:tc>
      </w:tr>
      <w:tr w:rsidR="00B042B0" w:rsidRPr="00F45742" w14:paraId="2B81A635" w14:textId="77777777" w:rsidTr="009B7FC6">
        <w:trPr>
          <w:cantSplit/>
          <w:trHeight w:val="300"/>
        </w:trPr>
        <w:tc>
          <w:tcPr>
            <w:tcW w:w="572" w:type="pct"/>
            <w:tcBorders>
              <w:top w:val="nil"/>
              <w:bottom w:val="single" w:sz="4" w:space="0" w:color="000000"/>
            </w:tcBorders>
            <w:shd w:val="clear" w:color="auto" w:fill="auto"/>
            <w:noWrap/>
            <w:hideMark/>
          </w:tcPr>
          <w:p w14:paraId="2DF1DD43" w14:textId="77777777" w:rsidR="00B042B0" w:rsidRPr="00F45742" w:rsidRDefault="00B042B0" w:rsidP="009B7FC6">
            <w:pPr>
              <w:contextualSpacing/>
              <w:rPr>
                <w:rFonts w:ascii="Arial" w:hAnsi="Arial" w:cs="Arial"/>
                <w:sz w:val="18"/>
                <w:szCs w:val="18"/>
              </w:rPr>
            </w:pPr>
          </w:p>
        </w:tc>
        <w:tc>
          <w:tcPr>
            <w:tcW w:w="337" w:type="pct"/>
            <w:gridSpan w:val="2"/>
            <w:tcBorders>
              <w:top w:val="nil"/>
              <w:bottom w:val="single" w:sz="4" w:space="0" w:color="000000"/>
            </w:tcBorders>
            <w:shd w:val="clear" w:color="auto" w:fill="auto"/>
          </w:tcPr>
          <w:p w14:paraId="32C20CA9" w14:textId="77777777" w:rsidR="00B042B0" w:rsidRPr="00F45742" w:rsidRDefault="00B042B0" w:rsidP="009B7FC6">
            <w:pPr>
              <w:contextualSpacing/>
              <w:rPr>
                <w:rFonts w:ascii="Arial" w:hAnsi="Arial" w:cs="Arial"/>
                <w:sz w:val="18"/>
                <w:szCs w:val="18"/>
              </w:rPr>
            </w:pPr>
          </w:p>
        </w:tc>
        <w:tc>
          <w:tcPr>
            <w:tcW w:w="440" w:type="pct"/>
            <w:gridSpan w:val="2"/>
            <w:tcBorders>
              <w:top w:val="nil"/>
              <w:bottom w:val="single" w:sz="4" w:space="0" w:color="000000"/>
            </w:tcBorders>
            <w:shd w:val="clear" w:color="auto" w:fill="auto"/>
          </w:tcPr>
          <w:p w14:paraId="596C8782" w14:textId="77777777" w:rsidR="00B042B0" w:rsidRPr="00F45742" w:rsidRDefault="00B042B0" w:rsidP="009B7FC6">
            <w:pPr>
              <w:contextualSpacing/>
              <w:rPr>
                <w:rFonts w:ascii="Arial" w:hAnsi="Arial" w:cs="Arial"/>
                <w:sz w:val="18"/>
                <w:szCs w:val="18"/>
              </w:rPr>
            </w:pPr>
          </w:p>
        </w:tc>
        <w:tc>
          <w:tcPr>
            <w:tcW w:w="674" w:type="pct"/>
            <w:gridSpan w:val="2"/>
            <w:tcBorders>
              <w:top w:val="nil"/>
              <w:bottom w:val="single" w:sz="4" w:space="0" w:color="000000"/>
            </w:tcBorders>
            <w:shd w:val="clear" w:color="auto" w:fill="auto"/>
          </w:tcPr>
          <w:p w14:paraId="33977772" w14:textId="77777777" w:rsidR="00B042B0" w:rsidRPr="00F45742" w:rsidRDefault="00B042B0" w:rsidP="009B7FC6">
            <w:pPr>
              <w:contextualSpacing/>
              <w:rPr>
                <w:rFonts w:ascii="Arial" w:hAnsi="Arial" w:cs="Arial"/>
                <w:sz w:val="18"/>
                <w:szCs w:val="18"/>
              </w:rPr>
            </w:pPr>
          </w:p>
        </w:tc>
        <w:tc>
          <w:tcPr>
            <w:tcW w:w="183" w:type="pct"/>
            <w:gridSpan w:val="2"/>
            <w:shd w:val="clear" w:color="auto" w:fill="auto"/>
          </w:tcPr>
          <w:p w14:paraId="54CE157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45" w:type="pct"/>
            <w:gridSpan w:val="2"/>
            <w:shd w:val="clear" w:color="auto" w:fill="auto"/>
          </w:tcPr>
          <w:p w14:paraId="011B951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Pentoxifylline</w:t>
            </w:r>
          </w:p>
        </w:tc>
        <w:tc>
          <w:tcPr>
            <w:tcW w:w="442" w:type="pct"/>
            <w:gridSpan w:val="2"/>
            <w:shd w:val="clear" w:color="auto" w:fill="auto"/>
          </w:tcPr>
          <w:p w14:paraId="1A34233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909" w:type="pct"/>
            <w:gridSpan w:val="2"/>
            <w:shd w:val="clear" w:color="auto" w:fill="auto"/>
          </w:tcPr>
          <w:p w14:paraId="5D370EB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Hydration as arm 1 + pentoxifylline 400mg 3xd for 2 days </w:t>
            </w:r>
          </w:p>
        </w:tc>
        <w:tc>
          <w:tcPr>
            <w:tcW w:w="898" w:type="pct"/>
            <w:shd w:val="clear" w:color="auto" w:fill="auto"/>
          </w:tcPr>
          <w:p w14:paraId="243BF70E" w14:textId="77777777" w:rsidR="00B042B0" w:rsidRPr="00F45742" w:rsidRDefault="00B042B0" w:rsidP="009B7FC6">
            <w:pPr>
              <w:contextualSpacing/>
              <w:rPr>
                <w:rFonts w:ascii="Arial" w:hAnsi="Arial" w:cs="Arial"/>
                <w:sz w:val="18"/>
                <w:szCs w:val="18"/>
              </w:rPr>
            </w:pPr>
          </w:p>
        </w:tc>
      </w:tr>
      <w:tr w:rsidR="00B042B0" w:rsidRPr="00F45742" w14:paraId="2541324E" w14:textId="77777777" w:rsidTr="009B7FC6">
        <w:trPr>
          <w:cantSplit/>
          <w:trHeight w:val="300"/>
        </w:trPr>
        <w:tc>
          <w:tcPr>
            <w:tcW w:w="572" w:type="pct"/>
            <w:tcBorders>
              <w:bottom w:val="nil"/>
            </w:tcBorders>
            <w:shd w:val="clear" w:color="auto" w:fill="auto"/>
            <w:noWrap/>
          </w:tcPr>
          <w:p w14:paraId="27D21C1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Frank, 2003</w:t>
            </w:r>
            <w:hyperlink w:anchor="_ENREF_19" w:tooltip="Frank, 2003 #2733" w:history="1">
              <w:r>
                <w:rPr>
                  <w:rFonts w:ascii="Arial" w:hAnsi="Arial" w:cs="Arial"/>
                  <w:sz w:val="18"/>
                  <w:szCs w:val="18"/>
                </w:rPr>
                <w:fldChar w:fldCharType="begin"/>
              </w:r>
              <w:r>
                <w:rPr>
                  <w:rFonts w:ascii="Arial" w:hAnsi="Arial" w:cs="Arial"/>
                  <w:sz w:val="18"/>
                  <w:szCs w:val="18"/>
                </w:rPr>
                <w:instrText xml:space="preserve"> ADDIN EN.CITE &lt;EndNote&gt;&lt;Cite&gt;&lt;Author&gt;Frank&lt;/Author&gt;&lt;Year&gt;2003&lt;/Year&gt;&lt;RecNum&gt;2733&lt;/RecNum&gt;&lt;DisplayText&gt;&lt;style face="superscript" font="Times New Roman"&gt;19&lt;/style&gt;&lt;/DisplayText&gt;&lt;record&gt;&lt;rec-number&gt;2733&lt;/rec-number&gt;&lt;foreign-keys&gt;&lt;key app="EN" db-id="9tdarvsvhxp9pwewx2o5xsf9z55a9xdt5x9f"&gt;2733&lt;/key&gt;&lt;/foreign-keys&gt;&lt;ref-type name="Journal Article"&gt;17&lt;/ref-type&gt;&lt;contributors&gt;&lt;authors&gt;&lt;author&gt;Frank, H.&lt;/author&gt;&lt;author&gt;Werner, D.&lt;/author&gt;&lt;author&gt;Lorusso, V.&lt;/author&gt;&lt;author&gt;Klinghammer, L.&lt;/author&gt;&lt;author&gt;Daniel, W. G.&lt;/author&gt;&lt;author&gt;Kunzendorf, U.&lt;/author&gt;&lt;author&gt;Ludwig, J.&lt;/author&gt;&lt;/authors&gt;&lt;/contributors&gt;&lt;auth-address&gt;Department of Nephrology, Friedrich Alexander University Erlangen-Nurnberg, Germany. Helga.Frank@rzmail.uni-erlangen.de&lt;/auth-address&gt;&lt;titles&gt;&lt;title&gt;Simultaneous hemodialysis during coronary angiography fails to prevent radiocontrast-induced nephropathy in chronic renal failure&lt;/title&gt;&lt;secondary-title&gt;Clin Nephrol&lt;/secondary-title&gt;&lt;/titles&gt;&lt;periodical&gt;&lt;full-title&gt;Clin Nephrol&lt;/full-title&gt;&lt;/periodical&gt;&lt;pages&gt;176-82&lt;/pages&gt;&lt;volume&gt;60&lt;/volume&gt;&lt;number&gt;3&lt;/number&gt;&lt;edition&gt;2003/10/04&lt;/edition&gt;&lt;keywords&gt;&lt;keyword&gt;Acute Kidney Injury/ chemically induced/ prevention &amp;amp; control&lt;/keyword&gt;&lt;keyword&gt;Aged&lt;/keyword&gt;&lt;keyword&gt;Area Under Curve&lt;/keyword&gt;&lt;keyword&gt;Chromatography, High Pressure Liquid&lt;/keyword&gt;&lt;keyword&gt;Contrast Media/ adverse effects/pharmacokinetics&lt;/keyword&gt;&lt;keyword&gt;Coronary Angiography&lt;/keyword&gt;&lt;keyword&gt;Creatinine/blood&lt;/keyword&gt;&lt;keyword&gt;Humans&lt;/keyword&gt;&lt;keyword&gt;Iopamidol/ adverse effects/ analogs &amp;amp; derivatives/pharmacokinetics&lt;/keyword&gt;&lt;keyword&gt;Kidney Failure, Chronic&lt;/keyword&gt;&lt;keyword&gt;Middle Aged&lt;/keyword&gt;&lt;keyword&gt;Prospective Studies&lt;/keyword&gt;&lt;keyword&gt;Statistics, Nonparametric&lt;/keyword&gt;&lt;/keywords&gt;&lt;dates&gt;&lt;year&gt;2003&lt;/year&gt;&lt;pub-dates&gt;&lt;date&gt;Sep&lt;/date&gt;&lt;/pub-dates&gt;&lt;/dates&gt;&lt;isbn&gt;0301-0430 (Print)&amp;#xD;0301-0430 (Linking)&lt;/isbn&gt;&lt;accession-num&gt;14524580&lt;/accession-num&gt;&lt;urls&gt;&lt;/urls&gt;&lt;remote-database-provider&gt;NLM&lt;/remote-database-provider&gt;&lt;language&gt;eng&lt;/language&gt;&lt;/record&gt;&lt;/Cite&gt;&lt;/EndNote&gt;</w:instrText>
              </w:r>
              <w:r>
                <w:rPr>
                  <w:rFonts w:ascii="Arial" w:hAnsi="Arial" w:cs="Arial"/>
                  <w:sz w:val="18"/>
                  <w:szCs w:val="18"/>
                </w:rPr>
                <w:fldChar w:fldCharType="separate"/>
              </w:r>
              <w:r w:rsidRPr="002A6D48">
                <w:rPr>
                  <w:rFonts w:ascii="Times New Roman" w:hAnsi="Times New Roman"/>
                  <w:noProof/>
                  <w:sz w:val="18"/>
                  <w:szCs w:val="18"/>
                  <w:vertAlign w:val="superscript"/>
                </w:rPr>
                <w:t>19</w:t>
              </w:r>
              <w:r>
                <w:rPr>
                  <w:rFonts w:ascii="Arial" w:hAnsi="Arial" w:cs="Arial"/>
                  <w:sz w:val="18"/>
                  <w:szCs w:val="18"/>
                </w:rPr>
                <w:fldChar w:fldCharType="end"/>
              </w:r>
            </w:hyperlink>
          </w:p>
        </w:tc>
        <w:tc>
          <w:tcPr>
            <w:tcW w:w="337" w:type="pct"/>
            <w:gridSpan w:val="2"/>
            <w:tcBorders>
              <w:bottom w:val="nil"/>
            </w:tcBorders>
            <w:shd w:val="clear" w:color="auto" w:fill="auto"/>
          </w:tcPr>
          <w:p w14:paraId="428C7A3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Iomeprol</w:t>
            </w:r>
          </w:p>
        </w:tc>
        <w:tc>
          <w:tcPr>
            <w:tcW w:w="440" w:type="pct"/>
            <w:gridSpan w:val="2"/>
            <w:tcBorders>
              <w:bottom w:val="nil"/>
            </w:tcBorders>
            <w:shd w:val="clear" w:color="auto" w:fill="auto"/>
          </w:tcPr>
          <w:p w14:paraId="2239845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IA</w:t>
            </w:r>
          </w:p>
        </w:tc>
        <w:tc>
          <w:tcPr>
            <w:tcW w:w="674" w:type="pct"/>
            <w:gridSpan w:val="2"/>
            <w:tcBorders>
              <w:bottom w:val="nil"/>
            </w:tcBorders>
            <w:shd w:val="clear" w:color="auto" w:fill="auto"/>
          </w:tcPr>
          <w:p w14:paraId="1397012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mean dose was 80 mL; 3 CM injections into LCA and 2 injections into the RCA + biplane levocardiography using 25 mL</w:t>
            </w:r>
          </w:p>
        </w:tc>
        <w:tc>
          <w:tcPr>
            <w:tcW w:w="183" w:type="pct"/>
            <w:gridSpan w:val="2"/>
            <w:shd w:val="clear" w:color="auto" w:fill="auto"/>
          </w:tcPr>
          <w:p w14:paraId="23151A0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45" w:type="pct"/>
            <w:gridSpan w:val="2"/>
            <w:shd w:val="clear" w:color="auto" w:fill="auto"/>
          </w:tcPr>
          <w:p w14:paraId="7B95447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0.9% saline volume expansion</w:t>
            </w:r>
          </w:p>
        </w:tc>
        <w:tc>
          <w:tcPr>
            <w:tcW w:w="442" w:type="pct"/>
            <w:gridSpan w:val="2"/>
            <w:shd w:val="clear" w:color="auto" w:fill="auto"/>
          </w:tcPr>
          <w:p w14:paraId="287101C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w:t>
            </w:r>
          </w:p>
        </w:tc>
        <w:tc>
          <w:tcPr>
            <w:tcW w:w="909" w:type="pct"/>
            <w:gridSpan w:val="2"/>
            <w:shd w:val="clear" w:color="auto" w:fill="auto"/>
          </w:tcPr>
          <w:p w14:paraId="125DA96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1000 ml 0.9% saline, 12 Hours. Prior and After CM administration </w:t>
            </w:r>
          </w:p>
        </w:tc>
        <w:tc>
          <w:tcPr>
            <w:tcW w:w="898" w:type="pct"/>
            <w:shd w:val="clear" w:color="auto" w:fill="auto"/>
          </w:tcPr>
          <w:p w14:paraId="2E37944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6 hours pre and 6 hours post CM admin</w:t>
            </w:r>
          </w:p>
        </w:tc>
      </w:tr>
      <w:tr w:rsidR="00B042B0" w:rsidRPr="00F45742" w14:paraId="40BBBC02" w14:textId="77777777" w:rsidTr="009B7FC6">
        <w:trPr>
          <w:cantSplit/>
          <w:trHeight w:val="300"/>
        </w:trPr>
        <w:tc>
          <w:tcPr>
            <w:tcW w:w="572" w:type="pct"/>
            <w:tcBorders>
              <w:top w:val="nil"/>
              <w:bottom w:val="single" w:sz="4" w:space="0" w:color="000000"/>
            </w:tcBorders>
            <w:shd w:val="clear" w:color="auto" w:fill="auto"/>
            <w:noWrap/>
          </w:tcPr>
          <w:p w14:paraId="51339621" w14:textId="77777777" w:rsidR="00B042B0" w:rsidRPr="00F45742" w:rsidRDefault="00B042B0" w:rsidP="009B7FC6">
            <w:pPr>
              <w:contextualSpacing/>
              <w:rPr>
                <w:rFonts w:ascii="Arial" w:hAnsi="Arial" w:cs="Arial"/>
                <w:sz w:val="18"/>
                <w:szCs w:val="18"/>
              </w:rPr>
            </w:pPr>
          </w:p>
        </w:tc>
        <w:tc>
          <w:tcPr>
            <w:tcW w:w="337" w:type="pct"/>
            <w:gridSpan w:val="2"/>
            <w:tcBorders>
              <w:top w:val="nil"/>
              <w:bottom w:val="single" w:sz="4" w:space="0" w:color="000000"/>
            </w:tcBorders>
            <w:shd w:val="clear" w:color="auto" w:fill="auto"/>
          </w:tcPr>
          <w:p w14:paraId="431347E1" w14:textId="77777777" w:rsidR="00B042B0" w:rsidRPr="00F45742" w:rsidRDefault="00B042B0" w:rsidP="009B7FC6">
            <w:pPr>
              <w:contextualSpacing/>
              <w:rPr>
                <w:rFonts w:ascii="Arial" w:hAnsi="Arial" w:cs="Arial"/>
                <w:sz w:val="18"/>
                <w:szCs w:val="18"/>
              </w:rPr>
            </w:pPr>
          </w:p>
        </w:tc>
        <w:tc>
          <w:tcPr>
            <w:tcW w:w="440" w:type="pct"/>
            <w:gridSpan w:val="2"/>
            <w:tcBorders>
              <w:top w:val="nil"/>
              <w:bottom w:val="single" w:sz="4" w:space="0" w:color="000000"/>
            </w:tcBorders>
            <w:shd w:val="clear" w:color="auto" w:fill="auto"/>
          </w:tcPr>
          <w:p w14:paraId="55B95F0D" w14:textId="77777777" w:rsidR="00B042B0" w:rsidRPr="00F45742" w:rsidRDefault="00B042B0" w:rsidP="009B7FC6">
            <w:pPr>
              <w:contextualSpacing/>
              <w:rPr>
                <w:rFonts w:ascii="Arial" w:hAnsi="Arial" w:cs="Arial"/>
                <w:sz w:val="18"/>
                <w:szCs w:val="18"/>
              </w:rPr>
            </w:pPr>
          </w:p>
        </w:tc>
        <w:tc>
          <w:tcPr>
            <w:tcW w:w="674" w:type="pct"/>
            <w:gridSpan w:val="2"/>
            <w:tcBorders>
              <w:top w:val="nil"/>
              <w:bottom w:val="single" w:sz="4" w:space="0" w:color="000000"/>
            </w:tcBorders>
            <w:shd w:val="clear" w:color="auto" w:fill="auto"/>
          </w:tcPr>
          <w:p w14:paraId="4380472B" w14:textId="77777777" w:rsidR="00B042B0" w:rsidRPr="00F45742" w:rsidRDefault="00B042B0" w:rsidP="009B7FC6">
            <w:pPr>
              <w:contextualSpacing/>
              <w:rPr>
                <w:rFonts w:ascii="Arial" w:hAnsi="Arial" w:cs="Arial"/>
                <w:sz w:val="18"/>
                <w:szCs w:val="18"/>
              </w:rPr>
            </w:pPr>
          </w:p>
        </w:tc>
        <w:tc>
          <w:tcPr>
            <w:tcW w:w="183" w:type="pct"/>
            <w:gridSpan w:val="2"/>
            <w:tcBorders>
              <w:bottom w:val="single" w:sz="4" w:space="0" w:color="000000"/>
            </w:tcBorders>
            <w:shd w:val="clear" w:color="auto" w:fill="auto"/>
          </w:tcPr>
          <w:p w14:paraId="2B37277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45" w:type="pct"/>
            <w:gridSpan w:val="2"/>
            <w:tcBorders>
              <w:bottom w:val="single" w:sz="4" w:space="0" w:color="000000"/>
            </w:tcBorders>
            <w:shd w:val="clear" w:color="auto" w:fill="auto"/>
          </w:tcPr>
          <w:p w14:paraId="7DF2012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0.9% saline volume expansion + high-flux HD</w:t>
            </w:r>
          </w:p>
        </w:tc>
        <w:tc>
          <w:tcPr>
            <w:tcW w:w="442" w:type="pct"/>
            <w:gridSpan w:val="2"/>
            <w:tcBorders>
              <w:bottom w:val="single" w:sz="4" w:space="0" w:color="000000"/>
            </w:tcBorders>
            <w:shd w:val="clear" w:color="auto" w:fill="auto"/>
          </w:tcPr>
          <w:p w14:paraId="482432B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control + HD</w:t>
            </w:r>
          </w:p>
        </w:tc>
        <w:tc>
          <w:tcPr>
            <w:tcW w:w="909" w:type="pct"/>
            <w:gridSpan w:val="2"/>
            <w:tcBorders>
              <w:bottom w:val="single" w:sz="4" w:space="0" w:color="000000"/>
            </w:tcBorders>
            <w:shd w:val="clear" w:color="auto" w:fill="auto"/>
          </w:tcPr>
          <w:p w14:paraId="2FB9F9E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1000 ml 0.9% saline (same as control) + HD, saline duration was the same as in the control group; HD was over 4 hours during CM admin. Prior and After CM administration</w:t>
            </w:r>
          </w:p>
        </w:tc>
        <w:tc>
          <w:tcPr>
            <w:tcW w:w="898" w:type="pct"/>
            <w:tcBorders>
              <w:bottom w:val="single" w:sz="4" w:space="0" w:color="000000"/>
            </w:tcBorders>
            <w:shd w:val="clear" w:color="auto" w:fill="auto"/>
          </w:tcPr>
          <w:p w14:paraId="0CB617C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Plus control regimen</w:t>
            </w:r>
          </w:p>
        </w:tc>
      </w:tr>
    </w:tbl>
    <w:p w14:paraId="7D287CD4" w14:textId="77777777" w:rsidR="00B042B0" w:rsidRPr="00F45742" w:rsidRDefault="00B042B0" w:rsidP="00B042B0">
      <w:pPr>
        <w:rPr>
          <w:rFonts w:ascii="Arial" w:hAnsi="Arial" w:cs="Arial"/>
          <w:b/>
          <w:sz w:val="20"/>
        </w:rPr>
      </w:pPr>
      <w:r w:rsidRPr="00F45742">
        <w:br w:type="page"/>
      </w:r>
      <w:r>
        <w:rPr>
          <w:rFonts w:ascii="Arial" w:hAnsi="Arial" w:cs="Arial"/>
          <w:b/>
          <w:sz w:val="20"/>
        </w:rPr>
        <w:lastRenderedPageBreak/>
        <w:t>Evidence Table I-3</w:t>
      </w:r>
      <w:r w:rsidRPr="00F45742">
        <w:rPr>
          <w:rFonts w:ascii="Arial" w:hAnsi="Arial" w:cs="Arial"/>
          <w:b/>
          <w:sz w:val="20"/>
        </w:rPr>
        <w:t>. Interventions for studies comparing interventions to prevent development of CIN (</w:t>
      </w:r>
      <w:r>
        <w:rPr>
          <w:rFonts w:ascii="Arial" w:hAnsi="Arial" w:cs="Arial"/>
          <w:b/>
          <w:sz w:val="20"/>
        </w:rPr>
        <w:t>continued)</w:t>
      </w:r>
    </w:p>
    <w:p w14:paraId="1549C4A2" w14:textId="77777777" w:rsidR="00B042B0" w:rsidRPr="00F45742" w:rsidRDefault="00B042B0" w:rsidP="00B042B0">
      <w:pPr>
        <w:rPr>
          <w:rFonts w:ascii="Arial" w:hAnsi="Arial" w:cs="Arial"/>
          <w:b/>
          <w:sz w:val="20"/>
        </w:rPr>
      </w:pPr>
    </w:p>
    <w:tbl>
      <w:tblPr>
        <w:tblW w:w="496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8"/>
        <w:gridCol w:w="1167"/>
        <w:gridCol w:w="1532"/>
        <w:gridCol w:w="2341"/>
        <w:gridCol w:w="632"/>
        <w:gridCol w:w="1890"/>
        <w:gridCol w:w="1529"/>
        <w:gridCol w:w="3151"/>
        <w:gridCol w:w="3140"/>
      </w:tblGrid>
      <w:tr w:rsidR="00B042B0" w:rsidRPr="00F45742" w14:paraId="54EBA653" w14:textId="77777777" w:rsidTr="009B7FC6">
        <w:trPr>
          <w:cantSplit/>
          <w:trHeight w:val="300"/>
        </w:trPr>
        <w:tc>
          <w:tcPr>
            <w:tcW w:w="572" w:type="pct"/>
            <w:tcBorders>
              <w:bottom w:val="single" w:sz="4" w:space="0" w:color="auto"/>
            </w:tcBorders>
            <w:shd w:val="clear" w:color="auto" w:fill="auto"/>
            <w:noWrap/>
            <w:vAlign w:val="bottom"/>
          </w:tcPr>
          <w:p w14:paraId="4A0938D1"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Author, year</w:t>
            </w:r>
          </w:p>
        </w:tc>
        <w:tc>
          <w:tcPr>
            <w:tcW w:w="336" w:type="pct"/>
            <w:tcBorders>
              <w:bottom w:val="single" w:sz="4" w:space="0" w:color="auto"/>
            </w:tcBorders>
            <w:shd w:val="clear" w:color="auto" w:fill="auto"/>
            <w:vAlign w:val="bottom"/>
          </w:tcPr>
          <w:p w14:paraId="5ED58C15"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Medium</w:t>
            </w:r>
          </w:p>
        </w:tc>
        <w:tc>
          <w:tcPr>
            <w:tcW w:w="441" w:type="pct"/>
            <w:tcBorders>
              <w:bottom w:val="single" w:sz="4" w:space="0" w:color="auto"/>
            </w:tcBorders>
            <w:shd w:val="clear" w:color="auto" w:fill="auto"/>
            <w:vAlign w:val="bottom"/>
          </w:tcPr>
          <w:p w14:paraId="416BD985"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Administration</w:t>
            </w:r>
          </w:p>
        </w:tc>
        <w:tc>
          <w:tcPr>
            <w:tcW w:w="674" w:type="pct"/>
            <w:tcBorders>
              <w:bottom w:val="nil"/>
            </w:tcBorders>
            <w:shd w:val="clear" w:color="auto" w:fill="auto"/>
            <w:vAlign w:val="bottom"/>
          </w:tcPr>
          <w:p w14:paraId="61849FA0"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Dose, Duration, Volume</w:t>
            </w:r>
          </w:p>
        </w:tc>
        <w:tc>
          <w:tcPr>
            <w:tcW w:w="182" w:type="pct"/>
            <w:shd w:val="clear" w:color="auto" w:fill="auto"/>
            <w:vAlign w:val="bottom"/>
          </w:tcPr>
          <w:p w14:paraId="37ECB4F0"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Arm</w:t>
            </w:r>
          </w:p>
        </w:tc>
        <w:tc>
          <w:tcPr>
            <w:tcW w:w="544" w:type="pct"/>
            <w:shd w:val="clear" w:color="auto" w:fill="auto"/>
            <w:vAlign w:val="bottom"/>
          </w:tcPr>
          <w:p w14:paraId="0EE61FAD"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w:t>
            </w:r>
          </w:p>
        </w:tc>
        <w:tc>
          <w:tcPr>
            <w:tcW w:w="440" w:type="pct"/>
            <w:shd w:val="clear" w:color="auto" w:fill="auto"/>
            <w:vAlign w:val="bottom"/>
          </w:tcPr>
          <w:p w14:paraId="2D59E413"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Administration</w:t>
            </w:r>
          </w:p>
        </w:tc>
        <w:tc>
          <w:tcPr>
            <w:tcW w:w="907" w:type="pct"/>
            <w:shd w:val="clear" w:color="auto" w:fill="auto"/>
            <w:vAlign w:val="bottom"/>
          </w:tcPr>
          <w:p w14:paraId="6C8F7787"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 dose, duration temporal association to contrast</w:t>
            </w:r>
          </w:p>
        </w:tc>
        <w:tc>
          <w:tcPr>
            <w:tcW w:w="904" w:type="pct"/>
            <w:shd w:val="clear" w:color="auto" w:fill="auto"/>
            <w:vAlign w:val="bottom"/>
          </w:tcPr>
          <w:p w14:paraId="56E972F3"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Other intervention details</w:t>
            </w:r>
          </w:p>
        </w:tc>
      </w:tr>
      <w:tr w:rsidR="00B042B0" w:rsidRPr="00F45742" w14:paraId="6BCB347C" w14:textId="77777777" w:rsidTr="009B7FC6">
        <w:trPr>
          <w:cantSplit/>
          <w:trHeight w:val="300"/>
        </w:trPr>
        <w:tc>
          <w:tcPr>
            <w:tcW w:w="572" w:type="pct"/>
            <w:tcBorders>
              <w:top w:val="single" w:sz="4" w:space="0" w:color="auto"/>
              <w:left w:val="single" w:sz="4" w:space="0" w:color="auto"/>
              <w:bottom w:val="nil"/>
            </w:tcBorders>
            <w:shd w:val="clear" w:color="auto" w:fill="auto"/>
            <w:noWrap/>
            <w:hideMark/>
          </w:tcPr>
          <w:p w14:paraId="6F58940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Gu, 2013 </w:t>
            </w:r>
            <w:hyperlink w:anchor="_ENREF_20" w:tooltip="Gu, 2013 #5510" w:history="1">
              <w:r>
                <w:rPr>
                  <w:rFonts w:ascii="Arial" w:hAnsi="Arial" w:cs="Arial"/>
                  <w:sz w:val="18"/>
                  <w:szCs w:val="18"/>
                </w:rPr>
                <w:fldChar w:fldCharType="begin">
                  <w:fldData xml:space="preserve">PEVuZE5vdGU+PENpdGU+PEF1dGhvcj5HdTwvQXV0aG9yPjxZZWFyPjIwMTM8L1llYXI+PFJlY051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PEVuZE5vdGU+PENpdGU+PEF1dGhvcj5HdTwvQXV0aG9yPjxZZWFyPjIwMTM8L1llYXI+PFJlY051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20</w:t>
              </w:r>
              <w:r>
                <w:rPr>
                  <w:rFonts w:ascii="Arial" w:hAnsi="Arial" w:cs="Arial"/>
                  <w:sz w:val="18"/>
                  <w:szCs w:val="18"/>
                </w:rPr>
                <w:fldChar w:fldCharType="end"/>
              </w:r>
            </w:hyperlink>
          </w:p>
        </w:tc>
        <w:tc>
          <w:tcPr>
            <w:tcW w:w="336" w:type="pct"/>
            <w:tcBorders>
              <w:top w:val="single" w:sz="4" w:space="0" w:color="auto"/>
              <w:bottom w:val="nil"/>
            </w:tcBorders>
            <w:shd w:val="clear" w:color="auto" w:fill="auto"/>
          </w:tcPr>
          <w:p w14:paraId="343363C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Not specified</w:t>
            </w:r>
          </w:p>
        </w:tc>
        <w:tc>
          <w:tcPr>
            <w:tcW w:w="441" w:type="pct"/>
            <w:tcBorders>
              <w:top w:val="single" w:sz="4" w:space="0" w:color="auto"/>
              <w:bottom w:val="nil"/>
            </w:tcBorders>
            <w:shd w:val="clear" w:color="auto" w:fill="auto"/>
          </w:tcPr>
          <w:p w14:paraId="32887D2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IA </w:t>
            </w:r>
          </w:p>
          <w:p w14:paraId="3936E8B0" w14:textId="77777777" w:rsidR="00B042B0" w:rsidRPr="00F45742" w:rsidRDefault="00B042B0" w:rsidP="009B7FC6">
            <w:pPr>
              <w:contextualSpacing/>
              <w:rPr>
                <w:rFonts w:ascii="Arial" w:hAnsi="Arial" w:cs="Arial"/>
                <w:sz w:val="18"/>
                <w:szCs w:val="18"/>
              </w:rPr>
            </w:pPr>
          </w:p>
        </w:tc>
        <w:tc>
          <w:tcPr>
            <w:tcW w:w="672" w:type="pct"/>
            <w:tcBorders>
              <w:top w:val="single" w:sz="4" w:space="0" w:color="auto"/>
              <w:bottom w:val="nil"/>
              <w:right w:val="single" w:sz="4" w:space="0" w:color="auto"/>
            </w:tcBorders>
            <w:shd w:val="clear" w:color="auto" w:fill="auto"/>
          </w:tcPr>
          <w:p w14:paraId="0A896A6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Not specified</w:t>
            </w:r>
          </w:p>
        </w:tc>
        <w:tc>
          <w:tcPr>
            <w:tcW w:w="182" w:type="pct"/>
            <w:tcBorders>
              <w:left w:val="single" w:sz="4" w:space="0" w:color="auto"/>
            </w:tcBorders>
            <w:shd w:val="clear" w:color="auto" w:fill="auto"/>
          </w:tcPr>
          <w:p w14:paraId="54C3A95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44" w:type="pct"/>
            <w:shd w:val="clear" w:color="auto" w:fill="auto"/>
          </w:tcPr>
          <w:p w14:paraId="71434F3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Control--saline</w:t>
            </w:r>
          </w:p>
        </w:tc>
        <w:tc>
          <w:tcPr>
            <w:tcW w:w="440" w:type="pct"/>
            <w:shd w:val="clear" w:color="auto" w:fill="auto"/>
          </w:tcPr>
          <w:p w14:paraId="3E437D3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907" w:type="pct"/>
            <w:shd w:val="clear" w:color="auto" w:fill="auto"/>
          </w:tcPr>
          <w:p w14:paraId="3E27D80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1ml/kg</w:t>
            </w:r>
            <w:r>
              <w:rPr>
                <w:rFonts w:ascii="Arial" w:hAnsi="Arial" w:cs="Arial"/>
                <w:sz w:val="18"/>
                <w:szCs w:val="18"/>
              </w:rPr>
              <w:t>/h saline, From 4 h</w:t>
            </w:r>
            <w:r w:rsidRPr="00F45742">
              <w:rPr>
                <w:rFonts w:ascii="Arial" w:hAnsi="Arial" w:cs="Arial"/>
                <w:sz w:val="18"/>
                <w:szCs w:val="18"/>
              </w:rPr>
              <w:t xml:space="preserve"> before to 24 hours after surgery, Prior to CM administration During CM administration After CM administration </w:t>
            </w:r>
          </w:p>
        </w:tc>
        <w:tc>
          <w:tcPr>
            <w:tcW w:w="906" w:type="pct"/>
            <w:shd w:val="clear" w:color="auto" w:fill="auto"/>
          </w:tcPr>
          <w:p w14:paraId="1997B36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New York Heart Association stage 2 and 3 had limited oral intake of fluids</w:t>
            </w:r>
          </w:p>
        </w:tc>
      </w:tr>
      <w:tr w:rsidR="00B042B0" w:rsidRPr="00F45742" w14:paraId="3ACE175A" w14:textId="77777777" w:rsidTr="009B7FC6">
        <w:trPr>
          <w:cantSplit/>
          <w:trHeight w:val="300"/>
        </w:trPr>
        <w:tc>
          <w:tcPr>
            <w:tcW w:w="572" w:type="pct"/>
            <w:tcBorders>
              <w:top w:val="nil"/>
              <w:bottom w:val="single" w:sz="4" w:space="0" w:color="000000"/>
            </w:tcBorders>
            <w:shd w:val="clear" w:color="auto" w:fill="auto"/>
            <w:noWrap/>
            <w:hideMark/>
          </w:tcPr>
          <w:p w14:paraId="6DA97BB8" w14:textId="77777777" w:rsidR="00B042B0" w:rsidRPr="00F45742" w:rsidRDefault="00B042B0" w:rsidP="009B7FC6">
            <w:pPr>
              <w:rPr>
                <w:rFonts w:ascii="Arial" w:hAnsi="Arial" w:cs="Arial"/>
                <w:sz w:val="18"/>
                <w:szCs w:val="18"/>
              </w:rPr>
            </w:pPr>
          </w:p>
        </w:tc>
        <w:tc>
          <w:tcPr>
            <w:tcW w:w="336" w:type="pct"/>
            <w:tcBorders>
              <w:top w:val="nil"/>
              <w:bottom w:val="single" w:sz="4" w:space="0" w:color="000000"/>
            </w:tcBorders>
            <w:shd w:val="clear" w:color="auto" w:fill="auto"/>
          </w:tcPr>
          <w:p w14:paraId="19FC39A8" w14:textId="77777777" w:rsidR="00B042B0" w:rsidRPr="00F45742" w:rsidRDefault="00B042B0" w:rsidP="009B7FC6">
            <w:pPr>
              <w:contextualSpacing/>
              <w:rPr>
                <w:rFonts w:ascii="Arial" w:hAnsi="Arial" w:cs="Arial"/>
                <w:sz w:val="18"/>
                <w:szCs w:val="18"/>
              </w:rPr>
            </w:pPr>
          </w:p>
        </w:tc>
        <w:tc>
          <w:tcPr>
            <w:tcW w:w="441" w:type="pct"/>
            <w:tcBorders>
              <w:top w:val="nil"/>
              <w:bottom w:val="single" w:sz="4" w:space="0" w:color="000000"/>
            </w:tcBorders>
            <w:shd w:val="clear" w:color="auto" w:fill="auto"/>
          </w:tcPr>
          <w:p w14:paraId="7C3CA696" w14:textId="77777777" w:rsidR="00B042B0" w:rsidRPr="00F45742" w:rsidRDefault="00B042B0" w:rsidP="009B7FC6">
            <w:pPr>
              <w:contextualSpacing/>
              <w:rPr>
                <w:rFonts w:ascii="Arial" w:hAnsi="Arial" w:cs="Arial"/>
                <w:sz w:val="18"/>
                <w:szCs w:val="18"/>
              </w:rPr>
            </w:pPr>
          </w:p>
        </w:tc>
        <w:tc>
          <w:tcPr>
            <w:tcW w:w="672" w:type="pct"/>
            <w:tcBorders>
              <w:top w:val="nil"/>
              <w:bottom w:val="single" w:sz="4" w:space="0" w:color="000000"/>
            </w:tcBorders>
            <w:shd w:val="clear" w:color="auto" w:fill="auto"/>
          </w:tcPr>
          <w:p w14:paraId="3DCFD06A" w14:textId="77777777" w:rsidR="00B042B0" w:rsidRPr="00F45742" w:rsidRDefault="00B042B0" w:rsidP="009B7FC6">
            <w:pPr>
              <w:contextualSpacing/>
              <w:rPr>
                <w:rFonts w:ascii="Arial" w:hAnsi="Arial" w:cs="Arial"/>
                <w:sz w:val="18"/>
                <w:szCs w:val="18"/>
              </w:rPr>
            </w:pPr>
          </w:p>
        </w:tc>
        <w:tc>
          <w:tcPr>
            <w:tcW w:w="182" w:type="pct"/>
            <w:shd w:val="clear" w:color="auto" w:fill="auto"/>
          </w:tcPr>
          <w:p w14:paraId="687B392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44" w:type="pct"/>
            <w:shd w:val="clear" w:color="auto" w:fill="auto"/>
          </w:tcPr>
          <w:p w14:paraId="5A4CE51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Furosemide</w:t>
            </w:r>
          </w:p>
        </w:tc>
        <w:tc>
          <w:tcPr>
            <w:tcW w:w="440" w:type="pct"/>
            <w:shd w:val="clear" w:color="auto" w:fill="auto"/>
          </w:tcPr>
          <w:p w14:paraId="52FE4FB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907" w:type="pct"/>
            <w:shd w:val="clear" w:color="auto" w:fill="auto"/>
          </w:tcPr>
          <w:p w14:paraId="01460D6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20mg furosemide, over 30 seconds 7-13 minutes (~10.1 +/- 3.2 min) after procedure, After CM administration </w:t>
            </w:r>
          </w:p>
        </w:tc>
        <w:tc>
          <w:tcPr>
            <w:tcW w:w="906" w:type="pct"/>
            <w:shd w:val="clear" w:color="auto" w:fill="auto"/>
          </w:tcPr>
          <w:p w14:paraId="777E13E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This group also received same saline protocol as control</w:t>
            </w:r>
          </w:p>
        </w:tc>
      </w:tr>
      <w:tr w:rsidR="00B042B0" w:rsidRPr="00F45742" w14:paraId="6331C15E" w14:textId="77777777" w:rsidTr="009B7FC6">
        <w:trPr>
          <w:cantSplit/>
          <w:trHeight w:val="300"/>
        </w:trPr>
        <w:tc>
          <w:tcPr>
            <w:tcW w:w="572" w:type="pct"/>
            <w:tcBorders>
              <w:bottom w:val="nil"/>
            </w:tcBorders>
            <w:shd w:val="clear" w:color="auto" w:fill="auto"/>
            <w:noWrap/>
            <w:hideMark/>
          </w:tcPr>
          <w:p w14:paraId="0F62B0F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Gulel, 2005 </w:t>
            </w:r>
            <w:hyperlink w:anchor="_ENREF_72" w:tooltip="Gulel, 2005 #2379" w:history="1">
              <w:r>
                <w:rPr>
                  <w:rFonts w:ascii="Arial" w:hAnsi="Arial" w:cs="Arial"/>
                  <w:sz w:val="18"/>
                  <w:szCs w:val="18"/>
                </w:rPr>
                <w:fldChar w:fldCharType="begin"/>
              </w:r>
              <w:r>
                <w:rPr>
                  <w:rFonts w:ascii="Arial" w:hAnsi="Arial" w:cs="Arial"/>
                  <w:sz w:val="18"/>
                  <w:szCs w:val="18"/>
                </w:rPr>
                <w:instrText xml:space="preserve"> ADDIN EN.CITE &lt;EndNote&gt;&lt;Cite&gt;&lt;Author&gt;Gulel&lt;/Author&gt;&lt;Year&gt;2005&lt;/Year&gt;&lt;RecNum&gt;2379&lt;/RecNum&gt;&lt;DisplayText&gt;&lt;style face="superscript" font="Times New Roman"&gt;72&lt;/style&gt;&lt;/DisplayText&gt;&lt;record&gt;&lt;rec-number&gt;2379&lt;/rec-number&gt;&lt;foreign-keys&gt;&lt;key app="EN" db-id="9tdarvsvhxp9pwewx2o5xsf9z55a9xdt5x9f"&gt;2379&lt;/key&gt;&lt;/foreign-keys&gt;&lt;ref-type name="Journal Article"&gt;17&lt;/ref-type&gt;&lt;contributors&gt;&lt;authors&gt;&lt;author&gt;Gulel, O.&lt;/author&gt;&lt;author&gt;Keles, T.&lt;/author&gt;&lt;author&gt;Eraslan, H.&lt;/author&gt;&lt;author&gt;Aydogdu, S.&lt;/author&gt;&lt;author&gt;Diker, E.&lt;/author&gt;&lt;author&gt;Ulusoy, V.&lt;/author&gt;&lt;/authors&gt;&lt;/contributors&gt;&lt;auth-address&gt;Department of Cardiology, Faculty of Medicine, 19 Mayis University, Samsun, and Cardiology Clinics, Ataturk Education and Research Hospital, Ankara, Turkey. okangulel@hotmail.com&lt;/auth-address&gt;&lt;titles&gt;&lt;title&gt;Prophylactic acetylcysteine usage for prevention of contrast nephropathy after coronary angiography&lt;/title&gt;&lt;secondary-title&gt;J Cardiovasc Pharmacol&lt;/secondary-title&gt;&lt;/titles&gt;&lt;periodical&gt;&lt;full-title&gt;J Cardiovasc Pharmacol&lt;/full-title&gt;&lt;/periodical&gt;&lt;pages&gt;464-7&lt;/pages&gt;&lt;volume&gt;46&lt;/volume&gt;&lt;number&gt;4&lt;/number&gt;&lt;edition&gt;2005/09/15&lt;/edition&gt;&lt;keywords&gt;&lt;keyword&gt;Acetylcysteine/ therapeutic use&lt;/keyword&gt;&lt;keyword&gt;Aged&lt;/keyword&gt;&lt;keyword&gt;Antioxidants/ therapeutic use&lt;/keyword&gt;&lt;keyword&gt;Blood Urea Nitrogen&lt;/keyword&gt;&lt;keyword&gt;Contrast Media/administration &amp;amp; dosage&lt;/keyword&gt;&lt;keyword&gt;Coronary Angiography/adverse effects/ methods&lt;/keyword&gt;&lt;keyword&gt;Coronary Disease/blood/radiography&lt;/keyword&gt;&lt;keyword&gt;Creatinine/blood&lt;/keyword&gt;&lt;keyword&gt;Female&lt;/keyword&gt;&lt;keyword&gt;Humans&lt;/keyword&gt;&lt;keyword&gt;Kidney Diseases/blood/etiology/ prevention &amp;amp; control&lt;/keyword&gt;&lt;keyword&gt;Male&lt;/keyword&gt;&lt;keyword&gt;Middle Aged&lt;/keyword&gt;&lt;keyword&gt;Prospective Studies&lt;/keyword&gt;&lt;keyword&gt;Treatment Outcome&lt;/keyword&gt;&lt;/keywords&gt;&lt;dates&gt;&lt;year&gt;2005&lt;/year&gt;&lt;pub-dates&gt;&lt;date&gt;Oct&lt;/date&gt;&lt;/pub-dates&gt;&lt;/dates&gt;&lt;isbn&gt;0160-2446 (Print)&amp;#xD;0160-2446 (Linking)&lt;/isbn&gt;&lt;accession-num&gt;16160598&lt;/accession-num&gt;&lt;urls&gt;&lt;/urls&gt;&lt;remote-database-provider&gt;NLM&lt;/remote-database-provider&gt;&lt;language&gt;eng&lt;/language&gt;&lt;/record&gt;&lt;/Cite&gt;&lt;/EndNote&gt;</w:instrText>
              </w:r>
              <w:r>
                <w:rPr>
                  <w:rFonts w:ascii="Arial" w:hAnsi="Arial" w:cs="Arial"/>
                  <w:sz w:val="18"/>
                  <w:szCs w:val="18"/>
                </w:rPr>
                <w:fldChar w:fldCharType="separate"/>
              </w:r>
              <w:r w:rsidRPr="002A6D48">
                <w:rPr>
                  <w:rFonts w:ascii="Times New Roman" w:hAnsi="Times New Roman"/>
                  <w:noProof/>
                  <w:sz w:val="18"/>
                  <w:szCs w:val="18"/>
                  <w:vertAlign w:val="superscript"/>
                </w:rPr>
                <w:t>72</w:t>
              </w:r>
              <w:r>
                <w:rPr>
                  <w:rFonts w:ascii="Arial" w:hAnsi="Arial" w:cs="Arial"/>
                  <w:sz w:val="18"/>
                  <w:szCs w:val="18"/>
                </w:rPr>
                <w:fldChar w:fldCharType="end"/>
              </w:r>
            </w:hyperlink>
          </w:p>
        </w:tc>
        <w:tc>
          <w:tcPr>
            <w:tcW w:w="336" w:type="pct"/>
            <w:tcBorders>
              <w:bottom w:val="nil"/>
            </w:tcBorders>
            <w:shd w:val="clear" w:color="auto" w:fill="auto"/>
          </w:tcPr>
          <w:p w14:paraId="582AA77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Ioxaglate </w:t>
            </w:r>
          </w:p>
        </w:tc>
        <w:tc>
          <w:tcPr>
            <w:tcW w:w="441" w:type="pct"/>
            <w:tcBorders>
              <w:bottom w:val="nil"/>
            </w:tcBorders>
            <w:shd w:val="clear" w:color="auto" w:fill="auto"/>
          </w:tcPr>
          <w:p w14:paraId="7767C75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IA </w:t>
            </w:r>
          </w:p>
          <w:p w14:paraId="635639A7" w14:textId="77777777" w:rsidR="00B042B0" w:rsidRPr="00F45742" w:rsidRDefault="00B042B0" w:rsidP="009B7FC6">
            <w:pPr>
              <w:contextualSpacing/>
              <w:rPr>
                <w:rFonts w:ascii="Arial" w:hAnsi="Arial" w:cs="Arial"/>
                <w:sz w:val="18"/>
                <w:szCs w:val="18"/>
              </w:rPr>
            </w:pPr>
          </w:p>
        </w:tc>
        <w:tc>
          <w:tcPr>
            <w:tcW w:w="672" w:type="pct"/>
            <w:tcBorders>
              <w:bottom w:val="nil"/>
            </w:tcBorders>
            <w:shd w:val="clear" w:color="auto" w:fill="auto"/>
          </w:tcPr>
          <w:p w14:paraId="7DEEA39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Not specified, Not specified</w:t>
            </w:r>
          </w:p>
        </w:tc>
        <w:tc>
          <w:tcPr>
            <w:tcW w:w="182" w:type="pct"/>
            <w:shd w:val="clear" w:color="auto" w:fill="auto"/>
          </w:tcPr>
          <w:p w14:paraId="4706D59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44" w:type="pct"/>
            <w:shd w:val="clear" w:color="auto" w:fill="auto"/>
          </w:tcPr>
          <w:p w14:paraId="6C3CAD8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Control</w:t>
            </w:r>
          </w:p>
        </w:tc>
        <w:tc>
          <w:tcPr>
            <w:tcW w:w="440" w:type="pct"/>
            <w:shd w:val="clear" w:color="auto" w:fill="auto"/>
          </w:tcPr>
          <w:p w14:paraId="6EDA5D0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NR </w:t>
            </w:r>
          </w:p>
        </w:tc>
        <w:tc>
          <w:tcPr>
            <w:tcW w:w="907" w:type="pct"/>
            <w:shd w:val="clear" w:color="auto" w:fill="auto"/>
          </w:tcPr>
          <w:p w14:paraId="4A2EA922" w14:textId="77777777" w:rsidR="00B042B0" w:rsidRPr="00F45742" w:rsidRDefault="00B042B0" w:rsidP="009B7FC6">
            <w:pPr>
              <w:contextualSpacing/>
              <w:rPr>
                <w:rFonts w:ascii="Arial" w:hAnsi="Arial" w:cs="Arial"/>
                <w:sz w:val="18"/>
                <w:szCs w:val="18"/>
              </w:rPr>
            </w:pPr>
          </w:p>
        </w:tc>
        <w:tc>
          <w:tcPr>
            <w:tcW w:w="906" w:type="pct"/>
            <w:shd w:val="clear" w:color="auto" w:fill="auto"/>
          </w:tcPr>
          <w:p w14:paraId="7B1B58F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All patients received saline 1ml/kg/h infusion 12 h before-12 h after CM</w:t>
            </w:r>
          </w:p>
        </w:tc>
      </w:tr>
      <w:tr w:rsidR="00B042B0" w:rsidRPr="00F45742" w14:paraId="2230E44D" w14:textId="77777777" w:rsidTr="009B7FC6">
        <w:trPr>
          <w:cantSplit/>
          <w:trHeight w:val="300"/>
        </w:trPr>
        <w:tc>
          <w:tcPr>
            <w:tcW w:w="572" w:type="pct"/>
            <w:tcBorders>
              <w:top w:val="nil"/>
              <w:bottom w:val="single" w:sz="4" w:space="0" w:color="000000"/>
            </w:tcBorders>
            <w:shd w:val="clear" w:color="auto" w:fill="auto"/>
            <w:noWrap/>
            <w:hideMark/>
          </w:tcPr>
          <w:p w14:paraId="06D41CE0" w14:textId="77777777" w:rsidR="00B042B0" w:rsidRPr="00F45742" w:rsidRDefault="00B042B0" w:rsidP="009B7FC6">
            <w:pPr>
              <w:contextualSpacing/>
              <w:rPr>
                <w:rFonts w:ascii="Arial" w:hAnsi="Arial" w:cs="Arial"/>
                <w:sz w:val="18"/>
                <w:szCs w:val="18"/>
              </w:rPr>
            </w:pPr>
          </w:p>
        </w:tc>
        <w:tc>
          <w:tcPr>
            <w:tcW w:w="336" w:type="pct"/>
            <w:tcBorders>
              <w:top w:val="nil"/>
              <w:bottom w:val="single" w:sz="4" w:space="0" w:color="000000"/>
            </w:tcBorders>
            <w:shd w:val="clear" w:color="auto" w:fill="auto"/>
          </w:tcPr>
          <w:p w14:paraId="12647C2B" w14:textId="77777777" w:rsidR="00B042B0" w:rsidRPr="00F45742" w:rsidRDefault="00B042B0" w:rsidP="009B7FC6">
            <w:pPr>
              <w:contextualSpacing/>
              <w:rPr>
                <w:rFonts w:ascii="Arial" w:hAnsi="Arial" w:cs="Arial"/>
                <w:sz w:val="18"/>
                <w:szCs w:val="18"/>
              </w:rPr>
            </w:pPr>
          </w:p>
        </w:tc>
        <w:tc>
          <w:tcPr>
            <w:tcW w:w="441" w:type="pct"/>
            <w:tcBorders>
              <w:top w:val="nil"/>
              <w:bottom w:val="single" w:sz="4" w:space="0" w:color="000000"/>
            </w:tcBorders>
            <w:shd w:val="clear" w:color="auto" w:fill="auto"/>
          </w:tcPr>
          <w:p w14:paraId="33FC3957" w14:textId="77777777" w:rsidR="00B042B0" w:rsidRPr="00F45742" w:rsidRDefault="00B042B0" w:rsidP="009B7FC6">
            <w:pPr>
              <w:contextualSpacing/>
              <w:rPr>
                <w:rFonts w:ascii="Arial" w:hAnsi="Arial" w:cs="Arial"/>
                <w:sz w:val="18"/>
                <w:szCs w:val="18"/>
              </w:rPr>
            </w:pPr>
          </w:p>
        </w:tc>
        <w:tc>
          <w:tcPr>
            <w:tcW w:w="672" w:type="pct"/>
            <w:tcBorders>
              <w:top w:val="nil"/>
              <w:bottom w:val="single" w:sz="4" w:space="0" w:color="000000"/>
            </w:tcBorders>
            <w:shd w:val="clear" w:color="auto" w:fill="auto"/>
          </w:tcPr>
          <w:p w14:paraId="6E308F87" w14:textId="77777777" w:rsidR="00B042B0" w:rsidRPr="00F45742" w:rsidRDefault="00B042B0" w:rsidP="009B7FC6">
            <w:pPr>
              <w:contextualSpacing/>
              <w:rPr>
                <w:rFonts w:ascii="Arial" w:hAnsi="Arial" w:cs="Arial"/>
                <w:sz w:val="18"/>
                <w:szCs w:val="18"/>
              </w:rPr>
            </w:pPr>
          </w:p>
        </w:tc>
        <w:tc>
          <w:tcPr>
            <w:tcW w:w="182" w:type="pct"/>
            <w:shd w:val="clear" w:color="auto" w:fill="auto"/>
          </w:tcPr>
          <w:p w14:paraId="57FF0E7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44" w:type="pct"/>
            <w:shd w:val="clear" w:color="auto" w:fill="auto"/>
          </w:tcPr>
          <w:p w14:paraId="6EDB2F77" w14:textId="77777777" w:rsidR="00B042B0" w:rsidRPr="00F45742" w:rsidRDefault="00B042B0" w:rsidP="009B7FC6">
            <w:pPr>
              <w:contextualSpacing/>
              <w:rPr>
                <w:rFonts w:ascii="Arial" w:hAnsi="Arial" w:cs="Arial"/>
                <w:sz w:val="18"/>
                <w:szCs w:val="18"/>
              </w:rPr>
            </w:pPr>
            <w:r>
              <w:rPr>
                <w:rFonts w:ascii="Arial" w:hAnsi="Arial" w:cs="Arial"/>
                <w:sz w:val="18"/>
                <w:szCs w:val="18"/>
              </w:rPr>
              <w:t>NAC</w:t>
            </w:r>
          </w:p>
        </w:tc>
        <w:tc>
          <w:tcPr>
            <w:tcW w:w="440" w:type="pct"/>
            <w:shd w:val="clear" w:color="auto" w:fill="auto"/>
          </w:tcPr>
          <w:p w14:paraId="69B8DD9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w:t>
            </w:r>
          </w:p>
        </w:tc>
        <w:tc>
          <w:tcPr>
            <w:tcW w:w="907" w:type="pct"/>
            <w:shd w:val="clear" w:color="auto" w:fill="auto"/>
          </w:tcPr>
          <w:p w14:paraId="7418EEE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600mg bid, 2days, Prior to CM administration After CM administration </w:t>
            </w:r>
          </w:p>
        </w:tc>
        <w:tc>
          <w:tcPr>
            <w:tcW w:w="906" w:type="pct"/>
            <w:shd w:val="clear" w:color="auto" w:fill="auto"/>
          </w:tcPr>
          <w:p w14:paraId="7B91C49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The day before and the day of the day of CM</w:t>
            </w:r>
          </w:p>
        </w:tc>
      </w:tr>
      <w:tr w:rsidR="00B042B0" w:rsidRPr="00F45742" w14:paraId="795951C5" w14:textId="77777777" w:rsidTr="009B7FC6">
        <w:trPr>
          <w:cantSplit/>
          <w:trHeight w:val="300"/>
        </w:trPr>
        <w:tc>
          <w:tcPr>
            <w:tcW w:w="572" w:type="pct"/>
            <w:tcBorders>
              <w:bottom w:val="nil"/>
            </w:tcBorders>
            <w:shd w:val="clear" w:color="auto" w:fill="auto"/>
            <w:noWrap/>
          </w:tcPr>
          <w:p w14:paraId="48B31E0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Gunebakmaz, 2012</w:t>
            </w:r>
            <w:hyperlink w:anchor="_ENREF_21" w:tooltip="Gunebakmaz, 2012 #414" w:history="1">
              <w:r>
                <w:rPr>
                  <w:rFonts w:ascii="Arial" w:hAnsi="Arial" w:cs="Arial"/>
                  <w:sz w:val="18"/>
                  <w:szCs w:val="18"/>
                </w:rPr>
                <w:fldChar w:fldCharType="begin">
                  <w:fldData xml:space="preserve">PEVuZE5vdGU+PENpdGU+PEF1dGhvcj5HdW5lYmFrbWF6PC9BdXRob3I+PFllYXI+MjAxMjwvWWVh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PEVuZE5vdGU+PENpdGU+PEF1dGhvcj5HdW5lYmFrbWF6PC9BdXRob3I+PFllYXI+MjAxMjwvWWVh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21</w:t>
              </w:r>
              <w:r>
                <w:rPr>
                  <w:rFonts w:ascii="Arial" w:hAnsi="Arial" w:cs="Arial"/>
                  <w:sz w:val="18"/>
                  <w:szCs w:val="18"/>
                </w:rPr>
                <w:fldChar w:fldCharType="end"/>
              </w:r>
            </w:hyperlink>
          </w:p>
        </w:tc>
        <w:tc>
          <w:tcPr>
            <w:tcW w:w="336" w:type="pct"/>
            <w:tcBorders>
              <w:bottom w:val="nil"/>
            </w:tcBorders>
            <w:shd w:val="clear" w:color="auto" w:fill="auto"/>
          </w:tcPr>
          <w:p w14:paraId="1A9424B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Iopromide, LOCm</w:t>
            </w:r>
          </w:p>
        </w:tc>
        <w:tc>
          <w:tcPr>
            <w:tcW w:w="441" w:type="pct"/>
            <w:tcBorders>
              <w:bottom w:val="nil"/>
            </w:tcBorders>
            <w:shd w:val="clear" w:color="auto" w:fill="auto"/>
          </w:tcPr>
          <w:p w14:paraId="4051A4C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IA</w:t>
            </w:r>
          </w:p>
        </w:tc>
        <w:tc>
          <w:tcPr>
            <w:tcW w:w="672" w:type="pct"/>
            <w:tcBorders>
              <w:bottom w:val="nil"/>
            </w:tcBorders>
            <w:shd w:val="clear" w:color="auto" w:fill="auto"/>
          </w:tcPr>
          <w:p w14:paraId="172C0CE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61-64, Not specified, Not specified</w:t>
            </w:r>
          </w:p>
        </w:tc>
        <w:tc>
          <w:tcPr>
            <w:tcW w:w="182" w:type="pct"/>
            <w:shd w:val="clear" w:color="auto" w:fill="auto"/>
          </w:tcPr>
          <w:p w14:paraId="0FF8289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44" w:type="pct"/>
            <w:shd w:val="clear" w:color="auto" w:fill="auto"/>
          </w:tcPr>
          <w:p w14:paraId="3E3978C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Saline</w:t>
            </w:r>
          </w:p>
        </w:tc>
        <w:tc>
          <w:tcPr>
            <w:tcW w:w="440" w:type="pct"/>
            <w:shd w:val="clear" w:color="auto" w:fill="auto"/>
          </w:tcPr>
          <w:p w14:paraId="3DDA466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w:t>
            </w:r>
          </w:p>
        </w:tc>
        <w:tc>
          <w:tcPr>
            <w:tcW w:w="907" w:type="pct"/>
            <w:shd w:val="clear" w:color="auto" w:fill="auto"/>
          </w:tcPr>
          <w:p w14:paraId="79CC93E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1ml/kg/h, 18 hours, staring 12 hours before the procedure, Prior, during and after CM administration</w:t>
            </w:r>
          </w:p>
        </w:tc>
        <w:tc>
          <w:tcPr>
            <w:tcW w:w="906" w:type="pct"/>
            <w:shd w:val="clear" w:color="auto" w:fill="auto"/>
          </w:tcPr>
          <w:p w14:paraId="385393C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0.9% saline for all arms</w:t>
            </w:r>
          </w:p>
        </w:tc>
      </w:tr>
      <w:tr w:rsidR="00B042B0" w:rsidRPr="00F45742" w14:paraId="1C788E80" w14:textId="77777777" w:rsidTr="009B7FC6">
        <w:trPr>
          <w:cantSplit/>
          <w:trHeight w:val="300"/>
        </w:trPr>
        <w:tc>
          <w:tcPr>
            <w:tcW w:w="572" w:type="pct"/>
            <w:tcBorders>
              <w:top w:val="nil"/>
              <w:bottom w:val="nil"/>
            </w:tcBorders>
            <w:shd w:val="clear" w:color="auto" w:fill="auto"/>
            <w:noWrap/>
          </w:tcPr>
          <w:p w14:paraId="72A2E4E7" w14:textId="77777777" w:rsidR="00B042B0" w:rsidRPr="00F45742" w:rsidRDefault="00B042B0" w:rsidP="009B7FC6">
            <w:pPr>
              <w:contextualSpacing/>
              <w:rPr>
                <w:rFonts w:ascii="Arial" w:hAnsi="Arial" w:cs="Arial"/>
                <w:sz w:val="18"/>
                <w:szCs w:val="18"/>
              </w:rPr>
            </w:pPr>
          </w:p>
        </w:tc>
        <w:tc>
          <w:tcPr>
            <w:tcW w:w="336" w:type="pct"/>
            <w:tcBorders>
              <w:top w:val="nil"/>
              <w:bottom w:val="nil"/>
            </w:tcBorders>
            <w:shd w:val="clear" w:color="auto" w:fill="auto"/>
          </w:tcPr>
          <w:p w14:paraId="6E347950" w14:textId="77777777" w:rsidR="00B042B0" w:rsidRPr="00F45742" w:rsidRDefault="00B042B0" w:rsidP="009B7FC6">
            <w:pPr>
              <w:contextualSpacing/>
              <w:rPr>
                <w:rFonts w:ascii="Arial" w:hAnsi="Arial" w:cs="Arial"/>
                <w:sz w:val="18"/>
                <w:szCs w:val="18"/>
              </w:rPr>
            </w:pPr>
          </w:p>
        </w:tc>
        <w:tc>
          <w:tcPr>
            <w:tcW w:w="441" w:type="pct"/>
            <w:tcBorders>
              <w:top w:val="nil"/>
              <w:bottom w:val="nil"/>
            </w:tcBorders>
            <w:shd w:val="clear" w:color="auto" w:fill="auto"/>
          </w:tcPr>
          <w:p w14:paraId="6E1ED497" w14:textId="77777777" w:rsidR="00B042B0" w:rsidRPr="00F45742" w:rsidRDefault="00B042B0" w:rsidP="009B7FC6">
            <w:pPr>
              <w:contextualSpacing/>
              <w:rPr>
                <w:rFonts w:ascii="Arial" w:hAnsi="Arial" w:cs="Arial"/>
                <w:sz w:val="18"/>
                <w:szCs w:val="18"/>
              </w:rPr>
            </w:pPr>
          </w:p>
        </w:tc>
        <w:tc>
          <w:tcPr>
            <w:tcW w:w="672" w:type="pct"/>
            <w:tcBorders>
              <w:top w:val="nil"/>
              <w:bottom w:val="nil"/>
            </w:tcBorders>
            <w:shd w:val="clear" w:color="auto" w:fill="auto"/>
          </w:tcPr>
          <w:p w14:paraId="2FCE9FAA" w14:textId="77777777" w:rsidR="00B042B0" w:rsidRPr="00F45742" w:rsidRDefault="00B042B0" w:rsidP="009B7FC6">
            <w:pPr>
              <w:contextualSpacing/>
              <w:rPr>
                <w:rFonts w:ascii="Arial" w:hAnsi="Arial" w:cs="Arial"/>
                <w:sz w:val="18"/>
                <w:szCs w:val="18"/>
              </w:rPr>
            </w:pPr>
          </w:p>
        </w:tc>
        <w:tc>
          <w:tcPr>
            <w:tcW w:w="182" w:type="pct"/>
            <w:shd w:val="clear" w:color="auto" w:fill="auto"/>
          </w:tcPr>
          <w:p w14:paraId="24D00B8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44" w:type="pct"/>
            <w:shd w:val="clear" w:color="auto" w:fill="auto"/>
          </w:tcPr>
          <w:p w14:paraId="5C56506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Saline + nebivolol</w:t>
            </w:r>
          </w:p>
        </w:tc>
        <w:tc>
          <w:tcPr>
            <w:tcW w:w="440" w:type="pct"/>
            <w:shd w:val="clear" w:color="auto" w:fill="auto"/>
          </w:tcPr>
          <w:p w14:paraId="7657082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NR</w:t>
            </w:r>
          </w:p>
        </w:tc>
        <w:tc>
          <w:tcPr>
            <w:tcW w:w="907" w:type="pct"/>
            <w:shd w:val="clear" w:color="auto" w:fill="auto"/>
          </w:tcPr>
          <w:p w14:paraId="03E1D69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600mg bid, 4 days, starting 2 days before the procedure, Prior, during and after CM administration</w:t>
            </w:r>
          </w:p>
        </w:tc>
        <w:tc>
          <w:tcPr>
            <w:tcW w:w="906" w:type="pct"/>
            <w:shd w:val="clear" w:color="auto" w:fill="auto"/>
          </w:tcPr>
          <w:p w14:paraId="09F1CE00" w14:textId="77777777" w:rsidR="00B042B0" w:rsidRPr="00F45742" w:rsidRDefault="00B042B0" w:rsidP="009B7FC6">
            <w:pPr>
              <w:contextualSpacing/>
              <w:rPr>
                <w:rFonts w:ascii="Arial" w:hAnsi="Arial" w:cs="Arial"/>
                <w:sz w:val="18"/>
                <w:szCs w:val="18"/>
              </w:rPr>
            </w:pPr>
          </w:p>
        </w:tc>
      </w:tr>
      <w:tr w:rsidR="00B042B0" w:rsidRPr="00F45742" w14:paraId="578EA1B7" w14:textId="77777777" w:rsidTr="009B7FC6">
        <w:trPr>
          <w:cantSplit/>
          <w:trHeight w:val="300"/>
        </w:trPr>
        <w:tc>
          <w:tcPr>
            <w:tcW w:w="572" w:type="pct"/>
            <w:tcBorders>
              <w:top w:val="nil"/>
              <w:bottom w:val="single" w:sz="4" w:space="0" w:color="000000"/>
            </w:tcBorders>
            <w:shd w:val="clear" w:color="auto" w:fill="auto"/>
            <w:noWrap/>
          </w:tcPr>
          <w:p w14:paraId="57FF7654" w14:textId="77777777" w:rsidR="00B042B0" w:rsidRPr="00F45742" w:rsidRDefault="00B042B0" w:rsidP="009B7FC6">
            <w:pPr>
              <w:contextualSpacing/>
              <w:rPr>
                <w:rFonts w:ascii="Arial" w:hAnsi="Arial" w:cs="Arial"/>
                <w:sz w:val="18"/>
                <w:szCs w:val="18"/>
              </w:rPr>
            </w:pPr>
          </w:p>
        </w:tc>
        <w:tc>
          <w:tcPr>
            <w:tcW w:w="336" w:type="pct"/>
            <w:tcBorders>
              <w:top w:val="nil"/>
              <w:bottom w:val="single" w:sz="4" w:space="0" w:color="000000"/>
            </w:tcBorders>
            <w:shd w:val="clear" w:color="auto" w:fill="auto"/>
          </w:tcPr>
          <w:p w14:paraId="7E6B4655" w14:textId="77777777" w:rsidR="00B042B0" w:rsidRPr="00F45742" w:rsidRDefault="00B042B0" w:rsidP="009B7FC6">
            <w:pPr>
              <w:contextualSpacing/>
              <w:rPr>
                <w:rFonts w:ascii="Arial" w:hAnsi="Arial" w:cs="Arial"/>
                <w:sz w:val="18"/>
                <w:szCs w:val="18"/>
              </w:rPr>
            </w:pPr>
          </w:p>
        </w:tc>
        <w:tc>
          <w:tcPr>
            <w:tcW w:w="441" w:type="pct"/>
            <w:tcBorders>
              <w:top w:val="nil"/>
              <w:bottom w:val="single" w:sz="4" w:space="0" w:color="000000"/>
            </w:tcBorders>
            <w:shd w:val="clear" w:color="auto" w:fill="auto"/>
          </w:tcPr>
          <w:p w14:paraId="74763891" w14:textId="77777777" w:rsidR="00B042B0" w:rsidRPr="00F45742" w:rsidRDefault="00B042B0" w:rsidP="009B7FC6">
            <w:pPr>
              <w:contextualSpacing/>
              <w:rPr>
                <w:rFonts w:ascii="Arial" w:hAnsi="Arial" w:cs="Arial"/>
                <w:sz w:val="18"/>
                <w:szCs w:val="18"/>
              </w:rPr>
            </w:pPr>
          </w:p>
        </w:tc>
        <w:tc>
          <w:tcPr>
            <w:tcW w:w="672" w:type="pct"/>
            <w:tcBorders>
              <w:top w:val="nil"/>
              <w:bottom w:val="single" w:sz="4" w:space="0" w:color="000000"/>
            </w:tcBorders>
            <w:shd w:val="clear" w:color="auto" w:fill="auto"/>
          </w:tcPr>
          <w:p w14:paraId="7664FF18" w14:textId="77777777" w:rsidR="00B042B0" w:rsidRPr="00F45742" w:rsidRDefault="00B042B0" w:rsidP="009B7FC6">
            <w:pPr>
              <w:contextualSpacing/>
              <w:rPr>
                <w:rFonts w:ascii="Arial" w:hAnsi="Arial" w:cs="Arial"/>
                <w:sz w:val="18"/>
                <w:szCs w:val="18"/>
              </w:rPr>
            </w:pPr>
          </w:p>
        </w:tc>
        <w:tc>
          <w:tcPr>
            <w:tcW w:w="182" w:type="pct"/>
            <w:shd w:val="clear" w:color="auto" w:fill="auto"/>
          </w:tcPr>
          <w:p w14:paraId="1B9B35A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3</w:t>
            </w:r>
          </w:p>
        </w:tc>
        <w:tc>
          <w:tcPr>
            <w:tcW w:w="544" w:type="pct"/>
            <w:shd w:val="clear" w:color="auto" w:fill="auto"/>
          </w:tcPr>
          <w:p w14:paraId="2C65295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Saline + NAC</w:t>
            </w:r>
          </w:p>
        </w:tc>
        <w:tc>
          <w:tcPr>
            <w:tcW w:w="440" w:type="pct"/>
            <w:shd w:val="clear" w:color="auto" w:fill="auto"/>
          </w:tcPr>
          <w:p w14:paraId="3FEFF63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w:t>
            </w:r>
          </w:p>
        </w:tc>
        <w:tc>
          <w:tcPr>
            <w:tcW w:w="907" w:type="pct"/>
            <w:shd w:val="clear" w:color="auto" w:fill="auto"/>
          </w:tcPr>
          <w:p w14:paraId="73C5E01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5mg day, 4 days, starting 2 days before the procedure, Prior, during and after CM administration</w:t>
            </w:r>
          </w:p>
        </w:tc>
        <w:tc>
          <w:tcPr>
            <w:tcW w:w="906" w:type="pct"/>
            <w:shd w:val="clear" w:color="auto" w:fill="auto"/>
          </w:tcPr>
          <w:p w14:paraId="0931D395" w14:textId="77777777" w:rsidR="00B042B0" w:rsidRPr="00F45742" w:rsidRDefault="00B042B0" w:rsidP="009B7FC6">
            <w:pPr>
              <w:contextualSpacing/>
              <w:rPr>
                <w:rFonts w:ascii="Arial" w:hAnsi="Arial" w:cs="Arial"/>
                <w:sz w:val="18"/>
                <w:szCs w:val="18"/>
              </w:rPr>
            </w:pPr>
          </w:p>
        </w:tc>
      </w:tr>
      <w:tr w:rsidR="00B042B0" w:rsidRPr="00F45742" w14:paraId="1325DE36" w14:textId="77777777" w:rsidTr="009B7FC6">
        <w:trPr>
          <w:cantSplit/>
          <w:trHeight w:val="300"/>
        </w:trPr>
        <w:tc>
          <w:tcPr>
            <w:tcW w:w="572" w:type="pct"/>
            <w:tcBorders>
              <w:bottom w:val="nil"/>
            </w:tcBorders>
            <w:shd w:val="clear" w:color="auto" w:fill="auto"/>
            <w:noWrap/>
            <w:hideMark/>
          </w:tcPr>
          <w:p w14:paraId="15DED83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Hafiz, 2012 </w:t>
            </w:r>
            <w:hyperlink w:anchor="_ENREF_22" w:tooltip="Hafiz, 2012 #656" w:history="1">
              <w:r>
                <w:rPr>
                  <w:rFonts w:ascii="Arial" w:hAnsi="Arial" w:cs="Arial"/>
                  <w:sz w:val="18"/>
                  <w:szCs w:val="18"/>
                </w:rPr>
                <w:fldChar w:fldCharType="begin">
                  <w:fldData xml:space="preserve">PEVuZE5vdGU+PENpdGU+PEF1dGhvcj5IYWZpejwvQXV0aG9yPjxZZWFyPjIwMTI8L1llYXI+PFJl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PEVuZE5vdGU+PENpdGU+PEF1dGhvcj5IYWZpejwvQXV0aG9yPjxZZWFyPjIwMTI8L1llYXI+PFJl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22</w:t>
              </w:r>
              <w:r>
                <w:rPr>
                  <w:rFonts w:ascii="Arial" w:hAnsi="Arial" w:cs="Arial"/>
                  <w:sz w:val="18"/>
                  <w:szCs w:val="18"/>
                </w:rPr>
                <w:fldChar w:fldCharType="end"/>
              </w:r>
            </w:hyperlink>
          </w:p>
        </w:tc>
        <w:tc>
          <w:tcPr>
            <w:tcW w:w="336" w:type="pct"/>
            <w:tcBorders>
              <w:bottom w:val="nil"/>
            </w:tcBorders>
            <w:shd w:val="clear" w:color="auto" w:fill="auto"/>
          </w:tcPr>
          <w:p w14:paraId="2119EE6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LOCM </w:t>
            </w:r>
          </w:p>
        </w:tc>
        <w:tc>
          <w:tcPr>
            <w:tcW w:w="441" w:type="pct"/>
            <w:tcBorders>
              <w:bottom w:val="nil"/>
            </w:tcBorders>
            <w:shd w:val="clear" w:color="auto" w:fill="auto"/>
          </w:tcPr>
          <w:p w14:paraId="7ADAD9C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IA </w:t>
            </w:r>
          </w:p>
          <w:p w14:paraId="38E084C6" w14:textId="77777777" w:rsidR="00B042B0" w:rsidRPr="00F45742" w:rsidRDefault="00B042B0" w:rsidP="009B7FC6">
            <w:pPr>
              <w:contextualSpacing/>
              <w:rPr>
                <w:rFonts w:ascii="Arial" w:hAnsi="Arial" w:cs="Arial"/>
                <w:sz w:val="18"/>
                <w:szCs w:val="18"/>
              </w:rPr>
            </w:pPr>
          </w:p>
        </w:tc>
        <w:tc>
          <w:tcPr>
            <w:tcW w:w="672" w:type="pct"/>
            <w:tcBorders>
              <w:bottom w:val="nil"/>
            </w:tcBorders>
            <w:shd w:val="clear" w:color="auto" w:fill="auto"/>
          </w:tcPr>
          <w:p w14:paraId="18527AA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Not specified, Not specified</w:t>
            </w:r>
          </w:p>
        </w:tc>
        <w:tc>
          <w:tcPr>
            <w:tcW w:w="182" w:type="pct"/>
            <w:shd w:val="clear" w:color="auto" w:fill="auto"/>
          </w:tcPr>
          <w:p w14:paraId="2F38CAB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44" w:type="pct"/>
            <w:shd w:val="clear" w:color="auto" w:fill="auto"/>
          </w:tcPr>
          <w:p w14:paraId="30C4903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NS with or without NAC</w:t>
            </w:r>
          </w:p>
        </w:tc>
        <w:tc>
          <w:tcPr>
            <w:tcW w:w="440" w:type="pct"/>
            <w:shd w:val="clear" w:color="auto" w:fill="auto"/>
          </w:tcPr>
          <w:p w14:paraId="7FDE46E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IV </w:t>
            </w:r>
          </w:p>
        </w:tc>
        <w:tc>
          <w:tcPr>
            <w:tcW w:w="907" w:type="pct"/>
            <w:shd w:val="clear" w:color="auto" w:fill="auto"/>
          </w:tcPr>
          <w:p w14:paraId="0D5213F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0.9% saline 1ml/kg, 1200mg NAC administered twice, 2400mg total, 24 hours saline, Prior to CM administration After CM administration </w:t>
            </w:r>
          </w:p>
        </w:tc>
        <w:tc>
          <w:tcPr>
            <w:tcW w:w="906" w:type="pct"/>
            <w:shd w:val="clear" w:color="auto" w:fill="auto"/>
          </w:tcPr>
          <w:p w14:paraId="20D47F5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NAC administered 2-12 hours before procedure and 6-12 hours after procedure</w:t>
            </w:r>
          </w:p>
        </w:tc>
      </w:tr>
      <w:tr w:rsidR="00B042B0" w:rsidRPr="00F45742" w14:paraId="549ADB56" w14:textId="77777777" w:rsidTr="009B7FC6">
        <w:trPr>
          <w:cantSplit/>
          <w:trHeight w:val="300"/>
        </w:trPr>
        <w:tc>
          <w:tcPr>
            <w:tcW w:w="572" w:type="pct"/>
            <w:tcBorders>
              <w:top w:val="nil"/>
              <w:bottom w:val="single" w:sz="4" w:space="0" w:color="auto"/>
            </w:tcBorders>
            <w:shd w:val="clear" w:color="auto" w:fill="auto"/>
            <w:noWrap/>
            <w:hideMark/>
          </w:tcPr>
          <w:p w14:paraId="2ECA7A89" w14:textId="77777777" w:rsidR="00B042B0" w:rsidRPr="00F45742" w:rsidRDefault="00B042B0" w:rsidP="009B7FC6">
            <w:pPr>
              <w:contextualSpacing/>
              <w:rPr>
                <w:rFonts w:ascii="Arial" w:hAnsi="Arial" w:cs="Arial"/>
                <w:sz w:val="18"/>
                <w:szCs w:val="18"/>
              </w:rPr>
            </w:pPr>
          </w:p>
        </w:tc>
        <w:tc>
          <w:tcPr>
            <w:tcW w:w="336" w:type="pct"/>
            <w:tcBorders>
              <w:top w:val="nil"/>
              <w:bottom w:val="single" w:sz="4" w:space="0" w:color="auto"/>
            </w:tcBorders>
            <w:shd w:val="clear" w:color="auto" w:fill="auto"/>
          </w:tcPr>
          <w:p w14:paraId="28CBA719" w14:textId="77777777" w:rsidR="00B042B0" w:rsidRPr="00F45742" w:rsidRDefault="00B042B0" w:rsidP="009B7FC6">
            <w:pPr>
              <w:contextualSpacing/>
              <w:rPr>
                <w:rFonts w:ascii="Arial" w:hAnsi="Arial" w:cs="Arial"/>
                <w:sz w:val="18"/>
                <w:szCs w:val="18"/>
              </w:rPr>
            </w:pPr>
          </w:p>
        </w:tc>
        <w:tc>
          <w:tcPr>
            <w:tcW w:w="441" w:type="pct"/>
            <w:tcBorders>
              <w:top w:val="nil"/>
              <w:bottom w:val="single" w:sz="4" w:space="0" w:color="auto"/>
            </w:tcBorders>
            <w:shd w:val="clear" w:color="auto" w:fill="auto"/>
          </w:tcPr>
          <w:p w14:paraId="27D62EF1" w14:textId="77777777" w:rsidR="00B042B0" w:rsidRPr="00F45742" w:rsidRDefault="00B042B0" w:rsidP="009B7FC6">
            <w:pPr>
              <w:contextualSpacing/>
              <w:rPr>
                <w:rFonts w:ascii="Arial" w:hAnsi="Arial" w:cs="Arial"/>
                <w:sz w:val="18"/>
                <w:szCs w:val="18"/>
              </w:rPr>
            </w:pPr>
          </w:p>
        </w:tc>
        <w:tc>
          <w:tcPr>
            <w:tcW w:w="672" w:type="pct"/>
            <w:tcBorders>
              <w:top w:val="nil"/>
              <w:bottom w:val="single" w:sz="4" w:space="0" w:color="auto"/>
            </w:tcBorders>
            <w:shd w:val="clear" w:color="auto" w:fill="auto"/>
          </w:tcPr>
          <w:p w14:paraId="5ED3AA9E" w14:textId="77777777" w:rsidR="00B042B0" w:rsidRPr="00F45742" w:rsidRDefault="00B042B0" w:rsidP="009B7FC6">
            <w:pPr>
              <w:contextualSpacing/>
              <w:rPr>
                <w:rFonts w:ascii="Arial" w:hAnsi="Arial" w:cs="Arial"/>
                <w:sz w:val="18"/>
                <w:szCs w:val="18"/>
              </w:rPr>
            </w:pPr>
          </w:p>
        </w:tc>
        <w:tc>
          <w:tcPr>
            <w:tcW w:w="182" w:type="pct"/>
            <w:shd w:val="clear" w:color="auto" w:fill="auto"/>
          </w:tcPr>
          <w:p w14:paraId="79454BC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3</w:t>
            </w:r>
          </w:p>
        </w:tc>
        <w:tc>
          <w:tcPr>
            <w:tcW w:w="544" w:type="pct"/>
            <w:shd w:val="clear" w:color="auto" w:fill="auto"/>
          </w:tcPr>
          <w:p w14:paraId="7279366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Sodium Bicarbonate with or without NAC</w:t>
            </w:r>
          </w:p>
        </w:tc>
        <w:tc>
          <w:tcPr>
            <w:tcW w:w="440" w:type="pct"/>
            <w:shd w:val="clear" w:color="auto" w:fill="auto"/>
          </w:tcPr>
          <w:p w14:paraId="2F2A270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IV </w:t>
            </w:r>
          </w:p>
        </w:tc>
        <w:tc>
          <w:tcPr>
            <w:tcW w:w="907" w:type="pct"/>
            <w:shd w:val="clear" w:color="auto" w:fill="auto"/>
          </w:tcPr>
          <w:p w14:paraId="7F28F8C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154 meq/l NAHCO3 3ml/kg/hour, 1200mg NAC administered twice, 2400mg total, 7 hours NAHCO3, Prior to CM administration After CM administration </w:t>
            </w:r>
          </w:p>
        </w:tc>
        <w:tc>
          <w:tcPr>
            <w:tcW w:w="906" w:type="pct"/>
            <w:shd w:val="clear" w:color="auto" w:fill="auto"/>
          </w:tcPr>
          <w:p w14:paraId="61DC1EE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NAC administered 2-12 hours before procedure and 6-12 hours after procedure</w:t>
            </w:r>
          </w:p>
        </w:tc>
      </w:tr>
    </w:tbl>
    <w:p w14:paraId="53DD5466" w14:textId="77777777" w:rsidR="00B042B0" w:rsidRPr="00F45742" w:rsidRDefault="00B042B0" w:rsidP="00B042B0">
      <w:pPr>
        <w:rPr>
          <w:rFonts w:ascii="Arial" w:hAnsi="Arial" w:cs="Arial"/>
          <w:b/>
          <w:sz w:val="20"/>
        </w:rPr>
      </w:pPr>
      <w:r w:rsidRPr="00F45742">
        <w:rPr>
          <w:rFonts w:ascii="Arial" w:hAnsi="Arial" w:cs="Arial"/>
          <w:b/>
          <w:sz w:val="20"/>
        </w:rPr>
        <w:br w:type="page"/>
      </w:r>
    </w:p>
    <w:p w14:paraId="6CFBA4F1" w14:textId="77777777" w:rsidR="00B042B0" w:rsidRPr="00F45742" w:rsidRDefault="00B042B0" w:rsidP="00B042B0">
      <w:pPr>
        <w:rPr>
          <w:rFonts w:ascii="Arial" w:hAnsi="Arial" w:cs="Arial"/>
          <w:b/>
          <w:sz w:val="20"/>
        </w:rPr>
      </w:pPr>
      <w:r>
        <w:rPr>
          <w:rFonts w:ascii="Arial" w:hAnsi="Arial" w:cs="Arial"/>
          <w:b/>
          <w:sz w:val="20"/>
        </w:rPr>
        <w:lastRenderedPageBreak/>
        <w:t>Evidence Table I-3</w:t>
      </w:r>
      <w:r w:rsidRPr="00F45742">
        <w:rPr>
          <w:rFonts w:ascii="Arial" w:hAnsi="Arial" w:cs="Arial"/>
          <w:b/>
          <w:sz w:val="20"/>
        </w:rPr>
        <w:t>. Interventions for studies comparing interventions to prevent development of CIN (</w:t>
      </w:r>
      <w:r>
        <w:rPr>
          <w:rFonts w:ascii="Arial" w:hAnsi="Arial" w:cs="Arial"/>
          <w:b/>
          <w:sz w:val="20"/>
        </w:rPr>
        <w:t>continued)</w:t>
      </w:r>
    </w:p>
    <w:p w14:paraId="0CF3B43B" w14:textId="77777777" w:rsidR="00B042B0" w:rsidRPr="00F45742" w:rsidRDefault="00B042B0" w:rsidP="00B042B0">
      <w:pPr>
        <w:rPr>
          <w:rFonts w:ascii="Arial" w:hAnsi="Arial" w:cs="Arial"/>
          <w:b/>
          <w:sz w:val="20"/>
        </w:rPr>
      </w:pPr>
    </w:p>
    <w:tbl>
      <w:tblPr>
        <w:tblW w:w="496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8"/>
        <w:gridCol w:w="1167"/>
        <w:gridCol w:w="1532"/>
        <w:gridCol w:w="2341"/>
        <w:gridCol w:w="636"/>
        <w:gridCol w:w="1893"/>
        <w:gridCol w:w="1529"/>
        <w:gridCol w:w="7"/>
        <w:gridCol w:w="3144"/>
        <w:gridCol w:w="10"/>
        <w:gridCol w:w="3123"/>
      </w:tblGrid>
      <w:tr w:rsidR="00B042B0" w:rsidRPr="00F45742" w14:paraId="22BD089F" w14:textId="77777777" w:rsidTr="009B7FC6">
        <w:trPr>
          <w:cantSplit/>
          <w:trHeight w:val="300"/>
        </w:trPr>
        <w:tc>
          <w:tcPr>
            <w:tcW w:w="572" w:type="pct"/>
            <w:tcBorders>
              <w:top w:val="single" w:sz="4" w:space="0" w:color="auto"/>
              <w:bottom w:val="single" w:sz="4" w:space="0" w:color="000000"/>
            </w:tcBorders>
            <w:shd w:val="clear" w:color="auto" w:fill="auto"/>
            <w:noWrap/>
            <w:vAlign w:val="bottom"/>
          </w:tcPr>
          <w:p w14:paraId="7C55E684"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Author, year</w:t>
            </w:r>
          </w:p>
        </w:tc>
        <w:tc>
          <w:tcPr>
            <w:tcW w:w="336" w:type="pct"/>
            <w:tcBorders>
              <w:top w:val="single" w:sz="4" w:space="0" w:color="auto"/>
              <w:bottom w:val="single" w:sz="4" w:space="0" w:color="000000"/>
            </w:tcBorders>
            <w:shd w:val="clear" w:color="auto" w:fill="auto"/>
            <w:vAlign w:val="bottom"/>
          </w:tcPr>
          <w:p w14:paraId="067940CE"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Medium</w:t>
            </w:r>
          </w:p>
        </w:tc>
        <w:tc>
          <w:tcPr>
            <w:tcW w:w="441" w:type="pct"/>
            <w:tcBorders>
              <w:top w:val="single" w:sz="4" w:space="0" w:color="auto"/>
              <w:bottom w:val="single" w:sz="4" w:space="0" w:color="000000"/>
            </w:tcBorders>
            <w:shd w:val="clear" w:color="auto" w:fill="auto"/>
            <w:vAlign w:val="bottom"/>
          </w:tcPr>
          <w:p w14:paraId="74B7D335"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Administration</w:t>
            </w:r>
          </w:p>
        </w:tc>
        <w:tc>
          <w:tcPr>
            <w:tcW w:w="674" w:type="pct"/>
            <w:tcBorders>
              <w:top w:val="single" w:sz="4" w:space="0" w:color="auto"/>
              <w:bottom w:val="single" w:sz="4" w:space="0" w:color="000000"/>
            </w:tcBorders>
            <w:shd w:val="clear" w:color="auto" w:fill="auto"/>
            <w:vAlign w:val="bottom"/>
          </w:tcPr>
          <w:p w14:paraId="4B2E972F"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Dose, Duration, Volume</w:t>
            </w:r>
          </w:p>
        </w:tc>
        <w:tc>
          <w:tcPr>
            <w:tcW w:w="183" w:type="pct"/>
            <w:shd w:val="clear" w:color="auto" w:fill="auto"/>
            <w:vAlign w:val="bottom"/>
          </w:tcPr>
          <w:p w14:paraId="556AB486"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Arm</w:t>
            </w:r>
          </w:p>
        </w:tc>
        <w:tc>
          <w:tcPr>
            <w:tcW w:w="545" w:type="pct"/>
            <w:shd w:val="clear" w:color="auto" w:fill="auto"/>
            <w:vAlign w:val="bottom"/>
          </w:tcPr>
          <w:p w14:paraId="799C5956"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w:t>
            </w:r>
          </w:p>
        </w:tc>
        <w:tc>
          <w:tcPr>
            <w:tcW w:w="442" w:type="pct"/>
            <w:gridSpan w:val="2"/>
            <w:shd w:val="clear" w:color="auto" w:fill="auto"/>
            <w:vAlign w:val="bottom"/>
          </w:tcPr>
          <w:p w14:paraId="7E1C1E37"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Administration</w:t>
            </w:r>
          </w:p>
        </w:tc>
        <w:tc>
          <w:tcPr>
            <w:tcW w:w="908" w:type="pct"/>
            <w:gridSpan w:val="2"/>
            <w:shd w:val="clear" w:color="auto" w:fill="auto"/>
            <w:vAlign w:val="bottom"/>
          </w:tcPr>
          <w:p w14:paraId="17C02C6D"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 dose, duration temporal association to contrast</w:t>
            </w:r>
          </w:p>
        </w:tc>
        <w:tc>
          <w:tcPr>
            <w:tcW w:w="899" w:type="pct"/>
            <w:shd w:val="clear" w:color="auto" w:fill="auto"/>
            <w:vAlign w:val="bottom"/>
          </w:tcPr>
          <w:p w14:paraId="42752298"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Other intervention details</w:t>
            </w:r>
          </w:p>
        </w:tc>
      </w:tr>
      <w:tr w:rsidR="00B042B0" w:rsidRPr="00F45742" w14:paraId="05F038BE" w14:textId="77777777" w:rsidTr="009B7FC6">
        <w:trPr>
          <w:cantSplit/>
          <w:trHeight w:val="300"/>
        </w:trPr>
        <w:tc>
          <w:tcPr>
            <w:tcW w:w="572" w:type="pct"/>
            <w:tcBorders>
              <w:bottom w:val="nil"/>
            </w:tcBorders>
            <w:shd w:val="clear" w:color="auto" w:fill="auto"/>
            <w:noWrap/>
            <w:hideMark/>
          </w:tcPr>
          <w:p w14:paraId="490088B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Hans,1998</w:t>
            </w:r>
            <w:hyperlink w:anchor="_ENREF_23" w:tooltip="Hans, 1998 #3400" w:history="1">
              <w:r>
                <w:rPr>
                  <w:rFonts w:ascii="Arial" w:hAnsi="Arial" w:cs="Arial"/>
                  <w:sz w:val="18"/>
                  <w:szCs w:val="18"/>
                </w:rPr>
                <w:fldChar w:fldCharType="begin"/>
              </w:r>
              <w:r>
                <w:rPr>
                  <w:rFonts w:ascii="Arial" w:hAnsi="Arial" w:cs="Arial"/>
                  <w:sz w:val="18"/>
                  <w:szCs w:val="18"/>
                </w:rPr>
                <w:instrText xml:space="preserve"> ADDIN EN.CITE &lt;EndNote&gt;&lt;Cite&gt;&lt;Author&gt;Hans&lt;/Author&gt;&lt;Year&gt;1998&lt;/Year&gt;&lt;RecNum&gt;3400&lt;/RecNum&gt;&lt;DisplayText&gt;&lt;style face="superscript" font="Times New Roman"&gt;23&lt;/style&gt;&lt;/DisplayText&gt;&lt;record&gt;&lt;rec-number&gt;3400&lt;/rec-number&gt;&lt;foreign-keys&gt;&lt;key app="EN" db-id="9tdarvsvhxp9pwewx2o5xsf9z55a9xdt5x9f"&gt;3400&lt;/key&gt;&lt;/foreign-keys&gt;&lt;ref-type name="Journal Article"&gt;17&lt;/ref-type&gt;&lt;contributors&gt;&lt;authors&gt;&lt;author&gt;Hans, S. S.&lt;/author&gt;&lt;author&gt;Hans, B. A.&lt;/author&gt;&lt;author&gt;Dhillon, R.&lt;/author&gt;&lt;author&gt;Dmuchowski, C.&lt;/author&gt;&lt;author&gt;Glover, J.&lt;/author&gt;&lt;/authors&gt;&lt;/contributors&gt;&lt;auth-address&gt;Department of Surgery, Macomb Hospital Center, Warren, Michigan, USA.&lt;/auth-address&gt;&lt;titles&gt;&lt;title&gt;Effect of dopamine on renal function after arteriography in patients with pre-existing renal insufficiency&lt;/title&gt;&lt;secondary-title&gt;Am Surg&lt;/secondary-title&gt;&lt;/titles&gt;&lt;periodical&gt;&lt;full-title&gt;Am Surg&lt;/full-title&gt;&lt;/periodical&gt;&lt;pages&gt;432-6&lt;/pages&gt;&lt;volume&gt;64&lt;/volume&gt;&lt;number&gt;5&lt;/number&gt;&lt;edition&gt;1998/05/20&lt;/edition&gt;&lt;keywords&gt;&lt;keyword&gt;Aged&lt;/keyword&gt;&lt;keyword&gt;Aged, 80 and over&lt;/keyword&gt;&lt;keyword&gt;Angiography&lt;/keyword&gt;&lt;keyword&gt;Aortography&lt;/keyword&gt;&lt;keyword&gt;Contrast Media/ adverse effects&lt;/keyword&gt;&lt;keyword&gt;Creatinine/blood&lt;/keyword&gt;&lt;keyword&gt;Dopamine/ administration &amp;amp; dosage&lt;/keyword&gt;&lt;keyword&gt;Female&lt;/keyword&gt;&lt;keyword&gt;Humans&lt;/keyword&gt;&lt;keyword&gt;Infusions, Intravenous&lt;/keyword&gt;&lt;keyword&gt;Kidney/blood supply&lt;/keyword&gt;&lt;keyword&gt;Kidney Failure, Chronic/ chemically induced/diagnosis/prevention &amp;amp; control&lt;/keyword&gt;&lt;keyword&gt;Kidney Function Tests&lt;/keyword&gt;&lt;keyword&gt;Leg/blood supply&lt;/keyword&gt;&lt;keyword&gt;Male&lt;/keyword&gt;&lt;keyword&gt;Middle Aged&lt;/keyword&gt;&lt;keyword&gt;Premedication&lt;/keyword&gt;&lt;keyword&gt;Prospective Studies&lt;/keyword&gt;&lt;keyword&gt;Vascular Resistance/drug effects&lt;/keyword&gt;&lt;/keywords&gt;&lt;dates&gt;&lt;year&gt;1998&lt;/year&gt;&lt;pub-dates&gt;&lt;date&gt;May&lt;/date&gt;&lt;/pub-dates&gt;&lt;/dates&gt;&lt;isbn&gt;0003-1348 (Print)&amp;#xD;0003-1348 (Linking)&lt;/isbn&gt;&lt;accession-num&gt;9585778&lt;/accession-num&gt;&lt;urls&gt;&lt;/urls&gt;&lt;remote-database-provider&gt;NLM&lt;/remote-database-provider&gt;&lt;language&gt;eng&lt;/language&gt;&lt;/record&gt;&lt;/Cite&gt;&lt;/EndNote&gt;</w:instrText>
              </w:r>
              <w:r>
                <w:rPr>
                  <w:rFonts w:ascii="Arial" w:hAnsi="Arial" w:cs="Arial"/>
                  <w:sz w:val="18"/>
                  <w:szCs w:val="18"/>
                </w:rPr>
                <w:fldChar w:fldCharType="separate"/>
              </w:r>
              <w:r w:rsidRPr="002A6D48">
                <w:rPr>
                  <w:rFonts w:ascii="Times New Roman" w:hAnsi="Times New Roman"/>
                  <w:noProof/>
                  <w:sz w:val="18"/>
                  <w:szCs w:val="18"/>
                  <w:vertAlign w:val="superscript"/>
                </w:rPr>
                <w:t>23</w:t>
              </w:r>
              <w:r>
                <w:rPr>
                  <w:rFonts w:ascii="Arial" w:hAnsi="Arial" w:cs="Arial"/>
                  <w:sz w:val="18"/>
                  <w:szCs w:val="18"/>
                </w:rPr>
                <w:fldChar w:fldCharType="end"/>
              </w:r>
            </w:hyperlink>
          </w:p>
        </w:tc>
        <w:tc>
          <w:tcPr>
            <w:tcW w:w="336" w:type="pct"/>
            <w:tcBorders>
              <w:bottom w:val="nil"/>
            </w:tcBorders>
            <w:shd w:val="clear" w:color="auto" w:fill="auto"/>
          </w:tcPr>
          <w:p w14:paraId="34899CD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Iohexol, Other description, the brand is Omnipaque 300 (concentration is listed below under dose)</w:t>
            </w:r>
          </w:p>
        </w:tc>
        <w:tc>
          <w:tcPr>
            <w:tcW w:w="441" w:type="pct"/>
            <w:tcBorders>
              <w:bottom w:val="nil"/>
            </w:tcBorders>
            <w:shd w:val="clear" w:color="auto" w:fill="auto"/>
          </w:tcPr>
          <w:p w14:paraId="1E538F9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IA </w:t>
            </w:r>
          </w:p>
          <w:p w14:paraId="06B894BC" w14:textId="77777777" w:rsidR="00B042B0" w:rsidRPr="00F45742" w:rsidRDefault="00B042B0" w:rsidP="009B7FC6">
            <w:pPr>
              <w:contextualSpacing/>
              <w:rPr>
                <w:rFonts w:ascii="Arial" w:hAnsi="Arial" w:cs="Arial"/>
                <w:sz w:val="18"/>
                <w:szCs w:val="18"/>
              </w:rPr>
            </w:pPr>
          </w:p>
        </w:tc>
        <w:tc>
          <w:tcPr>
            <w:tcW w:w="674" w:type="pct"/>
            <w:tcBorders>
              <w:bottom w:val="nil"/>
            </w:tcBorders>
            <w:shd w:val="clear" w:color="auto" w:fill="auto"/>
          </w:tcPr>
          <w:p w14:paraId="722EB3F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OMNIPAQUE 300 contains 647 mg of iohexol equivalent to 300 mg of organic iodine per mL (per package insert), Not specified, Define, 140 ml (SD=29.6) for control group and 146 mls (SD=46) for dopamine group</w:t>
            </w:r>
          </w:p>
        </w:tc>
        <w:tc>
          <w:tcPr>
            <w:tcW w:w="183" w:type="pct"/>
            <w:shd w:val="clear" w:color="auto" w:fill="auto"/>
          </w:tcPr>
          <w:p w14:paraId="04BA98A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45" w:type="pct"/>
            <w:shd w:val="clear" w:color="auto" w:fill="auto"/>
          </w:tcPr>
          <w:p w14:paraId="057FA9D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Placebo</w:t>
            </w:r>
          </w:p>
        </w:tc>
        <w:tc>
          <w:tcPr>
            <w:tcW w:w="440" w:type="pct"/>
            <w:gridSpan w:val="2"/>
            <w:shd w:val="clear" w:color="auto" w:fill="auto"/>
          </w:tcPr>
          <w:p w14:paraId="0DA48A0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907" w:type="pct"/>
            <w:gridSpan w:val="2"/>
            <w:shd w:val="clear" w:color="auto" w:fill="auto"/>
          </w:tcPr>
          <w:p w14:paraId="7C4F38D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NR, Does not specifically say, but may also be 12 hours (see below), Not stated</w:t>
            </w:r>
          </w:p>
        </w:tc>
        <w:tc>
          <w:tcPr>
            <w:tcW w:w="902" w:type="pct"/>
            <w:shd w:val="clear" w:color="auto" w:fill="auto"/>
          </w:tcPr>
          <w:p w14:paraId="06440F8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Article says that patients in the control group received an equal volume of normal saline. The timing is not stated. It may be the same timing as the dopamine, but it does not explicitly say</w:t>
            </w:r>
          </w:p>
          <w:p w14:paraId="7C13B6AE" w14:textId="77777777" w:rsidR="00B042B0" w:rsidRPr="00F45742" w:rsidRDefault="00B042B0" w:rsidP="009B7FC6">
            <w:pPr>
              <w:contextualSpacing/>
              <w:rPr>
                <w:rFonts w:ascii="Arial" w:hAnsi="Arial" w:cs="Arial"/>
                <w:sz w:val="18"/>
                <w:szCs w:val="18"/>
              </w:rPr>
            </w:pPr>
          </w:p>
          <w:p w14:paraId="1B5423D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Patients were encouraged to drink liquids before and after the arteriography (assumption is that this means all patients).</w:t>
            </w:r>
          </w:p>
        </w:tc>
      </w:tr>
      <w:tr w:rsidR="00B042B0" w:rsidRPr="00F45742" w14:paraId="77BCD641" w14:textId="77777777" w:rsidTr="009B7FC6">
        <w:trPr>
          <w:cantSplit/>
          <w:trHeight w:val="300"/>
        </w:trPr>
        <w:tc>
          <w:tcPr>
            <w:tcW w:w="572" w:type="pct"/>
            <w:tcBorders>
              <w:top w:val="nil"/>
              <w:bottom w:val="single" w:sz="4" w:space="0" w:color="000000"/>
            </w:tcBorders>
            <w:shd w:val="clear" w:color="auto" w:fill="auto"/>
            <w:noWrap/>
            <w:hideMark/>
          </w:tcPr>
          <w:p w14:paraId="6BBD7CA1" w14:textId="77777777" w:rsidR="00B042B0" w:rsidRPr="00F45742" w:rsidRDefault="00B042B0" w:rsidP="009B7FC6">
            <w:pPr>
              <w:contextualSpacing/>
              <w:rPr>
                <w:rFonts w:ascii="Arial" w:hAnsi="Arial" w:cs="Arial"/>
                <w:sz w:val="18"/>
                <w:szCs w:val="18"/>
              </w:rPr>
            </w:pPr>
          </w:p>
        </w:tc>
        <w:tc>
          <w:tcPr>
            <w:tcW w:w="336" w:type="pct"/>
            <w:tcBorders>
              <w:top w:val="nil"/>
              <w:bottom w:val="single" w:sz="4" w:space="0" w:color="000000"/>
            </w:tcBorders>
            <w:shd w:val="clear" w:color="auto" w:fill="auto"/>
          </w:tcPr>
          <w:p w14:paraId="5F6321C0" w14:textId="77777777" w:rsidR="00B042B0" w:rsidRPr="00F45742" w:rsidRDefault="00B042B0" w:rsidP="009B7FC6">
            <w:pPr>
              <w:contextualSpacing/>
              <w:rPr>
                <w:rFonts w:ascii="Arial" w:hAnsi="Arial" w:cs="Arial"/>
                <w:sz w:val="18"/>
                <w:szCs w:val="18"/>
              </w:rPr>
            </w:pPr>
          </w:p>
        </w:tc>
        <w:tc>
          <w:tcPr>
            <w:tcW w:w="441" w:type="pct"/>
            <w:tcBorders>
              <w:top w:val="nil"/>
              <w:bottom w:val="single" w:sz="4" w:space="0" w:color="000000"/>
            </w:tcBorders>
            <w:shd w:val="clear" w:color="auto" w:fill="auto"/>
          </w:tcPr>
          <w:p w14:paraId="7912A6ED" w14:textId="77777777" w:rsidR="00B042B0" w:rsidRPr="00F45742" w:rsidRDefault="00B042B0" w:rsidP="009B7FC6">
            <w:pPr>
              <w:contextualSpacing/>
              <w:rPr>
                <w:rFonts w:ascii="Arial" w:hAnsi="Arial" w:cs="Arial"/>
                <w:sz w:val="18"/>
                <w:szCs w:val="18"/>
              </w:rPr>
            </w:pPr>
          </w:p>
        </w:tc>
        <w:tc>
          <w:tcPr>
            <w:tcW w:w="674" w:type="pct"/>
            <w:tcBorders>
              <w:top w:val="nil"/>
              <w:bottom w:val="single" w:sz="4" w:space="0" w:color="000000"/>
            </w:tcBorders>
            <w:shd w:val="clear" w:color="auto" w:fill="auto"/>
          </w:tcPr>
          <w:p w14:paraId="5B9ACCAE" w14:textId="77777777" w:rsidR="00B042B0" w:rsidRPr="00F45742" w:rsidRDefault="00B042B0" w:rsidP="009B7FC6">
            <w:pPr>
              <w:contextualSpacing/>
              <w:rPr>
                <w:rFonts w:ascii="Arial" w:hAnsi="Arial" w:cs="Arial"/>
                <w:sz w:val="18"/>
                <w:szCs w:val="18"/>
              </w:rPr>
            </w:pPr>
          </w:p>
        </w:tc>
        <w:tc>
          <w:tcPr>
            <w:tcW w:w="183" w:type="pct"/>
            <w:shd w:val="clear" w:color="auto" w:fill="auto"/>
          </w:tcPr>
          <w:p w14:paraId="5CAB0F5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45" w:type="pct"/>
            <w:shd w:val="clear" w:color="auto" w:fill="auto"/>
          </w:tcPr>
          <w:p w14:paraId="29787E8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Dopamine</w:t>
            </w:r>
          </w:p>
        </w:tc>
        <w:tc>
          <w:tcPr>
            <w:tcW w:w="440" w:type="pct"/>
            <w:gridSpan w:val="2"/>
            <w:shd w:val="clear" w:color="auto" w:fill="auto"/>
          </w:tcPr>
          <w:p w14:paraId="0E9AFFE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907" w:type="pct"/>
            <w:gridSpan w:val="2"/>
            <w:shd w:val="clear" w:color="auto" w:fill="auto"/>
          </w:tcPr>
          <w:p w14:paraId="6B57E1E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2.5 mcg/kg/min of dopamine, 12 hours, Prior to CM administration During CM administration After CM administration </w:t>
            </w:r>
          </w:p>
        </w:tc>
        <w:tc>
          <w:tcPr>
            <w:tcW w:w="902" w:type="pct"/>
            <w:shd w:val="clear" w:color="auto" w:fill="auto"/>
          </w:tcPr>
          <w:p w14:paraId="2581984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It seems that the dopamine is continued during the contrast administration also (does not say it was stopped during that time, so it sounds like it is given prior, during, and after CM administration)</w:t>
            </w:r>
          </w:p>
        </w:tc>
      </w:tr>
      <w:tr w:rsidR="00B042B0" w:rsidRPr="00F45742" w14:paraId="74FF24D5" w14:textId="77777777" w:rsidTr="009B7FC6">
        <w:trPr>
          <w:cantSplit/>
          <w:trHeight w:val="300"/>
        </w:trPr>
        <w:tc>
          <w:tcPr>
            <w:tcW w:w="572" w:type="pct"/>
            <w:tcBorders>
              <w:bottom w:val="nil"/>
            </w:tcBorders>
            <w:shd w:val="clear" w:color="auto" w:fill="auto"/>
            <w:noWrap/>
            <w:hideMark/>
          </w:tcPr>
          <w:p w14:paraId="2274675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Hashemi, 2005 </w:t>
            </w:r>
            <w:hyperlink w:anchor="_ENREF_24" w:tooltip="Hashemi, 2005 #14640" w:history="1">
              <w:r>
                <w:rPr>
                  <w:rFonts w:ascii="Arial" w:hAnsi="Arial" w:cs="Arial"/>
                  <w:sz w:val="18"/>
                  <w:szCs w:val="18"/>
                </w:rPr>
                <w:fldChar w:fldCharType="begin">
                  <w:fldData xml:space="preserve">PEVuZE5vdGU+PENpdGU+PEF1dGhvcj5IYXNoZW1pPC9BdXRob3I+PFllYXI+MjAwNTwvWWVhcj48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PEVuZE5vdGU+PENpdGU+PEF1dGhvcj5IYXNoZW1pPC9BdXRob3I+PFllYXI+MjAwNTwvWWVhcj48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24</w:t>
              </w:r>
              <w:r>
                <w:rPr>
                  <w:rFonts w:ascii="Arial" w:hAnsi="Arial" w:cs="Arial"/>
                  <w:sz w:val="18"/>
                  <w:szCs w:val="18"/>
                </w:rPr>
                <w:fldChar w:fldCharType="end"/>
              </w:r>
            </w:hyperlink>
          </w:p>
        </w:tc>
        <w:tc>
          <w:tcPr>
            <w:tcW w:w="336" w:type="pct"/>
            <w:tcBorders>
              <w:bottom w:val="nil"/>
            </w:tcBorders>
            <w:shd w:val="clear" w:color="auto" w:fill="auto"/>
          </w:tcPr>
          <w:p w14:paraId="66AE160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Other description, Meglumin compound</w:t>
            </w:r>
          </w:p>
        </w:tc>
        <w:tc>
          <w:tcPr>
            <w:tcW w:w="441" w:type="pct"/>
            <w:tcBorders>
              <w:bottom w:val="nil"/>
            </w:tcBorders>
            <w:shd w:val="clear" w:color="auto" w:fill="auto"/>
          </w:tcPr>
          <w:p w14:paraId="3F90E49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IA </w:t>
            </w:r>
          </w:p>
          <w:p w14:paraId="349D3B1C" w14:textId="77777777" w:rsidR="00B042B0" w:rsidRPr="00F45742" w:rsidRDefault="00B042B0" w:rsidP="009B7FC6">
            <w:pPr>
              <w:contextualSpacing/>
              <w:rPr>
                <w:rFonts w:ascii="Arial" w:hAnsi="Arial" w:cs="Arial"/>
                <w:sz w:val="18"/>
                <w:szCs w:val="18"/>
              </w:rPr>
            </w:pPr>
          </w:p>
        </w:tc>
        <w:tc>
          <w:tcPr>
            <w:tcW w:w="672" w:type="pct"/>
            <w:tcBorders>
              <w:bottom w:val="nil"/>
            </w:tcBorders>
            <w:shd w:val="clear" w:color="auto" w:fill="auto"/>
          </w:tcPr>
          <w:p w14:paraId="0EF1700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370 mg/ 20ml, Define, 2 hours prior procedure to 48 hours after, Define, Mean: Arm1 223.3ml (SD 130), Arm2 225ml (SD 120)</w:t>
            </w:r>
          </w:p>
        </w:tc>
        <w:tc>
          <w:tcPr>
            <w:tcW w:w="182" w:type="pct"/>
            <w:shd w:val="clear" w:color="auto" w:fill="auto"/>
          </w:tcPr>
          <w:p w14:paraId="5F6266C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44" w:type="pct"/>
            <w:shd w:val="clear" w:color="auto" w:fill="auto"/>
          </w:tcPr>
          <w:p w14:paraId="5D0D8B4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Placebo</w:t>
            </w:r>
          </w:p>
        </w:tc>
        <w:tc>
          <w:tcPr>
            <w:tcW w:w="440" w:type="pct"/>
            <w:shd w:val="clear" w:color="auto" w:fill="auto"/>
          </w:tcPr>
          <w:p w14:paraId="6BA5ECD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w:t>
            </w:r>
          </w:p>
        </w:tc>
        <w:tc>
          <w:tcPr>
            <w:tcW w:w="907" w:type="pct"/>
            <w:gridSpan w:val="2"/>
            <w:shd w:val="clear" w:color="auto" w:fill="auto"/>
          </w:tcPr>
          <w:p w14:paraId="577C45E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Placebo NR, 2 hours prior to procedure until 48 hours after procedure </w:t>
            </w:r>
          </w:p>
        </w:tc>
        <w:tc>
          <w:tcPr>
            <w:tcW w:w="906" w:type="pct"/>
            <w:gridSpan w:val="2"/>
            <w:shd w:val="clear" w:color="auto" w:fill="auto"/>
          </w:tcPr>
          <w:p w14:paraId="55929F8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All the patients had received aspirin 100</w:t>
            </w:r>
            <w:r w:rsidRPr="00F45742">
              <w:rPr>
                <w:rFonts w:ascii="Arial" w:hAnsi="Arial" w:cs="Arial"/>
                <w:sz w:val="18"/>
                <w:szCs w:val="18"/>
              </w:rPr>
              <w:br/>
              <w:t>mg/d and ticlopidin 250 mg/bid from one week</w:t>
            </w:r>
            <w:r w:rsidRPr="00F45742">
              <w:rPr>
                <w:rFonts w:ascii="Arial" w:hAnsi="Arial" w:cs="Arial"/>
                <w:sz w:val="18"/>
                <w:szCs w:val="18"/>
              </w:rPr>
              <w:br/>
              <w:t>prior to angioplasty, and normal saline 0.9%</w:t>
            </w:r>
            <w:r w:rsidRPr="00F45742">
              <w:rPr>
                <w:rFonts w:ascii="Arial" w:hAnsi="Arial" w:cs="Arial"/>
                <w:sz w:val="18"/>
                <w:szCs w:val="18"/>
              </w:rPr>
              <w:br/>
              <w:t>infusion (total volume of 1.5 liter) at a rate of</w:t>
            </w:r>
            <w:r w:rsidRPr="00F45742">
              <w:rPr>
                <w:rFonts w:ascii="Arial" w:hAnsi="Arial" w:cs="Arial"/>
                <w:sz w:val="18"/>
                <w:szCs w:val="18"/>
              </w:rPr>
              <w:br/>
              <w:t>60 ml/</w:t>
            </w:r>
            <w:r>
              <w:rPr>
                <w:rFonts w:ascii="Arial" w:hAnsi="Arial" w:cs="Arial"/>
                <w:sz w:val="18"/>
                <w:szCs w:val="18"/>
              </w:rPr>
              <w:t>h</w:t>
            </w:r>
            <w:r w:rsidRPr="00F45742">
              <w:rPr>
                <w:rFonts w:ascii="Arial" w:hAnsi="Arial" w:cs="Arial"/>
                <w:sz w:val="18"/>
                <w:szCs w:val="18"/>
              </w:rPr>
              <w:t xml:space="preserve"> from 12 hours before angioplasty until</w:t>
            </w:r>
            <w:r w:rsidRPr="00F45742">
              <w:rPr>
                <w:rFonts w:ascii="Arial" w:hAnsi="Arial" w:cs="Arial"/>
                <w:sz w:val="18"/>
                <w:szCs w:val="18"/>
              </w:rPr>
              <w:br/>
              <w:t>12 hours after the procedure.</w:t>
            </w:r>
          </w:p>
        </w:tc>
      </w:tr>
      <w:tr w:rsidR="00B042B0" w:rsidRPr="00F45742" w14:paraId="22B000A3" w14:textId="77777777" w:rsidTr="009B7FC6">
        <w:trPr>
          <w:cantSplit/>
          <w:trHeight w:val="300"/>
        </w:trPr>
        <w:tc>
          <w:tcPr>
            <w:tcW w:w="572" w:type="pct"/>
            <w:tcBorders>
              <w:top w:val="nil"/>
              <w:bottom w:val="single" w:sz="4" w:space="0" w:color="000000"/>
            </w:tcBorders>
            <w:shd w:val="clear" w:color="auto" w:fill="auto"/>
            <w:noWrap/>
            <w:hideMark/>
          </w:tcPr>
          <w:p w14:paraId="7B34E5F4" w14:textId="77777777" w:rsidR="00B042B0" w:rsidRPr="00F45742" w:rsidRDefault="00B042B0" w:rsidP="009B7FC6">
            <w:pPr>
              <w:contextualSpacing/>
              <w:rPr>
                <w:rFonts w:ascii="Arial" w:hAnsi="Arial" w:cs="Arial"/>
                <w:sz w:val="18"/>
                <w:szCs w:val="18"/>
              </w:rPr>
            </w:pPr>
          </w:p>
        </w:tc>
        <w:tc>
          <w:tcPr>
            <w:tcW w:w="336" w:type="pct"/>
            <w:tcBorders>
              <w:top w:val="nil"/>
              <w:bottom w:val="single" w:sz="4" w:space="0" w:color="000000"/>
            </w:tcBorders>
            <w:shd w:val="clear" w:color="auto" w:fill="auto"/>
          </w:tcPr>
          <w:p w14:paraId="3766B51B" w14:textId="77777777" w:rsidR="00B042B0" w:rsidRPr="00F45742" w:rsidRDefault="00B042B0" w:rsidP="009B7FC6">
            <w:pPr>
              <w:contextualSpacing/>
              <w:rPr>
                <w:rFonts w:ascii="Arial" w:hAnsi="Arial" w:cs="Arial"/>
                <w:sz w:val="18"/>
                <w:szCs w:val="18"/>
              </w:rPr>
            </w:pPr>
          </w:p>
        </w:tc>
        <w:tc>
          <w:tcPr>
            <w:tcW w:w="441" w:type="pct"/>
            <w:tcBorders>
              <w:top w:val="nil"/>
              <w:bottom w:val="single" w:sz="4" w:space="0" w:color="000000"/>
            </w:tcBorders>
            <w:shd w:val="clear" w:color="auto" w:fill="auto"/>
          </w:tcPr>
          <w:p w14:paraId="7A3EA333" w14:textId="77777777" w:rsidR="00B042B0" w:rsidRPr="00F45742" w:rsidRDefault="00B042B0" w:rsidP="009B7FC6">
            <w:pPr>
              <w:contextualSpacing/>
              <w:rPr>
                <w:rFonts w:ascii="Arial" w:hAnsi="Arial" w:cs="Arial"/>
                <w:sz w:val="18"/>
                <w:szCs w:val="18"/>
              </w:rPr>
            </w:pPr>
          </w:p>
        </w:tc>
        <w:tc>
          <w:tcPr>
            <w:tcW w:w="672" w:type="pct"/>
            <w:tcBorders>
              <w:top w:val="nil"/>
              <w:bottom w:val="single" w:sz="4" w:space="0" w:color="000000"/>
            </w:tcBorders>
            <w:shd w:val="clear" w:color="auto" w:fill="auto"/>
          </w:tcPr>
          <w:p w14:paraId="5007C5ED" w14:textId="77777777" w:rsidR="00B042B0" w:rsidRPr="00F45742" w:rsidRDefault="00B042B0" w:rsidP="009B7FC6">
            <w:pPr>
              <w:contextualSpacing/>
              <w:rPr>
                <w:rFonts w:ascii="Arial" w:hAnsi="Arial" w:cs="Arial"/>
                <w:sz w:val="18"/>
                <w:szCs w:val="18"/>
              </w:rPr>
            </w:pPr>
          </w:p>
        </w:tc>
        <w:tc>
          <w:tcPr>
            <w:tcW w:w="182" w:type="pct"/>
            <w:shd w:val="clear" w:color="auto" w:fill="auto"/>
          </w:tcPr>
          <w:p w14:paraId="5540EC3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44" w:type="pct"/>
            <w:shd w:val="clear" w:color="auto" w:fill="auto"/>
          </w:tcPr>
          <w:p w14:paraId="36B3C38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Captopril</w:t>
            </w:r>
          </w:p>
        </w:tc>
        <w:tc>
          <w:tcPr>
            <w:tcW w:w="440" w:type="pct"/>
            <w:shd w:val="clear" w:color="auto" w:fill="auto"/>
          </w:tcPr>
          <w:p w14:paraId="2960734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w:t>
            </w:r>
          </w:p>
        </w:tc>
        <w:tc>
          <w:tcPr>
            <w:tcW w:w="907" w:type="pct"/>
            <w:gridSpan w:val="2"/>
            <w:shd w:val="clear" w:color="auto" w:fill="auto"/>
          </w:tcPr>
          <w:p w14:paraId="74321EF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12.5mg captopril every 8 years, 2 hours prior to procedure until 48 hours after procedure, Prior to CM administration During CM administration After CM administration </w:t>
            </w:r>
          </w:p>
        </w:tc>
        <w:tc>
          <w:tcPr>
            <w:tcW w:w="906" w:type="pct"/>
            <w:gridSpan w:val="2"/>
            <w:shd w:val="clear" w:color="auto" w:fill="auto"/>
          </w:tcPr>
          <w:p w14:paraId="41DBA75A" w14:textId="77777777" w:rsidR="00B042B0" w:rsidRPr="00F45742" w:rsidRDefault="00B042B0" w:rsidP="009B7FC6">
            <w:pPr>
              <w:contextualSpacing/>
              <w:rPr>
                <w:rFonts w:ascii="Arial" w:hAnsi="Arial" w:cs="Arial"/>
                <w:sz w:val="18"/>
                <w:szCs w:val="18"/>
              </w:rPr>
            </w:pPr>
          </w:p>
        </w:tc>
      </w:tr>
      <w:tr w:rsidR="00B042B0" w:rsidRPr="00F45742" w14:paraId="2A38CAF5" w14:textId="77777777" w:rsidTr="009B7FC6">
        <w:trPr>
          <w:cantSplit/>
          <w:trHeight w:val="300"/>
        </w:trPr>
        <w:tc>
          <w:tcPr>
            <w:tcW w:w="572" w:type="pct"/>
            <w:tcBorders>
              <w:top w:val="single" w:sz="4" w:space="0" w:color="000000"/>
              <w:bottom w:val="single" w:sz="4" w:space="0" w:color="auto"/>
            </w:tcBorders>
            <w:shd w:val="clear" w:color="auto" w:fill="auto"/>
            <w:noWrap/>
          </w:tcPr>
          <w:p w14:paraId="551537F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Heguilen, 2013 </w:t>
            </w:r>
            <w:hyperlink w:anchor="_ENREF_25" w:tooltip="Heguilen, 2013 #200" w:history="1">
              <w:r>
                <w:rPr>
                  <w:rFonts w:ascii="Arial" w:hAnsi="Arial" w:cs="Arial"/>
                  <w:sz w:val="18"/>
                  <w:szCs w:val="18"/>
                </w:rPr>
                <w:fldChar w:fldCharType="begin"/>
              </w:r>
              <w:r>
                <w:rPr>
                  <w:rFonts w:ascii="Arial" w:hAnsi="Arial" w:cs="Arial"/>
                  <w:sz w:val="18"/>
                  <w:szCs w:val="18"/>
                </w:rPr>
                <w:instrText xml:space="preserve"> ADDIN EN.CITE &lt;EndNote&gt;&lt;Cite&gt;&lt;Author&gt;Heguilen&lt;/Author&gt;&lt;Year&gt;2013&lt;/Year&gt;&lt;RecNum&gt;200&lt;/RecNum&gt;&lt;DisplayText&gt;&lt;style face="superscript" font="Times New Roman"&gt;25&lt;/style&gt;&lt;/DisplayText&gt;&lt;record&gt;&lt;rec-number&gt;200&lt;/rec-number&gt;&lt;foreign-keys&gt;&lt;key app="EN" db-id="9tdarvsvhxp9pwewx2o5xsf9z55a9xdt5x9f"&gt;200&lt;/key&gt;&lt;/foreign-keys&gt;&lt;ref-type name="Journal Article"&gt;17&lt;/ref-type&gt;&lt;contributors&gt;&lt;authors&gt;&lt;author&gt;Heguilen, R. M.&lt;/author&gt;&lt;author&gt;Liste, A. A.&lt;/author&gt;&lt;author&gt;Payaslian, M.&lt;/author&gt;&lt;author&gt;Ortemberg, M. G.&lt;/author&gt;&lt;author&gt;Albarracin, L. M.&lt;/author&gt;&lt;author&gt;Bernasconi, A. R.&lt;/author&gt;&lt;/authors&gt;&lt;/contributors&gt;&lt;auth-address&gt;Division of Nephrology, Hospital Juan A Fernandez, Universidad de Buenos Aires, Paraguay 5259 Floor 3, Apt A, C1425BTG, Buenos Aires, Argentina. rheguilen@hotmail.com&lt;/auth-address&gt;&lt;titles&gt;&lt;title&gt;N-acethyl-cysteine reduces the occurrence of contrast-induced acute kidney injury in patients with renal dysfunction: a single-center randomized controlled trial&lt;/title&gt;&lt;secondary-title&gt;Clin Exp Nephrol&lt;/secondary-title&gt;&lt;/titles&gt;&lt;periodical&gt;&lt;full-title&gt;Clin Exp Nephrol&lt;/full-title&gt;&lt;/periodical&gt;&lt;pages&gt;396-404&lt;/pages&gt;&lt;volume&gt;17&lt;/volume&gt;&lt;number&gt;3&lt;/number&gt;&lt;edition&gt;2012/11/10&lt;/edition&gt;&lt;dates&gt;&lt;year&gt;2013&lt;/year&gt;&lt;pub-dates&gt;&lt;date&gt;Jun&lt;/date&gt;&lt;/pub-dates&gt;&lt;/dates&gt;&lt;isbn&gt;1437-7799 (Electronic)&amp;#xD;1342-1751 (Linking)&lt;/isbn&gt;&lt;accession-num&gt;23138396&lt;/accession-num&gt;&lt;urls&gt;&lt;/urls&gt;&lt;electronic-resource-num&gt;10.1007/s10157-012-0722-3&lt;/electronic-resource-num&gt;&lt;remote-database-provider&gt;NLM&lt;/remote-database-provider&gt;&lt;language&gt;eng&lt;/language&gt;&lt;/record&gt;&lt;/Cite&gt;&lt;/EndNote&gt;</w:instrText>
              </w:r>
              <w:r>
                <w:rPr>
                  <w:rFonts w:ascii="Arial" w:hAnsi="Arial" w:cs="Arial"/>
                  <w:sz w:val="18"/>
                  <w:szCs w:val="18"/>
                </w:rPr>
                <w:fldChar w:fldCharType="separate"/>
              </w:r>
              <w:r w:rsidRPr="002A6D48">
                <w:rPr>
                  <w:rFonts w:ascii="Times New Roman" w:hAnsi="Times New Roman"/>
                  <w:noProof/>
                  <w:sz w:val="18"/>
                  <w:szCs w:val="18"/>
                  <w:vertAlign w:val="superscript"/>
                </w:rPr>
                <w:t>25</w:t>
              </w:r>
              <w:r>
                <w:rPr>
                  <w:rFonts w:ascii="Arial" w:hAnsi="Arial" w:cs="Arial"/>
                  <w:sz w:val="18"/>
                  <w:szCs w:val="18"/>
                </w:rPr>
                <w:fldChar w:fldCharType="end"/>
              </w:r>
            </w:hyperlink>
          </w:p>
        </w:tc>
        <w:tc>
          <w:tcPr>
            <w:tcW w:w="336" w:type="pct"/>
            <w:tcBorders>
              <w:top w:val="single" w:sz="4" w:space="0" w:color="000000"/>
              <w:bottom w:val="single" w:sz="4" w:space="0" w:color="auto"/>
            </w:tcBorders>
            <w:shd w:val="clear" w:color="auto" w:fill="auto"/>
          </w:tcPr>
          <w:p w14:paraId="2A11EFC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Ioversal</w:t>
            </w:r>
          </w:p>
        </w:tc>
        <w:tc>
          <w:tcPr>
            <w:tcW w:w="441" w:type="pct"/>
            <w:tcBorders>
              <w:top w:val="single" w:sz="4" w:space="0" w:color="000000"/>
              <w:bottom w:val="single" w:sz="4" w:space="0" w:color="auto"/>
            </w:tcBorders>
            <w:shd w:val="clear" w:color="auto" w:fill="auto"/>
          </w:tcPr>
          <w:p w14:paraId="0D2788D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NR</w:t>
            </w:r>
          </w:p>
        </w:tc>
        <w:tc>
          <w:tcPr>
            <w:tcW w:w="672" w:type="pct"/>
            <w:tcBorders>
              <w:top w:val="single" w:sz="4" w:space="0" w:color="000000"/>
              <w:bottom w:val="single" w:sz="4" w:space="0" w:color="auto"/>
            </w:tcBorders>
            <w:shd w:val="clear" w:color="auto" w:fill="auto"/>
          </w:tcPr>
          <w:p w14:paraId="40B9961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Dose: 678mg/dose, duration not specified. Mean Volume: Arm2 179.8ml, Arm3 209.9 ml, Arm4 186.6ml</w:t>
            </w:r>
          </w:p>
        </w:tc>
        <w:tc>
          <w:tcPr>
            <w:tcW w:w="182" w:type="pct"/>
            <w:shd w:val="clear" w:color="auto" w:fill="auto"/>
          </w:tcPr>
          <w:p w14:paraId="2AC0D9F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44" w:type="pct"/>
            <w:shd w:val="clear" w:color="auto" w:fill="auto"/>
          </w:tcPr>
          <w:p w14:paraId="43767CC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Sodium bicarbonate</w:t>
            </w:r>
          </w:p>
        </w:tc>
        <w:tc>
          <w:tcPr>
            <w:tcW w:w="440" w:type="pct"/>
            <w:shd w:val="clear" w:color="auto" w:fill="auto"/>
          </w:tcPr>
          <w:p w14:paraId="339D799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907" w:type="pct"/>
            <w:gridSpan w:val="2"/>
            <w:shd w:val="clear" w:color="auto" w:fill="auto"/>
          </w:tcPr>
          <w:p w14:paraId="3B4D8E0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154 mmol nahco3, at 3ml/kg, 15 hours, Prior to CM administration During CM administration After CM administration </w:t>
            </w:r>
          </w:p>
        </w:tc>
        <w:tc>
          <w:tcPr>
            <w:tcW w:w="906" w:type="pct"/>
            <w:gridSpan w:val="2"/>
            <w:shd w:val="clear" w:color="auto" w:fill="auto"/>
          </w:tcPr>
          <w:p w14:paraId="294DD6D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All arms fluid mixed with 5% dextrose</w:t>
            </w:r>
          </w:p>
        </w:tc>
      </w:tr>
    </w:tbl>
    <w:p w14:paraId="5FCED758" w14:textId="644C81BD" w:rsidR="00B042B0" w:rsidRDefault="00B042B0" w:rsidP="00B042B0">
      <w:pPr>
        <w:rPr>
          <w:rFonts w:ascii="Arial" w:hAnsi="Arial" w:cs="Arial"/>
          <w:b/>
          <w:sz w:val="20"/>
        </w:rPr>
      </w:pPr>
    </w:p>
    <w:p w14:paraId="1D28299B" w14:textId="77777777" w:rsidR="00B042B0" w:rsidRPr="00F45742" w:rsidRDefault="00B042B0" w:rsidP="00B042B0">
      <w:pPr>
        <w:rPr>
          <w:rFonts w:ascii="Arial" w:hAnsi="Arial" w:cs="Arial"/>
          <w:b/>
          <w:sz w:val="20"/>
        </w:rPr>
      </w:pPr>
      <w:r>
        <w:rPr>
          <w:rFonts w:ascii="Arial" w:hAnsi="Arial" w:cs="Arial"/>
          <w:b/>
          <w:sz w:val="20"/>
        </w:rPr>
        <w:lastRenderedPageBreak/>
        <w:t>Evidence Table I-3</w:t>
      </w:r>
      <w:r w:rsidRPr="00F45742">
        <w:rPr>
          <w:rFonts w:ascii="Arial" w:hAnsi="Arial" w:cs="Arial"/>
          <w:b/>
          <w:sz w:val="20"/>
        </w:rPr>
        <w:t>. Interventions for studies comparing interventions to prevent development of CIN (</w:t>
      </w:r>
      <w:r>
        <w:rPr>
          <w:rFonts w:ascii="Arial" w:hAnsi="Arial" w:cs="Arial"/>
          <w:b/>
          <w:sz w:val="20"/>
        </w:rPr>
        <w:t>continued)</w:t>
      </w:r>
    </w:p>
    <w:p w14:paraId="28D0E299" w14:textId="77777777" w:rsidR="00B042B0" w:rsidRPr="00F45742" w:rsidRDefault="00B042B0" w:rsidP="00B042B0">
      <w:pPr>
        <w:rPr>
          <w:rFonts w:ascii="Arial" w:hAnsi="Arial" w:cs="Arial"/>
          <w:b/>
          <w:sz w:val="20"/>
        </w:rPr>
      </w:pPr>
    </w:p>
    <w:tbl>
      <w:tblPr>
        <w:tblW w:w="496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8"/>
        <w:gridCol w:w="1167"/>
        <w:gridCol w:w="1532"/>
        <w:gridCol w:w="2341"/>
        <w:gridCol w:w="636"/>
        <w:gridCol w:w="1893"/>
        <w:gridCol w:w="1529"/>
        <w:gridCol w:w="7"/>
        <w:gridCol w:w="3144"/>
        <w:gridCol w:w="10"/>
        <w:gridCol w:w="3123"/>
      </w:tblGrid>
      <w:tr w:rsidR="00B042B0" w:rsidRPr="00F45742" w14:paraId="664F509D" w14:textId="77777777" w:rsidTr="009B7FC6">
        <w:trPr>
          <w:cantSplit/>
          <w:trHeight w:val="300"/>
        </w:trPr>
        <w:tc>
          <w:tcPr>
            <w:tcW w:w="572" w:type="pct"/>
            <w:tcBorders>
              <w:top w:val="single" w:sz="4" w:space="0" w:color="auto"/>
              <w:bottom w:val="single" w:sz="4" w:space="0" w:color="000000"/>
            </w:tcBorders>
            <w:shd w:val="clear" w:color="auto" w:fill="auto"/>
            <w:noWrap/>
            <w:vAlign w:val="bottom"/>
          </w:tcPr>
          <w:p w14:paraId="7091BF67"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Author, year</w:t>
            </w:r>
          </w:p>
        </w:tc>
        <w:tc>
          <w:tcPr>
            <w:tcW w:w="336" w:type="pct"/>
            <w:tcBorders>
              <w:top w:val="single" w:sz="4" w:space="0" w:color="auto"/>
              <w:bottom w:val="single" w:sz="4" w:space="0" w:color="000000"/>
            </w:tcBorders>
            <w:shd w:val="clear" w:color="auto" w:fill="auto"/>
            <w:vAlign w:val="bottom"/>
          </w:tcPr>
          <w:p w14:paraId="2268B89F"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Medium</w:t>
            </w:r>
          </w:p>
        </w:tc>
        <w:tc>
          <w:tcPr>
            <w:tcW w:w="441" w:type="pct"/>
            <w:tcBorders>
              <w:top w:val="single" w:sz="4" w:space="0" w:color="auto"/>
              <w:bottom w:val="single" w:sz="4" w:space="0" w:color="000000"/>
            </w:tcBorders>
            <w:shd w:val="clear" w:color="auto" w:fill="auto"/>
            <w:vAlign w:val="bottom"/>
          </w:tcPr>
          <w:p w14:paraId="267F7C50"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Administration</w:t>
            </w:r>
          </w:p>
        </w:tc>
        <w:tc>
          <w:tcPr>
            <w:tcW w:w="674" w:type="pct"/>
            <w:tcBorders>
              <w:top w:val="single" w:sz="4" w:space="0" w:color="auto"/>
              <w:bottom w:val="single" w:sz="4" w:space="0" w:color="000000"/>
            </w:tcBorders>
            <w:shd w:val="clear" w:color="auto" w:fill="auto"/>
            <w:vAlign w:val="bottom"/>
          </w:tcPr>
          <w:p w14:paraId="03D0C6A8"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Dose, Duration, Volume</w:t>
            </w:r>
          </w:p>
        </w:tc>
        <w:tc>
          <w:tcPr>
            <w:tcW w:w="183" w:type="pct"/>
            <w:shd w:val="clear" w:color="auto" w:fill="auto"/>
            <w:vAlign w:val="bottom"/>
          </w:tcPr>
          <w:p w14:paraId="7B61DA58"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Arm</w:t>
            </w:r>
          </w:p>
        </w:tc>
        <w:tc>
          <w:tcPr>
            <w:tcW w:w="545" w:type="pct"/>
            <w:shd w:val="clear" w:color="auto" w:fill="auto"/>
            <w:vAlign w:val="bottom"/>
          </w:tcPr>
          <w:p w14:paraId="74024E76"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w:t>
            </w:r>
          </w:p>
        </w:tc>
        <w:tc>
          <w:tcPr>
            <w:tcW w:w="442" w:type="pct"/>
            <w:gridSpan w:val="2"/>
            <w:shd w:val="clear" w:color="auto" w:fill="auto"/>
            <w:vAlign w:val="bottom"/>
          </w:tcPr>
          <w:p w14:paraId="178905AC"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Administration</w:t>
            </w:r>
          </w:p>
        </w:tc>
        <w:tc>
          <w:tcPr>
            <w:tcW w:w="908" w:type="pct"/>
            <w:gridSpan w:val="2"/>
            <w:shd w:val="clear" w:color="auto" w:fill="auto"/>
            <w:vAlign w:val="bottom"/>
          </w:tcPr>
          <w:p w14:paraId="7EAB543F"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 dose, duration temporal association to contrast</w:t>
            </w:r>
          </w:p>
        </w:tc>
        <w:tc>
          <w:tcPr>
            <w:tcW w:w="899" w:type="pct"/>
            <w:shd w:val="clear" w:color="auto" w:fill="auto"/>
            <w:vAlign w:val="bottom"/>
          </w:tcPr>
          <w:p w14:paraId="0DCC0102"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Other intervention details</w:t>
            </w:r>
          </w:p>
        </w:tc>
      </w:tr>
      <w:tr w:rsidR="00B042B0" w:rsidRPr="00F45742" w14:paraId="3A3CBB1D" w14:textId="77777777" w:rsidTr="009B7FC6">
        <w:trPr>
          <w:cantSplit/>
          <w:trHeight w:val="300"/>
        </w:trPr>
        <w:tc>
          <w:tcPr>
            <w:tcW w:w="572" w:type="pct"/>
            <w:tcBorders>
              <w:top w:val="nil"/>
              <w:bottom w:val="nil"/>
            </w:tcBorders>
            <w:shd w:val="clear" w:color="auto" w:fill="auto"/>
            <w:noWrap/>
          </w:tcPr>
          <w:p w14:paraId="0BD47B4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Heguilen, 2013 </w:t>
            </w:r>
            <w:hyperlink w:anchor="_ENREF_25" w:tooltip="Heguilen, 2013 #200" w:history="1">
              <w:r>
                <w:rPr>
                  <w:rFonts w:ascii="Arial" w:hAnsi="Arial" w:cs="Arial"/>
                  <w:sz w:val="18"/>
                  <w:szCs w:val="18"/>
                </w:rPr>
                <w:fldChar w:fldCharType="begin"/>
              </w:r>
              <w:r>
                <w:rPr>
                  <w:rFonts w:ascii="Arial" w:hAnsi="Arial" w:cs="Arial"/>
                  <w:sz w:val="18"/>
                  <w:szCs w:val="18"/>
                </w:rPr>
                <w:instrText xml:space="preserve"> ADDIN EN.CITE &lt;EndNote&gt;&lt;Cite&gt;&lt;Author&gt;Heguilen&lt;/Author&gt;&lt;Year&gt;2013&lt;/Year&gt;&lt;RecNum&gt;200&lt;/RecNum&gt;&lt;DisplayText&gt;&lt;style face="superscript" font="Times New Roman"&gt;25&lt;/style&gt;&lt;/DisplayText&gt;&lt;record&gt;&lt;rec-number&gt;200&lt;/rec-number&gt;&lt;foreign-keys&gt;&lt;key app="EN" db-id="9tdarvsvhxp9pwewx2o5xsf9z55a9xdt5x9f"&gt;200&lt;/key&gt;&lt;/foreign-keys&gt;&lt;ref-type name="Journal Article"&gt;17&lt;/ref-type&gt;&lt;contributors&gt;&lt;authors&gt;&lt;author&gt;Heguilen, R. M.&lt;/author&gt;&lt;author&gt;Liste, A. A.&lt;/author&gt;&lt;author&gt;Payaslian, M.&lt;/author&gt;&lt;author&gt;Ortemberg, M. G.&lt;/author&gt;&lt;author&gt;Albarracin, L. M.&lt;/author&gt;&lt;author&gt;Bernasconi, A. R.&lt;/author&gt;&lt;/authors&gt;&lt;/contributors&gt;&lt;auth-address&gt;Division of Nephrology, Hospital Juan A Fernandez, Universidad de Buenos Aires, Paraguay 5259 Floor 3, Apt A, C1425BTG, Buenos Aires, Argentina. rheguilen@hotmail.com&lt;/auth-address&gt;&lt;titles&gt;&lt;title&gt;N-acethyl-cysteine reduces the occurrence of contrast-induced acute kidney injury in patients with renal dysfunction: a single-center randomized controlled trial&lt;/title&gt;&lt;secondary-title&gt;Clin Exp Nephrol&lt;/secondary-title&gt;&lt;/titles&gt;&lt;periodical&gt;&lt;full-title&gt;Clin Exp Nephrol&lt;/full-title&gt;&lt;/periodical&gt;&lt;pages&gt;396-404&lt;/pages&gt;&lt;volume&gt;17&lt;/volume&gt;&lt;number&gt;3&lt;/number&gt;&lt;edition&gt;2012/11/10&lt;/edition&gt;&lt;dates&gt;&lt;year&gt;2013&lt;/year&gt;&lt;pub-dates&gt;&lt;date&gt;Jun&lt;/date&gt;&lt;/pub-dates&gt;&lt;/dates&gt;&lt;isbn&gt;1437-7799 (Electronic)&amp;#xD;1342-1751 (Linking)&lt;/isbn&gt;&lt;accession-num&gt;23138396&lt;/accession-num&gt;&lt;urls&gt;&lt;/urls&gt;&lt;electronic-resource-num&gt;10.1007/s10157-012-0722-3&lt;/electronic-resource-num&gt;&lt;remote-database-provider&gt;NLM&lt;/remote-database-provider&gt;&lt;language&gt;eng&lt;/language&gt;&lt;/record&gt;&lt;/Cite&gt;&lt;/EndNote&gt;</w:instrText>
              </w:r>
              <w:r>
                <w:rPr>
                  <w:rFonts w:ascii="Arial" w:hAnsi="Arial" w:cs="Arial"/>
                  <w:sz w:val="18"/>
                  <w:szCs w:val="18"/>
                </w:rPr>
                <w:fldChar w:fldCharType="separate"/>
              </w:r>
              <w:r w:rsidRPr="002A6D48">
                <w:rPr>
                  <w:rFonts w:ascii="Times New Roman" w:hAnsi="Times New Roman"/>
                  <w:noProof/>
                  <w:sz w:val="18"/>
                  <w:szCs w:val="18"/>
                  <w:vertAlign w:val="superscript"/>
                </w:rPr>
                <w:t>25</w:t>
              </w:r>
              <w:r>
                <w:rPr>
                  <w:rFonts w:ascii="Arial" w:hAnsi="Arial" w:cs="Arial"/>
                  <w:sz w:val="18"/>
                  <w:szCs w:val="18"/>
                </w:rPr>
                <w:fldChar w:fldCharType="end"/>
              </w:r>
            </w:hyperlink>
            <w:r w:rsidRPr="00F45742">
              <w:rPr>
                <w:rFonts w:ascii="Arial" w:hAnsi="Arial" w:cs="Arial"/>
                <w:sz w:val="18"/>
                <w:szCs w:val="18"/>
              </w:rPr>
              <w:t xml:space="preserve"> (continued)</w:t>
            </w:r>
          </w:p>
        </w:tc>
        <w:tc>
          <w:tcPr>
            <w:tcW w:w="336" w:type="pct"/>
            <w:tcBorders>
              <w:top w:val="nil"/>
              <w:bottom w:val="nil"/>
            </w:tcBorders>
            <w:shd w:val="clear" w:color="auto" w:fill="auto"/>
          </w:tcPr>
          <w:p w14:paraId="718AA111" w14:textId="77777777" w:rsidR="00B042B0" w:rsidRPr="00F45742" w:rsidRDefault="00B042B0" w:rsidP="009B7FC6">
            <w:pPr>
              <w:contextualSpacing/>
              <w:rPr>
                <w:rFonts w:ascii="Arial" w:hAnsi="Arial" w:cs="Arial"/>
                <w:sz w:val="18"/>
                <w:szCs w:val="18"/>
              </w:rPr>
            </w:pPr>
          </w:p>
        </w:tc>
        <w:tc>
          <w:tcPr>
            <w:tcW w:w="441" w:type="pct"/>
            <w:tcBorders>
              <w:top w:val="nil"/>
              <w:bottom w:val="nil"/>
            </w:tcBorders>
            <w:shd w:val="clear" w:color="auto" w:fill="auto"/>
          </w:tcPr>
          <w:p w14:paraId="6E520B8C" w14:textId="77777777" w:rsidR="00B042B0" w:rsidRPr="00F45742" w:rsidRDefault="00B042B0" w:rsidP="009B7FC6">
            <w:pPr>
              <w:contextualSpacing/>
              <w:rPr>
                <w:rFonts w:ascii="Arial" w:hAnsi="Arial" w:cs="Arial"/>
                <w:sz w:val="18"/>
                <w:szCs w:val="18"/>
              </w:rPr>
            </w:pPr>
          </w:p>
        </w:tc>
        <w:tc>
          <w:tcPr>
            <w:tcW w:w="674" w:type="pct"/>
            <w:tcBorders>
              <w:top w:val="nil"/>
              <w:bottom w:val="nil"/>
            </w:tcBorders>
            <w:shd w:val="clear" w:color="auto" w:fill="auto"/>
          </w:tcPr>
          <w:p w14:paraId="5C91FC29" w14:textId="77777777" w:rsidR="00B042B0" w:rsidRPr="00F45742" w:rsidRDefault="00B042B0" w:rsidP="009B7FC6">
            <w:pPr>
              <w:contextualSpacing/>
              <w:rPr>
                <w:rFonts w:ascii="Arial" w:hAnsi="Arial" w:cs="Arial"/>
                <w:sz w:val="18"/>
                <w:szCs w:val="18"/>
              </w:rPr>
            </w:pPr>
          </w:p>
        </w:tc>
        <w:tc>
          <w:tcPr>
            <w:tcW w:w="183" w:type="pct"/>
            <w:shd w:val="clear" w:color="auto" w:fill="auto"/>
          </w:tcPr>
          <w:p w14:paraId="678385F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45" w:type="pct"/>
            <w:shd w:val="clear" w:color="auto" w:fill="auto"/>
          </w:tcPr>
          <w:p w14:paraId="3BB6283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NAC+NaHCO3</w:t>
            </w:r>
          </w:p>
        </w:tc>
        <w:tc>
          <w:tcPr>
            <w:tcW w:w="440" w:type="pct"/>
            <w:gridSpan w:val="2"/>
            <w:shd w:val="clear" w:color="auto" w:fill="auto"/>
          </w:tcPr>
          <w:p w14:paraId="5632CD7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Oral, IV</w:t>
            </w:r>
          </w:p>
        </w:tc>
        <w:tc>
          <w:tcPr>
            <w:tcW w:w="907" w:type="pct"/>
            <w:gridSpan w:val="2"/>
            <w:shd w:val="clear" w:color="auto" w:fill="auto"/>
          </w:tcPr>
          <w:p w14:paraId="7601C44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600mg NAC, twice daily., 2 days, Prior to CM administration During CM administration </w:t>
            </w:r>
          </w:p>
        </w:tc>
        <w:tc>
          <w:tcPr>
            <w:tcW w:w="902" w:type="pct"/>
            <w:shd w:val="clear" w:color="auto" w:fill="auto"/>
          </w:tcPr>
          <w:p w14:paraId="3CD45E91" w14:textId="77777777" w:rsidR="00B042B0" w:rsidRPr="00F45742" w:rsidRDefault="00B042B0" w:rsidP="009B7FC6">
            <w:pPr>
              <w:contextualSpacing/>
              <w:rPr>
                <w:rFonts w:ascii="Arial" w:hAnsi="Arial" w:cs="Arial"/>
                <w:sz w:val="18"/>
                <w:szCs w:val="18"/>
              </w:rPr>
            </w:pPr>
          </w:p>
        </w:tc>
      </w:tr>
      <w:tr w:rsidR="00B042B0" w:rsidRPr="00F45742" w14:paraId="0790C258" w14:textId="77777777" w:rsidTr="009B7FC6">
        <w:trPr>
          <w:cantSplit/>
          <w:trHeight w:val="300"/>
        </w:trPr>
        <w:tc>
          <w:tcPr>
            <w:tcW w:w="572" w:type="pct"/>
            <w:tcBorders>
              <w:top w:val="nil"/>
              <w:bottom w:val="single" w:sz="4" w:space="0" w:color="000000"/>
            </w:tcBorders>
            <w:shd w:val="clear" w:color="auto" w:fill="auto"/>
            <w:noWrap/>
          </w:tcPr>
          <w:p w14:paraId="46E32A97" w14:textId="77777777" w:rsidR="00B042B0" w:rsidRPr="00F45742" w:rsidRDefault="00B042B0" w:rsidP="009B7FC6">
            <w:pPr>
              <w:contextualSpacing/>
              <w:rPr>
                <w:rFonts w:ascii="Arial" w:hAnsi="Arial" w:cs="Arial"/>
                <w:sz w:val="18"/>
                <w:szCs w:val="18"/>
              </w:rPr>
            </w:pPr>
          </w:p>
        </w:tc>
        <w:tc>
          <w:tcPr>
            <w:tcW w:w="336" w:type="pct"/>
            <w:tcBorders>
              <w:top w:val="nil"/>
              <w:bottom w:val="single" w:sz="4" w:space="0" w:color="000000"/>
            </w:tcBorders>
            <w:shd w:val="clear" w:color="auto" w:fill="auto"/>
          </w:tcPr>
          <w:p w14:paraId="13E5C1A5" w14:textId="77777777" w:rsidR="00B042B0" w:rsidRPr="00F45742" w:rsidRDefault="00B042B0" w:rsidP="009B7FC6">
            <w:pPr>
              <w:contextualSpacing/>
              <w:rPr>
                <w:rFonts w:ascii="Arial" w:hAnsi="Arial" w:cs="Arial"/>
                <w:sz w:val="18"/>
                <w:szCs w:val="18"/>
              </w:rPr>
            </w:pPr>
          </w:p>
        </w:tc>
        <w:tc>
          <w:tcPr>
            <w:tcW w:w="441" w:type="pct"/>
            <w:tcBorders>
              <w:top w:val="nil"/>
              <w:bottom w:val="single" w:sz="4" w:space="0" w:color="000000"/>
            </w:tcBorders>
            <w:shd w:val="clear" w:color="auto" w:fill="auto"/>
          </w:tcPr>
          <w:p w14:paraId="704281CC" w14:textId="77777777" w:rsidR="00B042B0" w:rsidRPr="00F45742" w:rsidRDefault="00B042B0" w:rsidP="009B7FC6">
            <w:pPr>
              <w:contextualSpacing/>
              <w:rPr>
                <w:rFonts w:ascii="Arial" w:hAnsi="Arial" w:cs="Arial"/>
                <w:sz w:val="18"/>
                <w:szCs w:val="18"/>
              </w:rPr>
            </w:pPr>
          </w:p>
        </w:tc>
        <w:tc>
          <w:tcPr>
            <w:tcW w:w="674" w:type="pct"/>
            <w:tcBorders>
              <w:top w:val="nil"/>
              <w:bottom w:val="single" w:sz="4" w:space="0" w:color="000000"/>
            </w:tcBorders>
            <w:shd w:val="clear" w:color="auto" w:fill="auto"/>
          </w:tcPr>
          <w:p w14:paraId="427A6B6A" w14:textId="77777777" w:rsidR="00B042B0" w:rsidRPr="00F45742" w:rsidRDefault="00B042B0" w:rsidP="009B7FC6">
            <w:pPr>
              <w:contextualSpacing/>
              <w:rPr>
                <w:rFonts w:ascii="Arial" w:hAnsi="Arial" w:cs="Arial"/>
                <w:sz w:val="18"/>
                <w:szCs w:val="18"/>
              </w:rPr>
            </w:pPr>
          </w:p>
        </w:tc>
        <w:tc>
          <w:tcPr>
            <w:tcW w:w="183" w:type="pct"/>
            <w:shd w:val="clear" w:color="auto" w:fill="auto"/>
          </w:tcPr>
          <w:p w14:paraId="6D77A88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3</w:t>
            </w:r>
          </w:p>
        </w:tc>
        <w:tc>
          <w:tcPr>
            <w:tcW w:w="545" w:type="pct"/>
            <w:shd w:val="clear" w:color="auto" w:fill="auto"/>
          </w:tcPr>
          <w:p w14:paraId="2289603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NAC + </w:t>
            </w:r>
            <w:r>
              <w:rPr>
                <w:rFonts w:ascii="Arial" w:hAnsi="Arial" w:cs="Arial"/>
                <w:sz w:val="18"/>
                <w:szCs w:val="18"/>
              </w:rPr>
              <w:t>NaCl</w:t>
            </w:r>
          </w:p>
        </w:tc>
        <w:tc>
          <w:tcPr>
            <w:tcW w:w="440" w:type="pct"/>
            <w:gridSpan w:val="2"/>
            <w:shd w:val="clear" w:color="auto" w:fill="auto"/>
          </w:tcPr>
          <w:p w14:paraId="0B3E07A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IV </w:t>
            </w:r>
          </w:p>
        </w:tc>
        <w:tc>
          <w:tcPr>
            <w:tcW w:w="907" w:type="pct"/>
            <w:gridSpan w:val="2"/>
            <w:shd w:val="clear" w:color="auto" w:fill="auto"/>
          </w:tcPr>
          <w:p w14:paraId="65B8AFC4" w14:textId="77777777" w:rsidR="00B042B0" w:rsidRPr="00F45742" w:rsidRDefault="00B042B0" w:rsidP="009B7FC6">
            <w:pPr>
              <w:contextualSpacing/>
              <w:rPr>
                <w:rFonts w:ascii="Arial" w:hAnsi="Arial" w:cs="Arial"/>
                <w:sz w:val="18"/>
                <w:szCs w:val="18"/>
              </w:rPr>
            </w:pPr>
            <w:r>
              <w:rPr>
                <w:rFonts w:ascii="Arial" w:hAnsi="Arial" w:cs="Arial"/>
                <w:sz w:val="18"/>
                <w:szCs w:val="18"/>
              </w:rPr>
              <w:t>600mg NAC plus 154 mmol NaCl</w:t>
            </w:r>
            <w:r w:rsidRPr="00F45742">
              <w:rPr>
                <w:rFonts w:ascii="Arial" w:hAnsi="Arial" w:cs="Arial"/>
                <w:sz w:val="18"/>
                <w:szCs w:val="18"/>
              </w:rPr>
              <w:t xml:space="preserve"> solution at 3</w:t>
            </w:r>
            <w:r>
              <w:rPr>
                <w:rFonts w:ascii="Arial" w:hAnsi="Arial" w:cs="Arial"/>
                <w:sz w:val="18"/>
                <w:szCs w:val="18"/>
              </w:rPr>
              <w:t xml:space="preserve"> </w:t>
            </w:r>
            <w:r w:rsidRPr="00F45742">
              <w:rPr>
                <w:rFonts w:ascii="Arial" w:hAnsi="Arial" w:cs="Arial"/>
                <w:sz w:val="18"/>
                <w:szCs w:val="18"/>
              </w:rPr>
              <w:t xml:space="preserve">ml/kg/h, 2 days, Prior to CM administration During CM administration After CM administration </w:t>
            </w:r>
          </w:p>
        </w:tc>
        <w:tc>
          <w:tcPr>
            <w:tcW w:w="902" w:type="pct"/>
            <w:shd w:val="clear" w:color="auto" w:fill="auto"/>
          </w:tcPr>
          <w:p w14:paraId="793BD61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Saline solution given 2 hours before procedure and 12 hours after. NAC given in same schedule as Arm3</w:t>
            </w:r>
          </w:p>
        </w:tc>
      </w:tr>
      <w:tr w:rsidR="00B042B0" w:rsidRPr="00F45742" w14:paraId="16238275" w14:textId="77777777" w:rsidTr="009B7FC6">
        <w:trPr>
          <w:cantSplit/>
          <w:trHeight w:val="300"/>
        </w:trPr>
        <w:tc>
          <w:tcPr>
            <w:tcW w:w="572" w:type="pct"/>
            <w:tcBorders>
              <w:bottom w:val="nil"/>
            </w:tcBorders>
            <w:shd w:val="clear" w:color="auto" w:fill="auto"/>
            <w:noWrap/>
            <w:hideMark/>
          </w:tcPr>
          <w:p w14:paraId="577C4DD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Holscher, 2008</w:t>
            </w:r>
            <w:hyperlink w:anchor="_ENREF_26" w:tooltip="Holscher, 2008 #1451" w:history="1">
              <w:r>
                <w:rPr>
                  <w:rFonts w:ascii="Arial" w:hAnsi="Arial" w:cs="Arial"/>
                  <w:sz w:val="18"/>
                  <w:szCs w:val="18"/>
                </w:rPr>
                <w:fldChar w:fldCharType="begin">
                  <w:fldData xml:space="preserve">PEVuZE5vdGU+PENpdGU+PEF1dGhvcj5Ib2xzY2hlcjwvQXV0aG9yPjxZZWFyPjIwMDg8L1llYXI+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==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PEVuZE5vdGU+PENpdGU+PEF1dGhvcj5Ib2xzY2hlcjwvQXV0aG9yPjxZZWFyPjIwMDg8L1llYXI+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==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26</w:t>
              </w:r>
              <w:r>
                <w:rPr>
                  <w:rFonts w:ascii="Arial" w:hAnsi="Arial" w:cs="Arial"/>
                  <w:sz w:val="18"/>
                  <w:szCs w:val="18"/>
                </w:rPr>
                <w:fldChar w:fldCharType="end"/>
              </w:r>
            </w:hyperlink>
          </w:p>
        </w:tc>
        <w:tc>
          <w:tcPr>
            <w:tcW w:w="336" w:type="pct"/>
            <w:tcBorders>
              <w:bottom w:val="nil"/>
            </w:tcBorders>
            <w:shd w:val="clear" w:color="auto" w:fill="auto"/>
          </w:tcPr>
          <w:p w14:paraId="56C3CAF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Iopromide </w:t>
            </w:r>
          </w:p>
        </w:tc>
        <w:tc>
          <w:tcPr>
            <w:tcW w:w="441" w:type="pct"/>
            <w:tcBorders>
              <w:bottom w:val="nil"/>
            </w:tcBorders>
            <w:shd w:val="clear" w:color="auto" w:fill="auto"/>
          </w:tcPr>
          <w:p w14:paraId="304F0C2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NR</w:t>
            </w:r>
          </w:p>
        </w:tc>
        <w:tc>
          <w:tcPr>
            <w:tcW w:w="672" w:type="pct"/>
            <w:tcBorders>
              <w:bottom w:val="nil"/>
            </w:tcBorders>
            <w:shd w:val="clear" w:color="auto" w:fill="auto"/>
          </w:tcPr>
          <w:p w14:paraId="6390F4A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Not specified</w:t>
            </w:r>
          </w:p>
        </w:tc>
        <w:tc>
          <w:tcPr>
            <w:tcW w:w="182" w:type="pct"/>
            <w:shd w:val="clear" w:color="auto" w:fill="auto"/>
          </w:tcPr>
          <w:p w14:paraId="4B067A0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44" w:type="pct"/>
            <w:shd w:val="clear" w:color="auto" w:fill="auto"/>
          </w:tcPr>
          <w:p w14:paraId="5283D30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Hydration only</w:t>
            </w:r>
          </w:p>
        </w:tc>
        <w:tc>
          <w:tcPr>
            <w:tcW w:w="440" w:type="pct"/>
            <w:shd w:val="clear" w:color="auto" w:fill="auto"/>
          </w:tcPr>
          <w:p w14:paraId="2642A84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907" w:type="pct"/>
            <w:gridSpan w:val="2"/>
            <w:shd w:val="clear" w:color="auto" w:fill="auto"/>
          </w:tcPr>
          <w:p w14:paraId="663D85C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500 ml 5% glucose and 500 ml 0.9% sodium chloride, 12</w:t>
            </w:r>
            <w:r>
              <w:rPr>
                <w:rFonts w:ascii="Arial" w:hAnsi="Arial" w:cs="Arial"/>
                <w:sz w:val="18"/>
                <w:szCs w:val="18"/>
              </w:rPr>
              <w:t xml:space="preserve"> </w:t>
            </w:r>
            <w:r w:rsidRPr="00F45742">
              <w:rPr>
                <w:rFonts w:ascii="Arial" w:hAnsi="Arial" w:cs="Arial"/>
                <w:sz w:val="18"/>
                <w:szCs w:val="18"/>
              </w:rPr>
              <w:t xml:space="preserve">h before and after, Prior to CM administration After CM administration </w:t>
            </w:r>
          </w:p>
        </w:tc>
        <w:tc>
          <w:tcPr>
            <w:tcW w:w="906" w:type="pct"/>
            <w:gridSpan w:val="2"/>
            <w:shd w:val="clear" w:color="auto" w:fill="auto"/>
          </w:tcPr>
          <w:p w14:paraId="6141032B" w14:textId="77777777" w:rsidR="00B042B0" w:rsidRPr="00F45742" w:rsidRDefault="00B042B0" w:rsidP="009B7FC6">
            <w:pPr>
              <w:contextualSpacing/>
              <w:rPr>
                <w:rFonts w:ascii="Arial" w:hAnsi="Arial" w:cs="Arial"/>
                <w:sz w:val="18"/>
                <w:szCs w:val="18"/>
              </w:rPr>
            </w:pPr>
          </w:p>
        </w:tc>
      </w:tr>
      <w:tr w:rsidR="00B042B0" w:rsidRPr="00F45742" w14:paraId="3A5224DC" w14:textId="77777777" w:rsidTr="009B7FC6">
        <w:trPr>
          <w:cantSplit/>
          <w:trHeight w:val="300"/>
        </w:trPr>
        <w:tc>
          <w:tcPr>
            <w:tcW w:w="572" w:type="pct"/>
            <w:tcBorders>
              <w:top w:val="nil"/>
              <w:bottom w:val="nil"/>
            </w:tcBorders>
            <w:shd w:val="clear" w:color="auto" w:fill="auto"/>
            <w:noWrap/>
          </w:tcPr>
          <w:p w14:paraId="6B508351" w14:textId="77777777" w:rsidR="00B042B0" w:rsidRPr="00F45742" w:rsidRDefault="00B042B0" w:rsidP="009B7FC6">
            <w:pPr>
              <w:contextualSpacing/>
              <w:rPr>
                <w:rFonts w:ascii="Arial" w:hAnsi="Arial" w:cs="Arial"/>
                <w:sz w:val="18"/>
                <w:szCs w:val="18"/>
              </w:rPr>
            </w:pPr>
          </w:p>
        </w:tc>
        <w:tc>
          <w:tcPr>
            <w:tcW w:w="336" w:type="pct"/>
            <w:tcBorders>
              <w:top w:val="nil"/>
              <w:bottom w:val="nil"/>
            </w:tcBorders>
            <w:shd w:val="clear" w:color="auto" w:fill="auto"/>
          </w:tcPr>
          <w:p w14:paraId="0ACA98D7" w14:textId="77777777" w:rsidR="00B042B0" w:rsidRPr="00F45742" w:rsidRDefault="00B042B0" w:rsidP="009B7FC6">
            <w:pPr>
              <w:contextualSpacing/>
              <w:rPr>
                <w:rFonts w:ascii="Arial" w:hAnsi="Arial" w:cs="Arial"/>
                <w:sz w:val="18"/>
                <w:szCs w:val="18"/>
              </w:rPr>
            </w:pPr>
          </w:p>
        </w:tc>
        <w:tc>
          <w:tcPr>
            <w:tcW w:w="441" w:type="pct"/>
            <w:tcBorders>
              <w:top w:val="nil"/>
              <w:bottom w:val="nil"/>
            </w:tcBorders>
            <w:shd w:val="clear" w:color="auto" w:fill="auto"/>
          </w:tcPr>
          <w:p w14:paraId="19561E7D" w14:textId="77777777" w:rsidR="00B042B0" w:rsidRPr="00F45742" w:rsidRDefault="00B042B0" w:rsidP="009B7FC6">
            <w:pPr>
              <w:contextualSpacing/>
              <w:rPr>
                <w:rFonts w:ascii="Arial" w:hAnsi="Arial" w:cs="Arial"/>
                <w:sz w:val="18"/>
                <w:szCs w:val="18"/>
              </w:rPr>
            </w:pPr>
          </w:p>
        </w:tc>
        <w:tc>
          <w:tcPr>
            <w:tcW w:w="672" w:type="pct"/>
            <w:tcBorders>
              <w:top w:val="nil"/>
              <w:bottom w:val="nil"/>
            </w:tcBorders>
            <w:shd w:val="clear" w:color="auto" w:fill="auto"/>
          </w:tcPr>
          <w:p w14:paraId="17DC6599" w14:textId="77777777" w:rsidR="00B042B0" w:rsidRPr="00F45742" w:rsidRDefault="00B042B0" w:rsidP="009B7FC6">
            <w:pPr>
              <w:contextualSpacing/>
              <w:rPr>
                <w:rFonts w:ascii="Arial" w:hAnsi="Arial" w:cs="Arial"/>
                <w:sz w:val="18"/>
                <w:szCs w:val="18"/>
              </w:rPr>
            </w:pPr>
          </w:p>
        </w:tc>
        <w:tc>
          <w:tcPr>
            <w:tcW w:w="182" w:type="pct"/>
            <w:shd w:val="clear" w:color="auto" w:fill="auto"/>
          </w:tcPr>
          <w:p w14:paraId="7D325D4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44" w:type="pct"/>
            <w:shd w:val="clear" w:color="auto" w:fill="auto"/>
          </w:tcPr>
          <w:p w14:paraId="103207B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Hydration plus dialysis</w:t>
            </w:r>
          </w:p>
        </w:tc>
        <w:tc>
          <w:tcPr>
            <w:tcW w:w="440" w:type="pct"/>
            <w:shd w:val="clear" w:color="auto" w:fill="auto"/>
          </w:tcPr>
          <w:p w14:paraId="6A5F194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907" w:type="pct"/>
            <w:gridSpan w:val="2"/>
            <w:shd w:val="clear" w:color="auto" w:fill="auto"/>
          </w:tcPr>
          <w:p w14:paraId="5D588C4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500 ml 5% glucose and 500 ml 0.9% sodium chloride, 12</w:t>
            </w:r>
            <w:r>
              <w:rPr>
                <w:rFonts w:ascii="Arial" w:hAnsi="Arial" w:cs="Arial"/>
                <w:sz w:val="18"/>
                <w:szCs w:val="18"/>
              </w:rPr>
              <w:t xml:space="preserve"> </w:t>
            </w:r>
            <w:r w:rsidRPr="00F45742">
              <w:rPr>
                <w:rFonts w:ascii="Arial" w:hAnsi="Arial" w:cs="Arial"/>
                <w:sz w:val="18"/>
                <w:szCs w:val="18"/>
              </w:rPr>
              <w:t xml:space="preserve">h before and after, Prior to CM administration After CM administration </w:t>
            </w:r>
          </w:p>
        </w:tc>
        <w:tc>
          <w:tcPr>
            <w:tcW w:w="906" w:type="pct"/>
            <w:gridSpan w:val="2"/>
            <w:shd w:val="clear" w:color="auto" w:fill="auto"/>
          </w:tcPr>
          <w:p w14:paraId="290B874C" w14:textId="77777777" w:rsidR="00B042B0" w:rsidRPr="00F45742" w:rsidRDefault="00B042B0" w:rsidP="009B7FC6">
            <w:pPr>
              <w:contextualSpacing/>
              <w:rPr>
                <w:rFonts w:ascii="Arial" w:hAnsi="Arial" w:cs="Arial"/>
                <w:sz w:val="18"/>
                <w:szCs w:val="18"/>
              </w:rPr>
            </w:pPr>
          </w:p>
        </w:tc>
      </w:tr>
      <w:tr w:rsidR="00B042B0" w:rsidRPr="00F45742" w14:paraId="764F1EAD" w14:textId="77777777" w:rsidTr="009B7FC6">
        <w:trPr>
          <w:cantSplit/>
          <w:trHeight w:val="300"/>
        </w:trPr>
        <w:tc>
          <w:tcPr>
            <w:tcW w:w="572" w:type="pct"/>
            <w:tcBorders>
              <w:top w:val="nil"/>
              <w:bottom w:val="single" w:sz="4" w:space="0" w:color="auto"/>
            </w:tcBorders>
            <w:shd w:val="clear" w:color="auto" w:fill="auto"/>
            <w:noWrap/>
          </w:tcPr>
          <w:p w14:paraId="7C5CD2E0" w14:textId="77777777" w:rsidR="00B042B0" w:rsidRPr="00F45742" w:rsidRDefault="00B042B0" w:rsidP="009B7FC6">
            <w:pPr>
              <w:contextualSpacing/>
              <w:rPr>
                <w:rFonts w:ascii="Arial" w:hAnsi="Arial" w:cs="Arial"/>
                <w:sz w:val="18"/>
                <w:szCs w:val="18"/>
              </w:rPr>
            </w:pPr>
          </w:p>
        </w:tc>
        <w:tc>
          <w:tcPr>
            <w:tcW w:w="336" w:type="pct"/>
            <w:tcBorders>
              <w:top w:val="nil"/>
              <w:bottom w:val="single" w:sz="4" w:space="0" w:color="auto"/>
            </w:tcBorders>
            <w:shd w:val="clear" w:color="auto" w:fill="auto"/>
          </w:tcPr>
          <w:p w14:paraId="1012DC1B" w14:textId="77777777" w:rsidR="00B042B0" w:rsidRPr="00F45742" w:rsidRDefault="00B042B0" w:rsidP="009B7FC6">
            <w:pPr>
              <w:contextualSpacing/>
              <w:rPr>
                <w:rFonts w:ascii="Arial" w:hAnsi="Arial" w:cs="Arial"/>
                <w:sz w:val="18"/>
                <w:szCs w:val="18"/>
              </w:rPr>
            </w:pPr>
          </w:p>
        </w:tc>
        <w:tc>
          <w:tcPr>
            <w:tcW w:w="441" w:type="pct"/>
            <w:tcBorders>
              <w:top w:val="nil"/>
              <w:bottom w:val="single" w:sz="4" w:space="0" w:color="auto"/>
            </w:tcBorders>
            <w:shd w:val="clear" w:color="auto" w:fill="auto"/>
          </w:tcPr>
          <w:p w14:paraId="3E92ADAF" w14:textId="77777777" w:rsidR="00B042B0" w:rsidRPr="00F45742" w:rsidRDefault="00B042B0" w:rsidP="009B7FC6">
            <w:pPr>
              <w:contextualSpacing/>
              <w:rPr>
                <w:rFonts w:ascii="Arial" w:hAnsi="Arial" w:cs="Arial"/>
                <w:sz w:val="18"/>
                <w:szCs w:val="18"/>
              </w:rPr>
            </w:pPr>
          </w:p>
        </w:tc>
        <w:tc>
          <w:tcPr>
            <w:tcW w:w="672" w:type="pct"/>
            <w:tcBorders>
              <w:top w:val="nil"/>
              <w:bottom w:val="single" w:sz="4" w:space="0" w:color="auto"/>
            </w:tcBorders>
            <w:shd w:val="clear" w:color="auto" w:fill="auto"/>
          </w:tcPr>
          <w:p w14:paraId="1C1DDD0E" w14:textId="77777777" w:rsidR="00B042B0" w:rsidRPr="00F45742" w:rsidRDefault="00B042B0" w:rsidP="009B7FC6">
            <w:pPr>
              <w:contextualSpacing/>
              <w:rPr>
                <w:rFonts w:ascii="Arial" w:hAnsi="Arial" w:cs="Arial"/>
                <w:sz w:val="18"/>
                <w:szCs w:val="18"/>
              </w:rPr>
            </w:pPr>
          </w:p>
        </w:tc>
        <w:tc>
          <w:tcPr>
            <w:tcW w:w="182" w:type="pct"/>
            <w:shd w:val="clear" w:color="auto" w:fill="auto"/>
          </w:tcPr>
          <w:p w14:paraId="40B62AB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3</w:t>
            </w:r>
          </w:p>
        </w:tc>
        <w:tc>
          <w:tcPr>
            <w:tcW w:w="544" w:type="pct"/>
            <w:shd w:val="clear" w:color="auto" w:fill="auto"/>
          </w:tcPr>
          <w:p w14:paraId="2790A28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Hydration plus NAC</w:t>
            </w:r>
          </w:p>
        </w:tc>
        <w:tc>
          <w:tcPr>
            <w:tcW w:w="440" w:type="pct"/>
            <w:shd w:val="clear" w:color="auto" w:fill="auto"/>
          </w:tcPr>
          <w:p w14:paraId="72B7701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IV </w:t>
            </w:r>
          </w:p>
        </w:tc>
        <w:tc>
          <w:tcPr>
            <w:tcW w:w="907" w:type="pct"/>
            <w:gridSpan w:val="2"/>
            <w:shd w:val="clear" w:color="auto" w:fill="auto"/>
          </w:tcPr>
          <w:p w14:paraId="0254809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500 ml 5% glucose and 500 ml 0.9% sodium chloride plus 600mg NAC, NR, Prior to CM administration After CM administration </w:t>
            </w:r>
          </w:p>
        </w:tc>
        <w:tc>
          <w:tcPr>
            <w:tcW w:w="906" w:type="pct"/>
            <w:gridSpan w:val="2"/>
            <w:shd w:val="clear" w:color="auto" w:fill="auto"/>
          </w:tcPr>
          <w:p w14:paraId="7ED61777" w14:textId="77777777" w:rsidR="00B042B0" w:rsidRPr="00F45742" w:rsidRDefault="00B042B0" w:rsidP="009B7FC6">
            <w:pPr>
              <w:contextualSpacing/>
              <w:rPr>
                <w:rFonts w:ascii="Arial" w:hAnsi="Arial" w:cs="Arial"/>
                <w:sz w:val="18"/>
                <w:szCs w:val="18"/>
              </w:rPr>
            </w:pPr>
          </w:p>
        </w:tc>
      </w:tr>
      <w:tr w:rsidR="00B042B0" w:rsidRPr="00F45742" w14:paraId="1B450723" w14:textId="77777777" w:rsidTr="009B7FC6">
        <w:trPr>
          <w:cantSplit/>
          <w:trHeight w:val="300"/>
        </w:trPr>
        <w:tc>
          <w:tcPr>
            <w:tcW w:w="572" w:type="pct"/>
            <w:tcBorders>
              <w:bottom w:val="nil"/>
            </w:tcBorders>
            <w:shd w:val="clear" w:color="auto" w:fill="auto"/>
            <w:noWrap/>
            <w:hideMark/>
          </w:tcPr>
          <w:p w14:paraId="5458B9B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Huber, 2006</w:t>
            </w:r>
            <w:hyperlink w:anchor="_ENREF_27" w:tooltip="Huber, 2006 #2204" w:history="1">
              <w:r>
                <w:rPr>
                  <w:rFonts w:ascii="Arial" w:hAnsi="Arial" w:cs="Arial"/>
                  <w:sz w:val="18"/>
                  <w:szCs w:val="18"/>
                </w:rPr>
                <w:fldChar w:fldCharType="begin">
                  <w:fldData xml:space="preserve">PEVuZE5vdGU+PENpdGU+PEF1dGhvcj5IdWJlcjwvQXV0aG9yPjxZZWFyPjIwMDY8L1llYXI+PFJl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PEVuZE5vdGU+PENpdGU+PEF1dGhvcj5IdWJlcjwvQXV0aG9yPjxZZWFyPjIwMDY8L1llYXI+PFJl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27</w:t>
              </w:r>
              <w:r>
                <w:rPr>
                  <w:rFonts w:ascii="Arial" w:hAnsi="Arial" w:cs="Arial"/>
                  <w:sz w:val="18"/>
                  <w:szCs w:val="18"/>
                </w:rPr>
                <w:fldChar w:fldCharType="end"/>
              </w:r>
            </w:hyperlink>
          </w:p>
        </w:tc>
        <w:tc>
          <w:tcPr>
            <w:tcW w:w="335" w:type="pct"/>
            <w:tcBorders>
              <w:bottom w:val="nil"/>
            </w:tcBorders>
            <w:shd w:val="clear" w:color="auto" w:fill="auto"/>
          </w:tcPr>
          <w:p w14:paraId="6AD9D72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Iomeprol, Other description, Imeron</w:t>
            </w:r>
          </w:p>
        </w:tc>
        <w:tc>
          <w:tcPr>
            <w:tcW w:w="440" w:type="pct"/>
            <w:tcBorders>
              <w:bottom w:val="nil"/>
            </w:tcBorders>
            <w:shd w:val="clear" w:color="auto" w:fill="auto"/>
          </w:tcPr>
          <w:p w14:paraId="4220EBE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IA and IV</w:t>
            </w:r>
          </w:p>
        </w:tc>
        <w:tc>
          <w:tcPr>
            <w:tcW w:w="672" w:type="pct"/>
            <w:tcBorders>
              <w:bottom w:val="nil"/>
            </w:tcBorders>
            <w:shd w:val="clear" w:color="auto" w:fill="auto"/>
          </w:tcPr>
          <w:p w14:paraId="0407083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Not specified, Define, 100-400ml</w:t>
            </w:r>
          </w:p>
        </w:tc>
        <w:tc>
          <w:tcPr>
            <w:tcW w:w="182" w:type="pct"/>
            <w:shd w:val="clear" w:color="auto" w:fill="auto"/>
          </w:tcPr>
          <w:p w14:paraId="1CD2CCC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44" w:type="pct"/>
            <w:shd w:val="clear" w:color="auto" w:fill="auto"/>
          </w:tcPr>
          <w:p w14:paraId="5E07650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0</w:t>
            </w:r>
          </w:p>
        </w:tc>
        <w:tc>
          <w:tcPr>
            <w:tcW w:w="440" w:type="pct"/>
            <w:shd w:val="clear" w:color="auto" w:fill="auto"/>
          </w:tcPr>
          <w:p w14:paraId="5CBBC337" w14:textId="77777777" w:rsidR="00B042B0" w:rsidRPr="00F45742" w:rsidRDefault="00B042B0" w:rsidP="009B7FC6">
            <w:pPr>
              <w:contextualSpacing/>
              <w:rPr>
                <w:rFonts w:ascii="Arial" w:hAnsi="Arial" w:cs="Arial"/>
                <w:sz w:val="18"/>
                <w:szCs w:val="18"/>
              </w:rPr>
            </w:pPr>
          </w:p>
        </w:tc>
        <w:tc>
          <w:tcPr>
            <w:tcW w:w="907" w:type="pct"/>
            <w:gridSpan w:val="2"/>
            <w:shd w:val="clear" w:color="auto" w:fill="auto"/>
          </w:tcPr>
          <w:p w14:paraId="2A3CF09F" w14:textId="77777777" w:rsidR="00B042B0" w:rsidRPr="00F45742" w:rsidRDefault="00B042B0" w:rsidP="009B7FC6">
            <w:pPr>
              <w:contextualSpacing/>
              <w:rPr>
                <w:rFonts w:ascii="Arial" w:hAnsi="Arial" w:cs="Arial"/>
                <w:sz w:val="18"/>
                <w:szCs w:val="18"/>
              </w:rPr>
            </w:pPr>
          </w:p>
        </w:tc>
        <w:tc>
          <w:tcPr>
            <w:tcW w:w="906" w:type="pct"/>
            <w:gridSpan w:val="2"/>
            <w:shd w:val="clear" w:color="auto" w:fill="auto"/>
          </w:tcPr>
          <w:p w14:paraId="7EE7BCDB" w14:textId="77777777" w:rsidR="00B042B0" w:rsidRPr="00F45742" w:rsidRDefault="00B042B0" w:rsidP="009B7FC6">
            <w:pPr>
              <w:contextualSpacing/>
              <w:rPr>
                <w:rFonts w:ascii="Arial" w:hAnsi="Arial" w:cs="Arial"/>
                <w:sz w:val="18"/>
                <w:szCs w:val="18"/>
              </w:rPr>
            </w:pPr>
          </w:p>
        </w:tc>
      </w:tr>
      <w:tr w:rsidR="00B042B0" w:rsidRPr="00F45742" w14:paraId="0B96AF34" w14:textId="77777777" w:rsidTr="009B7FC6">
        <w:trPr>
          <w:cantSplit/>
          <w:trHeight w:val="300"/>
        </w:trPr>
        <w:tc>
          <w:tcPr>
            <w:tcW w:w="572" w:type="pct"/>
            <w:tcBorders>
              <w:top w:val="nil"/>
              <w:bottom w:val="nil"/>
            </w:tcBorders>
            <w:shd w:val="clear" w:color="auto" w:fill="auto"/>
            <w:noWrap/>
          </w:tcPr>
          <w:p w14:paraId="422F7AA5" w14:textId="77777777" w:rsidR="00B042B0" w:rsidRPr="00F45742" w:rsidRDefault="00B042B0" w:rsidP="009B7FC6">
            <w:pPr>
              <w:contextualSpacing/>
              <w:rPr>
                <w:rFonts w:ascii="Arial" w:hAnsi="Arial" w:cs="Arial"/>
                <w:sz w:val="18"/>
                <w:szCs w:val="18"/>
              </w:rPr>
            </w:pPr>
          </w:p>
        </w:tc>
        <w:tc>
          <w:tcPr>
            <w:tcW w:w="335" w:type="pct"/>
            <w:tcBorders>
              <w:top w:val="nil"/>
              <w:bottom w:val="nil"/>
            </w:tcBorders>
            <w:shd w:val="clear" w:color="auto" w:fill="auto"/>
          </w:tcPr>
          <w:p w14:paraId="3280D6DF" w14:textId="77777777" w:rsidR="00B042B0" w:rsidRPr="00F45742" w:rsidRDefault="00B042B0" w:rsidP="009B7FC6">
            <w:pPr>
              <w:contextualSpacing/>
              <w:rPr>
                <w:rFonts w:ascii="Arial" w:hAnsi="Arial" w:cs="Arial"/>
                <w:sz w:val="18"/>
                <w:szCs w:val="18"/>
              </w:rPr>
            </w:pPr>
          </w:p>
        </w:tc>
        <w:tc>
          <w:tcPr>
            <w:tcW w:w="440" w:type="pct"/>
            <w:tcBorders>
              <w:top w:val="nil"/>
              <w:bottom w:val="nil"/>
            </w:tcBorders>
            <w:shd w:val="clear" w:color="auto" w:fill="auto"/>
          </w:tcPr>
          <w:p w14:paraId="13BFF511" w14:textId="77777777" w:rsidR="00B042B0" w:rsidRPr="00F45742" w:rsidRDefault="00B042B0" w:rsidP="009B7FC6">
            <w:pPr>
              <w:contextualSpacing/>
              <w:rPr>
                <w:rFonts w:ascii="Arial" w:hAnsi="Arial" w:cs="Arial"/>
                <w:sz w:val="18"/>
                <w:szCs w:val="18"/>
              </w:rPr>
            </w:pPr>
          </w:p>
        </w:tc>
        <w:tc>
          <w:tcPr>
            <w:tcW w:w="672" w:type="pct"/>
            <w:tcBorders>
              <w:top w:val="nil"/>
              <w:bottom w:val="nil"/>
            </w:tcBorders>
            <w:shd w:val="clear" w:color="auto" w:fill="auto"/>
          </w:tcPr>
          <w:p w14:paraId="46294EAA" w14:textId="77777777" w:rsidR="00B042B0" w:rsidRPr="00F45742" w:rsidRDefault="00B042B0" w:rsidP="009B7FC6">
            <w:pPr>
              <w:contextualSpacing/>
              <w:rPr>
                <w:rFonts w:ascii="Arial" w:hAnsi="Arial" w:cs="Arial"/>
                <w:sz w:val="18"/>
                <w:szCs w:val="18"/>
              </w:rPr>
            </w:pPr>
          </w:p>
        </w:tc>
        <w:tc>
          <w:tcPr>
            <w:tcW w:w="182" w:type="pct"/>
            <w:shd w:val="clear" w:color="auto" w:fill="auto"/>
          </w:tcPr>
          <w:p w14:paraId="39BBA02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44" w:type="pct"/>
            <w:shd w:val="clear" w:color="auto" w:fill="auto"/>
          </w:tcPr>
          <w:p w14:paraId="6DFBF48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Theophylline</w:t>
            </w:r>
          </w:p>
        </w:tc>
        <w:tc>
          <w:tcPr>
            <w:tcW w:w="440" w:type="pct"/>
            <w:shd w:val="clear" w:color="auto" w:fill="auto"/>
          </w:tcPr>
          <w:p w14:paraId="75E18CC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907" w:type="pct"/>
            <w:gridSpan w:val="2"/>
            <w:shd w:val="clear" w:color="auto" w:fill="auto"/>
          </w:tcPr>
          <w:p w14:paraId="68E29A1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200 mg infusion 30 min before CM, short infusion, Prior to CM administration </w:t>
            </w:r>
          </w:p>
        </w:tc>
        <w:tc>
          <w:tcPr>
            <w:tcW w:w="906" w:type="pct"/>
            <w:gridSpan w:val="2"/>
            <w:shd w:val="clear" w:color="auto" w:fill="auto"/>
          </w:tcPr>
          <w:p w14:paraId="583F330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Started 30min before contrast procedure. Hydration for all arms dependent on physician and patient condition.</w:t>
            </w:r>
          </w:p>
        </w:tc>
      </w:tr>
      <w:tr w:rsidR="00B042B0" w:rsidRPr="00F45742" w14:paraId="290C4EC8" w14:textId="77777777" w:rsidTr="009B7FC6">
        <w:trPr>
          <w:cantSplit/>
          <w:trHeight w:val="300"/>
        </w:trPr>
        <w:tc>
          <w:tcPr>
            <w:tcW w:w="572" w:type="pct"/>
            <w:tcBorders>
              <w:top w:val="nil"/>
              <w:bottom w:val="nil"/>
            </w:tcBorders>
            <w:shd w:val="clear" w:color="auto" w:fill="auto"/>
            <w:noWrap/>
          </w:tcPr>
          <w:p w14:paraId="2ECC0ED2" w14:textId="77777777" w:rsidR="00B042B0" w:rsidRPr="00F45742" w:rsidRDefault="00B042B0" w:rsidP="009B7FC6">
            <w:pPr>
              <w:contextualSpacing/>
              <w:rPr>
                <w:rFonts w:ascii="Arial" w:hAnsi="Arial" w:cs="Arial"/>
                <w:sz w:val="18"/>
                <w:szCs w:val="18"/>
              </w:rPr>
            </w:pPr>
          </w:p>
        </w:tc>
        <w:tc>
          <w:tcPr>
            <w:tcW w:w="335" w:type="pct"/>
            <w:tcBorders>
              <w:top w:val="nil"/>
              <w:bottom w:val="nil"/>
            </w:tcBorders>
            <w:shd w:val="clear" w:color="auto" w:fill="auto"/>
          </w:tcPr>
          <w:p w14:paraId="65615937" w14:textId="77777777" w:rsidR="00B042B0" w:rsidRPr="00F45742" w:rsidRDefault="00B042B0" w:rsidP="009B7FC6">
            <w:pPr>
              <w:contextualSpacing/>
              <w:rPr>
                <w:rFonts w:ascii="Arial" w:hAnsi="Arial" w:cs="Arial"/>
                <w:sz w:val="18"/>
                <w:szCs w:val="18"/>
              </w:rPr>
            </w:pPr>
          </w:p>
        </w:tc>
        <w:tc>
          <w:tcPr>
            <w:tcW w:w="440" w:type="pct"/>
            <w:tcBorders>
              <w:top w:val="nil"/>
              <w:bottom w:val="nil"/>
            </w:tcBorders>
            <w:shd w:val="clear" w:color="auto" w:fill="auto"/>
          </w:tcPr>
          <w:p w14:paraId="62A88565" w14:textId="77777777" w:rsidR="00B042B0" w:rsidRPr="00F45742" w:rsidRDefault="00B042B0" w:rsidP="009B7FC6">
            <w:pPr>
              <w:contextualSpacing/>
              <w:rPr>
                <w:rFonts w:ascii="Arial" w:hAnsi="Arial" w:cs="Arial"/>
                <w:sz w:val="18"/>
                <w:szCs w:val="18"/>
              </w:rPr>
            </w:pPr>
          </w:p>
        </w:tc>
        <w:tc>
          <w:tcPr>
            <w:tcW w:w="672" w:type="pct"/>
            <w:tcBorders>
              <w:top w:val="nil"/>
              <w:bottom w:val="nil"/>
            </w:tcBorders>
            <w:shd w:val="clear" w:color="auto" w:fill="auto"/>
          </w:tcPr>
          <w:p w14:paraId="76125B8A" w14:textId="77777777" w:rsidR="00B042B0" w:rsidRPr="00F45742" w:rsidRDefault="00B042B0" w:rsidP="009B7FC6">
            <w:pPr>
              <w:contextualSpacing/>
              <w:rPr>
                <w:rFonts w:ascii="Arial" w:hAnsi="Arial" w:cs="Arial"/>
                <w:sz w:val="18"/>
                <w:szCs w:val="18"/>
              </w:rPr>
            </w:pPr>
          </w:p>
        </w:tc>
        <w:tc>
          <w:tcPr>
            <w:tcW w:w="182" w:type="pct"/>
            <w:shd w:val="clear" w:color="auto" w:fill="auto"/>
          </w:tcPr>
          <w:p w14:paraId="394EB3E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3</w:t>
            </w:r>
          </w:p>
        </w:tc>
        <w:tc>
          <w:tcPr>
            <w:tcW w:w="544" w:type="pct"/>
            <w:shd w:val="clear" w:color="auto" w:fill="auto"/>
          </w:tcPr>
          <w:p w14:paraId="1B582E4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Acetylcysteine</w:t>
            </w:r>
          </w:p>
        </w:tc>
        <w:tc>
          <w:tcPr>
            <w:tcW w:w="440" w:type="pct"/>
            <w:shd w:val="clear" w:color="auto" w:fill="auto"/>
          </w:tcPr>
          <w:p w14:paraId="20F4750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907" w:type="pct"/>
            <w:gridSpan w:val="2"/>
            <w:shd w:val="clear" w:color="auto" w:fill="auto"/>
          </w:tcPr>
          <w:p w14:paraId="5D3B0E9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600 bid, 2 days, day before and day of procedure, Prior to CM administration During CM administration </w:t>
            </w:r>
          </w:p>
        </w:tc>
        <w:tc>
          <w:tcPr>
            <w:tcW w:w="906" w:type="pct"/>
            <w:gridSpan w:val="2"/>
            <w:shd w:val="clear" w:color="auto" w:fill="auto"/>
          </w:tcPr>
          <w:p w14:paraId="3DACCB9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Starting the day before. Hydration for all arms dependent on physician and patient condition.</w:t>
            </w:r>
          </w:p>
        </w:tc>
      </w:tr>
      <w:tr w:rsidR="00B042B0" w:rsidRPr="00F45742" w14:paraId="65D3E676" w14:textId="77777777" w:rsidTr="009B7FC6">
        <w:trPr>
          <w:cantSplit/>
          <w:trHeight w:val="300"/>
        </w:trPr>
        <w:tc>
          <w:tcPr>
            <w:tcW w:w="572" w:type="pct"/>
            <w:tcBorders>
              <w:top w:val="nil"/>
              <w:bottom w:val="single" w:sz="4" w:space="0" w:color="000000"/>
            </w:tcBorders>
            <w:shd w:val="clear" w:color="auto" w:fill="auto"/>
            <w:noWrap/>
          </w:tcPr>
          <w:p w14:paraId="58371516" w14:textId="77777777" w:rsidR="00B042B0" w:rsidRPr="00F45742" w:rsidRDefault="00B042B0" w:rsidP="009B7FC6">
            <w:pPr>
              <w:contextualSpacing/>
              <w:rPr>
                <w:rFonts w:ascii="Arial" w:hAnsi="Arial" w:cs="Arial"/>
                <w:sz w:val="18"/>
                <w:szCs w:val="18"/>
              </w:rPr>
            </w:pPr>
          </w:p>
        </w:tc>
        <w:tc>
          <w:tcPr>
            <w:tcW w:w="335" w:type="pct"/>
            <w:tcBorders>
              <w:top w:val="nil"/>
              <w:bottom w:val="single" w:sz="4" w:space="0" w:color="000000"/>
            </w:tcBorders>
            <w:shd w:val="clear" w:color="auto" w:fill="auto"/>
          </w:tcPr>
          <w:p w14:paraId="5430E34E" w14:textId="77777777" w:rsidR="00B042B0" w:rsidRPr="00F45742" w:rsidRDefault="00B042B0" w:rsidP="009B7FC6">
            <w:pPr>
              <w:contextualSpacing/>
              <w:rPr>
                <w:rFonts w:ascii="Arial" w:hAnsi="Arial" w:cs="Arial"/>
                <w:sz w:val="18"/>
                <w:szCs w:val="18"/>
              </w:rPr>
            </w:pPr>
          </w:p>
        </w:tc>
        <w:tc>
          <w:tcPr>
            <w:tcW w:w="440" w:type="pct"/>
            <w:tcBorders>
              <w:top w:val="nil"/>
              <w:bottom w:val="single" w:sz="4" w:space="0" w:color="000000"/>
            </w:tcBorders>
            <w:shd w:val="clear" w:color="auto" w:fill="auto"/>
          </w:tcPr>
          <w:p w14:paraId="728CF9E7" w14:textId="77777777" w:rsidR="00B042B0" w:rsidRPr="00F45742" w:rsidRDefault="00B042B0" w:rsidP="009B7FC6">
            <w:pPr>
              <w:contextualSpacing/>
              <w:rPr>
                <w:rFonts w:ascii="Arial" w:hAnsi="Arial" w:cs="Arial"/>
                <w:sz w:val="18"/>
                <w:szCs w:val="18"/>
              </w:rPr>
            </w:pPr>
          </w:p>
        </w:tc>
        <w:tc>
          <w:tcPr>
            <w:tcW w:w="672" w:type="pct"/>
            <w:tcBorders>
              <w:top w:val="nil"/>
              <w:bottom w:val="single" w:sz="4" w:space="0" w:color="000000"/>
            </w:tcBorders>
            <w:shd w:val="clear" w:color="auto" w:fill="auto"/>
          </w:tcPr>
          <w:p w14:paraId="255C1991" w14:textId="77777777" w:rsidR="00B042B0" w:rsidRPr="00F45742" w:rsidRDefault="00B042B0" w:rsidP="009B7FC6">
            <w:pPr>
              <w:contextualSpacing/>
              <w:rPr>
                <w:rFonts w:ascii="Arial" w:hAnsi="Arial" w:cs="Arial"/>
                <w:sz w:val="18"/>
                <w:szCs w:val="18"/>
              </w:rPr>
            </w:pPr>
          </w:p>
        </w:tc>
        <w:tc>
          <w:tcPr>
            <w:tcW w:w="182" w:type="pct"/>
            <w:shd w:val="clear" w:color="auto" w:fill="auto"/>
          </w:tcPr>
          <w:p w14:paraId="594D92E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4</w:t>
            </w:r>
          </w:p>
        </w:tc>
        <w:tc>
          <w:tcPr>
            <w:tcW w:w="544" w:type="pct"/>
            <w:shd w:val="clear" w:color="auto" w:fill="auto"/>
          </w:tcPr>
          <w:p w14:paraId="1008E5A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Th</w:t>
            </w:r>
            <w:r>
              <w:rPr>
                <w:rFonts w:ascii="Arial" w:hAnsi="Arial" w:cs="Arial"/>
                <w:sz w:val="18"/>
                <w:szCs w:val="18"/>
              </w:rPr>
              <w:t>eophylline + A</w:t>
            </w:r>
            <w:r w:rsidRPr="00F45742">
              <w:rPr>
                <w:rFonts w:ascii="Arial" w:hAnsi="Arial" w:cs="Arial"/>
                <w:sz w:val="18"/>
                <w:szCs w:val="18"/>
              </w:rPr>
              <w:t>cetylcysteine</w:t>
            </w:r>
          </w:p>
        </w:tc>
        <w:tc>
          <w:tcPr>
            <w:tcW w:w="440" w:type="pct"/>
            <w:shd w:val="clear" w:color="auto" w:fill="auto"/>
          </w:tcPr>
          <w:p w14:paraId="40602E8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907" w:type="pct"/>
            <w:gridSpan w:val="2"/>
            <w:shd w:val="clear" w:color="auto" w:fill="auto"/>
          </w:tcPr>
          <w:p w14:paraId="44E60DF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200 mg infusion 30 min before CM, 600mg bid of acetyl, 2 days, day before and day of procedure, Prior to CM administration </w:t>
            </w:r>
          </w:p>
        </w:tc>
        <w:tc>
          <w:tcPr>
            <w:tcW w:w="906" w:type="pct"/>
            <w:gridSpan w:val="2"/>
            <w:shd w:val="clear" w:color="auto" w:fill="auto"/>
          </w:tcPr>
          <w:p w14:paraId="48B1BE0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Starting the day before. Hydration for all arms dependent on physician and patient condition.</w:t>
            </w:r>
          </w:p>
        </w:tc>
      </w:tr>
    </w:tbl>
    <w:p w14:paraId="0D3D277E" w14:textId="77777777" w:rsidR="00B042B0" w:rsidRPr="00F45742" w:rsidRDefault="00B042B0" w:rsidP="00B042B0">
      <w:pPr>
        <w:rPr>
          <w:rFonts w:ascii="Arial" w:hAnsi="Arial" w:cs="Arial"/>
          <w:b/>
          <w:sz w:val="20"/>
        </w:rPr>
      </w:pPr>
      <w:r w:rsidRPr="00F45742">
        <w:rPr>
          <w:rFonts w:ascii="Arial" w:hAnsi="Arial" w:cs="Arial"/>
          <w:b/>
          <w:sz w:val="20"/>
        </w:rPr>
        <w:br w:type="page"/>
      </w:r>
    </w:p>
    <w:p w14:paraId="7E20D274" w14:textId="77777777" w:rsidR="00B042B0" w:rsidRPr="00F45742" w:rsidRDefault="00B042B0" w:rsidP="00B042B0">
      <w:pPr>
        <w:rPr>
          <w:rFonts w:ascii="Arial" w:hAnsi="Arial" w:cs="Arial"/>
          <w:b/>
          <w:sz w:val="20"/>
        </w:rPr>
      </w:pPr>
      <w:r>
        <w:rPr>
          <w:rFonts w:ascii="Arial" w:hAnsi="Arial" w:cs="Arial"/>
          <w:b/>
          <w:sz w:val="20"/>
        </w:rPr>
        <w:lastRenderedPageBreak/>
        <w:t>Evidence Table I-3</w:t>
      </w:r>
      <w:r w:rsidRPr="00F45742">
        <w:rPr>
          <w:rFonts w:ascii="Arial" w:hAnsi="Arial" w:cs="Arial"/>
          <w:b/>
          <w:sz w:val="20"/>
        </w:rPr>
        <w:t>. Interventions for studies comparing interventions to prevent development of CIN (</w:t>
      </w:r>
      <w:r>
        <w:rPr>
          <w:rFonts w:ascii="Arial" w:hAnsi="Arial" w:cs="Arial"/>
          <w:b/>
          <w:sz w:val="20"/>
        </w:rPr>
        <w:t>continued)</w:t>
      </w:r>
    </w:p>
    <w:p w14:paraId="4C36A97F" w14:textId="77777777" w:rsidR="00B042B0" w:rsidRPr="00F45742" w:rsidRDefault="00B042B0" w:rsidP="00B042B0">
      <w:pPr>
        <w:rPr>
          <w:rFonts w:ascii="Arial" w:hAnsi="Arial" w:cs="Arial"/>
          <w:b/>
          <w:sz w:val="20"/>
        </w:rPr>
      </w:pPr>
    </w:p>
    <w:tbl>
      <w:tblPr>
        <w:tblW w:w="496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7"/>
        <w:gridCol w:w="1167"/>
        <w:gridCol w:w="1532"/>
        <w:gridCol w:w="2338"/>
        <w:gridCol w:w="632"/>
        <w:gridCol w:w="1890"/>
        <w:gridCol w:w="1529"/>
        <w:gridCol w:w="3151"/>
        <w:gridCol w:w="3144"/>
      </w:tblGrid>
      <w:tr w:rsidR="00B042B0" w:rsidRPr="00F45742" w14:paraId="0E38D955" w14:textId="77777777" w:rsidTr="009B7FC6">
        <w:trPr>
          <w:cantSplit/>
          <w:trHeight w:val="300"/>
        </w:trPr>
        <w:tc>
          <w:tcPr>
            <w:tcW w:w="572" w:type="pct"/>
            <w:tcBorders>
              <w:bottom w:val="single" w:sz="4" w:space="0" w:color="auto"/>
            </w:tcBorders>
            <w:shd w:val="clear" w:color="auto" w:fill="auto"/>
            <w:noWrap/>
            <w:vAlign w:val="bottom"/>
          </w:tcPr>
          <w:p w14:paraId="681142A1"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Author, year</w:t>
            </w:r>
          </w:p>
        </w:tc>
        <w:tc>
          <w:tcPr>
            <w:tcW w:w="336" w:type="pct"/>
            <w:tcBorders>
              <w:bottom w:val="single" w:sz="4" w:space="0" w:color="auto"/>
            </w:tcBorders>
            <w:shd w:val="clear" w:color="auto" w:fill="auto"/>
            <w:vAlign w:val="bottom"/>
          </w:tcPr>
          <w:p w14:paraId="7935FDFD"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Medium</w:t>
            </w:r>
          </w:p>
        </w:tc>
        <w:tc>
          <w:tcPr>
            <w:tcW w:w="441" w:type="pct"/>
            <w:tcBorders>
              <w:bottom w:val="single" w:sz="4" w:space="0" w:color="auto"/>
            </w:tcBorders>
            <w:shd w:val="clear" w:color="auto" w:fill="auto"/>
            <w:vAlign w:val="bottom"/>
          </w:tcPr>
          <w:p w14:paraId="275DDB82"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Administration</w:t>
            </w:r>
          </w:p>
        </w:tc>
        <w:tc>
          <w:tcPr>
            <w:tcW w:w="673" w:type="pct"/>
            <w:tcBorders>
              <w:bottom w:val="single" w:sz="4" w:space="0" w:color="auto"/>
            </w:tcBorders>
            <w:shd w:val="clear" w:color="auto" w:fill="auto"/>
            <w:vAlign w:val="bottom"/>
          </w:tcPr>
          <w:p w14:paraId="56BAC2CC"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Dose, Duration, Volume</w:t>
            </w:r>
          </w:p>
        </w:tc>
        <w:tc>
          <w:tcPr>
            <w:tcW w:w="182" w:type="pct"/>
            <w:shd w:val="clear" w:color="auto" w:fill="auto"/>
            <w:vAlign w:val="bottom"/>
          </w:tcPr>
          <w:p w14:paraId="55CFEB44"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Arm</w:t>
            </w:r>
          </w:p>
        </w:tc>
        <w:tc>
          <w:tcPr>
            <w:tcW w:w="544" w:type="pct"/>
            <w:shd w:val="clear" w:color="auto" w:fill="auto"/>
            <w:vAlign w:val="bottom"/>
          </w:tcPr>
          <w:p w14:paraId="248183C5"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w:t>
            </w:r>
          </w:p>
        </w:tc>
        <w:tc>
          <w:tcPr>
            <w:tcW w:w="440" w:type="pct"/>
            <w:shd w:val="clear" w:color="auto" w:fill="auto"/>
            <w:vAlign w:val="bottom"/>
          </w:tcPr>
          <w:p w14:paraId="17A8DDE8"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Administration</w:t>
            </w:r>
          </w:p>
        </w:tc>
        <w:tc>
          <w:tcPr>
            <w:tcW w:w="907" w:type="pct"/>
            <w:shd w:val="clear" w:color="auto" w:fill="auto"/>
            <w:vAlign w:val="bottom"/>
          </w:tcPr>
          <w:p w14:paraId="4455CFBE"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 dose, duration temporal association to contrast</w:t>
            </w:r>
          </w:p>
        </w:tc>
        <w:tc>
          <w:tcPr>
            <w:tcW w:w="905" w:type="pct"/>
            <w:shd w:val="clear" w:color="auto" w:fill="auto"/>
            <w:vAlign w:val="bottom"/>
          </w:tcPr>
          <w:p w14:paraId="2B0F8A49"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Other intervention details</w:t>
            </w:r>
          </w:p>
        </w:tc>
      </w:tr>
      <w:tr w:rsidR="00B042B0" w:rsidRPr="00F45742" w14:paraId="0547599D" w14:textId="77777777" w:rsidTr="009B7FC6">
        <w:trPr>
          <w:cantSplit/>
          <w:trHeight w:val="300"/>
        </w:trPr>
        <w:tc>
          <w:tcPr>
            <w:tcW w:w="572" w:type="pct"/>
            <w:tcBorders>
              <w:top w:val="single" w:sz="4" w:space="0" w:color="auto"/>
              <w:left w:val="single" w:sz="4" w:space="0" w:color="auto"/>
              <w:bottom w:val="nil"/>
            </w:tcBorders>
            <w:shd w:val="clear" w:color="auto" w:fill="auto"/>
            <w:noWrap/>
            <w:hideMark/>
          </w:tcPr>
          <w:p w14:paraId="35F637F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Kimmel, 2008</w:t>
            </w:r>
            <w:hyperlink w:anchor="_ENREF_28" w:tooltip="Kimmel, 2008 #8665" w:history="1">
              <w:r>
                <w:rPr>
                  <w:rFonts w:ascii="Arial" w:hAnsi="Arial" w:cs="Arial"/>
                  <w:sz w:val="18"/>
                  <w:szCs w:val="18"/>
                </w:rPr>
                <w:fldChar w:fldCharType="begin">
                  <w:fldData xml:space="preserve">PEVuZE5vdGU+PENpdGU+PEF1dGhvcj5LaW1tZWw8L0F1dGhvcj48WWVhcj4yMDA4PC9ZZWFyPjxS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PEVuZE5vdGU+PENpdGU+PEF1dGhvcj5LaW1tZWw8L0F1dGhvcj48WWVhcj4yMDA4PC9ZZWFyPjxS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28</w:t>
              </w:r>
              <w:r>
                <w:rPr>
                  <w:rFonts w:ascii="Arial" w:hAnsi="Arial" w:cs="Arial"/>
                  <w:sz w:val="18"/>
                  <w:szCs w:val="18"/>
                </w:rPr>
                <w:fldChar w:fldCharType="end"/>
              </w:r>
            </w:hyperlink>
          </w:p>
        </w:tc>
        <w:tc>
          <w:tcPr>
            <w:tcW w:w="336" w:type="pct"/>
            <w:tcBorders>
              <w:top w:val="single" w:sz="4" w:space="0" w:color="auto"/>
              <w:bottom w:val="nil"/>
            </w:tcBorders>
            <w:shd w:val="clear" w:color="auto" w:fill="auto"/>
          </w:tcPr>
          <w:p w14:paraId="41CCFCE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Iomeprol </w:t>
            </w:r>
          </w:p>
        </w:tc>
        <w:tc>
          <w:tcPr>
            <w:tcW w:w="441" w:type="pct"/>
            <w:tcBorders>
              <w:top w:val="single" w:sz="4" w:space="0" w:color="auto"/>
              <w:bottom w:val="nil"/>
            </w:tcBorders>
            <w:shd w:val="clear" w:color="auto" w:fill="auto"/>
          </w:tcPr>
          <w:p w14:paraId="700E25E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IA </w:t>
            </w:r>
          </w:p>
          <w:p w14:paraId="69D09A14" w14:textId="77777777" w:rsidR="00B042B0" w:rsidRPr="00F45742" w:rsidRDefault="00B042B0" w:rsidP="009B7FC6">
            <w:pPr>
              <w:contextualSpacing/>
              <w:rPr>
                <w:rFonts w:ascii="Arial" w:hAnsi="Arial" w:cs="Arial"/>
                <w:sz w:val="18"/>
                <w:szCs w:val="18"/>
              </w:rPr>
            </w:pPr>
          </w:p>
        </w:tc>
        <w:tc>
          <w:tcPr>
            <w:tcW w:w="673" w:type="pct"/>
            <w:tcBorders>
              <w:top w:val="single" w:sz="4" w:space="0" w:color="auto"/>
              <w:bottom w:val="nil"/>
              <w:right w:val="single" w:sz="4" w:space="0" w:color="auto"/>
            </w:tcBorders>
            <w:shd w:val="clear" w:color="auto" w:fill="auto"/>
          </w:tcPr>
          <w:p w14:paraId="02B3F40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Not specified</w:t>
            </w:r>
          </w:p>
        </w:tc>
        <w:tc>
          <w:tcPr>
            <w:tcW w:w="182" w:type="pct"/>
            <w:tcBorders>
              <w:left w:val="single" w:sz="4" w:space="0" w:color="auto"/>
            </w:tcBorders>
            <w:shd w:val="clear" w:color="auto" w:fill="auto"/>
          </w:tcPr>
          <w:p w14:paraId="4CA515D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44" w:type="pct"/>
            <w:shd w:val="clear" w:color="auto" w:fill="auto"/>
          </w:tcPr>
          <w:p w14:paraId="7444CC6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Placebo</w:t>
            </w:r>
          </w:p>
        </w:tc>
        <w:tc>
          <w:tcPr>
            <w:tcW w:w="440" w:type="pct"/>
            <w:shd w:val="clear" w:color="auto" w:fill="auto"/>
          </w:tcPr>
          <w:p w14:paraId="0E6170D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w:t>
            </w:r>
          </w:p>
        </w:tc>
        <w:tc>
          <w:tcPr>
            <w:tcW w:w="907" w:type="pct"/>
            <w:shd w:val="clear" w:color="auto" w:fill="auto"/>
          </w:tcPr>
          <w:p w14:paraId="4B32CC95" w14:textId="77777777" w:rsidR="00B042B0" w:rsidRPr="00F45742" w:rsidRDefault="00B042B0" w:rsidP="009B7FC6">
            <w:pPr>
              <w:contextualSpacing/>
              <w:rPr>
                <w:rFonts w:ascii="Arial" w:hAnsi="Arial" w:cs="Arial"/>
                <w:sz w:val="18"/>
                <w:szCs w:val="18"/>
              </w:rPr>
            </w:pPr>
            <w:r>
              <w:rPr>
                <w:rFonts w:ascii="Arial" w:hAnsi="Arial" w:cs="Arial"/>
                <w:sz w:val="18"/>
                <w:szCs w:val="18"/>
              </w:rPr>
              <w:t>NR, 48 h</w:t>
            </w:r>
            <w:r w:rsidRPr="00F45742">
              <w:rPr>
                <w:rFonts w:ascii="Arial" w:hAnsi="Arial" w:cs="Arial"/>
                <w:sz w:val="18"/>
                <w:szCs w:val="18"/>
              </w:rPr>
              <w:t xml:space="preserve">, Prior to CM administration During CM administration </w:t>
            </w:r>
          </w:p>
        </w:tc>
        <w:tc>
          <w:tcPr>
            <w:tcW w:w="905" w:type="pct"/>
            <w:shd w:val="clear" w:color="auto" w:fill="auto"/>
          </w:tcPr>
          <w:p w14:paraId="76DF603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Day before and day of procedure</w:t>
            </w:r>
          </w:p>
          <w:p w14:paraId="727B3A5A" w14:textId="77777777" w:rsidR="00B042B0" w:rsidRPr="00F45742" w:rsidRDefault="00B042B0" w:rsidP="009B7FC6">
            <w:pPr>
              <w:contextualSpacing/>
              <w:rPr>
                <w:rFonts w:ascii="Arial" w:hAnsi="Arial" w:cs="Arial"/>
                <w:sz w:val="18"/>
                <w:szCs w:val="18"/>
              </w:rPr>
            </w:pPr>
          </w:p>
          <w:p w14:paraId="7C7A923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All patients received a peri- procedural intravenous infusion (‘volume expansion’) of 1 ml/kg/h with 0.45% saline for 24 h (12 h before and 12 h after exposure to CM)</w:t>
            </w:r>
          </w:p>
        </w:tc>
      </w:tr>
      <w:tr w:rsidR="00B042B0" w:rsidRPr="00F45742" w14:paraId="2DEE4C09" w14:textId="77777777" w:rsidTr="009B7FC6">
        <w:trPr>
          <w:cantSplit/>
          <w:trHeight w:val="300"/>
        </w:trPr>
        <w:tc>
          <w:tcPr>
            <w:tcW w:w="572" w:type="pct"/>
            <w:tcBorders>
              <w:top w:val="nil"/>
              <w:bottom w:val="nil"/>
            </w:tcBorders>
            <w:shd w:val="clear" w:color="auto" w:fill="auto"/>
            <w:noWrap/>
          </w:tcPr>
          <w:p w14:paraId="1D45A099" w14:textId="77777777" w:rsidR="00B042B0" w:rsidRPr="00F45742" w:rsidRDefault="00B042B0" w:rsidP="009B7FC6">
            <w:pPr>
              <w:contextualSpacing/>
              <w:rPr>
                <w:rFonts w:ascii="Arial" w:hAnsi="Arial" w:cs="Arial"/>
                <w:sz w:val="18"/>
                <w:szCs w:val="18"/>
              </w:rPr>
            </w:pPr>
          </w:p>
        </w:tc>
        <w:tc>
          <w:tcPr>
            <w:tcW w:w="336" w:type="pct"/>
            <w:tcBorders>
              <w:top w:val="nil"/>
              <w:bottom w:val="nil"/>
            </w:tcBorders>
            <w:shd w:val="clear" w:color="auto" w:fill="auto"/>
          </w:tcPr>
          <w:p w14:paraId="132EC8C7" w14:textId="77777777" w:rsidR="00B042B0" w:rsidRPr="00F45742" w:rsidRDefault="00B042B0" w:rsidP="009B7FC6">
            <w:pPr>
              <w:contextualSpacing/>
              <w:rPr>
                <w:rFonts w:ascii="Arial" w:hAnsi="Arial" w:cs="Arial"/>
                <w:sz w:val="18"/>
                <w:szCs w:val="18"/>
              </w:rPr>
            </w:pPr>
          </w:p>
        </w:tc>
        <w:tc>
          <w:tcPr>
            <w:tcW w:w="441" w:type="pct"/>
            <w:tcBorders>
              <w:top w:val="nil"/>
              <w:bottom w:val="nil"/>
            </w:tcBorders>
            <w:shd w:val="clear" w:color="auto" w:fill="auto"/>
          </w:tcPr>
          <w:p w14:paraId="04D940CE" w14:textId="77777777" w:rsidR="00B042B0" w:rsidRPr="00F45742" w:rsidRDefault="00B042B0" w:rsidP="009B7FC6">
            <w:pPr>
              <w:contextualSpacing/>
              <w:rPr>
                <w:rFonts w:ascii="Arial" w:hAnsi="Arial" w:cs="Arial"/>
                <w:sz w:val="18"/>
                <w:szCs w:val="18"/>
              </w:rPr>
            </w:pPr>
          </w:p>
        </w:tc>
        <w:tc>
          <w:tcPr>
            <w:tcW w:w="673" w:type="pct"/>
            <w:tcBorders>
              <w:top w:val="nil"/>
              <w:bottom w:val="nil"/>
            </w:tcBorders>
            <w:shd w:val="clear" w:color="auto" w:fill="auto"/>
          </w:tcPr>
          <w:p w14:paraId="1D97CF64" w14:textId="77777777" w:rsidR="00B042B0" w:rsidRPr="00F45742" w:rsidRDefault="00B042B0" w:rsidP="009B7FC6">
            <w:pPr>
              <w:contextualSpacing/>
              <w:rPr>
                <w:rFonts w:ascii="Arial" w:hAnsi="Arial" w:cs="Arial"/>
                <w:sz w:val="18"/>
                <w:szCs w:val="18"/>
              </w:rPr>
            </w:pPr>
          </w:p>
        </w:tc>
        <w:tc>
          <w:tcPr>
            <w:tcW w:w="182" w:type="pct"/>
            <w:shd w:val="clear" w:color="auto" w:fill="auto"/>
          </w:tcPr>
          <w:p w14:paraId="63FBFDC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44" w:type="pct"/>
            <w:shd w:val="clear" w:color="auto" w:fill="auto"/>
          </w:tcPr>
          <w:p w14:paraId="55439BF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Nac</w:t>
            </w:r>
          </w:p>
        </w:tc>
        <w:tc>
          <w:tcPr>
            <w:tcW w:w="440" w:type="pct"/>
            <w:shd w:val="clear" w:color="auto" w:fill="auto"/>
          </w:tcPr>
          <w:p w14:paraId="1DC29F4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w:t>
            </w:r>
          </w:p>
        </w:tc>
        <w:tc>
          <w:tcPr>
            <w:tcW w:w="907" w:type="pct"/>
            <w:shd w:val="clear" w:color="auto" w:fill="auto"/>
          </w:tcPr>
          <w:p w14:paraId="4E64629E" w14:textId="77777777" w:rsidR="00B042B0" w:rsidRPr="00F45742" w:rsidRDefault="00B042B0" w:rsidP="009B7FC6">
            <w:pPr>
              <w:contextualSpacing/>
              <w:rPr>
                <w:rFonts w:ascii="Arial" w:hAnsi="Arial" w:cs="Arial"/>
                <w:sz w:val="18"/>
                <w:szCs w:val="18"/>
              </w:rPr>
            </w:pPr>
            <w:r>
              <w:rPr>
                <w:rFonts w:ascii="Arial" w:hAnsi="Arial" w:cs="Arial"/>
                <w:sz w:val="18"/>
                <w:szCs w:val="18"/>
              </w:rPr>
              <w:t>600mg b.i.d, 48 h</w:t>
            </w:r>
            <w:r w:rsidRPr="00F45742">
              <w:rPr>
                <w:rFonts w:ascii="Arial" w:hAnsi="Arial" w:cs="Arial"/>
                <w:sz w:val="18"/>
                <w:szCs w:val="18"/>
              </w:rPr>
              <w:t xml:space="preserve">, Prior to CM administration During CM administration </w:t>
            </w:r>
          </w:p>
        </w:tc>
        <w:tc>
          <w:tcPr>
            <w:tcW w:w="905" w:type="pct"/>
            <w:shd w:val="clear" w:color="auto" w:fill="auto"/>
          </w:tcPr>
          <w:p w14:paraId="7C2837B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Day before and day of procedure</w:t>
            </w:r>
          </w:p>
        </w:tc>
      </w:tr>
      <w:tr w:rsidR="00B042B0" w:rsidRPr="00F45742" w14:paraId="6F733C4C" w14:textId="77777777" w:rsidTr="009B7FC6">
        <w:trPr>
          <w:cantSplit/>
          <w:trHeight w:val="300"/>
        </w:trPr>
        <w:tc>
          <w:tcPr>
            <w:tcW w:w="572" w:type="pct"/>
            <w:tcBorders>
              <w:top w:val="nil"/>
              <w:bottom w:val="single" w:sz="4" w:space="0" w:color="000000"/>
            </w:tcBorders>
            <w:shd w:val="clear" w:color="auto" w:fill="auto"/>
            <w:noWrap/>
          </w:tcPr>
          <w:p w14:paraId="29E7C61E" w14:textId="77777777" w:rsidR="00B042B0" w:rsidRPr="00F45742" w:rsidRDefault="00B042B0" w:rsidP="009B7FC6">
            <w:pPr>
              <w:contextualSpacing/>
              <w:rPr>
                <w:rFonts w:ascii="Arial" w:hAnsi="Arial" w:cs="Arial"/>
                <w:sz w:val="18"/>
                <w:szCs w:val="18"/>
              </w:rPr>
            </w:pPr>
          </w:p>
        </w:tc>
        <w:tc>
          <w:tcPr>
            <w:tcW w:w="336" w:type="pct"/>
            <w:tcBorders>
              <w:top w:val="nil"/>
              <w:bottom w:val="single" w:sz="4" w:space="0" w:color="000000"/>
            </w:tcBorders>
            <w:shd w:val="clear" w:color="auto" w:fill="auto"/>
          </w:tcPr>
          <w:p w14:paraId="3BA8465D" w14:textId="77777777" w:rsidR="00B042B0" w:rsidRPr="00F45742" w:rsidRDefault="00B042B0" w:rsidP="009B7FC6">
            <w:pPr>
              <w:contextualSpacing/>
              <w:rPr>
                <w:rFonts w:ascii="Arial" w:hAnsi="Arial" w:cs="Arial"/>
                <w:sz w:val="18"/>
                <w:szCs w:val="18"/>
              </w:rPr>
            </w:pPr>
          </w:p>
        </w:tc>
        <w:tc>
          <w:tcPr>
            <w:tcW w:w="441" w:type="pct"/>
            <w:tcBorders>
              <w:top w:val="nil"/>
              <w:bottom w:val="single" w:sz="4" w:space="0" w:color="000000"/>
            </w:tcBorders>
            <w:shd w:val="clear" w:color="auto" w:fill="auto"/>
          </w:tcPr>
          <w:p w14:paraId="41A032FB" w14:textId="77777777" w:rsidR="00B042B0" w:rsidRPr="00F45742" w:rsidRDefault="00B042B0" w:rsidP="009B7FC6">
            <w:pPr>
              <w:contextualSpacing/>
              <w:rPr>
                <w:rFonts w:ascii="Arial" w:hAnsi="Arial" w:cs="Arial"/>
                <w:sz w:val="18"/>
                <w:szCs w:val="18"/>
              </w:rPr>
            </w:pPr>
          </w:p>
        </w:tc>
        <w:tc>
          <w:tcPr>
            <w:tcW w:w="673" w:type="pct"/>
            <w:tcBorders>
              <w:top w:val="nil"/>
              <w:bottom w:val="single" w:sz="4" w:space="0" w:color="000000"/>
            </w:tcBorders>
            <w:shd w:val="clear" w:color="auto" w:fill="auto"/>
          </w:tcPr>
          <w:p w14:paraId="39D08ED1" w14:textId="77777777" w:rsidR="00B042B0" w:rsidRPr="00F45742" w:rsidRDefault="00B042B0" w:rsidP="009B7FC6">
            <w:pPr>
              <w:contextualSpacing/>
              <w:rPr>
                <w:rFonts w:ascii="Arial" w:hAnsi="Arial" w:cs="Arial"/>
                <w:sz w:val="18"/>
                <w:szCs w:val="18"/>
              </w:rPr>
            </w:pPr>
          </w:p>
        </w:tc>
        <w:tc>
          <w:tcPr>
            <w:tcW w:w="182" w:type="pct"/>
            <w:shd w:val="clear" w:color="auto" w:fill="auto"/>
          </w:tcPr>
          <w:p w14:paraId="1103B44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3</w:t>
            </w:r>
          </w:p>
        </w:tc>
        <w:tc>
          <w:tcPr>
            <w:tcW w:w="544" w:type="pct"/>
            <w:shd w:val="clear" w:color="auto" w:fill="auto"/>
          </w:tcPr>
          <w:p w14:paraId="5627E52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Zinc</w:t>
            </w:r>
          </w:p>
        </w:tc>
        <w:tc>
          <w:tcPr>
            <w:tcW w:w="440" w:type="pct"/>
            <w:shd w:val="clear" w:color="auto" w:fill="auto"/>
          </w:tcPr>
          <w:p w14:paraId="538EEF7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w:t>
            </w:r>
          </w:p>
        </w:tc>
        <w:tc>
          <w:tcPr>
            <w:tcW w:w="907" w:type="pct"/>
            <w:shd w:val="clear" w:color="auto" w:fill="auto"/>
          </w:tcPr>
          <w:p w14:paraId="2D84BFE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60mg daily, 24 hours, Prior to CM administration </w:t>
            </w:r>
          </w:p>
        </w:tc>
        <w:tc>
          <w:tcPr>
            <w:tcW w:w="905" w:type="pct"/>
            <w:shd w:val="clear" w:color="auto" w:fill="auto"/>
          </w:tcPr>
          <w:p w14:paraId="58C3ED4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Day before</w:t>
            </w:r>
          </w:p>
        </w:tc>
      </w:tr>
      <w:tr w:rsidR="00B042B0" w:rsidRPr="00F45742" w14:paraId="3EA577A9" w14:textId="77777777" w:rsidTr="009B7FC6">
        <w:trPr>
          <w:cantSplit/>
          <w:trHeight w:val="300"/>
        </w:trPr>
        <w:tc>
          <w:tcPr>
            <w:tcW w:w="572" w:type="pct"/>
            <w:tcBorders>
              <w:bottom w:val="nil"/>
            </w:tcBorders>
            <w:shd w:val="clear" w:color="auto" w:fill="auto"/>
            <w:noWrap/>
          </w:tcPr>
          <w:p w14:paraId="32DD189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Kinbara, 2010</w:t>
            </w:r>
            <w:hyperlink w:anchor="_ENREF_29" w:tooltip="Kinbara, 2010 #1009" w:history="1">
              <w:r>
                <w:rPr>
                  <w:rFonts w:ascii="Arial" w:hAnsi="Arial" w:cs="Arial"/>
                  <w:sz w:val="18"/>
                  <w:szCs w:val="18"/>
                </w:rPr>
                <w:fldChar w:fldCharType="begin">
                  <w:fldData xml:space="preserve">PEVuZE5vdGU+PENpdGU+PEF1dGhvcj5LaW5iYXJhPC9BdXRob3I+PFllYXI+MjAxMDwvWWVhcj48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PEVuZE5vdGU+PENpdGU+PEF1dGhvcj5LaW5iYXJhPC9BdXRob3I+PFllYXI+MjAxMDwvWWVhcj48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29</w:t>
              </w:r>
              <w:r>
                <w:rPr>
                  <w:rFonts w:ascii="Arial" w:hAnsi="Arial" w:cs="Arial"/>
                  <w:sz w:val="18"/>
                  <w:szCs w:val="18"/>
                </w:rPr>
                <w:fldChar w:fldCharType="end"/>
              </w:r>
            </w:hyperlink>
          </w:p>
        </w:tc>
        <w:tc>
          <w:tcPr>
            <w:tcW w:w="336" w:type="pct"/>
            <w:tcBorders>
              <w:bottom w:val="nil"/>
            </w:tcBorders>
            <w:shd w:val="clear" w:color="auto" w:fill="auto"/>
          </w:tcPr>
          <w:p w14:paraId="6704F86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Iopamidol,</w:t>
            </w:r>
          </w:p>
        </w:tc>
        <w:tc>
          <w:tcPr>
            <w:tcW w:w="441" w:type="pct"/>
            <w:tcBorders>
              <w:bottom w:val="nil"/>
            </w:tcBorders>
            <w:shd w:val="clear" w:color="auto" w:fill="auto"/>
          </w:tcPr>
          <w:p w14:paraId="44BA4CF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IA</w:t>
            </w:r>
          </w:p>
        </w:tc>
        <w:tc>
          <w:tcPr>
            <w:tcW w:w="673" w:type="pct"/>
            <w:tcBorders>
              <w:bottom w:val="nil"/>
            </w:tcBorders>
            <w:shd w:val="clear" w:color="auto" w:fill="auto"/>
          </w:tcPr>
          <w:p w14:paraId="3A26F5B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0.755g/ml</w:t>
            </w:r>
          </w:p>
        </w:tc>
        <w:tc>
          <w:tcPr>
            <w:tcW w:w="182" w:type="pct"/>
            <w:shd w:val="clear" w:color="auto" w:fill="auto"/>
          </w:tcPr>
          <w:p w14:paraId="03AC8B5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44" w:type="pct"/>
            <w:shd w:val="clear" w:color="auto" w:fill="auto"/>
          </w:tcPr>
          <w:p w14:paraId="0D69CAF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Hydration</w:t>
            </w:r>
          </w:p>
        </w:tc>
        <w:tc>
          <w:tcPr>
            <w:tcW w:w="440" w:type="pct"/>
            <w:shd w:val="clear" w:color="auto" w:fill="auto"/>
          </w:tcPr>
          <w:p w14:paraId="2E9B469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w:t>
            </w:r>
          </w:p>
        </w:tc>
        <w:tc>
          <w:tcPr>
            <w:tcW w:w="907" w:type="pct"/>
            <w:shd w:val="clear" w:color="auto" w:fill="auto"/>
          </w:tcPr>
          <w:p w14:paraId="15EFA37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r>
              <w:rPr>
                <w:rFonts w:ascii="Arial" w:hAnsi="Arial" w:cs="Arial"/>
                <w:sz w:val="18"/>
                <w:szCs w:val="18"/>
              </w:rPr>
              <w:t xml:space="preserve"> ml/kg/h</w:t>
            </w:r>
            <w:r w:rsidRPr="00F45742">
              <w:rPr>
                <w:rFonts w:ascii="Arial" w:hAnsi="Arial" w:cs="Arial"/>
                <w:sz w:val="18"/>
                <w:szCs w:val="18"/>
              </w:rPr>
              <w:t>, 30min before and 10</w:t>
            </w:r>
            <w:r>
              <w:rPr>
                <w:rFonts w:ascii="Arial" w:hAnsi="Arial" w:cs="Arial"/>
                <w:sz w:val="18"/>
                <w:szCs w:val="18"/>
              </w:rPr>
              <w:t>h</w:t>
            </w:r>
            <w:r w:rsidRPr="00F45742">
              <w:rPr>
                <w:rFonts w:ascii="Arial" w:hAnsi="Arial" w:cs="Arial"/>
                <w:sz w:val="18"/>
                <w:szCs w:val="18"/>
              </w:rPr>
              <w:t>s after angiography, prior and after CM administration</w:t>
            </w:r>
          </w:p>
        </w:tc>
        <w:tc>
          <w:tcPr>
            <w:tcW w:w="905" w:type="pct"/>
            <w:shd w:val="clear" w:color="auto" w:fill="auto"/>
          </w:tcPr>
          <w:p w14:paraId="255EBDD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Arm 2: NAC and Arm 3: Aminophylline</w:t>
            </w:r>
          </w:p>
        </w:tc>
      </w:tr>
      <w:tr w:rsidR="00B042B0" w:rsidRPr="00F45742" w14:paraId="25B22381" w14:textId="77777777" w:rsidTr="009B7FC6">
        <w:trPr>
          <w:cantSplit/>
          <w:trHeight w:val="300"/>
        </w:trPr>
        <w:tc>
          <w:tcPr>
            <w:tcW w:w="572" w:type="pct"/>
            <w:tcBorders>
              <w:top w:val="nil"/>
              <w:bottom w:val="nil"/>
            </w:tcBorders>
            <w:shd w:val="clear" w:color="auto" w:fill="auto"/>
            <w:noWrap/>
          </w:tcPr>
          <w:p w14:paraId="6CEC5BB8" w14:textId="77777777" w:rsidR="00B042B0" w:rsidRPr="00F45742" w:rsidRDefault="00B042B0" w:rsidP="009B7FC6">
            <w:pPr>
              <w:contextualSpacing/>
              <w:rPr>
                <w:rFonts w:ascii="Arial" w:hAnsi="Arial" w:cs="Arial"/>
                <w:sz w:val="18"/>
                <w:szCs w:val="18"/>
              </w:rPr>
            </w:pPr>
          </w:p>
        </w:tc>
        <w:tc>
          <w:tcPr>
            <w:tcW w:w="336" w:type="pct"/>
            <w:tcBorders>
              <w:top w:val="nil"/>
              <w:bottom w:val="nil"/>
            </w:tcBorders>
            <w:shd w:val="clear" w:color="auto" w:fill="auto"/>
          </w:tcPr>
          <w:p w14:paraId="42878D11" w14:textId="77777777" w:rsidR="00B042B0" w:rsidRPr="00F45742" w:rsidRDefault="00B042B0" w:rsidP="009B7FC6">
            <w:pPr>
              <w:contextualSpacing/>
              <w:rPr>
                <w:rFonts w:ascii="Arial" w:hAnsi="Arial" w:cs="Arial"/>
                <w:sz w:val="18"/>
                <w:szCs w:val="18"/>
              </w:rPr>
            </w:pPr>
          </w:p>
        </w:tc>
        <w:tc>
          <w:tcPr>
            <w:tcW w:w="441" w:type="pct"/>
            <w:tcBorders>
              <w:top w:val="nil"/>
              <w:bottom w:val="nil"/>
            </w:tcBorders>
            <w:shd w:val="clear" w:color="auto" w:fill="auto"/>
          </w:tcPr>
          <w:p w14:paraId="653B9C51" w14:textId="77777777" w:rsidR="00B042B0" w:rsidRPr="00F45742" w:rsidRDefault="00B042B0" w:rsidP="009B7FC6">
            <w:pPr>
              <w:contextualSpacing/>
              <w:rPr>
                <w:rFonts w:ascii="Arial" w:hAnsi="Arial" w:cs="Arial"/>
                <w:sz w:val="18"/>
                <w:szCs w:val="18"/>
              </w:rPr>
            </w:pPr>
          </w:p>
        </w:tc>
        <w:tc>
          <w:tcPr>
            <w:tcW w:w="673" w:type="pct"/>
            <w:tcBorders>
              <w:top w:val="nil"/>
              <w:bottom w:val="nil"/>
            </w:tcBorders>
            <w:shd w:val="clear" w:color="auto" w:fill="auto"/>
          </w:tcPr>
          <w:p w14:paraId="3AE8B2C8" w14:textId="77777777" w:rsidR="00B042B0" w:rsidRPr="00F45742" w:rsidRDefault="00B042B0" w:rsidP="009B7FC6">
            <w:pPr>
              <w:contextualSpacing/>
              <w:rPr>
                <w:rFonts w:ascii="Arial" w:hAnsi="Arial" w:cs="Arial"/>
                <w:sz w:val="18"/>
                <w:szCs w:val="18"/>
              </w:rPr>
            </w:pPr>
          </w:p>
        </w:tc>
        <w:tc>
          <w:tcPr>
            <w:tcW w:w="182" w:type="pct"/>
            <w:shd w:val="clear" w:color="auto" w:fill="auto"/>
          </w:tcPr>
          <w:p w14:paraId="0C1F76F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44" w:type="pct"/>
            <w:shd w:val="clear" w:color="auto" w:fill="auto"/>
          </w:tcPr>
          <w:p w14:paraId="2E232F6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Hydration and aminophylline</w:t>
            </w:r>
          </w:p>
        </w:tc>
        <w:tc>
          <w:tcPr>
            <w:tcW w:w="440" w:type="pct"/>
            <w:shd w:val="clear" w:color="auto" w:fill="auto"/>
          </w:tcPr>
          <w:p w14:paraId="16DD73A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w:t>
            </w:r>
          </w:p>
        </w:tc>
        <w:tc>
          <w:tcPr>
            <w:tcW w:w="907" w:type="pct"/>
            <w:shd w:val="clear" w:color="auto" w:fill="auto"/>
          </w:tcPr>
          <w:p w14:paraId="48ABB31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250mg +control treatment, 30min before</w:t>
            </w:r>
            <w:r>
              <w:rPr>
                <w:rFonts w:ascii="Arial" w:hAnsi="Arial" w:cs="Arial"/>
                <w:sz w:val="18"/>
                <w:szCs w:val="18"/>
              </w:rPr>
              <w:t xml:space="preserve"> </w:t>
            </w:r>
            <w:r w:rsidRPr="00F45742">
              <w:rPr>
                <w:rFonts w:ascii="Arial" w:hAnsi="Arial" w:cs="Arial"/>
                <w:sz w:val="18"/>
                <w:szCs w:val="18"/>
              </w:rPr>
              <w:t>+</w:t>
            </w:r>
            <w:r>
              <w:rPr>
                <w:rFonts w:ascii="Arial" w:hAnsi="Arial" w:cs="Arial"/>
                <w:sz w:val="18"/>
                <w:szCs w:val="18"/>
              </w:rPr>
              <w:t xml:space="preserve"> </w:t>
            </w:r>
            <w:r w:rsidRPr="00F45742">
              <w:rPr>
                <w:rFonts w:ascii="Arial" w:hAnsi="Arial" w:cs="Arial"/>
                <w:sz w:val="18"/>
                <w:szCs w:val="18"/>
              </w:rPr>
              <w:t>control treatment, Prior to CM administration</w:t>
            </w:r>
          </w:p>
        </w:tc>
        <w:tc>
          <w:tcPr>
            <w:tcW w:w="905" w:type="pct"/>
            <w:shd w:val="clear" w:color="auto" w:fill="auto"/>
          </w:tcPr>
          <w:p w14:paraId="7E01CA13" w14:textId="77777777" w:rsidR="00B042B0" w:rsidRPr="00F45742" w:rsidRDefault="00B042B0" w:rsidP="009B7FC6">
            <w:pPr>
              <w:contextualSpacing/>
              <w:rPr>
                <w:rFonts w:ascii="Arial" w:hAnsi="Arial" w:cs="Arial"/>
                <w:sz w:val="18"/>
                <w:szCs w:val="18"/>
              </w:rPr>
            </w:pPr>
          </w:p>
        </w:tc>
      </w:tr>
      <w:tr w:rsidR="00B042B0" w:rsidRPr="00F45742" w14:paraId="24C94501" w14:textId="77777777" w:rsidTr="009B7FC6">
        <w:trPr>
          <w:cantSplit/>
          <w:trHeight w:val="300"/>
        </w:trPr>
        <w:tc>
          <w:tcPr>
            <w:tcW w:w="572" w:type="pct"/>
            <w:tcBorders>
              <w:top w:val="nil"/>
              <w:bottom w:val="single" w:sz="4" w:space="0" w:color="000000"/>
            </w:tcBorders>
            <w:shd w:val="clear" w:color="auto" w:fill="auto"/>
            <w:noWrap/>
          </w:tcPr>
          <w:p w14:paraId="3E08D538" w14:textId="77777777" w:rsidR="00B042B0" w:rsidRPr="00F45742" w:rsidRDefault="00B042B0" w:rsidP="009B7FC6">
            <w:pPr>
              <w:contextualSpacing/>
              <w:rPr>
                <w:rFonts w:ascii="Arial" w:hAnsi="Arial" w:cs="Arial"/>
                <w:sz w:val="18"/>
                <w:szCs w:val="18"/>
              </w:rPr>
            </w:pPr>
          </w:p>
        </w:tc>
        <w:tc>
          <w:tcPr>
            <w:tcW w:w="336" w:type="pct"/>
            <w:tcBorders>
              <w:top w:val="nil"/>
              <w:bottom w:val="single" w:sz="4" w:space="0" w:color="000000"/>
            </w:tcBorders>
            <w:shd w:val="clear" w:color="auto" w:fill="auto"/>
          </w:tcPr>
          <w:p w14:paraId="73E89883" w14:textId="77777777" w:rsidR="00B042B0" w:rsidRPr="00F45742" w:rsidRDefault="00B042B0" w:rsidP="009B7FC6">
            <w:pPr>
              <w:contextualSpacing/>
              <w:rPr>
                <w:rFonts w:ascii="Arial" w:hAnsi="Arial" w:cs="Arial"/>
                <w:sz w:val="18"/>
                <w:szCs w:val="18"/>
              </w:rPr>
            </w:pPr>
          </w:p>
        </w:tc>
        <w:tc>
          <w:tcPr>
            <w:tcW w:w="441" w:type="pct"/>
            <w:tcBorders>
              <w:top w:val="nil"/>
              <w:bottom w:val="single" w:sz="4" w:space="0" w:color="000000"/>
            </w:tcBorders>
            <w:shd w:val="clear" w:color="auto" w:fill="auto"/>
          </w:tcPr>
          <w:p w14:paraId="3D2FCB42" w14:textId="77777777" w:rsidR="00B042B0" w:rsidRPr="00F45742" w:rsidRDefault="00B042B0" w:rsidP="009B7FC6">
            <w:pPr>
              <w:contextualSpacing/>
              <w:rPr>
                <w:rFonts w:ascii="Arial" w:hAnsi="Arial" w:cs="Arial"/>
                <w:sz w:val="18"/>
                <w:szCs w:val="18"/>
              </w:rPr>
            </w:pPr>
          </w:p>
        </w:tc>
        <w:tc>
          <w:tcPr>
            <w:tcW w:w="673" w:type="pct"/>
            <w:tcBorders>
              <w:top w:val="nil"/>
              <w:bottom w:val="single" w:sz="4" w:space="0" w:color="000000"/>
            </w:tcBorders>
            <w:shd w:val="clear" w:color="auto" w:fill="auto"/>
          </w:tcPr>
          <w:p w14:paraId="6D956B94" w14:textId="77777777" w:rsidR="00B042B0" w:rsidRPr="00F45742" w:rsidRDefault="00B042B0" w:rsidP="009B7FC6">
            <w:pPr>
              <w:contextualSpacing/>
              <w:rPr>
                <w:rFonts w:ascii="Arial" w:hAnsi="Arial" w:cs="Arial"/>
                <w:sz w:val="18"/>
                <w:szCs w:val="18"/>
              </w:rPr>
            </w:pPr>
          </w:p>
        </w:tc>
        <w:tc>
          <w:tcPr>
            <w:tcW w:w="182" w:type="pct"/>
            <w:shd w:val="clear" w:color="auto" w:fill="auto"/>
          </w:tcPr>
          <w:p w14:paraId="184D0D5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3</w:t>
            </w:r>
          </w:p>
        </w:tc>
        <w:tc>
          <w:tcPr>
            <w:tcW w:w="544" w:type="pct"/>
            <w:shd w:val="clear" w:color="auto" w:fill="auto"/>
          </w:tcPr>
          <w:p w14:paraId="5F05B71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Hydration and N-acetylcysteine</w:t>
            </w:r>
          </w:p>
        </w:tc>
        <w:tc>
          <w:tcPr>
            <w:tcW w:w="440" w:type="pct"/>
            <w:shd w:val="clear" w:color="auto" w:fill="auto"/>
          </w:tcPr>
          <w:p w14:paraId="794EE50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Oral</w:t>
            </w:r>
          </w:p>
        </w:tc>
        <w:tc>
          <w:tcPr>
            <w:tcW w:w="907" w:type="pct"/>
            <w:shd w:val="clear" w:color="auto" w:fill="auto"/>
          </w:tcPr>
          <w:p w14:paraId="62B5CD7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704mg twice daily</w:t>
            </w:r>
            <w:r>
              <w:rPr>
                <w:rFonts w:ascii="Arial" w:hAnsi="Arial" w:cs="Arial"/>
                <w:sz w:val="18"/>
                <w:szCs w:val="18"/>
              </w:rPr>
              <w:t xml:space="preserve"> </w:t>
            </w:r>
            <w:r w:rsidRPr="00F45742">
              <w:rPr>
                <w:rFonts w:ascii="Arial" w:hAnsi="Arial" w:cs="Arial"/>
                <w:sz w:val="18"/>
                <w:szCs w:val="18"/>
              </w:rPr>
              <w:t>+</w:t>
            </w:r>
            <w:r>
              <w:rPr>
                <w:rFonts w:ascii="Arial" w:hAnsi="Arial" w:cs="Arial"/>
                <w:sz w:val="18"/>
                <w:szCs w:val="18"/>
              </w:rPr>
              <w:t xml:space="preserve"> </w:t>
            </w:r>
            <w:r w:rsidRPr="00F45742">
              <w:rPr>
                <w:rFonts w:ascii="Arial" w:hAnsi="Arial" w:cs="Arial"/>
                <w:sz w:val="18"/>
                <w:szCs w:val="18"/>
              </w:rPr>
              <w:t>control treatment, day before and during procedure</w:t>
            </w:r>
            <w:r>
              <w:rPr>
                <w:rFonts w:ascii="Arial" w:hAnsi="Arial" w:cs="Arial"/>
                <w:sz w:val="18"/>
                <w:szCs w:val="18"/>
              </w:rPr>
              <w:t xml:space="preserve"> </w:t>
            </w:r>
            <w:r w:rsidRPr="00F45742">
              <w:rPr>
                <w:rFonts w:ascii="Arial" w:hAnsi="Arial" w:cs="Arial"/>
                <w:sz w:val="18"/>
                <w:szCs w:val="18"/>
              </w:rPr>
              <w:t>+</w:t>
            </w:r>
            <w:r>
              <w:rPr>
                <w:rFonts w:ascii="Arial" w:hAnsi="Arial" w:cs="Arial"/>
                <w:sz w:val="18"/>
                <w:szCs w:val="18"/>
              </w:rPr>
              <w:t xml:space="preserve"> </w:t>
            </w:r>
            <w:r w:rsidRPr="00F45742">
              <w:rPr>
                <w:rFonts w:ascii="Arial" w:hAnsi="Arial" w:cs="Arial"/>
                <w:sz w:val="18"/>
                <w:szCs w:val="18"/>
              </w:rPr>
              <w:t>control, prior and during CM administration</w:t>
            </w:r>
          </w:p>
        </w:tc>
        <w:tc>
          <w:tcPr>
            <w:tcW w:w="905" w:type="pct"/>
            <w:shd w:val="clear" w:color="auto" w:fill="auto"/>
          </w:tcPr>
          <w:p w14:paraId="7397E215" w14:textId="77777777" w:rsidR="00B042B0" w:rsidRPr="00F45742" w:rsidRDefault="00B042B0" w:rsidP="009B7FC6">
            <w:pPr>
              <w:contextualSpacing/>
              <w:rPr>
                <w:rFonts w:ascii="Arial" w:hAnsi="Arial" w:cs="Arial"/>
                <w:sz w:val="18"/>
                <w:szCs w:val="18"/>
              </w:rPr>
            </w:pPr>
          </w:p>
        </w:tc>
      </w:tr>
      <w:tr w:rsidR="00B042B0" w:rsidRPr="00F45742" w14:paraId="3514A5B3" w14:textId="77777777" w:rsidTr="009B7FC6">
        <w:trPr>
          <w:cantSplit/>
          <w:trHeight w:val="300"/>
        </w:trPr>
        <w:tc>
          <w:tcPr>
            <w:tcW w:w="572" w:type="pct"/>
            <w:tcBorders>
              <w:bottom w:val="nil"/>
            </w:tcBorders>
            <w:shd w:val="clear" w:color="auto" w:fill="auto"/>
            <w:noWrap/>
            <w:hideMark/>
          </w:tcPr>
          <w:p w14:paraId="5868F72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Klima, 2012 </w:t>
            </w:r>
            <w:hyperlink w:anchor="_ENREF_30" w:tooltip="Klima, 2012 #411" w:history="1">
              <w:r>
                <w:rPr>
                  <w:rFonts w:ascii="Arial" w:hAnsi="Arial" w:cs="Arial"/>
                  <w:sz w:val="18"/>
                  <w:szCs w:val="18"/>
                </w:rPr>
                <w:fldChar w:fldCharType="begin">
                  <w:fldData xml:space="preserve">PEVuZE5vdGU+PENpdGU+PEF1dGhvcj5LbGltYTwvQXV0aG9yPjxZZWFyPjIwMTI8L1llYXI+PFJl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PEVuZE5vdGU+PENpdGU+PEF1dGhvcj5LbGltYTwvQXV0aG9yPjxZZWFyPjIwMTI8L1llYXI+PFJl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30</w:t>
              </w:r>
              <w:r>
                <w:rPr>
                  <w:rFonts w:ascii="Arial" w:hAnsi="Arial" w:cs="Arial"/>
                  <w:sz w:val="18"/>
                  <w:szCs w:val="18"/>
                </w:rPr>
                <w:fldChar w:fldCharType="end"/>
              </w:r>
            </w:hyperlink>
          </w:p>
        </w:tc>
        <w:tc>
          <w:tcPr>
            <w:tcW w:w="336" w:type="pct"/>
            <w:tcBorders>
              <w:bottom w:val="nil"/>
            </w:tcBorders>
            <w:shd w:val="clear" w:color="auto" w:fill="auto"/>
          </w:tcPr>
          <w:p w14:paraId="4DDD769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LOCM, IOCM </w:t>
            </w:r>
          </w:p>
        </w:tc>
        <w:tc>
          <w:tcPr>
            <w:tcW w:w="441" w:type="pct"/>
            <w:tcBorders>
              <w:bottom w:val="nil"/>
            </w:tcBorders>
            <w:shd w:val="clear" w:color="auto" w:fill="auto"/>
          </w:tcPr>
          <w:p w14:paraId="441A80C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IA or IV</w:t>
            </w:r>
          </w:p>
        </w:tc>
        <w:tc>
          <w:tcPr>
            <w:tcW w:w="673" w:type="pct"/>
            <w:tcBorders>
              <w:bottom w:val="nil"/>
            </w:tcBorders>
            <w:shd w:val="clear" w:color="auto" w:fill="auto"/>
          </w:tcPr>
          <w:p w14:paraId="47CA2B0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Not specified</w:t>
            </w:r>
          </w:p>
        </w:tc>
        <w:tc>
          <w:tcPr>
            <w:tcW w:w="182" w:type="pct"/>
            <w:shd w:val="clear" w:color="auto" w:fill="auto"/>
          </w:tcPr>
          <w:p w14:paraId="31E281B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44" w:type="pct"/>
            <w:shd w:val="clear" w:color="auto" w:fill="auto"/>
          </w:tcPr>
          <w:p w14:paraId="59981EB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0.9% saline</w:t>
            </w:r>
          </w:p>
        </w:tc>
        <w:tc>
          <w:tcPr>
            <w:tcW w:w="440" w:type="pct"/>
            <w:shd w:val="clear" w:color="auto" w:fill="auto"/>
          </w:tcPr>
          <w:p w14:paraId="3BDEC09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907" w:type="pct"/>
            <w:shd w:val="clear" w:color="auto" w:fill="auto"/>
          </w:tcPr>
          <w:p w14:paraId="6B8E916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0.9% saline, 1 ml/kg/h, ~20 hours, Prior to CM administration During CM administration After CM administration </w:t>
            </w:r>
          </w:p>
        </w:tc>
        <w:tc>
          <w:tcPr>
            <w:tcW w:w="905" w:type="pct"/>
            <w:shd w:val="clear" w:color="auto" w:fill="auto"/>
          </w:tcPr>
          <w:p w14:paraId="576E147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Saline started at 8pm day before procedure and for at least 12 hours after procedure</w:t>
            </w:r>
          </w:p>
        </w:tc>
      </w:tr>
      <w:tr w:rsidR="00B042B0" w:rsidRPr="00F45742" w14:paraId="1B789EDD" w14:textId="77777777" w:rsidTr="009B7FC6">
        <w:trPr>
          <w:cantSplit/>
          <w:trHeight w:val="300"/>
        </w:trPr>
        <w:tc>
          <w:tcPr>
            <w:tcW w:w="572" w:type="pct"/>
            <w:tcBorders>
              <w:top w:val="nil"/>
              <w:bottom w:val="nil"/>
            </w:tcBorders>
            <w:shd w:val="clear" w:color="auto" w:fill="auto"/>
            <w:noWrap/>
          </w:tcPr>
          <w:p w14:paraId="742596E5" w14:textId="77777777" w:rsidR="00B042B0" w:rsidRPr="00F45742" w:rsidRDefault="00B042B0" w:rsidP="009B7FC6">
            <w:pPr>
              <w:contextualSpacing/>
              <w:rPr>
                <w:rFonts w:ascii="Arial" w:hAnsi="Arial" w:cs="Arial"/>
                <w:sz w:val="18"/>
                <w:szCs w:val="18"/>
              </w:rPr>
            </w:pPr>
          </w:p>
        </w:tc>
        <w:tc>
          <w:tcPr>
            <w:tcW w:w="336" w:type="pct"/>
            <w:tcBorders>
              <w:top w:val="nil"/>
              <w:bottom w:val="nil"/>
            </w:tcBorders>
            <w:shd w:val="clear" w:color="auto" w:fill="auto"/>
          </w:tcPr>
          <w:p w14:paraId="611ACB59" w14:textId="77777777" w:rsidR="00B042B0" w:rsidRPr="00F45742" w:rsidRDefault="00B042B0" w:rsidP="009B7FC6">
            <w:pPr>
              <w:contextualSpacing/>
              <w:rPr>
                <w:rFonts w:ascii="Arial" w:hAnsi="Arial" w:cs="Arial"/>
                <w:sz w:val="18"/>
                <w:szCs w:val="18"/>
              </w:rPr>
            </w:pPr>
          </w:p>
        </w:tc>
        <w:tc>
          <w:tcPr>
            <w:tcW w:w="441" w:type="pct"/>
            <w:tcBorders>
              <w:top w:val="nil"/>
              <w:bottom w:val="nil"/>
            </w:tcBorders>
            <w:shd w:val="clear" w:color="auto" w:fill="auto"/>
          </w:tcPr>
          <w:p w14:paraId="5BF7EE6C" w14:textId="77777777" w:rsidR="00B042B0" w:rsidRPr="00F45742" w:rsidRDefault="00B042B0" w:rsidP="009B7FC6">
            <w:pPr>
              <w:contextualSpacing/>
              <w:rPr>
                <w:rFonts w:ascii="Arial" w:hAnsi="Arial" w:cs="Arial"/>
                <w:sz w:val="18"/>
                <w:szCs w:val="18"/>
              </w:rPr>
            </w:pPr>
          </w:p>
        </w:tc>
        <w:tc>
          <w:tcPr>
            <w:tcW w:w="673" w:type="pct"/>
            <w:tcBorders>
              <w:top w:val="nil"/>
              <w:bottom w:val="nil"/>
            </w:tcBorders>
            <w:shd w:val="clear" w:color="auto" w:fill="auto"/>
          </w:tcPr>
          <w:p w14:paraId="51827DF3" w14:textId="77777777" w:rsidR="00B042B0" w:rsidRPr="00F45742" w:rsidRDefault="00B042B0" w:rsidP="009B7FC6">
            <w:pPr>
              <w:contextualSpacing/>
              <w:rPr>
                <w:rFonts w:ascii="Arial" w:hAnsi="Arial" w:cs="Arial"/>
                <w:sz w:val="18"/>
                <w:szCs w:val="18"/>
              </w:rPr>
            </w:pPr>
          </w:p>
        </w:tc>
        <w:tc>
          <w:tcPr>
            <w:tcW w:w="182" w:type="pct"/>
            <w:shd w:val="clear" w:color="auto" w:fill="auto"/>
          </w:tcPr>
          <w:p w14:paraId="1626AF8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44" w:type="pct"/>
            <w:shd w:val="clear" w:color="auto" w:fill="auto"/>
          </w:tcPr>
          <w:p w14:paraId="6528256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Long term sodium bicarbonate</w:t>
            </w:r>
          </w:p>
        </w:tc>
        <w:tc>
          <w:tcPr>
            <w:tcW w:w="440" w:type="pct"/>
            <w:shd w:val="clear" w:color="auto" w:fill="auto"/>
          </w:tcPr>
          <w:p w14:paraId="5030DBE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907" w:type="pct"/>
            <w:shd w:val="clear" w:color="auto" w:fill="auto"/>
          </w:tcPr>
          <w:p w14:paraId="7D7213AC" w14:textId="77777777" w:rsidR="00B042B0" w:rsidRPr="00F45742" w:rsidRDefault="00B042B0" w:rsidP="009B7FC6">
            <w:pPr>
              <w:contextualSpacing/>
              <w:rPr>
                <w:rFonts w:ascii="Arial" w:hAnsi="Arial" w:cs="Arial"/>
                <w:sz w:val="18"/>
                <w:szCs w:val="18"/>
              </w:rPr>
            </w:pPr>
            <w:r>
              <w:rPr>
                <w:rFonts w:ascii="Arial" w:hAnsi="Arial" w:cs="Arial"/>
                <w:sz w:val="18"/>
                <w:szCs w:val="18"/>
              </w:rPr>
              <w:t>166 meq/L, ~8 h</w:t>
            </w:r>
            <w:r w:rsidRPr="00F45742">
              <w:rPr>
                <w:rFonts w:ascii="Arial" w:hAnsi="Arial" w:cs="Arial"/>
                <w:sz w:val="18"/>
                <w:szCs w:val="18"/>
              </w:rPr>
              <w:t xml:space="preserve">, Prior to CM administration During CM administration After CM administration </w:t>
            </w:r>
          </w:p>
        </w:tc>
        <w:tc>
          <w:tcPr>
            <w:tcW w:w="905" w:type="pct"/>
            <w:shd w:val="clear" w:color="auto" w:fill="auto"/>
          </w:tcPr>
          <w:p w14:paraId="1C69A20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Sodium bicarbonate given for 1 hour before CM administration during CM administration and 6 hours after procedure</w:t>
            </w:r>
          </w:p>
        </w:tc>
      </w:tr>
      <w:tr w:rsidR="00B042B0" w:rsidRPr="00F45742" w14:paraId="5C7A4A06" w14:textId="77777777" w:rsidTr="009B7FC6">
        <w:trPr>
          <w:cantSplit/>
          <w:trHeight w:val="300"/>
        </w:trPr>
        <w:tc>
          <w:tcPr>
            <w:tcW w:w="572" w:type="pct"/>
            <w:tcBorders>
              <w:top w:val="nil"/>
              <w:bottom w:val="single" w:sz="4" w:space="0" w:color="auto"/>
            </w:tcBorders>
            <w:shd w:val="clear" w:color="auto" w:fill="auto"/>
            <w:noWrap/>
          </w:tcPr>
          <w:p w14:paraId="7D7334FC" w14:textId="77777777" w:rsidR="00B042B0" w:rsidRPr="00F45742" w:rsidRDefault="00B042B0" w:rsidP="009B7FC6">
            <w:pPr>
              <w:contextualSpacing/>
              <w:rPr>
                <w:rFonts w:ascii="Arial" w:hAnsi="Arial" w:cs="Arial"/>
                <w:sz w:val="18"/>
                <w:szCs w:val="18"/>
              </w:rPr>
            </w:pPr>
          </w:p>
        </w:tc>
        <w:tc>
          <w:tcPr>
            <w:tcW w:w="336" w:type="pct"/>
            <w:tcBorders>
              <w:top w:val="nil"/>
              <w:bottom w:val="single" w:sz="4" w:space="0" w:color="auto"/>
            </w:tcBorders>
            <w:shd w:val="clear" w:color="auto" w:fill="auto"/>
          </w:tcPr>
          <w:p w14:paraId="47C4AA4C" w14:textId="77777777" w:rsidR="00B042B0" w:rsidRPr="00F45742" w:rsidRDefault="00B042B0" w:rsidP="009B7FC6">
            <w:pPr>
              <w:contextualSpacing/>
              <w:rPr>
                <w:rFonts w:ascii="Arial" w:hAnsi="Arial" w:cs="Arial"/>
                <w:sz w:val="18"/>
                <w:szCs w:val="18"/>
              </w:rPr>
            </w:pPr>
          </w:p>
        </w:tc>
        <w:tc>
          <w:tcPr>
            <w:tcW w:w="441" w:type="pct"/>
            <w:tcBorders>
              <w:top w:val="nil"/>
              <w:bottom w:val="single" w:sz="4" w:space="0" w:color="auto"/>
            </w:tcBorders>
            <w:shd w:val="clear" w:color="auto" w:fill="auto"/>
          </w:tcPr>
          <w:p w14:paraId="5EC5FE19" w14:textId="77777777" w:rsidR="00B042B0" w:rsidRPr="00F45742" w:rsidRDefault="00B042B0" w:rsidP="009B7FC6">
            <w:pPr>
              <w:contextualSpacing/>
              <w:rPr>
                <w:rFonts w:ascii="Arial" w:hAnsi="Arial" w:cs="Arial"/>
                <w:sz w:val="18"/>
                <w:szCs w:val="18"/>
              </w:rPr>
            </w:pPr>
          </w:p>
        </w:tc>
        <w:tc>
          <w:tcPr>
            <w:tcW w:w="673" w:type="pct"/>
            <w:tcBorders>
              <w:top w:val="nil"/>
              <w:bottom w:val="single" w:sz="4" w:space="0" w:color="auto"/>
            </w:tcBorders>
            <w:shd w:val="clear" w:color="auto" w:fill="auto"/>
          </w:tcPr>
          <w:p w14:paraId="6CB1F2C6" w14:textId="77777777" w:rsidR="00B042B0" w:rsidRPr="00F45742" w:rsidRDefault="00B042B0" w:rsidP="009B7FC6">
            <w:pPr>
              <w:contextualSpacing/>
              <w:rPr>
                <w:rFonts w:ascii="Arial" w:hAnsi="Arial" w:cs="Arial"/>
                <w:sz w:val="18"/>
                <w:szCs w:val="18"/>
              </w:rPr>
            </w:pPr>
          </w:p>
        </w:tc>
        <w:tc>
          <w:tcPr>
            <w:tcW w:w="182" w:type="pct"/>
            <w:shd w:val="clear" w:color="auto" w:fill="auto"/>
          </w:tcPr>
          <w:p w14:paraId="01BB932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3</w:t>
            </w:r>
          </w:p>
        </w:tc>
        <w:tc>
          <w:tcPr>
            <w:tcW w:w="544" w:type="pct"/>
            <w:shd w:val="clear" w:color="auto" w:fill="auto"/>
          </w:tcPr>
          <w:p w14:paraId="14086D4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Short term sodium bicarbonate</w:t>
            </w:r>
          </w:p>
        </w:tc>
        <w:tc>
          <w:tcPr>
            <w:tcW w:w="440" w:type="pct"/>
            <w:shd w:val="clear" w:color="auto" w:fill="auto"/>
          </w:tcPr>
          <w:p w14:paraId="2254DBD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IV </w:t>
            </w:r>
          </w:p>
        </w:tc>
        <w:tc>
          <w:tcPr>
            <w:tcW w:w="907" w:type="pct"/>
            <w:shd w:val="clear" w:color="auto" w:fill="auto"/>
          </w:tcPr>
          <w:p w14:paraId="2C81B30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166 meq/L + 500mg, 20 min, Prior to CM administration During CM administration </w:t>
            </w:r>
          </w:p>
        </w:tc>
        <w:tc>
          <w:tcPr>
            <w:tcW w:w="905" w:type="pct"/>
            <w:shd w:val="clear" w:color="auto" w:fill="auto"/>
          </w:tcPr>
          <w:p w14:paraId="06BEB03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Given 20 min sodium bicarbonate t</w:t>
            </w:r>
            <w:r>
              <w:rPr>
                <w:rFonts w:ascii="Arial" w:hAnsi="Arial" w:cs="Arial"/>
                <w:sz w:val="18"/>
                <w:szCs w:val="18"/>
              </w:rPr>
              <w:t>h</w:t>
            </w:r>
            <w:r w:rsidRPr="00F45742">
              <w:rPr>
                <w:rFonts w:ascii="Arial" w:hAnsi="Arial" w:cs="Arial"/>
                <w:sz w:val="18"/>
                <w:szCs w:val="18"/>
              </w:rPr>
              <w:t>ough IV, and then 500mg sodium bicarbonate orally at start of infusion</w:t>
            </w:r>
          </w:p>
        </w:tc>
      </w:tr>
    </w:tbl>
    <w:p w14:paraId="5A76BC8B" w14:textId="77777777" w:rsidR="00B042B0" w:rsidRPr="00F45742" w:rsidRDefault="00B042B0" w:rsidP="00B042B0">
      <w:r w:rsidRPr="00F45742">
        <w:br w:type="page"/>
      </w:r>
    </w:p>
    <w:p w14:paraId="182BFDB6" w14:textId="77777777" w:rsidR="00B042B0" w:rsidRPr="00F45742" w:rsidRDefault="00B042B0" w:rsidP="00B042B0">
      <w:pPr>
        <w:rPr>
          <w:rFonts w:ascii="Arial" w:hAnsi="Arial" w:cs="Arial"/>
          <w:b/>
          <w:sz w:val="20"/>
        </w:rPr>
      </w:pPr>
      <w:r>
        <w:rPr>
          <w:rFonts w:ascii="Arial" w:hAnsi="Arial" w:cs="Arial"/>
          <w:b/>
          <w:sz w:val="20"/>
        </w:rPr>
        <w:lastRenderedPageBreak/>
        <w:t>Evidence Table I-3</w:t>
      </w:r>
      <w:r w:rsidRPr="00F45742">
        <w:rPr>
          <w:rFonts w:ascii="Arial" w:hAnsi="Arial" w:cs="Arial"/>
          <w:b/>
          <w:sz w:val="20"/>
        </w:rPr>
        <w:t>. Interventions for studies comparing interventions to prevent development of CIN (</w:t>
      </w:r>
      <w:r>
        <w:rPr>
          <w:rFonts w:ascii="Arial" w:hAnsi="Arial" w:cs="Arial"/>
          <w:b/>
          <w:sz w:val="20"/>
        </w:rPr>
        <w:t>continued)</w:t>
      </w:r>
    </w:p>
    <w:p w14:paraId="6AB0E118" w14:textId="77777777" w:rsidR="00B042B0" w:rsidRPr="00F45742" w:rsidRDefault="00B042B0" w:rsidP="00B042B0">
      <w:pPr>
        <w:rPr>
          <w:rFonts w:ascii="Arial" w:hAnsi="Arial" w:cs="Arial"/>
          <w:b/>
          <w:sz w:val="20"/>
        </w:rPr>
      </w:pPr>
    </w:p>
    <w:tbl>
      <w:tblPr>
        <w:tblW w:w="496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7"/>
        <w:gridCol w:w="1167"/>
        <w:gridCol w:w="1536"/>
        <w:gridCol w:w="2341"/>
        <w:gridCol w:w="636"/>
        <w:gridCol w:w="1893"/>
        <w:gridCol w:w="1536"/>
        <w:gridCol w:w="3154"/>
        <w:gridCol w:w="3120"/>
      </w:tblGrid>
      <w:tr w:rsidR="00B042B0" w:rsidRPr="00F45742" w14:paraId="2BCFDF43" w14:textId="77777777" w:rsidTr="009B7FC6">
        <w:trPr>
          <w:cantSplit/>
          <w:trHeight w:val="300"/>
        </w:trPr>
        <w:tc>
          <w:tcPr>
            <w:tcW w:w="572" w:type="pct"/>
            <w:tcBorders>
              <w:top w:val="single" w:sz="4" w:space="0" w:color="auto"/>
              <w:bottom w:val="single" w:sz="4" w:space="0" w:color="000000"/>
            </w:tcBorders>
            <w:shd w:val="clear" w:color="auto" w:fill="auto"/>
            <w:noWrap/>
            <w:vAlign w:val="bottom"/>
          </w:tcPr>
          <w:p w14:paraId="1EB8357B"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Author, year</w:t>
            </w:r>
          </w:p>
        </w:tc>
        <w:tc>
          <w:tcPr>
            <w:tcW w:w="336" w:type="pct"/>
            <w:tcBorders>
              <w:top w:val="single" w:sz="4" w:space="0" w:color="auto"/>
              <w:bottom w:val="single" w:sz="4" w:space="0" w:color="000000"/>
            </w:tcBorders>
            <w:shd w:val="clear" w:color="auto" w:fill="auto"/>
            <w:vAlign w:val="bottom"/>
          </w:tcPr>
          <w:p w14:paraId="1BE86868"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Medium</w:t>
            </w:r>
          </w:p>
        </w:tc>
        <w:tc>
          <w:tcPr>
            <w:tcW w:w="440" w:type="pct"/>
            <w:tcBorders>
              <w:top w:val="single" w:sz="4" w:space="0" w:color="auto"/>
              <w:bottom w:val="single" w:sz="4" w:space="0" w:color="000000"/>
            </w:tcBorders>
            <w:shd w:val="clear" w:color="auto" w:fill="auto"/>
            <w:vAlign w:val="bottom"/>
          </w:tcPr>
          <w:p w14:paraId="3DFA2484"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Administration</w:t>
            </w:r>
          </w:p>
        </w:tc>
        <w:tc>
          <w:tcPr>
            <w:tcW w:w="674" w:type="pct"/>
            <w:tcBorders>
              <w:top w:val="single" w:sz="4" w:space="0" w:color="auto"/>
              <w:bottom w:val="single" w:sz="4" w:space="0" w:color="000000"/>
            </w:tcBorders>
            <w:shd w:val="clear" w:color="auto" w:fill="auto"/>
            <w:vAlign w:val="bottom"/>
          </w:tcPr>
          <w:p w14:paraId="4057A169"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Dose, Duration, Volume</w:t>
            </w:r>
          </w:p>
        </w:tc>
        <w:tc>
          <w:tcPr>
            <w:tcW w:w="183" w:type="pct"/>
            <w:shd w:val="clear" w:color="auto" w:fill="auto"/>
            <w:vAlign w:val="bottom"/>
          </w:tcPr>
          <w:p w14:paraId="7CD82197"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Arm</w:t>
            </w:r>
          </w:p>
        </w:tc>
        <w:tc>
          <w:tcPr>
            <w:tcW w:w="545" w:type="pct"/>
            <w:shd w:val="clear" w:color="auto" w:fill="auto"/>
            <w:vAlign w:val="bottom"/>
          </w:tcPr>
          <w:p w14:paraId="0A8DA601"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w:t>
            </w:r>
          </w:p>
        </w:tc>
        <w:tc>
          <w:tcPr>
            <w:tcW w:w="442" w:type="pct"/>
            <w:shd w:val="clear" w:color="auto" w:fill="auto"/>
            <w:vAlign w:val="bottom"/>
          </w:tcPr>
          <w:p w14:paraId="7726297C"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Administration</w:t>
            </w:r>
          </w:p>
        </w:tc>
        <w:tc>
          <w:tcPr>
            <w:tcW w:w="908" w:type="pct"/>
            <w:shd w:val="clear" w:color="auto" w:fill="auto"/>
            <w:vAlign w:val="bottom"/>
          </w:tcPr>
          <w:p w14:paraId="0E1271EF"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 dose, duration temporal association to contrast</w:t>
            </w:r>
          </w:p>
        </w:tc>
        <w:tc>
          <w:tcPr>
            <w:tcW w:w="900" w:type="pct"/>
            <w:shd w:val="clear" w:color="auto" w:fill="auto"/>
            <w:vAlign w:val="bottom"/>
          </w:tcPr>
          <w:p w14:paraId="74A9A946"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Other intervention details</w:t>
            </w:r>
          </w:p>
        </w:tc>
      </w:tr>
      <w:tr w:rsidR="00B042B0" w:rsidRPr="00F45742" w14:paraId="6046A180" w14:textId="77777777" w:rsidTr="009B7FC6">
        <w:trPr>
          <w:cantSplit/>
          <w:trHeight w:val="300"/>
        </w:trPr>
        <w:tc>
          <w:tcPr>
            <w:tcW w:w="572" w:type="pct"/>
            <w:tcBorders>
              <w:top w:val="single" w:sz="4" w:space="0" w:color="000000"/>
              <w:left w:val="single" w:sz="4" w:space="0" w:color="auto"/>
              <w:bottom w:val="nil"/>
            </w:tcBorders>
            <w:shd w:val="clear" w:color="auto" w:fill="auto"/>
            <w:noWrap/>
            <w:hideMark/>
          </w:tcPr>
          <w:p w14:paraId="60B4D87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Koc, 2012</w:t>
            </w:r>
            <w:hyperlink w:anchor="_ENREF_31" w:tooltip="Koc, 2012 #772" w:history="1">
              <w:r>
                <w:rPr>
                  <w:rFonts w:ascii="Arial" w:hAnsi="Arial" w:cs="Arial"/>
                  <w:sz w:val="18"/>
                  <w:szCs w:val="18"/>
                </w:rPr>
                <w:fldChar w:fldCharType="begin">
                  <w:fldData xml:space="preserve">PEVuZE5vdGU+PENpdGU+PEF1dGhvcj5Lb2M8L0F1dGhvcj48WWVhcj4yMDEyPC9ZZWFyPjxSZWNO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PEVuZE5vdGU+PENpdGU+PEF1dGhvcj5Lb2M8L0F1dGhvcj48WWVhcj4yMDEyPC9ZZWFyPjxSZWNO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31</w:t>
              </w:r>
              <w:r>
                <w:rPr>
                  <w:rFonts w:ascii="Arial" w:hAnsi="Arial" w:cs="Arial"/>
                  <w:sz w:val="18"/>
                  <w:szCs w:val="18"/>
                </w:rPr>
                <w:fldChar w:fldCharType="end"/>
              </w:r>
            </w:hyperlink>
          </w:p>
        </w:tc>
        <w:tc>
          <w:tcPr>
            <w:tcW w:w="336" w:type="pct"/>
            <w:tcBorders>
              <w:top w:val="single" w:sz="4" w:space="0" w:color="000000"/>
              <w:bottom w:val="nil"/>
            </w:tcBorders>
            <w:shd w:val="clear" w:color="auto" w:fill="auto"/>
          </w:tcPr>
          <w:p w14:paraId="14E23AB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Iohexol</w:t>
            </w:r>
          </w:p>
        </w:tc>
        <w:tc>
          <w:tcPr>
            <w:tcW w:w="442" w:type="pct"/>
            <w:tcBorders>
              <w:top w:val="single" w:sz="4" w:space="0" w:color="000000"/>
              <w:bottom w:val="nil"/>
            </w:tcBorders>
            <w:shd w:val="clear" w:color="auto" w:fill="auto"/>
          </w:tcPr>
          <w:p w14:paraId="45F3F36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IA </w:t>
            </w:r>
          </w:p>
          <w:p w14:paraId="3ACE47C2" w14:textId="77777777" w:rsidR="00B042B0" w:rsidRPr="00F45742" w:rsidRDefault="00B042B0" w:rsidP="009B7FC6">
            <w:pPr>
              <w:contextualSpacing/>
              <w:rPr>
                <w:rFonts w:ascii="Arial" w:hAnsi="Arial" w:cs="Arial"/>
                <w:sz w:val="18"/>
                <w:szCs w:val="18"/>
              </w:rPr>
            </w:pPr>
          </w:p>
        </w:tc>
        <w:tc>
          <w:tcPr>
            <w:tcW w:w="673" w:type="pct"/>
            <w:tcBorders>
              <w:top w:val="single" w:sz="4" w:space="0" w:color="000000"/>
              <w:bottom w:val="nil"/>
              <w:right w:val="single" w:sz="4" w:space="0" w:color="auto"/>
            </w:tcBorders>
            <w:shd w:val="clear" w:color="auto" w:fill="auto"/>
          </w:tcPr>
          <w:p w14:paraId="16A3A8E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Dose and duration not specified. Volume Mean: Arm1 130ml, Arm2 130ml, Arm3 120ml</w:t>
            </w:r>
          </w:p>
        </w:tc>
        <w:tc>
          <w:tcPr>
            <w:tcW w:w="183" w:type="pct"/>
            <w:tcBorders>
              <w:left w:val="single" w:sz="4" w:space="0" w:color="auto"/>
            </w:tcBorders>
            <w:shd w:val="clear" w:color="auto" w:fill="auto"/>
          </w:tcPr>
          <w:p w14:paraId="1F9488E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45" w:type="pct"/>
            <w:shd w:val="clear" w:color="auto" w:fill="auto"/>
          </w:tcPr>
          <w:p w14:paraId="2055DD7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 0.9%  saline</w:t>
            </w:r>
          </w:p>
        </w:tc>
        <w:tc>
          <w:tcPr>
            <w:tcW w:w="440" w:type="pct"/>
            <w:shd w:val="clear" w:color="auto" w:fill="auto"/>
          </w:tcPr>
          <w:p w14:paraId="191DF14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907" w:type="pct"/>
            <w:shd w:val="clear" w:color="auto" w:fill="auto"/>
          </w:tcPr>
          <w:p w14:paraId="2CBD07F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0.9% saline 1 ml/kg/</w:t>
            </w:r>
            <w:r>
              <w:rPr>
                <w:rFonts w:ascii="Arial" w:hAnsi="Arial" w:cs="Arial"/>
                <w:sz w:val="18"/>
                <w:szCs w:val="18"/>
              </w:rPr>
              <w:t>h, 12 h before and 12 h</w:t>
            </w:r>
            <w:r w:rsidRPr="00F45742">
              <w:rPr>
                <w:rFonts w:ascii="Arial" w:hAnsi="Arial" w:cs="Arial"/>
                <w:sz w:val="18"/>
                <w:szCs w:val="18"/>
              </w:rPr>
              <w:t xml:space="preserve"> after the coronary procedure, Prior to CM administration After CM administration </w:t>
            </w:r>
          </w:p>
        </w:tc>
        <w:tc>
          <w:tcPr>
            <w:tcW w:w="903" w:type="pct"/>
            <w:shd w:val="clear" w:color="auto" w:fill="auto"/>
          </w:tcPr>
          <w:p w14:paraId="6AE7F8F4" w14:textId="77777777" w:rsidR="00B042B0" w:rsidRPr="00F45742" w:rsidRDefault="00B042B0" w:rsidP="009B7FC6">
            <w:pPr>
              <w:contextualSpacing/>
              <w:rPr>
                <w:rFonts w:ascii="Arial" w:hAnsi="Arial" w:cs="Arial"/>
                <w:sz w:val="18"/>
                <w:szCs w:val="18"/>
              </w:rPr>
            </w:pPr>
          </w:p>
        </w:tc>
      </w:tr>
      <w:tr w:rsidR="00B042B0" w:rsidRPr="00F45742" w14:paraId="249DB759" w14:textId="77777777" w:rsidTr="009B7FC6">
        <w:trPr>
          <w:cantSplit/>
          <w:trHeight w:val="300"/>
        </w:trPr>
        <w:tc>
          <w:tcPr>
            <w:tcW w:w="572" w:type="pct"/>
            <w:tcBorders>
              <w:top w:val="nil"/>
              <w:bottom w:val="nil"/>
            </w:tcBorders>
            <w:shd w:val="clear" w:color="auto" w:fill="auto"/>
            <w:noWrap/>
          </w:tcPr>
          <w:p w14:paraId="10AE84E5" w14:textId="77777777" w:rsidR="00B042B0" w:rsidRPr="00F45742" w:rsidRDefault="00B042B0" w:rsidP="009B7FC6">
            <w:pPr>
              <w:contextualSpacing/>
              <w:rPr>
                <w:rFonts w:ascii="Arial" w:hAnsi="Arial" w:cs="Arial"/>
                <w:sz w:val="18"/>
                <w:szCs w:val="18"/>
              </w:rPr>
            </w:pPr>
          </w:p>
        </w:tc>
        <w:tc>
          <w:tcPr>
            <w:tcW w:w="335" w:type="pct"/>
            <w:tcBorders>
              <w:top w:val="nil"/>
              <w:bottom w:val="nil"/>
            </w:tcBorders>
            <w:shd w:val="clear" w:color="auto" w:fill="auto"/>
          </w:tcPr>
          <w:p w14:paraId="122CED0E" w14:textId="77777777" w:rsidR="00B042B0" w:rsidRPr="00F45742" w:rsidRDefault="00B042B0" w:rsidP="009B7FC6">
            <w:pPr>
              <w:contextualSpacing/>
              <w:rPr>
                <w:rFonts w:ascii="Arial" w:hAnsi="Arial" w:cs="Arial"/>
                <w:sz w:val="18"/>
                <w:szCs w:val="18"/>
              </w:rPr>
            </w:pPr>
          </w:p>
        </w:tc>
        <w:tc>
          <w:tcPr>
            <w:tcW w:w="440" w:type="pct"/>
            <w:tcBorders>
              <w:top w:val="nil"/>
              <w:bottom w:val="nil"/>
            </w:tcBorders>
            <w:shd w:val="clear" w:color="auto" w:fill="auto"/>
          </w:tcPr>
          <w:p w14:paraId="608EFDD6" w14:textId="77777777" w:rsidR="00B042B0" w:rsidRPr="00F45742" w:rsidRDefault="00B042B0" w:rsidP="009B7FC6">
            <w:pPr>
              <w:contextualSpacing/>
              <w:rPr>
                <w:rFonts w:ascii="Arial" w:hAnsi="Arial" w:cs="Arial"/>
                <w:sz w:val="18"/>
                <w:szCs w:val="18"/>
              </w:rPr>
            </w:pPr>
          </w:p>
        </w:tc>
        <w:tc>
          <w:tcPr>
            <w:tcW w:w="672" w:type="pct"/>
            <w:tcBorders>
              <w:top w:val="nil"/>
              <w:bottom w:val="nil"/>
            </w:tcBorders>
            <w:shd w:val="clear" w:color="auto" w:fill="auto"/>
          </w:tcPr>
          <w:p w14:paraId="68ACED15" w14:textId="77777777" w:rsidR="00B042B0" w:rsidRPr="00F45742" w:rsidRDefault="00B042B0" w:rsidP="009B7FC6">
            <w:pPr>
              <w:contextualSpacing/>
              <w:rPr>
                <w:rFonts w:ascii="Arial" w:hAnsi="Arial" w:cs="Arial"/>
                <w:sz w:val="18"/>
                <w:szCs w:val="18"/>
              </w:rPr>
            </w:pPr>
          </w:p>
        </w:tc>
        <w:tc>
          <w:tcPr>
            <w:tcW w:w="182" w:type="pct"/>
            <w:shd w:val="clear" w:color="auto" w:fill="auto"/>
          </w:tcPr>
          <w:p w14:paraId="4D101F8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44" w:type="pct"/>
            <w:shd w:val="clear" w:color="auto" w:fill="auto"/>
          </w:tcPr>
          <w:p w14:paraId="7E95B91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 NAC plus high-dose IV 0.9%  saline</w:t>
            </w:r>
          </w:p>
        </w:tc>
        <w:tc>
          <w:tcPr>
            <w:tcW w:w="440" w:type="pct"/>
            <w:shd w:val="clear" w:color="auto" w:fill="auto"/>
          </w:tcPr>
          <w:p w14:paraId="50EB3CD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907" w:type="pct"/>
            <w:shd w:val="clear" w:color="auto" w:fill="auto"/>
          </w:tcPr>
          <w:p w14:paraId="6B88E91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bolus of 600 mg of NAC twice daily, before and on the day of the coronary procedure, Prior to CM administration During CM administration After CM administration </w:t>
            </w:r>
          </w:p>
        </w:tc>
        <w:tc>
          <w:tcPr>
            <w:tcW w:w="906" w:type="pct"/>
            <w:shd w:val="clear" w:color="auto" w:fill="auto"/>
          </w:tcPr>
          <w:p w14:paraId="7E62853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 0.9% saline 1 ml/ kg/h before, on and after the day of the coronary procedure</w:t>
            </w:r>
          </w:p>
        </w:tc>
      </w:tr>
      <w:tr w:rsidR="00B042B0" w:rsidRPr="00F45742" w14:paraId="4472C9E2" w14:textId="77777777" w:rsidTr="009B7FC6">
        <w:trPr>
          <w:cantSplit/>
          <w:trHeight w:val="300"/>
        </w:trPr>
        <w:tc>
          <w:tcPr>
            <w:tcW w:w="572" w:type="pct"/>
            <w:tcBorders>
              <w:top w:val="nil"/>
              <w:bottom w:val="single" w:sz="4" w:space="0" w:color="000000"/>
            </w:tcBorders>
            <w:shd w:val="clear" w:color="auto" w:fill="auto"/>
            <w:noWrap/>
          </w:tcPr>
          <w:p w14:paraId="518F8A80" w14:textId="77777777" w:rsidR="00B042B0" w:rsidRPr="00F45742" w:rsidRDefault="00B042B0" w:rsidP="009B7FC6">
            <w:pPr>
              <w:contextualSpacing/>
              <w:rPr>
                <w:rFonts w:ascii="Arial" w:hAnsi="Arial" w:cs="Arial"/>
                <w:sz w:val="18"/>
                <w:szCs w:val="18"/>
              </w:rPr>
            </w:pPr>
          </w:p>
        </w:tc>
        <w:tc>
          <w:tcPr>
            <w:tcW w:w="335" w:type="pct"/>
            <w:tcBorders>
              <w:top w:val="nil"/>
              <w:bottom w:val="single" w:sz="4" w:space="0" w:color="000000"/>
            </w:tcBorders>
            <w:shd w:val="clear" w:color="auto" w:fill="auto"/>
          </w:tcPr>
          <w:p w14:paraId="0AC1410C" w14:textId="77777777" w:rsidR="00B042B0" w:rsidRPr="00F45742" w:rsidRDefault="00B042B0" w:rsidP="009B7FC6">
            <w:pPr>
              <w:contextualSpacing/>
              <w:rPr>
                <w:rFonts w:ascii="Arial" w:hAnsi="Arial" w:cs="Arial"/>
                <w:sz w:val="18"/>
                <w:szCs w:val="18"/>
              </w:rPr>
            </w:pPr>
          </w:p>
        </w:tc>
        <w:tc>
          <w:tcPr>
            <w:tcW w:w="440" w:type="pct"/>
            <w:tcBorders>
              <w:top w:val="nil"/>
              <w:bottom w:val="single" w:sz="4" w:space="0" w:color="000000"/>
            </w:tcBorders>
            <w:shd w:val="clear" w:color="auto" w:fill="auto"/>
          </w:tcPr>
          <w:p w14:paraId="32E91618" w14:textId="77777777" w:rsidR="00B042B0" w:rsidRPr="00F45742" w:rsidRDefault="00B042B0" w:rsidP="009B7FC6">
            <w:pPr>
              <w:contextualSpacing/>
              <w:rPr>
                <w:rFonts w:ascii="Arial" w:hAnsi="Arial" w:cs="Arial"/>
                <w:sz w:val="18"/>
                <w:szCs w:val="18"/>
              </w:rPr>
            </w:pPr>
          </w:p>
        </w:tc>
        <w:tc>
          <w:tcPr>
            <w:tcW w:w="672" w:type="pct"/>
            <w:tcBorders>
              <w:top w:val="nil"/>
              <w:bottom w:val="single" w:sz="4" w:space="0" w:color="000000"/>
            </w:tcBorders>
            <w:shd w:val="clear" w:color="auto" w:fill="auto"/>
          </w:tcPr>
          <w:p w14:paraId="33015B0E" w14:textId="77777777" w:rsidR="00B042B0" w:rsidRPr="00F45742" w:rsidRDefault="00B042B0" w:rsidP="009B7FC6">
            <w:pPr>
              <w:contextualSpacing/>
              <w:rPr>
                <w:rFonts w:ascii="Arial" w:hAnsi="Arial" w:cs="Arial"/>
                <w:sz w:val="18"/>
                <w:szCs w:val="18"/>
              </w:rPr>
            </w:pPr>
          </w:p>
        </w:tc>
        <w:tc>
          <w:tcPr>
            <w:tcW w:w="182" w:type="pct"/>
            <w:shd w:val="clear" w:color="auto" w:fill="auto"/>
          </w:tcPr>
          <w:p w14:paraId="560EF4B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3</w:t>
            </w:r>
          </w:p>
        </w:tc>
        <w:tc>
          <w:tcPr>
            <w:tcW w:w="544" w:type="pct"/>
            <w:shd w:val="clear" w:color="auto" w:fill="auto"/>
          </w:tcPr>
          <w:p w14:paraId="16CFC98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 0.9%  saline</w:t>
            </w:r>
          </w:p>
        </w:tc>
        <w:tc>
          <w:tcPr>
            <w:tcW w:w="440" w:type="pct"/>
            <w:shd w:val="clear" w:color="auto" w:fill="auto"/>
          </w:tcPr>
          <w:p w14:paraId="3C733C3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907" w:type="pct"/>
            <w:shd w:val="clear" w:color="auto" w:fill="auto"/>
          </w:tcPr>
          <w:p w14:paraId="2BD9498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0.9% saline 1 ml/kg/, before, on and after the day of coronary procedure, Prior to CM administration During CM administration After CM administration </w:t>
            </w:r>
          </w:p>
        </w:tc>
        <w:tc>
          <w:tcPr>
            <w:tcW w:w="906" w:type="pct"/>
            <w:shd w:val="clear" w:color="auto" w:fill="auto"/>
          </w:tcPr>
          <w:p w14:paraId="49E72B3E" w14:textId="77777777" w:rsidR="00B042B0" w:rsidRPr="00F45742" w:rsidRDefault="00B042B0" w:rsidP="009B7FC6">
            <w:pPr>
              <w:contextualSpacing/>
              <w:rPr>
                <w:rFonts w:ascii="Arial" w:hAnsi="Arial" w:cs="Arial"/>
                <w:sz w:val="18"/>
                <w:szCs w:val="18"/>
              </w:rPr>
            </w:pPr>
          </w:p>
        </w:tc>
      </w:tr>
      <w:tr w:rsidR="00B042B0" w:rsidRPr="00F45742" w14:paraId="7BEEFF13" w14:textId="77777777" w:rsidTr="009B7FC6">
        <w:trPr>
          <w:cantSplit/>
          <w:trHeight w:val="300"/>
        </w:trPr>
        <w:tc>
          <w:tcPr>
            <w:tcW w:w="572" w:type="pct"/>
            <w:tcBorders>
              <w:bottom w:val="nil"/>
            </w:tcBorders>
            <w:shd w:val="clear" w:color="auto" w:fill="auto"/>
            <w:noWrap/>
            <w:hideMark/>
          </w:tcPr>
          <w:p w14:paraId="02B7AD3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Kong, 2012 </w:t>
            </w:r>
            <w:hyperlink w:anchor="_ENREF_32" w:tooltip="Kong, 2012 #159" w:history="1">
              <w:r>
                <w:rPr>
                  <w:rFonts w:ascii="Arial" w:hAnsi="Arial" w:cs="Arial"/>
                  <w:sz w:val="18"/>
                  <w:szCs w:val="18"/>
                </w:rPr>
                <w:fldChar w:fldCharType="begin">
                  <w:fldData xml:space="preserve">PEVuZE5vdGU+PENpdGU+PEF1dGhvcj5Lb25nPC9BdXRob3I+PFllYXI+MjAxMjwvWWVhcj48UmVj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PEVuZE5vdGU+PENpdGU+PEF1dGhvcj5Lb25nPC9BdXRob3I+PFllYXI+MjAxMjwvWWVhcj48UmVj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32</w:t>
              </w:r>
              <w:r>
                <w:rPr>
                  <w:rFonts w:ascii="Arial" w:hAnsi="Arial" w:cs="Arial"/>
                  <w:sz w:val="18"/>
                  <w:szCs w:val="18"/>
                </w:rPr>
                <w:fldChar w:fldCharType="end"/>
              </w:r>
            </w:hyperlink>
          </w:p>
        </w:tc>
        <w:tc>
          <w:tcPr>
            <w:tcW w:w="335" w:type="pct"/>
            <w:tcBorders>
              <w:bottom w:val="nil"/>
            </w:tcBorders>
            <w:shd w:val="clear" w:color="auto" w:fill="auto"/>
          </w:tcPr>
          <w:p w14:paraId="5B7C966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Iopromide</w:t>
            </w:r>
          </w:p>
        </w:tc>
        <w:tc>
          <w:tcPr>
            <w:tcW w:w="440" w:type="pct"/>
            <w:tcBorders>
              <w:bottom w:val="nil"/>
            </w:tcBorders>
            <w:shd w:val="clear" w:color="auto" w:fill="auto"/>
          </w:tcPr>
          <w:p w14:paraId="55A1F60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IA </w:t>
            </w:r>
          </w:p>
          <w:p w14:paraId="416980BB" w14:textId="77777777" w:rsidR="00B042B0" w:rsidRPr="00F45742" w:rsidRDefault="00B042B0" w:rsidP="009B7FC6">
            <w:pPr>
              <w:contextualSpacing/>
              <w:rPr>
                <w:rFonts w:ascii="Arial" w:hAnsi="Arial" w:cs="Arial"/>
                <w:sz w:val="18"/>
                <w:szCs w:val="18"/>
              </w:rPr>
            </w:pPr>
          </w:p>
        </w:tc>
        <w:tc>
          <w:tcPr>
            <w:tcW w:w="672" w:type="pct"/>
            <w:tcBorders>
              <w:bottom w:val="nil"/>
            </w:tcBorders>
            <w:shd w:val="clear" w:color="auto" w:fill="auto"/>
          </w:tcPr>
          <w:p w14:paraId="077C534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Not specified</w:t>
            </w:r>
          </w:p>
        </w:tc>
        <w:tc>
          <w:tcPr>
            <w:tcW w:w="182" w:type="pct"/>
            <w:shd w:val="clear" w:color="auto" w:fill="auto"/>
          </w:tcPr>
          <w:p w14:paraId="4792F63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44" w:type="pct"/>
            <w:shd w:val="clear" w:color="auto" w:fill="auto"/>
          </w:tcPr>
          <w:p w14:paraId="6BFBD99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 0.9% saline</w:t>
            </w:r>
          </w:p>
        </w:tc>
        <w:tc>
          <w:tcPr>
            <w:tcW w:w="440" w:type="pct"/>
            <w:shd w:val="clear" w:color="auto" w:fill="auto"/>
          </w:tcPr>
          <w:p w14:paraId="37D7789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907" w:type="pct"/>
            <w:shd w:val="clear" w:color="auto" w:fill="auto"/>
          </w:tcPr>
          <w:p w14:paraId="603AAACC" w14:textId="77777777" w:rsidR="00B042B0" w:rsidRPr="00F45742" w:rsidRDefault="00B042B0" w:rsidP="009B7FC6">
            <w:pPr>
              <w:contextualSpacing/>
              <w:rPr>
                <w:rFonts w:ascii="Arial" w:hAnsi="Arial" w:cs="Arial"/>
                <w:sz w:val="18"/>
                <w:szCs w:val="18"/>
              </w:rPr>
            </w:pPr>
            <w:r>
              <w:rPr>
                <w:rFonts w:ascii="Arial" w:hAnsi="Arial" w:cs="Arial"/>
                <w:sz w:val="18"/>
                <w:szCs w:val="18"/>
              </w:rPr>
              <w:t>12 h</w:t>
            </w:r>
            <w:r w:rsidRPr="00F45742">
              <w:rPr>
                <w:rFonts w:ascii="Arial" w:hAnsi="Arial" w:cs="Arial"/>
                <w:sz w:val="18"/>
                <w:szCs w:val="18"/>
              </w:rPr>
              <w:t xml:space="preserve"> before the pr</w:t>
            </w:r>
            <w:r>
              <w:rPr>
                <w:rFonts w:ascii="Arial" w:hAnsi="Arial" w:cs="Arial"/>
                <w:sz w:val="18"/>
                <w:szCs w:val="18"/>
              </w:rPr>
              <w:t>ocedure and continued for 24 h</w:t>
            </w:r>
            <w:r w:rsidRPr="00F45742">
              <w:rPr>
                <w:rFonts w:ascii="Arial" w:hAnsi="Arial" w:cs="Arial"/>
                <w:sz w:val="18"/>
                <w:szCs w:val="18"/>
              </w:rPr>
              <w:t xml:space="preserve"> after procedure, Prior to CM administration During CM administration After CM administration </w:t>
            </w:r>
          </w:p>
        </w:tc>
        <w:tc>
          <w:tcPr>
            <w:tcW w:w="906" w:type="pct"/>
            <w:shd w:val="clear" w:color="auto" w:fill="auto"/>
          </w:tcPr>
          <w:p w14:paraId="45B741C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Normal saline, 1</w:t>
            </w:r>
            <w:r>
              <w:rPr>
                <w:rFonts w:ascii="Arial" w:hAnsi="Arial" w:cs="Arial"/>
                <w:sz w:val="18"/>
                <w:szCs w:val="18"/>
              </w:rPr>
              <w:t>ml/kg/h</w:t>
            </w:r>
          </w:p>
          <w:p w14:paraId="226452AE" w14:textId="77777777" w:rsidR="00B042B0" w:rsidRPr="00F45742" w:rsidRDefault="00B042B0" w:rsidP="009B7FC6">
            <w:pPr>
              <w:contextualSpacing/>
              <w:rPr>
                <w:rFonts w:ascii="Arial" w:hAnsi="Arial" w:cs="Arial"/>
                <w:sz w:val="18"/>
                <w:szCs w:val="18"/>
              </w:rPr>
            </w:pPr>
          </w:p>
          <w:p w14:paraId="7DC4A4B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Duration is difficult to describe and details are under dose</w:t>
            </w:r>
          </w:p>
        </w:tc>
      </w:tr>
      <w:tr w:rsidR="00B042B0" w:rsidRPr="00F45742" w14:paraId="3DD7C8DE" w14:textId="77777777" w:rsidTr="009B7FC6">
        <w:trPr>
          <w:cantSplit/>
          <w:trHeight w:val="300"/>
        </w:trPr>
        <w:tc>
          <w:tcPr>
            <w:tcW w:w="572" w:type="pct"/>
            <w:tcBorders>
              <w:top w:val="nil"/>
              <w:bottom w:val="nil"/>
            </w:tcBorders>
            <w:shd w:val="clear" w:color="auto" w:fill="auto"/>
            <w:noWrap/>
            <w:hideMark/>
          </w:tcPr>
          <w:p w14:paraId="1ABC87F2" w14:textId="77777777" w:rsidR="00B042B0" w:rsidRPr="00F45742" w:rsidRDefault="00B042B0" w:rsidP="009B7FC6">
            <w:pPr>
              <w:contextualSpacing/>
              <w:rPr>
                <w:rFonts w:ascii="Arial" w:hAnsi="Arial" w:cs="Arial"/>
                <w:sz w:val="18"/>
                <w:szCs w:val="18"/>
              </w:rPr>
            </w:pPr>
          </w:p>
        </w:tc>
        <w:tc>
          <w:tcPr>
            <w:tcW w:w="335" w:type="pct"/>
            <w:tcBorders>
              <w:top w:val="nil"/>
              <w:bottom w:val="nil"/>
            </w:tcBorders>
            <w:shd w:val="clear" w:color="auto" w:fill="auto"/>
          </w:tcPr>
          <w:p w14:paraId="4DB8151F" w14:textId="77777777" w:rsidR="00B042B0" w:rsidRPr="00F45742" w:rsidRDefault="00B042B0" w:rsidP="009B7FC6">
            <w:pPr>
              <w:contextualSpacing/>
              <w:rPr>
                <w:rFonts w:ascii="Arial" w:hAnsi="Arial" w:cs="Arial"/>
                <w:sz w:val="18"/>
                <w:szCs w:val="18"/>
              </w:rPr>
            </w:pPr>
          </w:p>
        </w:tc>
        <w:tc>
          <w:tcPr>
            <w:tcW w:w="440" w:type="pct"/>
            <w:tcBorders>
              <w:top w:val="nil"/>
              <w:bottom w:val="nil"/>
            </w:tcBorders>
            <w:shd w:val="clear" w:color="auto" w:fill="auto"/>
          </w:tcPr>
          <w:p w14:paraId="2A0F27AC" w14:textId="77777777" w:rsidR="00B042B0" w:rsidRPr="00F45742" w:rsidRDefault="00B042B0" w:rsidP="009B7FC6">
            <w:pPr>
              <w:contextualSpacing/>
              <w:rPr>
                <w:rFonts w:ascii="Arial" w:hAnsi="Arial" w:cs="Arial"/>
                <w:sz w:val="18"/>
                <w:szCs w:val="18"/>
              </w:rPr>
            </w:pPr>
          </w:p>
        </w:tc>
        <w:tc>
          <w:tcPr>
            <w:tcW w:w="672" w:type="pct"/>
            <w:tcBorders>
              <w:top w:val="nil"/>
              <w:bottom w:val="nil"/>
            </w:tcBorders>
            <w:shd w:val="clear" w:color="auto" w:fill="auto"/>
          </w:tcPr>
          <w:p w14:paraId="2271AA0F" w14:textId="77777777" w:rsidR="00B042B0" w:rsidRPr="00F45742" w:rsidRDefault="00B042B0" w:rsidP="009B7FC6">
            <w:pPr>
              <w:contextualSpacing/>
              <w:rPr>
                <w:rFonts w:ascii="Arial" w:hAnsi="Arial" w:cs="Arial"/>
                <w:sz w:val="18"/>
                <w:szCs w:val="18"/>
              </w:rPr>
            </w:pPr>
          </w:p>
        </w:tc>
        <w:tc>
          <w:tcPr>
            <w:tcW w:w="182" w:type="pct"/>
            <w:shd w:val="clear" w:color="auto" w:fill="auto"/>
          </w:tcPr>
          <w:p w14:paraId="7D95BA3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44" w:type="pct"/>
            <w:shd w:val="clear" w:color="auto" w:fill="auto"/>
          </w:tcPr>
          <w:p w14:paraId="7416D09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Oral hydration before and after procedure</w:t>
            </w:r>
          </w:p>
        </w:tc>
        <w:tc>
          <w:tcPr>
            <w:tcW w:w="440" w:type="pct"/>
            <w:shd w:val="clear" w:color="auto" w:fill="auto"/>
          </w:tcPr>
          <w:p w14:paraId="2A4CF24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w:t>
            </w:r>
          </w:p>
        </w:tc>
        <w:tc>
          <w:tcPr>
            <w:tcW w:w="907" w:type="pct"/>
            <w:shd w:val="clear" w:color="auto" w:fill="auto"/>
          </w:tcPr>
          <w:p w14:paraId="64F70A92" w14:textId="77777777" w:rsidR="00B042B0" w:rsidRPr="00F45742" w:rsidRDefault="00B042B0" w:rsidP="009B7FC6">
            <w:pPr>
              <w:contextualSpacing/>
              <w:rPr>
                <w:rFonts w:ascii="Arial" w:hAnsi="Arial" w:cs="Arial"/>
                <w:sz w:val="18"/>
                <w:szCs w:val="18"/>
              </w:rPr>
            </w:pPr>
            <w:r>
              <w:rPr>
                <w:rFonts w:ascii="Arial" w:hAnsi="Arial" w:cs="Arial"/>
                <w:sz w:val="18"/>
                <w:szCs w:val="18"/>
              </w:rPr>
              <w:t>500 ml 2 h</w:t>
            </w:r>
            <w:r w:rsidRPr="00F45742">
              <w:rPr>
                <w:rFonts w:ascii="Arial" w:hAnsi="Arial" w:cs="Arial"/>
                <w:sz w:val="18"/>
                <w:szCs w:val="18"/>
              </w:rPr>
              <w:t xml:space="preserve"> before pro</w:t>
            </w:r>
            <w:r>
              <w:rPr>
                <w:rFonts w:ascii="Arial" w:hAnsi="Arial" w:cs="Arial"/>
                <w:sz w:val="18"/>
                <w:szCs w:val="18"/>
              </w:rPr>
              <w:t>cedure and 2000 ml within 24 h</w:t>
            </w:r>
            <w:r w:rsidRPr="00F45742">
              <w:rPr>
                <w:rFonts w:ascii="Arial" w:hAnsi="Arial" w:cs="Arial"/>
                <w:sz w:val="18"/>
                <w:szCs w:val="18"/>
              </w:rPr>
              <w:t xml:space="preserve"> following procedure, Prior to CM administration After CM administration </w:t>
            </w:r>
          </w:p>
        </w:tc>
        <w:tc>
          <w:tcPr>
            <w:tcW w:w="906" w:type="pct"/>
            <w:shd w:val="clear" w:color="auto" w:fill="auto"/>
          </w:tcPr>
          <w:p w14:paraId="745D642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Tap water</w:t>
            </w:r>
          </w:p>
        </w:tc>
      </w:tr>
      <w:tr w:rsidR="00B042B0" w:rsidRPr="00F45742" w14:paraId="7751BF1E" w14:textId="77777777" w:rsidTr="009B7FC6">
        <w:trPr>
          <w:cantSplit/>
          <w:trHeight w:val="300"/>
        </w:trPr>
        <w:tc>
          <w:tcPr>
            <w:tcW w:w="572" w:type="pct"/>
            <w:tcBorders>
              <w:top w:val="nil"/>
              <w:bottom w:val="single" w:sz="4" w:space="0" w:color="auto"/>
            </w:tcBorders>
            <w:shd w:val="clear" w:color="auto" w:fill="auto"/>
            <w:noWrap/>
          </w:tcPr>
          <w:p w14:paraId="1A41B602" w14:textId="77777777" w:rsidR="00B042B0" w:rsidRPr="00F45742" w:rsidRDefault="00B042B0" w:rsidP="009B7FC6">
            <w:pPr>
              <w:contextualSpacing/>
              <w:rPr>
                <w:rFonts w:ascii="Arial" w:hAnsi="Arial" w:cs="Arial"/>
                <w:sz w:val="18"/>
                <w:szCs w:val="18"/>
              </w:rPr>
            </w:pPr>
          </w:p>
        </w:tc>
        <w:tc>
          <w:tcPr>
            <w:tcW w:w="335" w:type="pct"/>
            <w:tcBorders>
              <w:top w:val="nil"/>
              <w:bottom w:val="single" w:sz="4" w:space="0" w:color="auto"/>
            </w:tcBorders>
            <w:shd w:val="clear" w:color="auto" w:fill="auto"/>
          </w:tcPr>
          <w:p w14:paraId="65F01788" w14:textId="77777777" w:rsidR="00B042B0" w:rsidRPr="00F45742" w:rsidRDefault="00B042B0" w:rsidP="009B7FC6">
            <w:pPr>
              <w:contextualSpacing/>
              <w:rPr>
                <w:rFonts w:ascii="Arial" w:hAnsi="Arial" w:cs="Arial"/>
                <w:sz w:val="18"/>
                <w:szCs w:val="18"/>
              </w:rPr>
            </w:pPr>
          </w:p>
        </w:tc>
        <w:tc>
          <w:tcPr>
            <w:tcW w:w="440" w:type="pct"/>
            <w:tcBorders>
              <w:top w:val="nil"/>
              <w:bottom w:val="single" w:sz="4" w:space="0" w:color="auto"/>
            </w:tcBorders>
            <w:shd w:val="clear" w:color="auto" w:fill="auto"/>
          </w:tcPr>
          <w:p w14:paraId="46C3AE13" w14:textId="77777777" w:rsidR="00B042B0" w:rsidRPr="00F45742" w:rsidRDefault="00B042B0" w:rsidP="009B7FC6">
            <w:pPr>
              <w:contextualSpacing/>
              <w:rPr>
                <w:rFonts w:ascii="Arial" w:hAnsi="Arial" w:cs="Arial"/>
                <w:sz w:val="18"/>
                <w:szCs w:val="18"/>
              </w:rPr>
            </w:pPr>
          </w:p>
        </w:tc>
        <w:tc>
          <w:tcPr>
            <w:tcW w:w="672" w:type="pct"/>
            <w:tcBorders>
              <w:top w:val="nil"/>
              <w:bottom w:val="single" w:sz="4" w:space="0" w:color="auto"/>
            </w:tcBorders>
            <w:shd w:val="clear" w:color="auto" w:fill="auto"/>
          </w:tcPr>
          <w:p w14:paraId="5BF9D76E" w14:textId="77777777" w:rsidR="00B042B0" w:rsidRPr="00F45742" w:rsidRDefault="00B042B0" w:rsidP="009B7FC6">
            <w:pPr>
              <w:contextualSpacing/>
              <w:rPr>
                <w:rFonts w:ascii="Arial" w:hAnsi="Arial" w:cs="Arial"/>
                <w:sz w:val="18"/>
                <w:szCs w:val="18"/>
              </w:rPr>
            </w:pPr>
          </w:p>
        </w:tc>
        <w:tc>
          <w:tcPr>
            <w:tcW w:w="182" w:type="pct"/>
            <w:shd w:val="clear" w:color="auto" w:fill="auto"/>
          </w:tcPr>
          <w:p w14:paraId="1ACA909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3</w:t>
            </w:r>
          </w:p>
        </w:tc>
        <w:tc>
          <w:tcPr>
            <w:tcW w:w="544" w:type="pct"/>
            <w:shd w:val="clear" w:color="auto" w:fill="auto"/>
          </w:tcPr>
          <w:p w14:paraId="6819034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Oral hydration after procedure</w:t>
            </w:r>
          </w:p>
        </w:tc>
        <w:tc>
          <w:tcPr>
            <w:tcW w:w="440" w:type="pct"/>
            <w:shd w:val="clear" w:color="auto" w:fill="auto"/>
          </w:tcPr>
          <w:p w14:paraId="22A0D87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w:t>
            </w:r>
          </w:p>
        </w:tc>
        <w:tc>
          <w:tcPr>
            <w:tcW w:w="907" w:type="pct"/>
            <w:shd w:val="clear" w:color="auto" w:fill="auto"/>
          </w:tcPr>
          <w:p w14:paraId="0F9D6D95" w14:textId="77777777" w:rsidR="00B042B0" w:rsidRPr="00F45742" w:rsidRDefault="00B042B0" w:rsidP="009B7FC6">
            <w:pPr>
              <w:contextualSpacing/>
              <w:rPr>
                <w:rFonts w:ascii="Arial" w:hAnsi="Arial" w:cs="Arial"/>
                <w:sz w:val="18"/>
                <w:szCs w:val="18"/>
              </w:rPr>
            </w:pPr>
            <w:r>
              <w:rPr>
                <w:rFonts w:ascii="Arial" w:hAnsi="Arial" w:cs="Arial"/>
                <w:sz w:val="18"/>
                <w:szCs w:val="18"/>
              </w:rPr>
              <w:t>2000 ml within 24 h</w:t>
            </w:r>
            <w:r w:rsidRPr="00F45742">
              <w:rPr>
                <w:rFonts w:ascii="Arial" w:hAnsi="Arial" w:cs="Arial"/>
                <w:sz w:val="18"/>
                <w:szCs w:val="18"/>
              </w:rPr>
              <w:t xml:space="preserve"> following procedure, After CM administration </w:t>
            </w:r>
          </w:p>
        </w:tc>
        <w:tc>
          <w:tcPr>
            <w:tcW w:w="906" w:type="pct"/>
            <w:shd w:val="clear" w:color="auto" w:fill="auto"/>
          </w:tcPr>
          <w:p w14:paraId="2581958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Tap water</w:t>
            </w:r>
          </w:p>
        </w:tc>
      </w:tr>
    </w:tbl>
    <w:p w14:paraId="161DDDC2" w14:textId="77777777" w:rsidR="00B042B0" w:rsidRPr="00F45742" w:rsidRDefault="00B042B0" w:rsidP="00B042B0">
      <w:r w:rsidRPr="00F45742">
        <w:br w:type="page"/>
      </w:r>
    </w:p>
    <w:p w14:paraId="12D118B2" w14:textId="77777777" w:rsidR="00B042B0" w:rsidRPr="00F45742" w:rsidRDefault="00B042B0" w:rsidP="00B042B0">
      <w:pPr>
        <w:rPr>
          <w:rFonts w:ascii="Arial" w:hAnsi="Arial" w:cs="Arial"/>
          <w:b/>
          <w:sz w:val="20"/>
        </w:rPr>
      </w:pPr>
      <w:r w:rsidRPr="00F45742">
        <w:rPr>
          <w:rFonts w:ascii="Arial" w:hAnsi="Arial" w:cs="Arial"/>
          <w:b/>
          <w:sz w:val="20"/>
        </w:rPr>
        <w:lastRenderedPageBreak/>
        <w:t>Evidence</w:t>
      </w:r>
      <w:r>
        <w:rPr>
          <w:rFonts w:ascii="Arial" w:hAnsi="Arial" w:cs="Arial"/>
          <w:b/>
          <w:sz w:val="20"/>
        </w:rPr>
        <w:t xml:space="preserve"> Table I-3</w:t>
      </w:r>
      <w:r w:rsidRPr="00F45742">
        <w:rPr>
          <w:rFonts w:ascii="Arial" w:hAnsi="Arial" w:cs="Arial"/>
          <w:b/>
          <w:sz w:val="20"/>
        </w:rPr>
        <w:t>. Interventions for studies comparing interventions to prevent development of CIN (</w:t>
      </w:r>
      <w:r>
        <w:rPr>
          <w:rFonts w:ascii="Arial" w:hAnsi="Arial" w:cs="Arial"/>
          <w:b/>
          <w:sz w:val="20"/>
        </w:rPr>
        <w:t>continued)</w:t>
      </w:r>
    </w:p>
    <w:p w14:paraId="7AAD277F" w14:textId="77777777" w:rsidR="00B042B0" w:rsidRPr="00F45742" w:rsidRDefault="00B042B0" w:rsidP="00B042B0">
      <w:pPr>
        <w:rPr>
          <w:rFonts w:ascii="Arial" w:hAnsi="Arial" w:cs="Arial"/>
          <w:b/>
          <w:sz w:val="20"/>
        </w:rPr>
      </w:pPr>
    </w:p>
    <w:tbl>
      <w:tblPr>
        <w:tblW w:w="496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6"/>
        <w:gridCol w:w="1167"/>
        <w:gridCol w:w="1529"/>
        <w:gridCol w:w="2335"/>
        <w:gridCol w:w="636"/>
        <w:gridCol w:w="1890"/>
        <w:gridCol w:w="1529"/>
        <w:gridCol w:w="3151"/>
        <w:gridCol w:w="3147"/>
      </w:tblGrid>
      <w:tr w:rsidR="00B042B0" w:rsidRPr="00F45742" w14:paraId="7F910A1D" w14:textId="77777777" w:rsidTr="009B7FC6">
        <w:trPr>
          <w:cantSplit/>
          <w:trHeight w:val="300"/>
        </w:trPr>
        <w:tc>
          <w:tcPr>
            <w:tcW w:w="572" w:type="pct"/>
            <w:tcBorders>
              <w:bottom w:val="single" w:sz="4" w:space="0" w:color="000000"/>
            </w:tcBorders>
            <w:shd w:val="clear" w:color="auto" w:fill="auto"/>
            <w:noWrap/>
            <w:vAlign w:val="bottom"/>
          </w:tcPr>
          <w:p w14:paraId="5FD1343D"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Author, year</w:t>
            </w:r>
          </w:p>
        </w:tc>
        <w:tc>
          <w:tcPr>
            <w:tcW w:w="336" w:type="pct"/>
            <w:tcBorders>
              <w:bottom w:val="single" w:sz="4" w:space="0" w:color="000000"/>
            </w:tcBorders>
            <w:shd w:val="clear" w:color="auto" w:fill="auto"/>
            <w:vAlign w:val="bottom"/>
          </w:tcPr>
          <w:p w14:paraId="77CDE0CC"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Medium</w:t>
            </w:r>
          </w:p>
        </w:tc>
        <w:tc>
          <w:tcPr>
            <w:tcW w:w="440" w:type="pct"/>
            <w:tcBorders>
              <w:bottom w:val="single" w:sz="4" w:space="0" w:color="000000"/>
            </w:tcBorders>
            <w:shd w:val="clear" w:color="auto" w:fill="auto"/>
            <w:vAlign w:val="bottom"/>
          </w:tcPr>
          <w:p w14:paraId="3035EDBE"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Administration</w:t>
            </w:r>
          </w:p>
        </w:tc>
        <w:tc>
          <w:tcPr>
            <w:tcW w:w="672" w:type="pct"/>
            <w:tcBorders>
              <w:bottom w:val="single" w:sz="4" w:space="0" w:color="000000"/>
            </w:tcBorders>
            <w:shd w:val="clear" w:color="auto" w:fill="auto"/>
            <w:vAlign w:val="bottom"/>
          </w:tcPr>
          <w:p w14:paraId="1FEE60C6"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Dose, Duration, Volume</w:t>
            </w:r>
          </w:p>
        </w:tc>
        <w:tc>
          <w:tcPr>
            <w:tcW w:w="183" w:type="pct"/>
            <w:shd w:val="clear" w:color="auto" w:fill="auto"/>
            <w:vAlign w:val="bottom"/>
          </w:tcPr>
          <w:p w14:paraId="1703621A"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Arm</w:t>
            </w:r>
          </w:p>
        </w:tc>
        <w:tc>
          <w:tcPr>
            <w:tcW w:w="544" w:type="pct"/>
            <w:shd w:val="clear" w:color="auto" w:fill="auto"/>
            <w:vAlign w:val="bottom"/>
          </w:tcPr>
          <w:p w14:paraId="77D72E92"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w:t>
            </w:r>
          </w:p>
        </w:tc>
        <w:tc>
          <w:tcPr>
            <w:tcW w:w="440" w:type="pct"/>
            <w:shd w:val="clear" w:color="auto" w:fill="auto"/>
            <w:vAlign w:val="bottom"/>
          </w:tcPr>
          <w:p w14:paraId="1522A0E9"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Administration</w:t>
            </w:r>
          </w:p>
        </w:tc>
        <w:tc>
          <w:tcPr>
            <w:tcW w:w="907" w:type="pct"/>
            <w:shd w:val="clear" w:color="auto" w:fill="auto"/>
            <w:vAlign w:val="bottom"/>
          </w:tcPr>
          <w:p w14:paraId="6C83C683"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 dose, duration temporal association to contrast</w:t>
            </w:r>
          </w:p>
        </w:tc>
        <w:tc>
          <w:tcPr>
            <w:tcW w:w="906" w:type="pct"/>
            <w:shd w:val="clear" w:color="auto" w:fill="auto"/>
            <w:vAlign w:val="bottom"/>
          </w:tcPr>
          <w:p w14:paraId="16636E74"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Other intervention details</w:t>
            </w:r>
          </w:p>
        </w:tc>
      </w:tr>
      <w:tr w:rsidR="00B042B0" w:rsidRPr="00F45742" w14:paraId="75FEA66D" w14:textId="77777777" w:rsidTr="009B7FC6">
        <w:trPr>
          <w:cantSplit/>
          <w:trHeight w:val="300"/>
        </w:trPr>
        <w:tc>
          <w:tcPr>
            <w:tcW w:w="572" w:type="pct"/>
            <w:tcBorders>
              <w:bottom w:val="nil"/>
            </w:tcBorders>
            <w:shd w:val="clear" w:color="auto" w:fill="auto"/>
            <w:noWrap/>
          </w:tcPr>
          <w:p w14:paraId="7A3E00A7" w14:textId="77777777" w:rsidR="00B042B0" w:rsidRPr="00F45742" w:rsidRDefault="00B042B0" w:rsidP="009B7FC6">
            <w:pPr>
              <w:contextualSpacing/>
              <w:rPr>
                <w:rFonts w:ascii="Arial" w:hAnsi="Arial" w:cs="Arial"/>
                <w:sz w:val="18"/>
                <w:szCs w:val="18"/>
              </w:rPr>
            </w:pPr>
            <w:r w:rsidRPr="00095BB5">
              <w:rPr>
                <w:rFonts w:ascii="Arial" w:hAnsi="Arial" w:cs="Arial"/>
                <w:sz w:val="18"/>
                <w:szCs w:val="18"/>
              </w:rPr>
              <w:t>Kooiman, 2014</w:t>
            </w:r>
            <w:hyperlink w:anchor="_ENREF_33" w:tooltip="Kooiman, 2014 #16338" w:history="1">
              <w:r>
                <w:rPr>
                  <w:rFonts w:ascii="Arial" w:hAnsi="Arial" w:cs="Arial"/>
                  <w:sz w:val="18"/>
                  <w:szCs w:val="18"/>
                </w:rPr>
                <w:fldChar w:fldCharType="begin"/>
              </w:r>
              <w:r>
                <w:rPr>
                  <w:rFonts w:ascii="Arial" w:hAnsi="Arial" w:cs="Arial"/>
                  <w:sz w:val="18"/>
                  <w:szCs w:val="18"/>
                </w:rPr>
                <w:instrText xml:space="preserve"> ADDIN EN.CITE &lt;EndNote&gt;&lt;Cite&gt;&lt;Author&gt;Kooiman&lt;/Author&gt;&lt;Year&gt;2014&lt;/Year&gt;&lt;RecNum&gt;16338&lt;/RecNum&gt;&lt;DisplayText&gt;&lt;style face="superscript" font="Times New Roman"&gt;33&lt;/style&gt;&lt;/DisplayText&gt;&lt;record&gt;&lt;rec-number&gt;16338&lt;/rec-number&gt;&lt;foreign-keys&gt;&lt;key app="EN" db-id="9tdarvsvhxp9pwewx2o5xsf9z55a9xdt5x9f"&gt;16338&lt;/key&gt;&lt;/foreign-keys&gt;&lt;ref-type name="Journal Article"&gt;17&lt;/ref-type&gt;&lt;contributors&gt;&lt;authors&gt;&lt;author&gt;Kooiman, J.&lt;/author&gt;&lt;author&gt;Sijpkens, Y. W.&lt;/author&gt;&lt;author&gt;van Buren, M.&lt;/author&gt;&lt;author&gt;Groeneveld, J. H.&lt;/author&gt;&lt;author&gt;Ramai, S. R.&lt;/author&gt;&lt;author&gt;van der Molen, A. J.&lt;/author&gt;&lt;author&gt;Aarts, N. J.&lt;/author&gt;&lt;author&gt;van Rooden, C. J.&lt;/author&gt;&lt;author&gt;Cannegieter, S. C.&lt;/author&gt;&lt;author&gt;Putter, H.&lt;/author&gt;&lt;author&gt;Rabelink, T. J.&lt;/author&gt;&lt;author&gt;Huisman, M. V.&lt;/author&gt;&lt;/authors&gt;&lt;/contributors&gt;&lt;auth-address&gt;Department of Thrombosis and Hemostasis, Leiden University Medical Center, Leiden, The Netherlands.&lt;/auth-address&gt;&lt;titles&gt;&lt;title&gt;Randomised trial of no hydration vs. sodium bicarbonate hydration in patients with chronic kidney disease undergoing acute computed tomography-pulmonary angiography&lt;/title&gt;&lt;secondary-title&gt;J Thromb Haemost&lt;/secondary-title&gt;&lt;alt-title&gt;Journal of thrombosis and haemostasis : JTH&lt;/alt-title&gt;&lt;/titles&gt;&lt;periodical&gt;&lt;full-title&gt;J Thromb Haemost&lt;/full-title&gt;&lt;/periodical&gt;&lt;pages&gt;1658-66&lt;/pages&gt;&lt;volume&gt;12&lt;/volume&gt;&lt;number&gt;10&lt;/number&gt;&lt;edition&gt;2014/08/22&lt;/edition&gt;&lt;dates&gt;&lt;year&gt;2014&lt;/year&gt;&lt;pub-dates&gt;&lt;date&gt;Oct&lt;/date&gt;&lt;/pub-dates&gt;&lt;/dates&gt;&lt;isbn&gt;1538-7836 (Electronic)&amp;#xD;1538-7836 (Linking)&lt;/isbn&gt;&lt;accession-num&gt;25142085&lt;/accession-num&gt;&lt;urls&gt;&lt;/urls&gt;&lt;electronic-resource-num&gt;10.1111/jth.12701&lt;/electronic-resource-num&gt;&lt;remote-database-provider&gt;NLM&lt;/remote-database-provider&gt;&lt;language&gt;eng&lt;/language&gt;&lt;/record&gt;&lt;/Cite&gt;&lt;/EndNote&gt;</w:instrText>
              </w:r>
              <w:r>
                <w:rPr>
                  <w:rFonts w:ascii="Arial" w:hAnsi="Arial" w:cs="Arial"/>
                  <w:sz w:val="18"/>
                  <w:szCs w:val="18"/>
                </w:rPr>
                <w:fldChar w:fldCharType="separate"/>
              </w:r>
              <w:r w:rsidRPr="002A6D48">
                <w:rPr>
                  <w:rFonts w:ascii="Times New Roman" w:hAnsi="Times New Roman"/>
                  <w:noProof/>
                  <w:sz w:val="18"/>
                  <w:szCs w:val="18"/>
                  <w:vertAlign w:val="superscript"/>
                </w:rPr>
                <w:t>33</w:t>
              </w:r>
              <w:r>
                <w:rPr>
                  <w:rFonts w:ascii="Arial" w:hAnsi="Arial" w:cs="Arial"/>
                  <w:sz w:val="18"/>
                  <w:szCs w:val="18"/>
                </w:rPr>
                <w:fldChar w:fldCharType="end"/>
              </w:r>
            </w:hyperlink>
          </w:p>
        </w:tc>
        <w:tc>
          <w:tcPr>
            <w:tcW w:w="336" w:type="pct"/>
            <w:tcBorders>
              <w:bottom w:val="nil"/>
            </w:tcBorders>
            <w:shd w:val="clear" w:color="auto" w:fill="auto"/>
          </w:tcPr>
          <w:p w14:paraId="37AC0C44" w14:textId="77777777" w:rsidR="00B042B0" w:rsidRPr="00F45742" w:rsidRDefault="00B042B0" w:rsidP="009B7FC6">
            <w:pPr>
              <w:contextualSpacing/>
              <w:rPr>
                <w:rFonts w:ascii="Arial" w:hAnsi="Arial" w:cs="Arial"/>
                <w:sz w:val="18"/>
                <w:szCs w:val="18"/>
              </w:rPr>
            </w:pPr>
            <w:r>
              <w:rPr>
                <w:rFonts w:ascii="Arial" w:hAnsi="Arial" w:cs="Arial"/>
                <w:sz w:val="18"/>
                <w:szCs w:val="18"/>
              </w:rPr>
              <w:t>Iopromide, Iobitridol, Iodixanol</w:t>
            </w:r>
          </w:p>
        </w:tc>
        <w:tc>
          <w:tcPr>
            <w:tcW w:w="440" w:type="pct"/>
            <w:tcBorders>
              <w:bottom w:val="nil"/>
            </w:tcBorders>
            <w:shd w:val="clear" w:color="auto" w:fill="auto"/>
          </w:tcPr>
          <w:p w14:paraId="5E5F617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IA </w:t>
            </w:r>
          </w:p>
          <w:p w14:paraId="0C2A3CF7" w14:textId="77777777" w:rsidR="00B042B0" w:rsidRPr="00F45742" w:rsidRDefault="00B042B0" w:rsidP="009B7FC6">
            <w:pPr>
              <w:contextualSpacing/>
              <w:rPr>
                <w:rFonts w:ascii="Arial" w:hAnsi="Arial" w:cs="Arial"/>
                <w:sz w:val="18"/>
                <w:szCs w:val="18"/>
              </w:rPr>
            </w:pPr>
          </w:p>
        </w:tc>
        <w:tc>
          <w:tcPr>
            <w:tcW w:w="672" w:type="pct"/>
            <w:tcBorders>
              <w:bottom w:val="nil"/>
            </w:tcBorders>
            <w:shd w:val="clear" w:color="auto" w:fill="auto"/>
          </w:tcPr>
          <w:p w14:paraId="4B718E72" w14:textId="77777777" w:rsidR="00B042B0" w:rsidRDefault="00B042B0" w:rsidP="009B7FC6">
            <w:pPr>
              <w:contextualSpacing/>
              <w:rPr>
                <w:rFonts w:ascii="Arial" w:hAnsi="Arial" w:cs="Arial"/>
                <w:sz w:val="18"/>
                <w:szCs w:val="18"/>
              </w:rPr>
            </w:pPr>
            <w:r>
              <w:rPr>
                <w:rFonts w:ascii="Arial" w:hAnsi="Arial" w:cs="Arial"/>
                <w:sz w:val="18"/>
                <w:szCs w:val="18"/>
              </w:rPr>
              <w:t>Mean Iodine dose: Arm1: 24.9g, meant Arm2: 24.7g</w:t>
            </w:r>
          </w:p>
          <w:p w14:paraId="5E728686" w14:textId="77777777" w:rsidR="00B042B0" w:rsidRDefault="00B042B0" w:rsidP="009B7FC6">
            <w:pPr>
              <w:contextualSpacing/>
              <w:rPr>
                <w:rFonts w:ascii="Arial" w:hAnsi="Arial" w:cs="Arial"/>
                <w:sz w:val="18"/>
                <w:szCs w:val="18"/>
              </w:rPr>
            </w:pPr>
          </w:p>
          <w:p w14:paraId="6A9FBE16" w14:textId="77777777" w:rsidR="00B042B0" w:rsidRPr="00F45742" w:rsidRDefault="00B042B0" w:rsidP="009B7FC6">
            <w:pPr>
              <w:contextualSpacing/>
              <w:rPr>
                <w:rFonts w:ascii="Arial" w:hAnsi="Arial" w:cs="Arial"/>
                <w:sz w:val="18"/>
                <w:szCs w:val="18"/>
              </w:rPr>
            </w:pPr>
            <w:r>
              <w:rPr>
                <w:rFonts w:ascii="Arial" w:hAnsi="Arial" w:cs="Arial"/>
                <w:sz w:val="18"/>
                <w:szCs w:val="18"/>
              </w:rPr>
              <w:t>Mean Contrast Volume: Arm1: 74.5ml, Arm2: 73.5ml</w:t>
            </w:r>
          </w:p>
        </w:tc>
        <w:tc>
          <w:tcPr>
            <w:tcW w:w="183" w:type="pct"/>
            <w:shd w:val="clear" w:color="auto" w:fill="auto"/>
          </w:tcPr>
          <w:p w14:paraId="0D4C320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44" w:type="pct"/>
            <w:shd w:val="clear" w:color="auto" w:fill="auto"/>
          </w:tcPr>
          <w:p w14:paraId="3F28F151" w14:textId="77777777" w:rsidR="00B042B0" w:rsidRPr="00F45742" w:rsidRDefault="00B042B0" w:rsidP="009B7FC6">
            <w:pPr>
              <w:contextualSpacing/>
              <w:rPr>
                <w:rFonts w:ascii="Arial" w:hAnsi="Arial" w:cs="Arial"/>
                <w:sz w:val="18"/>
                <w:szCs w:val="18"/>
              </w:rPr>
            </w:pPr>
            <w:r>
              <w:rPr>
                <w:rFonts w:ascii="Arial" w:hAnsi="Arial" w:cs="Arial"/>
                <w:sz w:val="18"/>
                <w:szCs w:val="18"/>
              </w:rPr>
              <w:t>No hydration</w:t>
            </w:r>
          </w:p>
        </w:tc>
        <w:tc>
          <w:tcPr>
            <w:tcW w:w="440" w:type="pct"/>
            <w:shd w:val="clear" w:color="auto" w:fill="auto"/>
          </w:tcPr>
          <w:p w14:paraId="20BE8D0A" w14:textId="77777777" w:rsidR="00B042B0" w:rsidRPr="00F45742" w:rsidRDefault="00B042B0" w:rsidP="009B7FC6">
            <w:pPr>
              <w:contextualSpacing/>
              <w:rPr>
                <w:rFonts w:ascii="Arial" w:hAnsi="Arial" w:cs="Arial"/>
                <w:sz w:val="18"/>
                <w:szCs w:val="18"/>
              </w:rPr>
            </w:pPr>
            <w:r>
              <w:rPr>
                <w:rFonts w:ascii="Arial" w:hAnsi="Arial" w:cs="Arial"/>
                <w:sz w:val="18"/>
                <w:szCs w:val="18"/>
              </w:rPr>
              <w:t>NR</w:t>
            </w:r>
          </w:p>
        </w:tc>
        <w:tc>
          <w:tcPr>
            <w:tcW w:w="907" w:type="pct"/>
            <w:shd w:val="clear" w:color="auto" w:fill="auto"/>
          </w:tcPr>
          <w:p w14:paraId="49357F97" w14:textId="77777777" w:rsidR="00B042B0" w:rsidRPr="00F45742" w:rsidRDefault="00B042B0" w:rsidP="009B7FC6">
            <w:pPr>
              <w:contextualSpacing/>
              <w:rPr>
                <w:rFonts w:ascii="Arial" w:hAnsi="Arial" w:cs="Arial"/>
                <w:sz w:val="18"/>
                <w:szCs w:val="18"/>
              </w:rPr>
            </w:pPr>
            <w:r>
              <w:rPr>
                <w:rFonts w:ascii="Arial" w:hAnsi="Arial" w:cs="Arial"/>
                <w:sz w:val="18"/>
                <w:szCs w:val="18"/>
              </w:rPr>
              <w:t>No hydration administered before or after procedure.</w:t>
            </w:r>
          </w:p>
        </w:tc>
        <w:tc>
          <w:tcPr>
            <w:tcW w:w="906" w:type="pct"/>
            <w:shd w:val="clear" w:color="auto" w:fill="auto"/>
          </w:tcPr>
          <w:p w14:paraId="246C9E39" w14:textId="77777777" w:rsidR="00B042B0" w:rsidRPr="00F45742" w:rsidRDefault="00B042B0" w:rsidP="009B7FC6">
            <w:pPr>
              <w:contextualSpacing/>
              <w:rPr>
                <w:rFonts w:ascii="Arial" w:hAnsi="Arial" w:cs="Arial"/>
                <w:sz w:val="18"/>
                <w:szCs w:val="18"/>
              </w:rPr>
            </w:pPr>
            <w:r>
              <w:rPr>
                <w:rFonts w:ascii="Arial" w:hAnsi="Arial" w:cs="Arial"/>
                <w:sz w:val="18"/>
                <w:szCs w:val="18"/>
              </w:rPr>
              <w:t>No other CIN preventive treatments were used, such as oral hydration or NAC.</w:t>
            </w:r>
          </w:p>
        </w:tc>
      </w:tr>
      <w:tr w:rsidR="00B042B0" w:rsidRPr="00F45742" w14:paraId="6D45AFF2" w14:textId="77777777" w:rsidTr="009B7FC6">
        <w:trPr>
          <w:cantSplit/>
          <w:trHeight w:val="300"/>
        </w:trPr>
        <w:tc>
          <w:tcPr>
            <w:tcW w:w="572" w:type="pct"/>
            <w:tcBorders>
              <w:top w:val="nil"/>
              <w:bottom w:val="single" w:sz="4" w:space="0" w:color="000000"/>
            </w:tcBorders>
            <w:shd w:val="clear" w:color="auto" w:fill="auto"/>
            <w:noWrap/>
          </w:tcPr>
          <w:p w14:paraId="4543ACDE" w14:textId="77777777" w:rsidR="00B042B0" w:rsidRPr="00F45742" w:rsidRDefault="00B042B0" w:rsidP="009B7FC6">
            <w:pPr>
              <w:contextualSpacing/>
              <w:rPr>
                <w:rFonts w:ascii="Arial" w:hAnsi="Arial" w:cs="Arial"/>
                <w:sz w:val="18"/>
                <w:szCs w:val="18"/>
              </w:rPr>
            </w:pPr>
          </w:p>
        </w:tc>
        <w:tc>
          <w:tcPr>
            <w:tcW w:w="336" w:type="pct"/>
            <w:tcBorders>
              <w:top w:val="nil"/>
              <w:bottom w:val="single" w:sz="4" w:space="0" w:color="000000"/>
            </w:tcBorders>
            <w:shd w:val="clear" w:color="auto" w:fill="auto"/>
          </w:tcPr>
          <w:p w14:paraId="504B917F" w14:textId="77777777" w:rsidR="00B042B0" w:rsidRPr="00F45742" w:rsidRDefault="00B042B0" w:rsidP="009B7FC6">
            <w:pPr>
              <w:contextualSpacing/>
              <w:rPr>
                <w:rFonts w:ascii="Arial" w:hAnsi="Arial" w:cs="Arial"/>
                <w:sz w:val="18"/>
                <w:szCs w:val="18"/>
              </w:rPr>
            </w:pPr>
          </w:p>
        </w:tc>
        <w:tc>
          <w:tcPr>
            <w:tcW w:w="440" w:type="pct"/>
            <w:tcBorders>
              <w:top w:val="nil"/>
              <w:bottom w:val="single" w:sz="4" w:space="0" w:color="000000"/>
            </w:tcBorders>
            <w:shd w:val="clear" w:color="auto" w:fill="auto"/>
          </w:tcPr>
          <w:p w14:paraId="7E198E99" w14:textId="77777777" w:rsidR="00B042B0" w:rsidRPr="00F45742" w:rsidRDefault="00B042B0" w:rsidP="009B7FC6">
            <w:pPr>
              <w:contextualSpacing/>
              <w:rPr>
                <w:rFonts w:ascii="Arial" w:hAnsi="Arial" w:cs="Arial"/>
                <w:sz w:val="18"/>
                <w:szCs w:val="18"/>
              </w:rPr>
            </w:pPr>
          </w:p>
        </w:tc>
        <w:tc>
          <w:tcPr>
            <w:tcW w:w="672" w:type="pct"/>
            <w:tcBorders>
              <w:top w:val="nil"/>
              <w:bottom w:val="single" w:sz="4" w:space="0" w:color="000000"/>
            </w:tcBorders>
            <w:shd w:val="clear" w:color="auto" w:fill="auto"/>
          </w:tcPr>
          <w:p w14:paraId="35807F24" w14:textId="77777777" w:rsidR="00B042B0" w:rsidRPr="00F45742" w:rsidRDefault="00B042B0" w:rsidP="009B7FC6">
            <w:pPr>
              <w:contextualSpacing/>
              <w:rPr>
                <w:rFonts w:ascii="Arial" w:hAnsi="Arial" w:cs="Arial"/>
                <w:sz w:val="18"/>
                <w:szCs w:val="18"/>
              </w:rPr>
            </w:pPr>
          </w:p>
        </w:tc>
        <w:tc>
          <w:tcPr>
            <w:tcW w:w="183" w:type="pct"/>
            <w:shd w:val="clear" w:color="auto" w:fill="auto"/>
          </w:tcPr>
          <w:p w14:paraId="1D9A4FC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44" w:type="pct"/>
            <w:shd w:val="clear" w:color="auto" w:fill="auto"/>
          </w:tcPr>
          <w:p w14:paraId="43F3A557" w14:textId="77777777" w:rsidR="00B042B0" w:rsidRPr="00F45742" w:rsidRDefault="00B042B0" w:rsidP="009B7FC6">
            <w:pPr>
              <w:contextualSpacing/>
              <w:rPr>
                <w:rFonts w:ascii="Arial" w:hAnsi="Arial" w:cs="Arial"/>
                <w:sz w:val="18"/>
                <w:szCs w:val="18"/>
              </w:rPr>
            </w:pPr>
            <w:r>
              <w:rPr>
                <w:rFonts w:ascii="Arial" w:hAnsi="Arial" w:cs="Arial"/>
                <w:sz w:val="18"/>
                <w:szCs w:val="18"/>
              </w:rPr>
              <w:t>IV 1.4% NaHCO3</w:t>
            </w:r>
          </w:p>
        </w:tc>
        <w:tc>
          <w:tcPr>
            <w:tcW w:w="440" w:type="pct"/>
            <w:shd w:val="clear" w:color="auto" w:fill="auto"/>
          </w:tcPr>
          <w:p w14:paraId="751AD3D8" w14:textId="77777777" w:rsidR="00B042B0" w:rsidRPr="00F45742" w:rsidRDefault="00B042B0" w:rsidP="009B7FC6">
            <w:pPr>
              <w:contextualSpacing/>
              <w:rPr>
                <w:rFonts w:ascii="Arial" w:hAnsi="Arial" w:cs="Arial"/>
                <w:sz w:val="18"/>
                <w:szCs w:val="18"/>
              </w:rPr>
            </w:pPr>
            <w:r>
              <w:rPr>
                <w:rFonts w:ascii="Arial" w:hAnsi="Arial" w:cs="Arial"/>
                <w:sz w:val="18"/>
                <w:szCs w:val="18"/>
              </w:rPr>
              <w:t>IV</w:t>
            </w:r>
          </w:p>
        </w:tc>
        <w:tc>
          <w:tcPr>
            <w:tcW w:w="907" w:type="pct"/>
            <w:shd w:val="clear" w:color="auto" w:fill="auto"/>
          </w:tcPr>
          <w:p w14:paraId="213DEC1F" w14:textId="77777777" w:rsidR="00B042B0" w:rsidRPr="00F45742" w:rsidRDefault="00B042B0" w:rsidP="009B7FC6">
            <w:pPr>
              <w:contextualSpacing/>
              <w:rPr>
                <w:rFonts w:ascii="Arial" w:hAnsi="Arial" w:cs="Arial"/>
                <w:sz w:val="18"/>
                <w:szCs w:val="18"/>
              </w:rPr>
            </w:pPr>
            <w:r>
              <w:rPr>
                <w:rFonts w:ascii="Arial" w:hAnsi="Arial" w:cs="Arial"/>
                <w:sz w:val="18"/>
                <w:szCs w:val="18"/>
              </w:rPr>
              <w:t>250ml IV 1.4% NaHCO3 1 h before procedure. No hydration given after procedure</w:t>
            </w:r>
          </w:p>
        </w:tc>
        <w:tc>
          <w:tcPr>
            <w:tcW w:w="906" w:type="pct"/>
            <w:shd w:val="clear" w:color="auto" w:fill="auto"/>
          </w:tcPr>
          <w:p w14:paraId="5F983568" w14:textId="77777777" w:rsidR="00B042B0" w:rsidRPr="00F45742" w:rsidRDefault="00B042B0" w:rsidP="009B7FC6">
            <w:pPr>
              <w:contextualSpacing/>
              <w:rPr>
                <w:rFonts w:ascii="Arial" w:hAnsi="Arial" w:cs="Arial"/>
                <w:sz w:val="18"/>
                <w:szCs w:val="18"/>
              </w:rPr>
            </w:pPr>
            <w:r>
              <w:rPr>
                <w:rFonts w:ascii="Arial" w:hAnsi="Arial" w:cs="Arial"/>
                <w:sz w:val="18"/>
                <w:szCs w:val="18"/>
              </w:rPr>
              <w:t>No other CIN preventive treatments were used, such as oral hydration or NAC.</w:t>
            </w:r>
          </w:p>
        </w:tc>
      </w:tr>
      <w:tr w:rsidR="00B042B0" w:rsidRPr="00F45742" w14:paraId="243EE7F4" w14:textId="77777777" w:rsidTr="009B7FC6">
        <w:trPr>
          <w:cantSplit/>
          <w:trHeight w:val="300"/>
        </w:trPr>
        <w:tc>
          <w:tcPr>
            <w:tcW w:w="572" w:type="pct"/>
            <w:tcBorders>
              <w:top w:val="single" w:sz="4" w:space="0" w:color="000000"/>
              <w:bottom w:val="nil"/>
            </w:tcBorders>
            <w:shd w:val="clear" w:color="auto" w:fill="auto"/>
            <w:noWrap/>
            <w:hideMark/>
          </w:tcPr>
          <w:p w14:paraId="257BB69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Kotlyar, 2005</w:t>
            </w:r>
            <w:hyperlink w:anchor="_ENREF_34" w:tooltip="Kotlyar, 2005 #2327" w:history="1">
              <w:r>
                <w:rPr>
                  <w:rFonts w:ascii="Arial" w:hAnsi="Arial" w:cs="Arial"/>
                  <w:sz w:val="18"/>
                  <w:szCs w:val="18"/>
                </w:rPr>
                <w:fldChar w:fldCharType="begin">
                  <w:fldData xml:space="preserve">PEVuZE5vdGU+PENpdGU+PEF1dGhvcj5Lb3RseWFyPC9BdXRob3I+PFllYXI+MjAwNTwvWWVhcj48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PEVuZE5vdGU+PENpdGU+PEF1dGhvcj5Lb3RseWFyPC9BdXRob3I+PFllYXI+MjAwNTwvWWVhcj48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34</w:t>
              </w:r>
              <w:r>
                <w:rPr>
                  <w:rFonts w:ascii="Arial" w:hAnsi="Arial" w:cs="Arial"/>
                  <w:sz w:val="18"/>
                  <w:szCs w:val="18"/>
                </w:rPr>
                <w:fldChar w:fldCharType="end"/>
              </w:r>
            </w:hyperlink>
          </w:p>
        </w:tc>
        <w:tc>
          <w:tcPr>
            <w:tcW w:w="336" w:type="pct"/>
            <w:tcBorders>
              <w:top w:val="single" w:sz="4" w:space="0" w:color="000000"/>
              <w:bottom w:val="nil"/>
            </w:tcBorders>
            <w:shd w:val="clear" w:color="auto" w:fill="auto"/>
          </w:tcPr>
          <w:p w14:paraId="1618E3C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Iopromide, Other description, Ultravist-370, 0.769 mg/ml, 370mg iodine/ml; Schering Berlin, Germany</w:t>
            </w:r>
          </w:p>
        </w:tc>
        <w:tc>
          <w:tcPr>
            <w:tcW w:w="440" w:type="pct"/>
            <w:tcBorders>
              <w:top w:val="single" w:sz="4" w:space="0" w:color="000000"/>
              <w:bottom w:val="nil"/>
            </w:tcBorders>
            <w:shd w:val="clear" w:color="auto" w:fill="auto"/>
          </w:tcPr>
          <w:p w14:paraId="53E6F4C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IA </w:t>
            </w:r>
          </w:p>
          <w:p w14:paraId="5E485113" w14:textId="77777777" w:rsidR="00B042B0" w:rsidRPr="00F45742" w:rsidRDefault="00B042B0" w:rsidP="009B7FC6">
            <w:pPr>
              <w:contextualSpacing/>
              <w:rPr>
                <w:rFonts w:ascii="Arial" w:hAnsi="Arial" w:cs="Arial"/>
                <w:sz w:val="18"/>
                <w:szCs w:val="18"/>
              </w:rPr>
            </w:pPr>
          </w:p>
        </w:tc>
        <w:tc>
          <w:tcPr>
            <w:tcW w:w="672" w:type="pct"/>
            <w:tcBorders>
              <w:top w:val="single" w:sz="4" w:space="0" w:color="000000"/>
              <w:bottom w:val="nil"/>
            </w:tcBorders>
            <w:shd w:val="clear" w:color="auto" w:fill="auto"/>
          </w:tcPr>
          <w:p w14:paraId="175B324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Not specified, Define, mean 87ml in Arm 1, mean 89 ml in Arm 2 and mean 86ml in Arm 3</w:t>
            </w:r>
          </w:p>
        </w:tc>
        <w:tc>
          <w:tcPr>
            <w:tcW w:w="183" w:type="pct"/>
            <w:shd w:val="clear" w:color="auto" w:fill="auto"/>
          </w:tcPr>
          <w:p w14:paraId="20A38DC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44" w:type="pct"/>
            <w:shd w:val="clear" w:color="auto" w:fill="auto"/>
          </w:tcPr>
          <w:p w14:paraId="3D81EA0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 hydration</w:t>
            </w:r>
          </w:p>
        </w:tc>
        <w:tc>
          <w:tcPr>
            <w:tcW w:w="440" w:type="pct"/>
            <w:shd w:val="clear" w:color="auto" w:fill="auto"/>
          </w:tcPr>
          <w:p w14:paraId="3BFCAC6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907" w:type="pct"/>
            <w:shd w:val="clear" w:color="auto" w:fill="auto"/>
          </w:tcPr>
          <w:p w14:paraId="676E76F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0.9% saline commenced at 200 ml/h 2 h before angiography and continued for a further 5 h after the procedure, NR, Prior to CM administration After CM administration </w:t>
            </w:r>
          </w:p>
        </w:tc>
        <w:tc>
          <w:tcPr>
            <w:tcW w:w="906" w:type="pct"/>
            <w:shd w:val="clear" w:color="auto" w:fill="auto"/>
          </w:tcPr>
          <w:p w14:paraId="13D66DC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All patients, scheduled for angiography, received</w:t>
            </w:r>
            <w:r w:rsidRPr="00F45742">
              <w:rPr>
                <w:rFonts w:ascii="Arial" w:hAnsi="Arial" w:cs="Arial"/>
                <w:sz w:val="18"/>
                <w:szCs w:val="18"/>
              </w:rPr>
              <w:br/>
              <w:t>written instruction to drink 1 l of fluid the evening prior</w:t>
            </w:r>
            <w:r w:rsidRPr="00F45742">
              <w:rPr>
                <w:rFonts w:ascii="Arial" w:hAnsi="Arial" w:cs="Arial"/>
                <w:sz w:val="18"/>
                <w:szCs w:val="18"/>
              </w:rPr>
              <w:br/>
              <w:t>to the procedure</w:t>
            </w:r>
          </w:p>
        </w:tc>
      </w:tr>
      <w:tr w:rsidR="00B042B0" w:rsidRPr="00F45742" w14:paraId="7578457E" w14:textId="77777777" w:rsidTr="009B7FC6">
        <w:trPr>
          <w:cantSplit/>
          <w:trHeight w:val="300"/>
        </w:trPr>
        <w:tc>
          <w:tcPr>
            <w:tcW w:w="572" w:type="pct"/>
            <w:tcBorders>
              <w:top w:val="nil"/>
              <w:bottom w:val="nil"/>
            </w:tcBorders>
            <w:shd w:val="clear" w:color="auto" w:fill="auto"/>
            <w:noWrap/>
          </w:tcPr>
          <w:p w14:paraId="1C554200" w14:textId="77777777" w:rsidR="00B042B0" w:rsidRPr="00F45742" w:rsidRDefault="00B042B0" w:rsidP="009B7FC6">
            <w:pPr>
              <w:contextualSpacing/>
              <w:rPr>
                <w:rFonts w:ascii="Arial" w:hAnsi="Arial" w:cs="Arial"/>
                <w:sz w:val="18"/>
                <w:szCs w:val="18"/>
              </w:rPr>
            </w:pPr>
          </w:p>
        </w:tc>
        <w:tc>
          <w:tcPr>
            <w:tcW w:w="336" w:type="pct"/>
            <w:tcBorders>
              <w:top w:val="nil"/>
              <w:bottom w:val="nil"/>
            </w:tcBorders>
            <w:shd w:val="clear" w:color="auto" w:fill="auto"/>
          </w:tcPr>
          <w:p w14:paraId="0DD1C2FC" w14:textId="77777777" w:rsidR="00B042B0" w:rsidRPr="00F45742" w:rsidRDefault="00B042B0" w:rsidP="009B7FC6">
            <w:pPr>
              <w:contextualSpacing/>
              <w:rPr>
                <w:rFonts w:ascii="Arial" w:hAnsi="Arial" w:cs="Arial"/>
                <w:sz w:val="18"/>
                <w:szCs w:val="18"/>
              </w:rPr>
            </w:pPr>
          </w:p>
        </w:tc>
        <w:tc>
          <w:tcPr>
            <w:tcW w:w="440" w:type="pct"/>
            <w:tcBorders>
              <w:top w:val="nil"/>
              <w:bottom w:val="nil"/>
            </w:tcBorders>
            <w:shd w:val="clear" w:color="auto" w:fill="auto"/>
          </w:tcPr>
          <w:p w14:paraId="4331EDE0" w14:textId="77777777" w:rsidR="00B042B0" w:rsidRPr="00F45742" w:rsidRDefault="00B042B0" w:rsidP="009B7FC6">
            <w:pPr>
              <w:contextualSpacing/>
              <w:rPr>
                <w:rFonts w:ascii="Arial" w:hAnsi="Arial" w:cs="Arial"/>
                <w:sz w:val="18"/>
                <w:szCs w:val="18"/>
              </w:rPr>
            </w:pPr>
          </w:p>
        </w:tc>
        <w:tc>
          <w:tcPr>
            <w:tcW w:w="672" w:type="pct"/>
            <w:tcBorders>
              <w:top w:val="nil"/>
              <w:bottom w:val="nil"/>
            </w:tcBorders>
            <w:shd w:val="clear" w:color="auto" w:fill="auto"/>
          </w:tcPr>
          <w:p w14:paraId="6D7F8A48" w14:textId="77777777" w:rsidR="00B042B0" w:rsidRPr="00F45742" w:rsidRDefault="00B042B0" w:rsidP="009B7FC6">
            <w:pPr>
              <w:contextualSpacing/>
              <w:rPr>
                <w:rFonts w:ascii="Arial" w:hAnsi="Arial" w:cs="Arial"/>
                <w:sz w:val="18"/>
                <w:szCs w:val="18"/>
              </w:rPr>
            </w:pPr>
          </w:p>
        </w:tc>
        <w:tc>
          <w:tcPr>
            <w:tcW w:w="183" w:type="pct"/>
            <w:shd w:val="clear" w:color="auto" w:fill="auto"/>
          </w:tcPr>
          <w:p w14:paraId="50E8D92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44" w:type="pct"/>
            <w:shd w:val="clear" w:color="auto" w:fill="auto"/>
          </w:tcPr>
          <w:p w14:paraId="0FE0784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NAC 300mg</w:t>
            </w:r>
          </w:p>
        </w:tc>
        <w:tc>
          <w:tcPr>
            <w:tcW w:w="440" w:type="pct"/>
            <w:shd w:val="clear" w:color="auto" w:fill="auto"/>
          </w:tcPr>
          <w:p w14:paraId="317308F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w:t>
            </w:r>
          </w:p>
        </w:tc>
        <w:tc>
          <w:tcPr>
            <w:tcW w:w="907" w:type="pct"/>
            <w:shd w:val="clear" w:color="auto" w:fill="auto"/>
          </w:tcPr>
          <w:p w14:paraId="252BEF6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 NAC 300</w:t>
            </w:r>
            <w:r>
              <w:rPr>
                <w:rFonts w:ascii="Arial" w:hAnsi="Arial" w:cs="Arial"/>
                <w:sz w:val="18"/>
                <w:szCs w:val="18"/>
              </w:rPr>
              <w:t>mg +IV Hydration0.9% saline (NaCl</w:t>
            </w:r>
            <w:r w:rsidRPr="00F45742">
              <w:rPr>
                <w:rFonts w:ascii="Arial" w:hAnsi="Arial" w:cs="Arial"/>
                <w:sz w:val="18"/>
                <w:szCs w:val="18"/>
              </w:rPr>
              <w:t xml:space="preserve"> at 200 ml/h 2 h before angiography and continued for a further 5 h after the procedure), NR, Prior to CM administration After CM administration </w:t>
            </w:r>
          </w:p>
        </w:tc>
        <w:tc>
          <w:tcPr>
            <w:tcW w:w="906" w:type="pct"/>
            <w:shd w:val="clear" w:color="auto" w:fill="auto"/>
          </w:tcPr>
          <w:p w14:paraId="218B3B8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NAC was prepared in 100 ml of 5% dextrose and administered over 20 min, 1–2 </w:t>
            </w:r>
            <w:r>
              <w:rPr>
                <w:rFonts w:ascii="Arial" w:hAnsi="Arial" w:cs="Arial"/>
                <w:sz w:val="18"/>
                <w:szCs w:val="18"/>
              </w:rPr>
              <w:t>h</w:t>
            </w:r>
            <w:r w:rsidRPr="00F45742">
              <w:rPr>
                <w:rFonts w:ascii="Arial" w:hAnsi="Arial" w:cs="Arial"/>
                <w:sz w:val="18"/>
                <w:szCs w:val="18"/>
              </w:rPr>
              <w:t xml:space="preserve"> before angiography and again 2–4 </w:t>
            </w:r>
            <w:r>
              <w:rPr>
                <w:rFonts w:ascii="Arial" w:hAnsi="Arial" w:cs="Arial"/>
                <w:sz w:val="18"/>
                <w:szCs w:val="18"/>
              </w:rPr>
              <w:t>h</w:t>
            </w:r>
            <w:r w:rsidRPr="00F45742">
              <w:rPr>
                <w:rFonts w:ascii="Arial" w:hAnsi="Arial" w:cs="Arial"/>
                <w:sz w:val="18"/>
                <w:szCs w:val="18"/>
              </w:rPr>
              <w:t xml:space="preserve"> after angiography</w:t>
            </w:r>
          </w:p>
        </w:tc>
      </w:tr>
      <w:tr w:rsidR="00B042B0" w:rsidRPr="00F45742" w14:paraId="380C1C00" w14:textId="77777777" w:rsidTr="009B7FC6">
        <w:trPr>
          <w:cantSplit/>
          <w:trHeight w:val="300"/>
        </w:trPr>
        <w:tc>
          <w:tcPr>
            <w:tcW w:w="572" w:type="pct"/>
            <w:tcBorders>
              <w:top w:val="nil"/>
              <w:bottom w:val="single" w:sz="4" w:space="0" w:color="000000"/>
            </w:tcBorders>
            <w:shd w:val="clear" w:color="auto" w:fill="auto"/>
            <w:noWrap/>
          </w:tcPr>
          <w:p w14:paraId="220EF899" w14:textId="77777777" w:rsidR="00B042B0" w:rsidRPr="00F45742" w:rsidRDefault="00B042B0" w:rsidP="009B7FC6">
            <w:pPr>
              <w:contextualSpacing/>
              <w:rPr>
                <w:rFonts w:ascii="Arial" w:hAnsi="Arial" w:cs="Arial"/>
                <w:sz w:val="18"/>
                <w:szCs w:val="18"/>
              </w:rPr>
            </w:pPr>
          </w:p>
        </w:tc>
        <w:tc>
          <w:tcPr>
            <w:tcW w:w="336" w:type="pct"/>
            <w:tcBorders>
              <w:top w:val="nil"/>
              <w:bottom w:val="single" w:sz="4" w:space="0" w:color="000000"/>
            </w:tcBorders>
            <w:shd w:val="clear" w:color="auto" w:fill="auto"/>
          </w:tcPr>
          <w:p w14:paraId="3363C8F2" w14:textId="77777777" w:rsidR="00B042B0" w:rsidRPr="00F45742" w:rsidRDefault="00B042B0" w:rsidP="009B7FC6">
            <w:pPr>
              <w:contextualSpacing/>
              <w:rPr>
                <w:rFonts w:ascii="Arial" w:hAnsi="Arial" w:cs="Arial"/>
                <w:sz w:val="18"/>
                <w:szCs w:val="18"/>
              </w:rPr>
            </w:pPr>
          </w:p>
        </w:tc>
        <w:tc>
          <w:tcPr>
            <w:tcW w:w="440" w:type="pct"/>
            <w:tcBorders>
              <w:top w:val="nil"/>
              <w:bottom w:val="single" w:sz="4" w:space="0" w:color="000000"/>
            </w:tcBorders>
            <w:shd w:val="clear" w:color="auto" w:fill="auto"/>
          </w:tcPr>
          <w:p w14:paraId="1620AAB5" w14:textId="77777777" w:rsidR="00B042B0" w:rsidRPr="00F45742" w:rsidRDefault="00B042B0" w:rsidP="009B7FC6">
            <w:pPr>
              <w:contextualSpacing/>
              <w:rPr>
                <w:rFonts w:ascii="Arial" w:hAnsi="Arial" w:cs="Arial"/>
                <w:sz w:val="18"/>
                <w:szCs w:val="18"/>
              </w:rPr>
            </w:pPr>
          </w:p>
        </w:tc>
        <w:tc>
          <w:tcPr>
            <w:tcW w:w="672" w:type="pct"/>
            <w:tcBorders>
              <w:top w:val="nil"/>
              <w:bottom w:val="single" w:sz="4" w:space="0" w:color="000000"/>
            </w:tcBorders>
            <w:shd w:val="clear" w:color="auto" w:fill="auto"/>
          </w:tcPr>
          <w:p w14:paraId="7E419D78" w14:textId="77777777" w:rsidR="00B042B0" w:rsidRPr="00F45742" w:rsidRDefault="00B042B0" w:rsidP="009B7FC6">
            <w:pPr>
              <w:contextualSpacing/>
              <w:rPr>
                <w:rFonts w:ascii="Arial" w:hAnsi="Arial" w:cs="Arial"/>
                <w:sz w:val="18"/>
                <w:szCs w:val="18"/>
              </w:rPr>
            </w:pPr>
          </w:p>
        </w:tc>
        <w:tc>
          <w:tcPr>
            <w:tcW w:w="183" w:type="pct"/>
            <w:shd w:val="clear" w:color="auto" w:fill="auto"/>
          </w:tcPr>
          <w:p w14:paraId="3642FBE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3</w:t>
            </w:r>
          </w:p>
        </w:tc>
        <w:tc>
          <w:tcPr>
            <w:tcW w:w="544" w:type="pct"/>
            <w:shd w:val="clear" w:color="auto" w:fill="auto"/>
          </w:tcPr>
          <w:p w14:paraId="42C5C72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NAC 600mg</w:t>
            </w:r>
          </w:p>
        </w:tc>
        <w:tc>
          <w:tcPr>
            <w:tcW w:w="440" w:type="pct"/>
            <w:shd w:val="clear" w:color="auto" w:fill="auto"/>
          </w:tcPr>
          <w:p w14:paraId="3876B40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w:t>
            </w:r>
          </w:p>
        </w:tc>
        <w:tc>
          <w:tcPr>
            <w:tcW w:w="907" w:type="pct"/>
            <w:shd w:val="clear" w:color="auto" w:fill="auto"/>
          </w:tcPr>
          <w:p w14:paraId="3CE66B7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 NAC 600</w:t>
            </w:r>
            <w:r>
              <w:rPr>
                <w:rFonts w:ascii="Arial" w:hAnsi="Arial" w:cs="Arial"/>
                <w:sz w:val="18"/>
                <w:szCs w:val="18"/>
              </w:rPr>
              <w:t>mg +IV hydration0.9% saline (NaCl</w:t>
            </w:r>
            <w:r w:rsidRPr="00F45742">
              <w:rPr>
                <w:rFonts w:ascii="Arial" w:hAnsi="Arial" w:cs="Arial"/>
                <w:sz w:val="18"/>
                <w:szCs w:val="18"/>
              </w:rPr>
              <w:t xml:space="preserve"> at 200 ml/h 2 h before angiography and continued for a further 5 h after the procedure), NR, Prior to CM administration After CM administration </w:t>
            </w:r>
          </w:p>
        </w:tc>
        <w:tc>
          <w:tcPr>
            <w:tcW w:w="906" w:type="pct"/>
            <w:shd w:val="clear" w:color="auto" w:fill="auto"/>
          </w:tcPr>
          <w:p w14:paraId="6EB5305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NAC was prepared in 100 ml of 5% dextrose and administered over 20 min, 1–2 </w:t>
            </w:r>
            <w:r>
              <w:rPr>
                <w:rFonts w:ascii="Arial" w:hAnsi="Arial" w:cs="Arial"/>
                <w:sz w:val="18"/>
                <w:szCs w:val="18"/>
              </w:rPr>
              <w:t>h</w:t>
            </w:r>
            <w:r w:rsidRPr="00F45742">
              <w:rPr>
                <w:rFonts w:ascii="Arial" w:hAnsi="Arial" w:cs="Arial"/>
                <w:sz w:val="18"/>
                <w:szCs w:val="18"/>
              </w:rPr>
              <w:t xml:space="preserve"> before angiography and again 2–4 </w:t>
            </w:r>
            <w:r>
              <w:rPr>
                <w:rFonts w:ascii="Arial" w:hAnsi="Arial" w:cs="Arial"/>
                <w:sz w:val="18"/>
                <w:szCs w:val="18"/>
              </w:rPr>
              <w:t>h</w:t>
            </w:r>
            <w:r w:rsidRPr="00F45742">
              <w:rPr>
                <w:rFonts w:ascii="Arial" w:hAnsi="Arial" w:cs="Arial"/>
                <w:sz w:val="18"/>
                <w:szCs w:val="18"/>
              </w:rPr>
              <w:t xml:space="preserve"> after angiography</w:t>
            </w:r>
          </w:p>
        </w:tc>
      </w:tr>
      <w:tr w:rsidR="00B042B0" w:rsidRPr="00F45742" w14:paraId="3A7C8AE6" w14:textId="77777777" w:rsidTr="009B7FC6">
        <w:trPr>
          <w:cantSplit/>
          <w:trHeight w:val="300"/>
        </w:trPr>
        <w:tc>
          <w:tcPr>
            <w:tcW w:w="572" w:type="pct"/>
            <w:tcBorders>
              <w:bottom w:val="nil"/>
            </w:tcBorders>
            <w:shd w:val="clear" w:color="auto" w:fill="auto"/>
            <w:noWrap/>
          </w:tcPr>
          <w:p w14:paraId="439AEDD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Krasuski, 2003</w:t>
            </w:r>
            <w:hyperlink w:anchor="_ENREF_35" w:tooltip="Krasuski, 2003 #2713" w:history="1">
              <w:r>
                <w:rPr>
                  <w:rFonts w:ascii="Arial" w:hAnsi="Arial" w:cs="Arial"/>
                  <w:sz w:val="18"/>
                  <w:szCs w:val="18"/>
                </w:rPr>
                <w:fldChar w:fldCharType="begin"/>
              </w:r>
              <w:r>
                <w:rPr>
                  <w:rFonts w:ascii="Arial" w:hAnsi="Arial" w:cs="Arial"/>
                  <w:sz w:val="18"/>
                  <w:szCs w:val="18"/>
                </w:rPr>
                <w:instrText xml:space="preserve"> ADDIN EN.CITE &lt;EndNote&gt;&lt;Cite&gt;&lt;Author&gt;Krasuski&lt;/Author&gt;&lt;Year&gt;2003&lt;/Year&gt;&lt;RecNum&gt;2713&lt;/RecNum&gt;&lt;DisplayText&gt;&lt;style face="superscript" font="Times New Roman"&gt;35&lt;/style&gt;&lt;/DisplayText&gt;&lt;record&gt;&lt;rec-number&gt;2713&lt;/rec-number&gt;&lt;foreign-keys&gt;&lt;key app="EN" db-id="9tdarvsvhxp9pwewx2o5xsf9z55a9xdt5x9f"&gt;2713&lt;/key&gt;&lt;/foreign-keys&gt;&lt;ref-type name="Journal Article"&gt;17&lt;/ref-type&gt;&lt;contributors&gt;&lt;authors&gt;&lt;author&gt;Krasuski, R. A.&lt;/author&gt;&lt;author&gt;Beard, B. M.&lt;/author&gt;&lt;author&gt;Geoghagan, J. D.&lt;/author&gt;&lt;author&gt;Thompson, C. M.&lt;/author&gt;&lt;author&gt;Guidera, S. A.&lt;/author&gt;&lt;/authors&gt;&lt;/contributors&gt;&lt;auth-address&gt;Division of Cardiology, Wilford Hall Medical Center, Lackland Air Force Base, Texas 78236, USA. richard.krasuski@lackland.af.mil&lt;/auth-address&gt;&lt;titles&gt;&lt;title&gt;Optimal timing of hydration to erase contrast-associated nephropathy: the OTHER CAN study&lt;/title&gt;&lt;secondary-title&gt;J Invasive Cardiol&lt;/secondary-title&gt;&lt;/titles&gt;&lt;periodical&gt;&lt;full-title&gt;J Invasive Cardiol&lt;/full-title&gt;&lt;/periodical&gt;&lt;pages&gt;699-702&lt;/pages&gt;&lt;volume&gt;15&lt;/volume&gt;&lt;number&gt;12&lt;/number&gt;&lt;edition&gt;2003/12/09&lt;/edition&gt;&lt;keywords&gt;&lt;keyword&gt;Aged&lt;/keyword&gt;&lt;keyword&gt;Contrast Media/ adverse effects&lt;/keyword&gt;&lt;keyword&gt;Coronary Angiography&lt;/keyword&gt;&lt;keyword&gt;Creatinine/blood/urine&lt;/keyword&gt;&lt;keyword&gt;Female&lt;/keyword&gt;&lt;keyword&gt;Fluid Therapy&lt;/keyword&gt;&lt;keyword&gt;Heart Failure/diagnosis/therapy&lt;/keyword&gt;&lt;keyword&gt;Humans&lt;/keyword&gt;&lt;keyword&gt;Kidney/drug effects/metabolism&lt;/keyword&gt;&lt;keyword&gt;Kidney Diseases/ chemically induced/epidemiology/ therapy&lt;/keyword&gt;&lt;keyword&gt;Kidney Failure, Chronic/chemically induced/therapy&lt;/keyword&gt;&lt;keyword&gt;Male&lt;/keyword&gt;&lt;keyword&gt;Middle Aged&lt;/keyword&gt;&lt;keyword&gt;Randomized Controlled Trials as Topic&lt;/keyword&gt;&lt;keyword&gt;Time Factors&lt;/keyword&gt;&lt;keyword&gt;Treatment Outcome&lt;/keyword&gt;&lt;/keywords&gt;&lt;dates&gt;&lt;year&gt;2003&lt;/year&gt;&lt;pub-dates&gt;&lt;date&gt;Dec&lt;/date&gt;&lt;/pub-dates&gt;&lt;/dates&gt;&lt;isbn&gt;1042-3931 (Print)&amp;#xD;1042-3931 (Linking)&lt;/isbn&gt;&lt;accession-num&gt;14660821&lt;/accession-num&gt;&lt;urls&gt;&lt;/urls&gt;&lt;remote-database-provider&gt;NLM&lt;/remote-database-provider&gt;&lt;language&gt;eng&lt;/language&gt;&lt;/record&gt;&lt;/Cite&gt;&lt;/EndNote&gt;</w:instrText>
              </w:r>
              <w:r>
                <w:rPr>
                  <w:rFonts w:ascii="Arial" w:hAnsi="Arial" w:cs="Arial"/>
                  <w:sz w:val="18"/>
                  <w:szCs w:val="18"/>
                </w:rPr>
                <w:fldChar w:fldCharType="separate"/>
              </w:r>
              <w:r w:rsidRPr="002A6D48">
                <w:rPr>
                  <w:rFonts w:ascii="Times New Roman" w:hAnsi="Times New Roman"/>
                  <w:noProof/>
                  <w:sz w:val="18"/>
                  <w:szCs w:val="18"/>
                  <w:vertAlign w:val="superscript"/>
                </w:rPr>
                <w:t>35</w:t>
              </w:r>
              <w:r>
                <w:rPr>
                  <w:rFonts w:ascii="Arial" w:hAnsi="Arial" w:cs="Arial"/>
                  <w:sz w:val="18"/>
                  <w:szCs w:val="18"/>
                </w:rPr>
                <w:fldChar w:fldCharType="end"/>
              </w:r>
            </w:hyperlink>
          </w:p>
        </w:tc>
        <w:tc>
          <w:tcPr>
            <w:tcW w:w="336" w:type="pct"/>
            <w:tcBorders>
              <w:bottom w:val="nil"/>
            </w:tcBorders>
            <w:shd w:val="clear" w:color="auto" w:fill="auto"/>
          </w:tcPr>
          <w:p w14:paraId="29A4042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Not specified</w:t>
            </w:r>
          </w:p>
        </w:tc>
        <w:tc>
          <w:tcPr>
            <w:tcW w:w="440" w:type="pct"/>
            <w:tcBorders>
              <w:bottom w:val="nil"/>
            </w:tcBorders>
            <w:shd w:val="clear" w:color="auto" w:fill="auto"/>
          </w:tcPr>
          <w:p w14:paraId="144080A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IA</w:t>
            </w:r>
          </w:p>
        </w:tc>
        <w:tc>
          <w:tcPr>
            <w:tcW w:w="672" w:type="pct"/>
            <w:tcBorders>
              <w:bottom w:val="nil"/>
            </w:tcBorders>
            <w:shd w:val="clear" w:color="auto" w:fill="auto"/>
          </w:tcPr>
          <w:p w14:paraId="09950FE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Arm 1 mean=1.7cc/kg; Arm 2 mean 1.6cc/kg</w:t>
            </w:r>
          </w:p>
          <w:p w14:paraId="36905E2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Arm 1 mean=136cc; </w:t>
            </w:r>
          </w:p>
          <w:p w14:paraId="5B789EF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Arm 2 mean=131cc</w:t>
            </w:r>
          </w:p>
        </w:tc>
        <w:tc>
          <w:tcPr>
            <w:tcW w:w="183" w:type="pct"/>
            <w:shd w:val="clear" w:color="auto" w:fill="auto"/>
          </w:tcPr>
          <w:p w14:paraId="3D7818D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44" w:type="pct"/>
            <w:shd w:val="clear" w:color="auto" w:fill="auto"/>
          </w:tcPr>
          <w:p w14:paraId="435CD9A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Overnight hydration dextrose plus saline</w:t>
            </w:r>
          </w:p>
        </w:tc>
        <w:tc>
          <w:tcPr>
            <w:tcW w:w="440" w:type="pct"/>
            <w:shd w:val="clear" w:color="auto" w:fill="auto"/>
          </w:tcPr>
          <w:p w14:paraId="5C16995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w:t>
            </w:r>
          </w:p>
        </w:tc>
        <w:tc>
          <w:tcPr>
            <w:tcW w:w="907" w:type="pct"/>
            <w:shd w:val="clear" w:color="auto" w:fill="auto"/>
          </w:tcPr>
          <w:p w14:paraId="6A053E8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5% dextrose in half normal saline -1cc/kg/h, 12h before. Prior to cm administration</w:t>
            </w:r>
          </w:p>
        </w:tc>
        <w:tc>
          <w:tcPr>
            <w:tcW w:w="906" w:type="pct"/>
            <w:shd w:val="clear" w:color="auto" w:fill="auto"/>
          </w:tcPr>
          <w:p w14:paraId="663C830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Upon completion of the study, all patients were encouraged to take oral fluids and received 12 hours of iv 5% dextrose in half normal saline at 1cc/kg/</w:t>
            </w:r>
            <w:r>
              <w:rPr>
                <w:rFonts w:ascii="Arial" w:hAnsi="Arial" w:cs="Arial"/>
                <w:sz w:val="18"/>
                <w:szCs w:val="18"/>
              </w:rPr>
              <w:t>h</w:t>
            </w:r>
          </w:p>
        </w:tc>
      </w:tr>
      <w:tr w:rsidR="00B042B0" w:rsidRPr="00F45742" w14:paraId="5DF7591F" w14:textId="77777777" w:rsidTr="009B7FC6">
        <w:trPr>
          <w:cantSplit/>
          <w:trHeight w:val="300"/>
        </w:trPr>
        <w:tc>
          <w:tcPr>
            <w:tcW w:w="572" w:type="pct"/>
            <w:tcBorders>
              <w:top w:val="nil"/>
              <w:bottom w:val="single" w:sz="4" w:space="0" w:color="auto"/>
            </w:tcBorders>
            <w:shd w:val="clear" w:color="auto" w:fill="auto"/>
            <w:noWrap/>
          </w:tcPr>
          <w:p w14:paraId="56E97916" w14:textId="77777777" w:rsidR="00B042B0" w:rsidRPr="00F45742" w:rsidRDefault="00B042B0" w:rsidP="009B7FC6">
            <w:pPr>
              <w:contextualSpacing/>
              <w:rPr>
                <w:rFonts w:ascii="Arial" w:hAnsi="Arial" w:cs="Arial"/>
                <w:sz w:val="18"/>
                <w:szCs w:val="18"/>
              </w:rPr>
            </w:pPr>
          </w:p>
        </w:tc>
        <w:tc>
          <w:tcPr>
            <w:tcW w:w="336" w:type="pct"/>
            <w:tcBorders>
              <w:top w:val="nil"/>
              <w:bottom w:val="single" w:sz="4" w:space="0" w:color="auto"/>
            </w:tcBorders>
            <w:shd w:val="clear" w:color="auto" w:fill="auto"/>
          </w:tcPr>
          <w:p w14:paraId="55D73189" w14:textId="77777777" w:rsidR="00B042B0" w:rsidRPr="00F45742" w:rsidRDefault="00B042B0" w:rsidP="009B7FC6">
            <w:pPr>
              <w:contextualSpacing/>
              <w:rPr>
                <w:rFonts w:ascii="Arial" w:hAnsi="Arial" w:cs="Arial"/>
                <w:sz w:val="18"/>
                <w:szCs w:val="18"/>
              </w:rPr>
            </w:pPr>
          </w:p>
        </w:tc>
        <w:tc>
          <w:tcPr>
            <w:tcW w:w="440" w:type="pct"/>
            <w:tcBorders>
              <w:top w:val="nil"/>
              <w:bottom w:val="single" w:sz="4" w:space="0" w:color="auto"/>
            </w:tcBorders>
            <w:shd w:val="clear" w:color="auto" w:fill="auto"/>
          </w:tcPr>
          <w:p w14:paraId="3B9427DE" w14:textId="77777777" w:rsidR="00B042B0" w:rsidRPr="00F45742" w:rsidRDefault="00B042B0" w:rsidP="009B7FC6">
            <w:pPr>
              <w:contextualSpacing/>
              <w:rPr>
                <w:rFonts w:ascii="Arial" w:hAnsi="Arial" w:cs="Arial"/>
                <w:sz w:val="18"/>
                <w:szCs w:val="18"/>
              </w:rPr>
            </w:pPr>
          </w:p>
        </w:tc>
        <w:tc>
          <w:tcPr>
            <w:tcW w:w="672" w:type="pct"/>
            <w:tcBorders>
              <w:top w:val="nil"/>
              <w:bottom w:val="single" w:sz="4" w:space="0" w:color="auto"/>
            </w:tcBorders>
            <w:shd w:val="clear" w:color="auto" w:fill="auto"/>
          </w:tcPr>
          <w:p w14:paraId="3DCA33FC" w14:textId="77777777" w:rsidR="00B042B0" w:rsidRPr="00F45742" w:rsidRDefault="00B042B0" w:rsidP="009B7FC6">
            <w:pPr>
              <w:contextualSpacing/>
              <w:rPr>
                <w:rFonts w:ascii="Arial" w:hAnsi="Arial" w:cs="Arial"/>
                <w:sz w:val="18"/>
                <w:szCs w:val="18"/>
              </w:rPr>
            </w:pPr>
          </w:p>
        </w:tc>
        <w:tc>
          <w:tcPr>
            <w:tcW w:w="183" w:type="pct"/>
            <w:shd w:val="clear" w:color="auto" w:fill="auto"/>
          </w:tcPr>
          <w:p w14:paraId="1139173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44" w:type="pct"/>
            <w:shd w:val="clear" w:color="auto" w:fill="auto"/>
          </w:tcPr>
          <w:p w14:paraId="563BD26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Bolus normal saline</w:t>
            </w:r>
          </w:p>
        </w:tc>
        <w:tc>
          <w:tcPr>
            <w:tcW w:w="440" w:type="pct"/>
            <w:shd w:val="clear" w:color="auto" w:fill="auto"/>
          </w:tcPr>
          <w:p w14:paraId="500368D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w:t>
            </w:r>
          </w:p>
        </w:tc>
        <w:tc>
          <w:tcPr>
            <w:tcW w:w="907" w:type="pct"/>
            <w:shd w:val="clear" w:color="auto" w:fill="auto"/>
          </w:tcPr>
          <w:p w14:paraId="2DDA25D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Bolus-250cc normal saline, 20mins. Prior to CM administration</w:t>
            </w:r>
          </w:p>
        </w:tc>
        <w:tc>
          <w:tcPr>
            <w:tcW w:w="906" w:type="pct"/>
            <w:shd w:val="clear" w:color="auto" w:fill="auto"/>
          </w:tcPr>
          <w:p w14:paraId="24EAC795" w14:textId="77777777" w:rsidR="00B042B0" w:rsidRPr="00F45742" w:rsidRDefault="00B042B0" w:rsidP="009B7FC6">
            <w:pPr>
              <w:contextualSpacing/>
              <w:rPr>
                <w:rFonts w:ascii="Arial" w:hAnsi="Arial" w:cs="Arial"/>
                <w:sz w:val="18"/>
                <w:szCs w:val="18"/>
              </w:rPr>
            </w:pPr>
          </w:p>
        </w:tc>
      </w:tr>
    </w:tbl>
    <w:p w14:paraId="7522EABA" w14:textId="77777777" w:rsidR="00B042B0" w:rsidRPr="00F45742" w:rsidRDefault="00B042B0" w:rsidP="00B042B0">
      <w:pPr>
        <w:rPr>
          <w:rFonts w:ascii="Arial" w:hAnsi="Arial" w:cs="Arial"/>
          <w:b/>
          <w:sz w:val="20"/>
        </w:rPr>
      </w:pPr>
      <w:r w:rsidRPr="00F45742">
        <w:rPr>
          <w:rFonts w:ascii="Arial" w:hAnsi="Arial" w:cs="Arial"/>
          <w:b/>
          <w:sz w:val="20"/>
        </w:rPr>
        <w:br w:type="page"/>
      </w:r>
    </w:p>
    <w:p w14:paraId="5793D40F" w14:textId="77777777" w:rsidR="00B042B0" w:rsidRPr="00F45742" w:rsidRDefault="00B042B0" w:rsidP="00B042B0">
      <w:pPr>
        <w:rPr>
          <w:rFonts w:ascii="Arial" w:hAnsi="Arial" w:cs="Arial"/>
          <w:b/>
          <w:sz w:val="20"/>
        </w:rPr>
      </w:pPr>
      <w:r>
        <w:rPr>
          <w:rFonts w:ascii="Arial" w:hAnsi="Arial" w:cs="Arial"/>
          <w:b/>
          <w:sz w:val="20"/>
        </w:rPr>
        <w:lastRenderedPageBreak/>
        <w:t>Evidence Table I-3</w:t>
      </w:r>
      <w:r w:rsidRPr="00F45742">
        <w:rPr>
          <w:rFonts w:ascii="Arial" w:hAnsi="Arial" w:cs="Arial"/>
          <w:b/>
          <w:sz w:val="20"/>
        </w:rPr>
        <w:t>. Interventions for studies comparing interventions to prevent development of CIN (</w:t>
      </w:r>
      <w:r>
        <w:rPr>
          <w:rFonts w:ascii="Arial" w:hAnsi="Arial" w:cs="Arial"/>
          <w:b/>
          <w:sz w:val="20"/>
        </w:rPr>
        <w:t>continued)</w:t>
      </w:r>
    </w:p>
    <w:p w14:paraId="5D3B3244" w14:textId="77777777" w:rsidR="00B042B0" w:rsidRPr="00F45742" w:rsidRDefault="00B042B0" w:rsidP="00B042B0">
      <w:pPr>
        <w:rPr>
          <w:rFonts w:ascii="Arial" w:hAnsi="Arial" w:cs="Arial"/>
          <w:b/>
          <w:sz w:val="20"/>
        </w:rPr>
      </w:pPr>
    </w:p>
    <w:tbl>
      <w:tblPr>
        <w:tblW w:w="496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6"/>
        <w:gridCol w:w="1167"/>
        <w:gridCol w:w="1529"/>
        <w:gridCol w:w="2335"/>
        <w:gridCol w:w="636"/>
        <w:gridCol w:w="1890"/>
        <w:gridCol w:w="1529"/>
        <w:gridCol w:w="3151"/>
        <w:gridCol w:w="3147"/>
      </w:tblGrid>
      <w:tr w:rsidR="00B042B0" w:rsidRPr="00F45742" w14:paraId="6415361C" w14:textId="77777777" w:rsidTr="009B7FC6">
        <w:trPr>
          <w:cantSplit/>
          <w:trHeight w:val="300"/>
        </w:trPr>
        <w:tc>
          <w:tcPr>
            <w:tcW w:w="572" w:type="pct"/>
            <w:tcBorders>
              <w:bottom w:val="single" w:sz="4" w:space="0" w:color="000000"/>
            </w:tcBorders>
            <w:shd w:val="clear" w:color="auto" w:fill="auto"/>
            <w:noWrap/>
            <w:vAlign w:val="bottom"/>
          </w:tcPr>
          <w:p w14:paraId="43044D58"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Author, year</w:t>
            </w:r>
          </w:p>
        </w:tc>
        <w:tc>
          <w:tcPr>
            <w:tcW w:w="336" w:type="pct"/>
            <w:tcBorders>
              <w:bottom w:val="single" w:sz="4" w:space="0" w:color="000000"/>
            </w:tcBorders>
            <w:shd w:val="clear" w:color="auto" w:fill="auto"/>
            <w:vAlign w:val="bottom"/>
          </w:tcPr>
          <w:p w14:paraId="1717FF5D"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Medium</w:t>
            </w:r>
          </w:p>
        </w:tc>
        <w:tc>
          <w:tcPr>
            <w:tcW w:w="440" w:type="pct"/>
            <w:tcBorders>
              <w:bottom w:val="single" w:sz="4" w:space="0" w:color="000000"/>
            </w:tcBorders>
            <w:shd w:val="clear" w:color="auto" w:fill="auto"/>
            <w:vAlign w:val="bottom"/>
          </w:tcPr>
          <w:p w14:paraId="0EAC56D3"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Administration</w:t>
            </w:r>
          </w:p>
        </w:tc>
        <w:tc>
          <w:tcPr>
            <w:tcW w:w="672" w:type="pct"/>
            <w:tcBorders>
              <w:bottom w:val="single" w:sz="4" w:space="0" w:color="000000"/>
            </w:tcBorders>
            <w:shd w:val="clear" w:color="auto" w:fill="auto"/>
            <w:vAlign w:val="bottom"/>
          </w:tcPr>
          <w:p w14:paraId="048B8D6F"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Dose, Duration, Volume</w:t>
            </w:r>
          </w:p>
        </w:tc>
        <w:tc>
          <w:tcPr>
            <w:tcW w:w="183" w:type="pct"/>
            <w:shd w:val="clear" w:color="auto" w:fill="auto"/>
            <w:vAlign w:val="bottom"/>
          </w:tcPr>
          <w:p w14:paraId="78BD9850"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Arm</w:t>
            </w:r>
          </w:p>
        </w:tc>
        <w:tc>
          <w:tcPr>
            <w:tcW w:w="544" w:type="pct"/>
            <w:shd w:val="clear" w:color="auto" w:fill="auto"/>
            <w:vAlign w:val="bottom"/>
          </w:tcPr>
          <w:p w14:paraId="1C892FB9"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w:t>
            </w:r>
          </w:p>
        </w:tc>
        <w:tc>
          <w:tcPr>
            <w:tcW w:w="440" w:type="pct"/>
            <w:shd w:val="clear" w:color="auto" w:fill="auto"/>
            <w:vAlign w:val="bottom"/>
          </w:tcPr>
          <w:p w14:paraId="55F88D05"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Administration</w:t>
            </w:r>
          </w:p>
        </w:tc>
        <w:tc>
          <w:tcPr>
            <w:tcW w:w="907" w:type="pct"/>
            <w:shd w:val="clear" w:color="auto" w:fill="auto"/>
            <w:vAlign w:val="bottom"/>
          </w:tcPr>
          <w:p w14:paraId="3B46D73A"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 dose, duration temporal association to contrast</w:t>
            </w:r>
          </w:p>
        </w:tc>
        <w:tc>
          <w:tcPr>
            <w:tcW w:w="906" w:type="pct"/>
            <w:shd w:val="clear" w:color="auto" w:fill="auto"/>
            <w:vAlign w:val="bottom"/>
          </w:tcPr>
          <w:p w14:paraId="27BBA0D1"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Other intervention details</w:t>
            </w:r>
          </w:p>
        </w:tc>
      </w:tr>
      <w:tr w:rsidR="00B042B0" w:rsidRPr="00F45742" w14:paraId="33E5ED9C" w14:textId="77777777" w:rsidTr="009B7FC6">
        <w:trPr>
          <w:cantSplit/>
          <w:trHeight w:val="300"/>
        </w:trPr>
        <w:tc>
          <w:tcPr>
            <w:tcW w:w="572" w:type="pct"/>
            <w:tcBorders>
              <w:bottom w:val="nil"/>
            </w:tcBorders>
            <w:shd w:val="clear" w:color="auto" w:fill="auto"/>
            <w:noWrap/>
          </w:tcPr>
          <w:p w14:paraId="1CC9B541" w14:textId="77777777" w:rsidR="00B042B0" w:rsidRPr="00213532" w:rsidRDefault="00B042B0" w:rsidP="009B7FC6">
            <w:pPr>
              <w:contextualSpacing/>
              <w:rPr>
                <w:rFonts w:ascii="Arial" w:hAnsi="Arial" w:cs="Arial"/>
                <w:sz w:val="18"/>
                <w:szCs w:val="18"/>
              </w:rPr>
            </w:pPr>
            <w:r>
              <w:rPr>
                <w:rFonts w:ascii="Arial" w:hAnsi="Arial" w:cs="Arial"/>
                <w:sz w:val="18"/>
                <w:szCs w:val="18"/>
              </w:rPr>
              <w:t>Kumar, 2014</w:t>
            </w:r>
            <w:hyperlink w:anchor="_ENREF_36" w:tooltip="Kumar, 2014 #16404" w:history="1">
              <w:r>
                <w:rPr>
                  <w:rFonts w:ascii="Arial" w:hAnsi="Arial" w:cs="Arial"/>
                  <w:sz w:val="18"/>
                  <w:szCs w:val="18"/>
                </w:rPr>
                <w:fldChar w:fldCharType="begin">
                  <w:fldData xml:space="preserve">PEVuZE5vdGU+PENpdGU+PEF1dGhvcj5LdW1hcjwvQXV0aG9yPjxZZWFyPjIwMTQ8L1llYXI+PFJl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PEVuZE5vdGU+PENpdGU+PEF1dGhvcj5LdW1hcjwvQXV0aG9yPjxZZWFyPjIwMTQ8L1llYXI+PFJl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36</w:t>
              </w:r>
              <w:r>
                <w:rPr>
                  <w:rFonts w:ascii="Arial" w:hAnsi="Arial" w:cs="Arial"/>
                  <w:sz w:val="18"/>
                  <w:szCs w:val="18"/>
                </w:rPr>
                <w:fldChar w:fldCharType="end"/>
              </w:r>
            </w:hyperlink>
          </w:p>
        </w:tc>
        <w:tc>
          <w:tcPr>
            <w:tcW w:w="336" w:type="pct"/>
            <w:tcBorders>
              <w:bottom w:val="nil"/>
            </w:tcBorders>
            <w:shd w:val="clear" w:color="auto" w:fill="auto"/>
          </w:tcPr>
          <w:p w14:paraId="013B335E" w14:textId="77777777" w:rsidR="00B042B0" w:rsidRDefault="00B042B0" w:rsidP="009B7FC6">
            <w:pPr>
              <w:contextualSpacing/>
              <w:rPr>
                <w:rFonts w:ascii="Arial" w:hAnsi="Arial" w:cs="Arial"/>
                <w:color w:val="000000"/>
                <w:sz w:val="18"/>
                <w:szCs w:val="18"/>
              </w:rPr>
            </w:pPr>
            <w:r>
              <w:rPr>
                <w:rFonts w:ascii="Arial" w:hAnsi="Arial" w:cs="Arial"/>
                <w:color w:val="000000"/>
                <w:sz w:val="18"/>
                <w:szCs w:val="18"/>
              </w:rPr>
              <w:t>Iohexol</w:t>
            </w:r>
          </w:p>
          <w:p w14:paraId="572E4BD4" w14:textId="77777777" w:rsidR="00B042B0" w:rsidRPr="00213532" w:rsidRDefault="00B042B0" w:rsidP="009B7FC6">
            <w:pPr>
              <w:contextualSpacing/>
              <w:rPr>
                <w:rFonts w:ascii="Arial" w:hAnsi="Arial" w:cs="Arial"/>
                <w:color w:val="000000"/>
                <w:sz w:val="18"/>
                <w:szCs w:val="18"/>
              </w:rPr>
            </w:pPr>
            <w:r>
              <w:rPr>
                <w:rFonts w:ascii="Arial" w:hAnsi="Arial" w:cs="Arial"/>
                <w:color w:val="000000"/>
                <w:sz w:val="18"/>
                <w:szCs w:val="18"/>
              </w:rPr>
              <w:t>Iodixanol</w:t>
            </w:r>
          </w:p>
        </w:tc>
        <w:tc>
          <w:tcPr>
            <w:tcW w:w="440" w:type="pct"/>
            <w:tcBorders>
              <w:bottom w:val="nil"/>
            </w:tcBorders>
            <w:shd w:val="clear" w:color="auto" w:fill="auto"/>
          </w:tcPr>
          <w:p w14:paraId="261FE414" w14:textId="77777777" w:rsidR="00B042B0" w:rsidRPr="00213532" w:rsidRDefault="00B042B0" w:rsidP="009B7FC6">
            <w:pPr>
              <w:contextualSpacing/>
              <w:rPr>
                <w:rFonts w:ascii="Arial" w:hAnsi="Arial" w:cs="Arial"/>
                <w:color w:val="000000"/>
                <w:sz w:val="18"/>
                <w:szCs w:val="18"/>
              </w:rPr>
            </w:pPr>
            <w:r>
              <w:rPr>
                <w:rFonts w:ascii="Arial" w:hAnsi="Arial" w:cs="Arial"/>
                <w:color w:val="000000"/>
                <w:sz w:val="18"/>
                <w:szCs w:val="18"/>
              </w:rPr>
              <w:t>IA</w:t>
            </w:r>
          </w:p>
        </w:tc>
        <w:tc>
          <w:tcPr>
            <w:tcW w:w="672" w:type="pct"/>
            <w:tcBorders>
              <w:bottom w:val="nil"/>
            </w:tcBorders>
            <w:shd w:val="clear" w:color="auto" w:fill="auto"/>
          </w:tcPr>
          <w:p w14:paraId="307D8CF6" w14:textId="77777777" w:rsidR="00B042B0" w:rsidRDefault="00B042B0" w:rsidP="009B7FC6">
            <w:pPr>
              <w:contextualSpacing/>
              <w:rPr>
                <w:rFonts w:ascii="Arial" w:hAnsi="Arial" w:cs="Arial"/>
                <w:color w:val="000000"/>
                <w:sz w:val="18"/>
                <w:szCs w:val="18"/>
              </w:rPr>
            </w:pPr>
            <w:r>
              <w:rPr>
                <w:rFonts w:ascii="Arial" w:hAnsi="Arial" w:cs="Arial"/>
                <w:color w:val="000000"/>
                <w:sz w:val="18"/>
                <w:szCs w:val="18"/>
              </w:rPr>
              <w:t>Iohexol: 350 mg</w:t>
            </w:r>
          </w:p>
          <w:p w14:paraId="5B958DF6" w14:textId="77777777" w:rsidR="00B042B0" w:rsidRPr="00213532" w:rsidRDefault="00B042B0" w:rsidP="009B7FC6">
            <w:pPr>
              <w:contextualSpacing/>
              <w:rPr>
                <w:rFonts w:ascii="Arial" w:hAnsi="Arial" w:cs="Arial"/>
                <w:color w:val="000000"/>
                <w:sz w:val="18"/>
                <w:szCs w:val="18"/>
              </w:rPr>
            </w:pPr>
            <w:r>
              <w:rPr>
                <w:rFonts w:ascii="Arial" w:hAnsi="Arial" w:cs="Arial"/>
                <w:color w:val="000000"/>
                <w:sz w:val="18"/>
                <w:szCs w:val="18"/>
              </w:rPr>
              <w:t>Iodixanol: 320 mg</w:t>
            </w:r>
          </w:p>
        </w:tc>
        <w:tc>
          <w:tcPr>
            <w:tcW w:w="183" w:type="pct"/>
            <w:shd w:val="clear" w:color="auto" w:fill="auto"/>
          </w:tcPr>
          <w:p w14:paraId="1373F2FB" w14:textId="77777777" w:rsidR="00B042B0" w:rsidRPr="00213532" w:rsidRDefault="00B042B0" w:rsidP="009B7FC6">
            <w:pPr>
              <w:contextualSpacing/>
              <w:rPr>
                <w:rFonts w:ascii="Arial" w:hAnsi="Arial" w:cs="Arial"/>
                <w:color w:val="000000"/>
                <w:sz w:val="18"/>
                <w:szCs w:val="18"/>
              </w:rPr>
            </w:pPr>
            <w:r>
              <w:rPr>
                <w:rFonts w:ascii="Arial" w:hAnsi="Arial" w:cs="Arial"/>
                <w:color w:val="000000"/>
                <w:sz w:val="18"/>
                <w:szCs w:val="18"/>
              </w:rPr>
              <w:t>1</w:t>
            </w:r>
          </w:p>
        </w:tc>
        <w:tc>
          <w:tcPr>
            <w:tcW w:w="544" w:type="pct"/>
            <w:shd w:val="clear" w:color="auto" w:fill="auto"/>
          </w:tcPr>
          <w:p w14:paraId="623D4E24" w14:textId="77777777" w:rsidR="00B042B0" w:rsidRPr="009B4923" w:rsidRDefault="00B042B0" w:rsidP="009B7FC6">
            <w:pPr>
              <w:contextualSpacing/>
              <w:rPr>
                <w:rFonts w:ascii="Arial" w:hAnsi="Arial" w:cs="Arial"/>
                <w:sz w:val="18"/>
                <w:szCs w:val="18"/>
              </w:rPr>
            </w:pPr>
            <w:r>
              <w:rPr>
                <w:rFonts w:ascii="Arial" w:hAnsi="Arial" w:cs="Arial"/>
                <w:sz w:val="18"/>
                <w:szCs w:val="18"/>
              </w:rPr>
              <w:t>IV NS</w:t>
            </w:r>
          </w:p>
        </w:tc>
        <w:tc>
          <w:tcPr>
            <w:tcW w:w="440" w:type="pct"/>
            <w:shd w:val="clear" w:color="auto" w:fill="auto"/>
          </w:tcPr>
          <w:p w14:paraId="64EB9571" w14:textId="77777777" w:rsidR="00B042B0" w:rsidRPr="00213532" w:rsidRDefault="00B042B0" w:rsidP="009B7FC6">
            <w:pPr>
              <w:contextualSpacing/>
              <w:rPr>
                <w:rFonts w:ascii="Arial" w:hAnsi="Arial" w:cs="Arial"/>
                <w:color w:val="000000"/>
                <w:sz w:val="18"/>
                <w:szCs w:val="18"/>
              </w:rPr>
            </w:pPr>
            <w:r>
              <w:rPr>
                <w:rFonts w:ascii="Arial" w:hAnsi="Arial" w:cs="Arial"/>
                <w:sz w:val="18"/>
                <w:szCs w:val="18"/>
              </w:rPr>
              <w:t>IV</w:t>
            </w:r>
          </w:p>
        </w:tc>
        <w:tc>
          <w:tcPr>
            <w:tcW w:w="907" w:type="pct"/>
            <w:shd w:val="clear" w:color="auto" w:fill="auto"/>
          </w:tcPr>
          <w:p w14:paraId="3CD0EC23" w14:textId="77777777" w:rsidR="00B042B0" w:rsidRPr="00EE0805" w:rsidRDefault="00B042B0" w:rsidP="009B7FC6">
            <w:pPr>
              <w:contextualSpacing/>
              <w:rPr>
                <w:rFonts w:ascii="Arial" w:hAnsi="Arial" w:cs="Arial"/>
                <w:sz w:val="18"/>
                <w:szCs w:val="18"/>
              </w:rPr>
            </w:pPr>
            <w:r w:rsidRPr="00EE0805">
              <w:rPr>
                <w:rFonts w:ascii="Arial" w:hAnsi="Arial" w:cs="Arial"/>
              </w:rPr>
              <w:t xml:space="preserve">  </w:t>
            </w:r>
            <w:r w:rsidRPr="00EE0805">
              <w:rPr>
                <w:rFonts w:ascii="Arial" w:hAnsi="Arial" w:cs="Arial"/>
                <w:color w:val="000000"/>
                <w:sz w:val="18"/>
                <w:szCs w:val="18"/>
              </w:rPr>
              <w:t xml:space="preserve">1ml/kg/hr, </w:t>
            </w:r>
            <w:r w:rsidRPr="00EE0805">
              <w:rPr>
                <w:rFonts w:ascii="Arial" w:hAnsi="Arial" w:cs="Arial"/>
              </w:rPr>
              <w:t xml:space="preserve">  </w:t>
            </w:r>
            <w:r w:rsidRPr="00EE0805">
              <w:rPr>
                <w:rFonts w:ascii="Arial" w:hAnsi="Arial" w:cs="Arial"/>
                <w:color w:val="000000"/>
                <w:sz w:val="18"/>
                <w:szCs w:val="18"/>
              </w:rPr>
              <w:t>12 hours before and after administration of radio contrast agent</w:t>
            </w:r>
          </w:p>
        </w:tc>
        <w:tc>
          <w:tcPr>
            <w:tcW w:w="906" w:type="pct"/>
            <w:shd w:val="clear" w:color="auto" w:fill="auto"/>
          </w:tcPr>
          <w:p w14:paraId="35FFDD9F" w14:textId="77777777" w:rsidR="00B042B0" w:rsidRPr="00213532" w:rsidRDefault="00B042B0" w:rsidP="009B7FC6">
            <w:pPr>
              <w:contextualSpacing/>
              <w:rPr>
                <w:rFonts w:ascii="Arial" w:hAnsi="Arial" w:cs="Arial"/>
                <w:sz w:val="18"/>
                <w:szCs w:val="18"/>
              </w:rPr>
            </w:pPr>
          </w:p>
        </w:tc>
      </w:tr>
      <w:tr w:rsidR="00B042B0" w:rsidRPr="00F45742" w14:paraId="5F6EFF8A" w14:textId="77777777" w:rsidTr="009B7FC6">
        <w:trPr>
          <w:cantSplit/>
          <w:trHeight w:val="300"/>
        </w:trPr>
        <w:tc>
          <w:tcPr>
            <w:tcW w:w="572" w:type="pct"/>
            <w:tcBorders>
              <w:top w:val="nil"/>
              <w:bottom w:val="nil"/>
            </w:tcBorders>
            <w:shd w:val="clear" w:color="auto" w:fill="auto"/>
            <w:noWrap/>
          </w:tcPr>
          <w:p w14:paraId="16D95324" w14:textId="77777777" w:rsidR="00B042B0" w:rsidRPr="00213532" w:rsidRDefault="00B042B0" w:rsidP="009B7FC6">
            <w:pPr>
              <w:contextualSpacing/>
              <w:rPr>
                <w:rFonts w:ascii="Arial" w:hAnsi="Arial" w:cs="Arial"/>
                <w:sz w:val="18"/>
                <w:szCs w:val="18"/>
              </w:rPr>
            </w:pPr>
          </w:p>
        </w:tc>
        <w:tc>
          <w:tcPr>
            <w:tcW w:w="336" w:type="pct"/>
            <w:tcBorders>
              <w:top w:val="nil"/>
              <w:bottom w:val="nil"/>
            </w:tcBorders>
            <w:shd w:val="clear" w:color="auto" w:fill="auto"/>
          </w:tcPr>
          <w:p w14:paraId="2A573AE9" w14:textId="77777777" w:rsidR="00B042B0" w:rsidRPr="00213532" w:rsidRDefault="00B042B0" w:rsidP="009B7FC6">
            <w:pPr>
              <w:contextualSpacing/>
              <w:rPr>
                <w:rFonts w:ascii="Arial" w:hAnsi="Arial" w:cs="Arial"/>
                <w:color w:val="000000"/>
                <w:sz w:val="18"/>
                <w:szCs w:val="18"/>
              </w:rPr>
            </w:pPr>
          </w:p>
        </w:tc>
        <w:tc>
          <w:tcPr>
            <w:tcW w:w="440" w:type="pct"/>
            <w:tcBorders>
              <w:top w:val="nil"/>
              <w:bottom w:val="nil"/>
            </w:tcBorders>
            <w:shd w:val="clear" w:color="auto" w:fill="auto"/>
          </w:tcPr>
          <w:p w14:paraId="6F7BC446" w14:textId="77777777" w:rsidR="00B042B0" w:rsidRPr="00213532" w:rsidRDefault="00B042B0" w:rsidP="009B7FC6">
            <w:pPr>
              <w:contextualSpacing/>
              <w:rPr>
                <w:rFonts w:ascii="Arial" w:hAnsi="Arial" w:cs="Arial"/>
                <w:color w:val="000000"/>
                <w:sz w:val="18"/>
                <w:szCs w:val="18"/>
              </w:rPr>
            </w:pPr>
          </w:p>
        </w:tc>
        <w:tc>
          <w:tcPr>
            <w:tcW w:w="672" w:type="pct"/>
            <w:tcBorders>
              <w:top w:val="nil"/>
              <w:bottom w:val="nil"/>
            </w:tcBorders>
            <w:shd w:val="clear" w:color="auto" w:fill="auto"/>
          </w:tcPr>
          <w:p w14:paraId="7A25A424" w14:textId="77777777" w:rsidR="00B042B0" w:rsidRPr="00213532" w:rsidRDefault="00B042B0" w:rsidP="009B7FC6">
            <w:pPr>
              <w:contextualSpacing/>
              <w:rPr>
                <w:rFonts w:ascii="Arial" w:hAnsi="Arial" w:cs="Arial"/>
                <w:color w:val="000000"/>
                <w:sz w:val="18"/>
                <w:szCs w:val="18"/>
              </w:rPr>
            </w:pPr>
          </w:p>
        </w:tc>
        <w:tc>
          <w:tcPr>
            <w:tcW w:w="183" w:type="pct"/>
            <w:shd w:val="clear" w:color="auto" w:fill="auto"/>
          </w:tcPr>
          <w:p w14:paraId="1116FCE1" w14:textId="77777777" w:rsidR="00B042B0" w:rsidRPr="00213532" w:rsidRDefault="00B042B0" w:rsidP="009B7FC6">
            <w:pPr>
              <w:contextualSpacing/>
              <w:rPr>
                <w:rFonts w:ascii="Arial" w:hAnsi="Arial" w:cs="Arial"/>
                <w:color w:val="000000"/>
                <w:sz w:val="18"/>
                <w:szCs w:val="18"/>
              </w:rPr>
            </w:pPr>
            <w:r>
              <w:rPr>
                <w:rFonts w:ascii="Arial" w:hAnsi="Arial" w:cs="Arial"/>
                <w:color w:val="000000"/>
                <w:sz w:val="18"/>
                <w:szCs w:val="18"/>
              </w:rPr>
              <w:t>2</w:t>
            </w:r>
          </w:p>
        </w:tc>
        <w:tc>
          <w:tcPr>
            <w:tcW w:w="544" w:type="pct"/>
            <w:shd w:val="clear" w:color="auto" w:fill="auto"/>
          </w:tcPr>
          <w:p w14:paraId="39F00AB2" w14:textId="77777777" w:rsidR="00B042B0" w:rsidRPr="009B4923" w:rsidRDefault="00B042B0" w:rsidP="009B7FC6">
            <w:pPr>
              <w:contextualSpacing/>
              <w:rPr>
                <w:rFonts w:ascii="Arial" w:hAnsi="Arial" w:cs="Arial"/>
                <w:sz w:val="18"/>
                <w:szCs w:val="18"/>
              </w:rPr>
            </w:pPr>
            <w:r>
              <w:rPr>
                <w:rFonts w:ascii="Arial" w:hAnsi="Arial" w:cs="Arial"/>
                <w:sz w:val="18"/>
                <w:szCs w:val="18"/>
              </w:rPr>
              <w:t>Oral NAC + IV NS</w:t>
            </w:r>
          </w:p>
        </w:tc>
        <w:tc>
          <w:tcPr>
            <w:tcW w:w="440" w:type="pct"/>
            <w:shd w:val="clear" w:color="auto" w:fill="auto"/>
          </w:tcPr>
          <w:p w14:paraId="48D72907" w14:textId="77777777" w:rsidR="00B042B0" w:rsidRPr="00213532" w:rsidRDefault="00B042B0" w:rsidP="009B7FC6">
            <w:pPr>
              <w:contextualSpacing/>
              <w:rPr>
                <w:rFonts w:ascii="Arial" w:hAnsi="Arial" w:cs="Arial"/>
                <w:color w:val="000000"/>
                <w:sz w:val="18"/>
                <w:szCs w:val="18"/>
              </w:rPr>
            </w:pPr>
            <w:r w:rsidRPr="00213532">
              <w:rPr>
                <w:rFonts w:ascii="Arial" w:hAnsi="Arial" w:cs="Arial"/>
                <w:color w:val="000000"/>
                <w:sz w:val="18"/>
                <w:szCs w:val="18"/>
              </w:rPr>
              <w:t>Oral, IV</w:t>
            </w:r>
          </w:p>
        </w:tc>
        <w:tc>
          <w:tcPr>
            <w:tcW w:w="907" w:type="pct"/>
            <w:shd w:val="clear" w:color="auto" w:fill="auto"/>
          </w:tcPr>
          <w:p w14:paraId="014DCDA2" w14:textId="77777777" w:rsidR="00B042B0" w:rsidRPr="00EE0805" w:rsidRDefault="00B042B0" w:rsidP="009B7FC6">
            <w:pPr>
              <w:contextualSpacing/>
              <w:rPr>
                <w:rFonts w:ascii="Arial" w:hAnsi="Arial" w:cs="Arial"/>
                <w:sz w:val="18"/>
                <w:szCs w:val="18"/>
              </w:rPr>
            </w:pPr>
            <w:r w:rsidRPr="00EE0805">
              <w:rPr>
                <w:rFonts w:ascii="Arial" w:hAnsi="Arial" w:cs="Arial"/>
              </w:rPr>
              <w:t xml:space="preserve">  </w:t>
            </w:r>
            <w:r w:rsidRPr="00EE0805">
              <w:rPr>
                <w:rFonts w:ascii="Arial" w:hAnsi="Arial" w:cs="Arial"/>
                <w:color w:val="000000"/>
                <w:sz w:val="18"/>
                <w:szCs w:val="18"/>
              </w:rPr>
              <w:t xml:space="preserve">600 mg bd, </w:t>
            </w:r>
            <w:r w:rsidRPr="00EE0805">
              <w:rPr>
                <w:rFonts w:ascii="Arial" w:hAnsi="Arial" w:cs="Arial"/>
              </w:rPr>
              <w:t xml:space="preserve">  </w:t>
            </w:r>
            <w:r w:rsidRPr="00EE0805">
              <w:rPr>
                <w:rFonts w:ascii="Arial" w:hAnsi="Arial" w:cs="Arial"/>
                <w:color w:val="000000"/>
                <w:sz w:val="18"/>
                <w:szCs w:val="18"/>
              </w:rPr>
              <w:t>12 hours before and after administration of radio contrast agent</w:t>
            </w:r>
          </w:p>
        </w:tc>
        <w:tc>
          <w:tcPr>
            <w:tcW w:w="906" w:type="pct"/>
            <w:shd w:val="clear" w:color="auto" w:fill="auto"/>
          </w:tcPr>
          <w:p w14:paraId="20D67C65" w14:textId="77777777" w:rsidR="00B042B0" w:rsidRPr="00213532" w:rsidRDefault="00B042B0" w:rsidP="009B7FC6">
            <w:pPr>
              <w:contextualSpacing/>
              <w:rPr>
                <w:rFonts w:ascii="Arial" w:hAnsi="Arial" w:cs="Arial"/>
                <w:sz w:val="18"/>
                <w:szCs w:val="18"/>
              </w:rPr>
            </w:pPr>
          </w:p>
        </w:tc>
      </w:tr>
      <w:tr w:rsidR="00B042B0" w:rsidRPr="00F45742" w14:paraId="13DE57C6" w14:textId="77777777" w:rsidTr="009B7FC6">
        <w:trPr>
          <w:cantSplit/>
          <w:trHeight w:val="300"/>
        </w:trPr>
        <w:tc>
          <w:tcPr>
            <w:tcW w:w="572" w:type="pct"/>
            <w:tcBorders>
              <w:top w:val="nil"/>
              <w:bottom w:val="single" w:sz="4" w:space="0" w:color="000000"/>
            </w:tcBorders>
            <w:shd w:val="clear" w:color="auto" w:fill="auto"/>
            <w:noWrap/>
          </w:tcPr>
          <w:p w14:paraId="404E3619" w14:textId="77777777" w:rsidR="00B042B0" w:rsidRPr="00213532" w:rsidRDefault="00B042B0" w:rsidP="009B7FC6">
            <w:pPr>
              <w:contextualSpacing/>
              <w:rPr>
                <w:rFonts w:ascii="Arial" w:hAnsi="Arial" w:cs="Arial"/>
                <w:sz w:val="18"/>
                <w:szCs w:val="18"/>
              </w:rPr>
            </w:pPr>
          </w:p>
        </w:tc>
        <w:tc>
          <w:tcPr>
            <w:tcW w:w="336" w:type="pct"/>
            <w:tcBorders>
              <w:top w:val="nil"/>
              <w:bottom w:val="single" w:sz="4" w:space="0" w:color="000000"/>
            </w:tcBorders>
            <w:shd w:val="clear" w:color="auto" w:fill="auto"/>
          </w:tcPr>
          <w:p w14:paraId="137E40E4" w14:textId="77777777" w:rsidR="00B042B0" w:rsidRPr="00213532" w:rsidRDefault="00B042B0" w:rsidP="009B7FC6">
            <w:pPr>
              <w:contextualSpacing/>
              <w:rPr>
                <w:rFonts w:ascii="Arial" w:hAnsi="Arial" w:cs="Arial"/>
                <w:color w:val="000000"/>
                <w:sz w:val="18"/>
                <w:szCs w:val="18"/>
              </w:rPr>
            </w:pPr>
          </w:p>
        </w:tc>
        <w:tc>
          <w:tcPr>
            <w:tcW w:w="440" w:type="pct"/>
            <w:tcBorders>
              <w:top w:val="nil"/>
              <w:bottom w:val="single" w:sz="4" w:space="0" w:color="000000"/>
            </w:tcBorders>
            <w:shd w:val="clear" w:color="auto" w:fill="auto"/>
          </w:tcPr>
          <w:p w14:paraId="6D8C1C34" w14:textId="77777777" w:rsidR="00B042B0" w:rsidRPr="00213532" w:rsidRDefault="00B042B0" w:rsidP="009B7FC6">
            <w:pPr>
              <w:contextualSpacing/>
              <w:rPr>
                <w:rFonts w:ascii="Arial" w:hAnsi="Arial" w:cs="Arial"/>
                <w:color w:val="000000"/>
                <w:sz w:val="18"/>
                <w:szCs w:val="18"/>
              </w:rPr>
            </w:pPr>
          </w:p>
        </w:tc>
        <w:tc>
          <w:tcPr>
            <w:tcW w:w="672" w:type="pct"/>
            <w:tcBorders>
              <w:top w:val="nil"/>
              <w:bottom w:val="single" w:sz="4" w:space="0" w:color="000000"/>
            </w:tcBorders>
            <w:shd w:val="clear" w:color="auto" w:fill="auto"/>
          </w:tcPr>
          <w:p w14:paraId="3322EBA1" w14:textId="77777777" w:rsidR="00B042B0" w:rsidRPr="00213532" w:rsidRDefault="00B042B0" w:rsidP="009B7FC6">
            <w:pPr>
              <w:contextualSpacing/>
              <w:rPr>
                <w:rFonts w:ascii="Arial" w:hAnsi="Arial" w:cs="Arial"/>
                <w:color w:val="000000"/>
                <w:sz w:val="18"/>
                <w:szCs w:val="18"/>
              </w:rPr>
            </w:pPr>
          </w:p>
        </w:tc>
        <w:tc>
          <w:tcPr>
            <w:tcW w:w="183" w:type="pct"/>
            <w:shd w:val="clear" w:color="auto" w:fill="auto"/>
          </w:tcPr>
          <w:p w14:paraId="5DB65953" w14:textId="77777777" w:rsidR="00B042B0" w:rsidRPr="00213532" w:rsidRDefault="00B042B0" w:rsidP="009B7FC6">
            <w:pPr>
              <w:contextualSpacing/>
              <w:rPr>
                <w:rFonts w:ascii="Arial" w:hAnsi="Arial" w:cs="Arial"/>
                <w:color w:val="000000"/>
                <w:sz w:val="18"/>
                <w:szCs w:val="18"/>
              </w:rPr>
            </w:pPr>
            <w:r>
              <w:rPr>
                <w:rFonts w:ascii="Arial" w:hAnsi="Arial" w:cs="Arial"/>
                <w:color w:val="000000"/>
                <w:sz w:val="18"/>
                <w:szCs w:val="18"/>
              </w:rPr>
              <w:t>3</w:t>
            </w:r>
          </w:p>
        </w:tc>
        <w:tc>
          <w:tcPr>
            <w:tcW w:w="544" w:type="pct"/>
            <w:shd w:val="clear" w:color="auto" w:fill="auto"/>
          </w:tcPr>
          <w:p w14:paraId="378DBD30" w14:textId="77777777" w:rsidR="00B042B0" w:rsidRPr="009B4923" w:rsidRDefault="00B042B0" w:rsidP="009B7FC6">
            <w:pPr>
              <w:contextualSpacing/>
              <w:rPr>
                <w:rFonts w:ascii="Arial" w:hAnsi="Arial" w:cs="Arial"/>
                <w:sz w:val="18"/>
                <w:szCs w:val="18"/>
              </w:rPr>
            </w:pPr>
            <w:r>
              <w:rPr>
                <w:rFonts w:ascii="Arial" w:hAnsi="Arial" w:cs="Arial"/>
                <w:sz w:val="18"/>
                <w:szCs w:val="18"/>
              </w:rPr>
              <w:t>Allpurinol + IV NS</w:t>
            </w:r>
          </w:p>
        </w:tc>
        <w:tc>
          <w:tcPr>
            <w:tcW w:w="440" w:type="pct"/>
            <w:shd w:val="clear" w:color="auto" w:fill="auto"/>
          </w:tcPr>
          <w:p w14:paraId="539FB3D3" w14:textId="77777777" w:rsidR="00B042B0" w:rsidRPr="00213532" w:rsidRDefault="00B042B0" w:rsidP="009B7FC6">
            <w:pPr>
              <w:contextualSpacing/>
              <w:rPr>
                <w:rFonts w:ascii="Arial" w:hAnsi="Arial" w:cs="Arial"/>
                <w:color w:val="000000"/>
                <w:sz w:val="18"/>
                <w:szCs w:val="18"/>
              </w:rPr>
            </w:pPr>
            <w:r w:rsidRPr="00213532">
              <w:rPr>
                <w:rFonts w:ascii="Arial" w:hAnsi="Arial" w:cs="Arial"/>
                <w:color w:val="000000"/>
                <w:sz w:val="18"/>
                <w:szCs w:val="18"/>
              </w:rPr>
              <w:t>Oral, IV</w:t>
            </w:r>
          </w:p>
        </w:tc>
        <w:tc>
          <w:tcPr>
            <w:tcW w:w="907" w:type="pct"/>
            <w:shd w:val="clear" w:color="auto" w:fill="auto"/>
          </w:tcPr>
          <w:p w14:paraId="30C29A3E" w14:textId="77777777" w:rsidR="00B042B0" w:rsidRPr="00EE0805" w:rsidRDefault="00B042B0" w:rsidP="009B7FC6">
            <w:pPr>
              <w:contextualSpacing/>
              <w:rPr>
                <w:rFonts w:ascii="Arial" w:hAnsi="Arial" w:cs="Arial"/>
                <w:sz w:val="18"/>
                <w:szCs w:val="18"/>
              </w:rPr>
            </w:pPr>
            <w:r w:rsidRPr="00EE0805">
              <w:rPr>
                <w:rFonts w:ascii="Arial" w:hAnsi="Arial" w:cs="Arial"/>
              </w:rPr>
              <w:t xml:space="preserve">  </w:t>
            </w:r>
            <w:r w:rsidRPr="00EE0805">
              <w:rPr>
                <w:rFonts w:ascii="Arial" w:hAnsi="Arial" w:cs="Arial"/>
                <w:color w:val="000000"/>
                <w:sz w:val="18"/>
                <w:szCs w:val="18"/>
              </w:rPr>
              <w:t xml:space="preserve">300 mg/day, </w:t>
            </w:r>
            <w:r w:rsidRPr="00EE0805">
              <w:rPr>
                <w:rFonts w:ascii="Arial" w:hAnsi="Arial" w:cs="Arial"/>
              </w:rPr>
              <w:t xml:space="preserve">  </w:t>
            </w:r>
            <w:r w:rsidRPr="00EE0805">
              <w:rPr>
                <w:rFonts w:ascii="Arial" w:hAnsi="Arial" w:cs="Arial"/>
                <w:color w:val="000000"/>
                <w:sz w:val="18"/>
                <w:szCs w:val="18"/>
              </w:rPr>
              <w:t>12 hours before and after administration of radio contrast agent</w:t>
            </w:r>
          </w:p>
        </w:tc>
        <w:tc>
          <w:tcPr>
            <w:tcW w:w="906" w:type="pct"/>
            <w:shd w:val="clear" w:color="auto" w:fill="auto"/>
          </w:tcPr>
          <w:p w14:paraId="34A40847" w14:textId="77777777" w:rsidR="00B042B0" w:rsidRPr="00213532" w:rsidRDefault="00B042B0" w:rsidP="009B7FC6">
            <w:pPr>
              <w:contextualSpacing/>
              <w:rPr>
                <w:rFonts w:ascii="Arial" w:hAnsi="Arial" w:cs="Arial"/>
                <w:sz w:val="18"/>
                <w:szCs w:val="18"/>
              </w:rPr>
            </w:pPr>
          </w:p>
        </w:tc>
      </w:tr>
      <w:tr w:rsidR="00B042B0" w:rsidRPr="00F45742" w14:paraId="34161AA1" w14:textId="77777777" w:rsidTr="009B7FC6">
        <w:trPr>
          <w:cantSplit/>
          <w:trHeight w:val="300"/>
        </w:trPr>
        <w:tc>
          <w:tcPr>
            <w:tcW w:w="572" w:type="pct"/>
            <w:tcBorders>
              <w:top w:val="single" w:sz="4" w:space="0" w:color="000000"/>
              <w:bottom w:val="nil"/>
            </w:tcBorders>
            <w:shd w:val="clear" w:color="auto" w:fill="auto"/>
            <w:noWrap/>
            <w:hideMark/>
          </w:tcPr>
          <w:p w14:paraId="53DA017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Lawlor, 2007 </w:t>
            </w:r>
            <w:hyperlink w:anchor="_ENREF_37" w:tooltip="Lawlor, 2007 #1873" w:history="1">
              <w:r>
                <w:rPr>
                  <w:rFonts w:ascii="Arial" w:hAnsi="Arial" w:cs="Arial"/>
                  <w:sz w:val="18"/>
                  <w:szCs w:val="18"/>
                </w:rPr>
                <w:fldChar w:fldCharType="begin">
                  <w:fldData xml:space="preserve">PEVuZE5vdGU+PENpdGU+PEF1dGhvcj5MYXdsb3I8L0F1dGhvcj48WWVhcj4yMDA3PC9ZZWFyPjxS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PEVuZE5vdGU+PENpdGU+PEF1dGhvcj5MYXdsb3I8L0F1dGhvcj48WWVhcj4yMDA3PC9ZZWFyPjxS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37</w:t>
              </w:r>
              <w:r>
                <w:rPr>
                  <w:rFonts w:ascii="Arial" w:hAnsi="Arial" w:cs="Arial"/>
                  <w:sz w:val="18"/>
                  <w:szCs w:val="18"/>
                </w:rPr>
                <w:fldChar w:fldCharType="end"/>
              </w:r>
            </w:hyperlink>
          </w:p>
        </w:tc>
        <w:tc>
          <w:tcPr>
            <w:tcW w:w="336" w:type="pct"/>
            <w:tcBorders>
              <w:top w:val="single" w:sz="4" w:space="0" w:color="000000"/>
              <w:bottom w:val="nil"/>
            </w:tcBorders>
            <w:shd w:val="clear" w:color="auto" w:fill="auto"/>
          </w:tcPr>
          <w:p w14:paraId="6D766D4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Not specified</w:t>
            </w:r>
          </w:p>
        </w:tc>
        <w:tc>
          <w:tcPr>
            <w:tcW w:w="440" w:type="pct"/>
            <w:tcBorders>
              <w:top w:val="single" w:sz="4" w:space="0" w:color="000000"/>
              <w:bottom w:val="nil"/>
            </w:tcBorders>
            <w:shd w:val="clear" w:color="auto" w:fill="auto"/>
          </w:tcPr>
          <w:p w14:paraId="734BD24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IA</w:t>
            </w:r>
          </w:p>
        </w:tc>
        <w:tc>
          <w:tcPr>
            <w:tcW w:w="672" w:type="pct"/>
            <w:tcBorders>
              <w:top w:val="single" w:sz="4" w:space="0" w:color="000000"/>
              <w:bottom w:val="nil"/>
            </w:tcBorders>
            <w:shd w:val="clear" w:color="auto" w:fill="auto"/>
          </w:tcPr>
          <w:p w14:paraId="3ECDD2C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100-200mg, Not specified, Define, Arm 1 mean=163ml; Arm 2 mean=158; Arm 3 mean=165ml</w:t>
            </w:r>
          </w:p>
        </w:tc>
        <w:tc>
          <w:tcPr>
            <w:tcW w:w="183" w:type="pct"/>
            <w:shd w:val="clear" w:color="auto" w:fill="auto"/>
          </w:tcPr>
          <w:p w14:paraId="791B8A3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44" w:type="pct"/>
            <w:shd w:val="clear" w:color="auto" w:fill="auto"/>
          </w:tcPr>
          <w:p w14:paraId="30930241" w14:textId="77777777" w:rsidR="00B042B0" w:rsidRPr="00F45742" w:rsidRDefault="00B042B0" w:rsidP="009B7FC6">
            <w:pPr>
              <w:contextualSpacing/>
              <w:rPr>
                <w:rFonts w:ascii="Arial" w:hAnsi="Arial" w:cs="Arial"/>
                <w:sz w:val="18"/>
                <w:szCs w:val="18"/>
              </w:rPr>
            </w:pPr>
            <w:r>
              <w:rPr>
                <w:rFonts w:ascii="Arial" w:hAnsi="Arial" w:cs="Arial"/>
                <w:sz w:val="18"/>
                <w:szCs w:val="18"/>
              </w:rPr>
              <w:t>IV</w:t>
            </w:r>
            <w:r w:rsidRPr="00F45742">
              <w:rPr>
                <w:rFonts w:ascii="Arial" w:hAnsi="Arial" w:cs="Arial"/>
                <w:sz w:val="18"/>
                <w:szCs w:val="18"/>
              </w:rPr>
              <w:t xml:space="preserve"> 0.9% saline</w:t>
            </w:r>
          </w:p>
        </w:tc>
        <w:tc>
          <w:tcPr>
            <w:tcW w:w="440" w:type="pct"/>
            <w:shd w:val="clear" w:color="auto" w:fill="auto"/>
          </w:tcPr>
          <w:p w14:paraId="12CA452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IV </w:t>
            </w:r>
          </w:p>
        </w:tc>
        <w:tc>
          <w:tcPr>
            <w:tcW w:w="907" w:type="pct"/>
            <w:shd w:val="clear" w:color="auto" w:fill="auto"/>
          </w:tcPr>
          <w:p w14:paraId="74CC3605" w14:textId="77777777" w:rsidR="00B042B0" w:rsidRPr="00F45742" w:rsidRDefault="00B042B0" w:rsidP="009B7FC6">
            <w:pPr>
              <w:contextualSpacing/>
              <w:rPr>
                <w:rFonts w:ascii="Arial" w:hAnsi="Arial" w:cs="Arial"/>
                <w:sz w:val="18"/>
                <w:szCs w:val="18"/>
              </w:rPr>
            </w:pPr>
            <w:r>
              <w:rPr>
                <w:rFonts w:ascii="Arial" w:hAnsi="Arial" w:cs="Arial"/>
                <w:sz w:val="18"/>
                <w:szCs w:val="18"/>
              </w:rPr>
              <w:t>IV 0.9 NaCl</w:t>
            </w:r>
            <w:r w:rsidRPr="00F45742">
              <w:rPr>
                <w:rFonts w:ascii="Arial" w:hAnsi="Arial" w:cs="Arial"/>
                <w:sz w:val="18"/>
                <w:szCs w:val="18"/>
              </w:rPr>
              <w:t xml:space="preserve"> 1 </w:t>
            </w:r>
            <w:r>
              <w:rPr>
                <w:rFonts w:ascii="Arial" w:hAnsi="Arial" w:cs="Arial"/>
                <w:sz w:val="18"/>
                <w:szCs w:val="18"/>
              </w:rPr>
              <w:t>ml/kg/h+ placebo(3 ml of 0.9% NaCl</w:t>
            </w:r>
            <w:r w:rsidRPr="00F45742">
              <w:rPr>
                <w:rFonts w:ascii="Arial" w:hAnsi="Arial" w:cs="Arial"/>
                <w:sz w:val="18"/>
                <w:szCs w:val="18"/>
              </w:rPr>
              <w:t xml:space="preserve"> in 30 ml of ginger ale), 112 </w:t>
            </w:r>
            <w:r>
              <w:rPr>
                <w:rFonts w:ascii="Arial" w:hAnsi="Arial" w:cs="Arial"/>
                <w:sz w:val="18"/>
                <w:szCs w:val="18"/>
              </w:rPr>
              <w:t>h</w:t>
            </w:r>
            <w:r w:rsidRPr="00F45742">
              <w:rPr>
                <w:rFonts w:ascii="Arial" w:hAnsi="Arial" w:cs="Arial"/>
                <w:sz w:val="18"/>
                <w:szCs w:val="18"/>
              </w:rPr>
              <w:t xml:space="preserve"> of IV hydration before and after, Prior to CM administration After CM administration </w:t>
            </w:r>
          </w:p>
        </w:tc>
        <w:tc>
          <w:tcPr>
            <w:tcW w:w="906" w:type="pct"/>
            <w:shd w:val="clear" w:color="auto" w:fill="auto"/>
          </w:tcPr>
          <w:p w14:paraId="59414EE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Placebo given at same time as NAC was given to Arm 2</w:t>
            </w:r>
          </w:p>
          <w:p w14:paraId="397C11B0" w14:textId="77777777" w:rsidR="00B042B0" w:rsidRPr="00F45742" w:rsidRDefault="00B042B0" w:rsidP="009B7FC6">
            <w:pPr>
              <w:contextualSpacing/>
              <w:rPr>
                <w:rFonts w:ascii="Arial" w:hAnsi="Arial" w:cs="Arial"/>
                <w:sz w:val="18"/>
                <w:szCs w:val="18"/>
              </w:rPr>
            </w:pPr>
          </w:p>
          <w:p w14:paraId="67BF61C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Unlimited oral hydration was encouraged in the post procedure period in all groups</w:t>
            </w:r>
          </w:p>
        </w:tc>
      </w:tr>
      <w:tr w:rsidR="00B042B0" w:rsidRPr="00F45742" w14:paraId="77203DD5" w14:textId="77777777" w:rsidTr="009B7FC6">
        <w:trPr>
          <w:cantSplit/>
          <w:trHeight w:val="300"/>
        </w:trPr>
        <w:tc>
          <w:tcPr>
            <w:tcW w:w="572" w:type="pct"/>
            <w:tcBorders>
              <w:top w:val="nil"/>
              <w:bottom w:val="nil"/>
            </w:tcBorders>
            <w:shd w:val="clear" w:color="auto" w:fill="auto"/>
            <w:noWrap/>
          </w:tcPr>
          <w:p w14:paraId="4F087372" w14:textId="77777777" w:rsidR="00B042B0" w:rsidRPr="00F45742" w:rsidRDefault="00B042B0" w:rsidP="009B7FC6">
            <w:pPr>
              <w:contextualSpacing/>
              <w:rPr>
                <w:rFonts w:ascii="Arial" w:hAnsi="Arial" w:cs="Arial"/>
                <w:sz w:val="18"/>
                <w:szCs w:val="18"/>
              </w:rPr>
            </w:pPr>
          </w:p>
        </w:tc>
        <w:tc>
          <w:tcPr>
            <w:tcW w:w="336" w:type="pct"/>
            <w:tcBorders>
              <w:top w:val="nil"/>
              <w:bottom w:val="nil"/>
            </w:tcBorders>
            <w:shd w:val="clear" w:color="auto" w:fill="auto"/>
          </w:tcPr>
          <w:p w14:paraId="1241B7E8" w14:textId="77777777" w:rsidR="00B042B0" w:rsidRPr="00F45742" w:rsidRDefault="00B042B0" w:rsidP="009B7FC6">
            <w:pPr>
              <w:contextualSpacing/>
              <w:rPr>
                <w:rFonts w:ascii="Arial" w:hAnsi="Arial" w:cs="Arial"/>
                <w:sz w:val="18"/>
                <w:szCs w:val="18"/>
              </w:rPr>
            </w:pPr>
          </w:p>
        </w:tc>
        <w:tc>
          <w:tcPr>
            <w:tcW w:w="440" w:type="pct"/>
            <w:tcBorders>
              <w:top w:val="nil"/>
              <w:bottom w:val="nil"/>
            </w:tcBorders>
            <w:shd w:val="clear" w:color="auto" w:fill="auto"/>
          </w:tcPr>
          <w:p w14:paraId="7E38EA70" w14:textId="77777777" w:rsidR="00B042B0" w:rsidRPr="00F45742" w:rsidRDefault="00B042B0" w:rsidP="009B7FC6">
            <w:pPr>
              <w:contextualSpacing/>
              <w:rPr>
                <w:rFonts w:ascii="Arial" w:hAnsi="Arial" w:cs="Arial"/>
                <w:sz w:val="18"/>
                <w:szCs w:val="18"/>
              </w:rPr>
            </w:pPr>
          </w:p>
        </w:tc>
        <w:tc>
          <w:tcPr>
            <w:tcW w:w="672" w:type="pct"/>
            <w:tcBorders>
              <w:top w:val="nil"/>
              <w:bottom w:val="nil"/>
            </w:tcBorders>
            <w:shd w:val="clear" w:color="auto" w:fill="auto"/>
          </w:tcPr>
          <w:p w14:paraId="6886BC80" w14:textId="77777777" w:rsidR="00B042B0" w:rsidRPr="00F45742" w:rsidRDefault="00B042B0" w:rsidP="009B7FC6">
            <w:pPr>
              <w:contextualSpacing/>
              <w:rPr>
                <w:rFonts w:ascii="Arial" w:hAnsi="Arial" w:cs="Arial"/>
                <w:sz w:val="18"/>
                <w:szCs w:val="18"/>
              </w:rPr>
            </w:pPr>
          </w:p>
        </w:tc>
        <w:tc>
          <w:tcPr>
            <w:tcW w:w="183" w:type="pct"/>
            <w:shd w:val="clear" w:color="auto" w:fill="auto"/>
          </w:tcPr>
          <w:p w14:paraId="13FA776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44" w:type="pct"/>
            <w:shd w:val="clear" w:color="auto" w:fill="auto"/>
          </w:tcPr>
          <w:p w14:paraId="0AC3A2C2" w14:textId="77777777" w:rsidR="00B042B0" w:rsidRPr="00F45742" w:rsidRDefault="00B042B0" w:rsidP="009B7FC6">
            <w:pPr>
              <w:contextualSpacing/>
              <w:rPr>
                <w:rFonts w:ascii="Arial" w:hAnsi="Arial" w:cs="Arial"/>
                <w:sz w:val="18"/>
                <w:szCs w:val="18"/>
              </w:rPr>
            </w:pPr>
            <w:r>
              <w:rPr>
                <w:rFonts w:ascii="Arial" w:hAnsi="Arial" w:cs="Arial"/>
                <w:sz w:val="18"/>
                <w:szCs w:val="18"/>
              </w:rPr>
              <w:t>IV</w:t>
            </w:r>
            <w:r w:rsidRPr="00F45742">
              <w:rPr>
                <w:rFonts w:ascii="Arial" w:hAnsi="Arial" w:cs="Arial"/>
                <w:sz w:val="18"/>
                <w:szCs w:val="18"/>
              </w:rPr>
              <w:t xml:space="preserve"> 0.9% saline + </w:t>
            </w:r>
            <w:r>
              <w:rPr>
                <w:rFonts w:ascii="Arial" w:hAnsi="Arial" w:cs="Arial"/>
                <w:sz w:val="18"/>
                <w:szCs w:val="18"/>
              </w:rPr>
              <w:t>NAC</w:t>
            </w:r>
          </w:p>
        </w:tc>
        <w:tc>
          <w:tcPr>
            <w:tcW w:w="440" w:type="pct"/>
            <w:shd w:val="clear" w:color="auto" w:fill="auto"/>
          </w:tcPr>
          <w:p w14:paraId="0E47950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IV </w:t>
            </w:r>
          </w:p>
        </w:tc>
        <w:tc>
          <w:tcPr>
            <w:tcW w:w="907" w:type="pct"/>
            <w:shd w:val="clear" w:color="auto" w:fill="auto"/>
          </w:tcPr>
          <w:p w14:paraId="6B2C783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600 mg NAC in 30 ml of ginger ale orally twice daily the day prior to and the day of angiography and 12 </w:t>
            </w:r>
            <w:r>
              <w:rPr>
                <w:rFonts w:ascii="Arial" w:hAnsi="Arial" w:cs="Arial"/>
                <w:sz w:val="18"/>
                <w:szCs w:val="18"/>
              </w:rPr>
              <w:t>h</w:t>
            </w:r>
            <w:r w:rsidRPr="00F45742">
              <w:rPr>
                <w:rFonts w:ascii="Arial" w:hAnsi="Arial" w:cs="Arial"/>
                <w:sz w:val="18"/>
                <w:szCs w:val="18"/>
              </w:rPr>
              <w:t xml:space="preserve"> of IV hydration (0.9 </w:t>
            </w:r>
            <w:r>
              <w:rPr>
                <w:rFonts w:ascii="Arial" w:hAnsi="Arial" w:cs="Arial"/>
                <w:sz w:val="18"/>
                <w:szCs w:val="18"/>
              </w:rPr>
              <w:t>NaCl</w:t>
            </w:r>
            <w:r w:rsidRPr="00F45742">
              <w:rPr>
                <w:rFonts w:ascii="Arial" w:hAnsi="Arial" w:cs="Arial"/>
                <w:sz w:val="18"/>
                <w:szCs w:val="18"/>
              </w:rPr>
              <w:t xml:space="preserve"> 1 </w:t>
            </w:r>
            <w:r>
              <w:rPr>
                <w:rFonts w:ascii="Arial" w:hAnsi="Arial" w:cs="Arial"/>
                <w:sz w:val="18"/>
                <w:szCs w:val="18"/>
              </w:rPr>
              <w:t>ml/kg/h</w:t>
            </w:r>
            <w:r w:rsidRPr="00F45742">
              <w:rPr>
                <w:rFonts w:ascii="Arial" w:hAnsi="Arial" w:cs="Arial"/>
                <w:sz w:val="18"/>
                <w:szCs w:val="18"/>
              </w:rPr>
              <w:t xml:space="preserve">) both prior to and following the procedure, 48hours, Prior to CM administration </w:t>
            </w:r>
          </w:p>
        </w:tc>
        <w:tc>
          <w:tcPr>
            <w:tcW w:w="906" w:type="pct"/>
            <w:shd w:val="clear" w:color="auto" w:fill="auto"/>
          </w:tcPr>
          <w:p w14:paraId="240BE36B" w14:textId="77777777" w:rsidR="00B042B0" w:rsidRPr="00F45742" w:rsidRDefault="00B042B0" w:rsidP="009B7FC6">
            <w:pPr>
              <w:contextualSpacing/>
              <w:rPr>
                <w:rFonts w:ascii="Arial" w:hAnsi="Arial" w:cs="Arial"/>
                <w:sz w:val="18"/>
                <w:szCs w:val="18"/>
              </w:rPr>
            </w:pPr>
          </w:p>
        </w:tc>
      </w:tr>
      <w:tr w:rsidR="00B042B0" w:rsidRPr="00F45742" w14:paraId="7C65CE40" w14:textId="77777777" w:rsidTr="009B7FC6">
        <w:trPr>
          <w:cantSplit/>
          <w:trHeight w:val="300"/>
        </w:trPr>
        <w:tc>
          <w:tcPr>
            <w:tcW w:w="572" w:type="pct"/>
            <w:tcBorders>
              <w:top w:val="nil"/>
              <w:bottom w:val="single" w:sz="4" w:space="0" w:color="auto"/>
            </w:tcBorders>
            <w:shd w:val="clear" w:color="auto" w:fill="auto"/>
            <w:noWrap/>
          </w:tcPr>
          <w:p w14:paraId="2AF11CE6" w14:textId="77777777" w:rsidR="00B042B0" w:rsidRPr="00F45742" w:rsidRDefault="00B042B0" w:rsidP="009B7FC6">
            <w:pPr>
              <w:contextualSpacing/>
              <w:rPr>
                <w:rFonts w:ascii="Arial" w:hAnsi="Arial" w:cs="Arial"/>
                <w:sz w:val="18"/>
                <w:szCs w:val="18"/>
              </w:rPr>
            </w:pPr>
          </w:p>
        </w:tc>
        <w:tc>
          <w:tcPr>
            <w:tcW w:w="336" w:type="pct"/>
            <w:tcBorders>
              <w:top w:val="nil"/>
              <w:bottom w:val="single" w:sz="4" w:space="0" w:color="auto"/>
            </w:tcBorders>
            <w:shd w:val="clear" w:color="auto" w:fill="auto"/>
          </w:tcPr>
          <w:p w14:paraId="7EEE7B98" w14:textId="77777777" w:rsidR="00B042B0" w:rsidRPr="00F45742" w:rsidRDefault="00B042B0" w:rsidP="009B7FC6">
            <w:pPr>
              <w:contextualSpacing/>
              <w:rPr>
                <w:rFonts w:ascii="Arial" w:hAnsi="Arial" w:cs="Arial"/>
                <w:sz w:val="18"/>
                <w:szCs w:val="18"/>
              </w:rPr>
            </w:pPr>
          </w:p>
        </w:tc>
        <w:tc>
          <w:tcPr>
            <w:tcW w:w="440" w:type="pct"/>
            <w:tcBorders>
              <w:top w:val="nil"/>
              <w:bottom w:val="single" w:sz="4" w:space="0" w:color="auto"/>
            </w:tcBorders>
            <w:shd w:val="clear" w:color="auto" w:fill="auto"/>
          </w:tcPr>
          <w:p w14:paraId="1E086078" w14:textId="77777777" w:rsidR="00B042B0" w:rsidRPr="00F45742" w:rsidRDefault="00B042B0" w:rsidP="009B7FC6">
            <w:pPr>
              <w:contextualSpacing/>
              <w:rPr>
                <w:rFonts w:ascii="Arial" w:hAnsi="Arial" w:cs="Arial"/>
                <w:sz w:val="18"/>
                <w:szCs w:val="18"/>
              </w:rPr>
            </w:pPr>
          </w:p>
        </w:tc>
        <w:tc>
          <w:tcPr>
            <w:tcW w:w="672" w:type="pct"/>
            <w:tcBorders>
              <w:top w:val="nil"/>
              <w:bottom w:val="single" w:sz="4" w:space="0" w:color="auto"/>
            </w:tcBorders>
            <w:shd w:val="clear" w:color="auto" w:fill="auto"/>
          </w:tcPr>
          <w:p w14:paraId="4269A4F3" w14:textId="77777777" w:rsidR="00B042B0" w:rsidRPr="00F45742" w:rsidRDefault="00B042B0" w:rsidP="009B7FC6">
            <w:pPr>
              <w:contextualSpacing/>
              <w:rPr>
                <w:rFonts w:ascii="Arial" w:hAnsi="Arial" w:cs="Arial"/>
                <w:sz w:val="18"/>
                <w:szCs w:val="18"/>
              </w:rPr>
            </w:pPr>
          </w:p>
        </w:tc>
        <w:tc>
          <w:tcPr>
            <w:tcW w:w="183" w:type="pct"/>
            <w:shd w:val="clear" w:color="auto" w:fill="auto"/>
          </w:tcPr>
          <w:p w14:paraId="69E9D17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3</w:t>
            </w:r>
          </w:p>
        </w:tc>
        <w:tc>
          <w:tcPr>
            <w:tcW w:w="544" w:type="pct"/>
            <w:shd w:val="clear" w:color="auto" w:fill="auto"/>
          </w:tcPr>
          <w:p w14:paraId="4A14F41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Oral hydr</w:t>
            </w:r>
            <w:r>
              <w:rPr>
                <w:rFonts w:ascii="Arial" w:hAnsi="Arial" w:cs="Arial"/>
                <w:sz w:val="18"/>
                <w:szCs w:val="18"/>
              </w:rPr>
              <w:t>ation + NAC</w:t>
            </w:r>
          </w:p>
        </w:tc>
        <w:tc>
          <w:tcPr>
            <w:tcW w:w="440" w:type="pct"/>
            <w:shd w:val="clear" w:color="auto" w:fill="auto"/>
          </w:tcPr>
          <w:p w14:paraId="20E4922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w:t>
            </w:r>
          </w:p>
        </w:tc>
        <w:tc>
          <w:tcPr>
            <w:tcW w:w="907" w:type="pct"/>
            <w:shd w:val="clear" w:color="auto" w:fill="auto"/>
          </w:tcPr>
          <w:p w14:paraId="7BC8022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NAC (600 mg in 30 ml of ginger ale orally twice daily the day prior to and the day of angiography)+outpatient oral hydration preparation of 1,000 ml water in the 12 </w:t>
            </w:r>
            <w:r>
              <w:rPr>
                <w:rFonts w:ascii="Arial" w:hAnsi="Arial" w:cs="Arial"/>
                <w:sz w:val="18"/>
                <w:szCs w:val="18"/>
              </w:rPr>
              <w:t>h</w:t>
            </w:r>
            <w:r w:rsidRPr="00F45742">
              <w:rPr>
                <w:rFonts w:ascii="Arial" w:hAnsi="Arial" w:cs="Arial"/>
                <w:sz w:val="18"/>
                <w:szCs w:val="18"/>
              </w:rPr>
              <w:t xml:space="preserve"> prior to the procedure + followed by IV hydration (0.9 </w:t>
            </w:r>
            <w:r>
              <w:rPr>
                <w:rFonts w:ascii="Arial" w:hAnsi="Arial" w:cs="Arial"/>
                <w:sz w:val="18"/>
                <w:szCs w:val="18"/>
              </w:rPr>
              <w:t>NaCl</w:t>
            </w:r>
            <w:r w:rsidRPr="00F45742">
              <w:rPr>
                <w:rFonts w:ascii="Arial" w:hAnsi="Arial" w:cs="Arial"/>
                <w:sz w:val="18"/>
                <w:szCs w:val="18"/>
              </w:rPr>
              <w:t xml:space="preserve"> 1 </w:t>
            </w:r>
            <w:r>
              <w:rPr>
                <w:rFonts w:ascii="Arial" w:hAnsi="Arial" w:cs="Arial"/>
                <w:sz w:val="18"/>
                <w:szCs w:val="18"/>
              </w:rPr>
              <w:t>ml/kg/h</w:t>
            </w:r>
            <w:r w:rsidRPr="00F45742">
              <w:rPr>
                <w:rFonts w:ascii="Arial" w:hAnsi="Arial" w:cs="Arial"/>
                <w:sz w:val="18"/>
                <w:szCs w:val="18"/>
              </w:rPr>
              <w:t xml:space="preserve">) beginning 1-2 </w:t>
            </w:r>
            <w:r>
              <w:rPr>
                <w:rFonts w:ascii="Arial" w:hAnsi="Arial" w:cs="Arial"/>
                <w:sz w:val="18"/>
                <w:szCs w:val="18"/>
              </w:rPr>
              <w:t>h</w:t>
            </w:r>
            <w:r w:rsidRPr="00F45742">
              <w:rPr>
                <w:rFonts w:ascii="Arial" w:hAnsi="Arial" w:cs="Arial"/>
                <w:sz w:val="18"/>
                <w:szCs w:val="18"/>
              </w:rPr>
              <w:t xml:space="preserve"> prior to the procedure and continuing for a total of 6 </w:t>
            </w:r>
            <w:r>
              <w:rPr>
                <w:rFonts w:ascii="Arial" w:hAnsi="Arial" w:cs="Arial"/>
                <w:sz w:val="18"/>
                <w:szCs w:val="18"/>
              </w:rPr>
              <w:t>h</w:t>
            </w:r>
            <w:r w:rsidRPr="00F45742">
              <w:rPr>
                <w:rFonts w:ascii="Arial" w:hAnsi="Arial" w:cs="Arial"/>
                <w:sz w:val="18"/>
                <w:szCs w:val="18"/>
              </w:rPr>
              <w:t xml:space="preserve"> afterward, Prior to CM administration </w:t>
            </w:r>
          </w:p>
        </w:tc>
        <w:tc>
          <w:tcPr>
            <w:tcW w:w="906" w:type="pct"/>
            <w:shd w:val="clear" w:color="auto" w:fill="auto"/>
          </w:tcPr>
          <w:p w14:paraId="4306F159" w14:textId="77777777" w:rsidR="00B042B0" w:rsidRPr="00F45742" w:rsidRDefault="00B042B0" w:rsidP="009B7FC6">
            <w:pPr>
              <w:contextualSpacing/>
              <w:rPr>
                <w:rFonts w:ascii="Arial" w:hAnsi="Arial" w:cs="Arial"/>
                <w:sz w:val="18"/>
                <w:szCs w:val="18"/>
              </w:rPr>
            </w:pPr>
          </w:p>
        </w:tc>
      </w:tr>
    </w:tbl>
    <w:p w14:paraId="68A6752B" w14:textId="77777777" w:rsidR="00B042B0" w:rsidRPr="00F45742" w:rsidRDefault="00B042B0" w:rsidP="00B042B0">
      <w:pPr>
        <w:rPr>
          <w:rFonts w:ascii="Arial" w:hAnsi="Arial" w:cs="Arial"/>
          <w:b/>
          <w:sz w:val="20"/>
        </w:rPr>
      </w:pPr>
      <w:r w:rsidRPr="00F45742">
        <w:rPr>
          <w:rFonts w:ascii="Arial" w:hAnsi="Arial" w:cs="Arial"/>
          <w:b/>
          <w:sz w:val="20"/>
        </w:rPr>
        <w:br w:type="page"/>
      </w:r>
    </w:p>
    <w:p w14:paraId="54E9DFA4" w14:textId="77777777" w:rsidR="00B042B0" w:rsidRPr="00F45742" w:rsidRDefault="00B042B0" w:rsidP="00B042B0">
      <w:pPr>
        <w:rPr>
          <w:rFonts w:ascii="Arial" w:hAnsi="Arial" w:cs="Arial"/>
          <w:b/>
          <w:sz w:val="20"/>
        </w:rPr>
      </w:pPr>
      <w:r>
        <w:rPr>
          <w:rFonts w:ascii="Arial" w:hAnsi="Arial" w:cs="Arial"/>
          <w:b/>
          <w:sz w:val="20"/>
        </w:rPr>
        <w:lastRenderedPageBreak/>
        <w:t>Evidence Table I-3</w:t>
      </w:r>
      <w:r w:rsidRPr="00F45742">
        <w:rPr>
          <w:rFonts w:ascii="Arial" w:hAnsi="Arial" w:cs="Arial"/>
          <w:b/>
          <w:sz w:val="20"/>
        </w:rPr>
        <w:t>. Interventions for studies comparing interventions to prevent development of CIN (</w:t>
      </w:r>
      <w:r>
        <w:rPr>
          <w:rFonts w:ascii="Arial" w:hAnsi="Arial" w:cs="Arial"/>
          <w:b/>
          <w:sz w:val="20"/>
        </w:rPr>
        <w:t>continued)</w:t>
      </w:r>
    </w:p>
    <w:p w14:paraId="2B357B6F" w14:textId="77777777" w:rsidR="00B042B0" w:rsidRPr="00F45742" w:rsidRDefault="00B042B0" w:rsidP="00B042B0">
      <w:pPr>
        <w:rPr>
          <w:rFonts w:ascii="Arial" w:hAnsi="Arial" w:cs="Arial"/>
          <w:b/>
          <w:sz w:val="20"/>
        </w:rPr>
      </w:pPr>
    </w:p>
    <w:tbl>
      <w:tblPr>
        <w:tblW w:w="49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7"/>
        <w:gridCol w:w="1166"/>
        <w:gridCol w:w="1530"/>
        <w:gridCol w:w="2336"/>
        <w:gridCol w:w="636"/>
        <w:gridCol w:w="1889"/>
        <w:gridCol w:w="1530"/>
        <w:gridCol w:w="3150"/>
        <w:gridCol w:w="3237"/>
      </w:tblGrid>
      <w:tr w:rsidR="00B042B0" w:rsidRPr="00F45742" w14:paraId="10641970" w14:textId="77777777" w:rsidTr="009B7FC6">
        <w:trPr>
          <w:cantSplit/>
          <w:trHeight w:val="300"/>
        </w:trPr>
        <w:tc>
          <w:tcPr>
            <w:tcW w:w="569" w:type="pct"/>
            <w:tcBorders>
              <w:bottom w:val="single" w:sz="4" w:space="0" w:color="auto"/>
            </w:tcBorders>
            <w:shd w:val="clear" w:color="auto" w:fill="auto"/>
            <w:noWrap/>
            <w:vAlign w:val="bottom"/>
          </w:tcPr>
          <w:p w14:paraId="3DCD1788"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Author, year</w:t>
            </w:r>
          </w:p>
        </w:tc>
        <w:tc>
          <w:tcPr>
            <w:tcW w:w="334" w:type="pct"/>
            <w:tcBorders>
              <w:bottom w:val="single" w:sz="4" w:space="0" w:color="auto"/>
            </w:tcBorders>
            <w:shd w:val="clear" w:color="auto" w:fill="auto"/>
            <w:vAlign w:val="bottom"/>
          </w:tcPr>
          <w:p w14:paraId="000C9DD1"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Medium</w:t>
            </w:r>
          </w:p>
        </w:tc>
        <w:tc>
          <w:tcPr>
            <w:tcW w:w="438" w:type="pct"/>
            <w:tcBorders>
              <w:bottom w:val="single" w:sz="4" w:space="0" w:color="auto"/>
            </w:tcBorders>
            <w:shd w:val="clear" w:color="auto" w:fill="auto"/>
            <w:vAlign w:val="bottom"/>
          </w:tcPr>
          <w:p w14:paraId="7F0F137E"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Administration</w:t>
            </w:r>
          </w:p>
        </w:tc>
        <w:tc>
          <w:tcPr>
            <w:tcW w:w="669" w:type="pct"/>
            <w:tcBorders>
              <w:bottom w:val="single" w:sz="4" w:space="0" w:color="auto"/>
            </w:tcBorders>
            <w:shd w:val="clear" w:color="auto" w:fill="auto"/>
            <w:vAlign w:val="bottom"/>
          </w:tcPr>
          <w:p w14:paraId="006BCE4D"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Dose, Duration, Volume</w:t>
            </w:r>
          </w:p>
        </w:tc>
        <w:tc>
          <w:tcPr>
            <w:tcW w:w="182" w:type="pct"/>
            <w:shd w:val="clear" w:color="auto" w:fill="auto"/>
            <w:vAlign w:val="bottom"/>
          </w:tcPr>
          <w:p w14:paraId="42D61519"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Arm</w:t>
            </w:r>
          </w:p>
        </w:tc>
        <w:tc>
          <w:tcPr>
            <w:tcW w:w="541" w:type="pct"/>
            <w:shd w:val="clear" w:color="auto" w:fill="auto"/>
            <w:vAlign w:val="bottom"/>
          </w:tcPr>
          <w:p w14:paraId="29F4319B"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w:t>
            </w:r>
          </w:p>
        </w:tc>
        <w:tc>
          <w:tcPr>
            <w:tcW w:w="438" w:type="pct"/>
            <w:shd w:val="clear" w:color="auto" w:fill="auto"/>
            <w:vAlign w:val="bottom"/>
          </w:tcPr>
          <w:p w14:paraId="181FDE3A"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Administration</w:t>
            </w:r>
          </w:p>
        </w:tc>
        <w:tc>
          <w:tcPr>
            <w:tcW w:w="902" w:type="pct"/>
            <w:shd w:val="clear" w:color="auto" w:fill="auto"/>
            <w:vAlign w:val="bottom"/>
          </w:tcPr>
          <w:p w14:paraId="199D2586"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 dose, duration temporal association to contrast</w:t>
            </w:r>
          </w:p>
        </w:tc>
        <w:tc>
          <w:tcPr>
            <w:tcW w:w="927" w:type="pct"/>
            <w:shd w:val="clear" w:color="auto" w:fill="auto"/>
            <w:vAlign w:val="bottom"/>
          </w:tcPr>
          <w:p w14:paraId="3CB53FF9"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Other intervention details</w:t>
            </w:r>
          </w:p>
        </w:tc>
      </w:tr>
      <w:tr w:rsidR="00B042B0" w:rsidRPr="00F45742" w14:paraId="055A29B3" w14:textId="77777777" w:rsidTr="009B7FC6">
        <w:trPr>
          <w:cantSplit/>
          <w:trHeight w:val="300"/>
        </w:trPr>
        <w:tc>
          <w:tcPr>
            <w:tcW w:w="569" w:type="pct"/>
            <w:tcBorders>
              <w:top w:val="single" w:sz="4" w:space="0" w:color="auto"/>
              <w:bottom w:val="nil"/>
            </w:tcBorders>
            <w:shd w:val="clear" w:color="auto" w:fill="auto"/>
            <w:noWrap/>
          </w:tcPr>
          <w:p w14:paraId="6B30995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Lehnert, 1998 </w:t>
            </w:r>
            <w:hyperlink w:anchor="_ENREF_70" w:tooltip="Lehnert, 1998 #3428" w:history="1">
              <w:r>
                <w:rPr>
                  <w:rFonts w:ascii="Arial" w:hAnsi="Arial" w:cs="Arial"/>
                  <w:sz w:val="18"/>
                  <w:szCs w:val="18"/>
                </w:rPr>
                <w:fldChar w:fldCharType="begin"/>
              </w:r>
              <w:r>
                <w:rPr>
                  <w:rFonts w:ascii="Arial" w:hAnsi="Arial" w:cs="Arial"/>
                  <w:sz w:val="18"/>
                  <w:szCs w:val="18"/>
                </w:rPr>
                <w:instrText xml:space="preserve"> ADDIN EN.CITE &lt;EndNote&gt;&lt;Cite&gt;&lt;Author&gt;Lehnert&lt;/Author&gt;&lt;Year&gt;1998&lt;/Year&gt;&lt;RecNum&gt;3428&lt;/RecNum&gt;&lt;DisplayText&gt;&lt;style face="superscript" font="Times New Roman"&gt;70&lt;/style&gt;&lt;/DisplayText&gt;&lt;record&gt;&lt;rec-number&gt;3428&lt;/rec-number&gt;&lt;foreign-keys&gt;&lt;key app="EN" db-id="9tdarvsvhxp9pwewx2o5xsf9z55a9xdt5x9f"&gt;3428&lt;/key&gt;&lt;/foreign-keys&gt;&lt;ref-type name="Journal Article"&gt;17&lt;/ref-type&gt;&lt;contributors&gt;&lt;authors&gt;&lt;author&gt;Lehnert, T.&lt;/author&gt;&lt;author&gt;Keller, E.&lt;/author&gt;&lt;author&gt;Gondolf, K.&lt;/author&gt;&lt;author&gt;Schaffner, T.&lt;/author&gt;&lt;author&gt;Pavenstadt, H.&lt;/author&gt;&lt;author&gt;Schollmeyer, P.&lt;/author&gt;&lt;/authors&gt;&lt;/contributors&gt;&lt;auth-address&gt;Department of Medicine, University of Freiburg, Germany.&lt;/auth-address&gt;&lt;titles&gt;&lt;title&gt;Effect of haemodialysis after contrast medium administration in patients with renal insufficiency&lt;/title&gt;&lt;secondary-title&gt;Nephrol Dial Transplant&lt;/secondary-title&gt;&lt;/titles&gt;&lt;periodical&gt;&lt;full-title&gt;Nephrol Dial Transplant&lt;/full-title&gt;&lt;/periodical&gt;&lt;pages&gt;358-62&lt;/pages&gt;&lt;volume&gt;13&lt;/volume&gt;&lt;number&gt;2&lt;/number&gt;&lt;edition&gt;1998/03/24&lt;/edition&gt;&lt;keywords&gt;&lt;keyword&gt;Contrast Media/ pharmacokinetics&lt;/keyword&gt;&lt;keyword&gt;Creatinine/blood&lt;/keyword&gt;&lt;keyword&gt;Female&lt;/keyword&gt;&lt;keyword&gt;Half-Life&lt;/keyword&gt;&lt;keyword&gt;Humans&lt;/keyword&gt;&lt;keyword&gt;Kidney Failure, Chronic/diagnosis/ metabolism/ therapy&lt;/keyword&gt;&lt;keyword&gt;Male&lt;/keyword&gt;&lt;keyword&gt;Middle Aged&lt;/keyword&gt;&lt;keyword&gt;Prospective Studies&lt;/keyword&gt;&lt;keyword&gt;Renal Dialysis&lt;/keyword&gt;&lt;keyword&gt;Triiodobenzoic Acids/ pharmacokinetics&lt;/keyword&gt;&lt;/keywords&gt;&lt;dates&gt;&lt;year&gt;1998&lt;/year&gt;&lt;pub-dates&gt;&lt;date&gt;Feb&lt;/date&gt;&lt;/pub-dates&gt;&lt;/dates&gt;&lt;isbn&gt;0931-0509 (Print)&amp;#xD;0931-0509 (Linking)&lt;/isbn&gt;&lt;accession-num&gt;9509446&lt;/accession-num&gt;&lt;urls&gt;&lt;/urls&gt;&lt;remote-database-provider&gt;NLM&lt;/remote-database-provider&gt;&lt;language&gt;eng&lt;/language&gt;&lt;/record&gt;&lt;/Cite&gt;&lt;/EndNote&gt;</w:instrText>
              </w:r>
              <w:r>
                <w:rPr>
                  <w:rFonts w:ascii="Arial" w:hAnsi="Arial" w:cs="Arial"/>
                  <w:sz w:val="18"/>
                  <w:szCs w:val="18"/>
                </w:rPr>
                <w:fldChar w:fldCharType="separate"/>
              </w:r>
              <w:r w:rsidRPr="002A6D48">
                <w:rPr>
                  <w:rFonts w:ascii="Times New Roman" w:hAnsi="Times New Roman"/>
                  <w:noProof/>
                  <w:sz w:val="18"/>
                  <w:szCs w:val="18"/>
                  <w:vertAlign w:val="superscript"/>
                </w:rPr>
                <w:t>70</w:t>
              </w:r>
              <w:r>
                <w:rPr>
                  <w:rFonts w:ascii="Arial" w:hAnsi="Arial" w:cs="Arial"/>
                  <w:sz w:val="18"/>
                  <w:szCs w:val="18"/>
                </w:rPr>
                <w:fldChar w:fldCharType="end"/>
              </w:r>
            </w:hyperlink>
          </w:p>
        </w:tc>
        <w:tc>
          <w:tcPr>
            <w:tcW w:w="334" w:type="pct"/>
            <w:tcBorders>
              <w:top w:val="single" w:sz="4" w:space="0" w:color="auto"/>
              <w:bottom w:val="nil"/>
            </w:tcBorders>
            <w:shd w:val="clear" w:color="auto" w:fill="auto"/>
          </w:tcPr>
          <w:p w14:paraId="42771BD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Iopentol, Other description, the concentration of the iopentol: 350 mg iodine/mL = 810 mOs/kg H2O)</w:t>
            </w:r>
          </w:p>
        </w:tc>
        <w:tc>
          <w:tcPr>
            <w:tcW w:w="438" w:type="pct"/>
            <w:tcBorders>
              <w:top w:val="single" w:sz="4" w:space="0" w:color="auto"/>
              <w:bottom w:val="nil"/>
            </w:tcBorders>
            <w:shd w:val="clear" w:color="auto" w:fill="auto"/>
          </w:tcPr>
          <w:p w14:paraId="6E739F0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IA and IV</w:t>
            </w:r>
          </w:p>
        </w:tc>
        <w:tc>
          <w:tcPr>
            <w:tcW w:w="669" w:type="pct"/>
            <w:tcBorders>
              <w:top w:val="single" w:sz="4" w:space="0" w:color="auto"/>
              <w:bottom w:val="nil"/>
            </w:tcBorders>
            <w:shd w:val="clear" w:color="auto" w:fill="auto"/>
          </w:tcPr>
          <w:p w14:paraId="64A7E76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3.0ml/kg(SD=0.4) for control and 3.5 ml/kg(SD=0.6) for the hemodialysis group, Not specified</w:t>
            </w:r>
          </w:p>
        </w:tc>
        <w:tc>
          <w:tcPr>
            <w:tcW w:w="182" w:type="pct"/>
            <w:shd w:val="clear" w:color="auto" w:fill="auto"/>
          </w:tcPr>
          <w:p w14:paraId="1864D54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41" w:type="pct"/>
            <w:shd w:val="clear" w:color="auto" w:fill="auto"/>
          </w:tcPr>
          <w:p w14:paraId="6F55BDA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Conservative treatment</w:t>
            </w:r>
          </w:p>
        </w:tc>
        <w:tc>
          <w:tcPr>
            <w:tcW w:w="438" w:type="pct"/>
            <w:shd w:val="clear" w:color="auto" w:fill="auto"/>
          </w:tcPr>
          <w:p w14:paraId="4758D15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902" w:type="pct"/>
            <w:shd w:val="clear" w:color="auto" w:fill="auto"/>
          </w:tcPr>
          <w:p w14:paraId="35638FD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0.9% saline at 83 ml/hour, 24 hours (IVF beginning 12 </w:t>
            </w:r>
            <w:r>
              <w:rPr>
                <w:rFonts w:ascii="Arial" w:hAnsi="Arial" w:cs="Arial"/>
                <w:sz w:val="18"/>
                <w:szCs w:val="18"/>
              </w:rPr>
              <w:t>h</w:t>
            </w:r>
            <w:r w:rsidRPr="00F45742">
              <w:rPr>
                <w:rFonts w:ascii="Arial" w:hAnsi="Arial" w:cs="Arial"/>
                <w:sz w:val="18"/>
                <w:szCs w:val="18"/>
              </w:rPr>
              <w:t xml:space="preserve">s before contrast, then continued at the same rate for 12 hours after contrast), Prior to CM administration After CM administration </w:t>
            </w:r>
          </w:p>
        </w:tc>
        <w:tc>
          <w:tcPr>
            <w:tcW w:w="927" w:type="pct"/>
            <w:shd w:val="clear" w:color="auto" w:fill="auto"/>
          </w:tcPr>
          <w:p w14:paraId="4792A69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All patients received 0.9% saline as described. If the patient was not on a calcium channel blocker, then 10 mg nitrendipine per 12 hours was scheduled beginning 12 hours before catheterization</w:t>
            </w:r>
            <w:r>
              <w:rPr>
                <w:rFonts w:ascii="Arial" w:hAnsi="Arial" w:cs="Arial"/>
                <w:sz w:val="18"/>
                <w:szCs w:val="18"/>
              </w:rPr>
              <w:t>.</w:t>
            </w:r>
          </w:p>
          <w:p w14:paraId="600CD2A1" w14:textId="77777777" w:rsidR="00B042B0" w:rsidRPr="00F45742" w:rsidRDefault="00B042B0" w:rsidP="009B7FC6">
            <w:pPr>
              <w:contextualSpacing/>
              <w:rPr>
                <w:rFonts w:ascii="Arial" w:hAnsi="Arial" w:cs="Arial"/>
                <w:sz w:val="18"/>
                <w:szCs w:val="18"/>
              </w:rPr>
            </w:pPr>
          </w:p>
          <w:p w14:paraId="66F94F0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Arm 1: IVF + oral Ca blocker if not on one (see above)</w:t>
            </w:r>
            <w:r w:rsidRPr="00F45742">
              <w:rPr>
                <w:rFonts w:ascii="Arial" w:hAnsi="Arial" w:cs="Arial"/>
                <w:sz w:val="18"/>
                <w:szCs w:val="18"/>
              </w:rPr>
              <w:br/>
              <w:t>Arm 2: IVF + HD + oral Ca blocker if not one (see above)</w:t>
            </w:r>
          </w:p>
        </w:tc>
      </w:tr>
      <w:tr w:rsidR="00B042B0" w:rsidRPr="00F45742" w14:paraId="792B6026" w14:textId="77777777" w:rsidTr="009B7FC6">
        <w:trPr>
          <w:cantSplit/>
          <w:trHeight w:val="300"/>
        </w:trPr>
        <w:tc>
          <w:tcPr>
            <w:tcW w:w="569" w:type="pct"/>
            <w:tcBorders>
              <w:top w:val="nil"/>
              <w:bottom w:val="single" w:sz="4" w:space="0" w:color="auto"/>
            </w:tcBorders>
            <w:shd w:val="clear" w:color="auto" w:fill="auto"/>
            <w:noWrap/>
            <w:hideMark/>
          </w:tcPr>
          <w:p w14:paraId="6EFE5D30" w14:textId="77777777" w:rsidR="00B042B0" w:rsidRPr="00F45742" w:rsidRDefault="00B042B0" w:rsidP="009B7FC6">
            <w:pPr>
              <w:contextualSpacing/>
              <w:rPr>
                <w:rFonts w:ascii="Arial" w:hAnsi="Arial" w:cs="Arial"/>
                <w:sz w:val="18"/>
                <w:szCs w:val="18"/>
              </w:rPr>
            </w:pPr>
          </w:p>
        </w:tc>
        <w:tc>
          <w:tcPr>
            <w:tcW w:w="334" w:type="pct"/>
            <w:tcBorders>
              <w:top w:val="nil"/>
              <w:bottom w:val="single" w:sz="4" w:space="0" w:color="auto"/>
            </w:tcBorders>
            <w:shd w:val="clear" w:color="auto" w:fill="auto"/>
          </w:tcPr>
          <w:p w14:paraId="2F49FE3D" w14:textId="77777777" w:rsidR="00B042B0" w:rsidRPr="00F45742" w:rsidRDefault="00B042B0" w:rsidP="009B7FC6">
            <w:pPr>
              <w:contextualSpacing/>
              <w:rPr>
                <w:rFonts w:ascii="Arial" w:hAnsi="Arial" w:cs="Arial"/>
                <w:sz w:val="18"/>
                <w:szCs w:val="18"/>
              </w:rPr>
            </w:pPr>
          </w:p>
        </w:tc>
        <w:tc>
          <w:tcPr>
            <w:tcW w:w="438" w:type="pct"/>
            <w:tcBorders>
              <w:top w:val="nil"/>
              <w:bottom w:val="single" w:sz="4" w:space="0" w:color="auto"/>
            </w:tcBorders>
            <w:shd w:val="clear" w:color="auto" w:fill="auto"/>
          </w:tcPr>
          <w:p w14:paraId="44AB311E" w14:textId="77777777" w:rsidR="00B042B0" w:rsidRPr="00F45742" w:rsidRDefault="00B042B0" w:rsidP="009B7FC6">
            <w:pPr>
              <w:contextualSpacing/>
              <w:rPr>
                <w:rFonts w:ascii="Arial" w:hAnsi="Arial" w:cs="Arial"/>
                <w:sz w:val="18"/>
                <w:szCs w:val="18"/>
              </w:rPr>
            </w:pPr>
          </w:p>
        </w:tc>
        <w:tc>
          <w:tcPr>
            <w:tcW w:w="669" w:type="pct"/>
            <w:tcBorders>
              <w:top w:val="nil"/>
              <w:bottom w:val="single" w:sz="4" w:space="0" w:color="auto"/>
            </w:tcBorders>
            <w:shd w:val="clear" w:color="auto" w:fill="auto"/>
          </w:tcPr>
          <w:p w14:paraId="76882642" w14:textId="77777777" w:rsidR="00B042B0" w:rsidRPr="00F45742" w:rsidRDefault="00B042B0" w:rsidP="009B7FC6">
            <w:pPr>
              <w:contextualSpacing/>
              <w:rPr>
                <w:rFonts w:ascii="Arial" w:hAnsi="Arial" w:cs="Arial"/>
                <w:sz w:val="18"/>
                <w:szCs w:val="18"/>
              </w:rPr>
            </w:pPr>
          </w:p>
        </w:tc>
        <w:tc>
          <w:tcPr>
            <w:tcW w:w="182" w:type="pct"/>
            <w:shd w:val="clear" w:color="auto" w:fill="auto"/>
          </w:tcPr>
          <w:p w14:paraId="6030B46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41" w:type="pct"/>
            <w:shd w:val="clear" w:color="auto" w:fill="auto"/>
          </w:tcPr>
          <w:p w14:paraId="47869C9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Hemodialysis</w:t>
            </w:r>
          </w:p>
        </w:tc>
        <w:tc>
          <w:tcPr>
            <w:tcW w:w="438" w:type="pct"/>
            <w:shd w:val="clear" w:color="auto" w:fill="auto"/>
          </w:tcPr>
          <w:p w14:paraId="1231B196" w14:textId="77777777" w:rsidR="00B042B0" w:rsidRPr="00F45742" w:rsidRDefault="00B042B0" w:rsidP="009B7FC6">
            <w:pPr>
              <w:contextualSpacing/>
              <w:rPr>
                <w:rFonts w:ascii="Arial" w:hAnsi="Arial" w:cs="Arial"/>
                <w:sz w:val="18"/>
                <w:szCs w:val="18"/>
              </w:rPr>
            </w:pPr>
            <w:r>
              <w:rPr>
                <w:rFonts w:ascii="Arial" w:hAnsi="Arial" w:cs="Arial"/>
                <w:sz w:val="18"/>
                <w:szCs w:val="18"/>
              </w:rPr>
              <w:t>Other, Vascular access</w:t>
            </w:r>
            <w:r w:rsidRPr="00F45742">
              <w:rPr>
                <w:rFonts w:ascii="Arial" w:hAnsi="Arial" w:cs="Arial"/>
                <w:sz w:val="18"/>
                <w:szCs w:val="18"/>
              </w:rPr>
              <w:t xml:space="preserve"> shaldon catheter (femoral vein)</w:t>
            </w:r>
          </w:p>
        </w:tc>
        <w:tc>
          <w:tcPr>
            <w:tcW w:w="902" w:type="pct"/>
            <w:shd w:val="clear" w:color="auto" w:fill="auto"/>
          </w:tcPr>
          <w:p w14:paraId="1776767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High flux polysulphone membrane, average blood flow 139 +/- 8 ml/min, dialysate flow 500 ml/min. No fluid withdrawal., 3 hours (also 24 hours of IVF as in the control group), After CM administration </w:t>
            </w:r>
          </w:p>
        </w:tc>
        <w:tc>
          <w:tcPr>
            <w:tcW w:w="927" w:type="pct"/>
            <w:shd w:val="clear" w:color="auto" w:fill="auto"/>
          </w:tcPr>
          <w:p w14:paraId="36ABD58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All patients received 0.9% saline as described in Arm 1.  If the patient was not on a calcium channel blocker, then 10 mg nitrendipine per 12 hours was scheduled beginning 12 hours before catheterization. Dialysis was started as soon as possible after termination of contrast (mean 63 +/- 6 min)</w:t>
            </w:r>
          </w:p>
        </w:tc>
      </w:tr>
      <w:tr w:rsidR="00B042B0" w:rsidRPr="00F45742" w14:paraId="7AE71928" w14:textId="77777777" w:rsidTr="009B7FC6">
        <w:trPr>
          <w:cantSplit/>
          <w:trHeight w:val="300"/>
        </w:trPr>
        <w:tc>
          <w:tcPr>
            <w:tcW w:w="569" w:type="pct"/>
            <w:tcBorders>
              <w:top w:val="single" w:sz="4" w:space="0" w:color="auto"/>
              <w:left w:val="single" w:sz="4" w:space="0" w:color="auto"/>
              <w:bottom w:val="nil"/>
            </w:tcBorders>
            <w:shd w:val="clear" w:color="auto" w:fill="auto"/>
            <w:noWrap/>
            <w:hideMark/>
          </w:tcPr>
          <w:p w14:paraId="1014964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Li, 2011</w:t>
            </w:r>
            <w:hyperlink w:anchor="_ENREF_39" w:tooltip="Li, 2011 #535" w:history="1">
              <w:r>
                <w:rPr>
                  <w:rFonts w:ascii="Arial" w:hAnsi="Arial" w:cs="Arial"/>
                  <w:sz w:val="18"/>
                  <w:szCs w:val="18"/>
                </w:rPr>
                <w:fldChar w:fldCharType="begin"/>
              </w:r>
              <w:r>
                <w:rPr>
                  <w:rFonts w:ascii="Arial" w:hAnsi="Arial" w:cs="Arial"/>
                  <w:sz w:val="18"/>
                  <w:szCs w:val="18"/>
                </w:rPr>
                <w:instrText xml:space="preserve"> ADDIN EN.CITE &lt;EndNote&gt;&lt;Cite&gt;&lt;Author&gt;Li&lt;/Author&gt;&lt;Year&gt;2011&lt;/Year&gt;&lt;RecNum&gt;535&lt;/RecNum&gt;&lt;DisplayText&gt;&lt;style face="superscript" font="Times New Roman"&gt;39&lt;/style&gt;&lt;/DisplayText&gt;&lt;record&gt;&lt;rec-number&gt;535&lt;/rec-number&gt;&lt;foreign-keys&gt;&lt;key app="EN" db-id="9tdarvsvhxp9pwewx2o5xsf9z55a9xdt5x9f"&gt;535&lt;/key&gt;&lt;/foreign-keys&gt;&lt;ref-type name="Journal Article"&gt;17&lt;/ref-type&gt;&lt;contributors&gt;&lt;authors&gt;&lt;author&gt;Li, X. M.&lt;/author&gt;&lt;author&gt;Cong, H. L.&lt;/author&gt;&lt;author&gt;Li, T. T.&lt;/author&gt;&lt;author&gt;He, L. J.&lt;/author&gt;&lt;author&gt;Zhou, Y. J.&lt;/author&gt;&lt;/authors&gt;&lt;/contributors&gt;&lt;auth-address&gt;Department of Cardiology, Beijing Anzhen Hospital, Capital Medical University, Beijing 100029, China.&lt;/auth-address&gt;&lt;titles&gt;&lt;title&gt;Impact of benazepril on contrast-induced acute kidney injury for patients with mild to moderate renal insufficiency undergoing percutaneous coronary intervention&lt;/title&gt;&lt;secondary-title&gt;Chin Med J (Engl)&lt;/secondary-title&gt;&lt;/titles&gt;&lt;periodical&gt;&lt;full-title&gt;Chin Med J (Engl)&lt;/full-title&gt;&lt;/periodical&gt;&lt;pages&gt;2101-6&lt;/pages&gt;&lt;volume&gt;124&lt;/volume&gt;&lt;number&gt;14&lt;/number&gt;&lt;edition&gt;2011/09/22&lt;/edition&gt;&lt;keywords&gt;&lt;keyword&gt;Acute Kidney Injury/ chemically induced/ prevention &amp;amp; control&lt;/keyword&gt;&lt;keyword&gt;Aged&lt;/keyword&gt;&lt;keyword&gt;Angioplasty, Balloon, Coronary/ adverse effects&lt;/keyword&gt;&lt;keyword&gt;Angiotensin-Converting Enzyme Inhibitors&lt;/keyword&gt;&lt;keyword&gt;Benzazepines/ therapeutic use&lt;/keyword&gt;&lt;keyword&gt;Contrast Media/ adverse effects&lt;/keyword&gt;&lt;keyword&gt;Coronary Angiography&lt;/keyword&gt;&lt;keyword&gt;Female&lt;/keyword&gt;&lt;keyword&gt;Humans&lt;/keyword&gt;&lt;keyword&gt;Male&lt;/keyword&gt;&lt;keyword&gt;Middle Aged&lt;/keyword&gt;&lt;keyword&gt;Renal Insufficiency/ complications&lt;/keyword&gt;&lt;/keywords&gt;&lt;dates&gt;&lt;year&gt;2011&lt;/year&gt;&lt;pub-dates&gt;&lt;date&gt;Jul&lt;/date&gt;&lt;/pub-dates&gt;&lt;/dates&gt;&lt;isbn&gt;0366-6999 (Print)&amp;#xD;0366-6999 (Linking)&lt;/isbn&gt;&lt;accession-num&gt;21933609&lt;/accession-num&gt;&lt;urls&gt;&lt;/urls&gt;&lt;remote-database-provider&gt;NLM&lt;/remote-database-provider&gt;&lt;language&gt;eng&lt;/language&gt;&lt;/record&gt;&lt;/Cite&gt;&lt;/EndNote&gt;</w:instrText>
              </w:r>
              <w:r>
                <w:rPr>
                  <w:rFonts w:ascii="Arial" w:hAnsi="Arial" w:cs="Arial"/>
                  <w:sz w:val="18"/>
                  <w:szCs w:val="18"/>
                </w:rPr>
                <w:fldChar w:fldCharType="separate"/>
              </w:r>
              <w:r w:rsidRPr="002A6D48">
                <w:rPr>
                  <w:rFonts w:ascii="Times New Roman" w:hAnsi="Times New Roman"/>
                  <w:noProof/>
                  <w:sz w:val="18"/>
                  <w:szCs w:val="18"/>
                  <w:vertAlign w:val="superscript"/>
                </w:rPr>
                <w:t>39</w:t>
              </w:r>
              <w:r>
                <w:rPr>
                  <w:rFonts w:ascii="Arial" w:hAnsi="Arial" w:cs="Arial"/>
                  <w:sz w:val="18"/>
                  <w:szCs w:val="18"/>
                </w:rPr>
                <w:fldChar w:fldCharType="end"/>
              </w:r>
            </w:hyperlink>
          </w:p>
        </w:tc>
        <w:tc>
          <w:tcPr>
            <w:tcW w:w="334" w:type="pct"/>
            <w:tcBorders>
              <w:top w:val="single" w:sz="4" w:space="0" w:color="auto"/>
              <w:bottom w:val="nil"/>
            </w:tcBorders>
            <w:shd w:val="clear" w:color="auto" w:fill="auto"/>
          </w:tcPr>
          <w:p w14:paraId="00D6010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Not specified </w:t>
            </w:r>
          </w:p>
        </w:tc>
        <w:tc>
          <w:tcPr>
            <w:tcW w:w="438" w:type="pct"/>
            <w:tcBorders>
              <w:top w:val="single" w:sz="4" w:space="0" w:color="auto"/>
              <w:bottom w:val="nil"/>
            </w:tcBorders>
            <w:shd w:val="clear" w:color="auto" w:fill="auto"/>
          </w:tcPr>
          <w:p w14:paraId="2CF23E3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IA </w:t>
            </w:r>
          </w:p>
          <w:p w14:paraId="64498132" w14:textId="77777777" w:rsidR="00B042B0" w:rsidRPr="00F45742" w:rsidRDefault="00B042B0" w:rsidP="009B7FC6">
            <w:pPr>
              <w:contextualSpacing/>
              <w:rPr>
                <w:rFonts w:ascii="Arial" w:hAnsi="Arial" w:cs="Arial"/>
                <w:sz w:val="18"/>
                <w:szCs w:val="18"/>
              </w:rPr>
            </w:pPr>
          </w:p>
        </w:tc>
        <w:tc>
          <w:tcPr>
            <w:tcW w:w="669" w:type="pct"/>
            <w:tcBorders>
              <w:top w:val="single" w:sz="4" w:space="0" w:color="auto"/>
              <w:bottom w:val="nil"/>
              <w:right w:val="single" w:sz="4" w:space="0" w:color="auto"/>
            </w:tcBorders>
            <w:shd w:val="clear" w:color="auto" w:fill="auto"/>
          </w:tcPr>
          <w:p w14:paraId="72EE4FD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Not specified</w:t>
            </w:r>
          </w:p>
        </w:tc>
        <w:tc>
          <w:tcPr>
            <w:tcW w:w="182" w:type="pct"/>
            <w:tcBorders>
              <w:left w:val="single" w:sz="4" w:space="0" w:color="auto"/>
            </w:tcBorders>
            <w:shd w:val="clear" w:color="auto" w:fill="auto"/>
          </w:tcPr>
          <w:p w14:paraId="3B7ABAA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41" w:type="pct"/>
            <w:shd w:val="clear" w:color="auto" w:fill="auto"/>
          </w:tcPr>
          <w:p w14:paraId="6E56C1A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Control</w:t>
            </w:r>
          </w:p>
        </w:tc>
        <w:tc>
          <w:tcPr>
            <w:tcW w:w="438" w:type="pct"/>
            <w:shd w:val="clear" w:color="auto" w:fill="auto"/>
          </w:tcPr>
          <w:p w14:paraId="1150E81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NR </w:t>
            </w:r>
          </w:p>
        </w:tc>
        <w:tc>
          <w:tcPr>
            <w:tcW w:w="902" w:type="pct"/>
            <w:shd w:val="clear" w:color="auto" w:fill="auto"/>
          </w:tcPr>
          <w:p w14:paraId="67E5412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Normal Saline</w:t>
            </w:r>
          </w:p>
        </w:tc>
        <w:tc>
          <w:tcPr>
            <w:tcW w:w="927" w:type="pct"/>
            <w:shd w:val="clear" w:color="auto" w:fill="auto"/>
          </w:tcPr>
          <w:p w14:paraId="6100695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Saline 1ml/kg/h infusion 6 h before- 6 h after</w:t>
            </w:r>
          </w:p>
          <w:p w14:paraId="67D67DC8" w14:textId="77777777" w:rsidR="00B042B0" w:rsidRPr="00F45742" w:rsidRDefault="00B042B0" w:rsidP="009B7FC6">
            <w:pPr>
              <w:contextualSpacing/>
              <w:rPr>
                <w:rFonts w:ascii="Arial" w:hAnsi="Arial" w:cs="Arial"/>
                <w:sz w:val="18"/>
                <w:szCs w:val="18"/>
              </w:rPr>
            </w:pPr>
          </w:p>
          <w:p w14:paraId="2AA4449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All patients had 2 weeks washout for all ACEI before starting the trial</w:t>
            </w:r>
          </w:p>
        </w:tc>
      </w:tr>
      <w:tr w:rsidR="00B042B0" w:rsidRPr="00F45742" w14:paraId="23AE4490" w14:textId="77777777" w:rsidTr="009B7FC6">
        <w:trPr>
          <w:cantSplit/>
          <w:trHeight w:val="300"/>
        </w:trPr>
        <w:tc>
          <w:tcPr>
            <w:tcW w:w="569" w:type="pct"/>
            <w:tcBorders>
              <w:top w:val="nil"/>
              <w:bottom w:val="single" w:sz="4" w:space="0" w:color="000000"/>
            </w:tcBorders>
            <w:shd w:val="clear" w:color="auto" w:fill="auto"/>
            <w:noWrap/>
            <w:hideMark/>
          </w:tcPr>
          <w:p w14:paraId="0EBD135D" w14:textId="77777777" w:rsidR="00B042B0" w:rsidRPr="00F45742" w:rsidRDefault="00B042B0" w:rsidP="009B7FC6">
            <w:pPr>
              <w:contextualSpacing/>
              <w:rPr>
                <w:rFonts w:ascii="Arial" w:hAnsi="Arial" w:cs="Arial"/>
                <w:sz w:val="18"/>
                <w:szCs w:val="18"/>
              </w:rPr>
            </w:pPr>
          </w:p>
        </w:tc>
        <w:tc>
          <w:tcPr>
            <w:tcW w:w="334" w:type="pct"/>
            <w:tcBorders>
              <w:top w:val="nil"/>
              <w:bottom w:val="single" w:sz="4" w:space="0" w:color="000000"/>
            </w:tcBorders>
            <w:shd w:val="clear" w:color="auto" w:fill="auto"/>
          </w:tcPr>
          <w:p w14:paraId="069C85C5" w14:textId="77777777" w:rsidR="00B042B0" w:rsidRPr="00F45742" w:rsidRDefault="00B042B0" w:rsidP="009B7FC6">
            <w:pPr>
              <w:contextualSpacing/>
              <w:rPr>
                <w:rFonts w:ascii="Arial" w:hAnsi="Arial" w:cs="Arial"/>
                <w:sz w:val="18"/>
                <w:szCs w:val="18"/>
              </w:rPr>
            </w:pPr>
          </w:p>
        </w:tc>
        <w:tc>
          <w:tcPr>
            <w:tcW w:w="438" w:type="pct"/>
            <w:tcBorders>
              <w:top w:val="nil"/>
              <w:bottom w:val="single" w:sz="4" w:space="0" w:color="000000"/>
            </w:tcBorders>
            <w:shd w:val="clear" w:color="auto" w:fill="auto"/>
          </w:tcPr>
          <w:p w14:paraId="3DC485C6" w14:textId="77777777" w:rsidR="00B042B0" w:rsidRPr="00F45742" w:rsidRDefault="00B042B0" w:rsidP="009B7FC6">
            <w:pPr>
              <w:contextualSpacing/>
              <w:rPr>
                <w:rFonts w:ascii="Arial" w:hAnsi="Arial" w:cs="Arial"/>
                <w:sz w:val="18"/>
                <w:szCs w:val="18"/>
              </w:rPr>
            </w:pPr>
          </w:p>
        </w:tc>
        <w:tc>
          <w:tcPr>
            <w:tcW w:w="669" w:type="pct"/>
            <w:tcBorders>
              <w:top w:val="nil"/>
              <w:bottom w:val="single" w:sz="4" w:space="0" w:color="000000"/>
            </w:tcBorders>
            <w:shd w:val="clear" w:color="auto" w:fill="auto"/>
          </w:tcPr>
          <w:p w14:paraId="374CC10A" w14:textId="77777777" w:rsidR="00B042B0" w:rsidRPr="00F45742" w:rsidRDefault="00B042B0" w:rsidP="009B7FC6">
            <w:pPr>
              <w:contextualSpacing/>
              <w:rPr>
                <w:rFonts w:ascii="Arial" w:hAnsi="Arial" w:cs="Arial"/>
                <w:sz w:val="18"/>
                <w:szCs w:val="18"/>
              </w:rPr>
            </w:pPr>
          </w:p>
        </w:tc>
        <w:tc>
          <w:tcPr>
            <w:tcW w:w="182" w:type="pct"/>
            <w:shd w:val="clear" w:color="auto" w:fill="auto"/>
          </w:tcPr>
          <w:p w14:paraId="16967AB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41" w:type="pct"/>
            <w:shd w:val="clear" w:color="auto" w:fill="auto"/>
          </w:tcPr>
          <w:p w14:paraId="25EFAA4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Benazepril</w:t>
            </w:r>
          </w:p>
        </w:tc>
        <w:tc>
          <w:tcPr>
            <w:tcW w:w="438" w:type="pct"/>
            <w:shd w:val="clear" w:color="auto" w:fill="auto"/>
          </w:tcPr>
          <w:p w14:paraId="76637AA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w:t>
            </w:r>
          </w:p>
        </w:tc>
        <w:tc>
          <w:tcPr>
            <w:tcW w:w="902" w:type="pct"/>
            <w:shd w:val="clear" w:color="auto" w:fill="auto"/>
          </w:tcPr>
          <w:p w14:paraId="6164EF8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Benazepril 10mg/day, 3 days, Prior to CM administration </w:t>
            </w:r>
          </w:p>
        </w:tc>
        <w:tc>
          <w:tcPr>
            <w:tcW w:w="927" w:type="pct"/>
            <w:shd w:val="clear" w:color="auto" w:fill="auto"/>
          </w:tcPr>
          <w:p w14:paraId="7845AA9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Normal saline 1ml/kg/h infusion 6 h before- 6 h after</w:t>
            </w:r>
          </w:p>
        </w:tc>
      </w:tr>
      <w:tr w:rsidR="00B042B0" w:rsidRPr="00F45742" w14:paraId="64CDC1E8" w14:textId="77777777" w:rsidTr="009B7FC6">
        <w:trPr>
          <w:cantSplit/>
          <w:trHeight w:val="300"/>
        </w:trPr>
        <w:tc>
          <w:tcPr>
            <w:tcW w:w="569" w:type="pct"/>
            <w:tcBorders>
              <w:bottom w:val="nil"/>
            </w:tcBorders>
            <w:shd w:val="clear" w:color="auto" w:fill="auto"/>
            <w:noWrap/>
            <w:hideMark/>
          </w:tcPr>
          <w:p w14:paraId="6F891CC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Li,2009 </w:t>
            </w:r>
            <w:hyperlink w:anchor="_ENREF_38" w:tooltip="Li, 2009 #1365" w:history="1">
              <w:r>
                <w:rPr>
                  <w:rFonts w:ascii="Arial" w:hAnsi="Arial" w:cs="Arial"/>
                  <w:sz w:val="18"/>
                  <w:szCs w:val="18"/>
                </w:rPr>
                <w:fldChar w:fldCharType="begin">
                  <w:fldData xml:space="preserve">PEVuZE5vdGU+PENpdGU+PEF1dGhvcj5MaTwvQXV0aG9yPjxZZWFyPjIwMDk8L1llYXI+PFJlY051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PEVuZE5vdGU+PENpdGU+PEF1dGhvcj5MaTwvQXV0aG9yPjxZZWFyPjIwMDk8L1llYXI+PFJlY051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38</w:t>
              </w:r>
              <w:r>
                <w:rPr>
                  <w:rFonts w:ascii="Arial" w:hAnsi="Arial" w:cs="Arial"/>
                  <w:sz w:val="18"/>
                  <w:szCs w:val="18"/>
                </w:rPr>
                <w:fldChar w:fldCharType="end"/>
              </w:r>
            </w:hyperlink>
          </w:p>
        </w:tc>
        <w:tc>
          <w:tcPr>
            <w:tcW w:w="334" w:type="pct"/>
            <w:tcBorders>
              <w:bottom w:val="nil"/>
            </w:tcBorders>
            <w:shd w:val="clear" w:color="auto" w:fill="auto"/>
          </w:tcPr>
          <w:p w14:paraId="7A210D2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Iohexol</w:t>
            </w:r>
          </w:p>
        </w:tc>
        <w:tc>
          <w:tcPr>
            <w:tcW w:w="438" w:type="pct"/>
            <w:tcBorders>
              <w:bottom w:val="nil"/>
            </w:tcBorders>
            <w:shd w:val="clear" w:color="auto" w:fill="auto"/>
          </w:tcPr>
          <w:p w14:paraId="6102608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IA </w:t>
            </w:r>
          </w:p>
          <w:p w14:paraId="333D8F94" w14:textId="77777777" w:rsidR="00B042B0" w:rsidRPr="00F45742" w:rsidRDefault="00B042B0" w:rsidP="009B7FC6">
            <w:pPr>
              <w:contextualSpacing/>
              <w:rPr>
                <w:rFonts w:ascii="Arial" w:hAnsi="Arial" w:cs="Arial"/>
                <w:sz w:val="18"/>
                <w:szCs w:val="18"/>
              </w:rPr>
            </w:pPr>
          </w:p>
        </w:tc>
        <w:tc>
          <w:tcPr>
            <w:tcW w:w="669" w:type="pct"/>
            <w:tcBorders>
              <w:bottom w:val="nil"/>
            </w:tcBorders>
            <w:shd w:val="clear" w:color="auto" w:fill="auto"/>
          </w:tcPr>
          <w:p w14:paraId="5BBA029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Not specified, Define, 121 +/- 56 for arm 1, 116 +/- 65 for arm 2</w:t>
            </w:r>
          </w:p>
        </w:tc>
        <w:tc>
          <w:tcPr>
            <w:tcW w:w="182" w:type="pct"/>
            <w:shd w:val="clear" w:color="auto" w:fill="auto"/>
          </w:tcPr>
          <w:p w14:paraId="0A03702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41" w:type="pct"/>
            <w:shd w:val="clear" w:color="auto" w:fill="auto"/>
          </w:tcPr>
          <w:p w14:paraId="40F201E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Control</w:t>
            </w:r>
          </w:p>
        </w:tc>
        <w:tc>
          <w:tcPr>
            <w:tcW w:w="438" w:type="pct"/>
            <w:shd w:val="clear" w:color="auto" w:fill="auto"/>
          </w:tcPr>
          <w:p w14:paraId="1F3EBE5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NR </w:t>
            </w:r>
          </w:p>
        </w:tc>
        <w:tc>
          <w:tcPr>
            <w:tcW w:w="902" w:type="pct"/>
            <w:shd w:val="clear" w:color="auto" w:fill="auto"/>
          </w:tcPr>
          <w:p w14:paraId="451848B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Normal Saline</w:t>
            </w:r>
          </w:p>
        </w:tc>
        <w:tc>
          <w:tcPr>
            <w:tcW w:w="927" w:type="pct"/>
            <w:shd w:val="clear" w:color="auto" w:fill="auto"/>
          </w:tcPr>
          <w:p w14:paraId="4FAAC17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Saline 1ml/kg/h infusion for 12 h after CM</w:t>
            </w:r>
          </w:p>
        </w:tc>
      </w:tr>
      <w:tr w:rsidR="00B042B0" w:rsidRPr="00F45742" w14:paraId="055BF84E" w14:textId="77777777" w:rsidTr="009B7FC6">
        <w:trPr>
          <w:cantSplit/>
          <w:trHeight w:val="300"/>
        </w:trPr>
        <w:tc>
          <w:tcPr>
            <w:tcW w:w="569" w:type="pct"/>
            <w:tcBorders>
              <w:top w:val="nil"/>
              <w:bottom w:val="single" w:sz="4" w:space="0" w:color="000000"/>
            </w:tcBorders>
            <w:shd w:val="clear" w:color="auto" w:fill="auto"/>
            <w:noWrap/>
            <w:hideMark/>
          </w:tcPr>
          <w:p w14:paraId="4494D7E5" w14:textId="77777777" w:rsidR="00B042B0" w:rsidRPr="00F45742" w:rsidRDefault="00B042B0" w:rsidP="009B7FC6">
            <w:pPr>
              <w:contextualSpacing/>
              <w:rPr>
                <w:rFonts w:ascii="Arial" w:hAnsi="Arial" w:cs="Arial"/>
                <w:sz w:val="18"/>
                <w:szCs w:val="18"/>
              </w:rPr>
            </w:pPr>
          </w:p>
        </w:tc>
        <w:tc>
          <w:tcPr>
            <w:tcW w:w="334" w:type="pct"/>
            <w:tcBorders>
              <w:top w:val="nil"/>
              <w:bottom w:val="single" w:sz="4" w:space="0" w:color="000000"/>
            </w:tcBorders>
            <w:shd w:val="clear" w:color="auto" w:fill="auto"/>
          </w:tcPr>
          <w:p w14:paraId="1D2B3446" w14:textId="77777777" w:rsidR="00B042B0" w:rsidRPr="00F45742" w:rsidRDefault="00B042B0" w:rsidP="009B7FC6">
            <w:pPr>
              <w:contextualSpacing/>
              <w:rPr>
                <w:rFonts w:ascii="Arial" w:hAnsi="Arial" w:cs="Arial"/>
                <w:sz w:val="18"/>
                <w:szCs w:val="18"/>
              </w:rPr>
            </w:pPr>
          </w:p>
        </w:tc>
        <w:tc>
          <w:tcPr>
            <w:tcW w:w="438" w:type="pct"/>
            <w:tcBorders>
              <w:top w:val="nil"/>
              <w:bottom w:val="single" w:sz="4" w:space="0" w:color="000000"/>
            </w:tcBorders>
            <w:shd w:val="clear" w:color="auto" w:fill="auto"/>
          </w:tcPr>
          <w:p w14:paraId="1D81313B" w14:textId="77777777" w:rsidR="00B042B0" w:rsidRPr="00F45742" w:rsidRDefault="00B042B0" w:rsidP="009B7FC6">
            <w:pPr>
              <w:contextualSpacing/>
              <w:rPr>
                <w:rFonts w:ascii="Arial" w:hAnsi="Arial" w:cs="Arial"/>
                <w:sz w:val="18"/>
                <w:szCs w:val="18"/>
              </w:rPr>
            </w:pPr>
          </w:p>
        </w:tc>
        <w:tc>
          <w:tcPr>
            <w:tcW w:w="669" w:type="pct"/>
            <w:tcBorders>
              <w:top w:val="nil"/>
              <w:bottom w:val="single" w:sz="4" w:space="0" w:color="000000"/>
            </w:tcBorders>
            <w:shd w:val="clear" w:color="auto" w:fill="auto"/>
          </w:tcPr>
          <w:p w14:paraId="004A6912" w14:textId="77777777" w:rsidR="00B042B0" w:rsidRPr="00F45742" w:rsidRDefault="00B042B0" w:rsidP="009B7FC6">
            <w:pPr>
              <w:contextualSpacing/>
              <w:rPr>
                <w:rFonts w:ascii="Arial" w:hAnsi="Arial" w:cs="Arial"/>
                <w:sz w:val="18"/>
                <w:szCs w:val="18"/>
              </w:rPr>
            </w:pPr>
          </w:p>
        </w:tc>
        <w:tc>
          <w:tcPr>
            <w:tcW w:w="182" w:type="pct"/>
            <w:shd w:val="clear" w:color="auto" w:fill="auto"/>
          </w:tcPr>
          <w:p w14:paraId="41AD99B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41" w:type="pct"/>
            <w:shd w:val="clear" w:color="auto" w:fill="auto"/>
          </w:tcPr>
          <w:p w14:paraId="3BEE50C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Probucol</w:t>
            </w:r>
          </w:p>
        </w:tc>
        <w:tc>
          <w:tcPr>
            <w:tcW w:w="438" w:type="pct"/>
            <w:shd w:val="clear" w:color="auto" w:fill="auto"/>
          </w:tcPr>
          <w:p w14:paraId="409DC7F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w:t>
            </w:r>
          </w:p>
        </w:tc>
        <w:tc>
          <w:tcPr>
            <w:tcW w:w="902" w:type="pct"/>
            <w:shd w:val="clear" w:color="auto" w:fill="auto"/>
          </w:tcPr>
          <w:p w14:paraId="000D619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Probub</w:t>
            </w:r>
            <w:r>
              <w:rPr>
                <w:rFonts w:ascii="Arial" w:hAnsi="Arial" w:cs="Arial"/>
                <w:sz w:val="18"/>
                <w:szCs w:val="18"/>
              </w:rPr>
              <w:t>c</w:t>
            </w:r>
            <w:r w:rsidRPr="00F45742">
              <w:rPr>
                <w:rFonts w:ascii="Arial" w:hAnsi="Arial" w:cs="Arial"/>
                <w:sz w:val="18"/>
                <w:szCs w:val="18"/>
              </w:rPr>
              <w:t xml:space="preserve">ol 500mg bid, 3d before and after procedure </w:t>
            </w:r>
          </w:p>
        </w:tc>
        <w:tc>
          <w:tcPr>
            <w:tcW w:w="927" w:type="pct"/>
            <w:shd w:val="clear" w:color="auto" w:fill="auto"/>
          </w:tcPr>
          <w:p w14:paraId="1C65B84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Saline 1ml/kg/h infusion for 12 h after CM</w:t>
            </w:r>
          </w:p>
        </w:tc>
      </w:tr>
    </w:tbl>
    <w:p w14:paraId="34518E65" w14:textId="77777777" w:rsidR="00B042B0" w:rsidRDefault="00B042B0" w:rsidP="00B042B0">
      <w:r>
        <w:br w:type="page"/>
      </w:r>
    </w:p>
    <w:p w14:paraId="37D08C2A" w14:textId="77777777" w:rsidR="00B042B0" w:rsidRPr="00F45742" w:rsidRDefault="00B042B0" w:rsidP="00B042B0">
      <w:pPr>
        <w:rPr>
          <w:rFonts w:ascii="Arial" w:hAnsi="Arial" w:cs="Arial"/>
          <w:b/>
          <w:sz w:val="20"/>
        </w:rPr>
      </w:pPr>
      <w:r>
        <w:rPr>
          <w:rFonts w:ascii="Arial" w:hAnsi="Arial" w:cs="Arial"/>
          <w:b/>
          <w:sz w:val="20"/>
        </w:rPr>
        <w:lastRenderedPageBreak/>
        <w:t>Evidence Table I-3</w:t>
      </w:r>
      <w:r w:rsidRPr="00F45742">
        <w:rPr>
          <w:rFonts w:ascii="Arial" w:hAnsi="Arial" w:cs="Arial"/>
          <w:b/>
          <w:sz w:val="20"/>
        </w:rPr>
        <w:t>. Interventions for studies comparing interventions to prevent development of CIN (</w:t>
      </w:r>
      <w:r>
        <w:rPr>
          <w:rFonts w:ascii="Arial" w:hAnsi="Arial" w:cs="Arial"/>
          <w:b/>
          <w:sz w:val="20"/>
        </w:rPr>
        <w:t>continued)</w:t>
      </w:r>
    </w:p>
    <w:p w14:paraId="569DE812" w14:textId="77777777" w:rsidR="00B042B0" w:rsidRPr="00F45742" w:rsidRDefault="00B042B0" w:rsidP="00B042B0">
      <w:pPr>
        <w:rPr>
          <w:rFonts w:ascii="Arial" w:hAnsi="Arial" w:cs="Arial"/>
          <w:b/>
          <w:sz w:val="20"/>
        </w:rPr>
      </w:pPr>
    </w:p>
    <w:tbl>
      <w:tblPr>
        <w:tblW w:w="49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9"/>
        <w:gridCol w:w="1585"/>
        <w:gridCol w:w="1502"/>
        <w:gridCol w:w="2291"/>
        <w:gridCol w:w="705"/>
        <w:gridCol w:w="1938"/>
        <w:gridCol w:w="1502"/>
        <w:gridCol w:w="3087"/>
        <w:gridCol w:w="3262"/>
      </w:tblGrid>
      <w:tr w:rsidR="00B042B0" w:rsidRPr="00F45742" w14:paraId="544D889C" w14:textId="77777777" w:rsidTr="009B7FC6">
        <w:trPr>
          <w:cantSplit/>
          <w:trHeight w:val="300"/>
        </w:trPr>
        <w:tc>
          <w:tcPr>
            <w:tcW w:w="455" w:type="pct"/>
            <w:tcBorders>
              <w:bottom w:val="single" w:sz="4" w:space="0" w:color="auto"/>
            </w:tcBorders>
            <w:shd w:val="clear" w:color="auto" w:fill="auto"/>
            <w:noWrap/>
            <w:vAlign w:val="bottom"/>
          </w:tcPr>
          <w:p w14:paraId="02DCD8F4"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Author, year</w:t>
            </w:r>
          </w:p>
        </w:tc>
        <w:tc>
          <w:tcPr>
            <w:tcW w:w="454" w:type="pct"/>
            <w:tcBorders>
              <w:bottom w:val="single" w:sz="4" w:space="0" w:color="auto"/>
            </w:tcBorders>
            <w:shd w:val="clear" w:color="auto" w:fill="auto"/>
            <w:vAlign w:val="bottom"/>
          </w:tcPr>
          <w:p w14:paraId="6D7BB705"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Medium</w:t>
            </w:r>
          </w:p>
        </w:tc>
        <w:tc>
          <w:tcPr>
            <w:tcW w:w="430" w:type="pct"/>
            <w:tcBorders>
              <w:bottom w:val="single" w:sz="4" w:space="0" w:color="auto"/>
            </w:tcBorders>
            <w:shd w:val="clear" w:color="auto" w:fill="auto"/>
            <w:vAlign w:val="bottom"/>
          </w:tcPr>
          <w:p w14:paraId="3E29255E"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Administration</w:t>
            </w:r>
          </w:p>
        </w:tc>
        <w:tc>
          <w:tcPr>
            <w:tcW w:w="656" w:type="pct"/>
            <w:tcBorders>
              <w:bottom w:val="single" w:sz="4" w:space="0" w:color="auto"/>
            </w:tcBorders>
            <w:shd w:val="clear" w:color="auto" w:fill="auto"/>
            <w:vAlign w:val="bottom"/>
          </w:tcPr>
          <w:p w14:paraId="4B8B5CF1"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Dose, Duration, Volume</w:t>
            </w:r>
          </w:p>
        </w:tc>
        <w:tc>
          <w:tcPr>
            <w:tcW w:w="202" w:type="pct"/>
            <w:shd w:val="clear" w:color="auto" w:fill="auto"/>
            <w:vAlign w:val="bottom"/>
          </w:tcPr>
          <w:p w14:paraId="3C796291"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Arm</w:t>
            </w:r>
          </w:p>
        </w:tc>
        <w:tc>
          <w:tcPr>
            <w:tcW w:w="555" w:type="pct"/>
            <w:shd w:val="clear" w:color="auto" w:fill="auto"/>
            <w:vAlign w:val="bottom"/>
          </w:tcPr>
          <w:p w14:paraId="17C7266D"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w:t>
            </w:r>
          </w:p>
        </w:tc>
        <w:tc>
          <w:tcPr>
            <w:tcW w:w="430" w:type="pct"/>
            <w:shd w:val="clear" w:color="auto" w:fill="auto"/>
            <w:vAlign w:val="bottom"/>
          </w:tcPr>
          <w:p w14:paraId="4E19DD97"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Administration</w:t>
            </w:r>
          </w:p>
        </w:tc>
        <w:tc>
          <w:tcPr>
            <w:tcW w:w="884" w:type="pct"/>
            <w:shd w:val="clear" w:color="auto" w:fill="auto"/>
            <w:vAlign w:val="bottom"/>
          </w:tcPr>
          <w:p w14:paraId="5156DA52"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 dose, duration temporal association to contrast</w:t>
            </w:r>
          </w:p>
        </w:tc>
        <w:tc>
          <w:tcPr>
            <w:tcW w:w="934" w:type="pct"/>
            <w:shd w:val="clear" w:color="auto" w:fill="auto"/>
            <w:vAlign w:val="bottom"/>
          </w:tcPr>
          <w:p w14:paraId="0C026E48"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Other intervention details</w:t>
            </w:r>
          </w:p>
        </w:tc>
      </w:tr>
      <w:tr w:rsidR="00B042B0" w:rsidRPr="00F45742" w14:paraId="028603C5" w14:textId="77777777" w:rsidTr="009B7FC6">
        <w:trPr>
          <w:cantSplit/>
          <w:trHeight w:val="300"/>
        </w:trPr>
        <w:tc>
          <w:tcPr>
            <w:tcW w:w="455" w:type="pct"/>
            <w:tcBorders>
              <w:top w:val="nil"/>
              <w:bottom w:val="nil"/>
            </w:tcBorders>
            <w:shd w:val="clear" w:color="auto" w:fill="auto"/>
            <w:noWrap/>
          </w:tcPr>
          <w:p w14:paraId="3D7EBB50" w14:textId="77777777" w:rsidR="00B042B0" w:rsidRDefault="00B042B0" w:rsidP="009B7FC6">
            <w:pPr>
              <w:contextualSpacing/>
              <w:rPr>
                <w:rFonts w:ascii="Arial" w:hAnsi="Arial" w:cs="Arial"/>
                <w:color w:val="000000"/>
                <w:sz w:val="18"/>
                <w:szCs w:val="18"/>
              </w:rPr>
            </w:pPr>
            <w:r w:rsidRPr="007D0941">
              <w:rPr>
                <w:rFonts w:ascii="Arial" w:hAnsi="Arial" w:cs="Arial"/>
                <w:sz w:val="18"/>
                <w:szCs w:val="18"/>
              </w:rPr>
              <w:t xml:space="preserve">Li, 2014 </w:t>
            </w:r>
            <w:hyperlink w:anchor="_ENREF_40" w:tooltip="Li, 2014 #14767" w:history="1">
              <w:r>
                <w:rPr>
                  <w:rFonts w:ascii="Arial" w:hAnsi="Arial" w:cs="Arial"/>
                  <w:sz w:val="18"/>
                  <w:szCs w:val="18"/>
                </w:rPr>
                <w:fldChar w:fldCharType="begin"/>
              </w:r>
              <w:r>
                <w:rPr>
                  <w:rFonts w:ascii="Arial" w:hAnsi="Arial" w:cs="Arial"/>
                  <w:sz w:val="18"/>
                  <w:szCs w:val="18"/>
                </w:rPr>
                <w:instrText xml:space="preserve"> ADDIN EN.CITE &lt;EndNote&gt;&lt;Cite&gt;&lt;Author&gt;Li&lt;/Author&gt;&lt;Year&gt;2014&lt;/Year&gt;&lt;RecNum&gt;14767&lt;/RecNum&gt;&lt;DisplayText&gt;&lt;style face="superscript" font="Times New Roman"&gt;40&lt;/style&gt;&lt;/DisplayText&gt;&lt;record&gt;&lt;rec-number&gt;14767&lt;/rec-number&gt;&lt;foreign-keys&gt;&lt;key app="EN" db-id="9tdarvsvhxp9pwewx2o5xsf9z55a9xdt5x9f"&gt;14767&lt;/key&gt;&lt;/foreign-keys&gt;&lt;ref-type name="Journal Article"&gt;17&lt;/ref-type&gt;&lt;contributors&gt;&lt;authors&gt;&lt;author&gt;Li, W. H.&lt;/author&gt;&lt;author&gt;Li, D. Y.&lt;/author&gt;&lt;author&gt;Qian, W. H.&lt;/author&gt;&lt;author&gt;Liu, J. L.&lt;/author&gt;&lt;author&gt;Xu, T. D.&lt;/author&gt;&lt;author&gt;Zhu, H.&lt;/author&gt;&lt;author&gt;He, H. Y.&lt;/author&gt;&lt;/authors&gt;&lt;/contributors&gt;&lt;auth-address&gt;Department of Cardiology, Affiliated Hospital of XuZhou Medical College, No. 99 Huaihai West Road, Xuzhou, 221002, China, wenhualicn@yeah.net.&lt;/auth-address&gt;&lt;titles&gt;&lt;title&gt;Prevention of contrast-induced nephropathy with prostaglandin E1 in high-risk patients undergoing percutaneous coronary intervention&lt;/title&gt;&lt;secondary-title&gt;Int Urol Nephrol&lt;/secondary-title&gt;&lt;alt-title&gt;International urology and nephrology&lt;/alt-title&gt;&lt;/titles&gt;&lt;periodical&gt;&lt;full-title&gt;Int Urol Nephrol&lt;/full-title&gt;&lt;/periodical&gt;&lt;alt-periodical&gt;&lt;full-title&gt;International Urology and Nephrology&lt;/full-title&gt;&lt;/alt-periodical&gt;&lt;pages&gt;781-6&lt;/pages&gt;&lt;volume&gt;46&lt;/volume&gt;&lt;number&gt;4&lt;/number&gt;&lt;edition&gt;2014/02/27&lt;/edition&gt;&lt;dates&gt;&lt;year&gt;2014&lt;/year&gt;&lt;pub-dates&gt;&lt;date&gt;Apr&lt;/date&gt;&lt;/pub-dates&gt;&lt;/dates&gt;&lt;isbn&gt;1573-2584 (Electronic)&amp;#xD;0301-1623 (Linking)&lt;/isbn&gt;&lt;accession-num&gt;24570327&lt;/accession-num&gt;&lt;urls&gt;&lt;/urls&gt;&lt;electronic-resource-num&gt;10.1007/s11255-014-0674-5&lt;/electronic-resource-num&gt;&lt;remote-database-provider&gt;NLM&lt;/remote-database-provider&gt;&lt;language&gt;eng&lt;/language&gt;&lt;/record&gt;&lt;/Cite&gt;&lt;/EndNote&gt;</w:instrText>
              </w:r>
              <w:r>
                <w:rPr>
                  <w:rFonts w:ascii="Arial" w:hAnsi="Arial" w:cs="Arial"/>
                  <w:sz w:val="18"/>
                  <w:szCs w:val="18"/>
                </w:rPr>
                <w:fldChar w:fldCharType="separate"/>
              </w:r>
              <w:r w:rsidRPr="002A6D48">
                <w:rPr>
                  <w:rFonts w:ascii="Times New Roman" w:hAnsi="Times New Roman"/>
                  <w:noProof/>
                  <w:sz w:val="18"/>
                  <w:szCs w:val="18"/>
                  <w:vertAlign w:val="superscript"/>
                </w:rPr>
                <w:t>40</w:t>
              </w:r>
              <w:r>
                <w:rPr>
                  <w:rFonts w:ascii="Arial" w:hAnsi="Arial" w:cs="Arial"/>
                  <w:sz w:val="18"/>
                  <w:szCs w:val="18"/>
                </w:rPr>
                <w:fldChar w:fldCharType="end"/>
              </w:r>
            </w:hyperlink>
          </w:p>
        </w:tc>
        <w:tc>
          <w:tcPr>
            <w:tcW w:w="454" w:type="pct"/>
            <w:tcBorders>
              <w:top w:val="nil"/>
              <w:bottom w:val="nil"/>
            </w:tcBorders>
            <w:shd w:val="clear" w:color="auto" w:fill="auto"/>
          </w:tcPr>
          <w:p w14:paraId="41E4C274" w14:textId="77777777" w:rsidR="00B042B0" w:rsidRDefault="00B042B0" w:rsidP="009B7FC6">
            <w:pPr>
              <w:contextualSpacing/>
              <w:rPr>
                <w:rFonts w:ascii="Arial" w:hAnsi="Arial" w:cs="Arial"/>
                <w:color w:val="000000"/>
                <w:sz w:val="18"/>
                <w:szCs w:val="18"/>
              </w:rPr>
            </w:pPr>
            <w:r>
              <w:rPr>
                <w:rFonts w:ascii="Arial" w:hAnsi="Arial" w:cs="Arial"/>
                <w:color w:val="000000"/>
                <w:sz w:val="18"/>
                <w:szCs w:val="18"/>
              </w:rPr>
              <w:t>Iohexol</w:t>
            </w:r>
          </w:p>
        </w:tc>
        <w:tc>
          <w:tcPr>
            <w:tcW w:w="430" w:type="pct"/>
            <w:tcBorders>
              <w:top w:val="nil"/>
              <w:bottom w:val="nil"/>
            </w:tcBorders>
            <w:shd w:val="clear" w:color="auto" w:fill="auto"/>
          </w:tcPr>
          <w:p w14:paraId="0004C68B" w14:textId="77777777" w:rsidR="00B042B0" w:rsidRDefault="00B042B0" w:rsidP="009B7FC6">
            <w:pPr>
              <w:contextualSpacing/>
              <w:rPr>
                <w:rFonts w:ascii="Arial" w:hAnsi="Arial" w:cs="Arial"/>
                <w:color w:val="000000"/>
                <w:sz w:val="18"/>
                <w:szCs w:val="18"/>
              </w:rPr>
            </w:pPr>
            <w:r>
              <w:rPr>
                <w:rFonts w:ascii="Arial" w:hAnsi="Arial" w:cs="Arial"/>
                <w:color w:val="000000"/>
                <w:sz w:val="18"/>
                <w:szCs w:val="18"/>
              </w:rPr>
              <w:t>IA</w:t>
            </w:r>
          </w:p>
        </w:tc>
        <w:tc>
          <w:tcPr>
            <w:tcW w:w="656" w:type="pct"/>
            <w:tcBorders>
              <w:top w:val="nil"/>
              <w:bottom w:val="nil"/>
            </w:tcBorders>
            <w:shd w:val="clear" w:color="auto" w:fill="auto"/>
          </w:tcPr>
          <w:p w14:paraId="52417346" w14:textId="77777777" w:rsidR="00B042B0" w:rsidRDefault="00B042B0" w:rsidP="009B7FC6">
            <w:pPr>
              <w:contextualSpacing/>
              <w:rPr>
                <w:rFonts w:ascii="Arial" w:hAnsi="Arial" w:cs="Arial"/>
                <w:color w:val="000000"/>
                <w:sz w:val="18"/>
                <w:szCs w:val="18"/>
              </w:rPr>
            </w:pPr>
            <w:r>
              <w:rPr>
                <w:rFonts w:ascii="Arial" w:hAnsi="Arial" w:cs="Arial"/>
                <w:color w:val="000000"/>
                <w:sz w:val="18"/>
                <w:szCs w:val="18"/>
              </w:rPr>
              <w:t>Mean Volume:</w:t>
            </w:r>
          </w:p>
          <w:p w14:paraId="33F027C9" w14:textId="77777777" w:rsidR="00B042B0" w:rsidRDefault="00B042B0" w:rsidP="009B7FC6">
            <w:pPr>
              <w:contextualSpacing/>
              <w:rPr>
                <w:rFonts w:ascii="Arial" w:hAnsi="Arial" w:cs="Arial"/>
                <w:color w:val="000000"/>
                <w:sz w:val="18"/>
                <w:szCs w:val="18"/>
              </w:rPr>
            </w:pPr>
            <w:r>
              <w:rPr>
                <w:rFonts w:ascii="Arial" w:hAnsi="Arial" w:cs="Arial"/>
                <w:color w:val="000000"/>
                <w:sz w:val="18"/>
                <w:szCs w:val="18"/>
              </w:rPr>
              <w:t>Arm1: 168 ml</w:t>
            </w:r>
          </w:p>
          <w:p w14:paraId="1F332C2E" w14:textId="77777777" w:rsidR="00B042B0" w:rsidRDefault="00B042B0" w:rsidP="009B7FC6">
            <w:pPr>
              <w:contextualSpacing/>
              <w:rPr>
                <w:rFonts w:ascii="Arial" w:hAnsi="Arial" w:cs="Arial"/>
                <w:color w:val="000000"/>
                <w:sz w:val="18"/>
                <w:szCs w:val="18"/>
              </w:rPr>
            </w:pPr>
            <w:r>
              <w:rPr>
                <w:rFonts w:ascii="Arial" w:hAnsi="Arial" w:cs="Arial"/>
                <w:color w:val="000000"/>
                <w:sz w:val="18"/>
                <w:szCs w:val="18"/>
              </w:rPr>
              <w:t>Arm2: 172 ml</w:t>
            </w:r>
          </w:p>
        </w:tc>
        <w:tc>
          <w:tcPr>
            <w:tcW w:w="202" w:type="pct"/>
            <w:shd w:val="clear" w:color="auto" w:fill="auto"/>
          </w:tcPr>
          <w:p w14:paraId="0932923E"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55" w:type="pct"/>
            <w:shd w:val="clear" w:color="auto" w:fill="auto"/>
          </w:tcPr>
          <w:p w14:paraId="74210A78" w14:textId="77777777" w:rsidR="00B042B0" w:rsidRPr="009B4923" w:rsidRDefault="00B042B0" w:rsidP="009B7FC6">
            <w:pPr>
              <w:contextualSpacing/>
              <w:rPr>
                <w:rFonts w:ascii="Arial" w:hAnsi="Arial" w:cs="Arial"/>
                <w:sz w:val="18"/>
                <w:szCs w:val="18"/>
              </w:rPr>
            </w:pPr>
            <w:r>
              <w:rPr>
                <w:rFonts w:ascii="Arial" w:hAnsi="Arial" w:cs="Arial"/>
                <w:sz w:val="18"/>
                <w:szCs w:val="18"/>
              </w:rPr>
              <w:t>IV Normal Saline</w:t>
            </w:r>
          </w:p>
        </w:tc>
        <w:tc>
          <w:tcPr>
            <w:tcW w:w="430" w:type="pct"/>
            <w:shd w:val="clear" w:color="auto" w:fill="auto"/>
          </w:tcPr>
          <w:p w14:paraId="329B9568" w14:textId="77777777" w:rsidR="00B042B0" w:rsidRPr="00E97B8C" w:rsidRDefault="00B042B0" w:rsidP="009B7FC6">
            <w:pPr>
              <w:rPr>
                <w:rFonts w:ascii="Arial" w:hAnsi="Arial" w:cs="Arial"/>
                <w:color w:val="000000"/>
                <w:sz w:val="18"/>
                <w:szCs w:val="18"/>
              </w:rPr>
            </w:pPr>
            <w:r>
              <w:rPr>
                <w:rFonts w:ascii="Arial" w:hAnsi="Arial" w:cs="Arial"/>
                <w:color w:val="000000"/>
                <w:sz w:val="18"/>
                <w:szCs w:val="18"/>
              </w:rPr>
              <w:t>IV</w:t>
            </w:r>
          </w:p>
        </w:tc>
        <w:tc>
          <w:tcPr>
            <w:tcW w:w="884" w:type="pct"/>
            <w:shd w:val="clear" w:color="auto" w:fill="auto"/>
          </w:tcPr>
          <w:p w14:paraId="15BF7B58" w14:textId="77777777" w:rsidR="00B042B0" w:rsidRPr="001D76C3" w:rsidRDefault="00B042B0" w:rsidP="009B7FC6">
            <w:pPr>
              <w:contextualSpacing/>
              <w:rPr>
                <w:rFonts w:ascii="Arial" w:hAnsi="Arial" w:cs="Arial"/>
                <w:color w:val="000000"/>
                <w:sz w:val="18"/>
                <w:szCs w:val="18"/>
              </w:rPr>
            </w:pPr>
            <w:r>
              <w:rPr>
                <w:rFonts w:ascii="Arial" w:hAnsi="Arial" w:cs="Arial"/>
                <w:color w:val="000000"/>
                <w:sz w:val="18"/>
                <w:szCs w:val="18"/>
              </w:rPr>
              <w:t>0.9% saline IV for routine hydration only</w:t>
            </w:r>
          </w:p>
        </w:tc>
        <w:tc>
          <w:tcPr>
            <w:tcW w:w="934" w:type="pct"/>
            <w:shd w:val="clear" w:color="auto" w:fill="auto"/>
          </w:tcPr>
          <w:p w14:paraId="6DEB9A29" w14:textId="77777777" w:rsidR="00B042B0" w:rsidRPr="00683603" w:rsidRDefault="00B042B0" w:rsidP="009B7FC6">
            <w:pPr>
              <w:autoSpaceDE w:val="0"/>
              <w:autoSpaceDN w:val="0"/>
              <w:adjustRightInd w:val="0"/>
              <w:rPr>
                <w:rFonts w:ascii="Arial" w:hAnsi="Arial" w:cs="Arial"/>
                <w:sz w:val="18"/>
                <w:szCs w:val="18"/>
              </w:rPr>
            </w:pPr>
            <w:r w:rsidRPr="00683603">
              <w:rPr>
                <w:rFonts w:ascii="Arial" w:hAnsi="Arial" w:cs="Arial"/>
                <w:sz w:val="18"/>
                <w:szCs w:val="18"/>
              </w:rPr>
              <w:t>Participants in hydration group were routinely offered antiplatelets, anticoagu</w:t>
            </w:r>
            <w:r>
              <w:rPr>
                <w:rFonts w:ascii="Arial" w:hAnsi="Arial" w:cs="Arial"/>
                <w:sz w:val="18"/>
                <w:szCs w:val="18"/>
              </w:rPr>
              <w:t>lation, antianginal agents, and</w:t>
            </w:r>
            <w:r w:rsidRPr="00683603">
              <w:rPr>
                <w:rFonts w:ascii="Arial" w:hAnsi="Arial" w:cs="Arial"/>
                <w:sz w:val="18"/>
                <w:szCs w:val="18"/>
              </w:rPr>
              <w:t xml:space="preserve"> conventional hydration treatment.</w:t>
            </w:r>
          </w:p>
        </w:tc>
      </w:tr>
      <w:tr w:rsidR="00B042B0" w:rsidRPr="00F45742" w14:paraId="1FFCA42C" w14:textId="77777777" w:rsidTr="009B7FC6">
        <w:trPr>
          <w:cantSplit/>
          <w:trHeight w:val="300"/>
        </w:trPr>
        <w:tc>
          <w:tcPr>
            <w:tcW w:w="455" w:type="pct"/>
            <w:tcBorders>
              <w:top w:val="nil"/>
              <w:bottom w:val="single" w:sz="4" w:space="0" w:color="auto"/>
            </w:tcBorders>
            <w:shd w:val="clear" w:color="auto" w:fill="auto"/>
            <w:noWrap/>
          </w:tcPr>
          <w:p w14:paraId="6A4B4D31" w14:textId="77777777" w:rsidR="00B042B0" w:rsidRDefault="00B042B0" w:rsidP="009B7FC6">
            <w:pPr>
              <w:contextualSpacing/>
              <w:rPr>
                <w:rFonts w:ascii="Arial" w:hAnsi="Arial" w:cs="Arial"/>
                <w:color w:val="000000"/>
                <w:sz w:val="18"/>
                <w:szCs w:val="18"/>
              </w:rPr>
            </w:pPr>
          </w:p>
        </w:tc>
        <w:tc>
          <w:tcPr>
            <w:tcW w:w="454" w:type="pct"/>
            <w:tcBorders>
              <w:top w:val="nil"/>
              <w:bottom w:val="single" w:sz="4" w:space="0" w:color="auto"/>
            </w:tcBorders>
            <w:shd w:val="clear" w:color="auto" w:fill="auto"/>
          </w:tcPr>
          <w:p w14:paraId="65DD4C95" w14:textId="77777777" w:rsidR="00B042B0" w:rsidRDefault="00B042B0" w:rsidP="009B7FC6">
            <w:pPr>
              <w:contextualSpacing/>
              <w:rPr>
                <w:rFonts w:ascii="Arial" w:hAnsi="Arial" w:cs="Arial"/>
                <w:color w:val="000000"/>
                <w:sz w:val="18"/>
                <w:szCs w:val="18"/>
              </w:rPr>
            </w:pPr>
          </w:p>
        </w:tc>
        <w:tc>
          <w:tcPr>
            <w:tcW w:w="430" w:type="pct"/>
            <w:tcBorders>
              <w:top w:val="nil"/>
              <w:bottom w:val="single" w:sz="4" w:space="0" w:color="auto"/>
            </w:tcBorders>
            <w:shd w:val="clear" w:color="auto" w:fill="auto"/>
          </w:tcPr>
          <w:p w14:paraId="75CFE3AA" w14:textId="77777777" w:rsidR="00B042B0" w:rsidRDefault="00B042B0" w:rsidP="009B7FC6">
            <w:pPr>
              <w:contextualSpacing/>
              <w:rPr>
                <w:rFonts w:ascii="Arial" w:hAnsi="Arial" w:cs="Arial"/>
                <w:color w:val="000000"/>
                <w:sz w:val="18"/>
                <w:szCs w:val="18"/>
              </w:rPr>
            </w:pPr>
          </w:p>
        </w:tc>
        <w:tc>
          <w:tcPr>
            <w:tcW w:w="656" w:type="pct"/>
            <w:tcBorders>
              <w:top w:val="nil"/>
              <w:bottom w:val="single" w:sz="4" w:space="0" w:color="auto"/>
            </w:tcBorders>
            <w:shd w:val="clear" w:color="auto" w:fill="auto"/>
          </w:tcPr>
          <w:p w14:paraId="435DF468" w14:textId="77777777" w:rsidR="00B042B0" w:rsidRDefault="00B042B0" w:rsidP="009B7FC6">
            <w:pPr>
              <w:contextualSpacing/>
              <w:rPr>
                <w:rFonts w:ascii="Arial" w:hAnsi="Arial" w:cs="Arial"/>
                <w:color w:val="000000"/>
                <w:sz w:val="18"/>
                <w:szCs w:val="18"/>
              </w:rPr>
            </w:pPr>
          </w:p>
        </w:tc>
        <w:tc>
          <w:tcPr>
            <w:tcW w:w="202" w:type="pct"/>
            <w:shd w:val="clear" w:color="auto" w:fill="auto"/>
          </w:tcPr>
          <w:p w14:paraId="0676192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55" w:type="pct"/>
            <w:shd w:val="clear" w:color="auto" w:fill="auto"/>
          </w:tcPr>
          <w:p w14:paraId="7BB042DC" w14:textId="77777777" w:rsidR="00B042B0" w:rsidRPr="009B4923" w:rsidRDefault="00B042B0" w:rsidP="009B7FC6">
            <w:pPr>
              <w:contextualSpacing/>
              <w:rPr>
                <w:rFonts w:ascii="Arial" w:hAnsi="Arial" w:cs="Arial"/>
                <w:sz w:val="18"/>
                <w:szCs w:val="18"/>
              </w:rPr>
            </w:pPr>
            <w:r>
              <w:rPr>
                <w:rFonts w:ascii="Arial" w:hAnsi="Arial" w:cs="Arial"/>
                <w:sz w:val="18"/>
                <w:szCs w:val="18"/>
              </w:rPr>
              <w:t>IV Prostaglandin E1</w:t>
            </w:r>
          </w:p>
        </w:tc>
        <w:tc>
          <w:tcPr>
            <w:tcW w:w="430" w:type="pct"/>
            <w:shd w:val="clear" w:color="auto" w:fill="auto"/>
          </w:tcPr>
          <w:p w14:paraId="3401F3A0" w14:textId="77777777" w:rsidR="00B042B0" w:rsidRPr="00E97B8C" w:rsidRDefault="00B042B0" w:rsidP="009B7FC6">
            <w:pPr>
              <w:rPr>
                <w:rFonts w:ascii="Arial" w:hAnsi="Arial" w:cs="Arial"/>
                <w:color w:val="000000"/>
                <w:sz w:val="18"/>
                <w:szCs w:val="18"/>
              </w:rPr>
            </w:pPr>
            <w:r>
              <w:rPr>
                <w:rFonts w:ascii="Arial" w:hAnsi="Arial" w:cs="Arial"/>
                <w:color w:val="000000"/>
                <w:sz w:val="18"/>
                <w:szCs w:val="18"/>
              </w:rPr>
              <w:t>IV</w:t>
            </w:r>
          </w:p>
        </w:tc>
        <w:tc>
          <w:tcPr>
            <w:tcW w:w="884" w:type="pct"/>
            <w:shd w:val="clear" w:color="auto" w:fill="auto"/>
          </w:tcPr>
          <w:p w14:paraId="49EC04C9" w14:textId="77777777" w:rsidR="00B042B0" w:rsidRPr="001D76C3" w:rsidRDefault="00B042B0" w:rsidP="009B7FC6">
            <w:pPr>
              <w:contextualSpacing/>
              <w:rPr>
                <w:rFonts w:ascii="Arial" w:hAnsi="Arial" w:cs="Arial"/>
                <w:color w:val="000000"/>
                <w:sz w:val="18"/>
                <w:szCs w:val="18"/>
              </w:rPr>
            </w:pPr>
            <w:r>
              <w:rPr>
                <w:rFonts w:ascii="Arial" w:hAnsi="Arial" w:cs="Arial"/>
                <w:color w:val="000000"/>
                <w:sz w:val="18"/>
                <w:szCs w:val="18"/>
              </w:rPr>
              <w:t>20 ng/kg/min IV prostaglandin E1, beginning1 hour prior to CM administration for 6 hours. Prior, during and after CM admin</w:t>
            </w:r>
          </w:p>
        </w:tc>
        <w:tc>
          <w:tcPr>
            <w:tcW w:w="934" w:type="pct"/>
            <w:shd w:val="clear" w:color="auto" w:fill="auto"/>
          </w:tcPr>
          <w:p w14:paraId="7E806DAE" w14:textId="77777777" w:rsidR="00B042B0" w:rsidRDefault="00B042B0" w:rsidP="009B7FC6">
            <w:pPr>
              <w:contextualSpacing/>
              <w:rPr>
                <w:rFonts w:ascii="Arial" w:hAnsi="Arial" w:cs="Arial"/>
                <w:sz w:val="18"/>
                <w:szCs w:val="18"/>
              </w:rPr>
            </w:pPr>
          </w:p>
        </w:tc>
      </w:tr>
      <w:tr w:rsidR="00B042B0" w:rsidRPr="00F45742" w14:paraId="0F4217A6" w14:textId="77777777" w:rsidTr="009B7FC6">
        <w:trPr>
          <w:cantSplit/>
          <w:trHeight w:val="300"/>
        </w:trPr>
        <w:tc>
          <w:tcPr>
            <w:tcW w:w="455" w:type="pct"/>
            <w:tcBorders>
              <w:top w:val="single" w:sz="4" w:space="0" w:color="auto"/>
              <w:bottom w:val="nil"/>
            </w:tcBorders>
            <w:shd w:val="clear" w:color="auto" w:fill="auto"/>
            <w:noWrap/>
          </w:tcPr>
          <w:p w14:paraId="3A32FE7B"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Liu, 2013</w:t>
            </w:r>
            <w:hyperlink w:anchor="_ENREF_41" w:tooltip="Liu, 2013 #15525" w:history="1">
              <w:r>
                <w:rPr>
                  <w:rFonts w:ascii="Arial" w:hAnsi="Arial" w:cs="Arial"/>
                  <w:color w:val="000000"/>
                  <w:sz w:val="18"/>
                  <w:szCs w:val="18"/>
                </w:rPr>
                <w:fldChar w:fldCharType="begin">
                  <w:fldData xml:space="preserve">PEVuZE5vdGU+PENpdGU+PEF1dGhvcj5MaXU8L0F1dGhvcj48WWVhcj4yMDEzPC9ZZWFyPjxSZWNO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PEVuZE5vdGU+PENpdGU+PEF1dGhvcj5MaXU8L0F1dGhvcj48WWVhcj4yMDEzPC9ZZWFyPjxSZWNO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2A6D48">
                <w:rPr>
                  <w:rFonts w:ascii="Times New Roman" w:hAnsi="Times New Roman"/>
                  <w:noProof/>
                  <w:color w:val="000000"/>
                  <w:sz w:val="18"/>
                  <w:szCs w:val="18"/>
                  <w:vertAlign w:val="superscript"/>
                </w:rPr>
                <w:t>41</w:t>
              </w:r>
              <w:r>
                <w:rPr>
                  <w:rFonts w:ascii="Arial" w:hAnsi="Arial" w:cs="Arial"/>
                  <w:color w:val="000000"/>
                  <w:sz w:val="18"/>
                  <w:szCs w:val="18"/>
                </w:rPr>
                <w:fldChar w:fldCharType="end"/>
              </w:r>
            </w:hyperlink>
          </w:p>
        </w:tc>
        <w:tc>
          <w:tcPr>
            <w:tcW w:w="454" w:type="pct"/>
            <w:tcBorders>
              <w:top w:val="single" w:sz="4" w:space="0" w:color="auto"/>
              <w:bottom w:val="nil"/>
            </w:tcBorders>
            <w:shd w:val="clear" w:color="auto" w:fill="auto"/>
          </w:tcPr>
          <w:p w14:paraId="51598DFF"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Iodixanol</w:t>
            </w:r>
          </w:p>
        </w:tc>
        <w:tc>
          <w:tcPr>
            <w:tcW w:w="430" w:type="pct"/>
            <w:tcBorders>
              <w:top w:val="single" w:sz="4" w:space="0" w:color="auto"/>
              <w:bottom w:val="nil"/>
            </w:tcBorders>
            <w:shd w:val="clear" w:color="auto" w:fill="auto"/>
          </w:tcPr>
          <w:p w14:paraId="73A95D41"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IA</w:t>
            </w:r>
          </w:p>
        </w:tc>
        <w:tc>
          <w:tcPr>
            <w:tcW w:w="656" w:type="pct"/>
            <w:tcBorders>
              <w:top w:val="single" w:sz="4" w:space="0" w:color="auto"/>
              <w:bottom w:val="nil"/>
            </w:tcBorders>
            <w:shd w:val="clear" w:color="auto" w:fill="auto"/>
          </w:tcPr>
          <w:p w14:paraId="436B7CDA"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Not specified</w:t>
            </w:r>
          </w:p>
        </w:tc>
        <w:tc>
          <w:tcPr>
            <w:tcW w:w="202" w:type="pct"/>
            <w:shd w:val="clear" w:color="auto" w:fill="auto"/>
          </w:tcPr>
          <w:p w14:paraId="0DA182F4"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1</w:t>
            </w:r>
          </w:p>
        </w:tc>
        <w:tc>
          <w:tcPr>
            <w:tcW w:w="555" w:type="pct"/>
            <w:shd w:val="clear" w:color="auto" w:fill="auto"/>
          </w:tcPr>
          <w:p w14:paraId="08297042" w14:textId="77777777" w:rsidR="00B042B0" w:rsidRDefault="00B042B0" w:rsidP="009B7FC6">
            <w:pPr>
              <w:contextualSpacing/>
              <w:rPr>
                <w:rFonts w:ascii="Arial" w:hAnsi="Arial" w:cs="Arial"/>
                <w:sz w:val="18"/>
                <w:szCs w:val="18"/>
              </w:rPr>
            </w:pPr>
            <w:r w:rsidRPr="008906E6">
              <w:rPr>
                <w:rFonts w:ascii="Arial" w:hAnsi="Arial" w:cs="Arial"/>
                <w:sz w:val="18"/>
                <w:szCs w:val="18"/>
              </w:rPr>
              <w:t>Statin</w:t>
            </w:r>
          </w:p>
        </w:tc>
        <w:tc>
          <w:tcPr>
            <w:tcW w:w="430" w:type="pct"/>
            <w:shd w:val="clear" w:color="auto" w:fill="auto"/>
          </w:tcPr>
          <w:p w14:paraId="38C44E7F"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NR</w:t>
            </w:r>
          </w:p>
        </w:tc>
        <w:tc>
          <w:tcPr>
            <w:tcW w:w="884" w:type="pct"/>
            <w:shd w:val="clear" w:color="auto" w:fill="auto"/>
          </w:tcPr>
          <w:p w14:paraId="5E0432A8" w14:textId="77777777" w:rsidR="00B042B0" w:rsidRDefault="00B042B0" w:rsidP="009B7FC6">
            <w:pPr>
              <w:contextualSpacing/>
              <w:rPr>
                <w:rFonts w:ascii="Arial" w:hAnsi="Arial" w:cs="Arial"/>
                <w:color w:val="000000"/>
                <w:sz w:val="18"/>
                <w:szCs w:val="18"/>
              </w:rPr>
            </w:pPr>
            <w:r w:rsidRPr="009561C2">
              <w:rPr>
                <w:rFonts w:ascii="Arial" w:hAnsi="Arial" w:cs="Arial"/>
                <w:color w:val="000000"/>
                <w:sz w:val="18"/>
                <w:szCs w:val="18"/>
              </w:rPr>
              <w:t>40 mg/day</w:t>
            </w:r>
            <w:r>
              <w:rPr>
                <w:rFonts w:ascii="Arial" w:hAnsi="Arial" w:cs="Arial"/>
                <w:color w:val="000000"/>
                <w:sz w:val="18"/>
                <w:szCs w:val="18"/>
              </w:rPr>
              <w:t xml:space="preserve">, </w:t>
            </w:r>
            <w:r w:rsidRPr="009561C2">
              <w:rPr>
                <w:rFonts w:ascii="Arial" w:hAnsi="Arial" w:cs="Arial"/>
                <w:color w:val="000000"/>
                <w:sz w:val="18"/>
                <w:szCs w:val="18"/>
              </w:rPr>
              <w:t>12-24 hours prior and 7 days post procedure</w:t>
            </w:r>
            <w:r>
              <w:rPr>
                <w:rFonts w:ascii="Arial" w:hAnsi="Arial" w:cs="Arial"/>
                <w:color w:val="000000"/>
                <w:sz w:val="18"/>
                <w:szCs w:val="18"/>
              </w:rPr>
              <w:t>:</w:t>
            </w:r>
          </w:p>
          <w:p w14:paraId="62182CAC" w14:textId="77777777" w:rsidR="00B042B0" w:rsidRDefault="00B042B0" w:rsidP="009B7FC6">
            <w:pPr>
              <w:contextualSpacing/>
              <w:rPr>
                <w:rFonts w:ascii="Arial" w:hAnsi="Arial" w:cs="Arial"/>
                <w:color w:val="000000"/>
                <w:sz w:val="18"/>
                <w:szCs w:val="18"/>
              </w:rPr>
            </w:pPr>
            <w:r w:rsidRPr="009561C2">
              <w:rPr>
                <w:rFonts w:ascii="Arial" w:hAnsi="Arial" w:cs="Arial"/>
                <w:color w:val="000000"/>
                <w:sz w:val="18"/>
                <w:szCs w:val="18"/>
              </w:rPr>
              <w:t xml:space="preserve">Statins in all initially include patients. </w:t>
            </w:r>
          </w:p>
          <w:p w14:paraId="5476B3ED" w14:textId="77777777" w:rsidR="00B042B0" w:rsidRPr="009561C2" w:rsidRDefault="00B042B0" w:rsidP="009B7FC6">
            <w:pPr>
              <w:contextualSpacing/>
              <w:rPr>
                <w:rFonts w:ascii="Arial" w:hAnsi="Arial" w:cs="Arial"/>
                <w:color w:val="000000"/>
                <w:sz w:val="18"/>
                <w:szCs w:val="18"/>
              </w:rPr>
            </w:pPr>
            <w:r>
              <w:rPr>
                <w:rFonts w:ascii="Arial" w:hAnsi="Arial" w:cs="Arial"/>
                <w:color w:val="000000"/>
                <w:sz w:val="18"/>
                <w:szCs w:val="18"/>
              </w:rPr>
              <w:t>(</w:t>
            </w:r>
            <w:r w:rsidRPr="009561C2">
              <w:rPr>
                <w:rFonts w:ascii="Arial" w:hAnsi="Arial" w:cs="Arial"/>
                <w:color w:val="000000"/>
                <w:sz w:val="18"/>
                <w:szCs w:val="18"/>
              </w:rPr>
              <w:t>Drug: N</w:t>
            </w:r>
            <w:r>
              <w:rPr>
                <w:rFonts w:ascii="Arial" w:hAnsi="Arial" w:cs="Arial"/>
                <w:color w:val="000000"/>
                <w:sz w:val="18"/>
                <w:szCs w:val="18"/>
              </w:rPr>
              <w:t>)</w:t>
            </w:r>
          </w:p>
          <w:p w14:paraId="68E16516" w14:textId="77777777" w:rsidR="00B042B0" w:rsidRPr="009561C2" w:rsidRDefault="00B042B0" w:rsidP="009B7FC6">
            <w:pPr>
              <w:contextualSpacing/>
              <w:rPr>
                <w:rFonts w:ascii="Arial" w:hAnsi="Arial" w:cs="Arial"/>
                <w:color w:val="000000"/>
                <w:sz w:val="18"/>
                <w:szCs w:val="18"/>
              </w:rPr>
            </w:pPr>
            <w:r w:rsidRPr="009561C2">
              <w:rPr>
                <w:rFonts w:ascii="Arial" w:hAnsi="Arial" w:cs="Arial"/>
                <w:color w:val="000000"/>
                <w:sz w:val="18"/>
                <w:szCs w:val="18"/>
              </w:rPr>
              <w:t>20mg atorvastatin: 59</w:t>
            </w:r>
          </w:p>
          <w:p w14:paraId="29EFDC9A" w14:textId="77777777" w:rsidR="00B042B0" w:rsidRPr="009561C2" w:rsidRDefault="00B042B0" w:rsidP="009B7FC6">
            <w:pPr>
              <w:contextualSpacing/>
              <w:rPr>
                <w:rFonts w:ascii="Arial" w:hAnsi="Arial" w:cs="Arial"/>
                <w:color w:val="000000"/>
                <w:sz w:val="18"/>
                <w:szCs w:val="18"/>
              </w:rPr>
            </w:pPr>
            <w:r w:rsidRPr="009561C2">
              <w:rPr>
                <w:rFonts w:ascii="Arial" w:hAnsi="Arial" w:cs="Arial"/>
                <w:color w:val="000000"/>
                <w:sz w:val="18"/>
                <w:szCs w:val="18"/>
              </w:rPr>
              <w:t>40mg atorvastatin: 40</w:t>
            </w:r>
          </w:p>
          <w:p w14:paraId="71EED117" w14:textId="77777777" w:rsidR="00B042B0" w:rsidRPr="009561C2" w:rsidRDefault="00B042B0" w:rsidP="009B7FC6">
            <w:pPr>
              <w:contextualSpacing/>
              <w:rPr>
                <w:rFonts w:ascii="Arial" w:hAnsi="Arial" w:cs="Arial"/>
                <w:color w:val="000000"/>
                <w:sz w:val="18"/>
                <w:szCs w:val="18"/>
              </w:rPr>
            </w:pPr>
            <w:r w:rsidRPr="009561C2">
              <w:rPr>
                <w:rFonts w:ascii="Arial" w:hAnsi="Arial" w:cs="Arial"/>
                <w:color w:val="000000"/>
                <w:sz w:val="18"/>
                <w:szCs w:val="18"/>
              </w:rPr>
              <w:t>10mg rosuvatatin: 41</w:t>
            </w:r>
          </w:p>
          <w:p w14:paraId="71D854B1" w14:textId="77777777" w:rsidR="00B042B0" w:rsidRPr="009561C2" w:rsidRDefault="00B042B0" w:rsidP="009B7FC6">
            <w:pPr>
              <w:contextualSpacing/>
              <w:rPr>
                <w:rFonts w:ascii="Arial" w:hAnsi="Arial" w:cs="Arial"/>
                <w:color w:val="000000"/>
                <w:sz w:val="18"/>
                <w:szCs w:val="18"/>
              </w:rPr>
            </w:pPr>
            <w:r w:rsidRPr="009561C2">
              <w:rPr>
                <w:rFonts w:ascii="Arial" w:hAnsi="Arial" w:cs="Arial"/>
                <w:color w:val="000000"/>
                <w:sz w:val="18"/>
                <w:szCs w:val="18"/>
              </w:rPr>
              <w:t>20mg simvastatin: 19</w:t>
            </w:r>
          </w:p>
          <w:p w14:paraId="1335F587" w14:textId="77777777" w:rsidR="00B042B0" w:rsidRPr="00D01219" w:rsidRDefault="00B042B0" w:rsidP="009B7FC6">
            <w:pPr>
              <w:contextualSpacing/>
              <w:rPr>
                <w:rFonts w:ascii="Arial" w:hAnsi="Arial" w:cs="Arial"/>
                <w:color w:val="000000"/>
                <w:sz w:val="18"/>
                <w:szCs w:val="18"/>
              </w:rPr>
            </w:pPr>
            <w:r w:rsidRPr="009561C2">
              <w:rPr>
                <w:rFonts w:ascii="Arial" w:hAnsi="Arial" w:cs="Arial"/>
                <w:color w:val="000000"/>
                <w:sz w:val="18"/>
                <w:szCs w:val="18"/>
              </w:rPr>
              <w:t>40mg fluvastatin: 11</w:t>
            </w:r>
          </w:p>
        </w:tc>
        <w:tc>
          <w:tcPr>
            <w:tcW w:w="934" w:type="pct"/>
            <w:shd w:val="clear" w:color="auto" w:fill="auto"/>
          </w:tcPr>
          <w:p w14:paraId="1818ECD3" w14:textId="77777777" w:rsidR="00B042B0" w:rsidRPr="00D01219" w:rsidRDefault="00B042B0" w:rsidP="009B7FC6">
            <w:pPr>
              <w:contextualSpacing/>
              <w:rPr>
                <w:rFonts w:ascii="Arial" w:hAnsi="Arial" w:cs="Arial"/>
                <w:sz w:val="18"/>
                <w:szCs w:val="18"/>
              </w:rPr>
            </w:pPr>
            <w:r w:rsidRPr="009561C2">
              <w:rPr>
                <w:rFonts w:ascii="Arial" w:hAnsi="Arial" w:cs="Arial"/>
                <w:sz w:val="18"/>
                <w:szCs w:val="18"/>
              </w:rPr>
              <w:t>If patients were on statin therapy prior to th</w:t>
            </w:r>
            <w:r>
              <w:rPr>
                <w:rFonts w:ascii="Arial" w:hAnsi="Arial" w:cs="Arial"/>
                <w:sz w:val="18"/>
                <w:szCs w:val="18"/>
              </w:rPr>
              <w:t>e procedure, their dose regimen</w:t>
            </w:r>
            <w:r w:rsidRPr="009561C2">
              <w:rPr>
                <w:rFonts w:ascii="Arial" w:hAnsi="Arial" w:cs="Arial"/>
                <w:sz w:val="18"/>
                <w:szCs w:val="18"/>
              </w:rPr>
              <w:t xml:space="preserve"> was not ch</w:t>
            </w:r>
            <w:r>
              <w:rPr>
                <w:rFonts w:ascii="Arial" w:hAnsi="Arial" w:cs="Arial"/>
                <w:sz w:val="18"/>
                <w:szCs w:val="18"/>
              </w:rPr>
              <w:t>a</w:t>
            </w:r>
            <w:r w:rsidRPr="009561C2">
              <w:rPr>
                <w:rFonts w:ascii="Arial" w:hAnsi="Arial" w:cs="Arial"/>
                <w:sz w:val="18"/>
                <w:szCs w:val="18"/>
              </w:rPr>
              <w:t>nged (details on this were not provided beyond this statement). All patients received hydration (</w:t>
            </w:r>
            <w:r>
              <w:rPr>
                <w:rFonts w:ascii="Arial" w:hAnsi="Arial" w:cs="Arial"/>
                <w:sz w:val="18"/>
                <w:szCs w:val="18"/>
              </w:rPr>
              <w:t xml:space="preserve">IV </w:t>
            </w:r>
            <w:r w:rsidRPr="009561C2">
              <w:rPr>
                <w:rFonts w:ascii="Arial" w:hAnsi="Arial" w:cs="Arial"/>
                <w:sz w:val="18"/>
                <w:szCs w:val="18"/>
              </w:rPr>
              <w:t xml:space="preserve">Normal saline, 1-1.5 </w:t>
            </w:r>
            <w:r>
              <w:rPr>
                <w:rFonts w:ascii="Arial" w:hAnsi="Arial" w:cs="Arial"/>
                <w:sz w:val="18"/>
                <w:szCs w:val="18"/>
              </w:rPr>
              <w:t>ml/kg/h</w:t>
            </w:r>
            <w:r w:rsidRPr="009561C2">
              <w:rPr>
                <w:rFonts w:ascii="Arial" w:hAnsi="Arial" w:cs="Arial"/>
                <w:sz w:val="18"/>
                <w:szCs w:val="18"/>
              </w:rPr>
              <w:t xml:space="preserve">, 3-12 </w:t>
            </w:r>
            <w:r>
              <w:rPr>
                <w:rFonts w:ascii="Arial" w:hAnsi="Arial" w:cs="Arial"/>
                <w:sz w:val="18"/>
                <w:szCs w:val="18"/>
              </w:rPr>
              <w:t>h</w:t>
            </w:r>
            <w:r w:rsidRPr="009561C2">
              <w:rPr>
                <w:rFonts w:ascii="Arial" w:hAnsi="Arial" w:cs="Arial"/>
                <w:sz w:val="18"/>
                <w:szCs w:val="18"/>
              </w:rPr>
              <w:t xml:space="preserve"> pre and 6-24 hours post procedure</w:t>
            </w:r>
            <w:r>
              <w:rPr>
                <w:rFonts w:ascii="Arial" w:hAnsi="Arial" w:cs="Arial"/>
                <w:sz w:val="18"/>
                <w:szCs w:val="18"/>
              </w:rPr>
              <w:t>)</w:t>
            </w:r>
            <w:r w:rsidRPr="009561C2">
              <w:rPr>
                <w:rFonts w:ascii="Arial" w:hAnsi="Arial" w:cs="Arial"/>
                <w:sz w:val="18"/>
                <w:szCs w:val="18"/>
              </w:rPr>
              <w:t>.</w:t>
            </w:r>
          </w:p>
        </w:tc>
      </w:tr>
      <w:tr w:rsidR="00B042B0" w:rsidRPr="00F45742" w14:paraId="3A4A514F" w14:textId="77777777" w:rsidTr="009B7FC6">
        <w:trPr>
          <w:cantSplit/>
          <w:trHeight w:val="300"/>
        </w:trPr>
        <w:tc>
          <w:tcPr>
            <w:tcW w:w="455" w:type="pct"/>
            <w:tcBorders>
              <w:top w:val="nil"/>
              <w:bottom w:val="single" w:sz="4" w:space="0" w:color="000000"/>
            </w:tcBorders>
            <w:shd w:val="clear" w:color="auto" w:fill="auto"/>
            <w:noWrap/>
          </w:tcPr>
          <w:p w14:paraId="7591E93C" w14:textId="77777777" w:rsidR="00B042B0" w:rsidRPr="00D01219" w:rsidRDefault="00B042B0" w:rsidP="009B7FC6">
            <w:pPr>
              <w:contextualSpacing/>
              <w:rPr>
                <w:rFonts w:ascii="Arial" w:hAnsi="Arial" w:cs="Arial"/>
                <w:color w:val="000000"/>
                <w:sz w:val="18"/>
                <w:szCs w:val="18"/>
              </w:rPr>
            </w:pPr>
          </w:p>
        </w:tc>
        <w:tc>
          <w:tcPr>
            <w:tcW w:w="454" w:type="pct"/>
            <w:tcBorders>
              <w:top w:val="nil"/>
              <w:bottom w:val="single" w:sz="4" w:space="0" w:color="000000"/>
            </w:tcBorders>
            <w:shd w:val="clear" w:color="auto" w:fill="auto"/>
          </w:tcPr>
          <w:p w14:paraId="79AD89E5" w14:textId="77777777" w:rsidR="00B042B0" w:rsidRPr="00D01219" w:rsidRDefault="00B042B0" w:rsidP="009B7FC6">
            <w:pPr>
              <w:contextualSpacing/>
              <w:rPr>
                <w:rFonts w:ascii="Arial" w:hAnsi="Arial" w:cs="Arial"/>
                <w:color w:val="000000"/>
                <w:sz w:val="18"/>
                <w:szCs w:val="18"/>
              </w:rPr>
            </w:pPr>
          </w:p>
        </w:tc>
        <w:tc>
          <w:tcPr>
            <w:tcW w:w="430" w:type="pct"/>
            <w:tcBorders>
              <w:top w:val="nil"/>
              <w:bottom w:val="single" w:sz="4" w:space="0" w:color="000000"/>
            </w:tcBorders>
            <w:shd w:val="clear" w:color="auto" w:fill="auto"/>
          </w:tcPr>
          <w:p w14:paraId="11901400" w14:textId="77777777" w:rsidR="00B042B0" w:rsidRPr="00D01219" w:rsidRDefault="00B042B0" w:rsidP="009B7FC6">
            <w:pPr>
              <w:contextualSpacing/>
              <w:rPr>
                <w:rFonts w:ascii="Arial" w:hAnsi="Arial" w:cs="Arial"/>
                <w:color w:val="000000"/>
                <w:sz w:val="18"/>
                <w:szCs w:val="18"/>
              </w:rPr>
            </w:pPr>
          </w:p>
        </w:tc>
        <w:tc>
          <w:tcPr>
            <w:tcW w:w="656" w:type="pct"/>
            <w:tcBorders>
              <w:top w:val="nil"/>
              <w:bottom w:val="single" w:sz="4" w:space="0" w:color="000000"/>
            </w:tcBorders>
            <w:shd w:val="clear" w:color="auto" w:fill="auto"/>
          </w:tcPr>
          <w:p w14:paraId="5F5BF693" w14:textId="77777777" w:rsidR="00B042B0" w:rsidRPr="00D01219" w:rsidRDefault="00B042B0" w:rsidP="009B7FC6">
            <w:pPr>
              <w:contextualSpacing/>
              <w:rPr>
                <w:rFonts w:ascii="Arial" w:hAnsi="Arial" w:cs="Arial"/>
                <w:color w:val="000000"/>
                <w:sz w:val="18"/>
                <w:szCs w:val="18"/>
              </w:rPr>
            </w:pPr>
          </w:p>
        </w:tc>
        <w:tc>
          <w:tcPr>
            <w:tcW w:w="202" w:type="pct"/>
            <w:shd w:val="clear" w:color="auto" w:fill="auto"/>
          </w:tcPr>
          <w:p w14:paraId="660F568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2</w:t>
            </w:r>
          </w:p>
        </w:tc>
        <w:tc>
          <w:tcPr>
            <w:tcW w:w="555" w:type="pct"/>
            <w:shd w:val="clear" w:color="auto" w:fill="auto"/>
          </w:tcPr>
          <w:p w14:paraId="7577F6F9" w14:textId="77777777" w:rsidR="00B042B0" w:rsidRDefault="00B042B0" w:rsidP="009B7FC6">
            <w:pPr>
              <w:contextualSpacing/>
              <w:rPr>
                <w:rFonts w:ascii="Arial" w:hAnsi="Arial" w:cs="Arial"/>
                <w:sz w:val="18"/>
                <w:szCs w:val="18"/>
              </w:rPr>
            </w:pPr>
            <w:r w:rsidRPr="008906E6">
              <w:rPr>
                <w:rFonts w:ascii="Arial" w:hAnsi="Arial" w:cs="Arial"/>
                <w:sz w:val="18"/>
                <w:szCs w:val="18"/>
              </w:rPr>
              <w:t>Statin plus alprostadil</w:t>
            </w:r>
          </w:p>
        </w:tc>
        <w:tc>
          <w:tcPr>
            <w:tcW w:w="430" w:type="pct"/>
            <w:shd w:val="clear" w:color="auto" w:fill="auto"/>
          </w:tcPr>
          <w:p w14:paraId="164A9E8D"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IV</w:t>
            </w:r>
          </w:p>
        </w:tc>
        <w:tc>
          <w:tcPr>
            <w:tcW w:w="884" w:type="pct"/>
            <w:shd w:val="clear" w:color="auto" w:fill="auto"/>
          </w:tcPr>
          <w:p w14:paraId="47B156DF" w14:textId="77777777" w:rsidR="00B042B0" w:rsidRPr="00D01219" w:rsidRDefault="00B042B0" w:rsidP="009B7FC6">
            <w:pPr>
              <w:contextualSpacing/>
              <w:rPr>
                <w:rFonts w:ascii="Arial" w:hAnsi="Arial" w:cs="Arial"/>
                <w:color w:val="000000"/>
                <w:sz w:val="18"/>
                <w:szCs w:val="18"/>
              </w:rPr>
            </w:pPr>
            <w:r w:rsidRPr="009561C2">
              <w:rPr>
                <w:rFonts w:ascii="Arial" w:hAnsi="Arial" w:cs="Arial"/>
                <w:color w:val="000000"/>
                <w:sz w:val="18"/>
                <w:szCs w:val="18"/>
              </w:rPr>
              <w:t>40 mg/day</w:t>
            </w:r>
            <w:r>
              <w:rPr>
                <w:rFonts w:ascii="Arial" w:hAnsi="Arial" w:cs="Arial"/>
                <w:color w:val="000000"/>
                <w:sz w:val="18"/>
                <w:szCs w:val="18"/>
              </w:rPr>
              <w:t xml:space="preserve"> statin (see Arm1) + </w:t>
            </w:r>
            <w:r w:rsidRPr="009561C2">
              <w:rPr>
                <w:rFonts w:ascii="Arial" w:hAnsi="Arial" w:cs="Arial"/>
                <w:color w:val="000000"/>
                <w:sz w:val="18"/>
                <w:szCs w:val="18"/>
              </w:rPr>
              <w:t>20 mcg/day</w:t>
            </w:r>
            <w:r>
              <w:rPr>
                <w:rFonts w:ascii="Arial" w:hAnsi="Arial" w:cs="Arial"/>
                <w:color w:val="000000"/>
                <w:sz w:val="18"/>
                <w:szCs w:val="18"/>
              </w:rPr>
              <w:t xml:space="preserve"> IV alprostadil, </w:t>
            </w:r>
            <w:r w:rsidRPr="009561C2">
              <w:rPr>
                <w:rFonts w:ascii="Arial" w:hAnsi="Arial" w:cs="Arial"/>
                <w:color w:val="000000"/>
                <w:sz w:val="18"/>
                <w:szCs w:val="18"/>
              </w:rPr>
              <w:t>1 day prior and 6 days post procedure</w:t>
            </w:r>
          </w:p>
        </w:tc>
        <w:tc>
          <w:tcPr>
            <w:tcW w:w="934" w:type="pct"/>
            <w:shd w:val="clear" w:color="auto" w:fill="auto"/>
          </w:tcPr>
          <w:p w14:paraId="795E8612" w14:textId="77777777" w:rsidR="00B042B0" w:rsidRPr="00D01219" w:rsidRDefault="00B042B0" w:rsidP="009B7FC6">
            <w:pPr>
              <w:contextualSpacing/>
              <w:rPr>
                <w:rFonts w:ascii="Arial" w:hAnsi="Arial" w:cs="Arial"/>
                <w:sz w:val="18"/>
                <w:szCs w:val="18"/>
              </w:rPr>
            </w:pPr>
            <w:r w:rsidRPr="009561C2">
              <w:rPr>
                <w:rFonts w:ascii="Arial" w:hAnsi="Arial" w:cs="Arial"/>
                <w:sz w:val="18"/>
                <w:szCs w:val="18"/>
              </w:rPr>
              <w:t xml:space="preserve">See notes for Arm </w:t>
            </w:r>
            <w:r>
              <w:rPr>
                <w:rFonts w:ascii="Arial" w:hAnsi="Arial" w:cs="Arial"/>
                <w:sz w:val="18"/>
                <w:szCs w:val="18"/>
              </w:rPr>
              <w:t>1</w:t>
            </w:r>
            <w:r w:rsidRPr="009561C2">
              <w:rPr>
                <w:rFonts w:ascii="Arial" w:hAnsi="Arial" w:cs="Arial"/>
                <w:sz w:val="18"/>
                <w:szCs w:val="18"/>
              </w:rPr>
              <w:t>. All patients received hydration (</w:t>
            </w:r>
            <w:r>
              <w:rPr>
                <w:rFonts w:ascii="Arial" w:hAnsi="Arial" w:cs="Arial"/>
                <w:sz w:val="18"/>
                <w:szCs w:val="18"/>
              </w:rPr>
              <w:t xml:space="preserve">IV </w:t>
            </w:r>
            <w:r w:rsidRPr="009561C2">
              <w:rPr>
                <w:rFonts w:ascii="Arial" w:hAnsi="Arial" w:cs="Arial"/>
                <w:sz w:val="18"/>
                <w:szCs w:val="18"/>
              </w:rPr>
              <w:t xml:space="preserve">Normal saline, 1-1.5 </w:t>
            </w:r>
            <w:r>
              <w:rPr>
                <w:rFonts w:ascii="Arial" w:hAnsi="Arial" w:cs="Arial"/>
                <w:sz w:val="18"/>
                <w:szCs w:val="18"/>
              </w:rPr>
              <w:t>ml/kg/h, 3-12 h</w:t>
            </w:r>
            <w:r w:rsidRPr="009561C2">
              <w:rPr>
                <w:rFonts w:ascii="Arial" w:hAnsi="Arial" w:cs="Arial"/>
                <w:sz w:val="18"/>
                <w:szCs w:val="18"/>
              </w:rPr>
              <w:t xml:space="preserve"> pre and 6-24 hours post procedure</w:t>
            </w:r>
            <w:r>
              <w:rPr>
                <w:rFonts w:ascii="Arial" w:hAnsi="Arial" w:cs="Arial"/>
                <w:sz w:val="18"/>
                <w:szCs w:val="18"/>
              </w:rPr>
              <w:t>)</w:t>
            </w:r>
            <w:r w:rsidRPr="009561C2">
              <w:rPr>
                <w:rFonts w:ascii="Arial" w:hAnsi="Arial" w:cs="Arial"/>
                <w:sz w:val="18"/>
                <w:szCs w:val="18"/>
              </w:rPr>
              <w:t>.</w:t>
            </w:r>
          </w:p>
        </w:tc>
      </w:tr>
      <w:tr w:rsidR="00B042B0" w:rsidRPr="00F45742" w14:paraId="04A88ECF" w14:textId="77777777" w:rsidTr="009B7FC6">
        <w:trPr>
          <w:cantSplit/>
          <w:trHeight w:val="300"/>
        </w:trPr>
        <w:tc>
          <w:tcPr>
            <w:tcW w:w="455" w:type="pct"/>
            <w:tcBorders>
              <w:bottom w:val="nil"/>
            </w:tcBorders>
            <w:shd w:val="clear" w:color="auto" w:fill="auto"/>
            <w:noWrap/>
            <w:hideMark/>
          </w:tcPr>
          <w:p w14:paraId="501E056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Ludwig, 2011 </w:t>
            </w:r>
            <w:hyperlink w:anchor="_ENREF_42" w:tooltip="Ludwig, 2011 #694" w:history="1">
              <w:r>
                <w:rPr>
                  <w:rFonts w:ascii="Arial" w:hAnsi="Arial" w:cs="Arial"/>
                  <w:sz w:val="18"/>
                  <w:szCs w:val="18"/>
                </w:rPr>
                <w:fldChar w:fldCharType="begin"/>
              </w:r>
              <w:r>
                <w:rPr>
                  <w:rFonts w:ascii="Arial" w:hAnsi="Arial" w:cs="Arial"/>
                  <w:sz w:val="18"/>
                  <w:szCs w:val="18"/>
                </w:rPr>
                <w:instrText xml:space="preserve"> ADDIN EN.CITE &lt;EndNote&gt;&lt;Cite&gt;&lt;Author&gt;Ludwig&lt;/Author&gt;&lt;Year&gt;2011&lt;/Year&gt;&lt;RecNum&gt;694&lt;/RecNum&gt;&lt;DisplayText&gt;&lt;style face="superscript" font="Times New Roman"&gt;42&lt;/style&gt;&lt;/DisplayText&gt;&lt;record&gt;&lt;rec-number&gt;694&lt;/rec-number&gt;&lt;foreign-keys&gt;&lt;key app="EN" db-id="9tdarvsvhxp9pwewx2o5xsf9z55a9xdt5x9f"&gt;694&lt;/key&gt;&lt;/foreign-keys&gt;&lt;ref-type name="Journal Article"&gt;17&lt;/ref-type&gt;&lt;contributors&gt;&lt;authors&gt;&lt;author&gt;Ludwig, U.&lt;/author&gt;&lt;author&gt;Riedel, M. K.&lt;/author&gt;&lt;author&gt;Backes, M.&lt;/author&gt;&lt;author&gt;Imhof, A.&lt;/author&gt;&lt;author&gt;Muche, R.&lt;/author&gt;&lt;author&gt;Keller, F.&lt;/author&gt;&lt;/authors&gt;&lt;/contributors&gt;&lt;auth-address&gt;Nephrology Division, Clinic for Internal Medicine I, Center of Internal Medicine, University Hospital Ulm, Ulm, Germany. ulla.ludwig@uniklinik-ulm.de&lt;/auth-address&gt;&lt;titles&gt;&lt;title&gt;MESNA (sodium 2-mercaptoethanesulfonate) for prevention of contrast medium-induced nephrotoxicity - controlled trial&lt;/title&gt;&lt;secondary-title&gt;Clin Nephrol&lt;/secondary-title&gt;&lt;/titles&gt;&lt;periodical&gt;&lt;full-title&gt;Clin Nephrol&lt;/full-title&gt;&lt;/periodical&gt;&lt;pages&gt;302-8&lt;/pages&gt;&lt;volume&gt;75&lt;/volume&gt;&lt;number&gt;4&lt;/number&gt;&lt;edition&gt;2011/03/24&lt;/edition&gt;&lt;keywords&gt;&lt;keyword&gt;Aged&lt;/keyword&gt;&lt;keyword&gt;Contrast Media/ adverse effects&lt;/keyword&gt;&lt;keyword&gt;Double-Blind Method&lt;/keyword&gt;&lt;keyword&gt;Female&lt;/keyword&gt;&lt;keyword&gt;Humans&lt;/keyword&gt;&lt;keyword&gt;Kidney Diseases/ chemically induced/ prevention &amp;amp; control&lt;/keyword&gt;&lt;keyword&gt;Kidney Function Tests&lt;/keyword&gt;&lt;keyword&gt;Male&lt;/keyword&gt;&lt;keyword&gt;Mesna/ therapeutic use&lt;/keyword&gt;&lt;keyword&gt;Middle Aged&lt;/keyword&gt;&lt;keyword&gt;Placebos&lt;/keyword&gt;&lt;keyword&gt;Protective Agents/ therapeutic use&lt;/keyword&gt;&lt;keyword&gt;Statistics, Nonparametric&lt;/keyword&gt;&lt;keyword&gt;Treatment Outcome&lt;/keyword&gt;&lt;/keywords&gt;&lt;dates&gt;&lt;year&gt;2011&lt;/year&gt;&lt;pub-dates&gt;&lt;date&gt;Apr&lt;/date&gt;&lt;/pub-dates&gt;&lt;/dates&gt;&lt;isbn&gt;0301-0430 (Print)&amp;#xD;0301-0430 (Linking)&lt;/isbn&gt;&lt;accession-num&gt;21426884&lt;/accession-num&gt;&lt;urls&gt;&lt;/urls&gt;&lt;remote-database-provider&gt;NLM&lt;/remote-database-provider&gt;&lt;language&gt;eng&lt;/language&gt;&lt;/record&gt;&lt;/Cite&gt;&lt;/EndNote&gt;</w:instrText>
              </w:r>
              <w:r>
                <w:rPr>
                  <w:rFonts w:ascii="Arial" w:hAnsi="Arial" w:cs="Arial"/>
                  <w:sz w:val="18"/>
                  <w:szCs w:val="18"/>
                </w:rPr>
                <w:fldChar w:fldCharType="separate"/>
              </w:r>
              <w:r w:rsidRPr="002A6D48">
                <w:rPr>
                  <w:rFonts w:ascii="Times New Roman" w:hAnsi="Times New Roman"/>
                  <w:noProof/>
                  <w:sz w:val="18"/>
                  <w:szCs w:val="18"/>
                  <w:vertAlign w:val="superscript"/>
                </w:rPr>
                <w:t>42</w:t>
              </w:r>
              <w:r>
                <w:rPr>
                  <w:rFonts w:ascii="Arial" w:hAnsi="Arial" w:cs="Arial"/>
                  <w:sz w:val="18"/>
                  <w:szCs w:val="18"/>
                </w:rPr>
                <w:fldChar w:fldCharType="end"/>
              </w:r>
            </w:hyperlink>
          </w:p>
        </w:tc>
        <w:tc>
          <w:tcPr>
            <w:tcW w:w="454" w:type="pct"/>
            <w:tcBorders>
              <w:bottom w:val="nil"/>
            </w:tcBorders>
            <w:shd w:val="clear" w:color="auto" w:fill="auto"/>
          </w:tcPr>
          <w:p w14:paraId="2AC2727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Iomeprol </w:t>
            </w:r>
          </w:p>
        </w:tc>
        <w:tc>
          <w:tcPr>
            <w:tcW w:w="430" w:type="pct"/>
            <w:tcBorders>
              <w:bottom w:val="nil"/>
            </w:tcBorders>
            <w:shd w:val="clear" w:color="auto" w:fill="auto"/>
          </w:tcPr>
          <w:p w14:paraId="00AD6F7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IA </w:t>
            </w:r>
          </w:p>
          <w:p w14:paraId="1898BE02" w14:textId="77777777" w:rsidR="00B042B0" w:rsidRPr="00F45742" w:rsidRDefault="00B042B0" w:rsidP="009B7FC6">
            <w:pPr>
              <w:contextualSpacing/>
              <w:rPr>
                <w:rFonts w:ascii="Arial" w:hAnsi="Arial" w:cs="Arial"/>
                <w:sz w:val="18"/>
                <w:szCs w:val="18"/>
              </w:rPr>
            </w:pPr>
          </w:p>
        </w:tc>
        <w:tc>
          <w:tcPr>
            <w:tcW w:w="656" w:type="pct"/>
            <w:tcBorders>
              <w:bottom w:val="nil"/>
            </w:tcBorders>
            <w:shd w:val="clear" w:color="auto" w:fill="auto"/>
          </w:tcPr>
          <w:p w14:paraId="36BE0D8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Not specified, Define, 120-200 (comparable in both arms</w:t>
            </w:r>
          </w:p>
        </w:tc>
        <w:tc>
          <w:tcPr>
            <w:tcW w:w="202" w:type="pct"/>
            <w:shd w:val="clear" w:color="auto" w:fill="auto"/>
          </w:tcPr>
          <w:p w14:paraId="341A896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55" w:type="pct"/>
            <w:shd w:val="clear" w:color="auto" w:fill="auto"/>
          </w:tcPr>
          <w:p w14:paraId="7915951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Control</w:t>
            </w:r>
          </w:p>
        </w:tc>
        <w:tc>
          <w:tcPr>
            <w:tcW w:w="430" w:type="pct"/>
            <w:shd w:val="clear" w:color="auto" w:fill="auto"/>
          </w:tcPr>
          <w:p w14:paraId="4C05BCC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884" w:type="pct"/>
            <w:shd w:val="clear" w:color="auto" w:fill="auto"/>
          </w:tcPr>
          <w:p w14:paraId="13279F9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Placebo before CM, NS, Prior to CM administration During CM administration After CM administration </w:t>
            </w:r>
          </w:p>
        </w:tc>
        <w:tc>
          <w:tcPr>
            <w:tcW w:w="934" w:type="pct"/>
            <w:shd w:val="clear" w:color="auto" w:fill="auto"/>
          </w:tcPr>
          <w:p w14:paraId="72215AE2" w14:textId="77777777" w:rsidR="00B042B0" w:rsidRPr="00F45742" w:rsidRDefault="00B042B0" w:rsidP="009B7FC6">
            <w:pPr>
              <w:contextualSpacing/>
              <w:rPr>
                <w:rFonts w:ascii="Arial" w:hAnsi="Arial" w:cs="Arial"/>
                <w:sz w:val="18"/>
                <w:szCs w:val="18"/>
              </w:rPr>
            </w:pPr>
            <w:r>
              <w:rPr>
                <w:rFonts w:ascii="Arial" w:hAnsi="Arial" w:cs="Arial"/>
                <w:sz w:val="18"/>
                <w:szCs w:val="18"/>
              </w:rPr>
              <w:t>Plus NaCl</w:t>
            </w:r>
            <w:r w:rsidRPr="00F45742">
              <w:rPr>
                <w:rFonts w:ascii="Arial" w:hAnsi="Arial" w:cs="Arial"/>
                <w:sz w:val="18"/>
                <w:szCs w:val="18"/>
              </w:rPr>
              <w:t xml:space="preserve"> 1000 ml before and 500 ml after</w:t>
            </w:r>
          </w:p>
        </w:tc>
      </w:tr>
      <w:tr w:rsidR="00B042B0" w:rsidRPr="00F45742" w14:paraId="4AE9742F" w14:textId="77777777" w:rsidTr="009B7FC6">
        <w:trPr>
          <w:cantSplit/>
          <w:trHeight w:val="300"/>
        </w:trPr>
        <w:tc>
          <w:tcPr>
            <w:tcW w:w="455" w:type="pct"/>
            <w:tcBorders>
              <w:top w:val="nil"/>
              <w:bottom w:val="single" w:sz="4" w:space="0" w:color="000000"/>
            </w:tcBorders>
            <w:shd w:val="clear" w:color="auto" w:fill="auto"/>
            <w:noWrap/>
            <w:hideMark/>
          </w:tcPr>
          <w:p w14:paraId="517B54AB" w14:textId="77777777" w:rsidR="00B042B0" w:rsidRPr="00F45742" w:rsidRDefault="00B042B0" w:rsidP="009B7FC6">
            <w:pPr>
              <w:contextualSpacing/>
              <w:rPr>
                <w:rFonts w:ascii="Arial" w:hAnsi="Arial" w:cs="Arial"/>
                <w:sz w:val="18"/>
                <w:szCs w:val="18"/>
              </w:rPr>
            </w:pPr>
          </w:p>
        </w:tc>
        <w:tc>
          <w:tcPr>
            <w:tcW w:w="454" w:type="pct"/>
            <w:tcBorders>
              <w:top w:val="nil"/>
              <w:bottom w:val="single" w:sz="4" w:space="0" w:color="000000"/>
            </w:tcBorders>
            <w:shd w:val="clear" w:color="auto" w:fill="auto"/>
          </w:tcPr>
          <w:p w14:paraId="036C0A2D" w14:textId="77777777" w:rsidR="00B042B0" w:rsidRPr="00F45742" w:rsidRDefault="00B042B0" w:rsidP="009B7FC6">
            <w:pPr>
              <w:contextualSpacing/>
              <w:rPr>
                <w:rFonts w:ascii="Arial" w:hAnsi="Arial" w:cs="Arial"/>
                <w:sz w:val="18"/>
                <w:szCs w:val="18"/>
              </w:rPr>
            </w:pPr>
          </w:p>
        </w:tc>
        <w:tc>
          <w:tcPr>
            <w:tcW w:w="430" w:type="pct"/>
            <w:tcBorders>
              <w:top w:val="nil"/>
              <w:bottom w:val="single" w:sz="4" w:space="0" w:color="000000"/>
            </w:tcBorders>
            <w:shd w:val="clear" w:color="auto" w:fill="auto"/>
          </w:tcPr>
          <w:p w14:paraId="62CF22F5" w14:textId="77777777" w:rsidR="00B042B0" w:rsidRPr="00F45742" w:rsidRDefault="00B042B0" w:rsidP="009B7FC6">
            <w:pPr>
              <w:contextualSpacing/>
              <w:rPr>
                <w:rFonts w:ascii="Arial" w:hAnsi="Arial" w:cs="Arial"/>
                <w:sz w:val="18"/>
                <w:szCs w:val="18"/>
              </w:rPr>
            </w:pPr>
          </w:p>
        </w:tc>
        <w:tc>
          <w:tcPr>
            <w:tcW w:w="656" w:type="pct"/>
            <w:tcBorders>
              <w:top w:val="nil"/>
              <w:bottom w:val="single" w:sz="4" w:space="0" w:color="000000"/>
            </w:tcBorders>
            <w:shd w:val="clear" w:color="auto" w:fill="auto"/>
          </w:tcPr>
          <w:p w14:paraId="3F7CFD33" w14:textId="77777777" w:rsidR="00B042B0" w:rsidRPr="00F45742" w:rsidRDefault="00B042B0" w:rsidP="009B7FC6">
            <w:pPr>
              <w:contextualSpacing/>
              <w:rPr>
                <w:rFonts w:ascii="Arial" w:hAnsi="Arial" w:cs="Arial"/>
                <w:sz w:val="18"/>
                <w:szCs w:val="18"/>
              </w:rPr>
            </w:pPr>
          </w:p>
        </w:tc>
        <w:tc>
          <w:tcPr>
            <w:tcW w:w="202" w:type="pct"/>
            <w:shd w:val="clear" w:color="auto" w:fill="auto"/>
          </w:tcPr>
          <w:p w14:paraId="390A727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55" w:type="pct"/>
            <w:shd w:val="clear" w:color="auto" w:fill="auto"/>
          </w:tcPr>
          <w:p w14:paraId="60D5BFA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Mesna</w:t>
            </w:r>
          </w:p>
        </w:tc>
        <w:tc>
          <w:tcPr>
            <w:tcW w:w="430" w:type="pct"/>
            <w:shd w:val="clear" w:color="auto" w:fill="auto"/>
          </w:tcPr>
          <w:p w14:paraId="0327538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884" w:type="pct"/>
            <w:shd w:val="clear" w:color="auto" w:fill="auto"/>
          </w:tcPr>
          <w:p w14:paraId="16BB0E7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1600 mg MESNA before CM, NS (pulse regime), Prior to CM administration During CM administration After CM administration </w:t>
            </w:r>
          </w:p>
        </w:tc>
        <w:tc>
          <w:tcPr>
            <w:tcW w:w="934" w:type="pct"/>
            <w:shd w:val="clear" w:color="auto" w:fill="auto"/>
          </w:tcPr>
          <w:p w14:paraId="2126070E" w14:textId="77777777" w:rsidR="00B042B0" w:rsidRPr="00F45742" w:rsidRDefault="00B042B0" w:rsidP="009B7FC6">
            <w:pPr>
              <w:contextualSpacing/>
              <w:rPr>
                <w:rFonts w:ascii="Arial" w:hAnsi="Arial" w:cs="Arial"/>
                <w:sz w:val="18"/>
                <w:szCs w:val="18"/>
              </w:rPr>
            </w:pPr>
            <w:r>
              <w:rPr>
                <w:rFonts w:ascii="Arial" w:hAnsi="Arial" w:cs="Arial"/>
                <w:sz w:val="18"/>
                <w:szCs w:val="18"/>
              </w:rPr>
              <w:t>Plus NaCl</w:t>
            </w:r>
            <w:r w:rsidRPr="00F45742">
              <w:rPr>
                <w:rFonts w:ascii="Arial" w:hAnsi="Arial" w:cs="Arial"/>
                <w:sz w:val="18"/>
                <w:szCs w:val="18"/>
              </w:rPr>
              <w:t xml:space="preserve"> 1000 ml before and 500 ml after</w:t>
            </w:r>
          </w:p>
        </w:tc>
      </w:tr>
    </w:tbl>
    <w:p w14:paraId="791B0F94" w14:textId="77777777" w:rsidR="00B042B0" w:rsidRDefault="00B042B0" w:rsidP="00B042B0">
      <w:r>
        <w:br w:type="page"/>
      </w:r>
    </w:p>
    <w:p w14:paraId="1E319F2C" w14:textId="77777777" w:rsidR="00B042B0" w:rsidRPr="00F45742" w:rsidRDefault="00B042B0" w:rsidP="00B042B0">
      <w:pPr>
        <w:rPr>
          <w:rFonts w:ascii="Arial" w:hAnsi="Arial" w:cs="Arial"/>
          <w:b/>
          <w:sz w:val="20"/>
        </w:rPr>
      </w:pPr>
      <w:r>
        <w:rPr>
          <w:rFonts w:ascii="Arial" w:hAnsi="Arial" w:cs="Arial"/>
          <w:b/>
          <w:sz w:val="20"/>
        </w:rPr>
        <w:lastRenderedPageBreak/>
        <w:t>Evidence Table I-3</w:t>
      </w:r>
      <w:r w:rsidRPr="00F45742">
        <w:rPr>
          <w:rFonts w:ascii="Arial" w:hAnsi="Arial" w:cs="Arial"/>
          <w:b/>
          <w:sz w:val="20"/>
        </w:rPr>
        <w:t>. Interventions for studies comparing interventions to prevent development of CIN (</w:t>
      </w:r>
      <w:r>
        <w:rPr>
          <w:rFonts w:ascii="Arial" w:hAnsi="Arial" w:cs="Arial"/>
          <w:b/>
          <w:sz w:val="20"/>
        </w:rPr>
        <w:t>continued)</w:t>
      </w:r>
    </w:p>
    <w:p w14:paraId="70B41EF1" w14:textId="77777777" w:rsidR="00B042B0" w:rsidRPr="00F45742" w:rsidRDefault="00B042B0" w:rsidP="00B042B0">
      <w:pPr>
        <w:rPr>
          <w:rFonts w:ascii="Arial" w:hAnsi="Arial" w:cs="Arial"/>
          <w:b/>
          <w:sz w:val="20"/>
        </w:rPr>
      </w:pPr>
    </w:p>
    <w:tbl>
      <w:tblPr>
        <w:tblW w:w="49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9"/>
        <w:gridCol w:w="1585"/>
        <w:gridCol w:w="1502"/>
        <w:gridCol w:w="2291"/>
        <w:gridCol w:w="705"/>
        <w:gridCol w:w="1938"/>
        <w:gridCol w:w="1502"/>
        <w:gridCol w:w="3087"/>
        <w:gridCol w:w="3262"/>
      </w:tblGrid>
      <w:tr w:rsidR="00B042B0" w:rsidRPr="00F45742" w14:paraId="1987C72A" w14:textId="77777777" w:rsidTr="009B7FC6">
        <w:trPr>
          <w:cantSplit/>
          <w:trHeight w:val="300"/>
        </w:trPr>
        <w:tc>
          <w:tcPr>
            <w:tcW w:w="455" w:type="pct"/>
            <w:tcBorders>
              <w:bottom w:val="single" w:sz="4" w:space="0" w:color="auto"/>
            </w:tcBorders>
            <w:shd w:val="clear" w:color="auto" w:fill="auto"/>
            <w:noWrap/>
            <w:vAlign w:val="bottom"/>
          </w:tcPr>
          <w:p w14:paraId="4913FA16"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Author, year</w:t>
            </w:r>
          </w:p>
        </w:tc>
        <w:tc>
          <w:tcPr>
            <w:tcW w:w="454" w:type="pct"/>
            <w:tcBorders>
              <w:bottom w:val="single" w:sz="4" w:space="0" w:color="auto"/>
            </w:tcBorders>
            <w:shd w:val="clear" w:color="auto" w:fill="auto"/>
            <w:vAlign w:val="bottom"/>
          </w:tcPr>
          <w:p w14:paraId="1E6E059F"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Medium</w:t>
            </w:r>
          </w:p>
        </w:tc>
        <w:tc>
          <w:tcPr>
            <w:tcW w:w="430" w:type="pct"/>
            <w:tcBorders>
              <w:bottom w:val="single" w:sz="4" w:space="0" w:color="auto"/>
            </w:tcBorders>
            <w:shd w:val="clear" w:color="auto" w:fill="auto"/>
            <w:vAlign w:val="bottom"/>
          </w:tcPr>
          <w:p w14:paraId="7DDA6040"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Administration</w:t>
            </w:r>
          </w:p>
        </w:tc>
        <w:tc>
          <w:tcPr>
            <w:tcW w:w="656" w:type="pct"/>
            <w:tcBorders>
              <w:bottom w:val="single" w:sz="4" w:space="0" w:color="auto"/>
            </w:tcBorders>
            <w:shd w:val="clear" w:color="auto" w:fill="auto"/>
            <w:vAlign w:val="bottom"/>
          </w:tcPr>
          <w:p w14:paraId="3DAB7FFF"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Dose, Duration, Volume</w:t>
            </w:r>
          </w:p>
        </w:tc>
        <w:tc>
          <w:tcPr>
            <w:tcW w:w="202" w:type="pct"/>
            <w:shd w:val="clear" w:color="auto" w:fill="auto"/>
            <w:vAlign w:val="bottom"/>
          </w:tcPr>
          <w:p w14:paraId="775A2024"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Arm</w:t>
            </w:r>
          </w:p>
        </w:tc>
        <w:tc>
          <w:tcPr>
            <w:tcW w:w="555" w:type="pct"/>
            <w:shd w:val="clear" w:color="auto" w:fill="auto"/>
            <w:vAlign w:val="bottom"/>
          </w:tcPr>
          <w:p w14:paraId="5790025B"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w:t>
            </w:r>
          </w:p>
        </w:tc>
        <w:tc>
          <w:tcPr>
            <w:tcW w:w="430" w:type="pct"/>
            <w:shd w:val="clear" w:color="auto" w:fill="auto"/>
            <w:vAlign w:val="bottom"/>
          </w:tcPr>
          <w:p w14:paraId="4AB751DF"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Administration</w:t>
            </w:r>
          </w:p>
        </w:tc>
        <w:tc>
          <w:tcPr>
            <w:tcW w:w="884" w:type="pct"/>
            <w:shd w:val="clear" w:color="auto" w:fill="auto"/>
            <w:vAlign w:val="bottom"/>
          </w:tcPr>
          <w:p w14:paraId="75CCB8AB"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 dose, duration temporal association to contrast</w:t>
            </w:r>
          </w:p>
        </w:tc>
        <w:tc>
          <w:tcPr>
            <w:tcW w:w="934" w:type="pct"/>
            <w:shd w:val="clear" w:color="auto" w:fill="auto"/>
            <w:vAlign w:val="bottom"/>
          </w:tcPr>
          <w:p w14:paraId="49D55E19"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Other intervention details</w:t>
            </w:r>
          </w:p>
        </w:tc>
      </w:tr>
      <w:tr w:rsidR="00B042B0" w:rsidRPr="00F45742" w14:paraId="1B072C97" w14:textId="77777777" w:rsidTr="009B7FC6">
        <w:trPr>
          <w:cantSplit/>
          <w:trHeight w:val="300"/>
        </w:trPr>
        <w:tc>
          <w:tcPr>
            <w:tcW w:w="455" w:type="pct"/>
            <w:tcBorders>
              <w:top w:val="single" w:sz="4" w:space="0" w:color="auto"/>
              <w:bottom w:val="nil"/>
            </w:tcBorders>
            <w:shd w:val="clear" w:color="auto" w:fill="auto"/>
            <w:noWrap/>
          </w:tcPr>
          <w:p w14:paraId="08F0672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Maioli, 2008</w:t>
            </w:r>
            <w:hyperlink w:anchor="_ENREF_43" w:tooltip="Maioli, 2008 #1510" w:history="1">
              <w:r>
                <w:rPr>
                  <w:rFonts w:ascii="Arial" w:hAnsi="Arial" w:cs="Arial"/>
                  <w:sz w:val="18"/>
                  <w:szCs w:val="18"/>
                </w:rPr>
                <w:fldChar w:fldCharType="begin">
                  <w:fldData xml:space="preserve">PEVuZE5vdGU+PENpdGU+PEF1dGhvcj5NYWlvbGk8L0F1dGhvcj48WWVhcj4yMDA4PC9ZZWFyPjxS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PEVuZE5vdGU+PENpdGU+PEF1dGhvcj5NYWlvbGk8L0F1dGhvcj48WWVhcj4yMDA4PC9ZZWFyPjxS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43</w:t>
              </w:r>
              <w:r>
                <w:rPr>
                  <w:rFonts w:ascii="Arial" w:hAnsi="Arial" w:cs="Arial"/>
                  <w:sz w:val="18"/>
                  <w:szCs w:val="18"/>
                </w:rPr>
                <w:fldChar w:fldCharType="end"/>
              </w:r>
            </w:hyperlink>
          </w:p>
        </w:tc>
        <w:tc>
          <w:tcPr>
            <w:tcW w:w="454" w:type="pct"/>
            <w:tcBorders>
              <w:top w:val="single" w:sz="4" w:space="0" w:color="auto"/>
              <w:bottom w:val="nil"/>
            </w:tcBorders>
            <w:shd w:val="clear" w:color="auto" w:fill="auto"/>
          </w:tcPr>
          <w:p w14:paraId="09B3302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IOCM</w:t>
            </w:r>
          </w:p>
        </w:tc>
        <w:tc>
          <w:tcPr>
            <w:tcW w:w="430" w:type="pct"/>
            <w:tcBorders>
              <w:top w:val="single" w:sz="4" w:space="0" w:color="auto"/>
              <w:bottom w:val="nil"/>
            </w:tcBorders>
            <w:shd w:val="clear" w:color="auto" w:fill="auto"/>
          </w:tcPr>
          <w:p w14:paraId="3A4ACC8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IA</w:t>
            </w:r>
          </w:p>
        </w:tc>
        <w:tc>
          <w:tcPr>
            <w:tcW w:w="656" w:type="pct"/>
            <w:tcBorders>
              <w:top w:val="single" w:sz="4" w:space="0" w:color="auto"/>
              <w:bottom w:val="nil"/>
            </w:tcBorders>
            <w:shd w:val="clear" w:color="auto" w:fill="auto"/>
          </w:tcPr>
          <w:p w14:paraId="6294ABF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Not specified</w:t>
            </w:r>
          </w:p>
        </w:tc>
        <w:tc>
          <w:tcPr>
            <w:tcW w:w="202" w:type="pct"/>
            <w:shd w:val="clear" w:color="auto" w:fill="auto"/>
          </w:tcPr>
          <w:p w14:paraId="7C95C53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55" w:type="pct"/>
            <w:shd w:val="clear" w:color="auto" w:fill="auto"/>
          </w:tcPr>
          <w:p w14:paraId="18BAFE4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 Isotonic Saline plus oral NAC</w:t>
            </w:r>
          </w:p>
        </w:tc>
        <w:tc>
          <w:tcPr>
            <w:tcW w:w="430" w:type="pct"/>
            <w:shd w:val="clear" w:color="auto" w:fill="auto"/>
          </w:tcPr>
          <w:p w14:paraId="58B9F86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 Oral</w:t>
            </w:r>
          </w:p>
        </w:tc>
        <w:tc>
          <w:tcPr>
            <w:tcW w:w="884" w:type="pct"/>
            <w:shd w:val="clear" w:color="auto" w:fill="auto"/>
          </w:tcPr>
          <w:p w14:paraId="717A947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1ml/kg/h 0.9% Sodium Chloride plus oral NAC 600mg, twice day, 12h. Prior and After CM administration</w:t>
            </w:r>
          </w:p>
        </w:tc>
        <w:tc>
          <w:tcPr>
            <w:tcW w:w="934" w:type="pct"/>
            <w:shd w:val="clear" w:color="auto" w:fill="auto"/>
          </w:tcPr>
          <w:p w14:paraId="069EF41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The two arms also got oral NAC 600mg, twice daily, day before and day after the procedure in addition to the IV saline versus bicarbonate.</w:t>
            </w:r>
          </w:p>
        </w:tc>
      </w:tr>
      <w:tr w:rsidR="00B042B0" w:rsidRPr="00F45742" w14:paraId="2BB1B308" w14:textId="77777777" w:rsidTr="009B7FC6">
        <w:trPr>
          <w:cantSplit/>
          <w:trHeight w:val="300"/>
        </w:trPr>
        <w:tc>
          <w:tcPr>
            <w:tcW w:w="455" w:type="pct"/>
            <w:tcBorders>
              <w:top w:val="nil"/>
              <w:bottom w:val="single" w:sz="4" w:space="0" w:color="000000"/>
            </w:tcBorders>
            <w:shd w:val="clear" w:color="auto" w:fill="auto"/>
            <w:noWrap/>
          </w:tcPr>
          <w:p w14:paraId="7D465799" w14:textId="77777777" w:rsidR="00B042B0" w:rsidRPr="00F45742" w:rsidRDefault="00B042B0" w:rsidP="009B7FC6">
            <w:pPr>
              <w:contextualSpacing/>
              <w:rPr>
                <w:rFonts w:ascii="Arial" w:hAnsi="Arial" w:cs="Arial"/>
                <w:sz w:val="18"/>
                <w:szCs w:val="18"/>
              </w:rPr>
            </w:pPr>
          </w:p>
        </w:tc>
        <w:tc>
          <w:tcPr>
            <w:tcW w:w="454" w:type="pct"/>
            <w:tcBorders>
              <w:top w:val="nil"/>
              <w:bottom w:val="single" w:sz="4" w:space="0" w:color="000000"/>
            </w:tcBorders>
            <w:shd w:val="clear" w:color="auto" w:fill="auto"/>
          </w:tcPr>
          <w:p w14:paraId="0E9B7202" w14:textId="77777777" w:rsidR="00B042B0" w:rsidRPr="00F45742" w:rsidRDefault="00B042B0" w:rsidP="009B7FC6">
            <w:pPr>
              <w:contextualSpacing/>
              <w:rPr>
                <w:rFonts w:ascii="Arial" w:hAnsi="Arial" w:cs="Arial"/>
                <w:sz w:val="18"/>
                <w:szCs w:val="18"/>
              </w:rPr>
            </w:pPr>
          </w:p>
        </w:tc>
        <w:tc>
          <w:tcPr>
            <w:tcW w:w="430" w:type="pct"/>
            <w:tcBorders>
              <w:top w:val="nil"/>
              <w:bottom w:val="single" w:sz="4" w:space="0" w:color="000000"/>
            </w:tcBorders>
            <w:shd w:val="clear" w:color="auto" w:fill="auto"/>
          </w:tcPr>
          <w:p w14:paraId="7C718014" w14:textId="77777777" w:rsidR="00B042B0" w:rsidRPr="00F45742" w:rsidRDefault="00B042B0" w:rsidP="009B7FC6">
            <w:pPr>
              <w:contextualSpacing/>
              <w:rPr>
                <w:rFonts w:ascii="Arial" w:hAnsi="Arial" w:cs="Arial"/>
                <w:sz w:val="18"/>
                <w:szCs w:val="18"/>
              </w:rPr>
            </w:pPr>
          </w:p>
        </w:tc>
        <w:tc>
          <w:tcPr>
            <w:tcW w:w="656" w:type="pct"/>
            <w:tcBorders>
              <w:top w:val="nil"/>
              <w:bottom w:val="single" w:sz="4" w:space="0" w:color="000000"/>
            </w:tcBorders>
            <w:shd w:val="clear" w:color="auto" w:fill="auto"/>
          </w:tcPr>
          <w:p w14:paraId="294B78CD" w14:textId="77777777" w:rsidR="00B042B0" w:rsidRPr="00F45742" w:rsidRDefault="00B042B0" w:rsidP="009B7FC6">
            <w:pPr>
              <w:contextualSpacing/>
              <w:rPr>
                <w:rFonts w:ascii="Arial" w:hAnsi="Arial" w:cs="Arial"/>
                <w:sz w:val="18"/>
                <w:szCs w:val="18"/>
              </w:rPr>
            </w:pPr>
          </w:p>
        </w:tc>
        <w:tc>
          <w:tcPr>
            <w:tcW w:w="202" w:type="pct"/>
            <w:shd w:val="clear" w:color="auto" w:fill="auto"/>
          </w:tcPr>
          <w:p w14:paraId="4F661BE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55" w:type="pct"/>
            <w:shd w:val="clear" w:color="auto" w:fill="auto"/>
          </w:tcPr>
          <w:p w14:paraId="1B4A299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 Sodium Bicarbonate plus oral NAC</w:t>
            </w:r>
          </w:p>
        </w:tc>
        <w:tc>
          <w:tcPr>
            <w:tcW w:w="430" w:type="pct"/>
            <w:shd w:val="clear" w:color="auto" w:fill="auto"/>
          </w:tcPr>
          <w:p w14:paraId="07296AA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 Oral</w:t>
            </w:r>
          </w:p>
        </w:tc>
        <w:tc>
          <w:tcPr>
            <w:tcW w:w="884" w:type="pct"/>
            <w:shd w:val="clear" w:color="auto" w:fill="auto"/>
          </w:tcPr>
          <w:p w14:paraId="5AEE683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1ml/kg/h 0.9% Sodium Chloride plus oral NAC 600mg, twice day, 1h, 6h. Prior and After CM administration</w:t>
            </w:r>
          </w:p>
        </w:tc>
        <w:tc>
          <w:tcPr>
            <w:tcW w:w="934" w:type="pct"/>
            <w:shd w:val="clear" w:color="auto" w:fill="auto"/>
          </w:tcPr>
          <w:p w14:paraId="0721832B" w14:textId="77777777" w:rsidR="00B042B0" w:rsidRPr="00F45742" w:rsidRDefault="00B042B0" w:rsidP="009B7FC6">
            <w:pPr>
              <w:contextualSpacing/>
              <w:rPr>
                <w:rFonts w:ascii="Arial" w:hAnsi="Arial" w:cs="Arial"/>
                <w:sz w:val="18"/>
                <w:szCs w:val="18"/>
              </w:rPr>
            </w:pPr>
          </w:p>
        </w:tc>
      </w:tr>
      <w:tr w:rsidR="00B042B0" w:rsidRPr="00F45742" w14:paraId="40079E93" w14:textId="77777777" w:rsidTr="009B7FC6">
        <w:trPr>
          <w:cantSplit/>
          <w:trHeight w:val="300"/>
        </w:trPr>
        <w:tc>
          <w:tcPr>
            <w:tcW w:w="455" w:type="pct"/>
            <w:tcBorders>
              <w:top w:val="single" w:sz="4" w:space="0" w:color="000000"/>
              <w:bottom w:val="nil"/>
            </w:tcBorders>
            <w:shd w:val="clear" w:color="auto" w:fill="auto"/>
            <w:noWrap/>
            <w:hideMark/>
          </w:tcPr>
          <w:p w14:paraId="5B2E0C6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Maioli, 2011 </w:t>
            </w:r>
            <w:hyperlink w:anchor="_ENREF_44" w:tooltip="Maioli, 2011 #518" w:history="1">
              <w:r>
                <w:rPr>
                  <w:rFonts w:ascii="Arial" w:hAnsi="Arial" w:cs="Arial"/>
                  <w:sz w:val="18"/>
                  <w:szCs w:val="18"/>
                </w:rPr>
                <w:fldChar w:fldCharType="begin">
                  <w:fldData xml:space="preserve">PEVuZE5vdGU+PENpdGU+PEF1dGhvcj5NYWlvbGk8L0F1dGhvcj48WWVhcj4yMDExPC9ZZWFyPjxS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PEVuZE5vdGU+PENpdGU+PEF1dGhvcj5NYWlvbGk8L0F1dGhvcj48WWVhcj4yMDExPC9ZZWFyPjxS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44</w:t>
              </w:r>
              <w:r>
                <w:rPr>
                  <w:rFonts w:ascii="Arial" w:hAnsi="Arial" w:cs="Arial"/>
                  <w:sz w:val="18"/>
                  <w:szCs w:val="18"/>
                </w:rPr>
                <w:fldChar w:fldCharType="end"/>
              </w:r>
            </w:hyperlink>
          </w:p>
        </w:tc>
        <w:tc>
          <w:tcPr>
            <w:tcW w:w="454" w:type="pct"/>
            <w:tcBorders>
              <w:top w:val="single" w:sz="4" w:space="0" w:color="000000"/>
              <w:bottom w:val="nil"/>
            </w:tcBorders>
            <w:shd w:val="clear" w:color="auto" w:fill="auto"/>
          </w:tcPr>
          <w:p w14:paraId="109EA4B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Iodixanol, IOCM </w:t>
            </w:r>
          </w:p>
        </w:tc>
        <w:tc>
          <w:tcPr>
            <w:tcW w:w="430" w:type="pct"/>
            <w:tcBorders>
              <w:top w:val="single" w:sz="4" w:space="0" w:color="000000"/>
              <w:bottom w:val="nil"/>
            </w:tcBorders>
            <w:shd w:val="clear" w:color="auto" w:fill="auto"/>
          </w:tcPr>
          <w:p w14:paraId="3122878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IA </w:t>
            </w:r>
          </w:p>
          <w:p w14:paraId="14B72276" w14:textId="77777777" w:rsidR="00B042B0" w:rsidRPr="00F45742" w:rsidRDefault="00B042B0" w:rsidP="009B7FC6">
            <w:pPr>
              <w:contextualSpacing/>
              <w:rPr>
                <w:rFonts w:ascii="Arial" w:hAnsi="Arial" w:cs="Arial"/>
                <w:sz w:val="18"/>
                <w:szCs w:val="18"/>
              </w:rPr>
            </w:pPr>
          </w:p>
        </w:tc>
        <w:tc>
          <w:tcPr>
            <w:tcW w:w="656" w:type="pct"/>
            <w:tcBorders>
              <w:top w:val="single" w:sz="4" w:space="0" w:color="000000"/>
              <w:bottom w:val="nil"/>
            </w:tcBorders>
            <w:shd w:val="clear" w:color="auto" w:fill="auto"/>
          </w:tcPr>
          <w:p w14:paraId="50B1D47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Dose and duration not specified. Mean Volume: Arm1 224ml, Arm2 216 ml. Arm3 208ml</w:t>
            </w:r>
          </w:p>
        </w:tc>
        <w:tc>
          <w:tcPr>
            <w:tcW w:w="202" w:type="pct"/>
            <w:shd w:val="clear" w:color="auto" w:fill="auto"/>
          </w:tcPr>
          <w:p w14:paraId="5130E3F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55" w:type="pct"/>
            <w:shd w:val="clear" w:color="auto" w:fill="auto"/>
          </w:tcPr>
          <w:p w14:paraId="5BA796C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 hydration</w:t>
            </w:r>
          </w:p>
        </w:tc>
        <w:tc>
          <w:tcPr>
            <w:tcW w:w="430" w:type="pct"/>
            <w:shd w:val="clear" w:color="auto" w:fill="auto"/>
          </w:tcPr>
          <w:p w14:paraId="474F8A9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 hydration</w:t>
            </w:r>
          </w:p>
        </w:tc>
        <w:tc>
          <w:tcPr>
            <w:tcW w:w="884" w:type="pct"/>
            <w:shd w:val="clear" w:color="auto" w:fill="auto"/>
          </w:tcPr>
          <w:p w14:paraId="51855F5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Not stated</w:t>
            </w:r>
          </w:p>
        </w:tc>
        <w:tc>
          <w:tcPr>
            <w:tcW w:w="934" w:type="pct"/>
            <w:shd w:val="clear" w:color="auto" w:fill="auto"/>
          </w:tcPr>
          <w:p w14:paraId="04A81A5A" w14:textId="77777777" w:rsidR="00B042B0" w:rsidRPr="00F45742" w:rsidRDefault="00B042B0" w:rsidP="009B7FC6">
            <w:pPr>
              <w:contextualSpacing/>
              <w:rPr>
                <w:rFonts w:ascii="Arial" w:hAnsi="Arial" w:cs="Arial"/>
                <w:sz w:val="18"/>
                <w:szCs w:val="18"/>
              </w:rPr>
            </w:pPr>
          </w:p>
        </w:tc>
      </w:tr>
      <w:tr w:rsidR="00B042B0" w:rsidRPr="00F45742" w14:paraId="716D98EF" w14:textId="77777777" w:rsidTr="009B7FC6">
        <w:trPr>
          <w:cantSplit/>
          <w:trHeight w:val="300"/>
        </w:trPr>
        <w:tc>
          <w:tcPr>
            <w:tcW w:w="455" w:type="pct"/>
            <w:tcBorders>
              <w:top w:val="nil"/>
              <w:bottom w:val="nil"/>
            </w:tcBorders>
            <w:shd w:val="clear" w:color="auto" w:fill="auto"/>
            <w:noWrap/>
          </w:tcPr>
          <w:p w14:paraId="7F5B49DC" w14:textId="77777777" w:rsidR="00B042B0" w:rsidRPr="00F45742" w:rsidRDefault="00B042B0" w:rsidP="009B7FC6">
            <w:pPr>
              <w:contextualSpacing/>
              <w:rPr>
                <w:rFonts w:ascii="Arial" w:hAnsi="Arial" w:cs="Arial"/>
                <w:sz w:val="18"/>
                <w:szCs w:val="18"/>
              </w:rPr>
            </w:pPr>
          </w:p>
        </w:tc>
        <w:tc>
          <w:tcPr>
            <w:tcW w:w="454" w:type="pct"/>
            <w:tcBorders>
              <w:top w:val="nil"/>
              <w:bottom w:val="nil"/>
            </w:tcBorders>
            <w:shd w:val="clear" w:color="auto" w:fill="auto"/>
          </w:tcPr>
          <w:p w14:paraId="6C2D82AB" w14:textId="77777777" w:rsidR="00B042B0" w:rsidRPr="00F45742" w:rsidRDefault="00B042B0" w:rsidP="009B7FC6">
            <w:pPr>
              <w:contextualSpacing/>
              <w:rPr>
                <w:rFonts w:ascii="Arial" w:hAnsi="Arial" w:cs="Arial"/>
                <w:sz w:val="18"/>
                <w:szCs w:val="18"/>
              </w:rPr>
            </w:pPr>
          </w:p>
        </w:tc>
        <w:tc>
          <w:tcPr>
            <w:tcW w:w="430" w:type="pct"/>
            <w:tcBorders>
              <w:top w:val="nil"/>
              <w:bottom w:val="nil"/>
            </w:tcBorders>
            <w:shd w:val="clear" w:color="auto" w:fill="auto"/>
          </w:tcPr>
          <w:p w14:paraId="28FABCCE" w14:textId="77777777" w:rsidR="00B042B0" w:rsidRPr="00F45742" w:rsidRDefault="00B042B0" w:rsidP="009B7FC6">
            <w:pPr>
              <w:contextualSpacing/>
              <w:rPr>
                <w:rFonts w:ascii="Arial" w:hAnsi="Arial" w:cs="Arial"/>
                <w:sz w:val="18"/>
                <w:szCs w:val="18"/>
              </w:rPr>
            </w:pPr>
          </w:p>
        </w:tc>
        <w:tc>
          <w:tcPr>
            <w:tcW w:w="656" w:type="pct"/>
            <w:tcBorders>
              <w:top w:val="nil"/>
              <w:bottom w:val="nil"/>
            </w:tcBorders>
            <w:shd w:val="clear" w:color="auto" w:fill="auto"/>
          </w:tcPr>
          <w:p w14:paraId="3629E6DB" w14:textId="77777777" w:rsidR="00B042B0" w:rsidRPr="00F45742" w:rsidRDefault="00B042B0" w:rsidP="009B7FC6">
            <w:pPr>
              <w:contextualSpacing/>
              <w:rPr>
                <w:rFonts w:ascii="Arial" w:hAnsi="Arial" w:cs="Arial"/>
                <w:sz w:val="18"/>
                <w:szCs w:val="18"/>
              </w:rPr>
            </w:pPr>
          </w:p>
        </w:tc>
        <w:tc>
          <w:tcPr>
            <w:tcW w:w="202" w:type="pct"/>
            <w:shd w:val="clear" w:color="auto" w:fill="auto"/>
          </w:tcPr>
          <w:p w14:paraId="008A25F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55" w:type="pct"/>
            <w:shd w:val="clear" w:color="auto" w:fill="auto"/>
          </w:tcPr>
          <w:p w14:paraId="4EE0513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Late </w:t>
            </w:r>
            <w:r>
              <w:rPr>
                <w:rFonts w:ascii="Arial" w:hAnsi="Arial" w:cs="Arial"/>
                <w:sz w:val="18"/>
                <w:szCs w:val="18"/>
              </w:rPr>
              <w:t xml:space="preserve">IV </w:t>
            </w:r>
            <w:r w:rsidRPr="00F45742">
              <w:rPr>
                <w:rFonts w:ascii="Arial" w:hAnsi="Arial" w:cs="Arial"/>
                <w:sz w:val="18"/>
                <w:szCs w:val="18"/>
              </w:rPr>
              <w:t>0.9% saline</w:t>
            </w:r>
          </w:p>
        </w:tc>
        <w:tc>
          <w:tcPr>
            <w:tcW w:w="430" w:type="pct"/>
            <w:shd w:val="clear" w:color="auto" w:fill="auto"/>
          </w:tcPr>
          <w:p w14:paraId="0E98CA4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884" w:type="pct"/>
            <w:shd w:val="clear" w:color="auto" w:fill="auto"/>
          </w:tcPr>
          <w:p w14:paraId="1694F18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1ml/kg 0.9% saline solution, 12, After CM administration </w:t>
            </w:r>
          </w:p>
        </w:tc>
        <w:tc>
          <w:tcPr>
            <w:tcW w:w="934" w:type="pct"/>
            <w:shd w:val="clear" w:color="auto" w:fill="auto"/>
          </w:tcPr>
          <w:p w14:paraId="6B031C9D" w14:textId="77777777" w:rsidR="00B042B0" w:rsidRPr="00F45742" w:rsidRDefault="00B042B0" w:rsidP="009B7FC6">
            <w:pPr>
              <w:contextualSpacing/>
              <w:rPr>
                <w:rFonts w:ascii="Arial" w:hAnsi="Arial" w:cs="Arial"/>
                <w:sz w:val="18"/>
                <w:szCs w:val="18"/>
              </w:rPr>
            </w:pPr>
          </w:p>
        </w:tc>
      </w:tr>
      <w:tr w:rsidR="00B042B0" w:rsidRPr="00F45742" w14:paraId="673EE2B3" w14:textId="77777777" w:rsidTr="009B7FC6">
        <w:trPr>
          <w:cantSplit/>
          <w:trHeight w:val="300"/>
        </w:trPr>
        <w:tc>
          <w:tcPr>
            <w:tcW w:w="455" w:type="pct"/>
            <w:tcBorders>
              <w:top w:val="nil"/>
              <w:bottom w:val="single" w:sz="4" w:space="0" w:color="000000"/>
            </w:tcBorders>
            <w:shd w:val="clear" w:color="auto" w:fill="auto"/>
            <w:noWrap/>
          </w:tcPr>
          <w:p w14:paraId="14910A3A" w14:textId="77777777" w:rsidR="00B042B0" w:rsidRPr="00F45742" w:rsidRDefault="00B042B0" w:rsidP="009B7FC6">
            <w:pPr>
              <w:contextualSpacing/>
              <w:rPr>
                <w:rFonts w:ascii="Arial" w:hAnsi="Arial" w:cs="Arial"/>
                <w:sz w:val="18"/>
                <w:szCs w:val="18"/>
              </w:rPr>
            </w:pPr>
          </w:p>
        </w:tc>
        <w:tc>
          <w:tcPr>
            <w:tcW w:w="454" w:type="pct"/>
            <w:tcBorders>
              <w:top w:val="nil"/>
              <w:bottom w:val="single" w:sz="4" w:space="0" w:color="000000"/>
            </w:tcBorders>
            <w:shd w:val="clear" w:color="auto" w:fill="auto"/>
          </w:tcPr>
          <w:p w14:paraId="1B422139" w14:textId="77777777" w:rsidR="00B042B0" w:rsidRPr="00F45742" w:rsidRDefault="00B042B0" w:rsidP="009B7FC6">
            <w:pPr>
              <w:contextualSpacing/>
              <w:rPr>
                <w:rFonts w:ascii="Arial" w:hAnsi="Arial" w:cs="Arial"/>
                <w:sz w:val="18"/>
                <w:szCs w:val="18"/>
              </w:rPr>
            </w:pPr>
          </w:p>
        </w:tc>
        <w:tc>
          <w:tcPr>
            <w:tcW w:w="430" w:type="pct"/>
            <w:tcBorders>
              <w:top w:val="nil"/>
              <w:bottom w:val="single" w:sz="4" w:space="0" w:color="000000"/>
            </w:tcBorders>
            <w:shd w:val="clear" w:color="auto" w:fill="auto"/>
          </w:tcPr>
          <w:p w14:paraId="53014C7E" w14:textId="77777777" w:rsidR="00B042B0" w:rsidRPr="00F45742" w:rsidRDefault="00B042B0" w:rsidP="009B7FC6">
            <w:pPr>
              <w:contextualSpacing/>
              <w:rPr>
                <w:rFonts w:ascii="Arial" w:hAnsi="Arial" w:cs="Arial"/>
                <w:sz w:val="18"/>
                <w:szCs w:val="18"/>
              </w:rPr>
            </w:pPr>
          </w:p>
        </w:tc>
        <w:tc>
          <w:tcPr>
            <w:tcW w:w="656" w:type="pct"/>
            <w:tcBorders>
              <w:top w:val="nil"/>
              <w:bottom w:val="single" w:sz="4" w:space="0" w:color="000000"/>
            </w:tcBorders>
            <w:shd w:val="clear" w:color="auto" w:fill="auto"/>
          </w:tcPr>
          <w:p w14:paraId="73E04DDE" w14:textId="77777777" w:rsidR="00B042B0" w:rsidRPr="00F45742" w:rsidRDefault="00B042B0" w:rsidP="009B7FC6">
            <w:pPr>
              <w:contextualSpacing/>
              <w:rPr>
                <w:rFonts w:ascii="Arial" w:hAnsi="Arial" w:cs="Arial"/>
                <w:sz w:val="18"/>
                <w:szCs w:val="18"/>
              </w:rPr>
            </w:pPr>
          </w:p>
        </w:tc>
        <w:tc>
          <w:tcPr>
            <w:tcW w:w="202" w:type="pct"/>
            <w:shd w:val="clear" w:color="auto" w:fill="auto"/>
          </w:tcPr>
          <w:p w14:paraId="7F18448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3</w:t>
            </w:r>
          </w:p>
        </w:tc>
        <w:tc>
          <w:tcPr>
            <w:tcW w:w="555" w:type="pct"/>
            <w:shd w:val="clear" w:color="auto" w:fill="auto"/>
          </w:tcPr>
          <w:p w14:paraId="61097A5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Early </w:t>
            </w:r>
            <w:r>
              <w:rPr>
                <w:rFonts w:ascii="Arial" w:hAnsi="Arial" w:cs="Arial"/>
                <w:sz w:val="18"/>
                <w:szCs w:val="18"/>
              </w:rPr>
              <w:t xml:space="preserve">IV </w:t>
            </w:r>
            <w:r w:rsidRPr="00F45742">
              <w:rPr>
                <w:rFonts w:ascii="Arial" w:hAnsi="Arial" w:cs="Arial"/>
                <w:sz w:val="18"/>
                <w:szCs w:val="18"/>
              </w:rPr>
              <w:t>sodium bicarbonate</w:t>
            </w:r>
          </w:p>
        </w:tc>
        <w:tc>
          <w:tcPr>
            <w:tcW w:w="430" w:type="pct"/>
            <w:shd w:val="clear" w:color="auto" w:fill="auto"/>
          </w:tcPr>
          <w:p w14:paraId="43A7DF6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884" w:type="pct"/>
            <w:shd w:val="clear" w:color="auto" w:fill="auto"/>
          </w:tcPr>
          <w:p w14:paraId="1A3182C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3ml/kg, 154 meq/L sodium bicarbonate, for 1 hour before and 12 hours after PCI, Prior to CM administration During CM administration After CM administration </w:t>
            </w:r>
          </w:p>
        </w:tc>
        <w:tc>
          <w:tcPr>
            <w:tcW w:w="934" w:type="pct"/>
            <w:shd w:val="clear" w:color="auto" w:fill="auto"/>
          </w:tcPr>
          <w:p w14:paraId="7872CD67" w14:textId="77777777" w:rsidR="00B042B0" w:rsidRPr="00F45742" w:rsidRDefault="00B042B0" w:rsidP="009B7FC6">
            <w:pPr>
              <w:contextualSpacing/>
              <w:rPr>
                <w:rFonts w:ascii="Arial" w:hAnsi="Arial" w:cs="Arial"/>
                <w:sz w:val="18"/>
                <w:szCs w:val="18"/>
              </w:rPr>
            </w:pPr>
          </w:p>
        </w:tc>
      </w:tr>
      <w:tr w:rsidR="00B042B0" w:rsidRPr="00F45742" w14:paraId="3944F24F" w14:textId="77777777" w:rsidTr="009B7FC6">
        <w:trPr>
          <w:cantSplit/>
          <w:trHeight w:val="300"/>
        </w:trPr>
        <w:tc>
          <w:tcPr>
            <w:tcW w:w="455" w:type="pct"/>
            <w:tcBorders>
              <w:top w:val="single" w:sz="4" w:space="0" w:color="000000"/>
              <w:bottom w:val="nil"/>
            </w:tcBorders>
            <w:shd w:val="clear" w:color="auto" w:fill="auto"/>
            <w:noWrap/>
          </w:tcPr>
          <w:p w14:paraId="728BD7A6"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Manari, 2014</w:t>
            </w:r>
            <w:hyperlink w:anchor="_ENREF_45" w:tooltip="Manari, 2014 #14780" w:history="1">
              <w:r>
                <w:rPr>
                  <w:rFonts w:ascii="Arial" w:hAnsi="Arial" w:cs="Arial"/>
                  <w:color w:val="000000"/>
                  <w:sz w:val="18"/>
                  <w:szCs w:val="18"/>
                </w:rPr>
                <w:fldChar w:fldCharType="begin">
                  <w:fldData xml:space="preserve">PEVuZE5vdGU+PENpdGU+PEF1dGhvcj5NYW5hcmk8L0F1dGhvcj48WWVhcj4yMDE0PC9ZZWFyPjxS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PEVuZE5vdGU+PENpdGU+PEF1dGhvcj5NYW5hcmk8L0F1dGhvcj48WWVhcj4yMDE0PC9ZZWFyPjxS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2A6D48">
                <w:rPr>
                  <w:rFonts w:ascii="Times New Roman" w:hAnsi="Times New Roman"/>
                  <w:noProof/>
                  <w:color w:val="000000"/>
                  <w:sz w:val="18"/>
                  <w:szCs w:val="18"/>
                  <w:vertAlign w:val="superscript"/>
                </w:rPr>
                <w:t>45</w:t>
              </w:r>
              <w:r>
                <w:rPr>
                  <w:rFonts w:ascii="Arial" w:hAnsi="Arial" w:cs="Arial"/>
                  <w:color w:val="000000"/>
                  <w:sz w:val="18"/>
                  <w:szCs w:val="18"/>
                </w:rPr>
                <w:fldChar w:fldCharType="end"/>
              </w:r>
            </w:hyperlink>
          </w:p>
        </w:tc>
        <w:tc>
          <w:tcPr>
            <w:tcW w:w="454" w:type="pct"/>
            <w:tcBorders>
              <w:top w:val="single" w:sz="4" w:space="0" w:color="000000"/>
              <w:bottom w:val="nil"/>
            </w:tcBorders>
            <w:shd w:val="clear" w:color="auto" w:fill="auto"/>
          </w:tcPr>
          <w:p w14:paraId="79DCE759"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Iodixanol</w:t>
            </w:r>
          </w:p>
        </w:tc>
        <w:tc>
          <w:tcPr>
            <w:tcW w:w="430" w:type="pct"/>
            <w:tcBorders>
              <w:top w:val="single" w:sz="4" w:space="0" w:color="000000"/>
              <w:bottom w:val="nil"/>
            </w:tcBorders>
            <w:shd w:val="clear" w:color="auto" w:fill="auto"/>
          </w:tcPr>
          <w:p w14:paraId="2AA43ED7"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IA</w:t>
            </w:r>
          </w:p>
        </w:tc>
        <w:tc>
          <w:tcPr>
            <w:tcW w:w="656" w:type="pct"/>
            <w:tcBorders>
              <w:top w:val="single" w:sz="4" w:space="0" w:color="000000"/>
              <w:bottom w:val="nil"/>
            </w:tcBorders>
            <w:shd w:val="clear" w:color="auto" w:fill="auto"/>
          </w:tcPr>
          <w:p w14:paraId="7A0B7B2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Not specified</w:t>
            </w:r>
          </w:p>
        </w:tc>
        <w:tc>
          <w:tcPr>
            <w:tcW w:w="202" w:type="pct"/>
            <w:shd w:val="clear" w:color="auto" w:fill="auto"/>
          </w:tcPr>
          <w:p w14:paraId="25812240"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1</w:t>
            </w:r>
          </w:p>
        </w:tc>
        <w:tc>
          <w:tcPr>
            <w:tcW w:w="555" w:type="pct"/>
            <w:shd w:val="clear" w:color="auto" w:fill="auto"/>
          </w:tcPr>
          <w:p w14:paraId="660BAE04" w14:textId="77777777" w:rsidR="00B042B0" w:rsidRPr="00D75E79" w:rsidRDefault="00B042B0" w:rsidP="009B7FC6">
            <w:pPr>
              <w:contextualSpacing/>
              <w:rPr>
                <w:rFonts w:ascii="Arial" w:hAnsi="Arial" w:cs="Arial"/>
                <w:sz w:val="18"/>
                <w:szCs w:val="18"/>
              </w:rPr>
            </w:pPr>
            <w:r w:rsidRPr="00BE3057">
              <w:rPr>
                <w:rFonts w:ascii="Arial" w:hAnsi="Arial" w:cs="Arial"/>
                <w:sz w:val="18"/>
                <w:szCs w:val="18"/>
              </w:rPr>
              <w:t>IV normal saline</w:t>
            </w:r>
          </w:p>
        </w:tc>
        <w:tc>
          <w:tcPr>
            <w:tcW w:w="430" w:type="pct"/>
            <w:shd w:val="clear" w:color="auto" w:fill="auto"/>
          </w:tcPr>
          <w:p w14:paraId="691FB534" w14:textId="77777777" w:rsidR="00B042B0" w:rsidRDefault="00B042B0" w:rsidP="009B7FC6">
            <w:r w:rsidRPr="003616D8">
              <w:rPr>
                <w:rFonts w:ascii="Arial" w:hAnsi="Arial" w:cs="Arial"/>
                <w:color w:val="000000"/>
                <w:sz w:val="18"/>
                <w:szCs w:val="18"/>
              </w:rPr>
              <w:t>IV</w:t>
            </w:r>
          </w:p>
        </w:tc>
        <w:tc>
          <w:tcPr>
            <w:tcW w:w="884" w:type="pct"/>
            <w:shd w:val="clear" w:color="auto" w:fill="auto"/>
          </w:tcPr>
          <w:p w14:paraId="00777F5C"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0.9% isotonic n</w:t>
            </w:r>
            <w:r w:rsidRPr="006A51E0">
              <w:rPr>
                <w:rFonts w:ascii="Arial" w:hAnsi="Arial" w:cs="Arial"/>
                <w:color w:val="000000"/>
                <w:sz w:val="18"/>
                <w:szCs w:val="18"/>
              </w:rPr>
              <w:t>ormal saline 1</w:t>
            </w:r>
            <w:r>
              <w:rPr>
                <w:rFonts w:ascii="Arial" w:hAnsi="Arial" w:cs="Arial"/>
                <w:color w:val="000000"/>
                <w:sz w:val="18"/>
                <w:szCs w:val="18"/>
              </w:rPr>
              <w:t xml:space="preserve">ml/kg/h, 12 hours. </w:t>
            </w:r>
          </w:p>
        </w:tc>
        <w:tc>
          <w:tcPr>
            <w:tcW w:w="934" w:type="pct"/>
            <w:shd w:val="clear" w:color="auto" w:fill="auto"/>
          </w:tcPr>
          <w:p w14:paraId="035D9C61" w14:textId="77777777" w:rsidR="00B042B0" w:rsidRPr="00D01219" w:rsidRDefault="00B042B0" w:rsidP="009B7FC6">
            <w:pPr>
              <w:contextualSpacing/>
              <w:rPr>
                <w:rFonts w:ascii="Arial" w:hAnsi="Arial" w:cs="Arial"/>
                <w:sz w:val="18"/>
                <w:szCs w:val="18"/>
              </w:rPr>
            </w:pPr>
            <w:r>
              <w:rPr>
                <w:rFonts w:ascii="Arial" w:hAnsi="Arial" w:cs="Arial"/>
                <w:sz w:val="18"/>
                <w:szCs w:val="18"/>
              </w:rPr>
              <w:t>A</w:t>
            </w:r>
            <w:r w:rsidRPr="006A51E0">
              <w:rPr>
                <w:rFonts w:ascii="Arial" w:hAnsi="Arial" w:cs="Arial"/>
                <w:sz w:val="18"/>
                <w:szCs w:val="18"/>
              </w:rPr>
              <w:t>ll patients received 70-100 IU/kg unfractionated heparin; aspirin at 162 mg or more; 300/600 loading dose of clopidogrel</w:t>
            </w:r>
          </w:p>
        </w:tc>
      </w:tr>
      <w:tr w:rsidR="00B042B0" w:rsidRPr="00F45742" w14:paraId="06D273F8" w14:textId="77777777" w:rsidTr="009B7FC6">
        <w:trPr>
          <w:cantSplit/>
          <w:trHeight w:val="300"/>
        </w:trPr>
        <w:tc>
          <w:tcPr>
            <w:tcW w:w="455" w:type="pct"/>
            <w:tcBorders>
              <w:top w:val="nil"/>
              <w:bottom w:val="nil"/>
            </w:tcBorders>
            <w:shd w:val="clear" w:color="auto" w:fill="auto"/>
            <w:noWrap/>
          </w:tcPr>
          <w:p w14:paraId="25108119" w14:textId="77777777" w:rsidR="00B042B0" w:rsidRPr="00D01219" w:rsidRDefault="00B042B0" w:rsidP="009B7FC6">
            <w:pPr>
              <w:contextualSpacing/>
              <w:rPr>
                <w:rFonts w:ascii="Arial" w:hAnsi="Arial" w:cs="Arial"/>
                <w:color w:val="000000"/>
                <w:sz w:val="18"/>
                <w:szCs w:val="18"/>
              </w:rPr>
            </w:pPr>
          </w:p>
        </w:tc>
        <w:tc>
          <w:tcPr>
            <w:tcW w:w="454" w:type="pct"/>
            <w:tcBorders>
              <w:top w:val="nil"/>
              <w:bottom w:val="nil"/>
            </w:tcBorders>
            <w:shd w:val="clear" w:color="auto" w:fill="auto"/>
          </w:tcPr>
          <w:p w14:paraId="05355FBF" w14:textId="77777777" w:rsidR="00B042B0" w:rsidRPr="00D01219" w:rsidRDefault="00B042B0" w:rsidP="009B7FC6">
            <w:pPr>
              <w:contextualSpacing/>
              <w:rPr>
                <w:rFonts w:ascii="Arial" w:hAnsi="Arial" w:cs="Arial"/>
                <w:color w:val="000000"/>
                <w:sz w:val="18"/>
                <w:szCs w:val="18"/>
              </w:rPr>
            </w:pPr>
          </w:p>
        </w:tc>
        <w:tc>
          <w:tcPr>
            <w:tcW w:w="430" w:type="pct"/>
            <w:tcBorders>
              <w:top w:val="nil"/>
              <w:bottom w:val="nil"/>
            </w:tcBorders>
            <w:shd w:val="clear" w:color="auto" w:fill="auto"/>
          </w:tcPr>
          <w:p w14:paraId="6BA6D6AF" w14:textId="77777777" w:rsidR="00B042B0" w:rsidRPr="00D01219" w:rsidRDefault="00B042B0" w:rsidP="009B7FC6">
            <w:pPr>
              <w:contextualSpacing/>
              <w:rPr>
                <w:rFonts w:ascii="Arial" w:hAnsi="Arial" w:cs="Arial"/>
                <w:color w:val="000000"/>
                <w:sz w:val="18"/>
                <w:szCs w:val="18"/>
              </w:rPr>
            </w:pPr>
          </w:p>
        </w:tc>
        <w:tc>
          <w:tcPr>
            <w:tcW w:w="656" w:type="pct"/>
            <w:tcBorders>
              <w:top w:val="nil"/>
              <w:bottom w:val="nil"/>
            </w:tcBorders>
            <w:shd w:val="clear" w:color="auto" w:fill="auto"/>
          </w:tcPr>
          <w:p w14:paraId="7A86EF88" w14:textId="77777777" w:rsidR="00B042B0" w:rsidRPr="00D01219" w:rsidRDefault="00B042B0" w:rsidP="009B7FC6">
            <w:pPr>
              <w:contextualSpacing/>
              <w:rPr>
                <w:rFonts w:ascii="Arial" w:hAnsi="Arial" w:cs="Arial"/>
                <w:color w:val="000000"/>
                <w:sz w:val="18"/>
                <w:szCs w:val="18"/>
              </w:rPr>
            </w:pPr>
          </w:p>
        </w:tc>
        <w:tc>
          <w:tcPr>
            <w:tcW w:w="202" w:type="pct"/>
            <w:shd w:val="clear" w:color="auto" w:fill="auto"/>
          </w:tcPr>
          <w:p w14:paraId="25A02D44"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2</w:t>
            </w:r>
          </w:p>
        </w:tc>
        <w:tc>
          <w:tcPr>
            <w:tcW w:w="555" w:type="pct"/>
            <w:shd w:val="clear" w:color="auto" w:fill="auto"/>
          </w:tcPr>
          <w:p w14:paraId="0CF56319" w14:textId="77777777" w:rsidR="00B042B0" w:rsidRPr="00D75E79" w:rsidRDefault="00B042B0" w:rsidP="009B7FC6">
            <w:pPr>
              <w:contextualSpacing/>
              <w:rPr>
                <w:rFonts w:ascii="Arial" w:hAnsi="Arial" w:cs="Arial"/>
                <w:sz w:val="18"/>
                <w:szCs w:val="18"/>
              </w:rPr>
            </w:pPr>
            <w:r w:rsidRPr="00BE3057">
              <w:rPr>
                <w:rFonts w:ascii="Arial" w:hAnsi="Arial" w:cs="Arial"/>
                <w:sz w:val="18"/>
                <w:szCs w:val="18"/>
              </w:rPr>
              <w:t>High-dose infusion of IV normal saline</w:t>
            </w:r>
          </w:p>
        </w:tc>
        <w:tc>
          <w:tcPr>
            <w:tcW w:w="430" w:type="pct"/>
            <w:shd w:val="clear" w:color="auto" w:fill="auto"/>
          </w:tcPr>
          <w:p w14:paraId="3CE75DF2" w14:textId="77777777" w:rsidR="00B042B0" w:rsidRDefault="00B042B0" w:rsidP="009B7FC6">
            <w:r w:rsidRPr="003616D8">
              <w:rPr>
                <w:rFonts w:ascii="Arial" w:hAnsi="Arial" w:cs="Arial"/>
                <w:color w:val="000000"/>
                <w:sz w:val="18"/>
                <w:szCs w:val="18"/>
              </w:rPr>
              <w:t>IV</w:t>
            </w:r>
          </w:p>
        </w:tc>
        <w:tc>
          <w:tcPr>
            <w:tcW w:w="884" w:type="pct"/>
            <w:shd w:val="clear" w:color="auto" w:fill="auto"/>
          </w:tcPr>
          <w:p w14:paraId="130BD8AB"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0.9% isotonic n</w:t>
            </w:r>
            <w:r w:rsidRPr="006A51E0">
              <w:rPr>
                <w:rFonts w:ascii="Arial" w:hAnsi="Arial" w:cs="Arial"/>
                <w:color w:val="000000"/>
                <w:sz w:val="18"/>
                <w:szCs w:val="18"/>
              </w:rPr>
              <w:t>ormal saline</w:t>
            </w:r>
            <w:r>
              <w:rPr>
                <w:rFonts w:ascii="Arial" w:hAnsi="Arial" w:cs="Arial"/>
                <w:color w:val="000000"/>
                <w:sz w:val="18"/>
                <w:szCs w:val="18"/>
              </w:rPr>
              <w:t xml:space="preserve"> </w:t>
            </w:r>
            <w:r w:rsidRPr="006A51E0">
              <w:rPr>
                <w:rFonts w:ascii="Arial" w:hAnsi="Arial" w:cs="Arial"/>
                <w:color w:val="000000"/>
                <w:sz w:val="18"/>
                <w:szCs w:val="18"/>
              </w:rPr>
              <w:t>3</w:t>
            </w:r>
            <w:r>
              <w:rPr>
                <w:rFonts w:ascii="Arial" w:hAnsi="Arial" w:cs="Arial"/>
                <w:color w:val="000000"/>
                <w:sz w:val="18"/>
                <w:szCs w:val="18"/>
              </w:rPr>
              <w:t>ml/kg/h</w:t>
            </w:r>
            <w:r w:rsidRPr="006A51E0">
              <w:rPr>
                <w:rFonts w:ascii="Arial" w:hAnsi="Arial" w:cs="Arial"/>
                <w:color w:val="000000"/>
                <w:sz w:val="18"/>
                <w:szCs w:val="18"/>
              </w:rPr>
              <w:t xml:space="preserve"> for 1 hour followed by normal saline 1 </w:t>
            </w:r>
            <w:r>
              <w:rPr>
                <w:rFonts w:ascii="Arial" w:hAnsi="Arial" w:cs="Arial"/>
                <w:color w:val="000000"/>
                <w:sz w:val="18"/>
                <w:szCs w:val="18"/>
              </w:rPr>
              <w:t>ml/kg/h</w:t>
            </w:r>
            <w:r w:rsidRPr="006A51E0">
              <w:rPr>
                <w:rFonts w:ascii="Arial" w:hAnsi="Arial" w:cs="Arial"/>
                <w:color w:val="000000"/>
                <w:sz w:val="18"/>
                <w:szCs w:val="18"/>
              </w:rPr>
              <w:t xml:space="preserve"> for 11 h</w:t>
            </w:r>
            <w:r>
              <w:rPr>
                <w:rFonts w:ascii="Arial" w:hAnsi="Arial" w:cs="Arial"/>
                <w:color w:val="000000"/>
                <w:sz w:val="18"/>
                <w:szCs w:val="18"/>
              </w:rPr>
              <w:t>ou</w:t>
            </w:r>
            <w:r w:rsidRPr="006A51E0">
              <w:rPr>
                <w:rFonts w:ascii="Arial" w:hAnsi="Arial" w:cs="Arial"/>
                <w:color w:val="000000"/>
                <w:sz w:val="18"/>
                <w:szCs w:val="18"/>
              </w:rPr>
              <w:t>rs</w:t>
            </w:r>
          </w:p>
        </w:tc>
        <w:tc>
          <w:tcPr>
            <w:tcW w:w="934" w:type="pct"/>
            <w:shd w:val="clear" w:color="auto" w:fill="auto"/>
          </w:tcPr>
          <w:p w14:paraId="4883E419" w14:textId="77777777" w:rsidR="00B042B0" w:rsidRPr="00D01219" w:rsidRDefault="00B042B0" w:rsidP="009B7FC6">
            <w:pPr>
              <w:contextualSpacing/>
              <w:rPr>
                <w:rFonts w:ascii="Arial" w:hAnsi="Arial" w:cs="Arial"/>
                <w:sz w:val="18"/>
                <w:szCs w:val="18"/>
              </w:rPr>
            </w:pPr>
          </w:p>
        </w:tc>
      </w:tr>
      <w:tr w:rsidR="00B042B0" w:rsidRPr="00F45742" w14:paraId="2B50AA36" w14:textId="77777777" w:rsidTr="009B7FC6">
        <w:trPr>
          <w:cantSplit/>
          <w:trHeight w:val="300"/>
        </w:trPr>
        <w:tc>
          <w:tcPr>
            <w:tcW w:w="455" w:type="pct"/>
            <w:tcBorders>
              <w:top w:val="nil"/>
              <w:bottom w:val="nil"/>
            </w:tcBorders>
            <w:shd w:val="clear" w:color="auto" w:fill="auto"/>
            <w:noWrap/>
          </w:tcPr>
          <w:p w14:paraId="52B79F40" w14:textId="77777777" w:rsidR="00B042B0" w:rsidRPr="00D01219" w:rsidRDefault="00B042B0" w:rsidP="009B7FC6">
            <w:pPr>
              <w:contextualSpacing/>
              <w:rPr>
                <w:rFonts w:ascii="Arial" w:hAnsi="Arial" w:cs="Arial"/>
                <w:color w:val="000000"/>
                <w:sz w:val="18"/>
                <w:szCs w:val="18"/>
              </w:rPr>
            </w:pPr>
          </w:p>
        </w:tc>
        <w:tc>
          <w:tcPr>
            <w:tcW w:w="454" w:type="pct"/>
            <w:tcBorders>
              <w:top w:val="nil"/>
              <w:bottom w:val="nil"/>
            </w:tcBorders>
            <w:shd w:val="clear" w:color="auto" w:fill="auto"/>
          </w:tcPr>
          <w:p w14:paraId="69652FE4" w14:textId="77777777" w:rsidR="00B042B0" w:rsidRPr="00D01219" w:rsidRDefault="00B042B0" w:rsidP="009B7FC6">
            <w:pPr>
              <w:contextualSpacing/>
              <w:rPr>
                <w:rFonts w:ascii="Arial" w:hAnsi="Arial" w:cs="Arial"/>
                <w:color w:val="000000"/>
                <w:sz w:val="18"/>
                <w:szCs w:val="18"/>
              </w:rPr>
            </w:pPr>
          </w:p>
        </w:tc>
        <w:tc>
          <w:tcPr>
            <w:tcW w:w="430" w:type="pct"/>
            <w:tcBorders>
              <w:top w:val="nil"/>
              <w:bottom w:val="nil"/>
            </w:tcBorders>
            <w:shd w:val="clear" w:color="auto" w:fill="auto"/>
          </w:tcPr>
          <w:p w14:paraId="69EB2F44" w14:textId="77777777" w:rsidR="00B042B0" w:rsidRPr="00D01219" w:rsidRDefault="00B042B0" w:rsidP="009B7FC6">
            <w:pPr>
              <w:contextualSpacing/>
              <w:rPr>
                <w:rFonts w:ascii="Arial" w:hAnsi="Arial" w:cs="Arial"/>
                <w:color w:val="000000"/>
                <w:sz w:val="18"/>
                <w:szCs w:val="18"/>
              </w:rPr>
            </w:pPr>
          </w:p>
        </w:tc>
        <w:tc>
          <w:tcPr>
            <w:tcW w:w="656" w:type="pct"/>
            <w:tcBorders>
              <w:top w:val="nil"/>
              <w:bottom w:val="nil"/>
            </w:tcBorders>
            <w:shd w:val="clear" w:color="auto" w:fill="auto"/>
          </w:tcPr>
          <w:p w14:paraId="7E81440D" w14:textId="77777777" w:rsidR="00B042B0" w:rsidRPr="00D01219" w:rsidRDefault="00B042B0" w:rsidP="009B7FC6">
            <w:pPr>
              <w:contextualSpacing/>
              <w:rPr>
                <w:rFonts w:ascii="Arial" w:hAnsi="Arial" w:cs="Arial"/>
                <w:color w:val="000000"/>
                <w:sz w:val="18"/>
                <w:szCs w:val="18"/>
              </w:rPr>
            </w:pPr>
          </w:p>
        </w:tc>
        <w:tc>
          <w:tcPr>
            <w:tcW w:w="202" w:type="pct"/>
            <w:shd w:val="clear" w:color="auto" w:fill="auto"/>
          </w:tcPr>
          <w:p w14:paraId="401CACB2"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3</w:t>
            </w:r>
          </w:p>
        </w:tc>
        <w:tc>
          <w:tcPr>
            <w:tcW w:w="555" w:type="pct"/>
            <w:shd w:val="clear" w:color="auto" w:fill="auto"/>
          </w:tcPr>
          <w:p w14:paraId="2719F9D0" w14:textId="77777777" w:rsidR="00B042B0" w:rsidRPr="00D75E79" w:rsidRDefault="00B042B0" w:rsidP="009B7FC6">
            <w:pPr>
              <w:contextualSpacing/>
              <w:rPr>
                <w:rFonts w:ascii="Arial" w:hAnsi="Arial" w:cs="Arial"/>
                <w:sz w:val="18"/>
                <w:szCs w:val="18"/>
              </w:rPr>
            </w:pPr>
            <w:r w:rsidRPr="00BE3057">
              <w:rPr>
                <w:rFonts w:ascii="Arial" w:hAnsi="Arial" w:cs="Arial"/>
                <w:sz w:val="18"/>
                <w:szCs w:val="18"/>
              </w:rPr>
              <w:t>IV standard bicarbonate</w:t>
            </w:r>
          </w:p>
        </w:tc>
        <w:tc>
          <w:tcPr>
            <w:tcW w:w="430" w:type="pct"/>
            <w:shd w:val="clear" w:color="auto" w:fill="auto"/>
          </w:tcPr>
          <w:p w14:paraId="2A916F8A" w14:textId="77777777" w:rsidR="00B042B0" w:rsidRDefault="00B042B0" w:rsidP="009B7FC6">
            <w:r w:rsidRPr="003616D8">
              <w:rPr>
                <w:rFonts w:ascii="Arial" w:hAnsi="Arial" w:cs="Arial"/>
                <w:color w:val="000000"/>
                <w:sz w:val="18"/>
                <w:szCs w:val="18"/>
              </w:rPr>
              <w:t>IV</w:t>
            </w:r>
          </w:p>
        </w:tc>
        <w:tc>
          <w:tcPr>
            <w:tcW w:w="884" w:type="pct"/>
            <w:shd w:val="clear" w:color="auto" w:fill="auto"/>
          </w:tcPr>
          <w:p w14:paraId="2870C5D8" w14:textId="77777777" w:rsidR="00B042B0" w:rsidRPr="00D01219" w:rsidRDefault="00B042B0" w:rsidP="009B7FC6">
            <w:pPr>
              <w:contextualSpacing/>
              <w:rPr>
                <w:rFonts w:ascii="Arial" w:hAnsi="Arial" w:cs="Arial"/>
                <w:color w:val="000000"/>
                <w:sz w:val="18"/>
                <w:szCs w:val="18"/>
              </w:rPr>
            </w:pPr>
            <w:r w:rsidRPr="006A51E0">
              <w:rPr>
                <w:rFonts w:ascii="Arial" w:hAnsi="Arial" w:cs="Arial"/>
                <w:color w:val="000000"/>
                <w:sz w:val="18"/>
                <w:szCs w:val="18"/>
              </w:rPr>
              <w:t xml:space="preserve">NaCOH3 solution: 154mEq/L </w:t>
            </w:r>
            <w:r>
              <w:rPr>
                <w:rFonts w:ascii="Arial" w:hAnsi="Arial" w:cs="Arial"/>
                <w:color w:val="000000"/>
                <w:sz w:val="18"/>
                <w:szCs w:val="18"/>
              </w:rPr>
              <w:t>s</w:t>
            </w:r>
            <w:r w:rsidRPr="006A51E0">
              <w:rPr>
                <w:rFonts w:ascii="Arial" w:hAnsi="Arial" w:cs="Arial"/>
                <w:color w:val="000000"/>
                <w:sz w:val="18"/>
                <w:szCs w:val="18"/>
              </w:rPr>
              <w:t xml:space="preserve">odium bicarb 1 </w:t>
            </w:r>
            <w:r>
              <w:rPr>
                <w:rFonts w:ascii="Arial" w:hAnsi="Arial" w:cs="Arial"/>
                <w:color w:val="000000"/>
                <w:sz w:val="18"/>
                <w:szCs w:val="18"/>
              </w:rPr>
              <w:t>ml/kg/h, 12 hours</w:t>
            </w:r>
          </w:p>
        </w:tc>
        <w:tc>
          <w:tcPr>
            <w:tcW w:w="934" w:type="pct"/>
            <w:shd w:val="clear" w:color="auto" w:fill="auto"/>
          </w:tcPr>
          <w:p w14:paraId="0962B89A" w14:textId="77777777" w:rsidR="00B042B0" w:rsidRPr="00D01219" w:rsidRDefault="00B042B0" w:rsidP="009B7FC6">
            <w:pPr>
              <w:contextualSpacing/>
              <w:rPr>
                <w:rFonts w:ascii="Arial" w:hAnsi="Arial" w:cs="Arial"/>
                <w:sz w:val="18"/>
                <w:szCs w:val="18"/>
              </w:rPr>
            </w:pPr>
          </w:p>
        </w:tc>
      </w:tr>
      <w:tr w:rsidR="00B042B0" w:rsidRPr="00F45742" w14:paraId="60143D2A" w14:textId="77777777" w:rsidTr="009B7FC6">
        <w:trPr>
          <w:cantSplit/>
          <w:trHeight w:val="300"/>
        </w:trPr>
        <w:tc>
          <w:tcPr>
            <w:tcW w:w="455" w:type="pct"/>
            <w:tcBorders>
              <w:top w:val="nil"/>
              <w:bottom w:val="single" w:sz="4" w:space="0" w:color="auto"/>
            </w:tcBorders>
            <w:shd w:val="clear" w:color="auto" w:fill="auto"/>
            <w:noWrap/>
          </w:tcPr>
          <w:p w14:paraId="509EB148" w14:textId="77777777" w:rsidR="00B042B0" w:rsidRPr="00D01219" w:rsidRDefault="00B042B0" w:rsidP="009B7FC6">
            <w:pPr>
              <w:contextualSpacing/>
              <w:rPr>
                <w:rFonts w:ascii="Arial" w:hAnsi="Arial" w:cs="Arial"/>
                <w:color w:val="000000"/>
                <w:sz w:val="18"/>
                <w:szCs w:val="18"/>
              </w:rPr>
            </w:pPr>
          </w:p>
        </w:tc>
        <w:tc>
          <w:tcPr>
            <w:tcW w:w="454" w:type="pct"/>
            <w:tcBorders>
              <w:top w:val="nil"/>
              <w:bottom w:val="single" w:sz="4" w:space="0" w:color="auto"/>
            </w:tcBorders>
            <w:shd w:val="clear" w:color="auto" w:fill="auto"/>
          </w:tcPr>
          <w:p w14:paraId="730404EC" w14:textId="77777777" w:rsidR="00B042B0" w:rsidRPr="00D01219" w:rsidRDefault="00B042B0" w:rsidP="009B7FC6">
            <w:pPr>
              <w:contextualSpacing/>
              <w:rPr>
                <w:rFonts w:ascii="Arial" w:hAnsi="Arial" w:cs="Arial"/>
                <w:color w:val="000000"/>
                <w:sz w:val="18"/>
                <w:szCs w:val="18"/>
              </w:rPr>
            </w:pPr>
          </w:p>
        </w:tc>
        <w:tc>
          <w:tcPr>
            <w:tcW w:w="430" w:type="pct"/>
            <w:tcBorders>
              <w:top w:val="nil"/>
              <w:bottom w:val="single" w:sz="4" w:space="0" w:color="auto"/>
            </w:tcBorders>
            <w:shd w:val="clear" w:color="auto" w:fill="auto"/>
          </w:tcPr>
          <w:p w14:paraId="7C3DD5E8" w14:textId="77777777" w:rsidR="00B042B0" w:rsidRPr="00D01219" w:rsidRDefault="00B042B0" w:rsidP="009B7FC6">
            <w:pPr>
              <w:contextualSpacing/>
              <w:rPr>
                <w:rFonts w:ascii="Arial" w:hAnsi="Arial" w:cs="Arial"/>
                <w:color w:val="000000"/>
                <w:sz w:val="18"/>
                <w:szCs w:val="18"/>
              </w:rPr>
            </w:pPr>
          </w:p>
        </w:tc>
        <w:tc>
          <w:tcPr>
            <w:tcW w:w="656" w:type="pct"/>
            <w:tcBorders>
              <w:top w:val="nil"/>
              <w:bottom w:val="single" w:sz="4" w:space="0" w:color="auto"/>
            </w:tcBorders>
            <w:shd w:val="clear" w:color="auto" w:fill="auto"/>
          </w:tcPr>
          <w:p w14:paraId="6B440F01" w14:textId="77777777" w:rsidR="00B042B0" w:rsidRPr="00D01219" w:rsidRDefault="00B042B0" w:rsidP="009B7FC6">
            <w:pPr>
              <w:contextualSpacing/>
              <w:rPr>
                <w:rFonts w:ascii="Arial" w:hAnsi="Arial" w:cs="Arial"/>
                <w:color w:val="000000"/>
                <w:sz w:val="18"/>
                <w:szCs w:val="18"/>
              </w:rPr>
            </w:pPr>
          </w:p>
        </w:tc>
        <w:tc>
          <w:tcPr>
            <w:tcW w:w="202" w:type="pct"/>
            <w:shd w:val="clear" w:color="auto" w:fill="auto"/>
          </w:tcPr>
          <w:p w14:paraId="2D007E98"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4</w:t>
            </w:r>
          </w:p>
        </w:tc>
        <w:tc>
          <w:tcPr>
            <w:tcW w:w="555" w:type="pct"/>
            <w:shd w:val="clear" w:color="auto" w:fill="auto"/>
          </w:tcPr>
          <w:p w14:paraId="07054FFC" w14:textId="77777777" w:rsidR="00B042B0" w:rsidRPr="00D75E79" w:rsidRDefault="00B042B0" w:rsidP="009B7FC6">
            <w:pPr>
              <w:contextualSpacing/>
              <w:rPr>
                <w:rFonts w:ascii="Arial" w:hAnsi="Arial" w:cs="Arial"/>
                <w:sz w:val="18"/>
                <w:szCs w:val="18"/>
              </w:rPr>
            </w:pPr>
            <w:r w:rsidRPr="00BE3057">
              <w:rPr>
                <w:rFonts w:ascii="Arial" w:hAnsi="Arial" w:cs="Arial"/>
                <w:sz w:val="18"/>
                <w:szCs w:val="18"/>
              </w:rPr>
              <w:t>High-dose IV bicarbonate</w:t>
            </w:r>
          </w:p>
        </w:tc>
        <w:tc>
          <w:tcPr>
            <w:tcW w:w="430" w:type="pct"/>
            <w:shd w:val="clear" w:color="auto" w:fill="auto"/>
          </w:tcPr>
          <w:p w14:paraId="71DA23F3" w14:textId="77777777" w:rsidR="00B042B0" w:rsidRDefault="00B042B0" w:rsidP="009B7FC6">
            <w:r w:rsidRPr="003616D8">
              <w:rPr>
                <w:rFonts w:ascii="Arial" w:hAnsi="Arial" w:cs="Arial"/>
                <w:color w:val="000000"/>
                <w:sz w:val="18"/>
                <w:szCs w:val="18"/>
              </w:rPr>
              <w:t>IV</w:t>
            </w:r>
          </w:p>
        </w:tc>
        <w:tc>
          <w:tcPr>
            <w:tcW w:w="884" w:type="pct"/>
            <w:shd w:val="clear" w:color="auto" w:fill="auto"/>
          </w:tcPr>
          <w:p w14:paraId="58A22453" w14:textId="77777777" w:rsidR="00B042B0" w:rsidRPr="00D01219" w:rsidRDefault="00B042B0" w:rsidP="009B7FC6">
            <w:pPr>
              <w:contextualSpacing/>
              <w:rPr>
                <w:rFonts w:ascii="Arial" w:hAnsi="Arial" w:cs="Arial"/>
                <w:color w:val="000000"/>
                <w:sz w:val="18"/>
                <w:szCs w:val="18"/>
              </w:rPr>
            </w:pPr>
            <w:r w:rsidRPr="006A51E0">
              <w:rPr>
                <w:rFonts w:ascii="Arial" w:hAnsi="Arial" w:cs="Arial"/>
                <w:color w:val="000000"/>
                <w:sz w:val="18"/>
                <w:szCs w:val="18"/>
              </w:rPr>
              <w:t xml:space="preserve">NaCOH3 solution: 154mEq/L </w:t>
            </w:r>
            <w:r>
              <w:rPr>
                <w:rFonts w:ascii="Arial" w:hAnsi="Arial" w:cs="Arial"/>
                <w:color w:val="000000"/>
                <w:sz w:val="18"/>
                <w:szCs w:val="18"/>
              </w:rPr>
              <w:t xml:space="preserve"> </w:t>
            </w:r>
            <w:r w:rsidRPr="006A51E0">
              <w:rPr>
                <w:rFonts w:ascii="Arial" w:hAnsi="Arial" w:cs="Arial"/>
                <w:color w:val="000000"/>
                <w:sz w:val="18"/>
                <w:szCs w:val="18"/>
              </w:rPr>
              <w:t xml:space="preserve">sodium bicarb 3 </w:t>
            </w:r>
            <w:r>
              <w:rPr>
                <w:rFonts w:ascii="Arial" w:hAnsi="Arial" w:cs="Arial"/>
                <w:color w:val="000000"/>
                <w:sz w:val="18"/>
                <w:szCs w:val="18"/>
              </w:rPr>
              <w:t>ml/kg/h</w:t>
            </w:r>
            <w:r w:rsidRPr="006A51E0">
              <w:rPr>
                <w:rFonts w:ascii="Arial" w:hAnsi="Arial" w:cs="Arial"/>
                <w:color w:val="000000"/>
                <w:sz w:val="18"/>
                <w:szCs w:val="18"/>
              </w:rPr>
              <w:t xml:space="preserve"> for 1 </w:t>
            </w:r>
            <w:r>
              <w:rPr>
                <w:rFonts w:ascii="Arial" w:hAnsi="Arial" w:cs="Arial"/>
                <w:color w:val="000000"/>
                <w:sz w:val="18"/>
                <w:szCs w:val="18"/>
              </w:rPr>
              <w:t>h</w:t>
            </w:r>
            <w:r w:rsidRPr="006A51E0">
              <w:rPr>
                <w:rFonts w:ascii="Arial" w:hAnsi="Arial" w:cs="Arial"/>
                <w:color w:val="000000"/>
                <w:sz w:val="18"/>
                <w:szCs w:val="18"/>
              </w:rPr>
              <w:t xml:space="preserve"> followed by 1 </w:t>
            </w:r>
            <w:r>
              <w:rPr>
                <w:rFonts w:ascii="Arial" w:hAnsi="Arial" w:cs="Arial"/>
                <w:color w:val="000000"/>
                <w:sz w:val="18"/>
                <w:szCs w:val="18"/>
              </w:rPr>
              <w:t>ml/kg/h</w:t>
            </w:r>
            <w:r w:rsidRPr="006A51E0">
              <w:rPr>
                <w:rFonts w:ascii="Arial" w:hAnsi="Arial" w:cs="Arial"/>
                <w:color w:val="000000"/>
                <w:sz w:val="18"/>
                <w:szCs w:val="18"/>
              </w:rPr>
              <w:t xml:space="preserve"> for 11 hours</w:t>
            </w:r>
          </w:p>
        </w:tc>
        <w:tc>
          <w:tcPr>
            <w:tcW w:w="934" w:type="pct"/>
            <w:shd w:val="clear" w:color="auto" w:fill="auto"/>
          </w:tcPr>
          <w:p w14:paraId="5F587884" w14:textId="77777777" w:rsidR="00B042B0" w:rsidRPr="00D01219" w:rsidRDefault="00B042B0" w:rsidP="009B7FC6">
            <w:pPr>
              <w:contextualSpacing/>
              <w:rPr>
                <w:rFonts w:ascii="Arial" w:hAnsi="Arial" w:cs="Arial"/>
                <w:sz w:val="18"/>
                <w:szCs w:val="18"/>
              </w:rPr>
            </w:pPr>
          </w:p>
        </w:tc>
      </w:tr>
    </w:tbl>
    <w:p w14:paraId="037B4C9A" w14:textId="77777777" w:rsidR="00B042B0" w:rsidRDefault="00B042B0" w:rsidP="00B042B0">
      <w:r>
        <w:br w:type="page"/>
      </w:r>
    </w:p>
    <w:p w14:paraId="2C366958" w14:textId="77777777" w:rsidR="00B042B0" w:rsidRPr="00F45742" w:rsidRDefault="00B042B0" w:rsidP="00B042B0">
      <w:pPr>
        <w:rPr>
          <w:rFonts w:ascii="Arial" w:hAnsi="Arial" w:cs="Arial"/>
          <w:b/>
          <w:sz w:val="20"/>
        </w:rPr>
      </w:pPr>
      <w:r>
        <w:rPr>
          <w:rFonts w:ascii="Arial" w:hAnsi="Arial" w:cs="Arial"/>
          <w:b/>
          <w:sz w:val="20"/>
        </w:rPr>
        <w:lastRenderedPageBreak/>
        <w:t>Evidence Table I-3</w:t>
      </w:r>
      <w:r w:rsidRPr="00F45742">
        <w:rPr>
          <w:rFonts w:ascii="Arial" w:hAnsi="Arial" w:cs="Arial"/>
          <w:b/>
          <w:sz w:val="20"/>
        </w:rPr>
        <w:t>. Interventions for studies comparing interventions to prevent development of CIN (</w:t>
      </w:r>
      <w:r>
        <w:rPr>
          <w:rFonts w:ascii="Arial" w:hAnsi="Arial" w:cs="Arial"/>
          <w:b/>
          <w:sz w:val="20"/>
        </w:rPr>
        <w:t>continued)</w:t>
      </w:r>
    </w:p>
    <w:p w14:paraId="3E740DB1" w14:textId="77777777" w:rsidR="00B042B0" w:rsidRPr="00F45742" w:rsidRDefault="00B042B0" w:rsidP="00B042B0">
      <w:pPr>
        <w:rPr>
          <w:rFonts w:ascii="Arial" w:hAnsi="Arial" w:cs="Arial"/>
          <w:b/>
          <w:sz w:val="20"/>
        </w:rPr>
      </w:pPr>
    </w:p>
    <w:tbl>
      <w:tblPr>
        <w:tblW w:w="49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0"/>
        <w:gridCol w:w="1585"/>
        <w:gridCol w:w="1505"/>
        <w:gridCol w:w="2291"/>
        <w:gridCol w:w="705"/>
        <w:gridCol w:w="1938"/>
        <w:gridCol w:w="1502"/>
        <w:gridCol w:w="3087"/>
        <w:gridCol w:w="3258"/>
      </w:tblGrid>
      <w:tr w:rsidR="00B042B0" w:rsidRPr="00F45742" w14:paraId="348621CF" w14:textId="77777777" w:rsidTr="009B7FC6">
        <w:trPr>
          <w:cantSplit/>
          <w:trHeight w:val="300"/>
        </w:trPr>
        <w:tc>
          <w:tcPr>
            <w:tcW w:w="455" w:type="pct"/>
            <w:tcBorders>
              <w:bottom w:val="single" w:sz="4" w:space="0" w:color="auto"/>
            </w:tcBorders>
            <w:shd w:val="clear" w:color="auto" w:fill="auto"/>
            <w:noWrap/>
            <w:vAlign w:val="bottom"/>
          </w:tcPr>
          <w:p w14:paraId="053E0609"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Author, year</w:t>
            </w:r>
          </w:p>
        </w:tc>
        <w:tc>
          <w:tcPr>
            <w:tcW w:w="454" w:type="pct"/>
            <w:tcBorders>
              <w:bottom w:val="single" w:sz="4" w:space="0" w:color="auto"/>
            </w:tcBorders>
            <w:shd w:val="clear" w:color="auto" w:fill="auto"/>
            <w:vAlign w:val="bottom"/>
          </w:tcPr>
          <w:p w14:paraId="377A4CBB"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Medium</w:t>
            </w:r>
          </w:p>
        </w:tc>
        <w:tc>
          <w:tcPr>
            <w:tcW w:w="431" w:type="pct"/>
            <w:tcBorders>
              <w:bottom w:val="single" w:sz="4" w:space="0" w:color="auto"/>
            </w:tcBorders>
            <w:shd w:val="clear" w:color="auto" w:fill="auto"/>
            <w:vAlign w:val="bottom"/>
          </w:tcPr>
          <w:p w14:paraId="69DE6405"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Administration</w:t>
            </w:r>
          </w:p>
        </w:tc>
        <w:tc>
          <w:tcPr>
            <w:tcW w:w="656" w:type="pct"/>
            <w:tcBorders>
              <w:bottom w:val="single" w:sz="4" w:space="0" w:color="auto"/>
            </w:tcBorders>
            <w:shd w:val="clear" w:color="auto" w:fill="auto"/>
            <w:vAlign w:val="bottom"/>
          </w:tcPr>
          <w:p w14:paraId="13AFF59A"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Dose, Duration, Volume</w:t>
            </w:r>
          </w:p>
        </w:tc>
        <w:tc>
          <w:tcPr>
            <w:tcW w:w="202" w:type="pct"/>
            <w:shd w:val="clear" w:color="auto" w:fill="auto"/>
            <w:vAlign w:val="bottom"/>
          </w:tcPr>
          <w:p w14:paraId="606DC9FE"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Arm</w:t>
            </w:r>
          </w:p>
        </w:tc>
        <w:tc>
          <w:tcPr>
            <w:tcW w:w="555" w:type="pct"/>
            <w:shd w:val="clear" w:color="auto" w:fill="auto"/>
            <w:vAlign w:val="bottom"/>
          </w:tcPr>
          <w:p w14:paraId="6EEB0630"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w:t>
            </w:r>
          </w:p>
        </w:tc>
        <w:tc>
          <w:tcPr>
            <w:tcW w:w="430" w:type="pct"/>
            <w:shd w:val="clear" w:color="auto" w:fill="auto"/>
            <w:vAlign w:val="bottom"/>
          </w:tcPr>
          <w:p w14:paraId="49595560"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Administration</w:t>
            </w:r>
          </w:p>
        </w:tc>
        <w:tc>
          <w:tcPr>
            <w:tcW w:w="884" w:type="pct"/>
            <w:shd w:val="clear" w:color="auto" w:fill="auto"/>
            <w:vAlign w:val="bottom"/>
          </w:tcPr>
          <w:p w14:paraId="032D1A1F"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 dose, duration temporal association to contrast</w:t>
            </w:r>
          </w:p>
        </w:tc>
        <w:tc>
          <w:tcPr>
            <w:tcW w:w="933" w:type="pct"/>
            <w:shd w:val="clear" w:color="auto" w:fill="auto"/>
            <w:vAlign w:val="bottom"/>
          </w:tcPr>
          <w:p w14:paraId="744FCD5B"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Other intervention details</w:t>
            </w:r>
          </w:p>
        </w:tc>
      </w:tr>
      <w:tr w:rsidR="00B042B0" w:rsidRPr="00F45742" w14:paraId="36AE6BB9" w14:textId="77777777" w:rsidTr="009B7FC6">
        <w:trPr>
          <w:cantSplit/>
          <w:trHeight w:val="300"/>
        </w:trPr>
        <w:tc>
          <w:tcPr>
            <w:tcW w:w="455" w:type="pct"/>
            <w:tcBorders>
              <w:top w:val="single" w:sz="4" w:space="0" w:color="auto"/>
              <w:bottom w:val="nil"/>
            </w:tcBorders>
            <w:shd w:val="clear" w:color="auto" w:fill="auto"/>
            <w:noWrap/>
          </w:tcPr>
          <w:p w14:paraId="18CBD57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Marenzi, 2006 </w:t>
            </w:r>
            <w:hyperlink w:anchor="_ENREF_46" w:tooltip="Marenzi, 2006 #2179" w:history="1">
              <w:r>
                <w:rPr>
                  <w:rFonts w:ascii="Arial" w:hAnsi="Arial" w:cs="Arial"/>
                  <w:sz w:val="18"/>
                  <w:szCs w:val="18"/>
                </w:rPr>
                <w:fldChar w:fldCharType="begin">
                  <w:fldData xml:space="preserve">PEVuZE5vdGU+PENpdGU+PEF1dGhvcj5NYXJlbnppPC9BdXRob3I+PFllYXI+MjAwNjwvWWVhcj48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PEVuZE5vdGU+PENpdGU+PEF1dGhvcj5NYXJlbnppPC9BdXRob3I+PFllYXI+MjAwNjwvWWVhcj48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46</w:t>
              </w:r>
              <w:r>
                <w:rPr>
                  <w:rFonts w:ascii="Arial" w:hAnsi="Arial" w:cs="Arial"/>
                  <w:sz w:val="18"/>
                  <w:szCs w:val="18"/>
                </w:rPr>
                <w:fldChar w:fldCharType="end"/>
              </w:r>
            </w:hyperlink>
          </w:p>
        </w:tc>
        <w:tc>
          <w:tcPr>
            <w:tcW w:w="454" w:type="pct"/>
            <w:tcBorders>
              <w:top w:val="single" w:sz="4" w:space="0" w:color="auto"/>
              <w:bottom w:val="nil"/>
            </w:tcBorders>
            <w:shd w:val="clear" w:color="auto" w:fill="auto"/>
          </w:tcPr>
          <w:p w14:paraId="5EC848A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Iohexol, LOCM, Other description, 350 mg of iodine per milliliter; Omnipaque, Amersham Health</w:t>
            </w:r>
          </w:p>
        </w:tc>
        <w:tc>
          <w:tcPr>
            <w:tcW w:w="431" w:type="pct"/>
            <w:tcBorders>
              <w:top w:val="single" w:sz="4" w:space="0" w:color="auto"/>
              <w:bottom w:val="nil"/>
            </w:tcBorders>
            <w:shd w:val="clear" w:color="auto" w:fill="auto"/>
          </w:tcPr>
          <w:p w14:paraId="44994C5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NR</w:t>
            </w:r>
          </w:p>
        </w:tc>
        <w:tc>
          <w:tcPr>
            <w:tcW w:w="656" w:type="pct"/>
            <w:tcBorders>
              <w:top w:val="single" w:sz="4" w:space="0" w:color="auto"/>
              <w:bottom w:val="nil"/>
            </w:tcBorders>
            <w:shd w:val="clear" w:color="auto" w:fill="auto"/>
          </w:tcPr>
          <w:p w14:paraId="4812C5F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Define, Arm 1 mean 274;Arm 2mean= 264;Arm 3 mean= 253</w:t>
            </w:r>
          </w:p>
        </w:tc>
        <w:tc>
          <w:tcPr>
            <w:tcW w:w="202" w:type="pct"/>
            <w:shd w:val="clear" w:color="auto" w:fill="auto"/>
          </w:tcPr>
          <w:p w14:paraId="1340F06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55" w:type="pct"/>
            <w:shd w:val="clear" w:color="auto" w:fill="auto"/>
          </w:tcPr>
          <w:p w14:paraId="3D53027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Placebo</w:t>
            </w:r>
          </w:p>
        </w:tc>
        <w:tc>
          <w:tcPr>
            <w:tcW w:w="430" w:type="pct"/>
            <w:shd w:val="clear" w:color="auto" w:fill="auto"/>
          </w:tcPr>
          <w:p w14:paraId="349397A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Other, NR</w:t>
            </w:r>
          </w:p>
        </w:tc>
        <w:tc>
          <w:tcPr>
            <w:tcW w:w="884" w:type="pct"/>
            <w:shd w:val="clear" w:color="auto" w:fill="auto"/>
          </w:tcPr>
          <w:p w14:paraId="1D2CDEFF" w14:textId="77777777" w:rsidR="00B042B0" w:rsidRPr="00F45742" w:rsidRDefault="00B042B0" w:rsidP="009B7FC6">
            <w:pPr>
              <w:contextualSpacing/>
              <w:rPr>
                <w:rFonts w:ascii="Arial" w:hAnsi="Arial" w:cs="Arial"/>
                <w:sz w:val="18"/>
                <w:szCs w:val="18"/>
              </w:rPr>
            </w:pPr>
          </w:p>
        </w:tc>
        <w:tc>
          <w:tcPr>
            <w:tcW w:w="933" w:type="pct"/>
            <w:shd w:val="clear" w:color="auto" w:fill="auto"/>
          </w:tcPr>
          <w:p w14:paraId="5D73988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All treated patients</w:t>
            </w:r>
            <w:r w:rsidRPr="00F45742">
              <w:rPr>
                <w:rFonts w:ascii="Arial" w:hAnsi="Arial" w:cs="Arial"/>
                <w:sz w:val="18"/>
                <w:szCs w:val="18"/>
              </w:rPr>
              <w:br/>
              <w:t>and control patie</w:t>
            </w:r>
            <w:r>
              <w:rPr>
                <w:rFonts w:ascii="Arial" w:hAnsi="Arial" w:cs="Arial"/>
                <w:sz w:val="18"/>
                <w:szCs w:val="18"/>
              </w:rPr>
              <w:t>nts underwent hydration with in</w:t>
            </w:r>
            <w:r w:rsidRPr="00F45742">
              <w:rPr>
                <w:rFonts w:ascii="Arial" w:hAnsi="Arial" w:cs="Arial"/>
                <w:sz w:val="18"/>
                <w:szCs w:val="18"/>
              </w:rPr>
              <w:t>travenous isotonic saline (0.9 percent) at a rate of</w:t>
            </w:r>
            <w:r w:rsidRPr="00F45742">
              <w:rPr>
                <w:rFonts w:ascii="Arial" w:hAnsi="Arial" w:cs="Arial"/>
                <w:sz w:val="18"/>
                <w:szCs w:val="18"/>
              </w:rPr>
              <w:br/>
              <w:t>1 ml per kilogram of body weight per hour (or</w:t>
            </w:r>
            <w:r w:rsidRPr="00F45742">
              <w:rPr>
                <w:rFonts w:ascii="Arial" w:hAnsi="Arial" w:cs="Arial"/>
                <w:sz w:val="18"/>
                <w:szCs w:val="18"/>
              </w:rPr>
              <w:br/>
              <w:t>0.5 ml per kilogram per hour in cases of overt heart</w:t>
            </w:r>
            <w:r w:rsidRPr="00F45742">
              <w:rPr>
                <w:rFonts w:ascii="Arial" w:hAnsi="Arial" w:cs="Arial"/>
                <w:sz w:val="18"/>
                <w:szCs w:val="18"/>
              </w:rPr>
              <w:br/>
              <w:t>failure) for 12 hours</w:t>
            </w:r>
          </w:p>
        </w:tc>
      </w:tr>
      <w:tr w:rsidR="00B042B0" w:rsidRPr="00F45742" w14:paraId="3EFE51D1" w14:textId="77777777" w:rsidTr="009B7FC6">
        <w:trPr>
          <w:cantSplit/>
          <w:trHeight w:val="300"/>
        </w:trPr>
        <w:tc>
          <w:tcPr>
            <w:tcW w:w="455" w:type="pct"/>
            <w:tcBorders>
              <w:top w:val="nil"/>
              <w:bottom w:val="nil"/>
            </w:tcBorders>
            <w:shd w:val="clear" w:color="auto" w:fill="auto"/>
            <w:noWrap/>
          </w:tcPr>
          <w:p w14:paraId="5C677065" w14:textId="77777777" w:rsidR="00B042B0" w:rsidRPr="00F45742" w:rsidRDefault="00B042B0" w:rsidP="009B7FC6">
            <w:pPr>
              <w:contextualSpacing/>
              <w:rPr>
                <w:rFonts w:ascii="Arial" w:hAnsi="Arial" w:cs="Arial"/>
                <w:sz w:val="18"/>
                <w:szCs w:val="18"/>
              </w:rPr>
            </w:pPr>
          </w:p>
        </w:tc>
        <w:tc>
          <w:tcPr>
            <w:tcW w:w="454" w:type="pct"/>
            <w:tcBorders>
              <w:top w:val="nil"/>
              <w:bottom w:val="nil"/>
            </w:tcBorders>
            <w:shd w:val="clear" w:color="auto" w:fill="auto"/>
          </w:tcPr>
          <w:p w14:paraId="074FCAE1" w14:textId="77777777" w:rsidR="00B042B0" w:rsidRPr="00F45742" w:rsidRDefault="00B042B0" w:rsidP="009B7FC6">
            <w:pPr>
              <w:contextualSpacing/>
              <w:rPr>
                <w:rFonts w:ascii="Arial" w:hAnsi="Arial" w:cs="Arial"/>
                <w:sz w:val="18"/>
                <w:szCs w:val="18"/>
              </w:rPr>
            </w:pPr>
          </w:p>
        </w:tc>
        <w:tc>
          <w:tcPr>
            <w:tcW w:w="431" w:type="pct"/>
            <w:tcBorders>
              <w:top w:val="nil"/>
              <w:bottom w:val="nil"/>
            </w:tcBorders>
            <w:shd w:val="clear" w:color="auto" w:fill="auto"/>
          </w:tcPr>
          <w:p w14:paraId="1B26DAB4" w14:textId="77777777" w:rsidR="00B042B0" w:rsidRPr="00F45742" w:rsidRDefault="00B042B0" w:rsidP="009B7FC6">
            <w:pPr>
              <w:contextualSpacing/>
              <w:rPr>
                <w:rFonts w:ascii="Arial" w:hAnsi="Arial" w:cs="Arial"/>
                <w:sz w:val="18"/>
                <w:szCs w:val="18"/>
              </w:rPr>
            </w:pPr>
          </w:p>
        </w:tc>
        <w:tc>
          <w:tcPr>
            <w:tcW w:w="656" w:type="pct"/>
            <w:tcBorders>
              <w:top w:val="nil"/>
              <w:bottom w:val="nil"/>
            </w:tcBorders>
            <w:shd w:val="clear" w:color="auto" w:fill="auto"/>
          </w:tcPr>
          <w:p w14:paraId="3CA0F160" w14:textId="77777777" w:rsidR="00B042B0" w:rsidRPr="00F45742" w:rsidRDefault="00B042B0" w:rsidP="009B7FC6">
            <w:pPr>
              <w:contextualSpacing/>
              <w:rPr>
                <w:rFonts w:ascii="Arial" w:hAnsi="Arial" w:cs="Arial"/>
                <w:sz w:val="18"/>
                <w:szCs w:val="18"/>
              </w:rPr>
            </w:pPr>
          </w:p>
        </w:tc>
        <w:tc>
          <w:tcPr>
            <w:tcW w:w="202" w:type="pct"/>
            <w:shd w:val="clear" w:color="auto" w:fill="auto"/>
          </w:tcPr>
          <w:p w14:paraId="0558BC6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55" w:type="pct"/>
            <w:shd w:val="clear" w:color="auto" w:fill="auto"/>
          </w:tcPr>
          <w:p w14:paraId="383F9A2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Standard dose NAC</w:t>
            </w:r>
          </w:p>
        </w:tc>
        <w:tc>
          <w:tcPr>
            <w:tcW w:w="430" w:type="pct"/>
            <w:shd w:val="clear" w:color="auto" w:fill="auto"/>
          </w:tcPr>
          <w:p w14:paraId="7B0A680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Oral, IV</w:t>
            </w:r>
          </w:p>
        </w:tc>
        <w:tc>
          <w:tcPr>
            <w:tcW w:w="884" w:type="pct"/>
            <w:shd w:val="clear" w:color="auto" w:fill="auto"/>
          </w:tcPr>
          <w:p w14:paraId="5945601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Total dose of 3000mg, Prior to CM administration After CM administration </w:t>
            </w:r>
          </w:p>
        </w:tc>
        <w:tc>
          <w:tcPr>
            <w:tcW w:w="933" w:type="pct"/>
            <w:shd w:val="clear" w:color="auto" w:fill="auto"/>
          </w:tcPr>
          <w:p w14:paraId="5583DE9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Intravenous bolus of 600 mg of N-acetylcysteine  before primary angioplasty and a 600-mg tablet orally twice daily for the 48 hours after intervention</w:t>
            </w:r>
          </w:p>
        </w:tc>
      </w:tr>
      <w:tr w:rsidR="00B042B0" w:rsidRPr="00F45742" w14:paraId="2C7C21EE" w14:textId="77777777" w:rsidTr="009B7FC6">
        <w:trPr>
          <w:cantSplit/>
          <w:trHeight w:val="300"/>
        </w:trPr>
        <w:tc>
          <w:tcPr>
            <w:tcW w:w="455" w:type="pct"/>
            <w:tcBorders>
              <w:top w:val="nil"/>
              <w:bottom w:val="single" w:sz="4" w:space="0" w:color="000000"/>
            </w:tcBorders>
            <w:shd w:val="clear" w:color="auto" w:fill="auto"/>
            <w:noWrap/>
          </w:tcPr>
          <w:p w14:paraId="3D95A368" w14:textId="77777777" w:rsidR="00B042B0" w:rsidRPr="00F45742" w:rsidRDefault="00B042B0" w:rsidP="009B7FC6">
            <w:pPr>
              <w:contextualSpacing/>
              <w:rPr>
                <w:rFonts w:ascii="Arial" w:hAnsi="Arial" w:cs="Arial"/>
                <w:sz w:val="18"/>
                <w:szCs w:val="18"/>
              </w:rPr>
            </w:pPr>
          </w:p>
        </w:tc>
        <w:tc>
          <w:tcPr>
            <w:tcW w:w="454" w:type="pct"/>
            <w:tcBorders>
              <w:top w:val="nil"/>
              <w:bottom w:val="single" w:sz="4" w:space="0" w:color="000000"/>
            </w:tcBorders>
            <w:shd w:val="clear" w:color="auto" w:fill="auto"/>
          </w:tcPr>
          <w:p w14:paraId="30AA9683" w14:textId="77777777" w:rsidR="00B042B0" w:rsidRPr="00F45742" w:rsidRDefault="00B042B0" w:rsidP="009B7FC6">
            <w:pPr>
              <w:contextualSpacing/>
              <w:rPr>
                <w:rFonts w:ascii="Arial" w:hAnsi="Arial" w:cs="Arial"/>
                <w:sz w:val="18"/>
                <w:szCs w:val="18"/>
              </w:rPr>
            </w:pPr>
          </w:p>
        </w:tc>
        <w:tc>
          <w:tcPr>
            <w:tcW w:w="431" w:type="pct"/>
            <w:tcBorders>
              <w:top w:val="nil"/>
              <w:bottom w:val="single" w:sz="4" w:space="0" w:color="000000"/>
            </w:tcBorders>
            <w:shd w:val="clear" w:color="auto" w:fill="auto"/>
          </w:tcPr>
          <w:p w14:paraId="1B5CEF3E" w14:textId="77777777" w:rsidR="00B042B0" w:rsidRPr="00F45742" w:rsidRDefault="00B042B0" w:rsidP="009B7FC6">
            <w:pPr>
              <w:contextualSpacing/>
              <w:rPr>
                <w:rFonts w:ascii="Arial" w:hAnsi="Arial" w:cs="Arial"/>
                <w:sz w:val="18"/>
                <w:szCs w:val="18"/>
              </w:rPr>
            </w:pPr>
          </w:p>
        </w:tc>
        <w:tc>
          <w:tcPr>
            <w:tcW w:w="656" w:type="pct"/>
            <w:tcBorders>
              <w:top w:val="nil"/>
              <w:bottom w:val="single" w:sz="4" w:space="0" w:color="000000"/>
            </w:tcBorders>
            <w:shd w:val="clear" w:color="auto" w:fill="auto"/>
          </w:tcPr>
          <w:p w14:paraId="5752D438" w14:textId="77777777" w:rsidR="00B042B0" w:rsidRPr="00F45742" w:rsidRDefault="00B042B0" w:rsidP="009B7FC6">
            <w:pPr>
              <w:contextualSpacing/>
              <w:rPr>
                <w:rFonts w:ascii="Arial" w:hAnsi="Arial" w:cs="Arial"/>
                <w:sz w:val="18"/>
                <w:szCs w:val="18"/>
              </w:rPr>
            </w:pPr>
          </w:p>
        </w:tc>
        <w:tc>
          <w:tcPr>
            <w:tcW w:w="202" w:type="pct"/>
            <w:shd w:val="clear" w:color="auto" w:fill="auto"/>
          </w:tcPr>
          <w:p w14:paraId="1FA4591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3</w:t>
            </w:r>
          </w:p>
        </w:tc>
        <w:tc>
          <w:tcPr>
            <w:tcW w:w="555" w:type="pct"/>
            <w:shd w:val="clear" w:color="auto" w:fill="auto"/>
          </w:tcPr>
          <w:p w14:paraId="7EFB6F2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High dose NAC</w:t>
            </w:r>
          </w:p>
        </w:tc>
        <w:tc>
          <w:tcPr>
            <w:tcW w:w="430" w:type="pct"/>
            <w:shd w:val="clear" w:color="auto" w:fill="auto"/>
          </w:tcPr>
          <w:p w14:paraId="0EE4C953" w14:textId="77777777" w:rsidR="00B042B0" w:rsidRPr="00F45742" w:rsidRDefault="00B042B0" w:rsidP="009B7FC6">
            <w:pPr>
              <w:contextualSpacing/>
              <w:rPr>
                <w:rFonts w:ascii="Arial" w:hAnsi="Arial" w:cs="Arial"/>
                <w:sz w:val="18"/>
                <w:szCs w:val="18"/>
              </w:rPr>
            </w:pPr>
          </w:p>
        </w:tc>
        <w:tc>
          <w:tcPr>
            <w:tcW w:w="884" w:type="pct"/>
            <w:shd w:val="clear" w:color="auto" w:fill="auto"/>
          </w:tcPr>
          <w:p w14:paraId="7A0C1CA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Total dose of 6000mg, Prior to CM administration After CM administration </w:t>
            </w:r>
          </w:p>
        </w:tc>
        <w:tc>
          <w:tcPr>
            <w:tcW w:w="933" w:type="pct"/>
            <w:shd w:val="clear" w:color="auto" w:fill="auto"/>
          </w:tcPr>
          <w:p w14:paraId="3DB38ED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Intravenous bolus of 1200 mg of N-acetylcysteine before intervention and 1200 mg orally twice daily for the 48 hours after intervention</w:t>
            </w:r>
          </w:p>
        </w:tc>
      </w:tr>
      <w:tr w:rsidR="00B042B0" w:rsidRPr="00F45742" w14:paraId="346A95BB" w14:textId="77777777" w:rsidTr="009B7FC6">
        <w:trPr>
          <w:cantSplit/>
          <w:trHeight w:val="300"/>
        </w:trPr>
        <w:tc>
          <w:tcPr>
            <w:tcW w:w="455" w:type="pct"/>
            <w:tcBorders>
              <w:bottom w:val="nil"/>
            </w:tcBorders>
            <w:shd w:val="clear" w:color="auto" w:fill="auto"/>
            <w:noWrap/>
            <w:hideMark/>
          </w:tcPr>
          <w:p w14:paraId="312E6E0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Marenzi, 2012 </w:t>
            </w:r>
            <w:hyperlink w:anchor="_ENREF_47" w:tooltip="Marenzi, 2012 #427" w:history="1">
              <w:r>
                <w:rPr>
                  <w:rFonts w:ascii="Arial" w:hAnsi="Arial" w:cs="Arial"/>
                  <w:sz w:val="18"/>
                  <w:szCs w:val="18"/>
                </w:rPr>
                <w:fldChar w:fldCharType="begin">
                  <w:fldData xml:space="preserve">PEVuZE5vdGU+PENpdGU+PEF1dGhvcj5NYXJlbnppPC9BdXRob3I+PFllYXI+MjAxMjwvWWVhcj48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PEVuZE5vdGU+PENpdGU+PEF1dGhvcj5NYXJlbnppPC9BdXRob3I+PFllYXI+MjAxMjwvWWVhcj48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47</w:t>
              </w:r>
              <w:r>
                <w:rPr>
                  <w:rFonts w:ascii="Arial" w:hAnsi="Arial" w:cs="Arial"/>
                  <w:sz w:val="18"/>
                  <w:szCs w:val="18"/>
                </w:rPr>
                <w:fldChar w:fldCharType="end"/>
              </w:r>
            </w:hyperlink>
          </w:p>
        </w:tc>
        <w:tc>
          <w:tcPr>
            <w:tcW w:w="454" w:type="pct"/>
            <w:tcBorders>
              <w:bottom w:val="nil"/>
            </w:tcBorders>
            <w:shd w:val="clear" w:color="auto" w:fill="auto"/>
          </w:tcPr>
          <w:p w14:paraId="5D4079E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Iomeprol </w:t>
            </w:r>
          </w:p>
        </w:tc>
        <w:tc>
          <w:tcPr>
            <w:tcW w:w="431" w:type="pct"/>
            <w:tcBorders>
              <w:bottom w:val="nil"/>
            </w:tcBorders>
            <w:shd w:val="clear" w:color="auto" w:fill="auto"/>
          </w:tcPr>
          <w:p w14:paraId="0D909D6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IA </w:t>
            </w:r>
          </w:p>
          <w:p w14:paraId="7FF465FD" w14:textId="77777777" w:rsidR="00B042B0" w:rsidRPr="00F45742" w:rsidRDefault="00B042B0" w:rsidP="009B7FC6">
            <w:pPr>
              <w:contextualSpacing/>
              <w:rPr>
                <w:rFonts w:ascii="Arial" w:hAnsi="Arial" w:cs="Arial"/>
                <w:sz w:val="18"/>
                <w:szCs w:val="18"/>
              </w:rPr>
            </w:pPr>
          </w:p>
        </w:tc>
        <w:tc>
          <w:tcPr>
            <w:tcW w:w="656" w:type="pct"/>
            <w:tcBorders>
              <w:bottom w:val="nil"/>
            </w:tcBorders>
            <w:shd w:val="clear" w:color="auto" w:fill="auto"/>
          </w:tcPr>
          <w:p w14:paraId="5DF9A3B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Not specified, Define, comparable between groups</w:t>
            </w:r>
          </w:p>
        </w:tc>
        <w:tc>
          <w:tcPr>
            <w:tcW w:w="202" w:type="pct"/>
            <w:shd w:val="clear" w:color="auto" w:fill="auto"/>
          </w:tcPr>
          <w:p w14:paraId="4D0B0A7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55" w:type="pct"/>
            <w:shd w:val="clear" w:color="auto" w:fill="auto"/>
          </w:tcPr>
          <w:p w14:paraId="3B9E10D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Saline hydration</w:t>
            </w:r>
          </w:p>
        </w:tc>
        <w:tc>
          <w:tcPr>
            <w:tcW w:w="430" w:type="pct"/>
            <w:shd w:val="clear" w:color="auto" w:fill="auto"/>
          </w:tcPr>
          <w:p w14:paraId="39F7C64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884" w:type="pct"/>
            <w:shd w:val="clear" w:color="auto" w:fill="auto"/>
          </w:tcPr>
          <w:p w14:paraId="717DFC3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Saline 0.9%1 ml/kg/h (0.5 ml/kg/h in case of left ventricular ejection fraction &lt; 40%, 24 h infusion- 12h before and 12h after, Prior to CM administration After CM administration </w:t>
            </w:r>
          </w:p>
        </w:tc>
        <w:tc>
          <w:tcPr>
            <w:tcW w:w="933" w:type="pct"/>
            <w:shd w:val="clear" w:color="auto" w:fill="auto"/>
          </w:tcPr>
          <w:p w14:paraId="094197D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Saline for all arms</w:t>
            </w:r>
          </w:p>
        </w:tc>
      </w:tr>
      <w:tr w:rsidR="00B042B0" w:rsidRPr="00F45742" w14:paraId="5C32611A" w14:textId="77777777" w:rsidTr="009B7FC6">
        <w:trPr>
          <w:cantSplit/>
          <w:trHeight w:val="300"/>
        </w:trPr>
        <w:tc>
          <w:tcPr>
            <w:tcW w:w="455" w:type="pct"/>
            <w:tcBorders>
              <w:top w:val="nil"/>
              <w:bottom w:val="single" w:sz="4" w:space="0" w:color="000000"/>
            </w:tcBorders>
            <w:shd w:val="clear" w:color="auto" w:fill="auto"/>
            <w:noWrap/>
            <w:hideMark/>
          </w:tcPr>
          <w:p w14:paraId="77FEE81E" w14:textId="77777777" w:rsidR="00B042B0" w:rsidRPr="00F45742" w:rsidRDefault="00B042B0" w:rsidP="009B7FC6">
            <w:pPr>
              <w:contextualSpacing/>
              <w:rPr>
                <w:rFonts w:ascii="Arial" w:hAnsi="Arial" w:cs="Arial"/>
                <w:sz w:val="18"/>
                <w:szCs w:val="18"/>
              </w:rPr>
            </w:pPr>
          </w:p>
        </w:tc>
        <w:tc>
          <w:tcPr>
            <w:tcW w:w="454" w:type="pct"/>
            <w:tcBorders>
              <w:top w:val="nil"/>
              <w:bottom w:val="single" w:sz="4" w:space="0" w:color="000000"/>
            </w:tcBorders>
            <w:shd w:val="clear" w:color="auto" w:fill="auto"/>
          </w:tcPr>
          <w:p w14:paraId="091BC827" w14:textId="77777777" w:rsidR="00B042B0" w:rsidRPr="00F45742" w:rsidRDefault="00B042B0" w:rsidP="009B7FC6">
            <w:pPr>
              <w:contextualSpacing/>
              <w:rPr>
                <w:rFonts w:ascii="Arial" w:hAnsi="Arial" w:cs="Arial"/>
                <w:sz w:val="18"/>
                <w:szCs w:val="18"/>
              </w:rPr>
            </w:pPr>
          </w:p>
        </w:tc>
        <w:tc>
          <w:tcPr>
            <w:tcW w:w="431" w:type="pct"/>
            <w:tcBorders>
              <w:top w:val="nil"/>
              <w:bottom w:val="single" w:sz="4" w:space="0" w:color="000000"/>
            </w:tcBorders>
            <w:shd w:val="clear" w:color="auto" w:fill="auto"/>
          </w:tcPr>
          <w:p w14:paraId="09DA4063" w14:textId="77777777" w:rsidR="00B042B0" w:rsidRPr="00F45742" w:rsidRDefault="00B042B0" w:rsidP="009B7FC6">
            <w:pPr>
              <w:contextualSpacing/>
              <w:rPr>
                <w:rFonts w:ascii="Arial" w:hAnsi="Arial" w:cs="Arial"/>
                <w:sz w:val="18"/>
                <w:szCs w:val="18"/>
              </w:rPr>
            </w:pPr>
          </w:p>
        </w:tc>
        <w:tc>
          <w:tcPr>
            <w:tcW w:w="656" w:type="pct"/>
            <w:tcBorders>
              <w:top w:val="nil"/>
              <w:bottom w:val="single" w:sz="4" w:space="0" w:color="000000"/>
            </w:tcBorders>
            <w:shd w:val="clear" w:color="auto" w:fill="auto"/>
          </w:tcPr>
          <w:p w14:paraId="14E4BCA1" w14:textId="77777777" w:rsidR="00B042B0" w:rsidRPr="00F45742" w:rsidRDefault="00B042B0" w:rsidP="009B7FC6">
            <w:pPr>
              <w:contextualSpacing/>
              <w:rPr>
                <w:rFonts w:ascii="Arial" w:hAnsi="Arial" w:cs="Arial"/>
                <w:sz w:val="18"/>
                <w:szCs w:val="18"/>
              </w:rPr>
            </w:pPr>
          </w:p>
        </w:tc>
        <w:tc>
          <w:tcPr>
            <w:tcW w:w="202" w:type="pct"/>
            <w:shd w:val="clear" w:color="auto" w:fill="auto"/>
          </w:tcPr>
          <w:p w14:paraId="26253BD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55" w:type="pct"/>
            <w:shd w:val="clear" w:color="auto" w:fill="auto"/>
          </w:tcPr>
          <w:p w14:paraId="7D75684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Furosemide plus matched hydration</w:t>
            </w:r>
          </w:p>
        </w:tc>
        <w:tc>
          <w:tcPr>
            <w:tcW w:w="430" w:type="pct"/>
            <w:shd w:val="clear" w:color="auto" w:fill="auto"/>
          </w:tcPr>
          <w:p w14:paraId="1C2EE02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884" w:type="pct"/>
            <w:shd w:val="clear" w:color="auto" w:fill="auto"/>
          </w:tcPr>
          <w:p w14:paraId="4D595EE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Furosemide- single IV bolus of 0.5 mg/kg (up to a max of 50 mg), over 30 min, Prior to CM administration</w:t>
            </w:r>
          </w:p>
          <w:p w14:paraId="789B9D7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Saline infusion 90mins before and up to 4</w:t>
            </w:r>
            <w:r>
              <w:rPr>
                <w:rFonts w:ascii="Arial" w:hAnsi="Arial" w:cs="Arial"/>
                <w:sz w:val="18"/>
                <w:szCs w:val="18"/>
              </w:rPr>
              <w:t>h</w:t>
            </w:r>
            <w:r w:rsidRPr="00F45742">
              <w:rPr>
                <w:rFonts w:ascii="Arial" w:hAnsi="Arial" w:cs="Arial"/>
                <w:sz w:val="18"/>
                <w:szCs w:val="18"/>
              </w:rPr>
              <w:t xml:space="preserve"> after</w:t>
            </w:r>
          </w:p>
        </w:tc>
        <w:tc>
          <w:tcPr>
            <w:tcW w:w="933" w:type="pct"/>
            <w:shd w:val="clear" w:color="auto" w:fill="auto"/>
          </w:tcPr>
          <w:p w14:paraId="04F593C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Saline infus</w:t>
            </w:r>
            <w:r>
              <w:rPr>
                <w:rFonts w:ascii="Arial" w:hAnsi="Arial" w:cs="Arial"/>
                <w:sz w:val="18"/>
                <w:szCs w:val="18"/>
              </w:rPr>
              <w:t>ion 90mins before and up to 4h</w:t>
            </w:r>
            <w:r w:rsidRPr="00F45742">
              <w:rPr>
                <w:rFonts w:ascii="Arial" w:hAnsi="Arial" w:cs="Arial"/>
                <w:sz w:val="18"/>
                <w:szCs w:val="18"/>
              </w:rPr>
              <w:t xml:space="preserve"> after</w:t>
            </w:r>
          </w:p>
        </w:tc>
      </w:tr>
    </w:tbl>
    <w:p w14:paraId="13C4044E" w14:textId="77777777" w:rsidR="00B042B0" w:rsidRDefault="00B042B0" w:rsidP="00B042B0">
      <w:r>
        <w:br w:type="page"/>
      </w:r>
    </w:p>
    <w:p w14:paraId="61E5E05A" w14:textId="77777777" w:rsidR="00B042B0" w:rsidRPr="00F45742" w:rsidRDefault="00B042B0" w:rsidP="00B042B0">
      <w:pPr>
        <w:rPr>
          <w:rFonts w:ascii="Arial" w:hAnsi="Arial" w:cs="Arial"/>
          <w:b/>
          <w:sz w:val="20"/>
        </w:rPr>
      </w:pPr>
      <w:r>
        <w:rPr>
          <w:rFonts w:ascii="Arial" w:hAnsi="Arial" w:cs="Arial"/>
          <w:b/>
          <w:sz w:val="20"/>
        </w:rPr>
        <w:lastRenderedPageBreak/>
        <w:t>Evidence Table I-3</w:t>
      </w:r>
      <w:r w:rsidRPr="00F45742">
        <w:rPr>
          <w:rFonts w:ascii="Arial" w:hAnsi="Arial" w:cs="Arial"/>
          <w:b/>
          <w:sz w:val="20"/>
        </w:rPr>
        <w:t>. Interventions for studies comparing interventions to prevent development of CIN (</w:t>
      </w:r>
      <w:r>
        <w:rPr>
          <w:rFonts w:ascii="Arial" w:hAnsi="Arial" w:cs="Arial"/>
          <w:b/>
          <w:sz w:val="20"/>
        </w:rPr>
        <w:t>continued)</w:t>
      </w:r>
    </w:p>
    <w:p w14:paraId="4ADCC97E" w14:textId="77777777" w:rsidR="00B042B0" w:rsidRDefault="00B042B0" w:rsidP="00B042B0"/>
    <w:tbl>
      <w:tblPr>
        <w:tblW w:w="49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0"/>
        <w:gridCol w:w="1585"/>
        <w:gridCol w:w="1505"/>
        <w:gridCol w:w="2291"/>
        <w:gridCol w:w="705"/>
        <w:gridCol w:w="1938"/>
        <w:gridCol w:w="1502"/>
        <w:gridCol w:w="3087"/>
        <w:gridCol w:w="3258"/>
      </w:tblGrid>
      <w:tr w:rsidR="00B042B0" w:rsidRPr="00F45742" w14:paraId="0ECE7459" w14:textId="77777777" w:rsidTr="009B7FC6">
        <w:trPr>
          <w:cantSplit/>
          <w:trHeight w:val="300"/>
        </w:trPr>
        <w:tc>
          <w:tcPr>
            <w:tcW w:w="455" w:type="pct"/>
            <w:tcBorders>
              <w:bottom w:val="nil"/>
            </w:tcBorders>
            <w:shd w:val="clear" w:color="auto" w:fill="auto"/>
            <w:noWrap/>
            <w:vAlign w:val="bottom"/>
          </w:tcPr>
          <w:p w14:paraId="132AB6BA"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Author, year</w:t>
            </w:r>
          </w:p>
        </w:tc>
        <w:tc>
          <w:tcPr>
            <w:tcW w:w="454" w:type="pct"/>
            <w:tcBorders>
              <w:bottom w:val="nil"/>
            </w:tcBorders>
            <w:shd w:val="clear" w:color="auto" w:fill="auto"/>
            <w:vAlign w:val="bottom"/>
          </w:tcPr>
          <w:p w14:paraId="68B0A9C7"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Medium</w:t>
            </w:r>
          </w:p>
        </w:tc>
        <w:tc>
          <w:tcPr>
            <w:tcW w:w="431" w:type="pct"/>
            <w:tcBorders>
              <w:bottom w:val="nil"/>
            </w:tcBorders>
            <w:shd w:val="clear" w:color="auto" w:fill="auto"/>
            <w:vAlign w:val="bottom"/>
          </w:tcPr>
          <w:p w14:paraId="5C6E1793"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Administration</w:t>
            </w:r>
          </w:p>
        </w:tc>
        <w:tc>
          <w:tcPr>
            <w:tcW w:w="656" w:type="pct"/>
            <w:tcBorders>
              <w:bottom w:val="nil"/>
            </w:tcBorders>
            <w:shd w:val="clear" w:color="auto" w:fill="auto"/>
            <w:vAlign w:val="bottom"/>
          </w:tcPr>
          <w:p w14:paraId="068B4BE8"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Dose, Duration, Volume</w:t>
            </w:r>
          </w:p>
        </w:tc>
        <w:tc>
          <w:tcPr>
            <w:tcW w:w="202" w:type="pct"/>
            <w:shd w:val="clear" w:color="auto" w:fill="auto"/>
            <w:vAlign w:val="bottom"/>
          </w:tcPr>
          <w:p w14:paraId="28EBAD2B"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Arm</w:t>
            </w:r>
          </w:p>
        </w:tc>
        <w:tc>
          <w:tcPr>
            <w:tcW w:w="555" w:type="pct"/>
            <w:shd w:val="clear" w:color="auto" w:fill="auto"/>
            <w:vAlign w:val="bottom"/>
          </w:tcPr>
          <w:p w14:paraId="745F12B3"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w:t>
            </w:r>
          </w:p>
        </w:tc>
        <w:tc>
          <w:tcPr>
            <w:tcW w:w="430" w:type="pct"/>
            <w:shd w:val="clear" w:color="auto" w:fill="auto"/>
            <w:vAlign w:val="bottom"/>
          </w:tcPr>
          <w:p w14:paraId="7E5D5330"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Administration</w:t>
            </w:r>
          </w:p>
        </w:tc>
        <w:tc>
          <w:tcPr>
            <w:tcW w:w="884" w:type="pct"/>
            <w:shd w:val="clear" w:color="auto" w:fill="auto"/>
            <w:vAlign w:val="bottom"/>
          </w:tcPr>
          <w:p w14:paraId="5D4D4382"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 dose, duration temporal association to contrast</w:t>
            </w:r>
          </w:p>
        </w:tc>
        <w:tc>
          <w:tcPr>
            <w:tcW w:w="933" w:type="pct"/>
            <w:shd w:val="clear" w:color="auto" w:fill="auto"/>
            <w:vAlign w:val="bottom"/>
          </w:tcPr>
          <w:p w14:paraId="7823C1CB"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Other intervention details</w:t>
            </w:r>
          </w:p>
        </w:tc>
      </w:tr>
      <w:tr w:rsidR="00B042B0" w:rsidRPr="00F45742" w14:paraId="7120E5B9" w14:textId="77777777" w:rsidTr="009B7FC6">
        <w:trPr>
          <w:cantSplit/>
          <w:trHeight w:val="300"/>
        </w:trPr>
        <w:tc>
          <w:tcPr>
            <w:tcW w:w="455" w:type="pct"/>
            <w:tcBorders>
              <w:bottom w:val="nil"/>
            </w:tcBorders>
            <w:shd w:val="clear" w:color="auto" w:fill="auto"/>
            <w:noWrap/>
            <w:hideMark/>
          </w:tcPr>
          <w:p w14:paraId="2152278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Marron, 2007</w:t>
            </w:r>
            <w:hyperlink w:anchor="_ENREF_48" w:tooltip="Marron, 2007 #1829" w:history="1">
              <w:r>
                <w:rPr>
                  <w:rFonts w:ascii="Arial" w:hAnsi="Arial" w:cs="Arial"/>
                  <w:sz w:val="18"/>
                  <w:szCs w:val="18"/>
                </w:rPr>
                <w:fldChar w:fldCharType="begin">
                  <w:fldData xml:space="preserve">PEVuZE5vdGU+PENpdGU+PEF1dGhvcj5NYXJyb248L0F1dGhvcj48WWVhcj4yMDA3PC9ZZWFyPjxS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=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PEVuZE5vdGU+PENpdGU+PEF1dGhvcj5NYXJyb248L0F1dGhvcj48WWVhcj4yMDA3PC9ZZWFyPjxS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=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48</w:t>
              </w:r>
              <w:r>
                <w:rPr>
                  <w:rFonts w:ascii="Arial" w:hAnsi="Arial" w:cs="Arial"/>
                  <w:sz w:val="18"/>
                  <w:szCs w:val="18"/>
                </w:rPr>
                <w:fldChar w:fldCharType="end"/>
              </w:r>
            </w:hyperlink>
          </w:p>
        </w:tc>
        <w:tc>
          <w:tcPr>
            <w:tcW w:w="454" w:type="pct"/>
            <w:tcBorders>
              <w:bottom w:val="nil"/>
            </w:tcBorders>
            <w:shd w:val="clear" w:color="auto" w:fill="auto"/>
          </w:tcPr>
          <w:p w14:paraId="67C2BAB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Iodixanol </w:t>
            </w:r>
          </w:p>
        </w:tc>
        <w:tc>
          <w:tcPr>
            <w:tcW w:w="431" w:type="pct"/>
            <w:tcBorders>
              <w:bottom w:val="nil"/>
            </w:tcBorders>
            <w:shd w:val="clear" w:color="auto" w:fill="auto"/>
          </w:tcPr>
          <w:p w14:paraId="3482989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IA </w:t>
            </w:r>
          </w:p>
          <w:p w14:paraId="1124879D" w14:textId="77777777" w:rsidR="00B042B0" w:rsidRPr="00F45742" w:rsidRDefault="00B042B0" w:rsidP="009B7FC6">
            <w:pPr>
              <w:contextualSpacing/>
              <w:rPr>
                <w:rFonts w:ascii="Arial" w:hAnsi="Arial" w:cs="Arial"/>
                <w:b/>
                <w:sz w:val="18"/>
                <w:szCs w:val="18"/>
              </w:rPr>
            </w:pPr>
          </w:p>
        </w:tc>
        <w:tc>
          <w:tcPr>
            <w:tcW w:w="656" w:type="pct"/>
            <w:tcBorders>
              <w:bottom w:val="nil"/>
            </w:tcBorders>
            <w:shd w:val="clear" w:color="auto" w:fill="auto"/>
          </w:tcPr>
          <w:p w14:paraId="417352B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Not specified</w:t>
            </w:r>
          </w:p>
        </w:tc>
        <w:tc>
          <w:tcPr>
            <w:tcW w:w="202" w:type="pct"/>
            <w:shd w:val="clear" w:color="auto" w:fill="auto"/>
          </w:tcPr>
          <w:p w14:paraId="00386D8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55" w:type="pct"/>
            <w:shd w:val="clear" w:color="auto" w:fill="auto"/>
          </w:tcPr>
          <w:p w14:paraId="0FCDA47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Isotonic 0.9% saline</w:t>
            </w:r>
          </w:p>
        </w:tc>
        <w:tc>
          <w:tcPr>
            <w:tcW w:w="430" w:type="pct"/>
            <w:shd w:val="clear" w:color="auto" w:fill="auto"/>
          </w:tcPr>
          <w:p w14:paraId="5F2C12D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884" w:type="pct"/>
            <w:shd w:val="clear" w:color="auto" w:fill="auto"/>
          </w:tcPr>
          <w:p w14:paraId="38DBE2F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12h before and 12h after, Prior to CM administration After CM administration </w:t>
            </w:r>
          </w:p>
        </w:tc>
        <w:tc>
          <w:tcPr>
            <w:tcW w:w="933" w:type="pct"/>
            <w:shd w:val="clear" w:color="auto" w:fill="auto"/>
          </w:tcPr>
          <w:p w14:paraId="669EB20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Volume of iv fluid=2000mls in total</w:t>
            </w:r>
          </w:p>
        </w:tc>
      </w:tr>
      <w:tr w:rsidR="00B042B0" w:rsidRPr="00F45742" w14:paraId="5FDBF358" w14:textId="77777777" w:rsidTr="009B7FC6">
        <w:trPr>
          <w:cantSplit/>
          <w:trHeight w:val="300"/>
        </w:trPr>
        <w:tc>
          <w:tcPr>
            <w:tcW w:w="455" w:type="pct"/>
            <w:tcBorders>
              <w:top w:val="nil"/>
              <w:bottom w:val="single" w:sz="4" w:space="0" w:color="000000"/>
            </w:tcBorders>
            <w:shd w:val="clear" w:color="auto" w:fill="auto"/>
            <w:noWrap/>
            <w:hideMark/>
          </w:tcPr>
          <w:p w14:paraId="1619DDF9" w14:textId="77777777" w:rsidR="00B042B0" w:rsidRPr="00F45742" w:rsidRDefault="00B042B0" w:rsidP="009B7FC6">
            <w:pPr>
              <w:contextualSpacing/>
              <w:rPr>
                <w:rFonts w:ascii="Arial" w:hAnsi="Arial" w:cs="Arial"/>
                <w:sz w:val="18"/>
                <w:szCs w:val="18"/>
              </w:rPr>
            </w:pPr>
          </w:p>
        </w:tc>
        <w:tc>
          <w:tcPr>
            <w:tcW w:w="454" w:type="pct"/>
            <w:tcBorders>
              <w:top w:val="nil"/>
              <w:bottom w:val="single" w:sz="4" w:space="0" w:color="000000"/>
            </w:tcBorders>
            <w:shd w:val="clear" w:color="auto" w:fill="auto"/>
          </w:tcPr>
          <w:p w14:paraId="7965655B" w14:textId="77777777" w:rsidR="00B042B0" w:rsidRPr="00F45742" w:rsidRDefault="00B042B0" w:rsidP="009B7FC6">
            <w:pPr>
              <w:contextualSpacing/>
              <w:rPr>
                <w:rFonts w:ascii="Arial" w:hAnsi="Arial" w:cs="Arial"/>
                <w:sz w:val="18"/>
                <w:szCs w:val="18"/>
              </w:rPr>
            </w:pPr>
          </w:p>
        </w:tc>
        <w:tc>
          <w:tcPr>
            <w:tcW w:w="431" w:type="pct"/>
            <w:tcBorders>
              <w:top w:val="nil"/>
              <w:bottom w:val="single" w:sz="4" w:space="0" w:color="000000"/>
            </w:tcBorders>
            <w:shd w:val="clear" w:color="auto" w:fill="auto"/>
          </w:tcPr>
          <w:p w14:paraId="41EE5456" w14:textId="77777777" w:rsidR="00B042B0" w:rsidRPr="00F45742" w:rsidRDefault="00B042B0" w:rsidP="009B7FC6">
            <w:pPr>
              <w:contextualSpacing/>
              <w:rPr>
                <w:rFonts w:ascii="Arial" w:hAnsi="Arial" w:cs="Arial"/>
                <w:sz w:val="18"/>
                <w:szCs w:val="18"/>
              </w:rPr>
            </w:pPr>
          </w:p>
        </w:tc>
        <w:tc>
          <w:tcPr>
            <w:tcW w:w="656" w:type="pct"/>
            <w:tcBorders>
              <w:top w:val="nil"/>
              <w:bottom w:val="single" w:sz="4" w:space="0" w:color="000000"/>
            </w:tcBorders>
            <w:shd w:val="clear" w:color="auto" w:fill="auto"/>
          </w:tcPr>
          <w:p w14:paraId="6F263FE1" w14:textId="77777777" w:rsidR="00B042B0" w:rsidRPr="00F45742" w:rsidRDefault="00B042B0" w:rsidP="009B7FC6">
            <w:pPr>
              <w:contextualSpacing/>
              <w:rPr>
                <w:rFonts w:ascii="Arial" w:hAnsi="Arial" w:cs="Arial"/>
                <w:sz w:val="18"/>
                <w:szCs w:val="18"/>
              </w:rPr>
            </w:pPr>
          </w:p>
        </w:tc>
        <w:tc>
          <w:tcPr>
            <w:tcW w:w="202" w:type="pct"/>
            <w:shd w:val="clear" w:color="auto" w:fill="auto"/>
          </w:tcPr>
          <w:p w14:paraId="296D965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55" w:type="pct"/>
            <w:shd w:val="clear" w:color="auto" w:fill="auto"/>
          </w:tcPr>
          <w:p w14:paraId="6C2E894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Hypotonic 0.45% saline</w:t>
            </w:r>
          </w:p>
        </w:tc>
        <w:tc>
          <w:tcPr>
            <w:tcW w:w="430" w:type="pct"/>
            <w:shd w:val="clear" w:color="auto" w:fill="auto"/>
          </w:tcPr>
          <w:p w14:paraId="5054A58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884" w:type="pct"/>
            <w:shd w:val="clear" w:color="auto" w:fill="auto"/>
          </w:tcPr>
          <w:p w14:paraId="5A5E41D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12h before and 12h after, Prior to CM administration After CM administration </w:t>
            </w:r>
          </w:p>
        </w:tc>
        <w:tc>
          <w:tcPr>
            <w:tcW w:w="933" w:type="pct"/>
            <w:shd w:val="clear" w:color="auto" w:fill="auto"/>
          </w:tcPr>
          <w:p w14:paraId="6D11D316" w14:textId="77777777" w:rsidR="00B042B0" w:rsidRPr="00F45742" w:rsidRDefault="00B042B0" w:rsidP="009B7FC6">
            <w:pPr>
              <w:contextualSpacing/>
              <w:rPr>
                <w:rFonts w:ascii="Arial" w:hAnsi="Arial" w:cs="Arial"/>
                <w:sz w:val="18"/>
                <w:szCs w:val="18"/>
              </w:rPr>
            </w:pPr>
          </w:p>
        </w:tc>
      </w:tr>
      <w:tr w:rsidR="00B042B0" w:rsidRPr="00F45742" w14:paraId="0BA4FED6" w14:textId="77777777" w:rsidTr="009B7FC6">
        <w:trPr>
          <w:cantSplit/>
          <w:trHeight w:val="300"/>
        </w:trPr>
        <w:tc>
          <w:tcPr>
            <w:tcW w:w="455" w:type="pct"/>
            <w:tcBorders>
              <w:bottom w:val="nil"/>
            </w:tcBorders>
            <w:shd w:val="clear" w:color="auto" w:fill="auto"/>
            <w:noWrap/>
            <w:hideMark/>
          </w:tcPr>
          <w:p w14:paraId="141356A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Mehran, 2009</w:t>
            </w:r>
            <w:hyperlink w:anchor="_ENREF_73" w:tooltip="Mehran, 2009 #1267" w:history="1">
              <w:r>
                <w:rPr>
                  <w:rFonts w:ascii="Arial" w:hAnsi="Arial" w:cs="Arial"/>
                  <w:sz w:val="18"/>
                  <w:szCs w:val="18"/>
                </w:rPr>
                <w:fldChar w:fldCharType="begin">
                  <w:fldData xml:space="preserve">PEVuZE5vdGU+PENpdGU+PEF1dGhvcj5NZWhyYW48L0F1dGhvcj48WWVhcj4yMDA5PC9ZZWFyPjxS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PEVuZE5vdGU+PENpdGU+PEF1dGhvcj5NZWhyYW48L0F1dGhvcj48WWVhcj4yMDA5PC9ZZWFyPjxS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73</w:t>
              </w:r>
              <w:r>
                <w:rPr>
                  <w:rFonts w:ascii="Arial" w:hAnsi="Arial" w:cs="Arial"/>
                  <w:sz w:val="18"/>
                  <w:szCs w:val="18"/>
                </w:rPr>
                <w:fldChar w:fldCharType="end"/>
              </w:r>
            </w:hyperlink>
          </w:p>
        </w:tc>
        <w:tc>
          <w:tcPr>
            <w:tcW w:w="454" w:type="pct"/>
            <w:tcBorders>
              <w:bottom w:val="nil"/>
            </w:tcBorders>
            <w:shd w:val="clear" w:color="auto" w:fill="auto"/>
          </w:tcPr>
          <w:p w14:paraId="44F01CC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Iodixanol, Ioxaglate </w:t>
            </w:r>
          </w:p>
        </w:tc>
        <w:tc>
          <w:tcPr>
            <w:tcW w:w="431" w:type="pct"/>
            <w:tcBorders>
              <w:bottom w:val="nil"/>
            </w:tcBorders>
            <w:shd w:val="clear" w:color="auto" w:fill="auto"/>
          </w:tcPr>
          <w:p w14:paraId="4A8D15D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w:t>
            </w:r>
          </w:p>
        </w:tc>
        <w:tc>
          <w:tcPr>
            <w:tcW w:w="656" w:type="pct"/>
            <w:tcBorders>
              <w:bottom w:val="nil"/>
            </w:tcBorders>
            <w:shd w:val="clear" w:color="auto" w:fill="auto"/>
          </w:tcPr>
          <w:p w14:paraId="218CF77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Not specified</w:t>
            </w:r>
          </w:p>
        </w:tc>
        <w:tc>
          <w:tcPr>
            <w:tcW w:w="202" w:type="pct"/>
            <w:shd w:val="clear" w:color="auto" w:fill="auto"/>
          </w:tcPr>
          <w:p w14:paraId="37FE2F7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55" w:type="pct"/>
            <w:shd w:val="clear" w:color="auto" w:fill="auto"/>
          </w:tcPr>
          <w:p w14:paraId="2D702B5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0</w:t>
            </w:r>
          </w:p>
        </w:tc>
        <w:tc>
          <w:tcPr>
            <w:tcW w:w="430" w:type="pct"/>
            <w:shd w:val="clear" w:color="auto" w:fill="auto"/>
          </w:tcPr>
          <w:p w14:paraId="433BA88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884" w:type="pct"/>
            <w:shd w:val="clear" w:color="auto" w:fill="auto"/>
          </w:tcPr>
          <w:p w14:paraId="62BC5F6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Diphenydramine 25 mg IV before and IV one-half isotonic </w:t>
            </w:r>
            <w:r>
              <w:rPr>
                <w:rFonts w:ascii="Arial" w:hAnsi="Arial" w:cs="Arial"/>
                <w:sz w:val="18"/>
                <w:szCs w:val="18"/>
              </w:rPr>
              <w:t>saline at 100 ml/h for 3-5 h and for 12 h</w:t>
            </w:r>
            <w:r w:rsidRPr="00F45742">
              <w:rPr>
                <w:rFonts w:ascii="Arial" w:hAnsi="Arial" w:cs="Arial"/>
                <w:sz w:val="18"/>
                <w:szCs w:val="18"/>
              </w:rPr>
              <w:t xml:space="preserve"> after CM administration During CM administration </w:t>
            </w:r>
          </w:p>
        </w:tc>
        <w:tc>
          <w:tcPr>
            <w:tcW w:w="933" w:type="pct"/>
            <w:shd w:val="clear" w:color="auto" w:fill="auto"/>
          </w:tcPr>
          <w:p w14:paraId="6FA442D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N-acetylcysteine administered at discretion of investigator</w:t>
            </w:r>
          </w:p>
        </w:tc>
      </w:tr>
      <w:tr w:rsidR="00B042B0" w:rsidRPr="00F45742" w14:paraId="1DDAAF6D" w14:textId="77777777" w:rsidTr="009B7FC6">
        <w:trPr>
          <w:cantSplit/>
          <w:trHeight w:val="300"/>
        </w:trPr>
        <w:tc>
          <w:tcPr>
            <w:tcW w:w="455" w:type="pct"/>
            <w:tcBorders>
              <w:top w:val="nil"/>
              <w:bottom w:val="nil"/>
            </w:tcBorders>
            <w:shd w:val="clear" w:color="auto" w:fill="auto"/>
            <w:noWrap/>
          </w:tcPr>
          <w:p w14:paraId="53D10B38" w14:textId="77777777" w:rsidR="00B042B0" w:rsidRPr="00F45742" w:rsidRDefault="00B042B0" w:rsidP="009B7FC6">
            <w:pPr>
              <w:contextualSpacing/>
              <w:rPr>
                <w:rFonts w:ascii="Arial" w:hAnsi="Arial" w:cs="Arial"/>
                <w:sz w:val="18"/>
                <w:szCs w:val="18"/>
              </w:rPr>
            </w:pPr>
          </w:p>
        </w:tc>
        <w:tc>
          <w:tcPr>
            <w:tcW w:w="454" w:type="pct"/>
            <w:tcBorders>
              <w:top w:val="nil"/>
              <w:bottom w:val="nil"/>
            </w:tcBorders>
            <w:shd w:val="clear" w:color="auto" w:fill="auto"/>
          </w:tcPr>
          <w:p w14:paraId="15A83505" w14:textId="77777777" w:rsidR="00B042B0" w:rsidRPr="00F45742" w:rsidRDefault="00B042B0" w:rsidP="009B7FC6">
            <w:pPr>
              <w:contextualSpacing/>
              <w:rPr>
                <w:rFonts w:ascii="Arial" w:hAnsi="Arial" w:cs="Arial"/>
                <w:sz w:val="18"/>
                <w:szCs w:val="18"/>
              </w:rPr>
            </w:pPr>
          </w:p>
        </w:tc>
        <w:tc>
          <w:tcPr>
            <w:tcW w:w="431" w:type="pct"/>
            <w:tcBorders>
              <w:top w:val="nil"/>
              <w:bottom w:val="nil"/>
            </w:tcBorders>
            <w:shd w:val="clear" w:color="auto" w:fill="auto"/>
          </w:tcPr>
          <w:p w14:paraId="7106B3D7" w14:textId="77777777" w:rsidR="00B042B0" w:rsidRPr="00F45742" w:rsidRDefault="00B042B0" w:rsidP="009B7FC6">
            <w:pPr>
              <w:contextualSpacing/>
              <w:rPr>
                <w:rFonts w:ascii="Arial" w:hAnsi="Arial" w:cs="Arial"/>
                <w:sz w:val="18"/>
                <w:szCs w:val="18"/>
              </w:rPr>
            </w:pPr>
          </w:p>
        </w:tc>
        <w:tc>
          <w:tcPr>
            <w:tcW w:w="656" w:type="pct"/>
            <w:tcBorders>
              <w:top w:val="nil"/>
              <w:bottom w:val="nil"/>
            </w:tcBorders>
            <w:shd w:val="clear" w:color="auto" w:fill="auto"/>
          </w:tcPr>
          <w:p w14:paraId="292E33B2" w14:textId="77777777" w:rsidR="00B042B0" w:rsidRPr="00F45742" w:rsidRDefault="00B042B0" w:rsidP="009B7FC6">
            <w:pPr>
              <w:contextualSpacing/>
              <w:rPr>
                <w:rFonts w:ascii="Arial" w:hAnsi="Arial" w:cs="Arial"/>
                <w:sz w:val="18"/>
                <w:szCs w:val="18"/>
              </w:rPr>
            </w:pPr>
          </w:p>
        </w:tc>
        <w:tc>
          <w:tcPr>
            <w:tcW w:w="202" w:type="pct"/>
            <w:shd w:val="clear" w:color="auto" w:fill="auto"/>
          </w:tcPr>
          <w:p w14:paraId="6C81FF6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55" w:type="pct"/>
            <w:shd w:val="clear" w:color="auto" w:fill="auto"/>
          </w:tcPr>
          <w:p w14:paraId="523077D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Iodixanol</w:t>
            </w:r>
          </w:p>
        </w:tc>
        <w:tc>
          <w:tcPr>
            <w:tcW w:w="430" w:type="pct"/>
            <w:shd w:val="clear" w:color="auto" w:fill="auto"/>
          </w:tcPr>
          <w:p w14:paraId="2872A0D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884" w:type="pct"/>
            <w:shd w:val="clear" w:color="auto" w:fill="auto"/>
          </w:tcPr>
          <w:p w14:paraId="509220B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Diphenydramine 25 mg IV before and IV one-half isotonic saline at 100 m</w:t>
            </w:r>
            <w:r>
              <w:rPr>
                <w:rFonts w:ascii="Arial" w:hAnsi="Arial" w:cs="Arial"/>
                <w:sz w:val="18"/>
                <w:szCs w:val="18"/>
              </w:rPr>
              <w:t>l/h for 3-5 h and for 12 h</w:t>
            </w:r>
            <w:r w:rsidRPr="00F45742">
              <w:rPr>
                <w:rFonts w:ascii="Arial" w:hAnsi="Arial" w:cs="Arial"/>
                <w:sz w:val="18"/>
                <w:szCs w:val="18"/>
              </w:rPr>
              <w:t xml:space="preserve"> after CM administration During CM administration </w:t>
            </w:r>
          </w:p>
        </w:tc>
        <w:tc>
          <w:tcPr>
            <w:tcW w:w="933" w:type="pct"/>
            <w:shd w:val="clear" w:color="auto" w:fill="auto"/>
          </w:tcPr>
          <w:p w14:paraId="10FEE66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N-acetylcysteine administered at discretion of investigator</w:t>
            </w:r>
          </w:p>
        </w:tc>
      </w:tr>
      <w:tr w:rsidR="00B042B0" w:rsidRPr="00F45742" w14:paraId="2BC2EA08" w14:textId="77777777" w:rsidTr="009B7FC6">
        <w:trPr>
          <w:cantSplit/>
          <w:trHeight w:val="300"/>
        </w:trPr>
        <w:tc>
          <w:tcPr>
            <w:tcW w:w="455" w:type="pct"/>
            <w:tcBorders>
              <w:top w:val="nil"/>
              <w:bottom w:val="single" w:sz="4" w:space="0" w:color="000000"/>
            </w:tcBorders>
            <w:shd w:val="clear" w:color="auto" w:fill="auto"/>
            <w:noWrap/>
          </w:tcPr>
          <w:p w14:paraId="6988BB8B" w14:textId="77777777" w:rsidR="00B042B0" w:rsidRPr="00F45742" w:rsidRDefault="00B042B0" w:rsidP="009B7FC6">
            <w:pPr>
              <w:contextualSpacing/>
              <w:rPr>
                <w:rFonts w:ascii="Arial" w:hAnsi="Arial" w:cs="Arial"/>
                <w:sz w:val="18"/>
                <w:szCs w:val="18"/>
              </w:rPr>
            </w:pPr>
          </w:p>
        </w:tc>
        <w:tc>
          <w:tcPr>
            <w:tcW w:w="454" w:type="pct"/>
            <w:tcBorders>
              <w:top w:val="nil"/>
              <w:bottom w:val="single" w:sz="4" w:space="0" w:color="000000"/>
            </w:tcBorders>
            <w:shd w:val="clear" w:color="auto" w:fill="auto"/>
          </w:tcPr>
          <w:p w14:paraId="3D8FA042" w14:textId="77777777" w:rsidR="00B042B0" w:rsidRPr="00F45742" w:rsidRDefault="00B042B0" w:rsidP="009B7FC6">
            <w:pPr>
              <w:contextualSpacing/>
              <w:rPr>
                <w:rFonts w:ascii="Arial" w:hAnsi="Arial" w:cs="Arial"/>
                <w:sz w:val="18"/>
                <w:szCs w:val="18"/>
              </w:rPr>
            </w:pPr>
          </w:p>
        </w:tc>
        <w:tc>
          <w:tcPr>
            <w:tcW w:w="431" w:type="pct"/>
            <w:tcBorders>
              <w:top w:val="nil"/>
              <w:bottom w:val="single" w:sz="4" w:space="0" w:color="000000"/>
            </w:tcBorders>
            <w:shd w:val="clear" w:color="auto" w:fill="auto"/>
          </w:tcPr>
          <w:p w14:paraId="4A03D8DF" w14:textId="77777777" w:rsidR="00B042B0" w:rsidRPr="00F45742" w:rsidRDefault="00B042B0" w:rsidP="009B7FC6">
            <w:pPr>
              <w:contextualSpacing/>
              <w:rPr>
                <w:rFonts w:ascii="Arial" w:hAnsi="Arial" w:cs="Arial"/>
                <w:sz w:val="18"/>
                <w:szCs w:val="18"/>
              </w:rPr>
            </w:pPr>
          </w:p>
        </w:tc>
        <w:tc>
          <w:tcPr>
            <w:tcW w:w="656" w:type="pct"/>
            <w:tcBorders>
              <w:top w:val="nil"/>
              <w:bottom w:val="single" w:sz="4" w:space="0" w:color="000000"/>
            </w:tcBorders>
            <w:shd w:val="clear" w:color="auto" w:fill="auto"/>
          </w:tcPr>
          <w:p w14:paraId="10A3B523" w14:textId="77777777" w:rsidR="00B042B0" w:rsidRPr="00F45742" w:rsidRDefault="00B042B0" w:rsidP="009B7FC6">
            <w:pPr>
              <w:contextualSpacing/>
              <w:rPr>
                <w:rFonts w:ascii="Arial" w:hAnsi="Arial" w:cs="Arial"/>
                <w:sz w:val="18"/>
                <w:szCs w:val="18"/>
              </w:rPr>
            </w:pPr>
          </w:p>
        </w:tc>
        <w:tc>
          <w:tcPr>
            <w:tcW w:w="202" w:type="pct"/>
            <w:shd w:val="clear" w:color="auto" w:fill="auto"/>
          </w:tcPr>
          <w:p w14:paraId="7368B62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3</w:t>
            </w:r>
          </w:p>
        </w:tc>
        <w:tc>
          <w:tcPr>
            <w:tcW w:w="555" w:type="pct"/>
            <w:shd w:val="clear" w:color="auto" w:fill="auto"/>
          </w:tcPr>
          <w:p w14:paraId="13222B4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Ioxaglate</w:t>
            </w:r>
          </w:p>
        </w:tc>
        <w:tc>
          <w:tcPr>
            <w:tcW w:w="430" w:type="pct"/>
            <w:shd w:val="clear" w:color="auto" w:fill="auto"/>
          </w:tcPr>
          <w:p w14:paraId="20E3F720" w14:textId="77777777" w:rsidR="00B042B0" w:rsidRPr="00F45742" w:rsidRDefault="00B042B0" w:rsidP="009B7FC6">
            <w:pPr>
              <w:contextualSpacing/>
              <w:rPr>
                <w:rFonts w:ascii="Arial" w:hAnsi="Arial" w:cs="Arial"/>
                <w:sz w:val="18"/>
                <w:szCs w:val="18"/>
              </w:rPr>
            </w:pPr>
          </w:p>
        </w:tc>
        <w:tc>
          <w:tcPr>
            <w:tcW w:w="884" w:type="pct"/>
            <w:shd w:val="clear" w:color="auto" w:fill="auto"/>
          </w:tcPr>
          <w:p w14:paraId="648C4B68" w14:textId="77777777" w:rsidR="00B042B0" w:rsidRPr="00F45742" w:rsidRDefault="00B042B0" w:rsidP="009B7FC6">
            <w:pPr>
              <w:contextualSpacing/>
              <w:rPr>
                <w:rFonts w:ascii="Arial" w:hAnsi="Arial" w:cs="Arial"/>
                <w:sz w:val="18"/>
                <w:szCs w:val="18"/>
              </w:rPr>
            </w:pPr>
          </w:p>
        </w:tc>
        <w:tc>
          <w:tcPr>
            <w:tcW w:w="933" w:type="pct"/>
            <w:shd w:val="clear" w:color="auto" w:fill="auto"/>
          </w:tcPr>
          <w:p w14:paraId="7535CB3D" w14:textId="77777777" w:rsidR="00B042B0" w:rsidRPr="00F45742" w:rsidRDefault="00B042B0" w:rsidP="009B7FC6">
            <w:pPr>
              <w:contextualSpacing/>
              <w:rPr>
                <w:rFonts w:ascii="Arial" w:hAnsi="Arial" w:cs="Arial"/>
                <w:sz w:val="18"/>
                <w:szCs w:val="18"/>
              </w:rPr>
            </w:pPr>
          </w:p>
        </w:tc>
      </w:tr>
    </w:tbl>
    <w:p w14:paraId="6F990CF2" w14:textId="77777777" w:rsidR="00B042B0" w:rsidRDefault="00B042B0" w:rsidP="00B042B0">
      <w:r>
        <w:br w:type="page"/>
      </w:r>
    </w:p>
    <w:p w14:paraId="5D928A29" w14:textId="77777777" w:rsidR="00B042B0" w:rsidRPr="00F45742" w:rsidRDefault="00B042B0" w:rsidP="00B042B0">
      <w:pPr>
        <w:rPr>
          <w:rFonts w:ascii="Arial" w:hAnsi="Arial" w:cs="Arial"/>
          <w:b/>
          <w:sz w:val="20"/>
        </w:rPr>
      </w:pPr>
      <w:r w:rsidRPr="00F45742">
        <w:rPr>
          <w:rFonts w:ascii="Arial" w:hAnsi="Arial" w:cs="Arial"/>
          <w:b/>
          <w:sz w:val="20"/>
        </w:rPr>
        <w:lastRenderedPageBreak/>
        <w:t xml:space="preserve">Evidence </w:t>
      </w:r>
      <w:r>
        <w:rPr>
          <w:rFonts w:ascii="Arial" w:hAnsi="Arial" w:cs="Arial"/>
          <w:b/>
          <w:sz w:val="20"/>
        </w:rPr>
        <w:t>Table I-3</w:t>
      </w:r>
      <w:r w:rsidRPr="00F45742">
        <w:rPr>
          <w:rFonts w:ascii="Arial" w:hAnsi="Arial" w:cs="Arial"/>
          <w:b/>
          <w:sz w:val="20"/>
        </w:rPr>
        <w:t>. Interventions for studies comparing interventions to prevent development of CIN (</w:t>
      </w:r>
      <w:r>
        <w:rPr>
          <w:rFonts w:ascii="Arial" w:hAnsi="Arial" w:cs="Arial"/>
          <w:b/>
          <w:sz w:val="20"/>
        </w:rPr>
        <w:t>continued)</w:t>
      </w:r>
    </w:p>
    <w:p w14:paraId="59CB369D" w14:textId="77777777" w:rsidR="00B042B0" w:rsidRPr="00F45742" w:rsidRDefault="00B042B0" w:rsidP="00B042B0">
      <w:pPr>
        <w:rPr>
          <w:rFonts w:ascii="Arial" w:hAnsi="Arial" w:cs="Arial"/>
          <w:b/>
          <w:sz w:val="20"/>
        </w:rPr>
      </w:pPr>
    </w:p>
    <w:tbl>
      <w:tblPr>
        <w:tblW w:w="49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6"/>
        <w:gridCol w:w="1498"/>
        <w:gridCol w:w="1505"/>
        <w:gridCol w:w="2291"/>
        <w:gridCol w:w="705"/>
        <w:gridCol w:w="1938"/>
        <w:gridCol w:w="1502"/>
        <w:gridCol w:w="3084"/>
        <w:gridCol w:w="3262"/>
      </w:tblGrid>
      <w:tr w:rsidR="00B042B0" w:rsidRPr="00F45742" w14:paraId="0B3A919D" w14:textId="77777777" w:rsidTr="009B7FC6">
        <w:trPr>
          <w:cantSplit/>
          <w:trHeight w:val="300"/>
        </w:trPr>
        <w:tc>
          <w:tcPr>
            <w:tcW w:w="480" w:type="pct"/>
            <w:tcBorders>
              <w:bottom w:val="single" w:sz="4" w:space="0" w:color="auto"/>
            </w:tcBorders>
            <w:shd w:val="clear" w:color="auto" w:fill="auto"/>
            <w:noWrap/>
            <w:vAlign w:val="bottom"/>
          </w:tcPr>
          <w:p w14:paraId="63FAF834"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Author, year</w:t>
            </w:r>
          </w:p>
        </w:tc>
        <w:tc>
          <w:tcPr>
            <w:tcW w:w="429" w:type="pct"/>
            <w:tcBorders>
              <w:bottom w:val="single" w:sz="4" w:space="0" w:color="auto"/>
            </w:tcBorders>
            <w:shd w:val="clear" w:color="auto" w:fill="auto"/>
            <w:vAlign w:val="bottom"/>
          </w:tcPr>
          <w:p w14:paraId="2E10D48F"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Medium</w:t>
            </w:r>
          </w:p>
        </w:tc>
        <w:tc>
          <w:tcPr>
            <w:tcW w:w="431" w:type="pct"/>
            <w:tcBorders>
              <w:bottom w:val="single" w:sz="4" w:space="0" w:color="auto"/>
            </w:tcBorders>
            <w:shd w:val="clear" w:color="auto" w:fill="auto"/>
            <w:vAlign w:val="bottom"/>
          </w:tcPr>
          <w:p w14:paraId="56B73A7B"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Administration</w:t>
            </w:r>
          </w:p>
        </w:tc>
        <w:tc>
          <w:tcPr>
            <w:tcW w:w="656" w:type="pct"/>
            <w:tcBorders>
              <w:bottom w:val="single" w:sz="4" w:space="0" w:color="auto"/>
            </w:tcBorders>
            <w:shd w:val="clear" w:color="auto" w:fill="auto"/>
            <w:vAlign w:val="bottom"/>
          </w:tcPr>
          <w:p w14:paraId="4E4B53EE"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Dose, Duration, Volume</w:t>
            </w:r>
          </w:p>
        </w:tc>
        <w:tc>
          <w:tcPr>
            <w:tcW w:w="202" w:type="pct"/>
            <w:shd w:val="clear" w:color="auto" w:fill="auto"/>
            <w:vAlign w:val="bottom"/>
          </w:tcPr>
          <w:p w14:paraId="3ADFA3BC"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Arm</w:t>
            </w:r>
          </w:p>
        </w:tc>
        <w:tc>
          <w:tcPr>
            <w:tcW w:w="555" w:type="pct"/>
            <w:shd w:val="clear" w:color="auto" w:fill="auto"/>
            <w:vAlign w:val="bottom"/>
          </w:tcPr>
          <w:p w14:paraId="309927B5"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w:t>
            </w:r>
          </w:p>
        </w:tc>
        <w:tc>
          <w:tcPr>
            <w:tcW w:w="430" w:type="pct"/>
            <w:shd w:val="clear" w:color="auto" w:fill="auto"/>
            <w:vAlign w:val="bottom"/>
          </w:tcPr>
          <w:p w14:paraId="7E951E5F"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Administration</w:t>
            </w:r>
          </w:p>
        </w:tc>
        <w:tc>
          <w:tcPr>
            <w:tcW w:w="883" w:type="pct"/>
            <w:shd w:val="clear" w:color="auto" w:fill="auto"/>
            <w:vAlign w:val="bottom"/>
          </w:tcPr>
          <w:p w14:paraId="39BB17A0"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 dose, duration temporal association to contrast</w:t>
            </w:r>
          </w:p>
        </w:tc>
        <w:tc>
          <w:tcPr>
            <w:tcW w:w="934" w:type="pct"/>
            <w:shd w:val="clear" w:color="auto" w:fill="auto"/>
            <w:vAlign w:val="bottom"/>
          </w:tcPr>
          <w:p w14:paraId="59862B5E"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Other intervention details</w:t>
            </w:r>
          </w:p>
        </w:tc>
      </w:tr>
      <w:tr w:rsidR="00B042B0" w:rsidRPr="00F45742" w14:paraId="30FCD355" w14:textId="77777777" w:rsidTr="009B7FC6">
        <w:trPr>
          <w:cantSplit/>
          <w:trHeight w:val="300"/>
        </w:trPr>
        <w:tc>
          <w:tcPr>
            <w:tcW w:w="480" w:type="pct"/>
            <w:tcBorders>
              <w:bottom w:val="nil"/>
            </w:tcBorders>
            <w:shd w:val="clear" w:color="auto" w:fill="auto"/>
            <w:noWrap/>
            <w:hideMark/>
          </w:tcPr>
          <w:p w14:paraId="60F0ED0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Mohamed,2008 </w:t>
            </w:r>
            <w:hyperlink w:anchor="_ENREF_74" w:tooltip="Izani Wan Mohamed, 2008 #8297" w:history="1">
              <w:r>
                <w:rPr>
                  <w:rFonts w:ascii="Arial" w:hAnsi="Arial" w:cs="Arial"/>
                  <w:sz w:val="18"/>
                  <w:szCs w:val="18"/>
                </w:rPr>
                <w:fldChar w:fldCharType="begin">
                  <w:fldData xml:space="preserve">PEVuZE5vdGU+PENpdGU+PEF1dGhvcj5Nb2hhbWVkPC9BdXRob3I+PFllYXI+MjAwODwvWWVhcj48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PEVuZE5vdGU+PENpdGU+PEF1dGhvcj5Nb2hhbWVkPC9BdXRob3I+PFllYXI+MjAwODwvWWVhcj48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74</w:t>
              </w:r>
              <w:r>
                <w:rPr>
                  <w:rFonts w:ascii="Arial" w:hAnsi="Arial" w:cs="Arial"/>
                  <w:sz w:val="18"/>
                  <w:szCs w:val="18"/>
                </w:rPr>
                <w:fldChar w:fldCharType="end"/>
              </w:r>
            </w:hyperlink>
          </w:p>
        </w:tc>
        <w:tc>
          <w:tcPr>
            <w:tcW w:w="429" w:type="pct"/>
            <w:tcBorders>
              <w:bottom w:val="nil"/>
            </w:tcBorders>
            <w:shd w:val="clear" w:color="auto" w:fill="auto"/>
          </w:tcPr>
          <w:p w14:paraId="15C314B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Iohexol, LOCM </w:t>
            </w:r>
          </w:p>
        </w:tc>
        <w:tc>
          <w:tcPr>
            <w:tcW w:w="431" w:type="pct"/>
            <w:tcBorders>
              <w:bottom w:val="nil"/>
            </w:tcBorders>
            <w:shd w:val="clear" w:color="auto" w:fill="auto"/>
          </w:tcPr>
          <w:p w14:paraId="77FDA5A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IA </w:t>
            </w:r>
          </w:p>
          <w:p w14:paraId="58C8482A" w14:textId="77777777" w:rsidR="00B042B0" w:rsidRPr="00F45742" w:rsidRDefault="00B042B0" w:rsidP="009B7FC6">
            <w:pPr>
              <w:contextualSpacing/>
              <w:rPr>
                <w:rFonts w:ascii="Arial" w:hAnsi="Arial" w:cs="Arial"/>
                <w:sz w:val="18"/>
                <w:szCs w:val="18"/>
              </w:rPr>
            </w:pPr>
          </w:p>
        </w:tc>
        <w:tc>
          <w:tcPr>
            <w:tcW w:w="656" w:type="pct"/>
            <w:tcBorders>
              <w:bottom w:val="nil"/>
            </w:tcBorders>
            <w:shd w:val="clear" w:color="auto" w:fill="auto"/>
          </w:tcPr>
          <w:p w14:paraId="1685471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Not specified, Define, Arm 1 mean(SD)=126.67(94.37)ml; Arm 2 mean (SD)=136.73 (100.23)ml</w:t>
            </w:r>
          </w:p>
        </w:tc>
        <w:tc>
          <w:tcPr>
            <w:tcW w:w="202" w:type="pct"/>
            <w:shd w:val="clear" w:color="auto" w:fill="auto"/>
          </w:tcPr>
          <w:p w14:paraId="1205941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55" w:type="pct"/>
            <w:shd w:val="clear" w:color="auto" w:fill="auto"/>
          </w:tcPr>
          <w:p w14:paraId="7B0F733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 hydration</w:t>
            </w:r>
          </w:p>
        </w:tc>
        <w:tc>
          <w:tcPr>
            <w:tcW w:w="430" w:type="pct"/>
            <w:shd w:val="clear" w:color="auto" w:fill="auto"/>
          </w:tcPr>
          <w:p w14:paraId="1AC534D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883" w:type="pct"/>
            <w:shd w:val="clear" w:color="auto" w:fill="auto"/>
          </w:tcPr>
          <w:p w14:paraId="1A8A019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Saline (0.45% NS) was given intravenously at a rate of I ml/kg/h 12 hours before and after coronary angiogram, 24h, Prior to CM administration After CM administration </w:t>
            </w:r>
          </w:p>
        </w:tc>
        <w:tc>
          <w:tcPr>
            <w:tcW w:w="934" w:type="pct"/>
            <w:shd w:val="clear" w:color="auto" w:fill="auto"/>
          </w:tcPr>
          <w:p w14:paraId="3B6BC8A2" w14:textId="77777777" w:rsidR="00B042B0" w:rsidRPr="00F45742" w:rsidRDefault="00B042B0" w:rsidP="009B7FC6">
            <w:pPr>
              <w:contextualSpacing/>
              <w:rPr>
                <w:rFonts w:ascii="Arial" w:hAnsi="Arial" w:cs="Arial"/>
                <w:sz w:val="18"/>
                <w:szCs w:val="18"/>
              </w:rPr>
            </w:pPr>
          </w:p>
        </w:tc>
      </w:tr>
      <w:tr w:rsidR="00B042B0" w:rsidRPr="00F45742" w14:paraId="0EBB1420" w14:textId="77777777" w:rsidTr="009B7FC6">
        <w:trPr>
          <w:cantSplit/>
          <w:trHeight w:val="300"/>
        </w:trPr>
        <w:tc>
          <w:tcPr>
            <w:tcW w:w="480" w:type="pct"/>
            <w:tcBorders>
              <w:top w:val="nil"/>
              <w:bottom w:val="single" w:sz="4" w:space="0" w:color="auto"/>
            </w:tcBorders>
            <w:shd w:val="clear" w:color="auto" w:fill="auto"/>
            <w:noWrap/>
            <w:hideMark/>
          </w:tcPr>
          <w:p w14:paraId="6E442D9B" w14:textId="77777777" w:rsidR="00B042B0" w:rsidRPr="00F45742" w:rsidRDefault="00B042B0" w:rsidP="009B7FC6">
            <w:pPr>
              <w:contextualSpacing/>
              <w:rPr>
                <w:rFonts w:ascii="Arial" w:hAnsi="Arial" w:cs="Arial"/>
                <w:sz w:val="18"/>
                <w:szCs w:val="18"/>
              </w:rPr>
            </w:pPr>
          </w:p>
        </w:tc>
        <w:tc>
          <w:tcPr>
            <w:tcW w:w="429" w:type="pct"/>
            <w:tcBorders>
              <w:top w:val="nil"/>
              <w:bottom w:val="single" w:sz="4" w:space="0" w:color="auto"/>
            </w:tcBorders>
            <w:shd w:val="clear" w:color="auto" w:fill="auto"/>
          </w:tcPr>
          <w:p w14:paraId="48968952" w14:textId="77777777" w:rsidR="00B042B0" w:rsidRPr="00F45742" w:rsidRDefault="00B042B0" w:rsidP="009B7FC6">
            <w:pPr>
              <w:contextualSpacing/>
              <w:rPr>
                <w:rFonts w:ascii="Arial" w:hAnsi="Arial" w:cs="Arial"/>
                <w:sz w:val="18"/>
                <w:szCs w:val="18"/>
              </w:rPr>
            </w:pPr>
          </w:p>
        </w:tc>
        <w:tc>
          <w:tcPr>
            <w:tcW w:w="431" w:type="pct"/>
            <w:tcBorders>
              <w:top w:val="nil"/>
              <w:bottom w:val="single" w:sz="4" w:space="0" w:color="auto"/>
            </w:tcBorders>
            <w:shd w:val="clear" w:color="auto" w:fill="auto"/>
          </w:tcPr>
          <w:p w14:paraId="521EEBED" w14:textId="77777777" w:rsidR="00B042B0" w:rsidRPr="00F45742" w:rsidRDefault="00B042B0" w:rsidP="009B7FC6">
            <w:pPr>
              <w:contextualSpacing/>
              <w:rPr>
                <w:rFonts w:ascii="Arial" w:hAnsi="Arial" w:cs="Arial"/>
                <w:sz w:val="18"/>
                <w:szCs w:val="18"/>
              </w:rPr>
            </w:pPr>
          </w:p>
        </w:tc>
        <w:tc>
          <w:tcPr>
            <w:tcW w:w="656" w:type="pct"/>
            <w:tcBorders>
              <w:top w:val="nil"/>
              <w:bottom w:val="single" w:sz="4" w:space="0" w:color="auto"/>
            </w:tcBorders>
            <w:shd w:val="clear" w:color="auto" w:fill="auto"/>
          </w:tcPr>
          <w:p w14:paraId="074DB479" w14:textId="77777777" w:rsidR="00B042B0" w:rsidRPr="00F45742" w:rsidRDefault="00B042B0" w:rsidP="009B7FC6">
            <w:pPr>
              <w:contextualSpacing/>
              <w:rPr>
                <w:rFonts w:ascii="Arial" w:hAnsi="Arial" w:cs="Arial"/>
                <w:sz w:val="18"/>
                <w:szCs w:val="18"/>
              </w:rPr>
            </w:pPr>
          </w:p>
        </w:tc>
        <w:tc>
          <w:tcPr>
            <w:tcW w:w="202" w:type="pct"/>
            <w:shd w:val="clear" w:color="auto" w:fill="auto"/>
          </w:tcPr>
          <w:p w14:paraId="4B11437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55" w:type="pct"/>
            <w:shd w:val="clear" w:color="auto" w:fill="auto"/>
          </w:tcPr>
          <w:p w14:paraId="705657A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 hydration + oral NAC</w:t>
            </w:r>
          </w:p>
        </w:tc>
        <w:tc>
          <w:tcPr>
            <w:tcW w:w="430" w:type="pct"/>
            <w:shd w:val="clear" w:color="auto" w:fill="auto"/>
          </w:tcPr>
          <w:p w14:paraId="3B6E056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Oral, IV</w:t>
            </w:r>
          </w:p>
        </w:tc>
        <w:tc>
          <w:tcPr>
            <w:tcW w:w="883" w:type="pct"/>
            <w:shd w:val="clear" w:color="auto" w:fill="auto"/>
          </w:tcPr>
          <w:p w14:paraId="06D10E0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NAC 600mg twice daily for four doses starting 12 hours before procedure + Saline (0.45% NS) was given intravenously at a rate of I ml/kg/h 12 hours before and after coronary angiogram, 24h, Prior to CM administration After CM administration </w:t>
            </w:r>
          </w:p>
        </w:tc>
        <w:tc>
          <w:tcPr>
            <w:tcW w:w="934" w:type="pct"/>
            <w:shd w:val="clear" w:color="auto" w:fill="auto"/>
          </w:tcPr>
          <w:p w14:paraId="1D1376A3" w14:textId="77777777" w:rsidR="00B042B0" w:rsidRPr="00F45742" w:rsidRDefault="00B042B0" w:rsidP="009B7FC6">
            <w:pPr>
              <w:contextualSpacing/>
              <w:rPr>
                <w:rFonts w:ascii="Arial" w:hAnsi="Arial" w:cs="Arial"/>
                <w:sz w:val="18"/>
                <w:szCs w:val="18"/>
              </w:rPr>
            </w:pPr>
          </w:p>
        </w:tc>
      </w:tr>
      <w:tr w:rsidR="00B042B0" w:rsidRPr="00F45742" w14:paraId="2E180EAC" w14:textId="77777777" w:rsidTr="009B7FC6">
        <w:trPr>
          <w:cantSplit/>
          <w:trHeight w:val="300"/>
        </w:trPr>
        <w:tc>
          <w:tcPr>
            <w:tcW w:w="480" w:type="pct"/>
            <w:tcBorders>
              <w:bottom w:val="nil"/>
            </w:tcBorders>
            <w:shd w:val="clear" w:color="auto" w:fill="auto"/>
            <w:noWrap/>
            <w:hideMark/>
          </w:tcPr>
          <w:p w14:paraId="39FFB8F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Mueller,2002 </w:t>
            </w:r>
            <w:hyperlink w:anchor="_ENREF_49" w:tooltip="Mueller, 2002 #3001" w:history="1">
              <w:r>
                <w:rPr>
                  <w:rFonts w:ascii="Arial" w:hAnsi="Arial" w:cs="Arial"/>
                  <w:sz w:val="18"/>
                  <w:szCs w:val="18"/>
                </w:rPr>
                <w:fldChar w:fldCharType="begin">
                  <w:fldData xml:space="preserve">PEVuZE5vdGU+PENpdGU+PEF1dGhvcj5NdWVsbGVyPC9BdXRob3I+PFllYXI+MjAwMjwvWWVhcj48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PEVuZE5vdGU+PENpdGU+PEF1dGhvcj5NdWVsbGVyPC9BdXRob3I+PFllYXI+MjAwMjwvWWVhcj48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49</w:t>
              </w:r>
              <w:r>
                <w:rPr>
                  <w:rFonts w:ascii="Arial" w:hAnsi="Arial" w:cs="Arial"/>
                  <w:sz w:val="18"/>
                  <w:szCs w:val="18"/>
                </w:rPr>
                <w:fldChar w:fldCharType="end"/>
              </w:r>
            </w:hyperlink>
          </w:p>
        </w:tc>
        <w:tc>
          <w:tcPr>
            <w:tcW w:w="429" w:type="pct"/>
            <w:tcBorders>
              <w:bottom w:val="nil"/>
            </w:tcBorders>
            <w:shd w:val="clear" w:color="auto" w:fill="auto"/>
          </w:tcPr>
          <w:p w14:paraId="22687F9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LOCM, Other description, Ultravist 370; Schering, Berlin, Germany; and Imeron 350; Byk Gulden, Konstanz, Germany</w:t>
            </w:r>
          </w:p>
        </w:tc>
        <w:tc>
          <w:tcPr>
            <w:tcW w:w="431" w:type="pct"/>
            <w:tcBorders>
              <w:bottom w:val="nil"/>
            </w:tcBorders>
            <w:shd w:val="clear" w:color="auto" w:fill="auto"/>
          </w:tcPr>
          <w:p w14:paraId="1DF3170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IA </w:t>
            </w:r>
          </w:p>
          <w:p w14:paraId="11C80FBD" w14:textId="77777777" w:rsidR="00B042B0" w:rsidRPr="00F45742" w:rsidRDefault="00B042B0" w:rsidP="009B7FC6">
            <w:pPr>
              <w:contextualSpacing/>
              <w:rPr>
                <w:rFonts w:ascii="Arial" w:hAnsi="Arial" w:cs="Arial"/>
                <w:sz w:val="18"/>
                <w:szCs w:val="18"/>
              </w:rPr>
            </w:pPr>
          </w:p>
        </w:tc>
        <w:tc>
          <w:tcPr>
            <w:tcW w:w="656" w:type="pct"/>
            <w:tcBorders>
              <w:bottom w:val="nil"/>
            </w:tcBorders>
            <w:shd w:val="clear" w:color="auto" w:fill="auto"/>
          </w:tcPr>
          <w:p w14:paraId="43107A1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Dose and duration not specified. Mean Volume: Arm 1mean=232ml; Arm 2 mean=236ml</w:t>
            </w:r>
          </w:p>
        </w:tc>
        <w:tc>
          <w:tcPr>
            <w:tcW w:w="202" w:type="pct"/>
            <w:shd w:val="clear" w:color="auto" w:fill="auto"/>
          </w:tcPr>
          <w:p w14:paraId="6A2963B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55" w:type="pct"/>
            <w:shd w:val="clear" w:color="auto" w:fill="auto"/>
          </w:tcPr>
          <w:p w14:paraId="50E2E0E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Isotonic Saline hydration</w:t>
            </w:r>
          </w:p>
        </w:tc>
        <w:tc>
          <w:tcPr>
            <w:tcW w:w="430" w:type="pct"/>
            <w:shd w:val="clear" w:color="auto" w:fill="auto"/>
          </w:tcPr>
          <w:p w14:paraId="2ADC03E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883" w:type="pct"/>
            <w:shd w:val="clear" w:color="auto" w:fill="auto"/>
          </w:tcPr>
          <w:p w14:paraId="558F391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1ml/kg  of 0.9% saline, 24h, Prior to CM administration During CM administration After CM administration </w:t>
            </w:r>
          </w:p>
        </w:tc>
        <w:tc>
          <w:tcPr>
            <w:tcW w:w="934" w:type="pct"/>
            <w:shd w:val="clear" w:color="auto" w:fill="auto"/>
          </w:tcPr>
          <w:p w14:paraId="728D343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Sodium concentration of 154mmol/l</w:t>
            </w:r>
          </w:p>
        </w:tc>
      </w:tr>
      <w:tr w:rsidR="00B042B0" w:rsidRPr="00F45742" w14:paraId="5D3F4BB2" w14:textId="77777777" w:rsidTr="009B7FC6">
        <w:trPr>
          <w:cantSplit/>
          <w:trHeight w:val="300"/>
        </w:trPr>
        <w:tc>
          <w:tcPr>
            <w:tcW w:w="480" w:type="pct"/>
            <w:tcBorders>
              <w:top w:val="nil"/>
              <w:bottom w:val="single" w:sz="4" w:space="0" w:color="000000"/>
            </w:tcBorders>
            <w:shd w:val="clear" w:color="auto" w:fill="auto"/>
            <w:noWrap/>
            <w:hideMark/>
          </w:tcPr>
          <w:p w14:paraId="6BF7B26D" w14:textId="77777777" w:rsidR="00B042B0" w:rsidRPr="00F45742" w:rsidRDefault="00B042B0" w:rsidP="009B7FC6">
            <w:pPr>
              <w:contextualSpacing/>
              <w:rPr>
                <w:rFonts w:ascii="Arial" w:hAnsi="Arial" w:cs="Arial"/>
                <w:sz w:val="18"/>
                <w:szCs w:val="18"/>
              </w:rPr>
            </w:pPr>
          </w:p>
        </w:tc>
        <w:tc>
          <w:tcPr>
            <w:tcW w:w="429" w:type="pct"/>
            <w:tcBorders>
              <w:top w:val="nil"/>
              <w:bottom w:val="single" w:sz="4" w:space="0" w:color="000000"/>
            </w:tcBorders>
            <w:shd w:val="clear" w:color="auto" w:fill="auto"/>
          </w:tcPr>
          <w:p w14:paraId="1884E68D" w14:textId="77777777" w:rsidR="00B042B0" w:rsidRPr="00F45742" w:rsidRDefault="00B042B0" w:rsidP="009B7FC6">
            <w:pPr>
              <w:contextualSpacing/>
              <w:rPr>
                <w:rFonts w:ascii="Arial" w:hAnsi="Arial" w:cs="Arial"/>
                <w:sz w:val="18"/>
                <w:szCs w:val="18"/>
              </w:rPr>
            </w:pPr>
          </w:p>
        </w:tc>
        <w:tc>
          <w:tcPr>
            <w:tcW w:w="431" w:type="pct"/>
            <w:tcBorders>
              <w:top w:val="nil"/>
              <w:bottom w:val="single" w:sz="4" w:space="0" w:color="000000"/>
            </w:tcBorders>
            <w:shd w:val="clear" w:color="auto" w:fill="auto"/>
          </w:tcPr>
          <w:p w14:paraId="3D8D78E1" w14:textId="77777777" w:rsidR="00B042B0" w:rsidRPr="00F45742" w:rsidRDefault="00B042B0" w:rsidP="009B7FC6">
            <w:pPr>
              <w:contextualSpacing/>
              <w:rPr>
                <w:rFonts w:ascii="Arial" w:hAnsi="Arial" w:cs="Arial"/>
                <w:sz w:val="18"/>
                <w:szCs w:val="18"/>
              </w:rPr>
            </w:pPr>
          </w:p>
        </w:tc>
        <w:tc>
          <w:tcPr>
            <w:tcW w:w="656" w:type="pct"/>
            <w:tcBorders>
              <w:top w:val="nil"/>
              <w:bottom w:val="single" w:sz="4" w:space="0" w:color="000000"/>
            </w:tcBorders>
            <w:shd w:val="clear" w:color="auto" w:fill="auto"/>
          </w:tcPr>
          <w:p w14:paraId="7763186A" w14:textId="77777777" w:rsidR="00B042B0" w:rsidRPr="00F45742" w:rsidRDefault="00B042B0" w:rsidP="009B7FC6">
            <w:pPr>
              <w:contextualSpacing/>
              <w:rPr>
                <w:rFonts w:ascii="Arial" w:hAnsi="Arial" w:cs="Arial"/>
                <w:sz w:val="18"/>
                <w:szCs w:val="18"/>
              </w:rPr>
            </w:pPr>
          </w:p>
        </w:tc>
        <w:tc>
          <w:tcPr>
            <w:tcW w:w="202" w:type="pct"/>
            <w:shd w:val="clear" w:color="auto" w:fill="auto"/>
          </w:tcPr>
          <w:p w14:paraId="2FACA20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55" w:type="pct"/>
            <w:shd w:val="clear" w:color="auto" w:fill="auto"/>
          </w:tcPr>
          <w:p w14:paraId="0CD1BD3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.45% sodium chloride plus 5% glucose</w:t>
            </w:r>
          </w:p>
        </w:tc>
        <w:tc>
          <w:tcPr>
            <w:tcW w:w="430" w:type="pct"/>
            <w:shd w:val="clear" w:color="auto" w:fill="auto"/>
          </w:tcPr>
          <w:p w14:paraId="6553CCE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883" w:type="pct"/>
            <w:shd w:val="clear" w:color="auto" w:fill="auto"/>
          </w:tcPr>
          <w:p w14:paraId="5AE98EE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1ml/kg of 0.45% sodium chloride plus 5% glucose, 24h, Prior to CM administration During CM administration After CM administration </w:t>
            </w:r>
          </w:p>
        </w:tc>
        <w:tc>
          <w:tcPr>
            <w:tcW w:w="934" w:type="pct"/>
            <w:shd w:val="clear" w:color="auto" w:fill="auto"/>
          </w:tcPr>
          <w:p w14:paraId="4D1C99A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Sodium concentration of 77mmol/l</w:t>
            </w:r>
          </w:p>
        </w:tc>
      </w:tr>
      <w:tr w:rsidR="00B042B0" w:rsidRPr="00F45742" w14:paraId="7F3A030D" w14:textId="77777777" w:rsidTr="009B7FC6">
        <w:trPr>
          <w:cantSplit/>
          <w:trHeight w:val="300"/>
        </w:trPr>
        <w:tc>
          <w:tcPr>
            <w:tcW w:w="480" w:type="pct"/>
            <w:tcBorders>
              <w:bottom w:val="nil"/>
            </w:tcBorders>
            <w:shd w:val="clear" w:color="auto" w:fill="auto"/>
            <w:noWrap/>
            <w:hideMark/>
          </w:tcPr>
          <w:p w14:paraId="6047D61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Ng, 2006 </w:t>
            </w:r>
            <w:hyperlink w:anchor="_ENREF_50" w:tooltip="Ng, 2006 #2402" w:history="1">
              <w:r>
                <w:rPr>
                  <w:rFonts w:ascii="Arial" w:hAnsi="Arial" w:cs="Arial"/>
                  <w:sz w:val="18"/>
                  <w:szCs w:val="18"/>
                </w:rPr>
                <w:fldChar w:fldCharType="begin">
                  <w:fldData xml:space="preserve">PEVuZE5vdGU+PENpdGU+PEF1dGhvcj5OZzwvQXV0aG9yPjxZZWFyPjIwMDY8L1llYXI+PFJlY051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=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PEVuZE5vdGU+PENpdGU+PEF1dGhvcj5OZzwvQXV0aG9yPjxZZWFyPjIwMDY8L1llYXI+PFJlY051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=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50</w:t>
              </w:r>
              <w:r>
                <w:rPr>
                  <w:rFonts w:ascii="Arial" w:hAnsi="Arial" w:cs="Arial"/>
                  <w:sz w:val="18"/>
                  <w:szCs w:val="18"/>
                </w:rPr>
                <w:fldChar w:fldCharType="end"/>
              </w:r>
            </w:hyperlink>
          </w:p>
        </w:tc>
        <w:tc>
          <w:tcPr>
            <w:tcW w:w="429" w:type="pct"/>
            <w:tcBorders>
              <w:bottom w:val="nil"/>
            </w:tcBorders>
            <w:shd w:val="clear" w:color="auto" w:fill="auto"/>
          </w:tcPr>
          <w:p w14:paraId="3EEBFAF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Iodixanol, Iohexol, Ioxaglate </w:t>
            </w:r>
          </w:p>
        </w:tc>
        <w:tc>
          <w:tcPr>
            <w:tcW w:w="431" w:type="pct"/>
            <w:tcBorders>
              <w:bottom w:val="nil"/>
            </w:tcBorders>
            <w:shd w:val="clear" w:color="auto" w:fill="auto"/>
          </w:tcPr>
          <w:p w14:paraId="7E0745F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IA </w:t>
            </w:r>
          </w:p>
          <w:p w14:paraId="78151BEE" w14:textId="77777777" w:rsidR="00B042B0" w:rsidRPr="00F45742" w:rsidRDefault="00B042B0" w:rsidP="009B7FC6">
            <w:pPr>
              <w:contextualSpacing/>
              <w:rPr>
                <w:rFonts w:ascii="Arial" w:hAnsi="Arial" w:cs="Arial"/>
                <w:sz w:val="18"/>
                <w:szCs w:val="18"/>
              </w:rPr>
            </w:pPr>
          </w:p>
        </w:tc>
        <w:tc>
          <w:tcPr>
            <w:tcW w:w="656" w:type="pct"/>
            <w:tcBorders>
              <w:bottom w:val="nil"/>
            </w:tcBorders>
            <w:shd w:val="clear" w:color="auto" w:fill="auto"/>
          </w:tcPr>
          <w:p w14:paraId="5CDD60A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Not specified, Define, 172.2 +/- 73.2 NAC group, 164.4 +/- 85.0 fenoldopam group</w:t>
            </w:r>
          </w:p>
        </w:tc>
        <w:tc>
          <w:tcPr>
            <w:tcW w:w="202" w:type="pct"/>
            <w:shd w:val="clear" w:color="auto" w:fill="auto"/>
          </w:tcPr>
          <w:p w14:paraId="33D12BB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55" w:type="pct"/>
            <w:shd w:val="clear" w:color="auto" w:fill="auto"/>
          </w:tcPr>
          <w:p w14:paraId="7A864DB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Hydration</w:t>
            </w:r>
          </w:p>
        </w:tc>
        <w:tc>
          <w:tcPr>
            <w:tcW w:w="430" w:type="pct"/>
            <w:shd w:val="clear" w:color="auto" w:fill="auto"/>
          </w:tcPr>
          <w:p w14:paraId="0D61321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w:t>
            </w:r>
          </w:p>
        </w:tc>
        <w:tc>
          <w:tcPr>
            <w:tcW w:w="883" w:type="pct"/>
            <w:shd w:val="clear" w:color="auto" w:fill="auto"/>
          </w:tcPr>
          <w:p w14:paraId="64CB5B8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normal saline 1ml/kg/h, 1-2 h before CM and for 6-12 h after CM</w:t>
            </w:r>
          </w:p>
        </w:tc>
        <w:tc>
          <w:tcPr>
            <w:tcW w:w="934" w:type="pct"/>
            <w:shd w:val="clear" w:color="auto" w:fill="auto"/>
          </w:tcPr>
          <w:p w14:paraId="6882DBE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All pts received hydration with normal saline </w:t>
            </w:r>
          </w:p>
        </w:tc>
      </w:tr>
      <w:tr w:rsidR="00B042B0" w:rsidRPr="00F45742" w14:paraId="69BD3139" w14:textId="77777777" w:rsidTr="009B7FC6">
        <w:trPr>
          <w:cantSplit/>
          <w:trHeight w:val="300"/>
        </w:trPr>
        <w:tc>
          <w:tcPr>
            <w:tcW w:w="480" w:type="pct"/>
            <w:tcBorders>
              <w:top w:val="nil"/>
              <w:bottom w:val="nil"/>
            </w:tcBorders>
            <w:shd w:val="clear" w:color="auto" w:fill="auto"/>
            <w:noWrap/>
          </w:tcPr>
          <w:p w14:paraId="6F941264" w14:textId="77777777" w:rsidR="00B042B0" w:rsidRPr="00F45742" w:rsidRDefault="00B042B0" w:rsidP="009B7FC6">
            <w:pPr>
              <w:contextualSpacing/>
              <w:rPr>
                <w:rFonts w:ascii="Arial" w:hAnsi="Arial" w:cs="Arial"/>
                <w:sz w:val="18"/>
                <w:szCs w:val="18"/>
              </w:rPr>
            </w:pPr>
          </w:p>
        </w:tc>
        <w:tc>
          <w:tcPr>
            <w:tcW w:w="429" w:type="pct"/>
            <w:tcBorders>
              <w:top w:val="nil"/>
              <w:bottom w:val="nil"/>
            </w:tcBorders>
            <w:shd w:val="clear" w:color="auto" w:fill="auto"/>
          </w:tcPr>
          <w:p w14:paraId="1E926C28" w14:textId="77777777" w:rsidR="00B042B0" w:rsidRPr="00F45742" w:rsidRDefault="00B042B0" w:rsidP="009B7FC6">
            <w:pPr>
              <w:contextualSpacing/>
              <w:rPr>
                <w:rFonts w:ascii="Arial" w:hAnsi="Arial" w:cs="Arial"/>
                <w:sz w:val="18"/>
                <w:szCs w:val="18"/>
              </w:rPr>
            </w:pPr>
          </w:p>
        </w:tc>
        <w:tc>
          <w:tcPr>
            <w:tcW w:w="431" w:type="pct"/>
            <w:tcBorders>
              <w:top w:val="nil"/>
              <w:bottom w:val="nil"/>
            </w:tcBorders>
            <w:shd w:val="clear" w:color="auto" w:fill="auto"/>
          </w:tcPr>
          <w:p w14:paraId="724C0EAC" w14:textId="77777777" w:rsidR="00B042B0" w:rsidRPr="00F45742" w:rsidRDefault="00B042B0" w:rsidP="009B7FC6">
            <w:pPr>
              <w:contextualSpacing/>
              <w:rPr>
                <w:rFonts w:ascii="Arial" w:hAnsi="Arial" w:cs="Arial"/>
                <w:sz w:val="18"/>
                <w:szCs w:val="18"/>
              </w:rPr>
            </w:pPr>
          </w:p>
        </w:tc>
        <w:tc>
          <w:tcPr>
            <w:tcW w:w="656" w:type="pct"/>
            <w:tcBorders>
              <w:top w:val="nil"/>
              <w:bottom w:val="nil"/>
            </w:tcBorders>
            <w:shd w:val="clear" w:color="auto" w:fill="auto"/>
          </w:tcPr>
          <w:p w14:paraId="6ADBDC03" w14:textId="77777777" w:rsidR="00B042B0" w:rsidRPr="00F45742" w:rsidRDefault="00B042B0" w:rsidP="009B7FC6">
            <w:pPr>
              <w:contextualSpacing/>
              <w:rPr>
                <w:rFonts w:ascii="Arial" w:hAnsi="Arial" w:cs="Arial"/>
                <w:sz w:val="18"/>
                <w:szCs w:val="18"/>
              </w:rPr>
            </w:pPr>
          </w:p>
        </w:tc>
        <w:tc>
          <w:tcPr>
            <w:tcW w:w="202" w:type="pct"/>
            <w:shd w:val="clear" w:color="auto" w:fill="auto"/>
          </w:tcPr>
          <w:p w14:paraId="0F943EE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55" w:type="pct"/>
            <w:shd w:val="clear" w:color="auto" w:fill="auto"/>
          </w:tcPr>
          <w:p w14:paraId="453EC9DD" w14:textId="77777777" w:rsidR="00B042B0" w:rsidRPr="00F45742" w:rsidRDefault="00B042B0" w:rsidP="009B7FC6">
            <w:pPr>
              <w:contextualSpacing/>
              <w:rPr>
                <w:rFonts w:ascii="Arial" w:hAnsi="Arial" w:cs="Arial"/>
                <w:sz w:val="18"/>
                <w:szCs w:val="18"/>
              </w:rPr>
            </w:pPr>
            <w:r>
              <w:rPr>
                <w:rFonts w:ascii="Arial" w:hAnsi="Arial" w:cs="Arial"/>
                <w:sz w:val="18"/>
                <w:szCs w:val="18"/>
              </w:rPr>
              <w:t>NAC</w:t>
            </w:r>
          </w:p>
        </w:tc>
        <w:tc>
          <w:tcPr>
            <w:tcW w:w="430" w:type="pct"/>
            <w:shd w:val="clear" w:color="auto" w:fill="auto"/>
          </w:tcPr>
          <w:p w14:paraId="14D2ECD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w:t>
            </w:r>
          </w:p>
        </w:tc>
        <w:tc>
          <w:tcPr>
            <w:tcW w:w="883" w:type="pct"/>
            <w:shd w:val="clear" w:color="auto" w:fill="auto"/>
          </w:tcPr>
          <w:p w14:paraId="7AD5C25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NAC 600mg bid 4 doses, 2days, Prior and after CM administration </w:t>
            </w:r>
          </w:p>
        </w:tc>
        <w:tc>
          <w:tcPr>
            <w:tcW w:w="934" w:type="pct"/>
            <w:shd w:val="clear" w:color="auto" w:fill="auto"/>
          </w:tcPr>
          <w:p w14:paraId="758E28B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3 doses before CM - 1 dose after CM</w:t>
            </w:r>
          </w:p>
        </w:tc>
      </w:tr>
      <w:tr w:rsidR="00B042B0" w:rsidRPr="00F45742" w14:paraId="563A7D0D" w14:textId="77777777" w:rsidTr="009B7FC6">
        <w:trPr>
          <w:cantSplit/>
          <w:trHeight w:val="300"/>
        </w:trPr>
        <w:tc>
          <w:tcPr>
            <w:tcW w:w="480" w:type="pct"/>
            <w:tcBorders>
              <w:top w:val="nil"/>
              <w:bottom w:val="single" w:sz="4" w:space="0" w:color="auto"/>
            </w:tcBorders>
            <w:shd w:val="clear" w:color="auto" w:fill="auto"/>
            <w:noWrap/>
          </w:tcPr>
          <w:p w14:paraId="1A1646D4" w14:textId="77777777" w:rsidR="00B042B0" w:rsidRPr="00F45742" w:rsidRDefault="00B042B0" w:rsidP="009B7FC6">
            <w:pPr>
              <w:contextualSpacing/>
              <w:rPr>
                <w:rFonts w:ascii="Arial" w:hAnsi="Arial" w:cs="Arial"/>
                <w:sz w:val="18"/>
                <w:szCs w:val="18"/>
              </w:rPr>
            </w:pPr>
          </w:p>
        </w:tc>
        <w:tc>
          <w:tcPr>
            <w:tcW w:w="429" w:type="pct"/>
            <w:tcBorders>
              <w:top w:val="nil"/>
              <w:bottom w:val="single" w:sz="4" w:space="0" w:color="auto"/>
            </w:tcBorders>
            <w:shd w:val="clear" w:color="auto" w:fill="auto"/>
          </w:tcPr>
          <w:p w14:paraId="63A7F4CD" w14:textId="77777777" w:rsidR="00B042B0" w:rsidRPr="00F45742" w:rsidRDefault="00B042B0" w:rsidP="009B7FC6">
            <w:pPr>
              <w:contextualSpacing/>
              <w:rPr>
                <w:rFonts w:ascii="Arial" w:hAnsi="Arial" w:cs="Arial"/>
                <w:sz w:val="18"/>
                <w:szCs w:val="18"/>
              </w:rPr>
            </w:pPr>
          </w:p>
        </w:tc>
        <w:tc>
          <w:tcPr>
            <w:tcW w:w="431" w:type="pct"/>
            <w:tcBorders>
              <w:top w:val="nil"/>
              <w:bottom w:val="single" w:sz="4" w:space="0" w:color="auto"/>
            </w:tcBorders>
            <w:shd w:val="clear" w:color="auto" w:fill="auto"/>
          </w:tcPr>
          <w:p w14:paraId="3D6748BF" w14:textId="77777777" w:rsidR="00B042B0" w:rsidRPr="00F45742" w:rsidRDefault="00B042B0" w:rsidP="009B7FC6">
            <w:pPr>
              <w:contextualSpacing/>
              <w:rPr>
                <w:rFonts w:ascii="Arial" w:hAnsi="Arial" w:cs="Arial"/>
                <w:sz w:val="18"/>
                <w:szCs w:val="18"/>
              </w:rPr>
            </w:pPr>
          </w:p>
        </w:tc>
        <w:tc>
          <w:tcPr>
            <w:tcW w:w="656" w:type="pct"/>
            <w:tcBorders>
              <w:top w:val="nil"/>
              <w:bottom w:val="single" w:sz="4" w:space="0" w:color="auto"/>
            </w:tcBorders>
            <w:shd w:val="clear" w:color="auto" w:fill="auto"/>
          </w:tcPr>
          <w:p w14:paraId="3E5E8CEC" w14:textId="77777777" w:rsidR="00B042B0" w:rsidRPr="00F45742" w:rsidRDefault="00B042B0" w:rsidP="009B7FC6">
            <w:pPr>
              <w:contextualSpacing/>
              <w:rPr>
                <w:rFonts w:ascii="Arial" w:hAnsi="Arial" w:cs="Arial"/>
                <w:sz w:val="18"/>
                <w:szCs w:val="18"/>
              </w:rPr>
            </w:pPr>
          </w:p>
        </w:tc>
        <w:tc>
          <w:tcPr>
            <w:tcW w:w="202" w:type="pct"/>
            <w:shd w:val="clear" w:color="auto" w:fill="auto"/>
          </w:tcPr>
          <w:p w14:paraId="4C5102C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3</w:t>
            </w:r>
          </w:p>
        </w:tc>
        <w:tc>
          <w:tcPr>
            <w:tcW w:w="555" w:type="pct"/>
            <w:shd w:val="clear" w:color="auto" w:fill="auto"/>
          </w:tcPr>
          <w:p w14:paraId="5AE4DD0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Fenoldopam</w:t>
            </w:r>
          </w:p>
        </w:tc>
        <w:tc>
          <w:tcPr>
            <w:tcW w:w="430" w:type="pct"/>
            <w:shd w:val="clear" w:color="auto" w:fill="auto"/>
          </w:tcPr>
          <w:p w14:paraId="1900CAC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883" w:type="pct"/>
            <w:shd w:val="clear" w:color="auto" w:fill="auto"/>
          </w:tcPr>
          <w:p w14:paraId="4E70480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0.1 mcg/kg/min, 8h, , during and after CM administration </w:t>
            </w:r>
          </w:p>
        </w:tc>
        <w:tc>
          <w:tcPr>
            <w:tcW w:w="934" w:type="pct"/>
            <w:shd w:val="clear" w:color="auto" w:fill="auto"/>
          </w:tcPr>
          <w:p w14:paraId="4488FC0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Infusion started 2 h before CM</w:t>
            </w:r>
          </w:p>
        </w:tc>
      </w:tr>
    </w:tbl>
    <w:p w14:paraId="1CDC3F01" w14:textId="77777777" w:rsidR="00B042B0" w:rsidRDefault="00B042B0" w:rsidP="00B042B0">
      <w:r>
        <w:br w:type="page"/>
      </w:r>
    </w:p>
    <w:p w14:paraId="4869D6B0" w14:textId="77777777" w:rsidR="00B042B0" w:rsidRPr="00F45742" w:rsidRDefault="00B042B0" w:rsidP="00B042B0">
      <w:pPr>
        <w:rPr>
          <w:rFonts w:ascii="Arial" w:hAnsi="Arial" w:cs="Arial"/>
          <w:b/>
          <w:sz w:val="20"/>
        </w:rPr>
      </w:pPr>
      <w:r>
        <w:rPr>
          <w:rFonts w:ascii="Arial" w:hAnsi="Arial" w:cs="Arial"/>
          <w:b/>
          <w:sz w:val="20"/>
        </w:rPr>
        <w:lastRenderedPageBreak/>
        <w:t>Evidence Table I-3</w:t>
      </w:r>
      <w:r w:rsidRPr="00F45742">
        <w:rPr>
          <w:rFonts w:ascii="Arial" w:hAnsi="Arial" w:cs="Arial"/>
          <w:b/>
          <w:sz w:val="20"/>
        </w:rPr>
        <w:t>. Interventions for studies comparing interventions to prevent development of CIN (</w:t>
      </w:r>
      <w:r>
        <w:rPr>
          <w:rFonts w:ascii="Arial" w:hAnsi="Arial" w:cs="Arial"/>
          <w:b/>
          <w:sz w:val="20"/>
        </w:rPr>
        <w:t>continued)</w:t>
      </w:r>
    </w:p>
    <w:p w14:paraId="1F5E092A" w14:textId="77777777" w:rsidR="00B042B0" w:rsidRPr="00F45742" w:rsidRDefault="00B042B0" w:rsidP="00B042B0">
      <w:pPr>
        <w:rPr>
          <w:rFonts w:ascii="Arial" w:hAnsi="Arial" w:cs="Arial"/>
          <w:b/>
          <w:sz w:val="20"/>
        </w:rPr>
      </w:pPr>
    </w:p>
    <w:tbl>
      <w:tblPr>
        <w:tblW w:w="49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1145"/>
        <w:gridCol w:w="1596"/>
        <w:gridCol w:w="2284"/>
        <w:gridCol w:w="7"/>
        <w:gridCol w:w="698"/>
        <w:gridCol w:w="1938"/>
        <w:gridCol w:w="7"/>
        <w:gridCol w:w="1495"/>
        <w:gridCol w:w="3091"/>
        <w:gridCol w:w="3258"/>
      </w:tblGrid>
      <w:tr w:rsidR="00B042B0" w:rsidRPr="00F45742" w14:paraId="0B6690B3" w14:textId="77777777" w:rsidTr="009B7FC6">
        <w:trPr>
          <w:cantSplit/>
          <w:trHeight w:val="300"/>
        </w:trPr>
        <w:tc>
          <w:tcPr>
            <w:tcW w:w="556" w:type="pct"/>
            <w:tcBorders>
              <w:bottom w:val="single" w:sz="4" w:space="0" w:color="auto"/>
            </w:tcBorders>
            <w:shd w:val="clear" w:color="auto" w:fill="auto"/>
            <w:noWrap/>
            <w:vAlign w:val="bottom"/>
          </w:tcPr>
          <w:p w14:paraId="759240F5"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Author, year</w:t>
            </w:r>
          </w:p>
        </w:tc>
        <w:tc>
          <w:tcPr>
            <w:tcW w:w="328" w:type="pct"/>
            <w:tcBorders>
              <w:bottom w:val="single" w:sz="4" w:space="0" w:color="auto"/>
            </w:tcBorders>
            <w:shd w:val="clear" w:color="auto" w:fill="auto"/>
            <w:vAlign w:val="bottom"/>
          </w:tcPr>
          <w:p w14:paraId="06D2F9C2"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Medium</w:t>
            </w:r>
          </w:p>
        </w:tc>
        <w:tc>
          <w:tcPr>
            <w:tcW w:w="457" w:type="pct"/>
            <w:tcBorders>
              <w:bottom w:val="single" w:sz="4" w:space="0" w:color="auto"/>
            </w:tcBorders>
            <w:shd w:val="clear" w:color="auto" w:fill="auto"/>
            <w:vAlign w:val="bottom"/>
          </w:tcPr>
          <w:p w14:paraId="66C4399A"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Administration</w:t>
            </w:r>
          </w:p>
        </w:tc>
        <w:tc>
          <w:tcPr>
            <w:tcW w:w="656" w:type="pct"/>
            <w:gridSpan w:val="2"/>
            <w:tcBorders>
              <w:bottom w:val="single" w:sz="4" w:space="0" w:color="auto"/>
            </w:tcBorders>
            <w:shd w:val="clear" w:color="auto" w:fill="auto"/>
            <w:vAlign w:val="bottom"/>
          </w:tcPr>
          <w:p w14:paraId="10E2B6A5"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Dose, Duration, Volume</w:t>
            </w:r>
          </w:p>
        </w:tc>
        <w:tc>
          <w:tcPr>
            <w:tcW w:w="200" w:type="pct"/>
            <w:shd w:val="clear" w:color="auto" w:fill="auto"/>
            <w:vAlign w:val="bottom"/>
          </w:tcPr>
          <w:p w14:paraId="6485886B"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Arm</w:t>
            </w:r>
          </w:p>
        </w:tc>
        <w:tc>
          <w:tcPr>
            <w:tcW w:w="557" w:type="pct"/>
            <w:gridSpan w:val="2"/>
            <w:shd w:val="clear" w:color="auto" w:fill="auto"/>
            <w:vAlign w:val="bottom"/>
          </w:tcPr>
          <w:p w14:paraId="71CF5EB7"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w:t>
            </w:r>
          </w:p>
        </w:tc>
        <w:tc>
          <w:tcPr>
            <w:tcW w:w="428" w:type="pct"/>
            <w:shd w:val="clear" w:color="auto" w:fill="auto"/>
            <w:vAlign w:val="bottom"/>
          </w:tcPr>
          <w:p w14:paraId="3B717742"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Administration</w:t>
            </w:r>
          </w:p>
        </w:tc>
        <w:tc>
          <w:tcPr>
            <w:tcW w:w="885" w:type="pct"/>
            <w:shd w:val="clear" w:color="auto" w:fill="auto"/>
            <w:vAlign w:val="bottom"/>
          </w:tcPr>
          <w:p w14:paraId="0AF904A8"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 dose, duration temporal association to contrast</w:t>
            </w:r>
          </w:p>
        </w:tc>
        <w:tc>
          <w:tcPr>
            <w:tcW w:w="933" w:type="pct"/>
            <w:shd w:val="clear" w:color="auto" w:fill="auto"/>
            <w:vAlign w:val="bottom"/>
          </w:tcPr>
          <w:p w14:paraId="0E34672B"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Other intervention details</w:t>
            </w:r>
          </w:p>
        </w:tc>
      </w:tr>
      <w:tr w:rsidR="00B042B0" w:rsidRPr="00F45742" w14:paraId="52135537" w14:textId="77777777" w:rsidTr="009B7FC6">
        <w:trPr>
          <w:cantSplit/>
          <w:trHeight w:val="300"/>
        </w:trPr>
        <w:tc>
          <w:tcPr>
            <w:tcW w:w="556" w:type="pct"/>
            <w:tcBorders>
              <w:top w:val="single" w:sz="4" w:space="0" w:color="auto"/>
              <w:bottom w:val="single" w:sz="4" w:space="0" w:color="auto"/>
            </w:tcBorders>
            <w:shd w:val="clear" w:color="auto" w:fill="auto"/>
            <w:noWrap/>
          </w:tcPr>
          <w:p w14:paraId="78C9DFB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Oguzhan, 2013</w:t>
            </w:r>
            <w:hyperlink w:anchor="_ENREF_51" w:tooltip="Oguzhan, 2013 #109" w:history="1">
              <w:r>
                <w:rPr>
                  <w:rFonts w:ascii="Arial" w:hAnsi="Arial" w:cs="Arial"/>
                  <w:sz w:val="18"/>
                  <w:szCs w:val="18"/>
                </w:rPr>
                <w:fldChar w:fldCharType="begin"/>
              </w:r>
              <w:r>
                <w:rPr>
                  <w:rFonts w:ascii="Arial" w:hAnsi="Arial" w:cs="Arial"/>
                  <w:sz w:val="18"/>
                  <w:szCs w:val="18"/>
                </w:rPr>
                <w:instrText xml:space="preserve"> ADDIN EN.CITE &lt;EndNote&gt;&lt;Cite&gt;&lt;Author&gt;Oguzhan&lt;/Author&gt;&lt;Year&gt;2013&lt;/Year&gt;&lt;RecNum&gt;109&lt;/RecNum&gt;&lt;DisplayText&gt;&lt;style face="superscript" font="Times New Roman"&gt;51&lt;/style&gt;&lt;/DisplayText&gt;&lt;record&gt;&lt;rec-number&gt;109&lt;/rec-number&gt;&lt;foreign-keys&gt;&lt;key app="EN" db-id="9tdarvsvhxp9pwewx2o5xsf9z55a9xdt5x9f"&gt;109&lt;/key&gt;&lt;/foreign-keys&gt;&lt;ref-type name="Journal Article"&gt;17&lt;/ref-type&gt;&lt;contributors&gt;&lt;authors&gt;&lt;author&gt;Oguzhan, N.&lt;/author&gt;&lt;author&gt;Cilan, H.&lt;/author&gt;&lt;author&gt;Sipahioglu, M.&lt;/author&gt;&lt;author&gt;Unal, A.&lt;/author&gt;&lt;author&gt;Kocyigit, I.&lt;/author&gt;&lt;author&gt;Kavuncuoglu, F.&lt;/author&gt;&lt;author&gt;Arikan, T.&lt;/author&gt;&lt;author&gt;Akpek, M.&lt;/author&gt;&lt;author&gt;Elcik, D.&lt;/author&gt;&lt;author&gt;Sahin, O.&lt;/author&gt;&lt;author&gt;Gulme, E.&lt;/author&gt;&lt;author&gt;Pala, C.&lt;/author&gt;&lt;author&gt;Tokgoz, B.&lt;/author&gt;&lt;author&gt;Utas, C.&lt;/author&gt;&lt;author&gt;Oguzhan, A.&lt;/author&gt;&lt;author&gt;Oymak, O.&lt;/author&gt;&lt;/authors&gt;&lt;/contributors&gt;&lt;auth-address&gt;Department of Nephrology, Erciyes University Medical School, Kayseri, Turkey. drniluhan@gmail.com&lt;/auth-address&gt;&lt;titles&gt;&lt;title&gt;The lack of benefit of a combination of an angiotensin receptor blocker and calcium channel blocker on contrast-induced nephropathy in patients with chronic kidney disease&lt;/title&gt;&lt;secondary-title&gt;Ren Fail&lt;/secondary-title&gt;&lt;/titles&gt;&lt;periodical&gt;&lt;full-title&gt;Ren Fail&lt;/full-title&gt;&lt;/periodical&gt;&lt;pages&gt;434-9&lt;/pages&gt;&lt;volume&gt;35&lt;/volume&gt;&lt;number&gt;4&lt;/number&gt;&lt;edition&gt;2013/02/19&lt;/edition&gt;&lt;dates&gt;&lt;year&gt;2013&lt;/year&gt;&lt;/dates&gt;&lt;isbn&gt;1525-6049 (Electronic)&amp;#xD;0886-022X (Linking)&lt;/isbn&gt;&lt;accession-num&gt;23413781&lt;/accession-num&gt;&lt;urls&gt;&lt;/urls&gt;&lt;electronic-resource-num&gt;10.3109/0886022x.2013.766566&lt;/electronic-resource-num&gt;&lt;remote-database-provider&gt;NLM&lt;/remote-database-provider&gt;&lt;language&gt;eng&lt;/language&gt;&lt;/record&gt;&lt;/Cite&gt;&lt;/EndNote&gt;</w:instrText>
              </w:r>
              <w:r>
                <w:rPr>
                  <w:rFonts w:ascii="Arial" w:hAnsi="Arial" w:cs="Arial"/>
                  <w:sz w:val="18"/>
                  <w:szCs w:val="18"/>
                </w:rPr>
                <w:fldChar w:fldCharType="separate"/>
              </w:r>
              <w:r w:rsidRPr="002A6D48">
                <w:rPr>
                  <w:rFonts w:ascii="Times New Roman" w:hAnsi="Times New Roman"/>
                  <w:noProof/>
                  <w:sz w:val="18"/>
                  <w:szCs w:val="18"/>
                  <w:vertAlign w:val="superscript"/>
                </w:rPr>
                <w:t>51</w:t>
              </w:r>
              <w:r>
                <w:rPr>
                  <w:rFonts w:ascii="Arial" w:hAnsi="Arial" w:cs="Arial"/>
                  <w:sz w:val="18"/>
                  <w:szCs w:val="18"/>
                </w:rPr>
                <w:fldChar w:fldCharType="end"/>
              </w:r>
            </w:hyperlink>
          </w:p>
        </w:tc>
        <w:tc>
          <w:tcPr>
            <w:tcW w:w="328" w:type="pct"/>
            <w:tcBorders>
              <w:top w:val="single" w:sz="4" w:space="0" w:color="auto"/>
              <w:bottom w:val="single" w:sz="4" w:space="0" w:color="auto"/>
            </w:tcBorders>
            <w:shd w:val="clear" w:color="auto" w:fill="auto"/>
          </w:tcPr>
          <w:p w14:paraId="739874A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Iopromide</w:t>
            </w:r>
          </w:p>
        </w:tc>
        <w:tc>
          <w:tcPr>
            <w:tcW w:w="457" w:type="pct"/>
            <w:tcBorders>
              <w:top w:val="single" w:sz="4" w:space="0" w:color="auto"/>
              <w:bottom w:val="single" w:sz="4" w:space="0" w:color="auto"/>
            </w:tcBorders>
            <w:shd w:val="clear" w:color="auto" w:fill="auto"/>
          </w:tcPr>
          <w:p w14:paraId="3ABF15C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IA</w:t>
            </w:r>
          </w:p>
        </w:tc>
        <w:tc>
          <w:tcPr>
            <w:tcW w:w="656" w:type="pct"/>
            <w:gridSpan w:val="2"/>
            <w:tcBorders>
              <w:top w:val="single" w:sz="4" w:space="0" w:color="auto"/>
              <w:bottom w:val="single" w:sz="4" w:space="0" w:color="auto"/>
            </w:tcBorders>
            <w:shd w:val="clear" w:color="auto" w:fill="auto"/>
          </w:tcPr>
          <w:p w14:paraId="4FB39D0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Not specified</w:t>
            </w:r>
          </w:p>
        </w:tc>
        <w:tc>
          <w:tcPr>
            <w:tcW w:w="200" w:type="pct"/>
            <w:shd w:val="clear" w:color="auto" w:fill="auto"/>
          </w:tcPr>
          <w:p w14:paraId="389B192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57" w:type="pct"/>
            <w:gridSpan w:val="2"/>
            <w:shd w:val="clear" w:color="auto" w:fill="auto"/>
          </w:tcPr>
          <w:p w14:paraId="3121260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AVH (amlodipine valsartan hydration group)</w:t>
            </w:r>
          </w:p>
        </w:tc>
        <w:tc>
          <w:tcPr>
            <w:tcW w:w="428" w:type="pct"/>
            <w:shd w:val="clear" w:color="auto" w:fill="auto"/>
          </w:tcPr>
          <w:p w14:paraId="5FBC456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Oral, IV</w:t>
            </w:r>
          </w:p>
        </w:tc>
        <w:tc>
          <w:tcPr>
            <w:tcW w:w="885" w:type="pct"/>
            <w:shd w:val="clear" w:color="auto" w:fill="auto"/>
          </w:tcPr>
          <w:p w14:paraId="54BFC4C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5/160 mg; 1</w:t>
            </w:r>
            <w:r>
              <w:rPr>
                <w:rFonts w:ascii="Arial" w:hAnsi="Arial" w:cs="Arial"/>
                <w:sz w:val="18"/>
                <w:szCs w:val="18"/>
              </w:rPr>
              <w:t>ml/kg/h</w:t>
            </w:r>
            <w:r w:rsidRPr="00F45742">
              <w:rPr>
                <w:rFonts w:ascii="Arial" w:hAnsi="Arial" w:cs="Arial"/>
                <w:sz w:val="18"/>
                <w:szCs w:val="18"/>
              </w:rPr>
              <w:t xml:space="preserve">, amlopidine/valsartan was given in 3 doses- one dose 24 h before the procedure, second on the morning before and third dose was given 24 </w:t>
            </w:r>
            <w:r>
              <w:rPr>
                <w:rFonts w:ascii="Arial" w:hAnsi="Arial" w:cs="Arial"/>
                <w:sz w:val="18"/>
                <w:szCs w:val="18"/>
              </w:rPr>
              <w:t>h</w:t>
            </w:r>
            <w:r w:rsidRPr="00F45742">
              <w:rPr>
                <w:rFonts w:ascii="Arial" w:hAnsi="Arial" w:cs="Arial"/>
                <w:sz w:val="18"/>
                <w:szCs w:val="18"/>
              </w:rPr>
              <w:t xml:space="preserve"> after contrast media exposure. H</w:t>
            </w:r>
            <w:r>
              <w:rPr>
                <w:rFonts w:ascii="Arial" w:hAnsi="Arial" w:cs="Arial"/>
                <w:sz w:val="18"/>
                <w:szCs w:val="18"/>
              </w:rPr>
              <w:t>ydration therapy with isotonic NaCl</w:t>
            </w:r>
            <w:r w:rsidRPr="00F45742">
              <w:rPr>
                <w:rFonts w:ascii="Arial" w:hAnsi="Arial" w:cs="Arial"/>
                <w:sz w:val="18"/>
                <w:szCs w:val="18"/>
              </w:rPr>
              <w:t xml:space="preserve"> was administered 12 h before and after contrast media exposure, both arm received hydration, prior and after cm administration</w:t>
            </w:r>
          </w:p>
        </w:tc>
        <w:tc>
          <w:tcPr>
            <w:tcW w:w="933" w:type="pct"/>
            <w:shd w:val="clear" w:color="auto" w:fill="auto"/>
          </w:tcPr>
          <w:p w14:paraId="5BEDEFBF" w14:textId="77777777" w:rsidR="00B042B0" w:rsidRPr="00F45742" w:rsidRDefault="00B042B0" w:rsidP="009B7FC6">
            <w:pPr>
              <w:contextualSpacing/>
              <w:rPr>
                <w:rFonts w:ascii="Arial" w:hAnsi="Arial" w:cs="Arial"/>
                <w:sz w:val="18"/>
                <w:szCs w:val="18"/>
              </w:rPr>
            </w:pPr>
          </w:p>
        </w:tc>
      </w:tr>
      <w:tr w:rsidR="00B042B0" w:rsidRPr="00F45742" w14:paraId="73B6A590" w14:textId="77777777" w:rsidTr="009B7FC6">
        <w:trPr>
          <w:cantSplit/>
          <w:trHeight w:val="300"/>
        </w:trPr>
        <w:tc>
          <w:tcPr>
            <w:tcW w:w="556" w:type="pct"/>
            <w:tcBorders>
              <w:top w:val="single" w:sz="4" w:space="0" w:color="auto"/>
              <w:bottom w:val="single" w:sz="4" w:space="0" w:color="000000"/>
            </w:tcBorders>
            <w:shd w:val="clear" w:color="auto" w:fill="auto"/>
            <w:noWrap/>
          </w:tcPr>
          <w:p w14:paraId="4AB90F3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Oguzhan, 2013</w:t>
            </w:r>
            <w:hyperlink w:anchor="_ENREF_51" w:tooltip="Oguzhan, 2013 #109" w:history="1">
              <w:r>
                <w:rPr>
                  <w:rFonts w:ascii="Arial" w:hAnsi="Arial" w:cs="Arial"/>
                  <w:sz w:val="18"/>
                  <w:szCs w:val="18"/>
                </w:rPr>
                <w:fldChar w:fldCharType="begin"/>
              </w:r>
              <w:r>
                <w:rPr>
                  <w:rFonts w:ascii="Arial" w:hAnsi="Arial" w:cs="Arial"/>
                  <w:sz w:val="18"/>
                  <w:szCs w:val="18"/>
                </w:rPr>
                <w:instrText xml:space="preserve"> ADDIN EN.CITE &lt;EndNote&gt;&lt;Cite&gt;&lt;Author&gt;Oguzhan&lt;/Author&gt;&lt;Year&gt;2013&lt;/Year&gt;&lt;RecNum&gt;109&lt;/RecNum&gt;&lt;DisplayText&gt;&lt;style face="superscript" font="Times New Roman"&gt;51&lt;/style&gt;&lt;/DisplayText&gt;&lt;record&gt;&lt;rec-number&gt;109&lt;/rec-number&gt;&lt;foreign-keys&gt;&lt;key app="EN" db-id="9tdarvsvhxp9pwewx2o5xsf9z55a9xdt5x9f"&gt;109&lt;/key&gt;&lt;/foreign-keys&gt;&lt;ref-type name="Journal Article"&gt;17&lt;/ref-type&gt;&lt;contributors&gt;&lt;authors&gt;&lt;author&gt;Oguzhan, N.&lt;/author&gt;&lt;author&gt;Cilan, H.&lt;/author&gt;&lt;author&gt;Sipahioglu, M.&lt;/author&gt;&lt;author&gt;Unal, A.&lt;/author&gt;&lt;author&gt;Kocyigit, I.&lt;/author&gt;&lt;author&gt;Kavuncuoglu, F.&lt;/author&gt;&lt;author&gt;Arikan, T.&lt;/author&gt;&lt;author&gt;Akpek, M.&lt;/author&gt;&lt;author&gt;Elcik, D.&lt;/author&gt;&lt;author&gt;Sahin, O.&lt;/author&gt;&lt;author&gt;Gulme, E.&lt;/author&gt;&lt;author&gt;Pala, C.&lt;/author&gt;&lt;author&gt;Tokgoz, B.&lt;/author&gt;&lt;author&gt;Utas, C.&lt;/author&gt;&lt;author&gt;Oguzhan, A.&lt;/author&gt;&lt;author&gt;Oymak, O.&lt;/author&gt;&lt;/authors&gt;&lt;/contributors&gt;&lt;auth-address&gt;Department of Nephrology, Erciyes University Medical School, Kayseri, Turkey. drniluhan@gmail.com&lt;/auth-address&gt;&lt;titles&gt;&lt;title&gt;The lack of benefit of a combination of an angiotensin receptor blocker and calcium channel blocker on contrast-induced nephropathy in patients with chronic kidney disease&lt;/title&gt;&lt;secondary-title&gt;Ren Fail&lt;/secondary-title&gt;&lt;/titles&gt;&lt;periodical&gt;&lt;full-title&gt;Ren Fail&lt;/full-title&gt;&lt;/periodical&gt;&lt;pages&gt;434-9&lt;/pages&gt;&lt;volume&gt;35&lt;/volume&gt;&lt;number&gt;4&lt;/number&gt;&lt;edition&gt;2013/02/19&lt;/edition&gt;&lt;dates&gt;&lt;year&gt;2013&lt;/year&gt;&lt;/dates&gt;&lt;isbn&gt;1525-6049 (Electronic)&amp;#xD;0886-022X (Linking)&lt;/isbn&gt;&lt;accession-num&gt;23413781&lt;/accession-num&gt;&lt;urls&gt;&lt;/urls&gt;&lt;electronic-resource-num&gt;10.3109/0886022x.2013.766566&lt;/electronic-resource-num&gt;&lt;remote-database-provider&gt;NLM&lt;/remote-database-provider&gt;&lt;language&gt;eng&lt;/language&gt;&lt;/record&gt;&lt;/Cite&gt;&lt;/EndNote&gt;</w:instrText>
              </w:r>
              <w:r>
                <w:rPr>
                  <w:rFonts w:ascii="Arial" w:hAnsi="Arial" w:cs="Arial"/>
                  <w:sz w:val="18"/>
                  <w:szCs w:val="18"/>
                </w:rPr>
                <w:fldChar w:fldCharType="separate"/>
              </w:r>
              <w:r w:rsidRPr="002A6D48">
                <w:rPr>
                  <w:rFonts w:ascii="Times New Roman" w:hAnsi="Times New Roman"/>
                  <w:noProof/>
                  <w:sz w:val="18"/>
                  <w:szCs w:val="18"/>
                  <w:vertAlign w:val="superscript"/>
                </w:rPr>
                <w:t>51</w:t>
              </w:r>
              <w:r>
                <w:rPr>
                  <w:rFonts w:ascii="Arial" w:hAnsi="Arial" w:cs="Arial"/>
                  <w:sz w:val="18"/>
                  <w:szCs w:val="18"/>
                </w:rPr>
                <w:fldChar w:fldCharType="end"/>
              </w:r>
            </w:hyperlink>
            <w:r w:rsidRPr="00F45742">
              <w:rPr>
                <w:rFonts w:ascii="Arial" w:hAnsi="Arial" w:cs="Arial"/>
                <w:sz w:val="18"/>
                <w:szCs w:val="18"/>
              </w:rPr>
              <w:t xml:space="preserve"> (continued)</w:t>
            </w:r>
          </w:p>
        </w:tc>
        <w:tc>
          <w:tcPr>
            <w:tcW w:w="328" w:type="pct"/>
            <w:tcBorders>
              <w:top w:val="single" w:sz="4" w:space="0" w:color="auto"/>
              <w:bottom w:val="single" w:sz="4" w:space="0" w:color="000000"/>
            </w:tcBorders>
            <w:shd w:val="clear" w:color="auto" w:fill="auto"/>
          </w:tcPr>
          <w:p w14:paraId="3889DB4B" w14:textId="77777777" w:rsidR="00B042B0" w:rsidRPr="00F45742" w:rsidRDefault="00B042B0" w:rsidP="009B7FC6">
            <w:pPr>
              <w:contextualSpacing/>
              <w:rPr>
                <w:rFonts w:ascii="Arial" w:hAnsi="Arial" w:cs="Arial"/>
                <w:sz w:val="18"/>
                <w:szCs w:val="18"/>
              </w:rPr>
            </w:pPr>
          </w:p>
        </w:tc>
        <w:tc>
          <w:tcPr>
            <w:tcW w:w="457" w:type="pct"/>
            <w:tcBorders>
              <w:top w:val="single" w:sz="4" w:space="0" w:color="auto"/>
              <w:bottom w:val="single" w:sz="4" w:space="0" w:color="000000"/>
            </w:tcBorders>
            <w:shd w:val="clear" w:color="auto" w:fill="auto"/>
          </w:tcPr>
          <w:p w14:paraId="1BAEA111" w14:textId="77777777" w:rsidR="00B042B0" w:rsidRPr="00F45742" w:rsidRDefault="00B042B0" w:rsidP="009B7FC6">
            <w:pPr>
              <w:contextualSpacing/>
              <w:rPr>
                <w:rFonts w:ascii="Arial" w:hAnsi="Arial" w:cs="Arial"/>
                <w:sz w:val="18"/>
                <w:szCs w:val="18"/>
              </w:rPr>
            </w:pPr>
          </w:p>
        </w:tc>
        <w:tc>
          <w:tcPr>
            <w:tcW w:w="654" w:type="pct"/>
            <w:tcBorders>
              <w:top w:val="single" w:sz="4" w:space="0" w:color="auto"/>
              <w:bottom w:val="single" w:sz="4" w:space="0" w:color="000000"/>
            </w:tcBorders>
            <w:shd w:val="clear" w:color="auto" w:fill="auto"/>
          </w:tcPr>
          <w:p w14:paraId="1565D455" w14:textId="77777777" w:rsidR="00B042B0" w:rsidRPr="00F45742" w:rsidRDefault="00B042B0" w:rsidP="009B7FC6">
            <w:pPr>
              <w:contextualSpacing/>
              <w:rPr>
                <w:rFonts w:ascii="Arial" w:hAnsi="Arial" w:cs="Arial"/>
                <w:sz w:val="18"/>
                <w:szCs w:val="18"/>
              </w:rPr>
            </w:pPr>
          </w:p>
        </w:tc>
        <w:tc>
          <w:tcPr>
            <w:tcW w:w="202" w:type="pct"/>
            <w:gridSpan w:val="2"/>
            <w:shd w:val="clear" w:color="auto" w:fill="auto"/>
          </w:tcPr>
          <w:p w14:paraId="7E8F7B7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55" w:type="pct"/>
            <w:shd w:val="clear" w:color="auto" w:fill="auto"/>
          </w:tcPr>
          <w:p w14:paraId="6180AC7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H (hydration group)</w:t>
            </w:r>
          </w:p>
        </w:tc>
        <w:tc>
          <w:tcPr>
            <w:tcW w:w="430" w:type="pct"/>
            <w:gridSpan w:val="2"/>
            <w:shd w:val="clear" w:color="auto" w:fill="auto"/>
          </w:tcPr>
          <w:p w14:paraId="2064630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w:t>
            </w:r>
          </w:p>
        </w:tc>
        <w:tc>
          <w:tcPr>
            <w:tcW w:w="885" w:type="pct"/>
            <w:shd w:val="clear" w:color="auto" w:fill="auto"/>
          </w:tcPr>
          <w:p w14:paraId="46373C8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r>
              <w:rPr>
                <w:rFonts w:ascii="Arial" w:hAnsi="Arial" w:cs="Arial"/>
                <w:sz w:val="18"/>
                <w:szCs w:val="18"/>
              </w:rPr>
              <w:t>ml/kg/h</w:t>
            </w:r>
            <w:r w:rsidRPr="00F45742">
              <w:rPr>
                <w:rFonts w:ascii="Arial" w:hAnsi="Arial" w:cs="Arial"/>
                <w:sz w:val="18"/>
                <w:szCs w:val="18"/>
              </w:rPr>
              <w:t xml:space="preserve">, Hydration therapy with isotonic </w:t>
            </w:r>
            <w:r>
              <w:rPr>
                <w:rFonts w:ascii="Arial" w:hAnsi="Arial" w:cs="Arial"/>
                <w:sz w:val="18"/>
                <w:szCs w:val="18"/>
              </w:rPr>
              <w:t>NACL</w:t>
            </w:r>
            <w:r w:rsidRPr="00F45742">
              <w:rPr>
                <w:rFonts w:ascii="Arial" w:hAnsi="Arial" w:cs="Arial"/>
                <w:sz w:val="18"/>
                <w:szCs w:val="18"/>
              </w:rPr>
              <w:t xml:space="preserve"> was administered 12 h before and after contrast media exposure, both arms received hydration, Prior and after CM administration</w:t>
            </w:r>
          </w:p>
        </w:tc>
        <w:tc>
          <w:tcPr>
            <w:tcW w:w="933" w:type="pct"/>
            <w:shd w:val="clear" w:color="auto" w:fill="auto"/>
          </w:tcPr>
          <w:p w14:paraId="50193FEF" w14:textId="77777777" w:rsidR="00B042B0" w:rsidRPr="00F45742" w:rsidRDefault="00B042B0" w:rsidP="009B7FC6">
            <w:pPr>
              <w:contextualSpacing/>
              <w:rPr>
                <w:rFonts w:ascii="Arial" w:hAnsi="Arial" w:cs="Arial"/>
                <w:sz w:val="18"/>
                <w:szCs w:val="18"/>
              </w:rPr>
            </w:pPr>
          </w:p>
        </w:tc>
      </w:tr>
      <w:tr w:rsidR="00B042B0" w:rsidRPr="00F45742" w14:paraId="74AE2B9A" w14:textId="77777777" w:rsidTr="009B7FC6">
        <w:trPr>
          <w:cantSplit/>
          <w:trHeight w:val="300"/>
        </w:trPr>
        <w:tc>
          <w:tcPr>
            <w:tcW w:w="556" w:type="pct"/>
            <w:tcBorders>
              <w:top w:val="nil"/>
              <w:bottom w:val="nil"/>
            </w:tcBorders>
            <w:shd w:val="clear" w:color="auto" w:fill="auto"/>
            <w:noWrap/>
          </w:tcPr>
          <w:p w14:paraId="40FA7B2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Ozhan, 2010</w:t>
            </w:r>
            <w:hyperlink w:anchor="_ENREF_52" w:tooltip="Ozhan, 2010 #979" w:history="1">
              <w:r>
                <w:rPr>
                  <w:rFonts w:ascii="Arial" w:hAnsi="Arial" w:cs="Arial"/>
                  <w:sz w:val="18"/>
                  <w:szCs w:val="18"/>
                </w:rPr>
                <w:fldChar w:fldCharType="begin">
                  <w:fldData xml:space="preserve">PEVuZE5vdGU+PENpdGU+PEF1dGhvcj5PemhhbjwvQXV0aG9yPjxZZWFyPjIwMTA8L1llYXI+PFJl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PEVuZE5vdGU+PENpdGU+PEF1dGhvcj5PemhhbjwvQXV0aG9yPjxZZWFyPjIwMTA8L1llYXI+PFJl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52</w:t>
              </w:r>
              <w:r>
                <w:rPr>
                  <w:rFonts w:ascii="Arial" w:hAnsi="Arial" w:cs="Arial"/>
                  <w:sz w:val="18"/>
                  <w:szCs w:val="18"/>
                </w:rPr>
                <w:fldChar w:fldCharType="end"/>
              </w:r>
            </w:hyperlink>
          </w:p>
        </w:tc>
        <w:tc>
          <w:tcPr>
            <w:tcW w:w="328" w:type="pct"/>
            <w:tcBorders>
              <w:top w:val="nil"/>
              <w:bottom w:val="nil"/>
            </w:tcBorders>
            <w:shd w:val="clear" w:color="auto" w:fill="auto"/>
          </w:tcPr>
          <w:p w14:paraId="64543C8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Iopamidol </w:t>
            </w:r>
          </w:p>
        </w:tc>
        <w:tc>
          <w:tcPr>
            <w:tcW w:w="457" w:type="pct"/>
            <w:tcBorders>
              <w:top w:val="nil"/>
              <w:bottom w:val="nil"/>
            </w:tcBorders>
            <w:shd w:val="clear" w:color="auto" w:fill="auto"/>
          </w:tcPr>
          <w:p w14:paraId="0EA3A07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IA </w:t>
            </w:r>
          </w:p>
          <w:p w14:paraId="36502517" w14:textId="77777777" w:rsidR="00B042B0" w:rsidRPr="00F45742" w:rsidRDefault="00B042B0" w:rsidP="009B7FC6">
            <w:pPr>
              <w:contextualSpacing/>
              <w:rPr>
                <w:rFonts w:ascii="Arial" w:hAnsi="Arial" w:cs="Arial"/>
                <w:sz w:val="18"/>
                <w:szCs w:val="18"/>
              </w:rPr>
            </w:pPr>
          </w:p>
        </w:tc>
        <w:tc>
          <w:tcPr>
            <w:tcW w:w="654" w:type="pct"/>
            <w:tcBorders>
              <w:top w:val="nil"/>
              <w:bottom w:val="nil"/>
            </w:tcBorders>
            <w:shd w:val="clear" w:color="auto" w:fill="auto"/>
          </w:tcPr>
          <w:p w14:paraId="3BABA2B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Not specified, Define, comparable between groups</w:t>
            </w:r>
          </w:p>
        </w:tc>
        <w:tc>
          <w:tcPr>
            <w:tcW w:w="202" w:type="pct"/>
            <w:gridSpan w:val="2"/>
            <w:shd w:val="clear" w:color="auto" w:fill="auto"/>
          </w:tcPr>
          <w:p w14:paraId="428F467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55" w:type="pct"/>
            <w:shd w:val="clear" w:color="auto" w:fill="auto"/>
          </w:tcPr>
          <w:p w14:paraId="0D8FFFB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Nac</w:t>
            </w:r>
          </w:p>
        </w:tc>
        <w:tc>
          <w:tcPr>
            <w:tcW w:w="430" w:type="pct"/>
            <w:gridSpan w:val="2"/>
            <w:shd w:val="clear" w:color="auto" w:fill="auto"/>
          </w:tcPr>
          <w:p w14:paraId="685265F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w:t>
            </w:r>
          </w:p>
        </w:tc>
        <w:tc>
          <w:tcPr>
            <w:tcW w:w="885" w:type="pct"/>
            <w:shd w:val="clear" w:color="auto" w:fill="auto"/>
          </w:tcPr>
          <w:p w14:paraId="3C1FE94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NAC 600 mg twice daily, day after procedure, 1 day, After CM administration </w:t>
            </w:r>
          </w:p>
        </w:tc>
        <w:tc>
          <w:tcPr>
            <w:tcW w:w="933" w:type="pct"/>
            <w:shd w:val="clear" w:color="auto" w:fill="auto"/>
          </w:tcPr>
          <w:p w14:paraId="2F44925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Saline 1000 ml infusion for 6 h after procedure. Saline not specified.</w:t>
            </w:r>
          </w:p>
        </w:tc>
      </w:tr>
      <w:tr w:rsidR="00B042B0" w:rsidRPr="00F45742" w14:paraId="7A549A68" w14:textId="77777777" w:rsidTr="009B7FC6">
        <w:trPr>
          <w:cantSplit/>
          <w:trHeight w:val="300"/>
        </w:trPr>
        <w:tc>
          <w:tcPr>
            <w:tcW w:w="556" w:type="pct"/>
            <w:tcBorders>
              <w:top w:val="nil"/>
              <w:bottom w:val="single" w:sz="4" w:space="0" w:color="000000"/>
            </w:tcBorders>
            <w:shd w:val="clear" w:color="auto" w:fill="auto"/>
            <w:noWrap/>
          </w:tcPr>
          <w:p w14:paraId="58CBAEA7" w14:textId="77777777" w:rsidR="00B042B0" w:rsidRPr="00F45742" w:rsidRDefault="00B042B0" w:rsidP="009B7FC6">
            <w:pPr>
              <w:contextualSpacing/>
              <w:rPr>
                <w:rFonts w:ascii="Arial" w:hAnsi="Arial" w:cs="Arial"/>
                <w:sz w:val="18"/>
                <w:szCs w:val="18"/>
              </w:rPr>
            </w:pPr>
          </w:p>
        </w:tc>
        <w:tc>
          <w:tcPr>
            <w:tcW w:w="328" w:type="pct"/>
            <w:tcBorders>
              <w:top w:val="nil"/>
              <w:bottom w:val="single" w:sz="4" w:space="0" w:color="000000"/>
            </w:tcBorders>
            <w:shd w:val="clear" w:color="auto" w:fill="auto"/>
          </w:tcPr>
          <w:p w14:paraId="18F81250" w14:textId="77777777" w:rsidR="00B042B0" w:rsidRPr="00F45742" w:rsidRDefault="00B042B0" w:rsidP="009B7FC6">
            <w:pPr>
              <w:contextualSpacing/>
              <w:rPr>
                <w:rFonts w:ascii="Arial" w:hAnsi="Arial" w:cs="Arial"/>
                <w:sz w:val="18"/>
                <w:szCs w:val="18"/>
              </w:rPr>
            </w:pPr>
          </w:p>
        </w:tc>
        <w:tc>
          <w:tcPr>
            <w:tcW w:w="457" w:type="pct"/>
            <w:tcBorders>
              <w:top w:val="nil"/>
              <w:bottom w:val="single" w:sz="4" w:space="0" w:color="000000"/>
            </w:tcBorders>
            <w:shd w:val="clear" w:color="auto" w:fill="auto"/>
          </w:tcPr>
          <w:p w14:paraId="7FE35223" w14:textId="77777777" w:rsidR="00B042B0" w:rsidRPr="00F45742" w:rsidRDefault="00B042B0" w:rsidP="009B7FC6">
            <w:pPr>
              <w:contextualSpacing/>
              <w:rPr>
                <w:rFonts w:ascii="Arial" w:hAnsi="Arial" w:cs="Arial"/>
                <w:sz w:val="18"/>
                <w:szCs w:val="18"/>
              </w:rPr>
            </w:pPr>
          </w:p>
        </w:tc>
        <w:tc>
          <w:tcPr>
            <w:tcW w:w="654" w:type="pct"/>
            <w:tcBorders>
              <w:top w:val="nil"/>
              <w:bottom w:val="single" w:sz="4" w:space="0" w:color="000000"/>
            </w:tcBorders>
            <w:shd w:val="clear" w:color="auto" w:fill="auto"/>
          </w:tcPr>
          <w:p w14:paraId="4ED30911" w14:textId="77777777" w:rsidR="00B042B0" w:rsidRPr="00F45742" w:rsidRDefault="00B042B0" w:rsidP="009B7FC6">
            <w:pPr>
              <w:contextualSpacing/>
              <w:rPr>
                <w:rFonts w:ascii="Arial" w:hAnsi="Arial" w:cs="Arial"/>
                <w:sz w:val="18"/>
                <w:szCs w:val="18"/>
              </w:rPr>
            </w:pPr>
          </w:p>
        </w:tc>
        <w:tc>
          <w:tcPr>
            <w:tcW w:w="202" w:type="pct"/>
            <w:gridSpan w:val="2"/>
            <w:shd w:val="clear" w:color="auto" w:fill="auto"/>
          </w:tcPr>
          <w:p w14:paraId="110FB0D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3</w:t>
            </w:r>
          </w:p>
        </w:tc>
        <w:tc>
          <w:tcPr>
            <w:tcW w:w="555" w:type="pct"/>
            <w:shd w:val="clear" w:color="auto" w:fill="auto"/>
          </w:tcPr>
          <w:p w14:paraId="2200C00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Nac + atorvastatin</w:t>
            </w:r>
          </w:p>
        </w:tc>
        <w:tc>
          <w:tcPr>
            <w:tcW w:w="430" w:type="pct"/>
            <w:gridSpan w:val="2"/>
            <w:shd w:val="clear" w:color="auto" w:fill="auto"/>
          </w:tcPr>
          <w:p w14:paraId="11D40A7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w:t>
            </w:r>
          </w:p>
        </w:tc>
        <w:tc>
          <w:tcPr>
            <w:tcW w:w="885" w:type="pct"/>
            <w:shd w:val="clear" w:color="auto" w:fill="auto"/>
          </w:tcPr>
          <w:p w14:paraId="0EA3227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NAC 600 mg and Atorvastatin 80 mg twice daily on day 1 after procedure. Atorv 80mg d for 2 days after procedure, 3 days, After CM administration </w:t>
            </w:r>
          </w:p>
        </w:tc>
        <w:tc>
          <w:tcPr>
            <w:tcW w:w="933" w:type="pct"/>
            <w:shd w:val="clear" w:color="auto" w:fill="auto"/>
          </w:tcPr>
          <w:p w14:paraId="236F27B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Saline 1000 ml infusion for 6 h after procedure. Saline not specified.</w:t>
            </w:r>
          </w:p>
        </w:tc>
      </w:tr>
      <w:tr w:rsidR="00B042B0" w:rsidRPr="00F45742" w14:paraId="3F50E267" w14:textId="77777777" w:rsidTr="009B7FC6">
        <w:trPr>
          <w:cantSplit/>
          <w:trHeight w:val="300"/>
        </w:trPr>
        <w:tc>
          <w:tcPr>
            <w:tcW w:w="556" w:type="pct"/>
            <w:tcBorders>
              <w:bottom w:val="nil"/>
            </w:tcBorders>
            <w:shd w:val="clear" w:color="auto" w:fill="auto"/>
            <w:noWrap/>
          </w:tcPr>
          <w:p w14:paraId="1AB487B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Pakfetrat, 2009</w:t>
            </w:r>
            <w:hyperlink w:anchor="_ENREF_53" w:tooltip="Pakfetrat, 2009 #1392" w:history="1">
              <w:r>
                <w:rPr>
                  <w:rFonts w:ascii="Arial" w:hAnsi="Arial" w:cs="Arial"/>
                  <w:sz w:val="18"/>
                  <w:szCs w:val="18"/>
                </w:rPr>
                <w:fldChar w:fldCharType="begin">
                  <w:fldData xml:space="preserve">PEVuZE5vdGU+PENpdGU+PEF1dGhvcj5QYWtmZXRyYXQ8L0F1dGhvcj48WWVhcj4yMDA5PC9ZZWFy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PEVuZE5vdGU+PENpdGU+PEF1dGhvcj5QYWtmZXRyYXQ8L0F1dGhvcj48WWVhcj4yMDA5PC9ZZWFy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53</w:t>
              </w:r>
              <w:r>
                <w:rPr>
                  <w:rFonts w:ascii="Arial" w:hAnsi="Arial" w:cs="Arial"/>
                  <w:sz w:val="18"/>
                  <w:szCs w:val="18"/>
                </w:rPr>
                <w:fldChar w:fldCharType="end"/>
              </w:r>
            </w:hyperlink>
          </w:p>
        </w:tc>
        <w:tc>
          <w:tcPr>
            <w:tcW w:w="328" w:type="pct"/>
            <w:tcBorders>
              <w:bottom w:val="nil"/>
            </w:tcBorders>
            <w:shd w:val="clear" w:color="auto" w:fill="auto"/>
          </w:tcPr>
          <w:p w14:paraId="1AC620D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IOCM (Iodixanol)</w:t>
            </w:r>
          </w:p>
        </w:tc>
        <w:tc>
          <w:tcPr>
            <w:tcW w:w="457" w:type="pct"/>
            <w:tcBorders>
              <w:bottom w:val="nil"/>
            </w:tcBorders>
            <w:shd w:val="clear" w:color="auto" w:fill="auto"/>
          </w:tcPr>
          <w:p w14:paraId="3DE5960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IA</w:t>
            </w:r>
          </w:p>
        </w:tc>
        <w:tc>
          <w:tcPr>
            <w:tcW w:w="654" w:type="pct"/>
            <w:tcBorders>
              <w:bottom w:val="nil"/>
            </w:tcBorders>
            <w:shd w:val="clear" w:color="auto" w:fill="auto"/>
          </w:tcPr>
          <w:p w14:paraId="2BB9EC9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Not specified</w:t>
            </w:r>
          </w:p>
        </w:tc>
        <w:tc>
          <w:tcPr>
            <w:tcW w:w="202" w:type="pct"/>
            <w:gridSpan w:val="2"/>
            <w:shd w:val="clear" w:color="auto" w:fill="auto"/>
          </w:tcPr>
          <w:p w14:paraId="16B6AA2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55" w:type="pct"/>
            <w:shd w:val="clear" w:color="auto" w:fill="auto"/>
          </w:tcPr>
          <w:p w14:paraId="78AAB50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Sodium chloride</w:t>
            </w:r>
          </w:p>
        </w:tc>
        <w:tc>
          <w:tcPr>
            <w:tcW w:w="430" w:type="pct"/>
            <w:gridSpan w:val="2"/>
            <w:shd w:val="clear" w:color="auto" w:fill="auto"/>
          </w:tcPr>
          <w:p w14:paraId="47F0522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w:t>
            </w:r>
          </w:p>
        </w:tc>
        <w:tc>
          <w:tcPr>
            <w:tcW w:w="885" w:type="pct"/>
            <w:shd w:val="clear" w:color="auto" w:fill="auto"/>
          </w:tcPr>
          <w:p w14:paraId="698C25B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r>
              <w:rPr>
                <w:rFonts w:ascii="Arial" w:hAnsi="Arial" w:cs="Arial"/>
                <w:sz w:val="18"/>
                <w:szCs w:val="18"/>
              </w:rPr>
              <w:t>ml/kg/h</w:t>
            </w:r>
            <w:r w:rsidRPr="00F45742">
              <w:rPr>
                <w:rFonts w:ascii="Arial" w:hAnsi="Arial" w:cs="Arial"/>
                <w:sz w:val="18"/>
                <w:szCs w:val="18"/>
              </w:rPr>
              <w:t xml:space="preserve"> normal saline in 5% dextrose, 6</w:t>
            </w:r>
            <w:r>
              <w:rPr>
                <w:rFonts w:ascii="Arial" w:hAnsi="Arial" w:cs="Arial"/>
                <w:sz w:val="18"/>
                <w:szCs w:val="18"/>
              </w:rPr>
              <w:t>h before and 6h</w:t>
            </w:r>
            <w:r w:rsidRPr="00F45742">
              <w:rPr>
                <w:rFonts w:ascii="Arial" w:hAnsi="Arial" w:cs="Arial"/>
                <w:sz w:val="18"/>
                <w:szCs w:val="18"/>
              </w:rPr>
              <w:t xml:space="preserve"> after. Prior and after cm administration</w:t>
            </w:r>
          </w:p>
        </w:tc>
        <w:tc>
          <w:tcPr>
            <w:tcW w:w="933" w:type="pct"/>
            <w:shd w:val="clear" w:color="auto" w:fill="auto"/>
          </w:tcPr>
          <w:p w14:paraId="408EBF62" w14:textId="77777777" w:rsidR="00B042B0" w:rsidRPr="00F45742" w:rsidRDefault="00B042B0" w:rsidP="009B7FC6">
            <w:pPr>
              <w:contextualSpacing/>
              <w:rPr>
                <w:rFonts w:ascii="Arial" w:hAnsi="Arial" w:cs="Arial"/>
                <w:sz w:val="18"/>
                <w:szCs w:val="18"/>
              </w:rPr>
            </w:pPr>
          </w:p>
        </w:tc>
      </w:tr>
      <w:tr w:rsidR="00B042B0" w:rsidRPr="00F45742" w14:paraId="4A7AF15C" w14:textId="77777777" w:rsidTr="009B7FC6">
        <w:trPr>
          <w:cantSplit/>
          <w:trHeight w:val="300"/>
        </w:trPr>
        <w:tc>
          <w:tcPr>
            <w:tcW w:w="556" w:type="pct"/>
            <w:tcBorders>
              <w:top w:val="nil"/>
              <w:bottom w:val="nil"/>
            </w:tcBorders>
            <w:shd w:val="clear" w:color="auto" w:fill="auto"/>
            <w:noWrap/>
          </w:tcPr>
          <w:p w14:paraId="1D0A4E0E" w14:textId="77777777" w:rsidR="00B042B0" w:rsidRPr="00F45742" w:rsidRDefault="00B042B0" w:rsidP="009B7FC6">
            <w:pPr>
              <w:contextualSpacing/>
              <w:rPr>
                <w:rFonts w:ascii="Arial" w:hAnsi="Arial" w:cs="Arial"/>
                <w:sz w:val="18"/>
                <w:szCs w:val="18"/>
              </w:rPr>
            </w:pPr>
          </w:p>
        </w:tc>
        <w:tc>
          <w:tcPr>
            <w:tcW w:w="328" w:type="pct"/>
            <w:tcBorders>
              <w:top w:val="nil"/>
              <w:bottom w:val="nil"/>
            </w:tcBorders>
            <w:shd w:val="clear" w:color="auto" w:fill="auto"/>
          </w:tcPr>
          <w:p w14:paraId="2F613140" w14:textId="77777777" w:rsidR="00B042B0" w:rsidRPr="00F45742" w:rsidRDefault="00B042B0" w:rsidP="009B7FC6">
            <w:pPr>
              <w:contextualSpacing/>
              <w:rPr>
                <w:rFonts w:ascii="Arial" w:hAnsi="Arial" w:cs="Arial"/>
                <w:sz w:val="18"/>
                <w:szCs w:val="18"/>
              </w:rPr>
            </w:pPr>
          </w:p>
        </w:tc>
        <w:tc>
          <w:tcPr>
            <w:tcW w:w="457" w:type="pct"/>
            <w:tcBorders>
              <w:top w:val="nil"/>
              <w:bottom w:val="nil"/>
            </w:tcBorders>
            <w:shd w:val="clear" w:color="auto" w:fill="auto"/>
          </w:tcPr>
          <w:p w14:paraId="3EAB26A3" w14:textId="77777777" w:rsidR="00B042B0" w:rsidRPr="00F45742" w:rsidRDefault="00B042B0" w:rsidP="009B7FC6">
            <w:pPr>
              <w:contextualSpacing/>
              <w:rPr>
                <w:rFonts w:ascii="Arial" w:hAnsi="Arial" w:cs="Arial"/>
                <w:sz w:val="18"/>
                <w:szCs w:val="18"/>
              </w:rPr>
            </w:pPr>
          </w:p>
        </w:tc>
        <w:tc>
          <w:tcPr>
            <w:tcW w:w="654" w:type="pct"/>
            <w:tcBorders>
              <w:top w:val="nil"/>
              <w:bottom w:val="nil"/>
            </w:tcBorders>
            <w:shd w:val="clear" w:color="auto" w:fill="auto"/>
          </w:tcPr>
          <w:p w14:paraId="46F61282" w14:textId="77777777" w:rsidR="00B042B0" w:rsidRPr="00F45742" w:rsidRDefault="00B042B0" w:rsidP="009B7FC6">
            <w:pPr>
              <w:contextualSpacing/>
              <w:rPr>
                <w:rFonts w:ascii="Arial" w:hAnsi="Arial" w:cs="Arial"/>
                <w:sz w:val="18"/>
                <w:szCs w:val="18"/>
              </w:rPr>
            </w:pPr>
          </w:p>
        </w:tc>
        <w:tc>
          <w:tcPr>
            <w:tcW w:w="202" w:type="pct"/>
            <w:gridSpan w:val="2"/>
            <w:shd w:val="clear" w:color="auto" w:fill="auto"/>
          </w:tcPr>
          <w:p w14:paraId="6930D02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55" w:type="pct"/>
            <w:shd w:val="clear" w:color="auto" w:fill="auto"/>
          </w:tcPr>
          <w:p w14:paraId="10AE5A9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Sodium bicarbonate in dextrose solution</w:t>
            </w:r>
          </w:p>
        </w:tc>
        <w:tc>
          <w:tcPr>
            <w:tcW w:w="430" w:type="pct"/>
            <w:gridSpan w:val="2"/>
            <w:shd w:val="clear" w:color="auto" w:fill="auto"/>
          </w:tcPr>
          <w:p w14:paraId="0BD5EDF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w:t>
            </w:r>
          </w:p>
        </w:tc>
        <w:tc>
          <w:tcPr>
            <w:tcW w:w="885" w:type="pct"/>
            <w:shd w:val="clear" w:color="auto" w:fill="auto"/>
          </w:tcPr>
          <w:p w14:paraId="2917869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3</w:t>
            </w:r>
            <w:r>
              <w:rPr>
                <w:rFonts w:ascii="Arial" w:hAnsi="Arial" w:cs="Arial"/>
                <w:sz w:val="18"/>
                <w:szCs w:val="18"/>
              </w:rPr>
              <w:t>ml/kg/h</w:t>
            </w:r>
            <w:r w:rsidRPr="00F45742">
              <w:rPr>
                <w:rFonts w:ascii="Arial" w:hAnsi="Arial" w:cs="Arial"/>
                <w:sz w:val="18"/>
                <w:szCs w:val="18"/>
              </w:rPr>
              <w:t xml:space="preserve"> before and 1</w:t>
            </w:r>
            <w:r>
              <w:rPr>
                <w:rFonts w:ascii="Arial" w:hAnsi="Arial" w:cs="Arial"/>
                <w:sz w:val="18"/>
                <w:szCs w:val="18"/>
              </w:rPr>
              <w:t>ml/kg/h</w:t>
            </w:r>
            <w:r w:rsidRPr="00F45742">
              <w:rPr>
                <w:rFonts w:ascii="Arial" w:hAnsi="Arial" w:cs="Arial"/>
                <w:sz w:val="18"/>
                <w:szCs w:val="18"/>
              </w:rPr>
              <w:t xml:space="preserve"> after, 1</w:t>
            </w:r>
            <w:r>
              <w:rPr>
                <w:rFonts w:ascii="Arial" w:hAnsi="Arial" w:cs="Arial"/>
                <w:sz w:val="18"/>
                <w:szCs w:val="18"/>
              </w:rPr>
              <w:t>h</w:t>
            </w:r>
            <w:r w:rsidRPr="00F45742">
              <w:rPr>
                <w:rFonts w:ascii="Arial" w:hAnsi="Arial" w:cs="Arial"/>
                <w:sz w:val="18"/>
                <w:szCs w:val="18"/>
              </w:rPr>
              <w:t xml:space="preserve"> before and 6hrs after. Prior and after cm administration</w:t>
            </w:r>
          </w:p>
        </w:tc>
        <w:tc>
          <w:tcPr>
            <w:tcW w:w="933" w:type="pct"/>
            <w:shd w:val="clear" w:color="auto" w:fill="auto"/>
          </w:tcPr>
          <w:p w14:paraId="0692D827" w14:textId="77777777" w:rsidR="00B042B0" w:rsidRPr="00F45742" w:rsidRDefault="00B042B0" w:rsidP="009B7FC6">
            <w:pPr>
              <w:contextualSpacing/>
              <w:rPr>
                <w:rFonts w:ascii="Arial" w:hAnsi="Arial" w:cs="Arial"/>
                <w:sz w:val="18"/>
                <w:szCs w:val="18"/>
              </w:rPr>
            </w:pPr>
          </w:p>
        </w:tc>
      </w:tr>
      <w:tr w:rsidR="00B042B0" w:rsidRPr="00F45742" w14:paraId="24413FD0" w14:textId="77777777" w:rsidTr="009B7FC6">
        <w:trPr>
          <w:cantSplit/>
          <w:trHeight w:val="300"/>
        </w:trPr>
        <w:tc>
          <w:tcPr>
            <w:tcW w:w="556" w:type="pct"/>
            <w:tcBorders>
              <w:top w:val="nil"/>
              <w:bottom w:val="single" w:sz="4" w:space="0" w:color="000000"/>
            </w:tcBorders>
            <w:shd w:val="clear" w:color="auto" w:fill="auto"/>
            <w:noWrap/>
          </w:tcPr>
          <w:p w14:paraId="698A422B" w14:textId="77777777" w:rsidR="00B042B0" w:rsidRPr="00F45742" w:rsidRDefault="00B042B0" w:rsidP="009B7FC6">
            <w:pPr>
              <w:contextualSpacing/>
              <w:rPr>
                <w:rFonts w:ascii="Arial" w:hAnsi="Arial" w:cs="Arial"/>
                <w:sz w:val="18"/>
                <w:szCs w:val="18"/>
              </w:rPr>
            </w:pPr>
          </w:p>
        </w:tc>
        <w:tc>
          <w:tcPr>
            <w:tcW w:w="328" w:type="pct"/>
            <w:tcBorders>
              <w:top w:val="nil"/>
              <w:bottom w:val="single" w:sz="4" w:space="0" w:color="000000"/>
            </w:tcBorders>
            <w:shd w:val="clear" w:color="auto" w:fill="auto"/>
          </w:tcPr>
          <w:p w14:paraId="78194D1A" w14:textId="77777777" w:rsidR="00B042B0" w:rsidRPr="00F45742" w:rsidRDefault="00B042B0" w:rsidP="009B7FC6">
            <w:pPr>
              <w:contextualSpacing/>
              <w:rPr>
                <w:rFonts w:ascii="Arial" w:hAnsi="Arial" w:cs="Arial"/>
                <w:sz w:val="18"/>
                <w:szCs w:val="18"/>
              </w:rPr>
            </w:pPr>
          </w:p>
        </w:tc>
        <w:tc>
          <w:tcPr>
            <w:tcW w:w="457" w:type="pct"/>
            <w:tcBorders>
              <w:top w:val="nil"/>
              <w:bottom w:val="single" w:sz="4" w:space="0" w:color="000000"/>
            </w:tcBorders>
            <w:shd w:val="clear" w:color="auto" w:fill="auto"/>
          </w:tcPr>
          <w:p w14:paraId="7DAFC458" w14:textId="77777777" w:rsidR="00B042B0" w:rsidRPr="00F45742" w:rsidRDefault="00B042B0" w:rsidP="009B7FC6">
            <w:pPr>
              <w:contextualSpacing/>
              <w:rPr>
                <w:rFonts w:ascii="Arial" w:hAnsi="Arial" w:cs="Arial"/>
                <w:sz w:val="18"/>
                <w:szCs w:val="18"/>
              </w:rPr>
            </w:pPr>
          </w:p>
        </w:tc>
        <w:tc>
          <w:tcPr>
            <w:tcW w:w="654" w:type="pct"/>
            <w:tcBorders>
              <w:top w:val="nil"/>
              <w:bottom w:val="single" w:sz="4" w:space="0" w:color="000000"/>
            </w:tcBorders>
            <w:shd w:val="clear" w:color="auto" w:fill="auto"/>
          </w:tcPr>
          <w:p w14:paraId="5B0C655E" w14:textId="77777777" w:rsidR="00B042B0" w:rsidRPr="00F45742" w:rsidRDefault="00B042B0" w:rsidP="009B7FC6">
            <w:pPr>
              <w:contextualSpacing/>
              <w:rPr>
                <w:rFonts w:ascii="Arial" w:hAnsi="Arial" w:cs="Arial"/>
                <w:sz w:val="18"/>
                <w:szCs w:val="18"/>
              </w:rPr>
            </w:pPr>
          </w:p>
        </w:tc>
        <w:tc>
          <w:tcPr>
            <w:tcW w:w="202" w:type="pct"/>
            <w:gridSpan w:val="2"/>
            <w:shd w:val="clear" w:color="auto" w:fill="auto"/>
          </w:tcPr>
          <w:p w14:paraId="0599BBA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3</w:t>
            </w:r>
          </w:p>
        </w:tc>
        <w:tc>
          <w:tcPr>
            <w:tcW w:w="555" w:type="pct"/>
            <w:shd w:val="clear" w:color="auto" w:fill="auto"/>
          </w:tcPr>
          <w:p w14:paraId="75C12D8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Sodium chloride plus oral Acetazolamide</w:t>
            </w:r>
          </w:p>
        </w:tc>
        <w:tc>
          <w:tcPr>
            <w:tcW w:w="430" w:type="pct"/>
            <w:gridSpan w:val="2"/>
            <w:shd w:val="clear" w:color="auto" w:fill="auto"/>
          </w:tcPr>
          <w:p w14:paraId="0EFCFD9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w:t>
            </w:r>
          </w:p>
        </w:tc>
        <w:tc>
          <w:tcPr>
            <w:tcW w:w="885" w:type="pct"/>
            <w:shd w:val="clear" w:color="auto" w:fill="auto"/>
          </w:tcPr>
          <w:p w14:paraId="1A9990CE" w14:textId="77777777" w:rsidR="00B042B0" w:rsidRPr="00F45742" w:rsidRDefault="00B042B0" w:rsidP="009B7FC6">
            <w:pPr>
              <w:contextualSpacing/>
              <w:rPr>
                <w:rFonts w:ascii="Arial" w:hAnsi="Arial" w:cs="Arial"/>
                <w:sz w:val="18"/>
                <w:szCs w:val="18"/>
              </w:rPr>
            </w:pPr>
            <w:r>
              <w:rPr>
                <w:rFonts w:ascii="Arial" w:hAnsi="Arial" w:cs="Arial"/>
                <w:sz w:val="18"/>
                <w:szCs w:val="18"/>
              </w:rPr>
              <w:t>250mg, 2h before and 6h</w:t>
            </w:r>
            <w:r w:rsidRPr="00F45742">
              <w:rPr>
                <w:rFonts w:ascii="Arial" w:hAnsi="Arial" w:cs="Arial"/>
                <w:sz w:val="18"/>
                <w:szCs w:val="18"/>
              </w:rPr>
              <w:t xml:space="preserve"> after. Prior and after cm administration</w:t>
            </w:r>
          </w:p>
        </w:tc>
        <w:tc>
          <w:tcPr>
            <w:tcW w:w="933" w:type="pct"/>
            <w:shd w:val="clear" w:color="auto" w:fill="auto"/>
          </w:tcPr>
          <w:p w14:paraId="1054E77C" w14:textId="77777777" w:rsidR="00B042B0" w:rsidRPr="00F45742" w:rsidRDefault="00B042B0" w:rsidP="009B7FC6">
            <w:pPr>
              <w:contextualSpacing/>
              <w:rPr>
                <w:rFonts w:ascii="Arial" w:hAnsi="Arial" w:cs="Arial"/>
                <w:sz w:val="18"/>
                <w:szCs w:val="18"/>
              </w:rPr>
            </w:pPr>
          </w:p>
        </w:tc>
      </w:tr>
    </w:tbl>
    <w:p w14:paraId="7639D824" w14:textId="77777777" w:rsidR="00B042B0" w:rsidRDefault="00B042B0" w:rsidP="00B042B0">
      <w:r>
        <w:br w:type="page"/>
      </w:r>
    </w:p>
    <w:p w14:paraId="2425C528" w14:textId="77777777" w:rsidR="00B042B0" w:rsidRPr="00F45742" w:rsidRDefault="00B042B0" w:rsidP="00B042B0">
      <w:pPr>
        <w:rPr>
          <w:rFonts w:ascii="Arial" w:hAnsi="Arial" w:cs="Arial"/>
          <w:b/>
          <w:sz w:val="20"/>
        </w:rPr>
      </w:pPr>
      <w:r w:rsidRPr="00F45742">
        <w:rPr>
          <w:rFonts w:ascii="Arial" w:hAnsi="Arial" w:cs="Arial"/>
          <w:b/>
          <w:sz w:val="20"/>
        </w:rPr>
        <w:lastRenderedPageBreak/>
        <w:t xml:space="preserve">Evidence Table </w:t>
      </w:r>
      <w:r>
        <w:rPr>
          <w:rFonts w:ascii="Arial" w:hAnsi="Arial" w:cs="Arial"/>
          <w:b/>
          <w:sz w:val="20"/>
        </w:rPr>
        <w:t>I-3</w:t>
      </w:r>
      <w:r w:rsidRPr="00F45742">
        <w:rPr>
          <w:rFonts w:ascii="Arial" w:hAnsi="Arial" w:cs="Arial"/>
          <w:b/>
          <w:sz w:val="20"/>
        </w:rPr>
        <w:t>. Interventions for studies comparing interventions to prevent development of CIN (</w:t>
      </w:r>
      <w:r>
        <w:rPr>
          <w:rFonts w:ascii="Arial" w:hAnsi="Arial" w:cs="Arial"/>
          <w:b/>
          <w:sz w:val="20"/>
        </w:rPr>
        <w:t>continued)</w:t>
      </w:r>
    </w:p>
    <w:p w14:paraId="58094E8B" w14:textId="77777777" w:rsidR="00B042B0" w:rsidRPr="00F45742" w:rsidRDefault="00B042B0" w:rsidP="00B042B0">
      <w:pPr>
        <w:rPr>
          <w:rFonts w:ascii="Arial" w:hAnsi="Arial" w:cs="Arial"/>
          <w:b/>
          <w:sz w:val="20"/>
        </w:rPr>
      </w:pPr>
    </w:p>
    <w:tbl>
      <w:tblPr>
        <w:tblW w:w="49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9"/>
        <w:gridCol w:w="1149"/>
        <w:gridCol w:w="1512"/>
        <w:gridCol w:w="2284"/>
        <w:gridCol w:w="7"/>
        <w:gridCol w:w="684"/>
        <w:gridCol w:w="14"/>
        <w:gridCol w:w="1935"/>
        <w:gridCol w:w="1470"/>
        <w:gridCol w:w="31"/>
        <w:gridCol w:w="3112"/>
        <w:gridCol w:w="7"/>
        <w:gridCol w:w="3227"/>
      </w:tblGrid>
      <w:tr w:rsidR="00B042B0" w:rsidRPr="00F45742" w14:paraId="5A33A444" w14:textId="77777777" w:rsidTr="009B7FC6">
        <w:trPr>
          <w:cantSplit/>
          <w:trHeight w:val="300"/>
        </w:trPr>
        <w:tc>
          <w:tcPr>
            <w:tcW w:w="581" w:type="pct"/>
            <w:tcBorders>
              <w:bottom w:val="single" w:sz="4" w:space="0" w:color="auto"/>
            </w:tcBorders>
            <w:shd w:val="clear" w:color="auto" w:fill="auto"/>
            <w:noWrap/>
            <w:vAlign w:val="bottom"/>
          </w:tcPr>
          <w:p w14:paraId="7817217B"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Author, year</w:t>
            </w:r>
          </w:p>
        </w:tc>
        <w:tc>
          <w:tcPr>
            <w:tcW w:w="329" w:type="pct"/>
            <w:tcBorders>
              <w:bottom w:val="single" w:sz="4" w:space="0" w:color="auto"/>
            </w:tcBorders>
            <w:shd w:val="clear" w:color="auto" w:fill="auto"/>
            <w:vAlign w:val="bottom"/>
          </w:tcPr>
          <w:p w14:paraId="2A6C569C"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Medium</w:t>
            </w:r>
          </w:p>
        </w:tc>
        <w:tc>
          <w:tcPr>
            <w:tcW w:w="432" w:type="pct"/>
            <w:tcBorders>
              <w:bottom w:val="single" w:sz="4" w:space="0" w:color="auto"/>
            </w:tcBorders>
            <w:shd w:val="clear" w:color="auto" w:fill="auto"/>
            <w:vAlign w:val="bottom"/>
          </w:tcPr>
          <w:p w14:paraId="194359F1"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Administration</w:t>
            </w:r>
          </w:p>
        </w:tc>
        <w:tc>
          <w:tcPr>
            <w:tcW w:w="656" w:type="pct"/>
            <w:gridSpan w:val="2"/>
            <w:tcBorders>
              <w:bottom w:val="single" w:sz="4" w:space="0" w:color="auto"/>
            </w:tcBorders>
            <w:shd w:val="clear" w:color="auto" w:fill="auto"/>
            <w:vAlign w:val="bottom"/>
          </w:tcPr>
          <w:p w14:paraId="47DE4007"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Dose, Duration, Volume</w:t>
            </w:r>
          </w:p>
        </w:tc>
        <w:tc>
          <w:tcPr>
            <w:tcW w:w="200" w:type="pct"/>
            <w:gridSpan w:val="2"/>
            <w:shd w:val="clear" w:color="auto" w:fill="auto"/>
            <w:vAlign w:val="bottom"/>
          </w:tcPr>
          <w:p w14:paraId="344B1F57"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Arm</w:t>
            </w:r>
          </w:p>
        </w:tc>
        <w:tc>
          <w:tcPr>
            <w:tcW w:w="554" w:type="pct"/>
            <w:shd w:val="clear" w:color="auto" w:fill="auto"/>
            <w:vAlign w:val="bottom"/>
          </w:tcPr>
          <w:p w14:paraId="40FE1B6E"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w:t>
            </w:r>
          </w:p>
        </w:tc>
        <w:tc>
          <w:tcPr>
            <w:tcW w:w="430" w:type="pct"/>
            <w:gridSpan w:val="2"/>
            <w:shd w:val="clear" w:color="auto" w:fill="auto"/>
            <w:vAlign w:val="bottom"/>
          </w:tcPr>
          <w:p w14:paraId="6F6F2818"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Administration</w:t>
            </w:r>
          </w:p>
        </w:tc>
        <w:tc>
          <w:tcPr>
            <w:tcW w:w="891" w:type="pct"/>
            <w:shd w:val="clear" w:color="auto" w:fill="auto"/>
            <w:vAlign w:val="bottom"/>
          </w:tcPr>
          <w:p w14:paraId="16621875"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 dose, duration temporal association to contrast</w:t>
            </w:r>
          </w:p>
        </w:tc>
        <w:tc>
          <w:tcPr>
            <w:tcW w:w="927" w:type="pct"/>
            <w:gridSpan w:val="2"/>
            <w:shd w:val="clear" w:color="auto" w:fill="auto"/>
            <w:vAlign w:val="bottom"/>
          </w:tcPr>
          <w:p w14:paraId="4C50FE2B"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Other intervention details</w:t>
            </w:r>
          </w:p>
        </w:tc>
      </w:tr>
      <w:tr w:rsidR="00B042B0" w:rsidRPr="00F45742" w14:paraId="2152F8F3" w14:textId="77777777" w:rsidTr="009B7FC6">
        <w:trPr>
          <w:cantSplit/>
          <w:trHeight w:val="300"/>
        </w:trPr>
        <w:tc>
          <w:tcPr>
            <w:tcW w:w="581" w:type="pct"/>
            <w:tcBorders>
              <w:top w:val="single" w:sz="4" w:space="0" w:color="auto"/>
              <w:bottom w:val="nil"/>
            </w:tcBorders>
            <w:shd w:val="clear" w:color="auto" w:fill="auto"/>
            <w:noWrap/>
            <w:hideMark/>
          </w:tcPr>
          <w:p w14:paraId="0A31AD1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Ratcliffe,  2009 </w:t>
            </w:r>
            <w:hyperlink w:anchor="_ENREF_54" w:tooltip="Ratcliffe, 2009 #7754" w:history="1">
              <w:r>
                <w:rPr>
                  <w:rFonts w:ascii="Arial" w:hAnsi="Arial" w:cs="Arial"/>
                  <w:sz w:val="18"/>
                  <w:szCs w:val="18"/>
                </w:rPr>
                <w:fldChar w:fldCharType="begin">
                  <w:fldData xml:space="preserve">PEVuZE5vdGU+PENpdGU+PEF1dGhvcj5SYXRjbGlmZmU8L0F1dGhvcj48WWVhcj4yMDA5PC9ZZWFy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PEVuZE5vdGU+PENpdGU+PEF1dGhvcj5SYXRjbGlmZmU8L0F1dGhvcj48WWVhcj4yMDA5PC9ZZWFy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54</w:t>
              </w:r>
              <w:r>
                <w:rPr>
                  <w:rFonts w:ascii="Arial" w:hAnsi="Arial" w:cs="Arial"/>
                  <w:sz w:val="18"/>
                  <w:szCs w:val="18"/>
                </w:rPr>
                <w:fldChar w:fldCharType="end"/>
              </w:r>
            </w:hyperlink>
          </w:p>
        </w:tc>
        <w:tc>
          <w:tcPr>
            <w:tcW w:w="329" w:type="pct"/>
            <w:tcBorders>
              <w:top w:val="single" w:sz="4" w:space="0" w:color="auto"/>
              <w:bottom w:val="nil"/>
            </w:tcBorders>
            <w:shd w:val="clear" w:color="auto" w:fill="auto"/>
          </w:tcPr>
          <w:p w14:paraId="2EC9B31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Iodixanol, IOCM, Other description, nonionic 320 mg iodine/mL; 290 mOsm/kg water [Visipaque, GE Healthcare, USA</w:t>
            </w:r>
          </w:p>
        </w:tc>
        <w:tc>
          <w:tcPr>
            <w:tcW w:w="432" w:type="pct"/>
            <w:tcBorders>
              <w:top w:val="single" w:sz="4" w:space="0" w:color="auto"/>
              <w:bottom w:val="nil"/>
            </w:tcBorders>
            <w:shd w:val="clear" w:color="auto" w:fill="auto"/>
          </w:tcPr>
          <w:p w14:paraId="0AE7E5C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IA </w:t>
            </w:r>
          </w:p>
          <w:p w14:paraId="7D67B3A6" w14:textId="77777777" w:rsidR="00B042B0" w:rsidRPr="00F45742" w:rsidRDefault="00B042B0" w:rsidP="009B7FC6">
            <w:pPr>
              <w:contextualSpacing/>
              <w:rPr>
                <w:rFonts w:ascii="Arial" w:hAnsi="Arial" w:cs="Arial"/>
                <w:sz w:val="18"/>
                <w:szCs w:val="18"/>
              </w:rPr>
            </w:pPr>
          </w:p>
        </w:tc>
        <w:tc>
          <w:tcPr>
            <w:tcW w:w="654" w:type="pct"/>
            <w:tcBorders>
              <w:bottom w:val="nil"/>
            </w:tcBorders>
            <w:shd w:val="clear" w:color="auto" w:fill="auto"/>
          </w:tcPr>
          <w:p w14:paraId="0E63E0C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Dose and duration not specified, Mean Volume; Arm 1mean=131, arm 2 mean=175, Arm 3 mean 169, arm 4 mean =125</w:t>
            </w:r>
          </w:p>
        </w:tc>
        <w:tc>
          <w:tcPr>
            <w:tcW w:w="202" w:type="pct"/>
            <w:gridSpan w:val="3"/>
            <w:shd w:val="clear" w:color="auto" w:fill="auto"/>
          </w:tcPr>
          <w:p w14:paraId="28B2839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54" w:type="pct"/>
            <w:shd w:val="clear" w:color="auto" w:fill="auto"/>
          </w:tcPr>
          <w:p w14:paraId="636FF1A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 normal saline</w:t>
            </w:r>
          </w:p>
        </w:tc>
        <w:tc>
          <w:tcPr>
            <w:tcW w:w="430" w:type="pct"/>
            <w:gridSpan w:val="2"/>
            <w:shd w:val="clear" w:color="auto" w:fill="auto"/>
          </w:tcPr>
          <w:p w14:paraId="589688C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891" w:type="pct"/>
            <w:shd w:val="clear" w:color="auto" w:fill="auto"/>
          </w:tcPr>
          <w:p w14:paraId="220A36D3" w14:textId="77777777" w:rsidR="00B042B0" w:rsidRPr="00F45742" w:rsidRDefault="00B042B0" w:rsidP="009B7FC6">
            <w:pPr>
              <w:contextualSpacing/>
              <w:rPr>
                <w:rFonts w:ascii="Arial" w:hAnsi="Arial" w:cs="Arial"/>
                <w:sz w:val="18"/>
                <w:szCs w:val="18"/>
              </w:rPr>
            </w:pPr>
            <w:r>
              <w:rPr>
                <w:rFonts w:ascii="Arial" w:hAnsi="Arial" w:cs="Arial"/>
                <w:sz w:val="18"/>
                <w:szCs w:val="18"/>
              </w:rPr>
              <w:t>NaCl (154 meq/L NaCl</w:t>
            </w:r>
            <w:r w:rsidRPr="00F45742">
              <w:rPr>
                <w:rFonts w:ascii="Arial" w:hAnsi="Arial" w:cs="Arial"/>
                <w:sz w:val="18"/>
                <w:szCs w:val="18"/>
              </w:rPr>
              <w:t xml:space="preserve"> in 5% dextrose), at an infusion rate of 3 ml/kg/h for 1 h before contrast, and continued at 1 ml/kg/h during the procedure and for 6 h following contrast exposure., 7</w:t>
            </w:r>
            <w:r>
              <w:rPr>
                <w:rFonts w:ascii="Arial" w:hAnsi="Arial" w:cs="Arial"/>
                <w:sz w:val="18"/>
                <w:szCs w:val="18"/>
              </w:rPr>
              <w:t xml:space="preserve"> </w:t>
            </w:r>
            <w:r w:rsidRPr="00F45742">
              <w:rPr>
                <w:rFonts w:ascii="Arial" w:hAnsi="Arial" w:cs="Arial"/>
                <w:sz w:val="18"/>
                <w:szCs w:val="18"/>
              </w:rPr>
              <w:t xml:space="preserve">h, Prior to CM administration During CM administration After CM administration </w:t>
            </w:r>
          </w:p>
        </w:tc>
        <w:tc>
          <w:tcPr>
            <w:tcW w:w="927" w:type="pct"/>
            <w:gridSpan w:val="2"/>
            <w:shd w:val="clear" w:color="auto" w:fill="auto"/>
          </w:tcPr>
          <w:p w14:paraId="7CE6122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All patients given saline or sodium bicarbonate in 5% dextrose.</w:t>
            </w:r>
          </w:p>
        </w:tc>
      </w:tr>
      <w:tr w:rsidR="00B042B0" w:rsidRPr="00F45742" w14:paraId="0C68A12A" w14:textId="77777777" w:rsidTr="009B7FC6">
        <w:trPr>
          <w:cantSplit/>
          <w:trHeight w:val="300"/>
        </w:trPr>
        <w:tc>
          <w:tcPr>
            <w:tcW w:w="581" w:type="pct"/>
            <w:tcBorders>
              <w:top w:val="nil"/>
              <w:bottom w:val="nil"/>
            </w:tcBorders>
            <w:shd w:val="clear" w:color="auto" w:fill="auto"/>
            <w:noWrap/>
          </w:tcPr>
          <w:p w14:paraId="07253E26" w14:textId="77777777" w:rsidR="00B042B0" w:rsidRDefault="00B042B0" w:rsidP="009B7FC6"/>
        </w:tc>
        <w:tc>
          <w:tcPr>
            <w:tcW w:w="328" w:type="pct"/>
            <w:tcBorders>
              <w:top w:val="nil"/>
              <w:bottom w:val="nil"/>
            </w:tcBorders>
            <w:shd w:val="clear" w:color="auto" w:fill="auto"/>
          </w:tcPr>
          <w:p w14:paraId="3ACDF04D" w14:textId="77777777" w:rsidR="00B042B0" w:rsidRPr="00F45742" w:rsidRDefault="00B042B0" w:rsidP="009B7FC6">
            <w:pPr>
              <w:contextualSpacing/>
              <w:rPr>
                <w:rFonts w:ascii="Arial" w:hAnsi="Arial" w:cs="Arial"/>
                <w:sz w:val="18"/>
                <w:szCs w:val="18"/>
              </w:rPr>
            </w:pPr>
          </w:p>
        </w:tc>
        <w:tc>
          <w:tcPr>
            <w:tcW w:w="433" w:type="pct"/>
            <w:tcBorders>
              <w:top w:val="nil"/>
              <w:bottom w:val="nil"/>
            </w:tcBorders>
            <w:shd w:val="clear" w:color="auto" w:fill="auto"/>
          </w:tcPr>
          <w:p w14:paraId="0988922B" w14:textId="77777777" w:rsidR="00B042B0" w:rsidRPr="00F45742" w:rsidRDefault="00B042B0" w:rsidP="009B7FC6">
            <w:pPr>
              <w:contextualSpacing/>
              <w:rPr>
                <w:rFonts w:ascii="Arial" w:hAnsi="Arial" w:cs="Arial"/>
                <w:sz w:val="18"/>
                <w:szCs w:val="18"/>
              </w:rPr>
            </w:pPr>
          </w:p>
        </w:tc>
        <w:tc>
          <w:tcPr>
            <w:tcW w:w="654" w:type="pct"/>
            <w:tcBorders>
              <w:top w:val="nil"/>
              <w:bottom w:val="nil"/>
            </w:tcBorders>
            <w:shd w:val="clear" w:color="auto" w:fill="auto"/>
          </w:tcPr>
          <w:p w14:paraId="575C2714" w14:textId="77777777" w:rsidR="00B042B0" w:rsidRPr="00F45742" w:rsidRDefault="00B042B0" w:rsidP="009B7FC6">
            <w:pPr>
              <w:contextualSpacing/>
              <w:rPr>
                <w:rFonts w:ascii="Arial" w:hAnsi="Arial" w:cs="Arial"/>
                <w:sz w:val="18"/>
                <w:szCs w:val="18"/>
              </w:rPr>
            </w:pPr>
          </w:p>
        </w:tc>
        <w:tc>
          <w:tcPr>
            <w:tcW w:w="198" w:type="pct"/>
            <w:gridSpan w:val="2"/>
            <w:shd w:val="clear" w:color="auto" w:fill="auto"/>
          </w:tcPr>
          <w:p w14:paraId="0554119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58" w:type="pct"/>
            <w:gridSpan w:val="2"/>
            <w:shd w:val="clear" w:color="auto" w:fill="auto"/>
          </w:tcPr>
          <w:p w14:paraId="0533BA3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 normal saline  + IV/oral NAC</w:t>
            </w:r>
          </w:p>
        </w:tc>
        <w:tc>
          <w:tcPr>
            <w:tcW w:w="430" w:type="pct"/>
            <w:gridSpan w:val="2"/>
            <w:shd w:val="clear" w:color="auto" w:fill="auto"/>
          </w:tcPr>
          <w:p w14:paraId="2C7B296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Oral, IV</w:t>
            </w:r>
          </w:p>
        </w:tc>
        <w:tc>
          <w:tcPr>
            <w:tcW w:w="891" w:type="pct"/>
            <w:shd w:val="clear" w:color="auto" w:fill="auto"/>
          </w:tcPr>
          <w:p w14:paraId="0BEFCCA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bolus of 1200 mg of NAC 1 h before intervention and 1200 mg orally twice daily for 48 h after intervention + IV </w:t>
            </w:r>
            <w:r>
              <w:rPr>
                <w:rFonts w:ascii="Arial" w:hAnsi="Arial" w:cs="Arial"/>
                <w:sz w:val="18"/>
                <w:szCs w:val="18"/>
              </w:rPr>
              <w:t>NaCl</w:t>
            </w:r>
            <w:r w:rsidRPr="00F45742">
              <w:rPr>
                <w:rFonts w:ascii="Arial" w:hAnsi="Arial" w:cs="Arial"/>
                <w:sz w:val="18"/>
                <w:szCs w:val="18"/>
              </w:rPr>
              <w:t xml:space="preserve"> (154 meq/L </w:t>
            </w:r>
            <w:r>
              <w:rPr>
                <w:rFonts w:ascii="Arial" w:hAnsi="Arial" w:cs="Arial"/>
                <w:sz w:val="18"/>
                <w:szCs w:val="18"/>
              </w:rPr>
              <w:t>NaCl</w:t>
            </w:r>
            <w:r w:rsidRPr="00F45742">
              <w:rPr>
                <w:rFonts w:ascii="Arial" w:hAnsi="Arial" w:cs="Arial"/>
                <w:sz w:val="18"/>
                <w:szCs w:val="18"/>
              </w:rPr>
              <w:t xml:space="preserve"> in 5% dextrose), at an infusion rate of 3 ml/kg/h for 1 h before contrast, and continued at 1 ml/kg/h during the procedure and for 6 h following contrast exposure, 2 days, Prior to CM administration During CM administration After CM administration </w:t>
            </w:r>
          </w:p>
        </w:tc>
        <w:tc>
          <w:tcPr>
            <w:tcW w:w="927" w:type="pct"/>
            <w:gridSpan w:val="2"/>
            <w:shd w:val="clear" w:color="auto" w:fill="auto"/>
          </w:tcPr>
          <w:p w14:paraId="0989F42A" w14:textId="77777777" w:rsidR="00B042B0" w:rsidRPr="00F45742" w:rsidRDefault="00B042B0" w:rsidP="009B7FC6">
            <w:pPr>
              <w:contextualSpacing/>
              <w:rPr>
                <w:rFonts w:ascii="Arial" w:hAnsi="Arial" w:cs="Arial"/>
                <w:sz w:val="18"/>
                <w:szCs w:val="18"/>
              </w:rPr>
            </w:pPr>
          </w:p>
        </w:tc>
      </w:tr>
      <w:tr w:rsidR="00B042B0" w:rsidRPr="00F45742" w14:paraId="233CB6A2" w14:textId="77777777" w:rsidTr="009B7FC6">
        <w:trPr>
          <w:cantSplit/>
          <w:trHeight w:val="300"/>
        </w:trPr>
        <w:tc>
          <w:tcPr>
            <w:tcW w:w="581" w:type="pct"/>
            <w:tcBorders>
              <w:top w:val="nil"/>
              <w:bottom w:val="single" w:sz="4" w:space="0" w:color="auto"/>
            </w:tcBorders>
            <w:shd w:val="clear" w:color="auto" w:fill="auto"/>
            <w:noWrap/>
          </w:tcPr>
          <w:p w14:paraId="24FB7AB0" w14:textId="77777777" w:rsidR="00B042B0" w:rsidRDefault="00B042B0" w:rsidP="009B7FC6"/>
        </w:tc>
        <w:tc>
          <w:tcPr>
            <w:tcW w:w="328" w:type="pct"/>
            <w:tcBorders>
              <w:top w:val="nil"/>
              <w:bottom w:val="single" w:sz="4" w:space="0" w:color="auto"/>
            </w:tcBorders>
            <w:shd w:val="clear" w:color="auto" w:fill="auto"/>
          </w:tcPr>
          <w:p w14:paraId="5E9E6EC7" w14:textId="77777777" w:rsidR="00B042B0" w:rsidRPr="00F45742" w:rsidRDefault="00B042B0" w:rsidP="009B7FC6">
            <w:pPr>
              <w:contextualSpacing/>
              <w:rPr>
                <w:rFonts w:ascii="Arial" w:hAnsi="Arial" w:cs="Arial"/>
                <w:sz w:val="18"/>
                <w:szCs w:val="18"/>
              </w:rPr>
            </w:pPr>
          </w:p>
        </w:tc>
        <w:tc>
          <w:tcPr>
            <w:tcW w:w="433" w:type="pct"/>
            <w:tcBorders>
              <w:top w:val="nil"/>
              <w:bottom w:val="single" w:sz="4" w:space="0" w:color="auto"/>
            </w:tcBorders>
            <w:shd w:val="clear" w:color="auto" w:fill="auto"/>
          </w:tcPr>
          <w:p w14:paraId="7F0CB503" w14:textId="77777777" w:rsidR="00B042B0" w:rsidRPr="00F45742" w:rsidRDefault="00B042B0" w:rsidP="009B7FC6">
            <w:pPr>
              <w:contextualSpacing/>
              <w:rPr>
                <w:rFonts w:ascii="Arial" w:hAnsi="Arial" w:cs="Arial"/>
                <w:sz w:val="18"/>
                <w:szCs w:val="18"/>
              </w:rPr>
            </w:pPr>
          </w:p>
        </w:tc>
        <w:tc>
          <w:tcPr>
            <w:tcW w:w="654" w:type="pct"/>
            <w:tcBorders>
              <w:top w:val="nil"/>
              <w:bottom w:val="single" w:sz="4" w:space="0" w:color="auto"/>
            </w:tcBorders>
            <w:shd w:val="clear" w:color="auto" w:fill="auto"/>
          </w:tcPr>
          <w:p w14:paraId="2589236F" w14:textId="77777777" w:rsidR="00B042B0" w:rsidRPr="00F45742" w:rsidRDefault="00B042B0" w:rsidP="009B7FC6">
            <w:pPr>
              <w:contextualSpacing/>
              <w:rPr>
                <w:rFonts w:ascii="Arial" w:hAnsi="Arial" w:cs="Arial"/>
                <w:sz w:val="18"/>
                <w:szCs w:val="18"/>
              </w:rPr>
            </w:pPr>
          </w:p>
        </w:tc>
        <w:tc>
          <w:tcPr>
            <w:tcW w:w="198" w:type="pct"/>
            <w:gridSpan w:val="2"/>
            <w:shd w:val="clear" w:color="auto" w:fill="auto"/>
          </w:tcPr>
          <w:p w14:paraId="1921302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3</w:t>
            </w:r>
          </w:p>
        </w:tc>
        <w:tc>
          <w:tcPr>
            <w:tcW w:w="558" w:type="pct"/>
            <w:gridSpan w:val="2"/>
            <w:shd w:val="clear" w:color="auto" w:fill="auto"/>
          </w:tcPr>
          <w:p w14:paraId="2941A91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 NaHCO3</w:t>
            </w:r>
          </w:p>
        </w:tc>
        <w:tc>
          <w:tcPr>
            <w:tcW w:w="421" w:type="pct"/>
            <w:shd w:val="clear" w:color="auto" w:fill="auto"/>
          </w:tcPr>
          <w:p w14:paraId="57012F3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902" w:type="pct"/>
            <w:gridSpan w:val="3"/>
            <w:shd w:val="clear" w:color="auto" w:fill="auto"/>
          </w:tcPr>
          <w:p w14:paraId="637D834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nahco3 (154 ml of 1000 meq/L nahco3 to 846 ml of 5% dextrose, slightly diluting the dextrose concentration to 4.23%) at an infusion rate of 3 ml/kg/h for 1 h before contrast, and continued at 1 ml/kg/h during the procedure and for 6 h following contrast exposure., 7h, Prior to CM administration During CM administration After CM administration </w:t>
            </w:r>
          </w:p>
        </w:tc>
        <w:tc>
          <w:tcPr>
            <w:tcW w:w="925" w:type="pct"/>
            <w:shd w:val="clear" w:color="auto" w:fill="auto"/>
          </w:tcPr>
          <w:p w14:paraId="6123533A" w14:textId="77777777" w:rsidR="00B042B0" w:rsidRPr="00F45742" w:rsidRDefault="00B042B0" w:rsidP="009B7FC6">
            <w:pPr>
              <w:contextualSpacing/>
              <w:rPr>
                <w:rFonts w:ascii="Arial" w:hAnsi="Arial" w:cs="Arial"/>
                <w:sz w:val="18"/>
                <w:szCs w:val="18"/>
              </w:rPr>
            </w:pPr>
          </w:p>
        </w:tc>
      </w:tr>
    </w:tbl>
    <w:p w14:paraId="6B37212B" w14:textId="77777777" w:rsidR="00B042B0" w:rsidRDefault="00B042B0" w:rsidP="00B042B0">
      <w:r>
        <w:br w:type="page"/>
      </w:r>
    </w:p>
    <w:p w14:paraId="3D0050ED" w14:textId="77777777" w:rsidR="00B042B0" w:rsidRPr="00F45742" w:rsidRDefault="00B042B0" w:rsidP="00B042B0">
      <w:pPr>
        <w:rPr>
          <w:rFonts w:ascii="Arial" w:hAnsi="Arial" w:cs="Arial"/>
          <w:b/>
          <w:sz w:val="20"/>
        </w:rPr>
      </w:pPr>
      <w:r>
        <w:rPr>
          <w:rFonts w:ascii="Arial" w:hAnsi="Arial" w:cs="Arial"/>
          <w:b/>
          <w:sz w:val="20"/>
        </w:rPr>
        <w:lastRenderedPageBreak/>
        <w:t>Evidence Table I-3</w:t>
      </w:r>
      <w:r w:rsidRPr="00F45742">
        <w:rPr>
          <w:rFonts w:ascii="Arial" w:hAnsi="Arial" w:cs="Arial"/>
          <w:b/>
          <w:sz w:val="20"/>
        </w:rPr>
        <w:t>. Interventions for studies comparing interventions to prevent development of CIN (</w:t>
      </w:r>
      <w:r>
        <w:rPr>
          <w:rFonts w:ascii="Arial" w:hAnsi="Arial" w:cs="Arial"/>
          <w:b/>
          <w:sz w:val="20"/>
        </w:rPr>
        <w:t>continued)</w:t>
      </w:r>
    </w:p>
    <w:p w14:paraId="502D79ED" w14:textId="77777777" w:rsidR="00B042B0" w:rsidRPr="00F45742" w:rsidRDefault="00B042B0" w:rsidP="00B042B0">
      <w:pPr>
        <w:rPr>
          <w:rFonts w:ascii="Arial" w:hAnsi="Arial" w:cs="Arial"/>
          <w:b/>
          <w:sz w:val="20"/>
        </w:rPr>
      </w:pPr>
    </w:p>
    <w:tbl>
      <w:tblPr>
        <w:tblW w:w="49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1"/>
        <w:gridCol w:w="1145"/>
        <w:gridCol w:w="1599"/>
        <w:gridCol w:w="2368"/>
        <w:gridCol w:w="615"/>
        <w:gridCol w:w="7"/>
        <w:gridCol w:w="1938"/>
        <w:gridCol w:w="7"/>
        <w:gridCol w:w="1460"/>
        <w:gridCol w:w="7"/>
        <w:gridCol w:w="28"/>
        <w:gridCol w:w="3084"/>
        <w:gridCol w:w="3262"/>
      </w:tblGrid>
      <w:tr w:rsidR="00B042B0" w:rsidRPr="00F45742" w14:paraId="7B5C4055" w14:textId="77777777" w:rsidTr="009B7FC6">
        <w:trPr>
          <w:cantSplit/>
          <w:trHeight w:val="300"/>
        </w:trPr>
        <w:tc>
          <w:tcPr>
            <w:tcW w:w="556" w:type="pct"/>
            <w:tcBorders>
              <w:bottom w:val="single" w:sz="4" w:space="0" w:color="auto"/>
            </w:tcBorders>
            <w:shd w:val="clear" w:color="auto" w:fill="auto"/>
            <w:noWrap/>
            <w:vAlign w:val="bottom"/>
          </w:tcPr>
          <w:p w14:paraId="7BAB4D2A"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Author, year</w:t>
            </w:r>
          </w:p>
        </w:tc>
        <w:tc>
          <w:tcPr>
            <w:tcW w:w="328" w:type="pct"/>
            <w:tcBorders>
              <w:bottom w:val="single" w:sz="4" w:space="0" w:color="auto"/>
            </w:tcBorders>
            <w:shd w:val="clear" w:color="auto" w:fill="auto"/>
            <w:vAlign w:val="bottom"/>
          </w:tcPr>
          <w:p w14:paraId="75BC3CD1"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Medium</w:t>
            </w:r>
          </w:p>
        </w:tc>
        <w:tc>
          <w:tcPr>
            <w:tcW w:w="458" w:type="pct"/>
            <w:tcBorders>
              <w:bottom w:val="single" w:sz="4" w:space="0" w:color="auto"/>
            </w:tcBorders>
            <w:shd w:val="clear" w:color="auto" w:fill="auto"/>
            <w:vAlign w:val="bottom"/>
          </w:tcPr>
          <w:p w14:paraId="517601CE"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Administration</w:t>
            </w:r>
          </w:p>
        </w:tc>
        <w:tc>
          <w:tcPr>
            <w:tcW w:w="678" w:type="pct"/>
            <w:tcBorders>
              <w:bottom w:val="single" w:sz="4" w:space="0" w:color="auto"/>
            </w:tcBorders>
            <w:shd w:val="clear" w:color="auto" w:fill="auto"/>
            <w:vAlign w:val="bottom"/>
          </w:tcPr>
          <w:p w14:paraId="37301A9F"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Dose, Duration, Volume</w:t>
            </w:r>
          </w:p>
        </w:tc>
        <w:tc>
          <w:tcPr>
            <w:tcW w:w="178" w:type="pct"/>
            <w:gridSpan w:val="2"/>
            <w:shd w:val="clear" w:color="auto" w:fill="auto"/>
            <w:vAlign w:val="bottom"/>
          </w:tcPr>
          <w:p w14:paraId="4B7A16FC"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Arm</w:t>
            </w:r>
          </w:p>
        </w:tc>
        <w:tc>
          <w:tcPr>
            <w:tcW w:w="557" w:type="pct"/>
            <w:gridSpan w:val="2"/>
            <w:shd w:val="clear" w:color="auto" w:fill="auto"/>
            <w:vAlign w:val="bottom"/>
          </w:tcPr>
          <w:p w14:paraId="25D0977E"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w:t>
            </w:r>
          </w:p>
        </w:tc>
        <w:tc>
          <w:tcPr>
            <w:tcW w:w="428" w:type="pct"/>
            <w:gridSpan w:val="3"/>
            <w:shd w:val="clear" w:color="auto" w:fill="auto"/>
            <w:vAlign w:val="bottom"/>
          </w:tcPr>
          <w:p w14:paraId="4E507D5C"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Administration</w:t>
            </w:r>
          </w:p>
        </w:tc>
        <w:tc>
          <w:tcPr>
            <w:tcW w:w="883" w:type="pct"/>
            <w:shd w:val="clear" w:color="auto" w:fill="auto"/>
            <w:vAlign w:val="bottom"/>
          </w:tcPr>
          <w:p w14:paraId="00E6224B"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 dose, duration temporal association to contrast</w:t>
            </w:r>
          </w:p>
        </w:tc>
        <w:tc>
          <w:tcPr>
            <w:tcW w:w="934" w:type="pct"/>
            <w:shd w:val="clear" w:color="auto" w:fill="auto"/>
            <w:vAlign w:val="bottom"/>
          </w:tcPr>
          <w:p w14:paraId="17BE51FE"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Other intervention details</w:t>
            </w:r>
          </w:p>
        </w:tc>
      </w:tr>
      <w:tr w:rsidR="00B042B0" w:rsidRPr="00F45742" w14:paraId="4FEE489C" w14:textId="77777777" w:rsidTr="009B7FC6">
        <w:trPr>
          <w:cantSplit/>
          <w:trHeight w:val="300"/>
        </w:trPr>
        <w:tc>
          <w:tcPr>
            <w:tcW w:w="556" w:type="pct"/>
            <w:tcBorders>
              <w:top w:val="nil"/>
              <w:bottom w:val="single" w:sz="4" w:space="0" w:color="000000"/>
            </w:tcBorders>
            <w:shd w:val="clear" w:color="auto" w:fill="auto"/>
            <w:noWrap/>
          </w:tcPr>
          <w:p w14:paraId="1D1CF80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Ratcliffe,  2009 </w:t>
            </w:r>
            <w:hyperlink w:anchor="_ENREF_54" w:tooltip="Ratcliffe, 2009 #7754" w:history="1">
              <w:r>
                <w:rPr>
                  <w:rFonts w:ascii="Arial" w:hAnsi="Arial" w:cs="Arial"/>
                  <w:sz w:val="18"/>
                  <w:szCs w:val="18"/>
                </w:rPr>
                <w:fldChar w:fldCharType="begin">
                  <w:fldData xml:space="preserve">PEVuZE5vdGU+PENpdGU+PEF1dGhvcj5SYXRjbGlmZmU8L0F1dGhvcj48WWVhcj4yMDA5PC9ZZWFy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PEVuZE5vdGU+PENpdGU+PEF1dGhvcj5SYXRjbGlmZmU8L0F1dGhvcj48WWVhcj4yMDA5PC9ZZWFy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54</w:t>
              </w:r>
              <w:r>
                <w:rPr>
                  <w:rFonts w:ascii="Arial" w:hAnsi="Arial" w:cs="Arial"/>
                  <w:sz w:val="18"/>
                  <w:szCs w:val="18"/>
                </w:rPr>
                <w:fldChar w:fldCharType="end"/>
              </w:r>
            </w:hyperlink>
            <w:r w:rsidRPr="00F45742">
              <w:rPr>
                <w:rFonts w:ascii="Arial" w:hAnsi="Arial" w:cs="Arial"/>
                <w:sz w:val="18"/>
                <w:szCs w:val="18"/>
              </w:rPr>
              <w:t xml:space="preserve"> (continued)</w:t>
            </w:r>
          </w:p>
        </w:tc>
        <w:tc>
          <w:tcPr>
            <w:tcW w:w="328" w:type="pct"/>
            <w:tcBorders>
              <w:top w:val="nil"/>
              <w:bottom w:val="single" w:sz="4" w:space="0" w:color="000000"/>
            </w:tcBorders>
            <w:shd w:val="clear" w:color="auto" w:fill="auto"/>
          </w:tcPr>
          <w:p w14:paraId="7B63D910" w14:textId="77777777" w:rsidR="00B042B0" w:rsidRPr="00F45742" w:rsidRDefault="00B042B0" w:rsidP="009B7FC6">
            <w:pPr>
              <w:contextualSpacing/>
              <w:rPr>
                <w:rFonts w:ascii="Arial" w:hAnsi="Arial" w:cs="Arial"/>
                <w:sz w:val="18"/>
                <w:szCs w:val="18"/>
              </w:rPr>
            </w:pPr>
          </w:p>
        </w:tc>
        <w:tc>
          <w:tcPr>
            <w:tcW w:w="458" w:type="pct"/>
            <w:tcBorders>
              <w:top w:val="nil"/>
              <w:bottom w:val="single" w:sz="4" w:space="0" w:color="000000"/>
            </w:tcBorders>
            <w:shd w:val="clear" w:color="auto" w:fill="auto"/>
          </w:tcPr>
          <w:p w14:paraId="408B47AE" w14:textId="77777777" w:rsidR="00B042B0" w:rsidRPr="00F45742" w:rsidRDefault="00B042B0" w:rsidP="009B7FC6">
            <w:pPr>
              <w:contextualSpacing/>
              <w:rPr>
                <w:rFonts w:ascii="Arial" w:hAnsi="Arial" w:cs="Arial"/>
                <w:sz w:val="18"/>
                <w:szCs w:val="18"/>
              </w:rPr>
            </w:pPr>
          </w:p>
        </w:tc>
        <w:tc>
          <w:tcPr>
            <w:tcW w:w="678" w:type="pct"/>
            <w:tcBorders>
              <w:top w:val="nil"/>
              <w:bottom w:val="single" w:sz="4" w:space="0" w:color="000000"/>
            </w:tcBorders>
            <w:shd w:val="clear" w:color="auto" w:fill="auto"/>
          </w:tcPr>
          <w:p w14:paraId="3A49A445" w14:textId="77777777" w:rsidR="00B042B0" w:rsidRPr="00F45742" w:rsidRDefault="00B042B0" w:rsidP="009B7FC6">
            <w:pPr>
              <w:contextualSpacing/>
              <w:rPr>
                <w:rFonts w:ascii="Arial" w:hAnsi="Arial" w:cs="Arial"/>
                <w:sz w:val="18"/>
                <w:szCs w:val="18"/>
              </w:rPr>
            </w:pPr>
          </w:p>
        </w:tc>
        <w:tc>
          <w:tcPr>
            <w:tcW w:w="176" w:type="pct"/>
            <w:shd w:val="clear" w:color="auto" w:fill="auto"/>
          </w:tcPr>
          <w:p w14:paraId="362FBE8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4</w:t>
            </w:r>
          </w:p>
        </w:tc>
        <w:tc>
          <w:tcPr>
            <w:tcW w:w="557" w:type="pct"/>
            <w:gridSpan w:val="2"/>
            <w:shd w:val="clear" w:color="auto" w:fill="auto"/>
          </w:tcPr>
          <w:p w14:paraId="60AD74F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 NaHCO3+ IV/oral NAC</w:t>
            </w:r>
          </w:p>
        </w:tc>
        <w:tc>
          <w:tcPr>
            <w:tcW w:w="422" w:type="pct"/>
            <w:gridSpan w:val="3"/>
            <w:shd w:val="clear" w:color="auto" w:fill="auto"/>
          </w:tcPr>
          <w:p w14:paraId="796C465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Oral, IV</w:t>
            </w:r>
          </w:p>
        </w:tc>
        <w:tc>
          <w:tcPr>
            <w:tcW w:w="891" w:type="pct"/>
            <w:gridSpan w:val="2"/>
            <w:shd w:val="clear" w:color="auto" w:fill="auto"/>
          </w:tcPr>
          <w:p w14:paraId="49D2B2E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bolus of 1200 mg of NAC 1 h before intervention and 1200 mg orally twice daily for 48 h after intervention + nahco3 (154 ml of 1000 meq/L nahco3 to 846 ml of 5% dextrose, slightly diluting the dextrose concentration to 4.23%) at an infusion rate of 3 ml/kg/h for 1 h before contrast, and continued at 1 ml/kg/h during the procedure and for 6 h following contrast exposure, 2 days, Prior to CM administration During CM administration After CM administration </w:t>
            </w:r>
          </w:p>
        </w:tc>
        <w:tc>
          <w:tcPr>
            <w:tcW w:w="934" w:type="pct"/>
            <w:shd w:val="clear" w:color="auto" w:fill="auto"/>
          </w:tcPr>
          <w:p w14:paraId="3325E5D1" w14:textId="77777777" w:rsidR="00B042B0" w:rsidRPr="00F45742" w:rsidRDefault="00B042B0" w:rsidP="009B7FC6">
            <w:pPr>
              <w:contextualSpacing/>
              <w:rPr>
                <w:rFonts w:ascii="Arial" w:hAnsi="Arial" w:cs="Arial"/>
                <w:sz w:val="18"/>
                <w:szCs w:val="18"/>
              </w:rPr>
            </w:pPr>
          </w:p>
        </w:tc>
      </w:tr>
      <w:tr w:rsidR="00B042B0" w:rsidRPr="00F45742" w14:paraId="5B7AD555" w14:textId="77777777" w:rsidTr="009B7FC6">
        <w:trPr>
          <w:cantSplit/>
          <w:trHeight w:val="300"/>
        </w:trPr>
        <w:tc>
          <w:tcPr>
            <w:tcW w:w="556" w:type="pct"/>
            <w:tcBorders>
              <w:top w:val="single" w:sz="4" w:space="0" w:color="auto"/>
              <w:bottom w:val="nil"/>
            </w:tcBorders>
            <w:shd w:val="clear" w:color="auto" w:fill="auto"/>
            <w:noWrap/>
            <w:hideMark/>
          </w:tcPr>
          <w:p w14:paraId="03645FA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Recio-Mayoral, 2007 </w:t>
            </w:r>
            <w:hyperlink w:anchor="_ENREF_55" w:tooltip="Recio-Mayoral, 2007 #9240" w:history="1">
              <w:r>
                <w:rPr>
                  <w:rFonts w:ascii="Arial" w:hAnsi="Arial" w:cs="Arial"/>
                  <w:sz w:val="18"/>
                  <w:szCs w:val="18"/>
                </w:rPr>
                <w:fldChar w:fldCharType="begin">
                  <w:fldData xml:space="preserve">PEVuZE5vdGU+PENpdGU+PEF1dGhvcj5SZWNpby1NYXlvcmFsPC9BdXRob3I+PFllYXI+MjAwNzwv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==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PEVuZE5vdGU+PENpdGU+PEF1dGhvcj5SZWNpby1NYXlvcmFsPC9BdXRob3I+PFllYXI+MjAwNzwv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==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55</w:t>
              </w:r>
              <w:r>
                <w:rPr>
                  <w:rFonts w:ascii="Arial" w:hAnsi="Arial" w:cs="Arial"/>
                  <w:sz w:val="18"/>
                  <w:szCs w:val="18"/>
                </w:rPr>
                <w:fldChar w:fldCharType="end"/>
              </w:r>
            </w:hyperlink>
          </w:p>
        </w:tc>
        <w:tc>
          <w:tcPr>
            <w:tcW w:w="328" w:type="pct"/>
            <w:tcBorders>
              <w:top w:val="single" w:sz="4" w:space="0" w:color="auto"/>
              <w:bottom w:val="nil"/>
            </w:tcBorders>
            <w:shd w:val="clear" w:color="auto" w:fill="auto"/>
          </w:tcPr>
          <w:p w14:paraId="3CB6D22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Iomeprol, LOCM, Other description, Iomeron, Bracco s.p.a, Milan, Italy) with 350 mg/ml of iodine content</w:t>
            </w:r>
          </w:p>
        </w:tc>
        <w:tc>
          <w:tcPr>
            <w:tcW w:w="458" w:type="pct"/>
            <w:tcBorders>
              <w:bottom w:val="nil"/>
            </w:tcBorders>
            <w:shd w:val="clear" w:color="auto" w:fill="auto"/>
          </w:tcPr>
          <w:p w14:paraId="4CA9E4E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IA </w:t>
            </w:r>
          </w:p>
          <w:p w14:paraId="2CBE9875" w14:textId="77777777" w:rsidR="00B042B0" w:rsidRPr="00F45742" w:rsidRDefault="00B042B0" w:rsidP="009B7FC6">
            <w:pPr>
              <w:contextualSpacing/>
              <w:rPr>
                <w:rFonts w:ascii="Arial" w:hAnsi="Arial" w:cs="Arial"/>
                <w:sz w:val="18"/>
                <w:szCs w:val="18"/>
              </w:rPr>
            </w:pPr>
          </w:p>
        </w:tc>
        <w:tc>
          <w:tcPr>
            <w:tcW w:w="678" w:type="pct"/>
            <w:tcBorders>
              <w:bottom w:val="nil"/>
            </w:tcBorders>
            <w:shd w:val="clear" w:color="auto" w:fill="auto"/>
          </w:tcPr>
          <w:p w14:paraId="26EB78A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Not specified, Define, Arm 1 mean+/-SD=279+/-94; Arm 2=290+/-114ml</w:t>
            </w:r>
          </w:p>
        </w:tc>
        <w:tc>
          <w:tcPr>
            <w:tcW w:w="178" w:type="pct"/>
            <w:gridSpan w:val="2"/>
            <w:shd w:val="clear" w:color="auto" w:fill="auto"/>
          </w:tcPr>
          <w:p w14:paraId="327F6DD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55" w:type="pct"/>
            <w:shd w:val="clear" w:color="auto" w:fill="auto"/>
          </w:tcPr>
          <w:p w14:paraId="5DA5912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Saline + NAC after procedure</w:t>
            </w:r>
          </w:p>
        </w:tc>
        <w:tc>
          <w:tcPr>
            <w:tcW w:w="420" w:type="pct"/>
            <w:gridSpan w:val="2"/>
            <w:shd w:val="clear" w:color="auto" w:fill="auto"/>
          </w:tcPr>
          <w:p w14:paraId="33BF041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Oral, IV</w:t>
            </w:r>
          </w:p>
        </w:tc>
        <w:tc>
          <w:tcPr>
            <w:tcW w:w="893" w:type="pct"/>
            <w:gridSpan w:val="3"/>
            <w:shd w:val="clear" w:color="auto" w:fill="auto"/>
          </w:tcPr>
          <w:p w14:paraId="420C247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isotonic saline (0.9%) at rate of 1 ml/kg/h for 12 h after PCI + 2 doses of 600 mg NAC orally the next day, 24h, After CM administration </w:t>
            </w:r>
          </w:p>
        </w:tc>
        <w:tc>
          <w:tcPr>
            <w:tcW w:w="934" w:type="pct"/>
            <w:shd w:val="clear" w:color="auto" w:fill="auto"/>
          </w:tcPr>
          <w:p w14:paraId="66E0DC9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Standard institution protocol</w:t>
            </w:r>
            <w:r w:rsidRPr="00F45742">
              <w:rPr>
                <w:rFonts w:ascii="Arial" w:hAnsi="Arial" w:cs="Arial"/>
                <w:sz w:val="18"/>
                <w:szCs w:val="18"/>
              </w:rPr>
              <w:br/>
              <w:t>is perfusion with isotonic saline (0.9%) at rate of 1 ml/kg/h for 12 h after PCI</w:t>
            </w:r>
          </w:p>
        </w:tc>
      </w:tr>
      <w:tr w:rsidR="00B042B0" w:rsidRPr="00F45742" w14:paraId="2B4FBFCD" w14:textId="77777777" w:rsidTr="009B7FC6">
        <w:trPr>
          <w:cantSplit/>
          <w:trHeight w:val="300"/>
        </w:trPr>
        <w:tc>
          <w:tcPr>
            <w:tcW w:w="556" w:type="pct"/>
            <w:tcBorders>
              <w:top w:val="nil"/>
              <w:bottom w:val="single" w:sz="4" w:space="0" w:color="auto"/>
            </w:tcBorders>
            <w:shd w:val="clear" w:color="auto" w:fill="auto"/>
            <w:noWrap/>
            <w:hideMark/>
          </w:tcPr>
          <w:p w14:paraId="1257073B" w14:textId="77777777" w:rsidR="00B042B0" w:rsidRPr="00F45742" w:rsidRDefault="00B042B0" w:rsidP="009B7FC6">
            <w:pPr>
              <w:contextualSpacing/>
              <w:rPr>
                <w:rFonts w:ascii="Arial" w:hAnsi="Arial" w:cs="Arial"/>
                <w:sz w:val="18"/>
                <w:szCs w:val="18"/>
              </w:rPr>
            </w:pPr>
          </w:p>
        </w:tc>
        <w:tc>
          <w:tcPr>
            <w:tcW w:w="328" w:type="pct"/>
            <w:tcBorders>
              <w:top w:val="nil"/>
              <w:bottom w:val="single" w:sz="4" w:space="0" w:color="auto"/>
            </w:tcBorders>
            <w:shd w:val="clear" w:color="auto" w:fill="auto"/>
          </w:tcPr>
          <w:p w14:paraId="2FBD24BF" w14:textId="77777777" w:rsidR="00B042B0" w:rsidRPr="00F45742" w:rsidRDefault="00B042B0" w:rsidP="009B7FC6">
            <w:pPr>
              <w:contextualSpacing/>
              <w:rPr>
                <w:rFonts w:ascii="Arial" w:hAnsi="Arial" w:cs="Arial"/>
                <w:sz w:val="18"/>
                <w:szCs w:val="18"/>
              </w:rPr>
            </w:pPr>
          </w:p>
        </w:tc>
        <w:tc>
          <w:tcPr>
            <w:tcW w:w="458" w:type="pct"/>
            <w:tcBorders>
              <w:top w:val="nil"/>
              <w:bottom w:val="single" w:sz="4" w:space="0" w:color="auto"/>
            </w:tcBorders>
            <w:shd w:val="clear" w:color="auto" w:fill="auto"/>
          </w:tcPr>
          <w:p w14:paraId="063783B7" w14:textId="77777777" w:rsidR="00B042B0" w:rsidRPr="00F45742" w:rsidRDefault="00B042B0" w:rsidP="009B7FC6">
            <w:pPr>
              <w:contextualSpacing/>
              <w:rPr>
                <w:rFonts w:ascii="Arial" w:hAnsi="Arial" w:cs="Arial"/>
                <w:sz w:val="18"/>
                <w:szCs w:val="18"/>
              </w:rPr>
            </w:pPr>
          </w:p>
        </w:tc>
        <w:tc>
          <w:tcPr>
            <w:tcW w:w="678" w:type="pct"/>
            <w:tcBorders>
              <w:top w:val="nil"/>
              <w:bottom w:val="single" w:sz="4" w:space="0" w:color="auto"/>
            </w:tcBorders>
            <w:shd w:val="clear" w:color="auto" w:fill="auto"/>
          </w:tcPr>
          <w:p w14:paraId="1AC4AC2B" w14:textId="77777777" w:rsidR="00B042B0" w:rsidRPr="00F45742" w:rsidRDefault="00B042B0" w:rsidP="009B7FC6">
            <w:pPr>
              <w:contextualSpacing/>
              <w:rPr>
                <w:rFonts w:ascii="Arial" w:hAnsi="Arial" w:cs="Arial"/>
                <w:sz w:val="18"/>
                <w:szCs w:val="18"/>
              </w:rPr>
            </w:pPr>
          </w:p>
        </w:tc>
        <w:tc>
          <w:tcPr>
            <w:tcW w:w="178" w:type="pct"/>
            <w:gridSpan w:val="2"/>
            <w:shd w:val="clear" w:color="auto" w:fill="auto"/>
          </w:tcPr>
          <w:p w14:paraId="060DB94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55" w:type="pct"/>
            <w:shd w:val="clear" w:color="auto" w:fill="auto"/>
          </w:tcPr>
          <w:p w14:paraId="578A83F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 Bolus+ NAC  before procedure +NAC after procedure</w:t>
            </w:r>
          </w:p>
        </w:tc>
        <w:tc>
          <w:tcPr>
            <w:tcW w:w="420" w:type="pct"/>
            <w:gridSpan w:val="2"/>
            <w:shd w:val="clear" w:color="auto" w:fill="auto"/>
          </w:tcPr>
          <w:p w14:paraId="77F6192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893" w:type="pct"/>
            <w:gridSpan w:val="3"/>
            <w:shd w:val="clear" w:color="auto" w:fill="auto"/>
          </w:tcPr>
          <w:p w14:paraId="37311A9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2400mg NAC in an IV bolus solution</w:t>
            </w:r>
            <w:r>
              <w:rPr>
                <w:rFonts w:ascii="Arial" w:hAnsi="Arial" w:cs="Arial"/>
                <w:sz w:val="18"/>
                <w:szCs w:val="18"/>
              </w:rPr>
              <w:t xml:space="preserve"> </w:t>
            </w:r>
            <w:r w:rsidRPr="00F45742">
              <w:rPr>
                <w:rFonts w:ascii="Arial" w:hAnsi="Arial" w:cs="Arial"/>
                <w:sz w:val="18"/>
                <w:szCs w:val="18"/>
              </w:rPr>
              <w:t xml:space="preserve">of 5 ml/kg/h of alkaline saline with 154 meq/l of sodium bicarbonate in 5% glucose and H2O (adding 77 ml of 1,000 meq/l sodium bicarbonate to 433 ml of 5% glucose in H2O)  over 1 </w:t>
            </w:r>
            <w:r>
              <w:rPr>
                <w:rFonts w:ascii="Arial" w:hAnsi="Arial" w:cs="Arial"/>
                <w:sz w:val="18"/>
                <w:szCs w:val="18"/>
              </w:rPr>
              <w:t>h</w:t>
            </w:r>
            <w:r w:rsidRPr="00F45742">
              <w:rPr>
                <w:rFonts w:ascii="Arial" w:hAnsi="Arial" w:cs="Arial"/>
                <w:sz w:val="18"/>
                <w:szCs w:val="18"/>
              </w:rPr>
              <w:t xml:space="preserve">, in the 60 mins before contrast + 1.5 ml/kg/h </w:t>
            </w:r>
            <w:r w:rsidRPr="00C522B6">
              <w:rPr>
                <w:rFonts w:ascii="Arial" w:hAnsi="Arial" w:cs="Arial"/>
                <w:sz w:val="18"/>
                <w:szCs w:val="18"/>
                <w:vertAlign w:val="superscript"/>
              </w:rPr>
              <w:t>fluid</w:t>
            </w:r>
            <w:r w:rsidRPr="00F45742">
              <w:rPr>
                <w:rFonts w:ascii="Arial" w:hAnsi="Arial" w:cs="Arial"/>
                <w:sz w:val="18"/>
                <w:szCs w:val="18"/>
              </w:rPr>
              <w:t xml:space="preserve"> therapy  in the 12 h after the procedure + 2 doses of 600 mg NAC orally the next day, 24h, Prior to CM administration After CM administration </w:t>
            </w:r>
          </w:p>
        </w:tc>
        <w:tc>
          <w:tcPr>
            <w:tcW w:w="934" w:type="pct"/>
            <w:shd w:val="clear" w:color="auto" w:fill="auto"/>
          </w:tcPr>
          <w:p w14:paraId="71D59F5E" w14:textId="77777777" w:rsidR="00B042B0" w:rsidRPr="00F45742" w:rsidRDefault="00B042B0" w:rsidP="009B7FC6">
            <w:pPr>
              <w:contextualSpacing/>
              <w:rPr>
                <w:rFonts w:ascii="Arial" w:hAnsi="Arial" w:cs="Arial"/>
                <w:sz w:val="18"/>
                <w:szCs w:val="18"/>
              </w:rPr>
            </w:pPr>
          </w:p>
        </w:tc>
      </w:tr>
    </w:tbl>
    <w:p w14:paraId="2D7DEF9E" w14:textId="77777777" w:rsidR="00B042B0" w:rsidRDefault="00B042B0" w:rsidP="00B042B0">
      <w:r>
        <w:br w:type="page"/>
      </w:r>
    </w:p>
    <w:p w14:paraId="535E5990" w14:textId="77777777" w:rsidR="00B042B0" w:rsidRPr="00F45742" w:rsidRDefault="00B042B0" w:rsidP="00B042B0">
      <w:pPr>
        <w:rPr>
          <w:rFonts w:ascii="Arial" w:hAnsi="Arial" w:cs="Arial"/>
          <w:b/>
          <w:sz w:val="20"/>
        </w:rPr>
      </w:pPr>
      <w:r>
        <w:rPr>
          <w:rFonts w:ascii="Arial" w:hAnsi="Arial" w:cs="Arial"/>
          <w:b/>
          <w:sz w:val="20"/>
        </w:rPr>
        <w:lastRenderedPageBreak/>
        <w:t>Evidence Table I-3</w:t>
      </w:r>
      <w:r w:rsidRPr="00F45742">
        <w:rPr>
          <w:rFonts w:ascii="Arial" w:hAnsi="Arial" w:cs="Arial"/>
          <w:b/>
          <w:sz w:val="20"/>
        </w:rPr>
        <w:t>. Interventions for studies comparing interventions to prevent development of CIN (</w:t>
      </w:r>
      <w:r>
        <w:rPr>
          <w:rFonts w:ascii="Arial" w:hAnsi="Arial" w:cs="Arial"/>
          <w:b/>
          <w:sz w:val="20"/>
        </w:rPr>
        <w:t>continued)</w:t>
      </w:r>
    </w:p>
    <w:p w14:paraId="659EC8FE" w14:textId="77777777" w:rsidR="00B042B0" w:rsidRPr="00F45742" w:rsidRDefault="00B042B0" w:rsidP="00B042B0">
      <w:pPr>
        <w:rPr>
          <w:rFonts w:ascii="Arial" w:hAnsi="Arial" w:cs="Arial"/>
          <w:b/>
          <w:sz w:val="20"/>
        </w:rPr>
      </w:pPr>
    </w:p>
    <w:tbl>
      <w:tblPr>
        <w:tblW w:w="49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1"/>
        <w:gridCol w:w="1233"/>
        <w:gridCol w:w="1512"/>
        <w:gridCol w:w="2368"/>
        <w:gridCol w:w="604"/>
        <w:gridCol w:w="17"/>
        <w:gridCol w:w="1938"/>
        <w:gridCol w:w="7"/>
        <w:gridCol w:w="1467"/>
        <w:gridCol w:w="28"/>
        <w:gridCol w:w="3084"/>
        <w:gridCol w:w="3262"/>
      </w:tblGrid>
      <w:tr w:rsidR="00B042B0" w:rsidRPr="00F45742" w14:paraId="6FCC794F" w14:textId="77777777" w:rsidTr="009B7FC6">
        <w:trPr>
          <w:cantSplit/>
          <w:trHeight w:val="300"/>
        </w:trPr>
        <w:tc>
          <w:tcPr>
            <w:tcW w:w="556" w:type="pct"/>
            <w:tcBorders>
              <w:bottom w:val="single" w:sz="4" w:space="0" w:color="auto"/>
            </w:tcBorders>
            <w:shd w:val="clear" w:color="auto" w:fill="auto"/>
            <w:noWrap/>
            <w:vAlign w:val="bottom"/>
          </w:tcPr>
          <w:p w14:paraId="1791B6C1"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Author, year</w:t>
            </w:r>
          </w:p>
        </w:tc>
        <w:tc>
          <w:tcPr>
            <w:tcW w:w="353" w:type="pct"/>
            <w:tcBorders>
              <w:bottom w:val="single" w:sz="4" w:space="0" w:color="auto"/>
            </w:tcBorders>
            <w:shd w:val="clear" w:color="auto" w:fill="auto"/>
            <w:vAlign w:val="bottom"/>
          </w:tcPr>
          <w:p w14:paraId="4C1CD4F7"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Medium</w:t>
            </w:r>
          </w:p>
        </w:tc>
        <w:tc>
          <w:tcPr>
            <w:tcW w:w="433" w:type="pct"/>
            <w:tcBorders>
              <w:bottom w:val="single" w:sz="4" w:space="0" w:color="auto"/>
            </w:tcBorders>
            <w:shd w:val="clear" w:color="auto" w:fill="auto"/>
            <w:vAlign w:val="bottom"/>
          </w:tcPr>
          <w:p w14:paraId="0922F32E"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Administration</w:t>
            </w:r>
          </w:p>
        </w:tc>
        <w:tc>
          <w:tcPr>
            <w:tcW w:w="678" w:type="pct"/>
            <w:tcBorders>
              <w:bottom w:val="single" w:sz="4" w:space="0" w:color="auto"/>
            </w:tcBorders>
            <w:shd w:val="clear" w:color="auto" w:fill="auto"/>
            <w:vAlign w:val="bottom"/>
          </w:tcPr>
          <w:p w14:paraId="1CD7F152"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Dose, Duration, Volume</w:t>
            </w:r>
          </w:p>
        </w:tc>
        <w:tc>
          <w:tcPr>
            <w:tcW w:w="178" w:type="pct"/>
            <w:gridSpan w:val="2"/>
            <w:shd w:val="clear" w:color="auto" w:fill="auto"/>
            <w:vAlign w:val="bottom"/>
          </w:tcPr>
          <w:p w14:paraId="2351A6D1"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Arm</w:t>
            </w:r>
          </w:p>
        </w:tc>
        <w:tc>
          <w:tcPr>
            <w:tcW w:w="557" w:type="pct"/>
            <w:gridSpan w:val="2"/>
            <w:shd w:val="clear" w:color="auto" w:fill="auto"/>
            <w:vAlign w:val="bottom"/>
          </w:tcPr>
          <w:p w14:paraId="0E79531B"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w:t>
            </w:r>
          </w:p>
        </w:tc>
        <w:tc>
          <w:tcPr>
            <w:tcW w:w="428" w:type="pct"/>
            <w:gridSpan w:val="2"/>
            <w:shd w:val="clear" w:color="auto" w:fill="auto"/>
            <w:vAlign w:val="bottom"/>
          </w:tcPr>
          <w:p w14:paraId="5F75E89B"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Administration</w:t>
            </w:r>
          </w:p>
        </w:tc>
        <w:tc>
          <w:tcPr>
            <w:tcW w:w="883" w:type="pct"/>
            <w:shd w:val="clear" w:color="auto" w:fill="auto"/>
            <w:vAlign w:val="bottom"/>
          </w:tcPr>
          <w:p w14:paraId="49696C2F"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 dose, duration temporal association to contrast</w:t>
            </w:r>
          </w:p>
        </w:tc>
        <w:tc>
          <w:tcPr>
            <w:tcW w:w="934" w:type="pct"/>
            <w:shd w:val="clear" w:color="auto" w:fill="auto"/>
            <w:vAlign w:val="bottom"/>
          </w:tcPr>
          <w:p w14:paraId="6C6813CC"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Other intervention details</w:t>
            </w:r>
          </w:p>
        </w:tc>
      </w:tr>
      <w:tr w:rsidR="00B042B0" w:rsidRPr="00F45742" w14:paraId="559E7474" w14:textId="77777777" w:rsidTr="009B7FC6">
        <w:trPr>
          <w:cantSplit/>
          <w:trHeight w:val="300"/>
        </w:trPr>
        <w:tc>
          <w:tcPr>
            <w:tcW w:w="556" w:type="pct"/>
            <w:tcBorders>
              <w:top w:val="single" w:sz="4" w:space="0" w:color="auto"/>
              <w:bottom w:val="single" w:sz="4" w:space="0" w:color="auto"/>
            </w:tcBorders>
            <w:shd w:val="clear" w:color="auto" w:fill="auto"/>
            <w:noWrap/>
            <w:hideMark/>
          </w:tcPr>
          <w:p w14:paraId="1256C3D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Reinecke, 2007 </w:t>
            </w:r>
            <w:hyperlink w:anchor="_ENREF_56" w:tooltip="Reinecke, 2007 #2077" w:history="1">
              <w:r>
                <w:rPr>
                  <w:rFonts w:ascii="Arial" w:hAnsi="Arial" w:cs="Arial"/>
                  <w:sz w:val="18"/>
                  <w:szCs w:val="18"/>
                </w:rPr>
                <w:fldChar w:fldCharType="begin">
                  <w:fldData xml:space="preserve">PEVuZE5vdGU+PENpdGU+PEF1dGhvcj5SZWluZWNrZTwvQXV0aG9yPjxZZWFyPjIwMDc8L1llYXI+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PEVuZE5vdGU+PENpdGU+PEF1dGhvcj5SZWluZWNrZTwvQXV0aG9yPjxZZWFyPjIwMDc8L1llYXI+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56</w:t>
              </w:r>
              <w:r>
                <w:rPr>
                  <w:rFonts w:ascii="Arial" w:hAnsi="Arial" w:cs="Arial"/>
                  <w:sz w:val="18"/>
                  <w:szCs w:val="18"/>
                </w:rPr>
                <w:fldChar w:fldCharType="end"/>
              </w:r>
            </w:hyperlink>
          </w:p>
        </w:tc>
        <w:tc>
          <w:tcPr>
            <w:tcW w:w="353" w:type="pct"/>
            <w:tcBorders>
              <w:top w:val="single" w:sz="4" w:space="0" w:color="auto"/>
              <w:bottom w:val="single" w:sz="4" w:space="0" w:color="auto"/>
            </w:tcBorders>
            <w:shd w:val="clear" w:color="auto" w:fill="auto"/>
          </w:tcPr>
          <w:p w14:paraId="25A2BCA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Iopromide, IOCM, Other description, (Ultravist 370TM, Schering AG, Berlin, Germany).</w:t>
            </w:r>
          </w:p>
        </w:tc>
        <w:tc>
          <w:tcPr>
            <w:tcW w:w="433" w:type="pct"/>
            <w:tcBorders>
              <w:top w:val="single" w:sz="4" w:space="0" w:color="auto"/>
              <w:bottom w:val="single" w:sz="4" w:space="0" w:color="auto"/>
            </w:tcBorders>
            <w:shd w:val="clear" w:color="auto" w:fill="auto"/>
          </w:tcPr>
          <w:p w14:paraId="6F2B63E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NR</w:t>
            </w:r>
          </w:p>
        </w:tc>
        <w:tc>
          <w:tcPr>
            <w:tcW w:w="678" w:type="pct"/>
            <w:tcBorders>
              <w:top w:val="single" w:sz="4" w:space="0" w:color="auto"/>
              <w:bottom w:val="single" w:sz="4" w:space="0" w:color="auto"/>
            </w:tcBorders>
            <w:shd w:val="clear" w:color="auto" w:fill="auto"/>
          </w:tcPr>
          <w:p w14:paraId="6EA5431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Arm1:mean 188; Arm 2 mean184; Arm3 mean197mg/dl, Not specified</w:t>
            </w:r>
          </w:p>
        </w:tc>
        <w:tc>
          <w:tcPr>
            <w:tcW w:w="178" w:type="pct"/>
            <w:gridSpan w:val="2"/>
            <w:shd w:val="clear" w:color="auto" w:fill="auto"/>
          </w:tcPr>
          <w:p w14:paraId="550C2BB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55" w:type="pct"/>
            <w:shd w:val="clear" w:color="auto" w:fill="auto"/>
          </w:tcPr>
          <w:p w14:paraId="4EF5DB4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Hydration only</w:t>
            </w:r>
          </w:p>
        </w:tc>
        <w:tc>
          <w:tcPr>
            <w:tcW w:w="422" w:type="pct"/>
            <w:gridSpan w:val="2"/>
            <w:shd w:val="clear" w:color="auto" w:fill="auto"/>
          </w:tcPr>
          <w:p w14:paraId="48EA1DC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891" w:type="pct"/>
            <w:gridSpan w:val="2"/>
            <w:shd w:val="clear" w:color="auto" w:fill="auto"/>
          </w:tcPr>
          <w:p w14:paraId="5885B6E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Glucose 5% + Saline 0.9%  24 h (1000 ml 12 h before-  1000ml 12 h after CM)</w:t>
            </w:r>
          </w:p>
          <w:p w14:paraId="1CC6CB09" w14:textId="77777777" w:rsidR="00B042B0" w:rsidRPr="00F45742" w:rsidRDefault="00B042B0" w:rsidP="009B7FC6">
            <w:pPr>
              <w:contextualSpacing/>
              <w:rPr>
                <w:rFonts w:ascii="Arial" w:hAnsi="Arial" w:cs="Arial"/>
                <w:sz w:val="18"/>
                <w:szCs w:val="18"/>
              </w:rPr>
            </w:pPr>
          </w:p>
        </w:tc>
        <w:tc>
          <w:tcPr>
            <w:tcW w:w="934" w:type="pct"/>
            <w:shd w:val="clear" w:color="auto" w:fill="auto"/>
          </w:tcPr>
          <w:p w14:paraId="1167C933" w14:textId="77777777" w:rsidR="00B042B0" w:rsidRPr="00F45742" w:rsidRDefault="00B042B0" w:rsidP="009B7FC6">
            <w:pPr>
              <w:contextualSpacing/>
              <w:rPr>
                <w:rFonts w:ascii="Arial" w:hAnsi="Arial" w:cs="Arial"/>
                <w:sz w:val="18"/>
                <w:szCs w:val="18"/>
              </w:rPr>
            </w:pPr>
          </w:p>
        </w:tc>
      </w:tr>
      <w:tr w:rsidR="00B042B0" w:rsidRPr="00F45742" w14:paraId="560DF3CD" w14:textId="77777777" w:rsidTr="009B7FC6">
        <w:trPr>
          <w:cantSplit/>
          <w:trHeight w:val="300"/>
        </w:trPr>
        <w:tc>
          <w:tcPr>
            <w:tcW w:w="556" w:type="pct"/>
            <w:tcBorders>
              <w:top w:val="single" w:sz="4" w:space="0" w:color="auto"/>
              <w:bottom w:val="nil"/>
            </w:tcBorders>
            <w:shd w:val="clear" w:color="auto" w:fill="auto"/>
            <w:noWrap/>
          </w:tcPr>
          <w:p w14:paraId="3AE6788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Reinecke, 2007 </w:t>
            </w:r>
            <w:hyperlink w:anchor="_ENREF_56" w:tooltip="Reinecke, 2007 #2077" w:history="1">
              <w:r>
                <w:rPr>
                  <w:rFonts w:ascii="Arial" w:hAnsi="Arial" w:cs="Arial"/>
                  <w:sz w:val="18"/>
                  <w:szCs w:val="18"/>
                </w:rPr>
                <w:fldChar w:fldCharType="begin">
                  <w:fldData xml:space="preserve">PEVuZE5vdGU+PENpdGU+PEF1dGhvcj5SZWluZWNrZTwvQXV0aG9yPjxZZWFyPjIwMDc8L1llYXI+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PEVuZE5vdGU+PENpdGU+PEF1dGhvcj5SZWluZWNrZTwvQXV0aG9yPjxZZWFyPjIwMDc8L1llYXI+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56</w:t>
              </w:r>
              <w:r>
                <w:rPr>
                  <w:rFonts w:ascii="Arial" w:hAnsi="Arial" w:cs="Arial"/>
                  <w:sz w:val="18"/>
                  <w:szCs w:val="18"/>
                </w:rPr>
                <w:fldChar w:fldCharType="end"/>
              </w:r>
            </w:hyperlink>
            <w:r w:rsidRPr="00F45742">
              <w:rPr>
                <w:rFonts w:ascii="Arial" w:hAnsi="Arial" w:cs="Arial"/>
                <w:sz w:val="18"/>
                <w:szCs w:val="18"/>
              </w:rPr>
              <w:t xml:space="preserve"> (continued)</w:t>
            </w:r>
          </w:p>
        </w:tc>
        <w:tc>
          <w:tcPr>
            <w:tcW w:w="353" w:type="pct"/>
            <w:tcBorders>
              <w:top w:val="single" w:sz="4" w:space="0" w:color="auto"/>
              <w:bottom w:val="nil"/>
            </w:tcBorders>
            <w:shd w:val="clear" w:color="auto" w:fill="auto"/>
          </w:tcPr>
          <w:p w14:paraId="36ABC770" w14:textId="77777777" w:rsidR="00B042B0" w:rsidRPr="00F45742" w:rsidRDefault="00B042B0" w:rsidP="009B7FC6">
            <w:pPr>
              <w:contextualSpacing/>
              <w:rPr>
                <w:rFonts w:ascii="Arial" w:hAnsi="Arial" w:cs="Arial"/>
                <w:sz w:val="18"/>
                <w:szCs w:val="18"/>
              </w:rPr>
            </w:pPr>
          </w:p>
        </w:tc>
        <w:tc>
          <w:tcPr>
            <w:tcW w:w="433" w:type="pct"/>
            <w:tcBorders>
              <w:top w:val="nil"/>
              <w:bottom w:val="nil"/>
            </w:tcBorders>
            <w:shd w:val="clear" w:color="auto" w:fill="auto"/>
          </w:tcPr>
          <w:p w14:paraId="770EE415" w14:textId="77777777" w:rsidR="00B042B0" w:rsidRPr="00F45742" w:rsidRDefault="00B042B0" w:rsidP="009B7FC6">
            <w:pPr>
              <w:contextualSpacing/>
              <w:rPr>
                <w:rFonts w:ascii="Arial" w:hAnsi="Arial" w:cs="Arial"/>
                <w:sz w:val="18"/>
                <w:szCs w:val="18"/>
              </w:rPr>
            </w:pPr>
          </w:p>
        </w:tc>
        <w:tc>
          <w:tcPr>
            <w:tcW w:w="678" w:type="pct"/>
            <w:tcBorders>
              <w:top w:val="nil"/>
              <w:bottom w:val="nil"/>
            </w:tcBorders>
            <w:shd w:val="clear" w:color="auto" w:fill="auto"/>
          </w:tcPr>
          <w:p w14:paraId="1150F603" w14:textId="77777777" w:rsidR="00B042B0" w:rsidRPr="00F45742" w:rsidRDefault="00B042B0" w:rsidP="009B7FC6">
            <w:pPr>
              <w:contextualSpacing/>
              <w:rPr>
                <w:rFonts w:ascii="Arial" w:hAnsi="Arial" w:cs="Arial"/>
                <w:sz w:val="18"/>
                <w:szCs w:val="18"/>
              </w:rPr>
            </w:pPr>
          </w:p>
        </w:tc>
        <w:tc>
          <w:tcPr>
            <w:tcW w:w="178" w:type="pct"/>
            <w:gridSpan w:val="2"/>
            <w:shd w:val="clear" w:color="auto" w:fill="auto"/>
          </w:tcPr>
          <w:p w14:paraId="69FA98A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55" w:type="pct"/>
            <w:shd w:val="clear" w:color="auto" w:fill="auto"/>
          </w:tcPr>
          <w:p w14:paraId="4DBEDDB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Hydration + dialysis</w:t>
            </w:r>
          </w:p>
        </w:tc>
        <w:tc>
          <w:tcPr>
            <w:tcW w:w="422" w:type="pct"/>
            <w:gridSpan w:val="2"/>
            <w:shd w:val="clear" w:color="auto" w:fill="auto"/>
          </w:tcPr>
          <w:p w14:paraId="2E4B8A6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 Other, hemodialysis</w:t>
            </w:r>
          </w:p>
        </w:tc>
        <w:tc>
          <w:tcPr>
            <w:tcW w:w="891" w:type="pct"/>
            <w:gridSpan w:val="2"/>
            <w:shd w:val="clear" w:color="auto" w:fill="auto"/>
          </w:tcPr>
          <w:p w14:paraId="230A10C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Glucose 5% + Saline 0.9%  24 h (1000 ml 12 h before-  1000ml 12 </w:t>
            </w:r>
            <w:r>
              <w:rPr>
                <w:rFonts w:ascii="Arial" w:hAnsi="Arial" w:cs="Arial"/>
                <w:sz w:val="18"/>
                <w:szCs w:val="18"/>
              </w:rPr>
              <w:t>h</w:t>
            </w:r>
            <w:r w:rsidRPr="00F45742">
              <w:rPr>
                <w:rFonts w:ascii="Arial" w:hAnsi="Arial" w:cs="Arial"/>
                <w:sz w:val="18"/>
                <w:szCs w:val="18"/>
              </w:rPr>
              <w:t xml:space="preserve"> after CM)</w:t>
            </w:r>
          </w:p>
          <w:p w14:paraId="543256F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Low-flux HD started within 20 min after procedure for  2 hours</w:t>
            </w:r>
            <w:r w:rsidRPr="00F45742" w:rsidDel="00C112AA">
              <w:rPr>
                <w:rFonts w:ascii="Arial" w:hAnsi="Arial" w:cs="Arial"/>
                <w:sz w:val="18"/>
                <w:szCs w:val="18"/>
              </w:rPr>
              <w:t xml:space="preserve"> </w:t>
            </w:r>
          </w:p>
        </w:tc>
        <w:tc>
          <w:tcPr>
            <w:tcW w:w="934" w:type="pct"/>
            <w:shd w:val="clear" w:color="auto" w:fill="auto"/>
          </w:tcPr>
          <w:p w14:paraId="2A3F362C" w14:textId="77777777" w:rsidR="00B042B0" w:rsidRPr="00F45742" w:rsidRDefault="00B042B0" w:rsidP="009B7FC6">
            <w:pPr>
              <w:contextualSpacing/>
              <w:rPr>
                <w:rFonts w:ascii="Arial" w:hAnsi="Arial" w:cs="Arial"/>
                <w:sz w:val="18"/>
                <w:szCs w:val="18"/>
              </w:rPr>
            </w:pPr>
          </w:p>
        </w:tc>
      </w:tr>
      <w:tr w:rsidR="00B042B0" w:rsidRPr="00F45742" w14:paraId="19132EFD" w14:textId="77777777" w:rsidTr="009B7FC6">
        <w:trPr>
          <w:cantSplit/>
          <w:trHeight w:val="300"/>
        </w:trPr>
        <w:tc>
          <w:tcPr>
            <w:tcW w:w="556" w:type="pct"/>
            <w:tcBorders>
              <w:top w:val="nil"/>
              <w:bottom w:val="single" w:sz="4" w:space="0" w:color="000000"/>
            </w:tcBorders>
            <w:shd w:val="clear" w:color="auto" w:fill="auto"/>
            <w:noWrap/>
          </w:tcPr>
          <w:p w14:paraId="704ED3B0" w14:textId="77777777" w:rsidR="00B042B0" w:rsidRPr="00F45742" w:rsidRDefault="00B042B0" w:rsidP="009B7FC6">
            <w:pPr>
              <w:contextualSpacing/>
              <w:rPr>
                <w:rFonts w:ascii="Arial" w:hAnsi="Arial" w:cs="Arial"/>
                <w:sz w:val="18"/>
                <w:szCs w:val="18"/>
              </w:rPr>
            </w:pPr>
          </w:p>
        </w:tc>
        <w:tc>
          <w:tcPr>
            <w:tcW w:w="353" w:type="pct"/>
            <w:tcBorders>
              <w:top w:val="nil"/>
              <w:bottom w:val="single" w:sz="4" w:space="0" w:color="000000"/>
            </w:tcBorders>
            <w:shd w:val="clear" w:color="auto" w:fill="auto"/>
          </w:tcPr>
          <w:p w14:paraId="1B1C0D70" w14:textId="77777777" w:rsidR="00B042B0" w:rsidRPr="00F45742" w:rsidRDefault="00B042B0" w:rsidP="009B7FC6">
            <w:pPr>
              <w:contextualSpacing/>
              <w:rPr>
                <w:rFonts w:ascii="Arial" w:hAnsi="Arial" w:cs="Arial"/>
                <w:sz w:val="18"/>
                <w:szCs w:val="18"/>
              </w:rPr>
            </w:pPr>
          </w:p>
        </w:tc>
        <w:tc>
          <w:tcPr>
            <w:tcW w:w="433" w:type="pct"/>
            <w:tcBorders>
              <w:top w:val="nil"/>
              <w:bottom w:val="single" w:sz="4" w:space="0" w:color="000000"/>
            </w:tcBorders>
            <w:shd w:val="clear" w:color="auto" w:fill="auto"/>
          </w:tcPr>
          <w:p w14:paraId="1E3C36F7" w14:textId="77777777" w:rsidR="00B042B0" w:rsidRPr="00F45742" w:rsidRDefault="00B042B0" w:rsidP="009B7FC6">
            <w:pPr>
              <w:contextualSpacing/>
              <w:rPr>
                <w:rFonts w:ascii="Arial" w:hAnsi="Arial" w:cs="Arial"/>
                <w:sz w:val="18"/>
                <w:szCs w:val="18"/>
              </w:rPr>
            </w:pPr>
          </w:p>
        </w:tc>
        <w:tc>
          <w:tcPr>
            <w:tcW w:w="678" w:type="pct"/>
            <w:tcBorders>
              <w:top w:val="nil"/>
              <w:bottom w:val="single" w:sz="4" w:space="0" w:color="000000"/>
            </w:tcBorders>
            <w:shd w:val="clear" w:color="auto" w:fill="auto"/>
          </w:tcPr>
          <w:p w14:paraId="07155AD4" w14:textId="77777777" w:rsidR="00B042B0" w:rsidRPr="00F45742" w:rsidRDefault="00B042B0" w:rsidP="009B7FC6">
            <w:pPr>
              <w:contextualSpacing/>
              <w:rPr>
                <w:rFonts w:ascii="Arial" w:hAnsi="Arial" w:cs="Arial"/>
                <w:sz w:val="18"/>
                <w:szCs w:val="18"/>
              </w:rPr>
            </w:pPr>
          </w:p>
        </w:tc>
        <w:tc>
          <w:tcPr>
            <w:tcW w:w="173" w:type="pct"/>
            <w:shd w:val="clear" w:color="auto" w:fill="auto"/>
          </w:tcPr>
          <w:p w14:paraId="594A3A3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3</w:t>
            </w:r>
          </w:p>
        </w:tc>
        <w:tc>
          <w:tcPr>
            <w:tcW w:w="560" w:type="pct"/>
            <w:gridSpan w:val="2"/>
            <w:shd w:val="clear" w:color="auto" w:fill="auto"/>
          </w:tcPr>
          <w:p w14:paraId="0FA89A4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Hydration + NAC</w:t>
            </w:r>
          </w:p>
        </w:tc>
        <w:tc>
          <w:tcPr>
            <w:tcW w:w="422" w:type="pct"/>
            <w:gridSpan w:val="2"/>
            <w:shd w:val="clear" w:color="auto" w:fill="auto"/>
          </w:tcPr>
          <w:p w14:paraId="5233CCD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Oral, IV</w:t>
            </w:r>
          </w:p>
        </w:tc>
        <w:tc>
          <w:tcPr>
            <w:tcW w:w="891" w:type="pct"/>
            <w:gridSpan w:val="2"/>
            <w:shd w:val="clear" w:color="auto" w:fill="auto"/>
          </w:tcPr>
          <w:p w14:paraId="28464AA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Glucose 5% + Saline 0.9%  24 h (1000 ml 12 h before-  1000ml 12 h after CM)</w:t>
            </w:r>
          </w:p>
          <w:p w14:paraId="2BAA5D0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NAC 600 mg x4 (2 doses before and after) </w:t>
            </w:r>
          </w:p>
        </w:tc>
        <w:tc>
          <w:tcPr>
            <w:tcW w:w="934" w:type="pct"/>
            <w:shd w:val="clear" w:color="auto" w:fill="auto"/>
          </w:tcPr>
          <w:p w14:paraId="41C0B60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One dose NAC 600 mg was given at the evening before catheterization, the second dose was given on the morning before catheterization; the third was given at the evening after catheterization and the last dose was given on the morning the day after angiography.</w:t>
            </w:r>
          </w:p>
        </w:tc>
      </w:tr>
      <w:tr w:rsidR="00B042B0" w:rsidRPr="00F45742" w14:paraId="2F0E7E0D" w14:textId="77777777" w:rsidTr="009B7FC6">
        <w:trPr>
          <w:cantSplit/>
          <w:trHeight w:val="300"/>
        </w:trPr>
        <w:tc>
          <w:tcPr>
            <w:tcW w:w="556" w:type="pct"/>
            <w:tcBorders>
              <w:bottom w:val="nil"/>
            </w:tcBorders>
            <w:shd w:val="clear" w:color="auto" w:fill="auto"/>
            <w:noWrap/>
            <w:hideMark/>
          </w:tcPr>
          <w:p w14:paraId="0FFE659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Rosenstock, 2008 </w:t>
            </w:r>
            <w:hyperlink w:anchor="_ENREF_57" w:tooltip="Rosenstock, 2008 #1607" w:history="1">
              <w:r>
                <w:rPr>
                  <w:rFonts w:ascii="Arial" w:hAnsi="Arial" w:cs="Arial"/>
                  <w:sz w:val="18"/>
                  <w:szCs w:val="18"/>
                </w:rPr>
                <w:fldChar w:fldCharType="begin">
                  <w:fldData xml:space="preserve">PEVuZE5vdGU+PENpdGU+PEF1dGhvcj5Sb3NlbnN0b2NrPC9BdXRob3I+PFllYXI+MjAwODwvWWVh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PEVuZE5vdGU+PENpdGU+PEF1dGhvcj5Sb3NlbnN0b2NrPC9BdXRob3I+PFllYXI+MjAwODwvWWVh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57</w:t>
              </w:r>
              <w:r>
                <w:rPr>
                  <w:rFonts w:ascii="Arial" w:hAnsi="Arial" w:cs="Arial"/>
                  <w:sz w:val="18"/>
                  <w:szCs w:val="18"/>
                </w:rPr>
                <w:fldChar w:fldCharType="end"/>
              </w:r>
            </w:hyperlink>
          </w:p>
        </w:tc>
        <w:tc>
          <w:tcPr>
            <w:tcW w:w="353" w:type="pct"/>
            <w:tcBorders>
              <w:bottom w:val="nil"/>
            </w:tcBorders>
            <w:shd w:val="clear" w:color="auto" w:fill="auto"/>
          </w:tcPr>
          <w:p w14:paraId="2D8C4F3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IOCM, Not specified, Other description, 95% IOCM other 5% not specified</w:t>
            </w:r>
          </w:p>
        </w:tc>
        <w:tc>
          <w:tcPr>
            <w:tcW w:w="433" w:type="pct"/>
            <w:tcBorders>
              <w:bottom w:val="nil"/>
            </w:tcBorders>
            <w:shd w:val="clear" w:color="auto" w:fill="auto"/>
          </w:tcPr>
          <w:p w14:paraId="7AC7A00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IA </w:t>
            </w:r>
          </w:p>
          <w:p w14:paraId="575355CE" w14:textId="77777777" w:rsidR="00B042B0" w:rsidRPr="00F45742" w:rsidRDefault="00B042B0" w:rsidP="009B7FC6">
            <w:pPr>
              <w:contextualSpacing/>
              <w:rPr>
                <w:rFonts w:ascii="Arial" w:hAnsi="Arial" w:cs="Arial"/>
                <w:sz w:val="18"/>
                <w:szCs w:val="18"/>
              </w:rPr>
            </w:pPr>
          </w:p>
        </w:tc>
        <w:tc>
          <w:tcPr>
            <w:tcW w:w="678" w:type="pct"/>
            <w:tcBorders>
              <w:bottom w:val="nil"/>
            </w:tcBorders>
            <w:shd w:val="clear" w:color="auto" w:fill="auto"/>
          </w:tcPr>
          <w:p w14:paraId="330FA64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Not specified, Define, Arm 1 125 +/- 75, arm 2 142 ± 76, arm 3 149 ± 90</w:t>
            </w:r>
          </w:p>
        </w:tc>
        <w:tc>
          <w:tcPr>
            <w:tcW w:w="173" w:type="pct"/>
            <w:shd w:val="clear" w:color="auto" w:fill="auto"/>
          </w:tcPr>
          <w:p w14:paraId="7A6A3DC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60" w:type="pct"/>
            <w:gridSpan w:val="2"/>
            <w:shd w:val="clear" w:color="auto" w:fill="auto"/>
          </w:tcPr>
          <w:p w14:paraId="58D16C5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Naive to angiotensin blockade</w:t>
            </w:r>
          </w:p>
        </w:tc>
        <w:tc>
          <w:tcPr>
            <w:tcW w:w="422" w:type="pct"/>
            <w:gridSpan w:val="2"/>
            <w:shd w:val="clear" w:color="auto" w:fill="auto"/>
          </w:tcPr>
          <w:p w14:paraId="7536061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Other, No prior use of angiotensin blockade</w:t>
            </w:r>
          </w:p>
        </w:tc>
        <w:tc>
          <w:tcPr>
            <w:tcW w:w="891" w:type="pct"/>
            <w:gridSpan w:val="2"/>
            <w:shd w:val="clear" w:color="auto" w:fill="auto"/>
          </w:tcPr>
          <w:p w14:paraId="349595C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N/a </w:t>
            </w:r>
          </w:p>
        </w:tc>
        <w:tc>
          <w:tcPr>
            <w:tcW w:w="934" w:type="pct"/>
            <w:shd w:val="clear" w:color="auto" w:fill="auto"/>
          </w:tcPr>
          <w:p w14:paraId="69A0985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79% had acetylcysteine</w:t>
            </w:r>
            <w:r>
              <w:rPr>
                <w:rFonts w:ascii="Arial" w:hAnsi="Arial" w:cs="Arial"/>
                <w:sz w:val="18"/>
                <w:szCs w:val="18"/>
              </w:rPr>
              <w:t xml:space="preserve"> </w:t>
            </w:r>
            <w:r w:rsidRPr="00F45742">
              <w:rPr>
                <w:rFonts w:ascii="Arial" w:hAnsi="Arial" w:cs="Arial"/>
                <w:sz w:val="18"/>
                <w:szCs w:val="18"/>
              </w:rPr>
              <w:t>+</w:t>
            </w:r>
            <w:r>
              <w:rPr>
                <w:rFonts w:ascii="Arial" w:hAnsi="Arial" w:cs="Arial"/>
                <w:sz w:val="18"/>
                <w:szCs w:val="18"/>
              </w:rPr>
              <w:t xml:space="preserve"> </w:t>
            </w:r>
            <w:r w:rsidRPr="00F45742">
              <w:rPr>
                <w:rFonts w:ascii="Arial" w:hAnsi="Arial" w:cs="Arial"/>
                <w:sz w:val="18"/>
                <w:szCs w:val="18"/>
              </w:rPr>
              <w:t>hydrati</w:t>
            </w:r>
            <w:r>
              <w:rPr>
                <w:rFonts w:ascii="Arial" w:hAnsi="Arial" w:cs="Arial"/>
                <w:sz w:val="18"/>
                <w:szCs w:val="18"/>
              </w:rPr>
              <w:t>on(71%, 1/2 normal, 32% normal)</w:t>
            </w:r>
          </w:p>
          <w:p w14:paraId="5101044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Metformin and diuretics were withheld in all patients</w:t>
            </w:r>
          </w:p>
        </w:tc>
      </w:tr>
      <w:tr w:rsidR="00B042B0" w:rsidRPr="00F45742" w14:paraId="21C9B9CB" w14:textId="77777777" w:rsidTr="009B7FC6">
        <w:trPr>
          <w:cantSplit/>
          <w:trHeight w:val="300"/>
        </w:trPr>
        <w:tc>
          <w:tcPr>
            <w:tcW w:w="556" w:type="pct"/>
            <w:tcBorders>
              <w:top w:val="nil"/>
              <w:bottom w:val="single" w:sz="4" w:space="0" w:color="auto"/>
            </w:tcBorders>
            <w:shd w:val="clear" w:color="auto" w:fill="auto"/>
            <w:noWrap/>
          </w:tcPr>
          <w:p w14:paraId="5A06732A" w14:textId="77777777" w:rsidR="00B042B0" w:rsidRPr="00F45742" w:rsidRDefault="00B042B0" w:rsidP="009B7FC6">
            <w:pPr>
              <w:contextualSpacing/>
              <w:rPr>
                <w:rFonts w:ascii="Arial" w:hAnsi="Arial" w:cs="Arial"/>
                <w:sz w:val="18"/>
                <w:szCs w:val="18"/>
              </w:rPr>
            </w:pPr>
          </w:p>
        </w:tc>
        <w:tc>
          <w:tcPr>
            <w:tcW w:w="353" w:type="pct"/>
            <w:tcBorders>
              <w:top w:val="nil"/>
              <w:bottom w:val="single" w:sz="4" w:space="0" w:color="auto"/>
            </w:tcBorders>
            <w:shd w:val="clear" w:color="auto" w:fill="auto"/>
          </w:tcPr>
          <w:p w14:paraId="447D062C" w14:textId="77777777" w:rsidR="00B042B0" w:rsidRPr="00F45742" w:rsidRDefault="00B042B0" w:rsidP="009B7FC6">
            <w:pPr>
              <w:contextualSpacing/>
              <w:rPr>
                <w:rFonts w:ascii="Arial" w:hAnsi="Arial" w:cs="Arial"/>
                <w:sz w:val="18"/>
                <w:szCs w:val="18"/>
              </w:rPr>
            </w:pPr>
          </w:p>
        </w:tc>
        <w:tc>
          <w:tcPr>
            <w:tcW w:w="433" w:type="pct"/>
            <w:tcBorders>
              <w:top w:val="nil"/>
              <w:bottom w:val="single" w:sz="4" w:space="0" w:color="auto"/>
            </w:tcBorders>
            <w:shd w:val="clear" w:color="auto" w:fill="auto"/>
          </w:tcPr>
          <w:p w14:paraId="0B629FC1" w14:textId="77777777" w:rsidR="00B042B0" w:rsidRPr="00F45742" w:rsidRDefault="00B042B0" w:rsidP="009B7FC6">
            <w:pPr>
              <w:contextualSpacing/>
              <w:rPr>
                <w:rFonts w:ascii="Arial" w:hAnsi="Arial" w:cs="Arial"/>
                <w:sz w:val="18"/>
                <w:szCs w:val="18"/>
              </w:rPr>
            </w:pPr>
          </w:p>
        </w:tc>
        <w:tc>
          <w:tcPr>
            <w:tcW w:w="678" w:type="pct"/>
            <w:tcBorders>
              <w:top w:val="nil"/>
              <w:bottom w:val="single" w:sz="4" w:space="0" w:color="auto"/>
            </w:tcBorders>
            <w:shd w:val="clear" w:color="auto" w:fill="auto"/>
          </w:tcPr>
          <w:p w14:paraId="61975374" w14:textId="77777777" w:rsidR="00B042B0" w:rsidRPr="00F45742" w:rsidRDefault="00B042B0" w:rsidP="009B7FC6">
            <w:pPr>
              <w:contextualSpacing/>
              <w:rPr>
                <w:rFonts w:ascii="Arial" w:hAnsi="Arial" w:cs="Arial"/>
                <w:sz w:val="18"/>
                <w:szCs w:val="18"/>
              </w:rPr>
            </w:pPr>
          </w:p>
        </w:tc>
        <w:tc>
          <w:tcPr>
            <w:tcW w:w="173" w:type="pct"/>
            <w:shd w:val="clear" w:color="auto" w:fill="auto"/>
          </w:tcPr>
          <w:p w14:paraId="056966A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60" w:type="pct"/>
            <w:gridSpan w:val="2"/>
            <w:shd w:val="clear" w:color="auto" w:fill="auto"/>
          </w:tcPr>
          <w:p w14:paraId="3793E28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Continue angiotensin blockade during and after procedure</w:t>
            </w:r>
          </w:p>
        </w:tc>
        <w:tc>
          <w:tcPr>
            <w:tcW w:w="422" w:type="pct"/>
            <w:gridSpan w:val="2"/>
            <w:shd w:val="clear" w:color="auto" w:fill="auto"/>
          </w:tcPr>
          <w:p w14:paraId="3F65D79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Other, Angiotensin blockade continued during and after procedure</w:t>
            </w:r>
          </w:p>
        </w:tc>
        <w:tc>
          <w:tcPr>
            <w:tcW w:w="891" w:type="pct"/>
            <w:gridSpan w:val="2"/>
            <w:shd w:val="clear" w:color="auto" w:fill="auto"/>
          </w:tcPr>
          <w:p w14:paraId="410C9C7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N/a </w:t>
            </w:r>
          </w:p>
        </w:tc>
        <w:tc>
          <w:tcPr>
            <w:tcW w:w="934" w:type="pct"/>
            <w:shd w:val="clear" w:color="auto" w:fill="auto"/>
          </w:tcPr>
          <w:p w14:paraId="1BDA53B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74% had acetylcysteine</w:t>
            </w:r>
            <w:r>
              <w:rPr>
                <w:rFonts w:ascii="Arial" w:hAnsi="Arial" w:cs="Arial"/>
                <w:sz w:val="18"/>
                <w:szCs w:val="18"/>
              </w:rPr>
              <w:t xml:space="preserve"> </w:t>
            </w:r>
            <w:r w:rsidRPr="00F45742">
              <w:rPr>
                <w:rFonts w:ascii="Arial" w:hAnsi="Arial" w:cs="Arial"/>
                <w:sz w:val="18"/>
                <w:szCs w:val="18"/>
              </w:rPr>
              <w:t>(68%, 1/2 normal, 20% normal)</w:t>
            </w:r>
          </w:p>
        </w:tc>
      </w:tr>
    </w:tbl>
    <w:p w14:paraId="52E96A53" w14:textId="77777777" w:rsidR="00B042B0" w:rsidRDefault="00B042B0" w:rsidP="00B042B0">
      <w:r>
        <w:br w:type="page"/>
      </w:r>
    </w:p>
    <w:p w14:paraId="5FA0DA3A" w14:textId="77777777" w:rsidR="00B042B0" w:rsidRPr="00C522B6" w:rsidRDefault="00B042B0" w:rsidP="00B042B0">
      <w:pPr>
        <w:rPr>
          <w:rFonts w:ascii="Arial" w:hAnsi="Arial" w:cs="Arial"/>
          <w:b/>
          <w:sz w:val="20"/>
          <w:vertAlign w:val="subscript"/>
        </w:rPr>
      </w:pPr>
      <w:r w:rsidRPr="00F45742">
        <w:rPr>
          <w:rFonts w:ascii="Arial" w:hAnsi="Arial" w:cs="Arial"/>
          <w:b/>
          <w:sz w:val="20"/>
        </w:rPr>
        <w:lastRenderedPageBreak/>
        <w:t xml:space="preserve">Evidence </w:t>
      </w:r>
      <w:r>
        <w:rPr>
          <w:rFonts w:ascii="Arial" w:hAnsi="Arial" w:cs="Arial"/>
          <w:b/>
          <w:sz w:val="20"/>
        </w:rPr>
        <w:t>Table I-3</w:t>
      </w:r>
      <w:r w:rsidRPr="00F45742">
        <w:rPr>
          <w:rFonts w:ascii="Arial" w:hAnsi="Arial" w:cs="Arial"/>
          <w:b/>
          <w:sz w:val="20"/>
        </w:rPr>
        <w:t>. Interventions for studies comparing interventions to prevent development of CIN (</w:t>
      </w:r>
      <w:r>
        <w:rPr>
          <w:rFonts w:ascii="Arial" w:hAnsi="Arial" w:cs="Arial"/>
          <w:b/>
          <w:sz w:val="20"/>
        </w:rPr>
        <w:t>continued)</w:t>
      </w:r>
    </w:p>
    <w:p w14:paraId="38E0C860" w14:textId="77777777" w:rsidR="00B042B0" w:rsidRPr="00F45742" w:rsidRDefault="00B042B0" w:rsidP="00B042B0">
      <w:pPr>
        <w:rPr>
          <w:rFonts w:ascii="Arial" w:hAnsi="Arial" w:cs="Arial"/>
          <w:b/>
          <w:sz w:val="20"/>
        </w:rPr>
      </w:pPr>
    </w:p>
    <w:tbl>
      <w:tblPr>
        <w:tblW w:w="49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1233"/>
        <w:gridCol w:w="1512"/>
        <w:gridCol w:w="2368"/>
        <w:gridCol w:w="604"/>
        <w:gridCol w:w="17"/>
        <w:gridCol w:w="1938"/>
        <w:gridCol w:w="7"/>
        <w:gridCol w:w="1495"/>
        <w:gridCol w:w="3171"/>
        <w:gridCol w:w="3174"/>
      </w:tblGrid>
      <w:tr w:rsidR="00B042B0" w:rsidRPr="00F45742" w14:paraId="2B2A2ECF" w14:textId="77777777" w:rsidTr="009B7FC6">
        <w:trPr>
          <w:cantSplit/>
          <w:trHeight w:val="300"/>
        </w:trPr>
        <w:tc>
          <w:tcPr>
            <w:tcW w:w="556" w:type="pct"/>
            <w:tcBorders>
              <w:bottom w:val="single" w:sz="4" w:space="0" w:color="auto"/>
            </w:tcBorders>
            <w:shd w:val="clear" w:color="auto" w:fill="auto"/>
            <w:noWrap/>
            <w:vAlign w:val="bottom"/>
          </w:tcPr>
          <w:p w14:paraId="2273D488"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Author, year</w:t>
            </w:r>
          </w:p>
        </w:tc>
        <w:tc>
          <w:tcPr>
            <w:tcW w:w="353" w:type="pct"/>
            <w:tcBorders>
              <w:bottom w:val="single" w:sz="4" w:space="0" w:color="auto"/>
            </w:tcBorders>
            <w:shd w:val="clear" w:color="auto" w:fill="auto"/>
            <w:vAlign w:val="bottom"/>
          </w:tcPr>
          <w:p w14:paraId="50AD2E16"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Medium</w:t>
            </w:r>
          </w:p>
        </w:tc>
        <w:tc>
          <w:tcPr>
            <w:tcW w:w="433" w:type="pct"/>
            <w:tcBorders>
              <w:bottom w:val="single" w:sz="4" w:space="0" w:color="auto"/>
            </w:tcBorders>
            <w:shd w:val="clear" w:color="auto" w:fill="auto"/>
            <w:vAlign w:val="bottom"/>
          </w:tcPr>
          <w:p w14:paraId="1ECDE32D"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Administration</w:t>
            </w:r>
          </w:p>
        </w:tc>
        <w:tc>
          <w:tcPr>
            <w:tcW w:w="678" w:type="pct"/>
            <w:tcBorders>
              <w:bottom w:val="single" w:sz="4" w:space="0" w:color="auto"/>
            </w:tcBorders>
            <w:shd w:val="clear" w:color="auto" w:fill="auto"/>
            <w:vAlign w:val="bottom"/>
          </w:tcPr>
          <w:p w14:paraId="5B90FF60"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Dose, Duration, Volume</w:t>
            </w:r>
          </w:p>
        </w:tc>
        <w:tc>
          <w:tcPr>
            <w:tcW w:w="178" w:type="pct"/>
            <w:gridSpan w:val="2"/>
            <w:shd w:val="clear" w:color="auto" w:fill="auto"/>
            <w:vAlign w:val="bottom"/>
          </w:tcPr>
          <w:p w14:paraId="64A1F165"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Arm</w:t>
            </w:r>
          </w:p>
        </w:tc>
        <w:tc>
          <w:tcPr>
            <w:tcW w:w="557" w:type="pct"/>
            <w:gridSpan w:val="2"/>
            <w:shd w:val="clear" w:color="auto" w:fill="auto"/>
            <w:vAlign w:val="bottom"/>
          </w:tcPr>
          <w:p w14:paraId="33B6A2A2"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w:t>
            </w:r>
          </w:p>
        </w:tc>
        <w:tc>
          <w:tcPr>
            <w:tcW w:w="428" w:type="pct"/>
            <w:shd w:val="clear" w:color="auto" w:fill="auto"/>
            <w:vAlign w:val="bottom"/>
          </w:tcPr>
          <w:p w14:paraId="0089ECC2"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Administration</w:t>
            </w:r>
          </w:p>
        </w:tc>
        <w:tc>
          <w:tcPr>
            <w:tcW w:w="908" w:type="pct"/>
            <w:shd w:val="clear" w:color="auto" w:fill="auto"/>
            <w:vAlign w:val="bottom"/>
          </w:tcPr>
          <w:p w14:paraId="464C8207"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 dose, duration temporal association to contrast</w:t>
            </w:r>
          </w:p>
        </w:tc>
        <w:tc>
          <w:tcPr>
            <w:tcW w:w="909" w:type="pct"/>
            <w:shd w:val="clear" w:color="auto" w:fill="auto"/>
            <w:vAlign w:val="bottom"/>
          </w:tcPr>
          <w:p w14:paraId="00251F30"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Other intervention details</w:t>
            </w:r>
          </w:p>
        </w:tc>
      </w:tr>
      <w:tr w:rsidR="00B042B0" w:rsidRPr="00F45742" w14:paraId="69E11DB5" w14:textId="77777777" w:rsidTr="009B7FC6">
        <w:trPr>
          <w:cantSplit/>
          <w:trHeight w:val="300"/>
        </w:trPr>
        <w:tc>
          <w:tcPr>
            <w:tcW w:w="556" w:type="pct"/>
            <w:tcBorders>
              <w:top w:val="single" w:sz="4" w:space="0" w:color="auto"/>
              <w:bottom w:val="single" w:sz="4" w:space="0" w:color="000000"/>
            </w:tcBorders>
            <w:shd w:val="clear" w:color="auto" w:fill="auto"/>
            <w:noWrap/>
          </w:tcPr>
          <w:p w14:paraId="0C5281C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Rosenstock, 2008 </w:t>
            </w:r>
            <w:hyperlink w:anchor="_ENREF_57" w:tooltip="Rosenstock, 2008 #1607" w:history="1">
              <w:r>
                <w:rPr>
                  <w:rFonts w:ascii="Arial" w:hAnsi="Arial" w:cs="Arial"/>
                  <w:sz w:val="18"/>
                  <w:szCs w:val="18"/>
                </w:rPr>
                <w:fldChar w:fldCharType="begin">
                  <w:fldData xml:space="preserve">PEVuZE5vdGU+PENpdGU+PEF1dGhvcj5Sb3NlbnN0b2NrPC9BdXRob3I+PFllYXI+MjAwODwvWWVh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PEVuZE5vdGU+PENpdGU+PEF1dGhvcj5Sb3NlbnN0b2NrPC9BdXRob3I+PFllYXI+MjAwODwvWWVh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57</w:t>
              </w:r>
              <w:r>
                <w:rPr>
                  <w:rFonts w:ascii="Arial" w:hAnsi="Arial" w:cs="Arial"/>
                  <w:sz w:val="18"/>
                  <w:szCs w:val="18"/>
                </w:rPr>
                <w:fldChar w:fldCharType="end"/>
              </w:r>
            </w:hyperlink>
            <w:r>
              <w:rPr>
                <w:rFonts w:ascii="Arial" w:hAnsi="Arial" w:cs="Arial"/>
                <w:sz w:val="18"/>
                <w:szCs w:val="18"/>
              </w:rPr>
              <w:t xml:space="preserve"> (continued)</w:t>
            </w:r>
          </w:p>
        </w:tc>
        <w:tc>
          <w:tcPr>
            <w:tcW w:w="353" w:type="pct"/>
            <w:tcBorders>
              <w:top w:val="single" w:sz="4" w:space="0" w:color="auto"/>
              <w:bottom w:val="single" w:sz="4" w:space="0" w:color="000000"/>
            </w:tcBorders>
            <w:shd w:val="clear" w:color="auto" w:fill="auto"/>
          </w:tcPr>
          <w:p w14:paraId="5449C1ED" w14:textId="77777777" w:rsidR="00B042B0" w:rsidRPr="00F45742" w:rsidRDefault="00B042B0" w:rsidP="009B7FC6">
            <w:pPr>
              <w:contextualSpacing/>
              <w:rPr>
                <w:rFonts w:ascii="Arial" w:hAnsi="Arial" w:cs="Arial"/>
                <w:sz w:val="18"/>
                <w:szCs w:val="18"/>
              </w:rPr>
            </w:pPr>
          </w:p>
        </w:tc>
        <w:tc>
          <w:tcPr>
            <w:tcW w:w="433" w:type="pct"/>
            <w:tcBorders>
              <w:top w:val="single" w:sz="4" w:space="0" w:color="auto"/>
              <w:bottom w:val="single" w:sz="4" w:space="0" w:color="000000"/>
            </w:tcBorders>
            <w:shd w:val="clear" w:color="auto" w:fill="auto"/>
          </w:tcPr>
          <w:p w14:paraId="2CA18CFF" w14:textId="77777777" w:rsidR="00B042B0" w:rsidRPr="00F45742" w:rsidRDefault="00B042B0" w:rsidP="009B7FC6">
            <w:pPr>
              <w:contextualSpacing/>
              <w:rPr>
                <w:rFonts w:ascii="Arial" w:hAnsi="Arial" w:cs="Arial"/>
                <w:sz w:val="18"/>
                <w:szCs w:val="18"/>
              </w:rPr>
            </w:pPr>
          </w:p>
        </w:tc>
        <w:tc>
          <w:tcPr>
            <w:tcW w:w="678" w:type="pct"/>
            <w:tcBorders>
              <w:top w:val="single" w:sz="4" w:space="0" w:color="auto"/>
              <w:bottom w:val="single" w:sz="4" w:space="0" w:color="000000"/>
            </w:tcBorders>
            <w:shd w:val="clear" w:color="auto" w:fill="auto"/>
          </w:tcPr>
          <w:p w14:paraId="4CAADBB1" w14:textId="77777777" w:rsidR="00B042B0" w:rsidRPr="00F45742" w:rsidRDefault="00B042B0" w:rsidP="009B7FC6">
            <w:pPr>
              <w:contextualSpacing/>
              <w:rPr>
                <w:rFonts w:ascii="Arial" w:hAnsi="Arial" w:cs="Arial"/>
                <w:sz w:val="18"/>
                <w:szCs w:val="18"/>
              </w:rPr>
            </w:pPr>
          </w:p>
        </w:tc>
        <w:tc>
          <w:tcPr>
            <w:tcW w:w="173" w:type="pct"/>
            <w:shd w:val="clear" w:color="auto" w:fill="auto"/>
          </w:tcPr>
          <w:p w14:paraId="51BAF2F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3</w:t>
            </w:r>
          </w:p>
        </w:tc>
        <w:tc>
          <w:tcPr>
            <w:tcW w:w="560" w:type="pct"/>
            <w:gridSpan w:val="2"/>
            <w:shd w:val="clear" w:color="auto" w:fill="auto"/>
          </w:tcPr>
          <w:p w14:paraId="0C07A32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Discontinue angiotensine blockad</w:t>
            </w:r>
            <w:r>
              <w:rPr>
                <w:rFonts w:ascii="Arial" w:hAnsi="Arial" w:cs="Arial"/>
                <w:sz w:val="18"/>
                <w:szCs w:val="18"/>
              </w:rPr>
              <w:t>e morning of procedure and 24h</w:t>
            </w:r>
            <w:r w:rsidRPr="00F45742">
              <w:rPr>
                <w:rFonts w:ascii="Arial" w:hAnsi="Arial" w:cs="Arial"/>
                <w:sz w:val="18"/>
                <w:szCs w:val="18"/>
              </w:rPr>
              <w:t xml:space="preserve"> after procedure</w:t>
            </w:r>
          </w:p>
        </w:tc>
        <w:tc>
          <w:tcPr>
            <w:tcW w:w="430" w:type="pct"/>
            <w:gridSpan w:val="2"/>
            <w:shd w:val="clear" w:color="auto" w:fill="auto"/>
          </w:tcPr>
          <w:p w14:paraId="1C0AFC9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Other, angiotensin blockade stoppe</w:t>
            </w:r>
            <w:r>
              <w:rPr>
                <w:rFonts w:ascii="Arial" w:hAnsi="Arial" w:cs="Arial"/>
                <w:sz w:val="18"/>
                <w:szCs w:val="18"/>
              </w:rPr>
              <w:t>d morning of procedure and 24h</w:t>
            </w:r>
            <w:r w:rsidRPr="00F45742">
              <w:rPr>
                <w:rFonts w:ascii="Arial" w:hAnsi="Arial" w:cs="Arial"/>
                <w:sz w:val="18"/>
                <w:szCs w:val="18"/>
              </w:rPr>
              <w:t xml:space="preserve"> after procedure</w:t>
            </w:r>
          </w:p>
        </w:tc>
        <w:tc>
          <w:tcPr>
            <w:tcW w:w="908" w:type="pct"/>
            <w:shd w:val="clear" w:color="auto" w:fill="auto"/>
          </w:tcPr>
          <w:p w14:paraId="6C8801A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N/a </w:t>
            </w:r>
          </w:p>
        </w:tc>
        <w:tc>
          <w:tcPr>
            <w:tcW w:w="909" w:type="pct"/>
            <w:shd w:val="clear" w:color="auto" w:fill="auto"/>
          </w:tcPr>
          <w:p w14:paraId="38B3EEE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78% had acetylcysteine</w:t>
            </w:r>
            <w:r>
              <w:rPr>
                <w:rFonts w:ascii="Arial" w:hAnsi="Arial" w:cs="Arial"/>
                <w:sz w:val="18"/>
                <w:szCs w:val="18"/>
              </w:rPr>
              <w:t xml:space="preserve"> </w:t>
            </w:r>
            <w:r w:rsidRPr="00F45742">
              <w:rPr>
                <w:rFonts w:ascii="Arial" w:hAnsi="Arial" w:cs="Arial"/>
                <w:sz w:val="18"/>
                <w:szCs w:val="18"/>
              </w:rPr>
              <w:t>+</w:t>
            </w:r>
            <w:r>
              <w:rPr>
                <w:rFonts w:ascii="Arial" w:hAnsi="Arial" w:cs="Arial"/>
                <w:sz w:val="18"/>
                <w:szCs w:val="18"/>
              </w:rPr>
              <w:t xml:space="preserve"> </w:t>
            </w:r>
            <w:r w:rsidRPr="00F45742">
              <w:rPr>
                <w:rFonts w:ascii="Arial" w:hAnsi="Arial" w:cs="Arial"/>
                <w:sz w:val="18"/>
                <w:szCs w:val="18"/>
              </w:rPr>
              <w:t>hydration(79%, 1/2 normal, 27% normal)</w:t>
            </w:r>
          </w:p>
        </w:tc>
      </w:tr>
      <w:tr w:rsidR="00B042B0" w:rsidRPr="00F45742" w14:paraId="76D2FDA0" w14:textId="77777777" w:rsidTr="009B7FC6">
        <w:trPr>
          <w:cantSplit/>
          <w:trHeight w:val="300"/>
        </w:trPr>
        <w:tc>
          <w:tcPr>
            <w:tcW w:w="556" w:type="pct"/>
            <w:tcBorders>
              <w:bottom w:val="nil"/>
            </w:tcBorders>
            <w:shd w:val="clear" w:color="auto" w:fill="auto"/>
            <w:noWrap/>
          </w:tcPr>
          <w:p w14:paraId="7C3DAA6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Seyon, 2007</w:t>
            </w:r>
            <w:hyperlink w:anchor="_ENREF_75" w:tooltip="Seyon, 2007 #1970" w:history="1">
              <w:r>
                <w:rPr>
                  <w:rFonts w:ascii="Arial" w:hAnsi="Arial" w:cs="Arial"/>
                  <w:sz w:val="18"/>
                  <w:szCs w:val="18"/>
                </w:rPr>
                <w:fldChar w:fldCharType="begin">
                  <w:fldData xml:space="preserve">PEVuZE5vdGU+PENpdGU+PEF1dGhvcj5TZXlvbjwvQXV0aG9yPjxZZWFyPjIwMDc8L1llYXI+PFJl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=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PEVuZE5vdGU+PENpdGU+PEF1dGhvcj5TZXlvbjwvQXV0aG9yPjxZZWFyPjIwMDc8L1llYXI+PFJl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=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75</w:t>
              </w:r>
              <w:r>
                <w:rPr>
                  <w:rFonts w:ascii="Arial" w:hAnsi="Arial" w:cs="Arial"/>
                  <w:sz w:val="18"/>
                  <w:szCs w:val="18"/>
                </w:rPr>
                <w:fldChar w:fldCharType="end"/>
              </w:r>
            </w:hyperlink>
          </w:p>
        </w:tc>
        <w:tc>
          <w:tcPr>
            <w:tcW w:w="353" w:type="pct"/>
            <w:tcBorders>
              <w:bottom w:val="nil"/>
            </w:tcBorders>
            <w:shd w:val="clear" w:color="auto" w:fill="auto"/>
          </w:tcPr>
          <w:p w14:paraId="64BE2E3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Iohexol</w:t>
            </w:r>
          </w:p>
        </w:tc>
        <w:tc>
          <w:tcPr>
            <w:tcW w:w="433" w:type="pct"/>
            <w:tcBorders>
              <w:bottom w:val="nil"/>
            </w:tcBorders>
            <w:shd w:val="clear" w:color="auto" w:fill="auto"/>
          </w:tcPr>
          <w:p w14:paraId="6EFFF23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IA</w:t>
            </w:r>
          </w:p>
        </w:tc>
        <w:tc>
          <w:tcPr>
            <w:tcW w:w="678" w:type="pct"/>
            <w:tcBorders>
              <w:bottom w:val="nil"/>
            </w:tcBorders>
            <w:shd w:val="clear" w:color="auto" w:fill="auto"/>
          </w:tcPr>
          <w:p w14:paraId="6BFCC41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147.5+/- 74.5 ml (tc); 133.68+/-58.04 (control)</w:t>
            </w:r>
          </w:p>
        </w:tc>
        <w:tc>
          <w:tcPr>
            <w:tcW w:w="173" w:type="pct"/>
            <w:shd w:val="clear" w:color="auto" w:fill="auto"/>
          </w:tcPr>
          <w:p w14:paraId="5AFC379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60" w:type="pct"/>
            <w:gridSpan w:val="2"/>
            <w:shd w:val="clear" w:color="auto" w:fill="auto"/>
          </w:tcPr>
          <w:p w14:paraId="18EE935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Placebo</w:t>
            </w:r>
            <w:r>
              <w:rPr>
                <w:rFonts w:ascii="Arial" w:hAnsi="Arial" w:cs="Arial"/>
                <w:sz w:val="18"/>
                <w:szCs w:val="18"/>
              </w:rPr>
              <w:t xml:space="preserve"> </w:t>
            </w:r>
            <w:r w:rsidRPr="00F45742">
              <w:rPr>
                <w:rFonts w:ascii="Arial" w:hAnsi="Arial" w:cs="Arial"/>
                <w:sz w:val="18"/>
                <w:szCs w:val="18"/>
              </w:rPr>
              <w:t>+</w:t>
            </w:r>
            <w:r>
              <w:rPr>
                <w:rFonts w:ascii="Arial" w:hAnsi="Arial" w:cs="Arial"/>
                <w:sz w:val="18"/>
                <w:szCs w:val="18"/>
              </w:rPr>
              <w:t xml:space="preserve"> </w:t>
            </w:r>
            <w:r w:rsidRPr="00F45742">
              <w:rPr>
                <w:rFonts w:ascii="Arial" w:hAnsi="Arial" w:cs="Arial"/>
                <w:sz w:val="18"/>
                <w:szCs w:val="18"/>
              </w:rPr>
              <w:t>hydration</w:t>
            </w:r>
          </w:p>
        </w:tc>
        <w:tc>
          <w:tcPr>
            <w:tcW w:w="430" w:type="pct"/>
            <w:gridSpan w:val="2"/>
            <w:shd w:val="clear" w:color="auto" w:fill="auto"/>
          </w:tcPr>
          <w:p w14:paraId="1396925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Oral</w:t>
            </w:r>
          </w:p>
        </w:tc>
        <w:tc>
          <w:tcPr>
            <w:tcW w:w="908" w:type="pct"/>
            <w:shd w:val="clear" w:color="auto" w:fill="auto"/>
          </w:tcPr>
          <w:p w14:paraId="127926D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Placebo similar to </w:t>
            </w:r>
            <w:r>
              <w:rPr>
                <w:rFonts w:ascii="Arial" w:hAnsi="Arial" w:cs="Arial"/>
                <w:sz w:val="18"/>
                <w:szCs w:val="18"/>
              </w:rPr>
              <w:t>NAC</w:t>
            </w:r>
            <w:r w:rsidRPr="00F45742">
              <w:rPr>
                <w:rFonts w:ascii="Arial" w:hAnsi="Arial" w:cs="Arial"/>
                <w:sz w:val="18"/>
                <w:szCs w:val="18"/>
              </w:rPr>
              <w:t>, once before</w:t>
            </w:r>
            <w:r>
              <w:rPr>
                <w:rFonts w:ascii="Arial" w:hAnsi="Arial" w:cs="Arial"/>
                <w:sz w:val="18"/>
                <w:szCs w:val="18"/>
              </w:rPr>
              <w:t xml:space="preserve"> procedure and then twice daily</w:t>
            </w:r>
            <w:r w:rsidRPr="00F45742">
              <w:rPr>
                <w:rFonts w:ascii="Arial" w:hAnsi="Arial" w:cs="Arial"/>
                <w:sz w:val="18"/>
                <w:szCs w:val="18"/>
              </w:rPr>
              <w:t xml:space="preserve"> after for total of 4 doses. Prior and After CM administration</w:t>
            </w:r>
          </w:p>
        </w:tc>
        <w:tc>
          <w:tcPr>
            <w:tcW w:w="909" w:type="pct"/>
            <w:shd w:val="clear" w:color="auto" w:fill="auto"/>
          </w:tcPr>
          <w:p w14:paraId="4CD3DD0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saline 0.45% 1 </w:t>
            </w:r>
            <w:r>
              <w:rPr>
                <w:rFonts w:ascii="Arial" w:hAnsi="Arial" w:cs="Arial"/>
                <w:sz w:val="18"/>
                <w:szCs w:val="18"/>
              </w:rPr>
              <w:t>ml/kg/h</w:t>
            </w:r>
            <w:r w:rsidRPr="00F45742">
              <w:rPr>
                <w:rFonts w:ascii="Arial" w:hAnsi="Arial" w:cs="Arial"/>
                <w:sz w:val="18"/>
                <w:szCs w:val="18"/>
              </w:rPr>
              <w:t>; 4-6 hours pre and 12 hours post</w:t>
            </w:r>
          </w:p>
        </w:tc>
      </w:tr>
      <w:tr w:rsidR="00B042B0" w:rsidRPr="00F45742" w14:paraId="42F6AF8D" w14:textId="77777777" w:rsidTr="009B7FC6">
        <w:trPr>
          <w:cantSplit/>
          <w:trHeight w:val="300"/>
        </w:trPr>
        <w:tc>
          <w:tcPr>
            <w:tcW w:w="556" w:type="pct"/>
            <w:tcBorders>
              <w:top w:val="nil"/>
              <w:bottom w:val="single" w:sz="4" w:space="0" w:color="000000"/>
            </w:tcBorders>
            <w:shd w:val="clear" w:color="auto" w:fill="auto"/>
            <w:noWrap/>
          </w:tcPr>
          <w:p w14:paraId="1758EA26" w14:textId="77777777" w:rsidR="00B042B0" w:rsidRPr="00F45742" w:rsidRDefault="00B042B0" w:rsidP="009B7FC6">
            <w:pPr>
              <w:contextualSpacing/>
              <w:rPr>
                <w:rFonts w:ascii="Arial" w:hAnsi="Arial" w:cs="Arial"/>
                <w:sz w:val="18"/>
                <w:szCs w:val="18"/>
              </w:rPr>
            </w:pPr>
          </w:p>
        </w:tc>
        <w:tc>
          <w:tcPr>
            <w:tcW w:w="353" w:type="pct"/>
            <w:tcBorders>
              <w:top w:val="nil"/>
              <w:bottom w:val="single" w:sz="4" w:space="0" w:color="000000"/>
            </w:tcBorders>
            <w:shd w:val="clear" w:color="auto" w:fill="auto"/>
          </w:tcPr>
          <w:p w14:paraId="491B7392" w14:textId="77777777" w:rsidR="00B042B0" w:rsidRPr="00F45742" w:rsidRDefault="00B042B0" w:rsidP="009B7FC6">
            <w:pPr>
              <w:contextualSpacing/>
              <w:rPr>
                <w:rFonts w:ascii="Arial" w:hAnsi="Arial" w:cs="Arial"/>
                <w:sz w:val="18"/>
                <w:szCs w:val="18"/>
              </w:rPr>
            </w:pPr>
          </w:p>
        </w:tc>
        <w:tc>
          <w:tcPr>
            <w:tcW w:w="433" w:type="pct"/>
            <w:tcBorders>
              <w:top w:val="nil"/>
              <w:bottom w:val="single" w:sz="4" w:space="0" w:color="000000"/>
            </w:tcBorders>
            <w:shd w:val="clear" w:color="auto" w:fill="auto"/>
          </w:tcPr>
          <w:p w14:paraId="3D2D719F" w14:textId="77777777" w:rsidR="00B042B0" w:rsidRPr="00F45742" w:rsidRDefault="00B042B0" w:rsidP="009B7FC6">
            <w:pPr>
              <w:contextualSpacing/>
              <w:rPr>
                <w:rFonts w:ascii="Arial" w:hAnsi="Arial" w:cs="Arial"/>
                <w:sz w:val="18"/>
                <w:szCs w:val="18"/>
              </w:rPr>
            </w:pPr>
          </w:p>
        </w:tc>
        <w:tc>
          <w:tcPr>
            <w:tcW w:w="678" w:type="pct"/>
            <w:tcBorders>
              <w:top w:val="nil"/>
              <w:bottom w:val="single" w:sz="4" w:space="0" w:color="000000"/>
            </w:tcBorders>
            <w:shd w:val="clear" w:color="auto" w:fill="auto"/>
          </w:tcPr>
          <w:p w14:paraId="136CA27A" w14:textId="77777777" w:rsidR="00B042B0" w:rsidRPr="00F45742" w:rsidRDefault="00B042B0" w:rsidP="009B7FC6">
            <w:pPr>
              <w:contextualSpacing/>
              <w:rPr>
                <w:rFonts w:ascii="Arial" w:hAnsi="Arial" w:cs="Arial"/>
                <w:sz w:val="18"/>
                <w:szCs w:val="18"/>
              </w:rPr>
            </w:pPr>
          </w:p>
        </w:tc>
        <w:tc>
          <w:tcPr>
            <w:tcW w:w="173" w:type="pct"/>
            <w:shd w:val="clear" w:color="auto" w:fill="auto"/>
          </w:tcPr>
          <w:p w14:paraId="49A1E14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60" w:type="pct"/>
            <w:gridSpan w:val="2"/>
            <w:shd w:val="clear" w:color="auto" w:fill="auto"/>
          </w:tcPr>
          <w:p w14:paraId="624B90F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N-Acetylcysteine</w:t>
            </w:r>
            <w:r>
              <w:rPr>
                <w:rFonts w:ascii="Arial" w:hAnsi="Arial" w:cs="Arial"/>
                <w:sz w:val="18"/>
                <w:szCs w:val="18"/>
              </w:rPr>
              <w:t xml:space="preserve"> </w:t>
            </w:r>
            <w:r w:rsidRPr="00F45742">
              <w:rPr>
                <w:rFonts w:ascii="Arial" w:hAnsi="Arial" w:cs="Arial"/>
                <w:sz w:val="18"/>
                <w:szCs w:val="18"/>
              </w:rPr>
              <w:t>+</w:t>
            </w:r>
            <w:r>
              <w:rPr>
                <w:rFonts w:ascii="Arial" w:hAnsi="Arial" w:cs="Arial"/>
                <w:sz w:val="18"/>
                <w:szCs w:val="18"/>
              </w:rPr>
              <w:t xml:space="preserve"> </w:t>
            </w:r>
            <w:r w:rsidRPr="00F45742">
              <w:rPr>
                <w:rFonts w:ascii="Arial" w:hAnsi="Arial" w:cs="Arial"/>
                <w:sz w:val="18"/>
                <w:szCs w:val="18"/>
              </w:rPr>
              <w:t>hydration</w:t>
            </w:r>
          </w:p>
        </w:tc>
        <w:tc>
          <w:tcPr>
            <w:tcW w:w="430" w:type="pct"/>
            <w:gridSpan w:val="2"/>
            <w:shd w:val="clear" w:color="auto" w:fill="auto"/>
          </w:tcPr>
          <w:p w14:paraId="08064F5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Oral</w:t>
            </w:r>
          </w:p>
        </w:tc>
        <w:tc>
          <w:tcPr>
            <w:tcW w:w="908" w:type="pct"/>
            <w:shd w:val="clear" w:color="auto" w:fill="auto"/>
          </w:tcPr>
          <w:p w14:paraId="751DB79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600mg, once before procedure and then twice</w:t>
            </w:r>
            <w:r>
              <w:rPr>
                <w:rFonts w:ascii="Arial" w:hAnsi="Arial" w:cs="Arial"/>
                <w:sz w:val="18"/>
                <w:szCs w:val="18"/>
              </w:rPr>
              <w:t xml:space="preserve"> daily</w:t>
            </w:r>
            <w:r w:rsidRPr="00F45742">
              <w:rPr>
                <w:rFonts w:ascii="Arial" w:hAnsi="Arial" w:cs="Arial"/>
                <w:sz w:val="18"/>
                <w:szCs w:val="18"/>
              </w:rPr>
              <w:t xml:space="preserve"> after for total of 4 doses. Prior and after cm administration</w:t>
            </w:r>
          </w:p>
        </w:tc>
        <w:tc>
          <w:tcPr>
            <w:tcW w:w="909" w:type="pct"/>
            <w:shd w:val="clear" w:color="auto" w:fill="auto"/>
          </w:tcPr>
          <w:p w14:paraId="1019A5B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saline 0.45% 1 </w:t>
            </w:r>
            <w:r>
              <w:rPr>
                <w:rFonts w:ascii="Arial" w:hAnsi="Arial" w:cs="Arial"/>
                <w:sz w:val="18"/>
                <w:szCs w:val="18"/>
              </w:rPr>
              <w:t>ml/kg/h</w:t>
            </w:r>
            <w:r w:rsidRPr="00F45742">
              <w:rPr>
                <w:rFonts w:ascii="Arial" w:hAnsi="Arial" w:cs="Arial"/>
                <w:sz w:val="18"/>
                <w:szCs w:val="18"/>
              </w:rPr>
              <w:t>; 4-6 hours pre and 12 hours post</w:t>
            </w:r>
          </w:p>
        </w:tc>
      </w:tr>
      <w:tr w:rsidR="00B042B0" w:rsidRPr="00F45742" w14:paraId="74E7F273" w14:textId="77777777" w:rsidTr="009B7FC6">
        <w:trPr>
          <w:cantSplit/>
          <w:trHeight w:val="300"/>
        </w:trPr>
        <w:tc>
          <w:tcPr>
            <w:tcW w:w="556" w:type="pct"/>
            <w:tcBorders>
              <w:bottom w:val="nil"/>
            </w:tcBorders>
            <w:shd w:val="clear" w:color="auto" w:fill="auto"/>
            <w:noWrap/>
            <w:hideMark/>
          </w:tcPr>
          <w:p w14:paraId="0CB980C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Shavit, 2009 </w:t>
            </w:r>
            <w:hyperlink w:anchor="_ENREF_76" w:tooltip="Shavit, 2009 #1187" w:history="1">
              <w:r>
                <w:rPr>
                  <w:rFonts w:ascii="Arial" w:hAnsi="Arial" w:cs="Arial"/>
                  <w:sz w:val="18"/>
                  <w:szCs w:val="18"/>
                </w:rPr>
                <w:fldChar w:fldCharType="begin">
                  <w:fldData xml:space="preserve">PEVuZE5vdGU+PENpdGU+PEF1dGhvcj5TaGF2aXQ8L0F1dGhvcj48WWVhcj4yMDA5PC9ZZWFyPjxS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PEVuZE5vdGU+PENpdGU+PEF1dGhvcj5TaGF2aXQ8L0F1dGhvcj48WWVhcj4yMDA5PC9ZZWFyPjxS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76</w:t>
              </w:r>
              <w:r>
                <w:rPr>
                  <w:rFonts w:ascii="Arial" w:hAnsi="Arial" w:cs="Arial"/>
                  <w:sz w:val="18"/>
                  <w:szCs w:val="18"/>
                </w:rPr>
                <w:fldChar w:fldCharType="end"/>
              </w:r>
            </w:hyperlink>
          </w:p>
        </w:tc>
        <w:tc>
          <w:tcPr>
            <w:tcW w:w="353" w:type="pct"/>
            <w:tcBorders>
              <w:bottom w:val="nil"/>
            </w:tcBorders>
            <w:shd w:val="clear" w:color="auto" w:fill="auto"/>
          </w:tcPr>
          <w:p w14:paraId="438F046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Iopamidol </w:t>
            </w:r>
          </w:p>
        </w:tc>
        <w:tc>
          <w:tcPr>
            <w:tcW w:w="433" w:type="pct"/>
            <w:tcBorders>
              <w:bottom w:val="nil"/>
            </w:tcBorders>
            <w:shd w:val="clear" w:color="auto" w:fill="auto"/>
          </w:tcPr>
          <w:p w14:paraId="60A7B0C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NR</w:t>
            </w:r>
          </w:p>
        </w:tc>
        <w:tc>
          <w:tcPr>
            <w:tcW w:w="678" w:type="pct"/>
            <w:tcBorders>
              <w:bottom w:val="nil"/>
            </w:tcBorders>
            <w:shd w:val="clear" w:color="auto" w:fill="auto"/>
          </w:tcPr>
          <w:p w14:paraId="1C360E0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755 mg iopamidol per milliliter, and 370 mg iodine per milliliter, Not specified</w:t>
            </w:r>
          </w:p>
        </w:tc>
        <w:tc>
          <w:tcPr>
            <w:tcW w:w="173" w:type="pct"/>
            <w:shd w:val="clear" w:color="auto" w:fill="auto"/>
          </w:tcPr>
          <w:p w14:paraId="60C4D17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60" w:type="pct"/>
            <w:gridSpan w:val="2"/>
            <w:shd w:val="clear" w:color="auto" w:fill="auto"/>
          </w:tcPr>
          <w:p w14:paraId="79A3F76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Sodium bicarbonate</w:t>
            </w:r>
          </w:p>
        </w:tc>
        <w:tc>
          <w:tcPr>
            <w:tcW w:w="430" w:type="pct"/>
            <w:gridSpan w:val="2"/>
            <w:shd w:val="clear" w:color="auto" w:fill="auto"/>
          </w:tcPr>
          <w:p w14:paraId="22560C7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908" w:type="pct"/>
            <w:shd w:val="clear" w:color="auto" w:fill="auto"/>
          </w:tcPr>
          <w:p w14:paraId="5A29355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154 meq/L sodium bicarbonate in 5% dextrose.</w:t>
            </w:r>
            <w:r>
              <w:rPr>
                <w:rFonts w:ascii="Arial" w:hAnsi="Arial" w:cs="Arial"/>
                <w:sz w:val="18"/>
                <w:szCs w:val="18"/>
              </w:rPr>
              <w:t xml:space="preserve"> </w:t>
            </w:r>
            <w:r w:rsidRPr="00F45742">
              <w:rPr>
                <w:rFonts w:ascii="Arial" w:hAnsi="Arial" w:cs="Arial"/>
                <w:sz w:val="18"/>
                <w:szCs w:val="18"/>
              </w:rPr>
              <w:t xml:space="preserve">The initial IV bolus was 3 ml/kg for 1 hour before cardiac catheterization. Following this bolus, patients received the same fluid at a rate of 1 ml/kg per hour during the contrast exposure and for 6 hours after the procedure, Prior to CM administration During CM administration After CM administration </w:t>
            </w:r>
          </w:p>
        </w:tc>
        <w:tc>
          <w:tcPr>
            <w:tcW w:w="909" w:type="pct"/>
            <w:shd w:val="clear" w:color="auto" w:fill="auto"/>
          </w:tcPr>
          <w:p w14:paraId="79EFBA4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Bolus 3mefore procedure followed by infusion lml/kg/h for 12 hours</w:t>
            </w:r>
          </w:p>
          <w:p w14:paraId="7CC9D256" w14:textId="77777777" w:rsidR="00B042B0" w:rsidRPr="00F45742" w:rsidRDefault="00B042B0" w:rsidP="009B7FC6">
            <w:pPr>
              <w:contextualSpacing/>
              <w:rPr>
                <w:rFonts w:ascii="Arial" w:hAnsi="Arial" w:cs="Arial"/>
                <w:sz w:val="18"/>
                <w:szCs w:val="18"/>
              </w:rPr>
            </w:pPr>
          </w:p>
          <w:p w14:paraId="6597356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Both arms 154 meq</w:t>
            </w:r>
          </w:p>
        </w:tc>
      </w:tr>
      <w:tr w:rsidR="00B042B0" w:rsidRPr="00F45742" w14:paraId="5FF22012" w14:textId="77777777" w:rsidTr="009B7FC6">
        <w:trPr>
          <w:cantSplit/>
          <w:trHeight w:val="300"/>
        </w:trPr>
        <w:tc>
          <w:tcPr>
            <w:tcW w:w="556" w:type="pct"/>
            <w:tcBorders>
              <w:top w:val="nil"/>
              <w:bottom w:val="single" w:sz="4" w:space="0" w:color="000000"/>
            </w:tcBorders>
            <w:shd w:val="clear" w:color="auto" w:fill="auto"/>
            <w:noWrap/>
            <w:hideMark/>
          </w:tcPr>
          <w:p w14:paraId="014D1DAB" w14:textId="77777777" w:rsidR="00B042B0" w:rsidRPr="00F45742" w:rsidRDefault="00B042B0" w:rsidP="009B7FC6">
            <w:pPr>
              <w:contextualSpacing/>
              <w:rPr>
                <w:rFonts w:ascii="Arial" w:hAnsi="Arial" w:cs="Arial"/>
                <w:sz w:val="18"/>
                <w:szCs w:val="18"/>
              </w:rPr>
            </w:pPr>
          </w:p>
        </w:tc>
        <w:tc>
          <w:tcPr>
            <w:tcW w:w="353" w:type="pct"/>
            <w:tcBorders>
              <w:top w:val="nil"/>
              <w:bottom w:val="single" w:sz="4" w:space="0" w:color="000000"/>
            </w:tcBorders>
            <w:shd w:val="clear" w:color="auto" w:fill="auto"/>
          </w:tcPr>
          <w:p w14:paraId="0677CE37" w14:textId="77777777" w:rsidR="00B042B0" w:rsidRPr="00F45742" w:rsidRDefault="00B042B0" w:rsidP="009B7FC6">
            <w:pPr>
              <w:contextualSpacing/>
              <w:rPr>
                <w:rFonts w:ascii="Arial" w:hAnsi="Arial" w:cs="Arial"/>
                <w:sz w:val="18"/>
                <w:szCs w:val="18"/>
              </w:rPr>
            </w:pPr>
          </w:p>
        </w:tc>
        <w:tc>
          <w:tcPr>
            <w:tcW w:w="433" w:type="pct"/>
            <w:tcBorders>
              <w:top w:val="nil"/>
              <w:bottom w:val="single" w:sz="4" w:space="0" w:color="000000"/>
            </w:tcBorders>
            <w:shd w:val="clear" w:color="auto" w:fill="auto"/>
          </w:tcPr>
          <w:p w14:paraId="3D2EC416" w14:textId="77777777" w:rsidR="00B042B0" w:rsidRPr="00F45742" w:rsidRDefault="00B042B0" w:rsidP="009B7FC6">
            <w:pPr>
              <w:contextualSpacing/>
              <w:rPr>
                <w:rFonts w:ascii="Arial" w:hAnsi="Arial" w:cs="Arial"/>
                <w:sz w:val="18"/>
                <w:szCs w:val="18"/>
              </w:rPr>
            </w:pPr>
          </w:p>
        </w:tc>
        <w:tc>
          <w:tcPr>
            <w:tcW w:w="678" w:type="pct"/>
            <w:tcBorders>
              <w:top w:val="nil"/>
              <w:bottom w:val="single" w:sz="4" w:space="0" w:color="000000"/>
            </w:tcBorders>
            <w:shd w:val="clear" w:color="auto" w:fill="auto"/>
          </w:tcPr>
          <w:p w14:paraId="4625567E" w14:textId="77777777" w:rsidR="00B042B0" w:rsidRPr="00F45742" w:rsidRDefault="00B042B0" w:rsidP="009B7FC6">
            <w:pPr>
              <w:contextualSpacing/>
              <w:rPr>
                <w:rFonts w:ascii="Arial" w:hAnsi="Arial" w:cs="Arial"/>
                <w:sz w:val="18"/>
                <w:szCs w:val="18"/>
              </w:rPr>
            </w:pPr>
          </w:p>
        </w:tc>
        <w:tc>
          <w:tcPr>
            <w:tcW w:w="173" w:type="pct"/>
            <w:shd w:val="clear" w:color="auto" w:fill="auto"/>
          </w:tcPr>
          <w:p w14:paraId="2173F9D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60" w:type="pct"/>
            <w:gridSpan w:val="2"/>
            <w:shd w:val="clear" w:color="auto" w:fill="auto"/>
          </w:tcPr>
          <w:p w14:paraId="79446D5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Sodium chloride + </w:t>
            </w:r>
            <w:r>
              <w:rPr>
                <w:rFonts w:ascii="Arial" w:hAnsi="Arial" w:cs="Arial"/>
                <w:sz w:val="18"/>
                <w:szCs w:val="18"/>
              </w:rPr>
              <w:t>NAC</w:t>
            </w:r>
          </w:p>
        </w:tc>
        <w:tc>
          <w:tcPr>
            <w:tcW w:w="430" w:type="pct"/>
            <w:gridSpan w:val="2"/>
            <w:shd w:val="clear" w:color="auto" w:fill="auto"/>
          </w:tcPr>
          <w:p w14:paraId="5122AFD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IV </w:t>
            </w:r>
          </w:p>
        </w:tc>
        <w:tc>
          <w:tcPr>
            <w:tcW w:w="908" w:type="pct"/>
            <w:shd w:val="clear" w:color="auto" w:fill="auto"/>
          </w:tcPr>
          <w:p w14:paraId="3ABFB44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NAC 600 mg× 2/d PO the day before and the day of the procedure., 2d, Prior to CM administration </w:t>
            </w:r>
          </w:p>
        </w:tc>
        <w:tc>
          <w:tcPr>
            <w:tcW w:w="909" w:type="pct"/>
            <w:shd w:val="clear" w:color="auto" w:fill="auto"/>
          </w:tcPr>
          <w:p w14:paraId="6773C8F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12-hour infusion 1 ml/kg/h before cardiac catheterization</w:t>
            </w:r>
          </w:p>
        </w:tc>
      </w:tr>
    </w:tbl>
    <w:p w14:paraId="66C5390A" w14:textId="77777777" w:rsidR="00B042B0" w:rsidRDefault="00B042B0" w:rsidP="00B042B0">
      <w:r>
        <w:br w:type="page"/>
      </w:r>
    </w:p>
    <w:p w14:paraId="372A210E" w14:textId="77777777" w:rsidR="00B042B0" w:rsidRPr="00F45742" w:rsidRDefault="00B042B0" w:rsidP="00B042B0">
      <w:pPr>
        <w:rPr>
          <w:rFonts w:ascii="Arial" w:hAnsi="Arial" w:cs="Arial"/>
          <w:b/>
          <w:sz w:val="20"/>
        </w:rPr>
      </w:pPr>
      <w:r>
        <w:rPr>
          <w:rFonts w:ascii="Arial" w:hAnsi="Arial" w:cs="Arial"/>
          <w:b/>
          <w:sz w:val="20"/>
        </w:rPr>
        <w:lastRenderedPageBreak/>
        <w:t>Evidence Table I-3</w:t>
      </w:r>
      <w:r w:rsidRPr="00F45742">
        <w:rPr>
          <w:rFonts w:ascii="Arial" w:hAnsi="Arial" w:cs="Arial"/>
          <w:b/>
          <w:sz w:val="20"/>
        </w:rPr>
        <w:t>. Interventions for studies comparing interventions to prevent development of CIN (</w:t>
      </w:r>
      <w:r>
        <w:rPr>
          <w:rFonts w:ascii="Arial" w:hAnsi="Arial" w:cs="Arial"/>
          <w:b/>
          <w:sz w:val="20"/>
        </w:rPr>
        <w:t>continued)</w:t>
      </w:r>
    </w:p>
    <w:p w14:paraId="6642E98E" w14:textId="77777777" w:rsidR="00B042B0" w:rsidRPr="00F45742" w:rsidRDefault="00B042B0" w:rsidP="00B042B0">
      <w:pPr>
        <w:rPr>
          <w:rFonts w:ascii="Arial" w:hAnsi="Arial" w:cs="Arial"/>
          <w:b/>
          <w:sz w:val="20"/>
        </w:rPr>
      </w:pPr>
    </w:p>
    <w:tbl>
      <w:tblPr>
        <w:tblW w:w="49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1233"/>
        <w:gridCol w:w="1512"/>
        <w:gridCol w:w="2368"/>
        <w:gridCol w:w="684"/>
        <w:gridCol w:w="1875"/>
        <w:gridCol w:w="7"/>
        <w:gridCol w:w="1495"/>
        <w:gridCol w:w="3171"/>
        <w:gridCol w:w="3174"/>
      </w:tblGrid>
      <w:tr w:rsidR="00B042B0" w:rsidRPr="00F45742" w14:paraId="33811C86" w14:textId="77777777" w:rsidTr="009B7FC6">
        <w:trPr>
          <w:cantSplit/>
          <w:trHeight w:val="300"/>
        </w:trPr>
        <w:tc>
          <w:tcPr>
            <w:tcW w:w="556" w:type="pct"/>
            <w:tcBorders>
              <w:bottom w:val="single" w:sz="4" w:space="0" w:color="auto"/>
            </w:tcBorders>
            <w:shd w:val="clear" w:color="auto" w:fill="auto"/>
            <w:noWrap/>
            <w:vAlign w:val="bottom"/>
          </w:tcPr>
          <w:p w14:paraId="3006D3C3"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Author, year</w:t>
            </w:r>
          </w:p>
        </w:tc>
        <w:tc>
          <w:tcPr>
            <w:tcW w:w="353" w:type="pct"/>
            <w:tcBorders>
              <w:bottom w:val="single" w:sz="4" w:space="0" w:color="auto"/>
            </w:tcBorders>
            <w:shd w:val="clear" w:color="auto" w:fill="auto"/>
            <w:vAlign w:val="bottom"/>
          </w:tcPr>
          <w:p w14:paraId="10F6BE41"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Medium</w:t>
            </w:r>
          </w:p>
        </w:tc>
        <w:tc>
          <w:tcPr>
            <w:tcW w:w="433" w:type="pct"/>
            <w:tcBorders>
              <w:bottom w:val="single" w:sz="4" w:space="0" w:color="auto"/>
            </w:tcBorders>
            <w:shd w:val="clear" w:color="auto" w:fill="auto"/>
            <w:vAlign w:val="bottom"/>
          </w:tcPr>
          <w:p w14:paraId="64ED71FE"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Administration</w:t>
            </w:r>
          </w:p>
        </w:tc>
        <w:tc>
          <w:tcPr>
            <w:tcW w:w="678" w:type="pct"/>
            <w:tcBorders>
              <w:bottom w:val="single" w:sz="4" w:space="0" w:color="auto"/>
            </w:tcBorders>
            <w:shd w:val="clear" w:color="auto" w:fill="auto"/>
            <w:vAlign w:val="bottom"/>
          </w:tcPr>
          <w:p w14:paraId="043B07D3"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Dose, Duration, Volume</w:t>
            </w:r>
          </w:p>
        </w:tc>
        <w:tc>
          <w:tcPr>
            <w:tcW w:w="196" w:type="pct"/>
            <w:shd w:val="clear" w:color="auto" w:fill="auto"/>
            <w:vAlign w:val="bottom"/>
          </w:tcPr>
          <w:p w14:paraId="67A7E85D"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Arm</w:t>
            </w:r>
          </w:p>
        </w:tc>
        <w:tc>
          <w:tcPr>
            <w:tcW w:w="539" w:type="pct"/>
            <w:gridSpan w:val="2"/>
            <w:shd w:val="clear" w:color="auto" w:fill="auto"/>
            <w:vAlign w:val="bottom"/>
          </w:tcPr>
          <w:p w14:paraId="2F8A3943"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w:t>
            </w:r>
          </w:p>
        </w:tc>
        <w:tc>
          <w:tcPr>
            <w:tcW w:w="428" w:type="pct"/>
            <w:shd w:val="clear" w:color="auto" w:fill="auto"/>
            <w:vAlign w:val="bottom"/>
          </w:tcPr>
          <w:p w14:paraId="64C39462"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Administration</w:t>
            </w:r>
          </w:p>
        </w:tc>
        <w:tc>
          <w:tcPr>
            <w:tcW w:w="908" w:type="pct"/>
            <w:shd w:val="clear" w:color="auto" w:fill="auto"/>
            <w:vAlign w:val="bottom"/>
          </w:tcPr>
          <w:p w14:paraId="3E2053A9"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 dose, duration temporal association to contrast</w:t>
            </w:r>
          </w:p>
        </w:tc>
        <w:tc>
          <w:tcPr>
            <w:tcW w:w="909" w:type="pct"/>
            <w:shd w:val="clear" w:color="auto" w:fill="auto"/>
            <w:vAlign w:val="bottom"/>
          </w:tcPr>
          <w:p w14:paraId="79364EFC"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Other intervention details</w:t>
            </w:r>
          </w:p>
        </w:tc>
      </w:tr>
      <w:tr w:rsidR="00B042B0" w:rsidRPr="00F45742" w14:paraId="50F46204" w14:textId="77777777" w:rsidTr="009B7FC6">
        <w:trPr>
          <w:cantSplit/>
          <w:trHeight w:val="300"/>
        </w:trPr>
        <w:tc>
          <w:tcPr>
            <w:tcW w:w="556" w:type="pct"/>
            <w:tcBorders>
              <w:top w:val="single" w:sz="4" w:space="0" w:color="000000"/>
              <w:bottom w:val="nil"/>
            </w:tcBorders>
            <w:shd w:val="clear" w:color="auto" w:fill="auto"/>
            <w:noWrap/>
          </w:tcPr>
          <w:p w14:paraId="7B3007A2" w14:textId="77777777" w:rsidR="00B042B0" w:rsidRPr="00D1669E" w:rsidRDefault="00B042B0" w:rsidP="009B7FC6">
            <w:pPr>
              <w:contextualSpacing/>
              <w:rPr>
                <w:rFonts w:ascii="Arial" w:hAnsi="Arial" w:cs="Arial"/>
                <w:color w:val="000000"/>
                <w:sz w:val="18"/>
                <w:szCs w:val="18"/>
              </w:rPr>
            </w:pPr>
            <w:r w:rsidRPr="00D1669E">
              <w:rPr>
                <w:rFonts w:ascii="Arial" w:hAnsi="Arial" w:cs="Arial"/>
                <w:sz w:val="18"/>
                <w:szCs w:val="18"/>
              </w:rPr>
              <w:t>Shehata, 2014</w:t>
            </w:r>
            <w:hyperlink w:anchor="_ENREF_59" w:tooltip="Shehata, 2014 #16088" w:history="1">
              <w:r>
                <w:rPr>
                  <w:rFonts w:ascii="Arial" w:hAnsi="Arial" w:cs="Arial"/>
                  <w:sz w:val="18"/>
                  <w:szCs w:val="18"/>
                </w:rPr>
                <w:fldChar w:fldCharType="begin">
                  <w:fldData xml:space="preserve">PEVuZE5vdGU+PENpdGU+PEF1dGhvcj5TaGVoYXRhPC9BdXRob3I+PFllYXI+MjAxNDwvWWVhcj48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PEVuZE5vdGU+PENpdGU+PEF1dGhvcj5TaGVoYXRhPC9BdXRob3I+PFllYXI+MjAxNDwvWWVhcj48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59</w:t>
              </w:r>
              <w:r>
                <w:rPr>
                  <w:rFonts w:ascii="Arial" w:hAnsi="Arial" w:cs="Arial"/>
                  <w:sz w:val="18"/>
                  <w:szCs w:val="18"/>
                </w:rPr>
                <w:fldChar w:fldCharType="end"/>
              </w:r>
            </w:hyperlink>
          </w:p>
        </w:tc>
        <w:tc>
          <w:tcPr>
            <w:tcW w:w="353" w:type="pct"/>
            <w:tcBorders>
              <w:top w:val="single" w:sz="4" w:space="0" w:color="000000"/>
              <w:bottom w:val="nil"/>
            </w:tcBorders>
            <w:shd w:val="clear" w:color="auto" w:fill="auto"/>
          </w:tcPr>
          <w:p w14:paraId="7CA1D293" w14:textId="77777777" w:rsidR="00B042B0" w:rsidRPr="00D1669E" w:rsidRDefault="00B042B0" w:rsidP="009B7FC6">
            <w:pPr>
              <w:contextualSpacing/>
              <w:rPr>
                <w:rFonts w:ascii="Arial" w:hAnsi="Arial" w:cs="Arial"/>
                <w:color w:val="000000"/>
                <w:sz w:val="18"/>
                <w:szCs w:val="18"/>
              </w:rPr>
            </w:pPr>
            <w:r w:rsidRPr="00D1669E">
              <w:rPr>
                <w:rFonts w:ascii="Arial" w:hAnsi="Arial" w:cs="Arial"/>
                <w:color w:val="000000"/>
                <w:sz w:val="18"/>
                <w:szCs w:val="18"/>
              </w:rPr>
              <w:t>Iopramide</w:t>
            </w:r>
          </w:p>
        </w:tc>
        <w:tc>
          <w:tcPr>
            <w:tcW w:w="433" w:type="pct"/>
            <w:tcBorders>
              <w:top w:val="single" w:sz="4" w:space="0" w:color="000000"/>
              <w:bottom w:val="nil"/>
            </w:tcBorders>
            <w:shd w:val="clear" w:color="auto" w:fill="auto"/>
          </w:tcPr>
          <w:p w14:paraId="67185400" w14:textId="77777777" w:rsidR="00B042B0" w:rsidRPr="00D1669E" w:rsidRDefault="00B042B0" w:rsidP="009B7FC6">
            <w:pPr>
              <w:contextualSpacing/>
              <w:rPr>
                <w:rFonts w:ascii="Arial" w:hAnsi="Arial" w:cs="Arial"/>
                <w:color w:val="000000"/>
                <w:sz w:val="18"/>
                <w:szCs w:val="18"/>
              </w:rPr>
            </w:pPr>
            <w:r w:rsidRPr="00D1669E">
              <w:rPr>
                <w:rFonts w:ascii="Arial" w:hAnsi="Arial" w:cs="Arial"/>
                <w:color w:val="000000"/>
                <w:sz w:val="18"/>
                <w:szCs w:val="18"/>
              </w:rPr>
              <w:t>IA</w:t>
            </w:r>
          </w:p>
        </w:tc>
        <w:tc>
          <w:tcPr>
            <w:tcW w:w="678" w:type="pct"/>
            <w:tcBorders>
              <w:top w:val="single" w:sz="4" w:space="0" w:color="000000"/>
              <w:bottom w:val="nil"/>
            </w:tcBorders>
            <w:shd w:val="clear" w:color="auto" w:fill="auto"/>
          </w:tcPr>
          <w:p w14:paraId="2B5B74EB" w14:textId="77777777" w:rsidR="00B042B0" w:rsidRPr="00D1669E" w:rsidRDefault="00B042B0" w:rsidP="009B7FC6">
            <w:pPr>
              <w:contextualSpacing/>
              <w:rPr>
                <w:rFonts w:ascii="Arial" w:hAnsi="Arial" w:cs="Arial"/>
                <w:color w:val="000000"/>
                <w:sz w:val="18"/>
                <w:szCs w:val="18"/>
              </w:rPr>
            </w:pPr>
            <w:r w:rsidRPr="00D1669E">
              <w:rPr>
                <w:rFonts w:ascii="Arial" w:hAnsi="Arial" w:cs="Arial"/>
                <w:color w:val="000000"/>
                <w:sz w:val="18"/>
                <w:szCs w:val="18"/>
              </w:rPr>
              <w:t>Dose: &lt;4 ml/kg</w:t>
            </w:r>
          </w:p>
        </w:tc>
        <w:tc>
          <w:tcPr>
            <w:tcW w:w="196" w:type="pct"/>
            <w:shd w:val="clear" w:color="auto" w:fill="auto"/>
          </w:tcPr>
          <w:p w14:paraId="6EA12AF1" w14:textId="77777777" w:rsidR="00B042B0" w:rsidRPr="00D1669E" w:rsidRDefault="00B042B0" w:rsidP="009B7FC6">
            <w:pPr>
              <w:contextualSpacing/>
              <w:rPr>
                <w:rFonts w:ascii="Arial" w:hAnsi="Arial" w:cs="Arial"/>
                <w:color w:val="000000"/>
                <w:sz w:val="18"/>
                <w:szCs w:val="18"/>
              </w:rPr>
            </w:pPr>
            <w:r>
              <w:rPr>
                <w:rFonts w:ascii="Arial" w:hAnsi="Arial" w:cs="Arial"/>
                <w:color w:val="000000"/>
                <w:sz w:val="18"/>
                <w:szCs w:val="18"/>
              </w:rPr>
              <w:t>2</w:t>
            </w:r>
          </w:p>
        </w:tc>
        <w:tc>
          <w:tcPr>
            <w:tcW w:w="537" w:type="pct"/>
            <w:shd w:val="clear" w:color="auto" w:fill="auto"/>
          </w:tcPr>
          <w:p w14:paraId="37F95C02" w14:textId="77777777" w:rsidR="00B042B0" w:rsidRPr="00D1669E" w:rsidRDefault="00B042B0" w:rsidP="009B7FC6">
            <w:pPr>
              <w:contextualSpacing/>
              <w:rPr>
                <w:rFonts w:ascii="Arial" w:hAnsi="Arial" w:cs="Arial"/>
                <w:sz w:val="18"/>
                <w:szCs w:val="18"/>
              </w:rPr>
            </w:pPr>
            <w:r w:rsidRPr="00D1669E">
              <w:rPr>
                <w:rFonts w:ascii="Arial" w:hAnsi="Arial" w:cs="Arial"/>
                <w:sz w:val="18"/>
                <w:szCs w:val="18"/>
              </w:rPr>
              <w:t>IV Normal Saline + Oral NAC</w:t>
            </w:r>
          </w:p>
        </w:tc>
        <w:tc>
          <w:tcPr>
            <w:tcW w:w="430" w:type="pct"/>
            <w:gridSpan w:val="2"/>
            <w:shd w:val="clear" w:color="auto" w:fill="auto"/>
          </w:tcPr>
          <w:p w14:paraId="744B8753" w14:textId="77777777" w:rsidR="00B042B0" w:rsidRPr="00D1669E" w:rsidRDefault="00B042B0" w:rsidP="009B7FC6">
            <w:pPr>
              <w:rPr>
                <w:rFonts w:ascii="Arial" w:hAnsi="Arial" w:cs="Arial"/>
                <w:sz w:val="18"/>
                <w:szCs w:val="18"/>
              </w:rPr>
            </w:pPr>
            <w:r w:rsidRPr="00D1669E">
              <w:rPr>
                <w:rFonts w:ascii="Arial" w:hAnsi="Arial" w:cs="Arial"/>
                <w:color w:val="000000"/>
                <w:sz w:val="18"/>
                <w:szCs w:val="18"/>
              </w:rPr>
              <w:t xml:space="preserve">Oral, IV </w:t>
            </w:r>
          </w:p>
        </w:tc>
        <w:tc>
          <w:tcPr>
            <w:tcW w:w="908" w:type="pct"/>
            <w:shd w:val="clear" w:color="auto" w:fill="auto"/>
          </w:tcPr>
          <w:p w14:paraId="109369C0" w14:textId="77777777" w:rsidR="00B042B0" w:rsidRPr="00D1669E" w:rsidRDefault="00B042B0" w:rsidP="009B7FC6">
            <w:pPr>
              <w:autoSpaceDE w:val="0"/>
              <w:autoSpaceDN w:val="0"/>
              <w:adjustRightInd w:val="0"/>
              <w:rPr>
                <w:rFonts w:ascii="Arial" w:hAnsi="Arial" w:cs="Arial"/>
                <w:color w:val="000000"/>
                <w:sz w:val="18"/>
                <w:szCs w:val="18"/>
              </w:rPr>
            </w:pPr>
            <w:r w:rsidRPr="00D1669E">
              <w:rPr>
                <w:rFonts w:ascii="Arial" w:hAnsi="Arial" w:cs="Arial"/>
                <w:sz w:val="18"/>
                <w:szCs w:val="18"/>
              </w:rPr>
              <w:t xml:space="preserve">IV 0.9% normal saline (1 ml/kg/hour) starting 12 hours before PCI and up to 24 hours thereafter plus </w:t>
            </w:r>
            <w:r>
              <w:rPr>
                <w:rFonts w:ascii="Arial" w:hAnsi="Arial" w:cs="Arial"/>
                <w:sz w:val="18"/>
                <w:szCs w:val="18"/>
              </w:rPr>
              <w:t xml:space="preserve">oral </w:t>
            </w:r>
            <w:r w:rsidRPr="00D1669E">
              <w:rPr>
                <w:rFonts w:ascii="Arial" w:hAnsi="Arial" w:cs="Arial"/>
                <w:sz w:val="18"/>
                <w:szCs w:val="18"/>
              </w:rPr>
              <w:t>NAC (1,200 mg) was administered to patients in both groups, 24 hours before and after the procedure. Prior, during and after CM administration</w:t>
            </w:r>
          </w:p>
        </w:tc>
        <w:tc>
          <w:tcPr>
            <w:tcW w:w="909" w:type="pct"/>
            <w:shd w:val="clear" w:color="auto" w:fill="auto"/>
          </w:tcPr>
          <w:p w14:paraId="024CA220" w14:textId="77777777" w:rsidR="00B042B0" w:rsidRPr="00D1669E" w:rsidRDefault="00B042B0" w:rsidP="009B7FC6">
            <w:pPr>
              <w:contextualSpacing/>
              <w:rPr>
                <w:rFonts w:ascii="Arial" w:hAnsi="Arial" w:cs="Arial"/>
                <w:sz w:val="18"/>
                <w:szCs w:val="18"/>
              </w:rPr>
            </w:pPr>
            <w:r w:rsidRPr="00D1669E">
              <w:rPr>
                <w:rFonts w:ascii="Arial" w:hAnsi="Arial" w:cs="Arial"/>
                <w:sz w:val="18"/>
                <w:szCs w:val="18"/>
              </w:rPr>
              <w:t>Regimen given to all participants in study</w:t>
            </w:r>
          </w:p>
        </w:tc>
      </w:tr>
      <w:tr w:rsidR="00B042B0" w:rsidRPr="00F45742" w14:paraId="6F25782A" w14:textId="77777777" w:rsidTr="009B7FC6">
        <w:trPr>
          <w:cantSplit/>
          <w:trHeight w:val="300"/>
        </w:trPr>
        <w:tc>
          <w:tcPr>
            <w:tcW w:w="556" w:type="pct"/>
            <w:tcBorders>
              <w:top w:val="nil"/>
              <w:bottom w:val="single" w:sz="4" w:space="0" w:color="000000"/>
            </w:tcBorders>
            <w:shd w:val="clear" w:color="auto" w:fill="auto"/>
            <w:noWrap/>
          </w:tcPr>
          <w:p w14:paraId="4A611CBB" w14:textId="77777777" w:rsidR="00B042B0" w:rsidRPr="00D1669E" w:rsidRDefault="00B042B0" w:rsidP="009B7FC6">
            <w:pPr>
              <w:contextualSpacing/>
              <w:rPr>
                <w:rFonts w:ascii="Arial" w:hAnsi="Arial" w:cs="Arial"/>
                <w:color w:val="000000"/>
                <w:sz w:val="18"/>
                <w:szCs w:val="18"/>
              </w:rPr>
            </w:pPr>
          </w:p>
        </w:tc>
        <w:tc>
          <w:tcPr>
            <w:tcW w:w="353" w:type="pct"/>
            <w:tcBorders>
              <w:top w:val="nil"/>
              <w:bottom w:val="single" w:sz="4" w:space="0" w:color="000000"/>
            </w:tcBorders>
            <w:shd w:val="clear" w:color="auto" w:fill="auto"/>
          </w:tcPr>
          <w:p w14:paraId="0A980449" w14:textId="77777777" w:rsidR="00B042B0" w:rsidRPr="00D1669E" w:rsidRDefault="00B042B0" w:rsidP="009B7FC6">
            <w:pPr>
              <w:contextualSpacing/>
              <w:rPr>
                <w:rFonts w:ascii="Arial" w:hAnsi="Arial" w:cs="Arial"/>
                <w:color w:val="000000"/>
                <w:sz w:val="18"/>
                <w:szCs w:val="18"/>
              </w:rPr>
            </w:pPr>
          </w:p>
        </w:tc>
        <w:tc>
          <w:tcPr>
            <w:tcW w:w="433" w:type="pct"/>
            <w:tcBorders>
              <w:top w:val="nil"/>
              <w:bottom w:val="single" w:sz="4" w:space="0" w:color="000000"/>
            </w:tcBorders>
            <w:shd w:val="clear" w:color="auto" w:fill="auto"/>
          </w:tcPr>
          <w:p w14:paraId="04E9098A" w14:textId="77777777" w:rsidR="00B042B0" w:rsidRPr="00D1669E" w:rsidRDefault="00B042B0" w:rsidP="009B7FC6">
            <w:pPr>
              <w:contextualSpacing/>
              <w:rPr>
                <w:rFonts w:ascii="Arial" w:hAnsi="Arial" w:cs="Arial"/>
                <w:color w:val="000000"/>
                <w:sz w:val="18"/>
                <w:szCs w:val="18"/>
              </w:rPr>
            </w:pPr>
          </w:p>
        </w:tc>
        <w:tc>
          <w:tcPr>
            <w:tcW w:w="678" w:type="pct"/>
            <w:tcBorders>
              <w:top w:val="nil"/>
              <w:bottom w:val="single" w:sz="4" w:space="0" w:color="000000"/>
            </w:tcBorders>
            <w:shd w:val="clear" w:color="auto" w:fill="auto"/>
          </w:tcPr>
          <w:p w14:paraId="7B1F9C44" w14:textId="77777777" w:rsidR="00B042B0" w:rsidRPr="00D1669E" w:rsidRDefault="00B042B0" w:rsidP="009B7FC6">
            <w:pPr>
              <w:contextualSpacing/>
              <w:rPr>
                <w:rFonts w:ascii="Arial" w:hAnsi="Arial" w:cs="Arial"/>
                <w:color w:val="000000"/>
                <w:sz w:val="18"/>
                <w:szCs w:val="18"/>
              </w:rPr>
            </w:pPr>
          </w:p>
        </w:tc>
        <w:tc>
          <w:tcPr>
            <w:tcW w:w="196" w:type="pct"/>
            <w:shd w:val="clear" w:color="auto" w:fill="auto"/>
          </w:tcPr>
          <w:p w14:paraId="06BAD232" w14:textId="77777777" w:rsidR="00B042B0" w:rsidRPr="00D1669E" w:rsidRDefault="00B042B0" w:rsidP="009B7FC6">
            <w:pPr>
              <w:contextualSpacing/>
              <w:rPr>
                <w:rFonts w:ascii="Arial" w:hAnsi="Arial" w:cs="Arial"/>
                <w:color w:val="000000"/>
                <w:sz w:val="18"/>
                <w:szCs w:val="18"/>
              </w:rPr>
            </w:pPr>
            <w:r>
              <w:rPr>
                <w:rFonts w:ascii="Arial" w:hAnsi="Arial" w:cs="Arial"/>
                <w:color w:val="000000"/>
                <w:sz w:val="18"/>
                <w:szCs w:val="18"/>
              </w:rPr>
              <w:t>3</w:t>
            </w:r>
          </w:p>
        </w:tc>
        <w:tc>
          <w:tcPr>
            <w:tcW w:w="537" w:type="pct"/>
            <w:shd w:val="clear" w:color="auto" w:fill="auto"/>
          </w:tcPr>
          <w:p w14:paraId="481E7472" w14:textId="77777777" w:rsidR="00B042B0" w:rsidRPr="00D1669E" w:rsidRDefault="00B042B0" w:rsidP="009B7FC6">
            <w:pPr>
              <w:contextualSpacing/>
              <w:rPr>
                <w:rFonts w:ascii="Arial" w:hAnsi="Arial" w:cs="Arial"/>
                <w:sz w:val="18"/>
                <w:szCs w:val="18"/>
              </w:rPr>
            </w:pPr>
            <w:r w:rsidRPr="00D1669E">
              <w:rPr>
                <w:rFonts w:ascii="Arial" w:hAnsi="Arial" w:cs="Arial"/>
                <w:sz w:val="18"/>
                <w:szCs w:val="18"/>
              </w:rPr>
              <w:t>IV Normal Saline + Oral NAC + Oral Trimetazidine</w:t>
            </w:r>
          </w:p>
        </w:tc>
        <w:tc>
          <w:tcPr>
            <w:tcW w:w="430" w:type="pct"/>
            <w:gridSpan w:val="2"/>
            <w:shd w:val="clear" w:color="auto" w:fill="auto"/>
          </w:tcPr>
          <w:p w14:paraId="536620AA" w14:textId="77777777" w:rsidR="00B042B0" w:rsidRPr="00D1669E" w:rsidRDefault="00B042B0" w:rsidP="009B7FC6">
            <w:pPr>
              <w:rPr>
                <w:rFonts w:ascii="Arial" w:hAnsi="Arial" w:cs="Arial"/>
                <w:sz w:val="18"/>
                <w:szCs w:val="18"/>
              </w:rPr>
            </w:pPr>
            <w:r w:rsidRPr="00D1669E">
              <w:rPr>
                <w:rFonts w:ascii="Arial" w:hAnsi="Arial" w:cs="Arial"/>
                <w:color w:val="000000"/>
                <w:sz w:val="18"/>
                <w:szCs w:val="18"/>
              </w:rPr>
              <w:t xml:space="preserve">Oral, IV </w:t>
            </w:r>
          </w:p>
        </w:tc>
        <w:tc>
          <w:tcPr>
            <w:tcW w:w="908" w:type="pct"/>
            <w:shd w:val="clear" w:color="auto" w:fill="auto"/>
          </w:tcPr>
          <w:p w14:paraId="0FFFFF24" w14:textId="77777777" w:rsidR="00B042B0" w:rsidRPr="00D1669E" w:rsidRDefault="00B042B0" w:rsidP="009B7FC6">
            <w:pPr>
              <w:autoSpaceDE w:val="0"/>
              <w:autoSpaceDN w:val="0"/>
              <w:adjustRightInd w:val="0"/>
              <w:rPr>
                <w:rFonts w:ascii="Arial" w:hAnsi="Arial" w:cs="Arial"/>
                <w:color w:val="000000"/>
                <w:sz w:val="18"/>
                <w:szCs w:val="18"/>
              </w:rPr>
            </w:pPr>
            <w:r w:rsidRPr="00D1669E">
              <w:rPr>
                <w:rFonts w:ascii="Arial" w:hAnsi="Arial" w:cs="Arial"/>
                <w:sz w:val="18"/>
                <w:szCs w:val="18"/>
              </w:rPr>
              <w:t>Oral trimetazidine (35 mg twice daily) for 72 hours, starting 48 hours before PCI. Prior, during and after Cm administration.</w:t>
            </w:r>
          </w:p>
        </w:tc>
        <w:tc>
          <w:tcPr>
            <w:tcW w:w="909" w:type="pct"/>
            <w:shd w:val="clear" w:color="auto" w:fill="auto"/>
          </w:tcPr>
          <w:p w14:paraId="6AEBB256" w14:textId="77777777" w:rsidR="00B042B0" w:rsidRPr="00D1669E" w:rsidRDefault="00B042B0" w:rsidP="009B7FC6">
            <w:pPr>
              <w:autoSpaceDE w:val="0"/>
              <w:autoSpaceDN w:val="0"/>
              <w:adjustRightInd w:val="0"/>
              <w:rPr>
                <w:rFonts w:ascii="Arial" w:hAnsi="Arial" w:cs="Arial"/>
                <w:color w:val="000000"/>
                <w:sz w:val="18"/>
                <w:szCs w:val="18"/>
              </w:rPr>
            </w:pPr>
            <w:r>
              <w:rPr>
                <w:rFonts w:ascii="Arial" w:hAnsi="Arial" w:cs="Arial"/>
                <w:sz w:val="18"/>
                <w:szCs w:val="18"/>
              </w:rPr>
              <w:t xml:space="preserve">Also given </w:t>
            </w:r>
            <w:r w:rsidRPr="00D1669E">
              <w:rPr>
                <w:rFonts w:ascii="Arial" w:hAnsi="Arial" w:cs="Arial"/>
                <w:sz w:val="18"/>
                <w:szCs w:val="18"/>
              </w:rPr>
              <w:t xml:space="preserve">IV 0.9% normal saline (1 ml/kg/hour) starting 12 hours before PCI and up to 24 hours thereafter plus </w:t>
            </w:r>
            <w:r>
              <w:rPr>
                <w:rFonts w:ascii="Arial" w:hAnsi="Arial" w:cs="Arial"/>
                <w:sz w:val="18"/>
                <w:szCs w:val="18"/>
              </w:rPr>
              <w:t xml:space="preserve">oral </w:t>
            </w:r>
            <w:r w:rsidRPr="00D1669E">
              <w:rPr>
                <w:rFonts w:ascii="Arial" w:hAnsi="Arial" w:cs="Arial"/>
                <w:sz w:val="18"/>
                <w:szCs w:val="18"/>
              </w:rPr>
              <w:t>NAC (1,200 mg) was administered to patients in both groups, 24 hours before and after the procedure. Prior, during and after CM administration</w:t>
            </w:r>
          </w:p>
        </w:tc>
      </w:tr>
      <w:tr w:rsidR="00B042B0" w:rsidRPr="00F45742" w14:paraId="0B168A35" w14:textId="77777777" w:rsidTr="009B7FC6">
        <w:trPr>
          <w:cantSplit/>
          <w:trHeight w:val="300"/>
        </w:trPr>
        <w:tc>
          <w:tcPr>
            <w:tcW w:w="556" w:type="pct"/>
            <w:tcBorders>
              <w:bottom w:val="nil"/>
            </w:tcBorders>
            <w:shd w:val="clear" w:color="auto" w:fill="auto"/>
            <w:noWrap/>
            <w:hideMark/>
          </w:tcPr>
          <w:p w14:paraId="0B7FC4E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Shemirani, 2012 </w:t>
            </w:r>
            <w:hyperlink w:anchor="_ENREF_71" w:tooltip="Shemirani, 2012 #381" w:history="1">
              <w:r>
                <w:rPr>
                  <w:rFonts w:ascii="Arial" w:hAnsi="Arial" w:cs="Arial"/>
                  <w:sz w:val="18"/>
                  <w:szCs w:val="18"/>
                </w:rPr>
                <w:fldChar w:fldCharType="begin"/>
              </w:r>
              <w:r>
                <w:rPr>
                  <w:rFonts w:ascii="Arial" w:hAnsi="Arial" w:cs="Arial"/>
                  <w:sz w:val="18"/>
                  <w:szCs w:val="18"/>
                </w:rPr>
                <w:instrText xml:space="preserve"> ADDIN EN.CITE &lt;EndNote&gt;&lt;Cite&gt;&lt;Author&gt;Shemirani&lt;/Author&gt;&lt;Year&gt;2012&lt;/Year&gt;&lt;RecNum&gt;381&lt;/RecNum&gt;&lt;DisplayText&gt;&lt;style face="superscript" font="Times New Roman"&gt;71&lt;/style&gt;&lt;/DisplayText&gt;&lt;record&gt;&lt;rec-number&gt;381&lt;/rec-number&gt;&lt;foreign-keys&gt;&lt;key app="EN" db-id="9tdarvsvhxp9pwewx2o5xsf9z55a9xdt5x9f"&gt;381&lt;/key&gt;&lt;/foreign-keys&gt;&lt;ref-type name="Journal Article"&gt;17&lt;/ref-type&gt;&lt;contributors&gt;&lt;authors&gt;&lt;author&gt;Shemirani, H.&lt;/author&gt;&lt;author&gt;Pourrmoghaddas, M.&lt;/author&gt;&lt;/authors&gt;&lt;/contributors&gt;&lt;auth-address&gt;Department of Cardiology, Faculty of Medicine, Isfahan University of Medical Sciences, Isfahan, Iran. hasanshemirani@yahoo.com&lt;/auth-address&gt;&lt;titles&gt;&lt;title&gt;A randomized trial of saline hydration to prevent contrast-induced nephropathy in patients on regular captopril or furosemide therapy undergoing percutaneous coronary intervention&lt;/title&gt;&lt;secondary-title&gt;Saudi J Kidney Dis Transpl&lt;/secondary-title&gt;&lt;/titles&gt;&lt;periodical&gt;&lt;full-title&gt;Saudi J Kidney Dis Transpl&lt;/full-title&gt;&lt;/periodical&gt;&lt;pages&gt;280-5&lt;/pages&gt;&lt;volume&gt;23&lt;/volume&gt;&lt;number&gt;2&lt;/number&gt;&lt;edition&gt;2012/03/03&lt;/edition&gt;&lt;keywords&gt;&lt;keyword&gt;Acute Kidney Injury/ chemically induced/ prevention &amp;amp; control&lt;/keyword&gt;&lt;keyword&gt;Adult&lt;/keyword&gt;&lt;keyword&gt;Aged&lt;/keyword&gt;&lt;keyword&gt;Angiotensin-Converting Enzyme Inhibitors/adverse effects&lt;/keyword&gt;&lt;keyword&gt;Captopril/adverse effects&lt;/keyword&gt;&lt;keyword&gt;Contrast Media/ adverse effects&lt;/keyword&gt;&lt;keyword&gt;Coronary Angiography/adverse effects&lt;/keyword&gt;&lt;keyword&gt;Diuretics/adverse effects&lt;/keyword&gt;&lt;keyword&gt;Female&lt;/keyword&gt;&lt;keyword&gt;Fluid Therapy&lt;/keyword&gt;&lt;keyword&gt;Furosemide/adverse effects&lt;/keyword&gt;&lt;keyword&gt;Humans&lt;/keyword&gt;&lt;keyword&gt;Male&lt;/keyword&gt;&lt;keyword&gt;Middle Aged&lt;/keyword&gt;&lt;keyword&gt;Sodium Chloride/ therapeutic use&lt;/keyword&gt;&lt;/keywords&gt;&lt;dates&gt;&lt;year&gt;2012&lt;/year&gt;&lt;pub-dates&gt;&lt;date&gt;Mar&lt;/date&gt;&lt;/pub-dates&gt;&lt;/dates&gt;&lt;isbn&gt;1319-2442 (Print)&amp;#xD;1319-2442 (Linking)&lt;/isbn&gt;&lt;accession-num&gt;22382219&lt;/accession-num&gt;&lt;urls&gt;&lt;/urls&gt;&lt;remote-database-provider&gt;NLM&lt;/remote-database-provider&gt;&lt;language&gt;eng&lt;/language&gt;&lt;/record&gt;&lt;/Cite&gt;&lt;/EndNote&gt;</w:instrText>
              </w:r>
              <w:r>
                <w:rPr>
                  <w:rFonts w:ascii="Arial" w:hAnsi="Arial" w:cs="Arial"/>
                  <w:sz w:val="18"/>
                  <w:szCs w:val="18"/>
                </w:rPr>
                <w:fldChar w:fldCharType="separate"/>
              </w:r>
              <w:r w:rsidRPr="002A6D48">
                <w:rPr>
                  <w:rFonts w:ascii="Times New Roman" w:hAnsi="Times New Roman"/>
                  <w:noProof/>
                  <w:sz w:val="18"/>
                  <w:szCs w:val="18"/>
                  <w:vertAlign w:val="superscript"/>
                </w:rPr>
                <w:t>71</w:t>
              </w:r>
              <w:r>
                <w:rPr>
                  <w:rFonts w:ascii="Arial" w:hAnsi="Arial" w:cs="Arial"/>
                  <w:sz w:val="18"/>
                  <w:szCs w:val="18"/>
                </w:rPr>
                <w:fldChar w:fldCharType="end"/>
              </w:r>
            </w:hyperlink>
          </w:p>
        </w:tc>
        <w:tc>
          <w:tcPr>
            <w:tcW w:w="353" w:type="pct"/>
            <w:tcBorders>
              <w:bottom w:val="nil"/>
            </w:tcBorders>
            <w:shd w:val="clear" w:color="auto" w:fill="auto"/>
          </w:tcPr>
          <w:p w14:paraId="3FB12C6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Other description, meglumine</w:t>
            </w:r>
          </w:p>
        </w:tc>
        <w:tc>
          <w:tcPr>
            <w:tcW w:w="433" w:type="pct"/>
            <w:tcBorders>
              <w:bottom w:val="nil"/>
            </w:tcBorders>
            <w:shd w:val="clear" w:color="auto" w:fill="auto"/>
          </w:tcPr>
          <w:p w14:paraId="0B005F0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IA </w:t>
            </w:r>
          </w:p>
          <w:p w14:paraId="28497412" w14:textId="77777777" w:rsidR="00B042B0" w:rsidRPr="00F45742" w:rsidRDefault="00B042B0" w:rsidP="009B7FC6">
            <w:pPr>
              <w:contextualSpacing/>
              <w:rPr>
                <w:rFonts w:ascii="Arial" w:hAnsi="Arial" w:cs="Arial"/>
                <w:sz w:val="18"/>
                <w:szCs w:val="18"/>
              </w:rPr>
            </w:pPr>
          </w:p>
        </w:tc>
        <w:tc>
          <w:tcPr>
            <w:tcW w:w="678" w:type="pct"/>
            <w:tcBorders>
              <w:bottom w:val="nil"/>
            </w:tcBorders>
            <w:shd w:val="clear" w:color="auto" w:fill="auto"/>
          </w:tcPr>
          <w:p w14:paraId="24F68DB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Not specified, Define, 120 ± 40 group a;  115 ± 57 group b; 133 ± 70 group c; 119 ± 42 group d</w:t>
            </w:r>
          </w:p>
        </w:tc>
        <w:tc>
          <w:tcPr>
            <w:tcW w:w="196" w:type="pct"/>
            <w:shd w:val="clear" w:color="auto" w:fill="auto"/>
          </w:tcPr>
          <w:p w14:paraId="21A666C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37" w:type="pct"/>
            <w:shd w:val="clear" w:color="auto" w:fill="auto"/>
          </w:tcPr>
          <w:p w14:paraId="07C222A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0</w:t>
            </w:r>
          </w:p>
        </w:tc>
        <w:tc>
          <w:tcPr>
            <w:tcW w:w="430" w:type="pct"/>
            <w:gridSpan w:val="2"/>
            <w:shd w:val="clear" w:color="auto" w:fill="auto"/>
          </w:tcPr>
          <w:p w14:paraId="3DB8679D" w14:textId="77777777" w:rsidR="00B042B0" w:rsidRPr="00F45742" w:rsidRDefault="00B042B0" w:rsidP="009B7FC6">
            <w:pPr>
              <w:contextualSpacing/>
              <w:rPr>
                <w:rFonts w:ascii="Arial" w:hAnsi="Arial" w:cs="Arial"/>
                <w:sz w:val="18"/>
                <w:szCs w:val="18"/>
              </w:rPr>
            </w:pPr>
          </w:p>
        </w:tc>
        <w:tc>
          <w:tcPr>
            <w:tcW w:w="908" w:type="pct"/>
            <w:shd w:val="clear" w:color="auto" w:fill="auto"/>
          </w:tcPr>
          <w:p w14:paraId="666BD10B" w14:textId="77777777" w:rsidR="00B042B0" w:rsidRPr="00F45742" w:rsidRDefault="00B042B0" w:rsidP="009B7FC6">
            <w:pPr>
              <w:contextualSpacing/>
              <w:rPr>
                <w:rFonts w:ascii="Arial" w:hAnsi="Arial" w:cs="Arial"/>
                <w:sz w:val="18"/>
                <w:szCs w:val="18"/>
              </w:rPr>
            </w:pPr>
          </w:p>
        </w:tc>
        <w:tc>
          <w:tcPr>
            <w:tcW w:w="909" w:type="pct"/>
            <w:shd w:val="clear" w:color="auto" w:fill="auto"/>
          </w:tcPr>
          <w:p w14:paraId="513F791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All patients received normal saline (0/9%) in a dose of 1 ml/kg/h 12 h before and 24 h after PCI</w:t>
            </w:r>
          </w:p>
        </w:tc>
      </w:tr>
      <w:tr w:rsidR="00B042B0" w:rsidRPr="00F45742" w14:paraId="6AA92863" w14:textId="77777777" w:rsidTr="009B7FC6">
        <w:trPr>
          <w:cantSplit/>
          <w:trHeight w:val="300"/>
        </w:trPr>
        <w:tc>
          <w:tcPr>
            <w:tcW w:w="556" w:type="pct"/>
            <w:tcBorders>
              <w:top w:val="nil"/>
              <w:bottom w:val="nil"/>
            </w:tcBorders>
            <w:shd w:val="clear" w:color="auto" w:fill="auto"/>
            <w:noWrap/>
          </w:tcPr>
          <w:p w14:paraId="7AC0D4F6" w14:textId="77777777" w:rsidR="00B042B0" w:rsidRPr="00F45742" w:rsidRDefault="00B042B0" w:rsidP="009B7FC6">
            <w:pPr>
              <w:contextualSpacing/>
              <w:rPr>
                <w:rFonts w:ascii="Arial" w:hAnsi="Arial" w:cs="Arial"/>
                <w:sz w:val="18"/>
                <w:szCs w:val="18"/>
              </w:rPr>
            </w:pPr>
          </w:p>
        </w:tc>
        <w:tc>
          <w:tcPr>
            <w:tcW w:w="353" w:type="pct"/>
            <w:tcBorders>
              <w:top w:val="nil"/>
              <w:bottom w:val="nil"/>
            </w:tcBorders>
            <w:shd w:val="clear" w:color="auto" w:fill="auto"/>
          </w:tcPr>
          <w:p w14:paraId="52B6ED08" w14:textId="77777777" w:rsidR="00B042B0" w:rsidRPr="00F45742" w:rsidRDefault="00B042B0" w:rsidP="009B7FC6">
            <w:pPr>
              <w:contextualSpacing/>
              <w:rPr>
                <w:rFonts w:ascii="Arial" w:hAnsi="Arial" w:cs="Arial"/>
                <w:sz w:val="18"/>
                <w:szCs w:val="18"/>
              </w:rPr>
            </w:pPr>
          </w:p>
        </w:tc>
        <w:tc>
          <w:tcPr>
            <w:tcW w:w="433" w:type="pct"/>
            <w:tcBorders>
              <w:top w:val="nil"/>
              <w:bottom w:val="nil"/>
            </w:tcBorders>
            <w:shd w:val="clear" w:color="auto" w:fill="auto"/>
          </w:tcPr>
          <w:p w14:paraId="4EB03BEC" w14:textId="77777777" w:rsidR="00B042B0" w:rsidRPr="00F45742" w:rsidRDefault="00B042B0" w:rsidP="009B7FC6">
            <w:pPr>
              <w:contextualSpacing/>
              <w:rPr>
                <w:rFonts w:ascii="Arial" w:hAnsi="Arial" w:cs="Arial"/>
                <w:sz w:val="18"/>
                <w:szCs w:val="18"/>
              </w:rPr>
            </w:pPr>
          </w:p>
        </w:tc>
        <w:tc>
          <w:tcPr>
            <w:tcW w:w="678" w:type="pct"/>
            <w:tcBorders>
              <w:top w:val="nil"/>
              <w:bottom w:val="nil"/>
            </w:tcBorders>
            <w:shd w:val="clear" w:color="auto" w:fill="auto"/>
          </w:tcPr>
          <w:p w14:paraId="59F7BBC7" w14:textId="77777777" w:rsidR="00B042B0" w:rsidRPr="00F45742" w:rsidRDefault="00B042B0" w:rsidP="009B7FC6">
            <w:pPr>
              <w:contextualSpacing/>
              <w:rPr>
                <w:rFonts w:ascii="Arial" w:hAnsi="Arial" w:cs="Arial"/>
                <w:sz w:val="18"/>
                <w:szCs w:val="18"/>
              </w:rPr>
            </w:pPr>
          </w:p>
        </w:tc>
        <w:tc>
          <w:tcPr>
            <w:tcW w:w="196" w:type="pct"/>
            <w:shd w:val="clear" w:color="auto" w:fill="auto"/>
          </w:tcPr>
          <w:p w14:paraId="0FEBA27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37" w:type="pct"/>
            <w:shd w:val="clear" w:color="auto" w:fill="auto"/>
          </w:tcPr>
          <w:p w14:paraId="5DC4EC5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Prior use of c</w:t>
            </w:r>
            <w:r>
              <w:rPr>
                <w:rFonts w:ascii="Arial" w:hAnsi="Arial" w:cs="Arial"/>
                <w:sz w:val="18"/>
                <w:szCs w:val="18"/>
              </w:rPr>
              <w:t>aptopril then discontinued 36h</w:t>
            </w:r>
            <w:r w:rsidRPr="00F45742">
              <w:rPr>
                <w:rFonts w:ascii="Arial" w:hAnsi="Arial" w:cs="Arial"/>
                <w:sz w:val="18"/>
                <w:szCs w:val="18"/>
              </w:rPr>
              <w:t xml:space="preserve"> before procedure</w:t>
            </w:r>
          </w:p>
        </w:tc>
        <w:tc>
          <w:tcPr>
            <w:tcW w:w="430" w:type="pct"/>
            <w:gridSpan w:val="2"/>
            <w:shd w:val="clear" w:color="auto" w:fill="auto"/>
          </w:tcPr>
          <w:p w14:paraId="66ABFDD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w:t>
            </w:r>
          </w:p>
        </w:tc>
        <w:tc>
          <w:tcPr>
            <w:tcW w:w="908" w:type="pct"/>
            <w:shd w:val="clear" w:color="auto" w:fill="auto"/>
          </w:tcPr>
          <w:p w14:paraId="6F368722" w14:textId="77777777" w:rsidR="00B042B0" w:rsidRPr="00F45742" w:rsidRDefault="00B042B0" w:rsidP="009B7FC6">
            <w:pPr>
              <w:contextualSpacing/>
              <w:rPr>
                <w:rFonts w:ascii="Arial" w:hAnsi="Arial" w:cs="Arial"/>
                <w:sz w:val="18"/>
                <w:szCs w:val="18"/>
              </w:rPr>
            </w:pPr>
            <w:r>
              <w:rPr>
                <w:rFonts w:ascii="Arial" w:hAnsi="Arial" w:cs="Arial"/>
                <w:sz w:val="18"/>
                <w:szCs w:val="18"/>
              </w:rPr>
              <w:t>Not specified. About 36h</w:t>
            </w:r>
            <w:r w:rsidRPr="00F45742">
              <w:rPr>
                <w:rFonts w:ascii="Arial" w:hAnsi="Arial" w:cs="Arial"/>
                <w:sz w:val="18"/>
                <w:szCs w:val="18"/>
              </w:rPr>
              <w:t xml:space="preserve"> befo</w:t>
            </w:r>
            <w:r>
              <w:rPr>
                <w:rFonts w:ascii="Arial" w:hAnsi="Arial" w:cs="Arial"/>
                <w:sz w:val="18"/>
                <w:szCs w:val="18"/>
              </w:rPr>
              <w:t>re PCI, drug discontinued, 36h</w:t>
            </w:r>
            <w:r w:rsidRPr="00F45742">
              <w:rPr>
                <w:rFonts w:ascii="Arial" w:hAnsi="Arial" w:cs="Arial"/>
                <w:sz w:val="18"/>
                <w:szCs w:val="18"/>
              </w:rPr>
              <w:t xml:space="preserve"> before PCI, drug discontinued, Prior to CM administration </w:t>
            </w:r>
          </w:p>
        </w:tc>
        <w:tc>
          <w:tcPr>
            <w:tcW w:w="909" w:type="pct"/>
            <w:shd w:val="clear" w:color="auto" w:fill="auto"/>
          </w:tcPr>
          <w:p w14:paraId="19EB159F" w14:textId="77777777" w:rsidR="00B042B0" w:rsidRPr="00F45742" w:rsidRDefault="00B042B0" w:rsidP="009B7FC6">
            <w:pPr>
              <w:contextualSpacing/>
              <w:rPr>
                <w:rFonts w:ascii="Arial" w:hAnsi="Arial" w:cs="Arial"/>
                <w:sz w:val="18"/>
                <w:szCs w:val="18"/>
              </w:rPr>
            </w:pPr>
          </w:p>
        </w:tc>
      </w:tr>
      <w:tr w:rsidR="00B042B0" w:rsidRPr="00F45742" w14:paraId="45E511CB" w14:textId="77777777" w:rsidTr="009B7FC6">
        <w:trPr>
          <w:cantSplit/>
          <w:trHeight w:val="300"/>
        </w:trPr>
        <w:tc>
          <w:tcPr>
            <w:tcW w:w="556" w:type="pct"/>
            <w:tcBorders>
              <w:top w:val="nil"/>
              <w:bottom w:val="nil"/>
            </w:tcBorders>
            <w:shd w:val="clear" w:color="auto" w:fill="auto"/>
            <w:noWrap/>
          </w:tcPr>
          <w:p w14:paraId="767F3D92" w14:textId="77777777" w:rsidR="00B042B0" w:rsidRPr="00F45742" w:rsidRDefault="00B042B0" w:rsidP="009B7FC6">
            <w:pPr>
              <w:contextualSpacing/>
              <w:rPr>
                <w:rFonts w:ascii="Arial" w:hAnsi="Arial" w:cs="Arial"/>
                <w:sz w:val="18"/>
                <w:szCs w:val="18"/>
              </w:rPr>
            </w:pPr>
          </w:p>
        </w:tc>
        <w:tc>
          <w:tcPr>
            <w:tcW w:w="353" w:type="pct"/>
            <w:tcBorders>
              <w:top w:val="nil"/>
              <w:bottom w:val="nil"/>
            </w:tcBorders>
            <w:shd w:val="clear" w:color="auto" w:fill="auto"/>
          </w:tcPr>
          <w:p w14:paraId="0A6A018E" w14:textId="77777777" w:rsidR="00B042B0" w:rsidRPr="00F45742" w:rsidRDefault="00B042B0" w:rsidP="009B7FC6">
            <w:pPr>
              <w:contextualSpacing/>
              <w:rPr>
                <w:rFonts w:ascii="Arial" w:hAnsi="Arial" w:cs="Arial"/>
                <w:sz w:val="18"/>
                <w:szCs w:val="18"/>
              </w:rPr>
            </w:pPr>
          </w:p>
        </w:tc>
        <w:tc>
          <w:tcPr>
            <w:tcW w:w="433" w:type="pct"/>
            <w:tcBorders>
              <w:top w:val="nil"/>
              <w:bottom w:val="nil"/>
            </w:tcBorders>
            <w:shd w:val="clear" w:color="auto" w:fill="auto"/>
          </w:tcPr>
          <w:p w14:paraId="1FCA4D46" w14:textId="77777777" w:rsidR="00B042B0" w:rsidRPr="00F45742" w:rsidRDefault="00B042B0" w:rsidP="009B7FC6">
            <w:pPr>
              <w:contextualSpacing/>
              <w:rPr>
                <w:rFonts w:ascii="Arial" w:hAnsi="Arial" w:cs="Arial"/>
                <w:sz w:val="18"/>
                <w:szCs w:val="18"/>
              </w:rPr>
            </w:pPr>
          </w:p>
        </w:tc>
        <w:tc>
          <w:tcPr>
            <w:tcW w:w="678" w:type="pct"/>
            <w:tcBorders>
              <w:top w:val="nil"/>
              <w:bottom w:val="nil"/>
            </w:tcBorders>
            <w:shd w:val="clear" w:color="auto" w:fill="auto"/>
          </w:tcPr>
          <w:p w14:paraId="2F03421C" w14:textId="77777777" w:rsidR="00B042B0" w:rsidRPr="00F45742" w:rsidRDefault="00B042B0" w:rsidP="009B7FC6">
            <w:pPr>
              <w:contextualSpacing/>
              <w:rPr>
                <w:rFonts w:ascii="Arial" w:hAnsi="Arial" w:cs="Arial"/>
                <w:sz w:val="18"/>
                <w:szCs w:val="18"/>
              </w:rPr>
            </w:pPr>
          </w:p>
        </w:tc>
        <w:tc>
          <w:tcPr>
            <w:tcW w:w="196" w:type="pct"/>
            <w:shd w:val="clear" w:color="auto" w:fill="auto"/>
          </w:tcPr>
          <w:p w14:paraId="2B0BF12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3</w:t>
            </w:r>
          </w:p>
        </w:tc>
        <w:tc>
          <w:tcPr>
            <w:tcW w:w="537" w:type="pct"/>
            <w:shd w:val="clear" w:color="auto" w:fill="auto"/>
          </w:tcPr>
          <w:p w14:paraId="043056B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Prior use of captopril continued during  procedure</w:t>
            </w:r>
          </w:p>
        </w:tc>
        <w:tc>
          <w:tcPr>
            <w:tcW w:w="430" w:type="pct"/>
            <w:gridSpan w:val="2"/>
            <w:shd w:val="clear" w:color="auto" w:fill="auto"/>
          </w:tcPr>
          <w:p w14:paraId="4D7B7EA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w:t>
            </w:r>
          </w:p>
        </w:tc>
        <w:tc>
          <w:tcPr>
            <w:tcW w:w="908" w:type="pct"/>
            <w:shd w:val="clear" w:color="auto" w:fill="auto"/>
          </w:tcPr>
          <w:p w14:paraId="15B5994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Not specified, Continued during procedure, Prior to CM administration During CM administration </w:t>
            </w:r>
          </w:p>
        </w:tc>
        <w:tc>
          <w:tcPr>
            <w:tcW w:w="909" w:type="pct"/>
            <w:shd w:val="clear" w:color="auto" w:fill="auto"/>
          </w:tcPr>
          <w:p w14:paraId="72C68B90" w14:textId="77777777" w:rsidR="00B042B0" w:rsidRPr="00F45742" w:rsidRDefault="00B042B0" w:rsidP="009B7FC6">
            <w:pPr>
              <w:contextualSpacing/>
              <w:rPr>
                <w:rFonts w:ascii="Arial" w:hAnsi="Arial" w:cs="Arial"/>
                <w:sz w:val="18"/>
                <w:szCs w:val="18"/>
              </w:rPr>
            </w:pPr>
          </w:p>
        </w:tc>
      </w:tr>
      <w:tr w:rsidR="00B042B0" w:rsidRPr="00F45742" w14:paraId="7C06B26C" w14:textId="77777777" w:rsidTr="009B7FC6">
        <w:trPr>
          <w:cantSplit/>
          <w:trHeight w:val="300"/>
        </w:trPr>
        <w:tc>
          <w:tcPr>
            <w:tcW w:w="556" w:type="pct"/>
            <w:tcBorders>
              <w:top w:val="nil"/>
              <w:bottom w:val="single" w:sz="4" w:space="0" w:color="auto"/>
            </w:tcBorders>
            <w:shd w:val="clear" w:color="auto" w:fill="auto"/>
            <w:noWrap/>
          </w:tcPr>
          <w:p w14:paraId="7FE86399" w14:textId="77777777" w:rsidR="00B042B0" w:rsidRPr="00F45742" w:rsidRDefault="00B042B0" w:rsidP="009B7FC6">
            <w:pPr>
              <w:contextualSpacing/>
              <w:rPr>
                <w:rFonts w:ascii="Arial" w:hAnsi="Arial" w:cs="Arial"/>
                <w:sz w:val="18"/>
                <w:szCs w:val="18"/>
              </w:rPr>
            </w:pPr>
          </w:p>
        </w:tc>
        <w:tc>
          <w:tcPr>
            <w:tcW w:w="353" w:type="pct"/>
            <w:tcBorders>
              <w:top w:val="nil"/>
              <w:bottom w:val="single" w:sz="4" w:space="0" w:color="auto"/>
            </w:tcBorders>
            <w:shd w:val="clear" w:color="auto" w:fill="auto"/>
          </w:tcPr>
          <w:p w14:paraId="1141D008" w14:textId="77777777" w:rsidR="00B042B0" w:rsidRPr="00F45742" w:rsidRDefault="00B042B0" w:rsidP="009B7FC6">
            <w:pPr>
              <w:contextualSpacing/>
              <w:rPr>
                <w:rFonts w:ascii="Arial" w:hAnsi="Arial" w:cs="Arial"/>
                <w:sz w:val="18"/>
                <w:szCs w:val="18"/>
              </w:rPr>
            </w:pPr>
          </w:p>
        </w:tc>
        <w:tc>
          <w:tcPr>
            <w:tcW w:w="433" w:type="pct"/>
            <w:tcBorders>
              <w:top w:val="nil"/>
              <w:bottom w:val="single" w:sz="4" w:space="0" w:color="auto"/>
            </w:tcBorders>
            <w:shd w:val="clear" w:color="auto" w:fill="auto"/>
          </w:tcPr>
          <w:p w14:paraId="24D688AB" w14:textId="77777777" w:rsidR="00B042B0" w:rsidRPr="00F45742" w:rsidRDefault="00B042B0" w:rsidP="009B7FC6">
            <w:pPr>
              <w:contextualSpacing/>
              <w:rPr>
                <w:rFonts w:ascii="Arial" w:hAnsi="Arial" w:cs="Arial"/>
                <w:sz w:val="18"/>
                <w:szCs w:val="18"/>
              </w:rPr>
            </w:pPr>
          </w:p>
        </w:tc>
        <w:tc>
          <w:tcPr>
            <w:tcW w:w="678" w:type="pct"/>
            <w:tcBorders>
              <w:top w:val="nil"/>
              <w:bottom w:val="single" w:sz="4" w:space="0" w:color="auto"/>
            </w:tcBorders>
            <w:shd w:val="clear" w:color="auto" w:fill="auto"/>
          </w:tcPr>
          <w:p w14:paraId="5545BFB8" w14:textId="77777777" w:rsidR="00B042B0" w:rsidRPr="00F45742" w:rsidRDefault="00B042B0" w:rsidP="009B7FC6">
            <w:pPr>
              <w:contextualSpacing/>
              <w:rPr>
                <w:rFonts w:ascii="Arial" w:hAnsi="Arial" w:cs="Arial"/>
                <w:sz w:val="18"/>
                <w:szCs w:val="18"/>
              </w:rPr>
            </w:pPr>
          </w:p>
        </w:tc>
        <w:tc>
          <w:tcPr>
            <w:tcW w:w="196" w:type="pct"/>
            <w:shd w:val="clear" w:color="auto" w:fill="auto"/>
          </w:tcPr>
          <w:p w14:paraId="6FD8C72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4</w:t>
            </w:r>
          </w:p>
        </w:tc>
        <w:tc>
          <w:tcPr>
            <w:tcW w:w="537" w:type="pct"/>
            <w:shd w:val="clear" w:color="auto" w:fill="auto"/>
          </w:tcPr>
          <w:p w14:paraId="6A5C8CF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Prior use of fu</w:t>
            </w:r>
            <w:r>
              <w:rPr>
                <w:rFonts w:ascii="Arial" w:hAnsi="Arial" w:cs="Arial"/>
                <w:sz w:val="18"/>
                <w:szCs w:val="18"/>
              </w:rPr>
              <w:t>rosemide then discontinued 36h</w:t>
            </w:r>
            <w:r w:rsidRPr="00F45742">
              <w:rPr>
                <w:rFonts w:ascii="Arial" w:hAnsi="Arial" w:cs="Arial"/>
                <w:sz w:val="18"/>
                <w:szCs w:val="18"/>
              </w:rPr>
              <w:t xml:space="preserve"> before procedure</w:t>
            </w:r>
          </w:p>
        </w:tc>
        <w:tc>
          <w:tcPr>
            <w:tcW w:w="430" w:type="pct"/>
            <w:gridSpan w:val="2"/>
            <w:shd w:val="clear" w:color="auto" w:fill="auto"/>
          </w:tcPr>
          <w:p w14:paraId="7B99A8B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w:t>
            </w:r>
          </w:p>
        </w:tc>
        <w:tc>
          <w:tcPr>
            <w:tcW w:w="908" w:type="pct"/>
            <w:shd w:val="clear" w:color="auto" w:fill="auto"/>
          </w:tcPr>
          <w:p w14:paraId="50EB4AE7" w14:textId="77777777" w:rsidR="00B042B0" w:rsidRPr="00F45742" w:rsidRDefault="00B042B0" w:rsidP="009B7FC6">
            <w:pPr>
              <w:contextualSpacing/>
              <w:rPr>
                <w:rFonts w:ascii="Arial" w:hAnsi="Arial" w:cs="Arial"/>
                <w:sz w:val="18"/>
                <w:szCs w:val="18"/>
              </w:rPr>
            </w:pPr>
            <w:r>
              <w:rPr>
                <w:rFonts w:ascii="Arial" w:hAnsi="Arial" w:cs="Arial"/>
                <w:sz w:val="18"/>
                <w:szCs w:val="18"/>
              </w:rPr>
              <w:t>Not specified. About 36h</w:t>
            </w:r>
            <w:r w:rsidRPr="00F45742">
              <w:rPr>
                <w:rFonts w:ascii="Arial" w:hAnsi="Arial" w:cs="Arial"/>
                <w:sz w:val="18"/>
                <w:szCs w:val="18"/>
              </w:rPr>
              <w:t xml:space="preserve"> b</w:t>
            </w:r>
            <w:r>
              <w:rPr>
                <w:rFonts w:ascii="Arial" w:hAnsi="Arial" w:cs="Arial"/>
                <w:sz w:val="18"/>
                <w:szCs w:val="18"/>
              </w:rPr>
              <w:t>efore PCI, drug discontinued, 3 h</w:t>
            </w:r>
            <w:r w:rsidRPr="00F45742">
              <w:rPr>
                <w:rFonts w:ascii="Arial" w:hAnsi="Arial" w:cs="Arial"/>
                <w:sz w:val="18"/>
                <w:szCs w:val="18"/>
              </w:rPr>
              <w:t xml:space="preserve"> before PCI, drug discontinued, Prior to CM administration </w:t>
            </w:r>
          </w:p>
        </w:tc>
        <w:tc>
          <w:tcPr>
            <w:tcW w:w="909" w:type="pct"/>
            <w:shd w:val="clear" w:color="auto" w:fill="auto"/>
          </w:tcPr>
          <w:p w14:paraId="6DA55DA7" w14:textId="77777777" w:rsidR="00B042B0" w:rsidRPr="00F45742" w:rsidRDefault="00B042B0" w:rsidP="009B7FC6">
            <w:pPr>
              <w:contextualSpacing/>
              <w:rPr>
                <w:rFonts w:ascii="Arial" w:hAnsi="Arial" w:cs="Arial"/>
                <w:sz w:val="18"/>
                <w:szCs w:val="18"/>
              </w:rPr>
            </w:pPr>
          </w:p>
        </w:tc>
      </w:tr>
    </w:tbl>
    <w:p w14:paraId="27F7C2A9" w14:textId="77777777" w:rsidR="00B042B0" w:rsidRPr="00F45742" w:rsidRDefault="00B042B0" w:rsidP="00B042B0">
      <w:pPr>
        <w:rPr>
          <w:rFonts w:ascii="Arial" w:hAnsi="Arial" w:cs="Arial"/>
          <w:b/>
          <w:sz w:val="20"/>
        </w:rPr>
      </w:pPr>
      <w:r w:rsidRPr="00F45742">
        <w:rPr>
          <w:rFonts w:ascii="Arial" w:hAnsi="Arial" w:cs="Arial"/>
          <w:b/>
          <w:sz w:val="20"/>
        </w:rPr>
        <w:br w:type="page"/>
      </w:r>
    </w:p>
    <w:p w14:paraId="66F396BF" w14:textId="77777777" w:rsidR="00B042B0" w:rsidRPr="00F45742" w:rsidRDefault="00B042B0" w:rsidP="00B042B0">
      <w:pPr>
        <w:rPr>
          <w:rFonts w:ascii="Arial" w:hAnsi="Arial" w:cs="Arial"/>
          <w:b/>
          <w:sz w:val="20"/>
        </w:rPr>
      </w:pPr>
      <w:r>
        <w:rPr>
          <w:rFonts w:ascii="Arial" w:hAnsi="Arial" w:cs="Arial"/>
          <w:b/>
          <w:sz w:val="20"/>
        </w:rPr>
        <w:lastRenderedPageBreak/>
        <w:t>Evidence Table I-3</w:t>
      </w:r>
      <w:r w:rsidRPr="00F45742">
        <w:rPr>
          <w:rFonts w:ascii="Arial" w:hAnsi="Arial" w:cs="Arial"/>
          <w:b/>
          <w:sz w:val="20"/>
        </w:rPr>
        <w:t>. Interventions for studies comparing interventions to prevent development of CIN (</w:t>
      </w:r>
      <w:r>
        <w:rPr>
          <w:rFonts w:ascii="Arial" w:hAnsi="Arial" w:cs="Arial"/>
          <w:b/>
          <w:sz w:val="20"/>
        </w:rPr>
        <w:t>continued)</w:t>
      </w:r>
    </w:p>
    <w:p w14:paraId="29EB16EC" w14:textId="77777777" w:rsidR="00B042B0" w:rsidRPr="00F45742" w:rsidRDefault="00B042B0" w:rsidP="00B042B0"/>
    <w:tbl>
      <w:tblPr>
        <w:tblW w:w="49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8"/>
        <w:gridCol w:w="10"/>
        <w:gridCol w:w="1159"/>
        <w:gridCol w:w="10"/>
        <w:gridCol w:w="1523"/>
        <w:gridCol w:w="17"/>
        <w:gridCol w:w="2312"/>
        <w:gridCol w:w="7"/>
        <w:gridCol w:w="625"/>
        <w:gridCol w:w="1980"/>
        <w:gridCol w:w="1530"/>
        <w:gridCol w:w="3143"/>
        <w:gridCol w:w="7"/>
        <w:gridCol w:w="3150"/>
      </w:tblGrid>
      <w:tr w:rsidR="00B042B0" w:rsidRPr="00F45742" w14:paraId="1CF6D13A" w14:textId="77777777" w:rsidTr="009B7FC6">
        <w:trPr>
          <w:cantSplit/>
          <w:trHeight w:val="300"/>
        </w:trPr>
        <w:tc>
          <w:tcPr>
            <w:tcW w:w="572" w:type="pct"/>
            <w:gridSpan w:val="2"/>
            <w:tcBorders>
              <w:bottom w:val="single" w:sz="4" w:space="0" w:color="auto"/>
            </w:tcBorders>
            <w:shd w:val="clear" w:color="auto" w:fill="auto"/>
            <w:noWrap/>
            <w:vAlign w:val="bottom"/>
          </w:tcPr>
          <w:p w14:paraId="3ADB270A"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Author, year</w:t>
            </w:r>
          </w:p>
        </w:tc>
        <w:tc>
          <w:tcPr>
            <w:tcW w:w="335" w:type="pct"/>
            <w:gridSpan w:val="2"/>
            <w:tcBorders>
              <w:bottom w:val="single" w:sz="4" w:space="0" w:color="auto"/>
            </w:tcBorders>
            <w:shd w:val="clear" w:color="auto" w:fill="auto"/>
            <w:vAlign w:val="bottom"/>
          </w:tcPr>
          <w:p w14:paraId="0475732B"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Medium</w:t>
            </w:r>
          </w:p>
        </w:tc>
        <w:tc>
          <w:tcPr>
            <w:tcW w:w="441" w:type="pct"/>
            <w:gridSpan w:val="2"/>
            <w:tcBorders>
              <w:bottom w:val="single" w:sz="4" w:space="0" w:color="auto"/>
            </w:tcBorders>
            <w:shd w:val="clear" w:color="auto" w:fill="auto"/>
            <w:vAlign w:val="bottom"/>
          </w:tcPr>
          <w:p w14:paraId="28CFE581"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Administration</w:t>
            </w:r>
          </w:p>
        </w:tc>
        <w:tc>
          <w:tcPr>
            <w:tcW w:w="662" w:type="pct"/>
            <w:tcBorders>
              <w:bottom w:val="single" w:sz="4" w:space="0" w:color="auto"/>
            </w:tcBorders>
            <w:shd w:val="clear" w:color="auto" w:fill="auto"/>
            <w:vAlign w:val="bottom"/>
          </w:tcPr>
          <w:p w14:paraId="4AA45822"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Dose, Duration, Volume</w:t>
            </w:r>
          </w:p>
        </w:tc>
        <w:tc>
          <w:tcPr>
            <w:tcW w:w="181" w:type="pct"/>
            <w:gridSpan w:val="2"/>
            <w:shd w:val="clear" w:color="auto" w:fill="auto"/>
            <w:vAlign w:val="bottom"/>
          </w:tcPr>
          <w:p w14:paraId="1DD5FB20"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Arm</w:t>
            </w:r>
          </w:p>
        </w:tc>
        <w:tc>
          <w:tcPr>
            <w:tcW w:w="567" w:type="pct"/>
            <w:shd w:val="clear" w:color="auto" w:fill="auto"/>
            <w:vAlign w:val="bottom"/>
          </w:tcPr>
          <w:p w14:paraId="350FCE3F"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w:t>
            </w:r>
          </w:p>
        </w:tc>
        <w:tc>
          <w:tcPr>
            <w:tcW w:w="438" w:type="pct"/>
            <w:shd w:val="clear" w:color="auto" w:fill="auto"/>
            <w:vAlign w:val="bottom"/>
          </w:tcPr>
          <w:p w14:paraId="3A6815A3"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Administration</w:t>
            </w:r>
          </w:p>
        </w:tc>
        <w:tc>
          <w:tcPr>
            <w:tcW w:w="900" w:type="pct"/>
            <w:shd w:val="clear" w:color="auto" w:fill="auto"/>
            <w:vAlign w:val="bottom"/>
          </w:tcPr>
          <w:p w14:paraId="4612E462"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 dose, duration temporal association to contrast</w:t>
            </w:r>
          </w:p>
        </w:tc>
        <w:tc>
          <w:tcPr>
            <w:tcW w:w="904" w:type="pct"/>
            <w:gridSpan w:val="2"/>
            <w:shd w:val="clear" w:color="auto" w:fill="auto"/>
            <w:vAlign w:val="bottom"/>
          </w:tcPr>
          <w:p w14:paraId="5DD05918"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Other intervention details</w:t>
            </w:r>
          </w:p>
        </w:tc>
      </w:tr>
      <w:tr w:rsidR="00B042B0" w:rsidRPr="00F45742" w14:paraId="740FBB47" w14:textId="77777777" w:rsidTr="009B7FC6">
        <w:trPr>
          <w:cantSplit/>
          <w:trHeight w:val="300"/>
        </w:trPr>
        <w:tc>
          <w:tcPr>
            <w:tcW w:w="569" w:type="pct"/>
            <w:tcBorders>
              <w:top w:val="nil"/>
              <w:bottom w:val="single" w:sz="4" w:space="0" w:color="000000"/>
            </w:tcBorders>
            <w:shd w:val="clear" w:color="auto" w:fill="auto"/>
            <w:noWrap/>
          </w:tcPr>
          <w:p w14:paraId="43C559F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Shemirani, 2012 </w:t>
            </w:r>
            <w:hyperlink w:anchor="_ENREF_71" w:tooltip="Shemirani, 2012 #381" w:history="1">
              <w:r>
                <w:rPr>
                  <w:rFonts w:ascii="Arial" w:hAnsi="Arial" w:cs="Arial"/>
                  <w:sz w:val="18"/>
                  <w:szCs w:val="18"/>
                </w:rPr>
                <w:fldChar w:fldCharType="begin"/>
              </w:r>
              <w:r>
                <w:rPr>
                  <w:rFonts w:ascii="Arial" w:hAnsi="Arial" w:cs="Arial"/>
                  <w:sz w:val="18"/>
                  <w:szCs w:val="18"/>
                </w:rPr>
                <w:instrText xml:space="preserve"> ADDIN EN.CITE &lt;EndNote&gt;&lt;Cite&gt;&lt;Author&gt;Shemirani&lt;/Author&gt;&lt;Year&gt;2012&lt;/Year&gt;&lt;RecNum&gt;381&lt;/RecNum&gt;&lt;DisplayText&gt;&lt;style face="superscript" font="Times New Roman"&gt;71&lt;/style&gt;&lt;/DisplayText&gt;&lt;record&gt;&lt;rec-number&gt;381&lt;/rec-number&gt;&lt;foreign-keys&gt;&lt;key app="EN" db-id="9tdarvsvhxp9pwewx2o5xsf9z55a9xdt5x9f"&gt;381&lt;/key&gt;&lt;/foreign-keys&gt;&lt;ref-type name="Journal Article"&gt;17&lt;/ref-type&gt;&lt;contributors&gt;&lt;authors&gt;&lt;author&gt;Shemirani, H.&lt;/author&gt;&lt;author&gt;Pourrmoghaddas, M.&lt;/author&gt;&lt;/authors&gt;&lt;/contributors&gt;&lt;auth-address&gt;Department of Cardiology, Faculty of Medicine, Isfahan University of Medical Sciences, Isfahan, Iran. hasanshemirani@yahoo.com&lt;/auth-address&gt;&lt;titles&gt;&lt;title&gt;A randomized trial of saline hydration to prevent contrast-induced nephropathy in patients on regular captopril or furosemide therapy undergoing percutaneous coronary intervention&lt;/title&gt;&lt;secondary-title&gt;Saudi J Kidney Dis Transpl&lt;/secondary-title&gt;&lt;/titles&gt;&lt;periodical&gt;&lt;full-title&gt;Saudi J Kidney Dis Transpl&lt;/full-title&gt;&lt;/periodical&gt;&lt;pages&gt;280-5&lt;/pages&gt;&lt;volume&gt;23&lt;/volume&gt;&lt;number&gt;2&lt;/number&gt;&lt;edition&gt;2012/03/03&lt;/edition&gt;&lt;keywords&gt;&lt;keyword&gt;Acute Kidney Injury/ chemically induced/ prevention &amp;amp; control&lt;/keyword&gt;&lt;keyword&gt;Adult&lt;/keyword&gt;&lt;keyword&gt;Aged&lt;/keyword&gt;&lt;keyword&gt;Angiotensin-Converting Enzyme Inhibitors/adverse effects&lt;/keyword&gt;&lt;keyword&gt;Captopril/adverse effects&lt;/keyword&gt;&lt;keyword&gt;Contrast Media/ adverse effects&lt;/keyword&gt;&lt;keyword&gt;Coronary Angiography/adverse effects&lt;/keyword&gt;&lt;keyword&gt;Diuretics/adverse effects&lt;/keyword&gt;&lt;keyword&gt;Female&lt;/keyword&gt;&lt;keyword&gt;Fluid Therapy&lt;/keyword&gt;&lt;keyword&gt;Furosemide/adverse effects&lt;/keyword&gt;&lt;keyword&gt;Humans&lt;/keyword&gt;&lt;keyword&gt;Male&lt;/keyword&gt;&lt;keyword&gt;Middle Aged&lt;/keyword&gt;&lt;keyword&gt;Sodium Chloride/ therapeutic use&lt;/keyword&gt;&lt;/keywords&gt;&lt;dates&gt;&lt;year&gt;2012&lt;/year&gt;&lt;pub-dates&gt;&lt;date&gt;Mar&lt;/date&gt;&lt;/pub-dates&gt;&lt;/dates&gt;&lt;isbn&gt;1319-2442 (Print)&amp;#xD;1319-2442 (Linking)&lt;/isbn&gt;&lt;accession-num&gt;22382219&lt;/accession-num&gt;&lt;urls&gt;&lt;/urls&gt;&lt;remote-database-provider&gt;NLM&lt;/remote-database-provider&gt;&lt;language&gt;eng&lt;/language&gt;&lt;/record&gt;&lt;/Cite&gt;&lt;/EndNote&gt;</w:instrText>
              </w:r>
              <w:r>
                <w:rPr>
                  <w:rFonts w:ascii="Arial" w:hAnsi="Arial" w:cs="Arial"/>
                  <w:sz w:val="18"/>
                  <w:szCs w:val="18"/>
                </w:rPr>
                <w:fldChar w:fldCharType="separate"/>
              </w:r>
              <w:r w:rsidRPr="002A6D48">
                <w:rPr>
                  <w:rFonts w:ascii="Times New Roman" w:hAnsi="Times New Roman"/>
                  <w:noProof/>
                  <w:sz w:val="18"/>
                  <w:szCs w:val="18"/>
                  <w:vertAlign w:val="superscript"/>
                </w:rPr>
                <w:t>71</w:t>
              </w:r>
              <w:r>
                <w:rPr>
                  <w:rFonts w:ascii="Arial" w:hAnsi="Arial" w:cs="Arial"/>
                  <w:sz w:val="18"/>
                  <w:szCs w:val="18"/>
                </w:rPr>
                <w:fldChar w:fldCharType="end"/>
              </w:r>
            </w:hyperlink>
            <w:r w:rsidRPr="00F45742">
              <w:rPr>
                <w:rFonts w:ascii="Arial" w:hAnsi="Arial" w:cs="Arial"/>
                <w:sz w:val="18"/>
                <w:szCs w:val="18"/>
              </w:rPr>
              <w:t xml:space="preserve"> (continued)</w:t>
            </w:r>
          </w:p>
        </w:tc>
        <w:tc>
          <w:tcPr>
            <w:tcW w:w="335" w:type="pct"/>
            <w:gridSpan w:val="2"/>
            <w:tcBorders>
              <w:top w:val="nil"/>
              <w:bottom w:val="single" w:sz="4" w:space="0" w:color="000000"/>
            </w:tcBorders>
            <w:shd w:val="clear" w:color="auto" w:fill="auto"/>
          </w:tcPr>
          <w:p w14:paraId="05182B0D" w14:textId="77777777" w:rsidR="00B042B0" w:rsidRPr="00F45742" w:rsidRDefault="00B042B0" w:rsidP="009B7FC6">
            <w:pPr>
              <w:contextualSpacing/>
              <w:rPr>
                <w:rFonts w:ascii="Arial" w:hAnsi="Arial" w:cs="Arial"/>
                <w:sz w:val="18"/>
                <w:szCs w:val="18"/>
              </w:rPr>
            </w:pPr>
          </w:p>
        </w:tc>
        <w:tc>
          <w:tcPr>
            <w:tcW w:w="439" w:type="pct"/>
            <w:gridSpan w:val="2"/>
            <w:tcBorders>
              <w:top w:val="nil"/>
              <w:bottom w:val="single" w:sz="4" w:space="0" w:color="000000"/>
            </w:tcBorders>
            <w:shd w:val="clear" w:color="auto" w:fill="auto"/>
          </w:tcPr>
          <w:p w14:paraId="0B38438E" w14:textId="77777777" w:rsidR="00B042B0" w:rsidRPr="00F45742" w:rsidRDefault="00B042B0" w:rsidP="009B7FC6">
            <w:pPr>
              <w:contextualSpacing/>
              <w:rPr>
                <w:rFonts w:ascii="Arial" w:hAnsi="Arial" w:cs="Arial"/>
                <w:sz w:val="18"/>
                <w:szCs w:val="18"/>
              </w:rPr>
            </w:pPr>
          </w:p>
        </w:tc>
        <w:tc>
          <w:tcPr>
            <w:tcW w:w="669" w:type="pct"/>
            <w:gridSpan w:val="3"/>
            <w:tcBorders>
              <w:top w:val="nil"/>
              <w:bottom w:val="single" w:sz="4" w:space="0" w:color="000000"/>
            </w:tcBorders>
            <w:shd w:val="clear" w:color="auto" w:fill="auto"/>
          </w:tcPr>
          <w:p w14:paraId="08844A0C" w14:textId="77777777" w:rsidR="00B042B0" w:rsidRPr="00F45742" w:rsidRDefault="00B042B0" w:rsidP="009B7FC6">
            <w:pPr>
              <w:contextualSpacing/>
              <w:rPr>
                <w:rFonts w:ascii="Arial" w:hAnsi="Arial" w:cs="Arial"/>
                <w:sz w:val="18"/>
                <w:szCs w:val="18"/>
              </w:rPr>
            </w:pPr>
          </w:p>
        </w:tc>
        <w:tc>
          <w:tcPr>
            <w:tcW w:w="179" w:type="pct"/>
            <w:shd w:val="clear" w:color="auto" w:fill="auto"/>
          </w:tcPr>
          <w:p w14:paraId="56196F5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5</w:t>
            </w:r>
          </w:p>
        </w:tc>
        <w:tc>
          <w:tcPr>
            <w:tcW w:w="567" w:type="pct"/>
            <w:shd w:val="clear" w:color="auto" w:fill="auto"/>
          </w:tcPr>
          <w:p w14:paraId="28D0892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Prior use of furosemide continued during  procedure</w:t>
            </w:r>
          </w:p>
        </w:tc>
        <w:tc>
          <w:tcPr>
            <w:tcW w:w="438" w:type="pct"/>
            <w:shd w:val="clear" w:color="auto" w:fill="auto"/>
          </w:tcPr>
          <w:p w14:paraId="6329D03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w:t>
            </w:r>
          </w:p>
        </w:tc>
        <w:tc>
          <w:tcPr>
            <w:tcW w:w="902" w:type="pct"/>
            <w:gridSpan w:val="2"/>
            <w:shd w:val="clear" w:color="auto" w:fill="auto"/>
          </w:tcPr>
          <w:p w14:paraId="5625B94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Not specified, Continued during procedure, Prior to CM administration During CM administration </w:t>
            </w:r>
          </w:p>
        </w:tc>
        <w:tc>
          <w:tcPr>
            <w:tcW w:w="902" w:type="pct"/>
            <w:shd w:val="clear" w:color="auto" w:fill="auto"/>
          </w:tcPr>
          <w:p w14:paraId="0041B6D5" w14:textId="77777777" w:rsidR="00B042B0" w:rsidRPr="00F45742" w:rsidRDefault="00B042B0" w:rsidP="009B7FC6">
            <w:pPr>
              <w:contextualSpacing/>
              <w:rPr>
                <w:rFonts w:ascii="Arial" w:hAnsi="Arial" w:cs="Arial"/>
                <w:sz w:val="18"/>
                <w:szCs w:val="18"/>
              </w:rPr>
            </w:pPr>
          </w:p>
        </w:tc>
      </w:tr>
      <w:tr w:rsidR="00B042B0" w:rsidRPr="00F45742" w14:paraId="3D369383" w14:textId="77777777" w:rsidTr="009B7FC6">
        <w:trPr>
          <w:cantSplit/>
          <w:trHeight w:val="300"/>
        </w:trPr>
        <w:tc>
          <w:tcPr>
            <w:tcW w:w="569" w:type="pct"/>
            <w:tcBorders>
              <w:bottom w:val="nil"/>
            </w:tcBorders>
            <w:shd w:val="clear" w:color="auto" w:fill="auto"/>
            <w:noWrap/>
          </w:tcPr>
          <w:p w14:paraId="1A9091F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Solomon, 1994</w:t>
            </w:r>
            <w:hyperlink w:anchor="_ENREF_60" w:tooltip="Solomon, 1994 #3746" w:history="1">
              <w:r>
                <w:rPr>
                  <w:rFonts w:ascii="Arial" w:hAnsi="Arial" w:cs="Arial"/>
                  <w:sz w:val="18"/>
                  <w:szCs w:val="18"/>
                </w:rPr>
                <w:fldChar w:fldCharType="begin">
                  <w:fldData xml:space="preserve">PEVuZE5vdGU+PENpdGU+PEF1dGhvcj5Tb2xvbW9uPC9BdXRob3I+PFllYXI+MTk5NDwvWWVhcj48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PEVuZE5vdGU+PENpdGU+PEF1dGhvcj5Tb2xvbW9uPC9BdXRob3I+PFllYXI+MTk5NDwvWWVhcj48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60</w:t>
              </w:r>
              <w:r>
                <w:rPr>
                  <w:rFonts w:ascii="Arial" w:hAnsi="Arial" w:cs="Arial"/>
                  <w:sz w:val="18"/>
                  <w:szCs w:val="18"/>
                </w:rPr>
                <w:fldChar w:fldCharType="end"/>
              </w:r>
            </w:hyperlink>
          </w:p>
        </w:tc>
        <w:tc>
          <w:tcPr>
            <w:tcW w:w="335" w:type="pct"/>
            <w:gridSpan w:val="2"/>
            <w:tcBorders>
              <w:bottom w:val="nil"/>
            </w:tcBorders>
            <w:shd w:val="clear" w:color="auto" w:fill="auto"/>
          </w:tcPr>
          <w:p w14:paraId="373BE29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32% ionic high osm /32% ioinic low osm / 35% non ionic low osm</w:t>
            </w:r>
          </w:p>
        </w:tc>
        <w:tc>
          <w:tcPr>
            <w:tcW w:w="439" w:type="pct"/>
            <w:gridSpan w:val="2"/>
            <w:tcBorders>
              <w:bottom w:val="nil"/>
            </w:tcBorders>
            <w:shd w:val="clear" w:color="auto" w:fill="auto"/>
          </w:tcPr>
          <w:p w14:paraId="0F7036A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IA</w:t>
            </w:r>
          </w:p>
        </w:tc>
        <w:tc>
          <w:tcPr>
            <w:tcW w:w="669" w:type="pct"/>
            <w:gridSpan w:val="3"/>
            <w:tcBorders>
              <w:bottom w:val="nil"/>
            </w:tcBorders>
            <w:shd w:val="clear" w:color="auto" w:fill="auto"/>
          </w:tcPr>
          <w:p w14:paraId="5EEDC4A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Not specified</w:t>
            </w:r>
          </w:p>
        </w:tc>
        <w:tc>
          <w:tcPr>
            <w:tcW w:w="179" w:type="pct"/>
            <w:shd w:val="clear" w:color="auto" w:fill="auto"/>
          </w:tcPr>
          <w:p w14:paraId="629D99D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67" w:type="pct"/>
            <w:shd w:val="clear" w:color="auto" w:fill="auto"/>
          </w:tcPr>
          <w:p w14:paraId="5324049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Saline</w:t>
            </w:r>
          </w:p>
        </w:tc>
        <w:tc>
          <w:tcPr>
            <w:tcW w:w="438" w:type="pct"/>
            <w:shd w:val="clear" w:color="auto" w:fill="auto"/>
          </w:tcPr>
          <w:p w14:paraId="27D181E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w:t>
            </w:r>
          </w:p>
        </w:tc>
        <w:tc>
          <w:tcPr>
            <w:tcW w:w="902" w:type="pct"/>
            <w:gridSpan w:val="2"/>
            <w:shd w:val="clear" w:color="auto" w:fill="auto"/>
          </w:tcPr>
          <w:p w14:paraId="2B725636" w14:textId="77777777" w:rsidR="00B042B0" w:rsidRPr="00F45742" w:rsidRDefault="00B042B0" w:rsidP="009B7FC6">
            <w:pPr>
              <w:contextualSpacing/>
              <w:rPr>
                <w:rFonts w:ascii="Arial" w:hAnsi="Arial" w:cs="Arial"/>
                <w:sz w:val="18"/>
                <w:szCs w:val="18"/>
              </w:rPr>
            </w:pPr>
            <w:r>
              <w:rPr>
                <w:rFonts w:ascii="Arial" w:hAnsi="Arial" w:cs="Arial"/>
                <w:sz w:val="18"/>
                <w:szCs w:val="18"/>
              </w:rPr>
              <w:t>1/ml/kg, 24h</w:t>
            </w:r>
            <w:r w:rsidRPr="00F45742">
              <w:rPr>
                <w:rFonts w:ascii="Arial" w:hAnsi="Arial" w:cs="Arial"/>
                <w:sz w:val="18"/>
                <w:szCs w:val="18"/>
              </w:rPr>
              <w:t>. Prior, during and after cm administration</w:t>
            </w:r>
          </w:p>
        </w:tc>
        <w:tc>
          <w:tcPr>
            <w:tcW w:w="902" w:type="pct"/>
            <w:shd w:val="clear" w:color="auto" w:fill="auto"/>
          </w:tcPr>
          <w:p w14:paraId="5C622BC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Saline 0.45%</w:t>
            </w:r>
          </w:p>
        </w:tc>
      </w:tr>
      <w:tr w:rsidR="00B042B0" w:rsidRPr="00F45742" w14:paraId="223AEAA4" w14:textId="77777777" w:rsidTr="009B7FC6">
        <w:trPr>
          <w:cantSplit/>
          <w:trHeight w:val="300"/>
        </w:trPr>
        <w:tc>
          <w:tcPr>
            <w:tcW w:w="569" w:type="pct"/>
            <w:tcBorders>
              <w:top w:val="nil"/>
              <w:bottom w:val="nil"/>
            </w:tcBorders>
            <w:shd w:val="clear" w:color="auto" w:fill="auto"/>
            <w:noWrap/>
          </w:tcPr>
          <w:p w14:paraId="71C5EC18" w14:textId="77777777" w:rsidR="00B042B0" w:rsidRPr="00F45742" w:rsidRDefault="00B042B0" w:rsidP="009B7FC6">
            <w:pPr>
              <w:contextualSpacing/>
              <w:rPr>
                <w:rFonts w:ascii="Arial" w:hAnsi="Arial" w:cs="Arial"/>
                <w:sz w:val="18"/>
                <w:szCs w:val="18"/>
              </w:rPr>
            </w:pPr>
          </w:p>
        </w:tc>
        <w:tc>
          <w:tcPr>
            <w:tcW w:w="335" w:type="pct"/>
            <w:gridSpan w:val="2"/>
            <w:tcBorders>
              <w:top w:val="nil"/>
              <w:bottom w:val="nil"/>
            </w:tcBorders>
            <w:shd w:val="clear" w:color="auto" w:fill="auto"/>
          </w:tcPr>
          <w:p w14:paraId="50FF36F3" w14:textId="77777777" w:rsidR="00B042B0" w:rsidRPr="00F45742" w:rsidRDefault="00B042B0" w:rsidP="009B7FC6">
            <w:pPr>
              <w:contextualSpacing/>
              <w:rPr>
                <w:rFonts w:ascii="Arial" w:hAnsi="Arial" w:cs="Arial"/>
                <w:sz w:val="18"/>
                <w:szCs w:val="18"/>
              </w:rPr>
            </w:pPr>
          </w:p>
        </w:tc>
        <w:tc>
          <w:tcPr>
            <w:tcW w:w="439" w:type="pct"/>
            <w:gridSpan w:val="2"/>
            <w:tcBorders>
              <w:top w:val="nil"/>
              <w:bottom w:val="nil"/>
            </w:tcBorders>
            <w:shd w:val="clear" w:color="auto" w:fill="auto"/>
          </w:tcPr>
          <w:p w14:paraId="69EBE736" w14:textId="77777777" w:rsidR="00B042B0" w:rsidRPr="00F45742" w:rsidRDefault="00B042B0" w:rsidP="009B7FC6">
            <w:pPr>
              <w:contextualSpacing/>
              <w:rPr>
                <w:rFonts w:ascii="Arial" w:hAnsi="Arial" w:cs="Arial"/>
                <w:sz w:val="18"/>
                <w:szCs w:val="18"/>
              </w:rPr>
            </w:pPr>
          </w:p>
        </w:tc>
        <w:tc>
          <w:tcPr>
            <w:tcW w:w="669" w:type="pct"/>
            <w:gridSpan w:val="3"/>
            <w:tcBorders>
              <w:top w:val="nil"/>
              <w:bottom w:val="nil"/>
            </w:tcBorders>
            <w:shd w:val="clear" w:color="auto" w:fill="auto"/>
          </w:tcPr>
          <w:p w14:paraId="1A11E1C7" w14:textId="77777777" w:rsidR="00B042B0" w:rsidRPr="00F45742" w:rsidRDefault="00B042B0" w:rsidP="009B7FC6">
            <w:pPr>
              <w:contextualSpacing/>
              <w:rPr>
                <w:rFonts w:ascii="Arial" w:hAnsi="Arial" w:cs="Arial"/>
                <w:sz w:val="18"/>
                <w:szCs w:val="18"/>
              </w:rPr>
            </w:pPr>
          </w:p>
        </w:tc>
        <w:tc>
          <w:tcPr>
            <w:tcW w:w="179" w:type="pct"/>
            <w:shd w:val="clear" w:color="auto" w:fill="auto"/>
          </w:tcPr>
          <w:p w14:paraId="3B0F5CF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67" w:type="pct"/>
            <w:shd w:val="clear" w:color="auto" w:fill="auto"/>
          </w:tcPr>
          <w:p w14:paraId="576F63F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Mannitol + saline</w:t>
            </w:r>
          </w:p>
        </w:tc>
        <w:tc>
          <w:tcPr>
            <w:tcW w:w="438" w:type="pct"/>
            <w:shd w:val="clear" w:color="auto" w:fill="auto"/>
          </w:tcPr>
          <w:p w14:paraId="675B304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w:t>
            </w:r>
          </w:p>
        </w:tc>
        <w:tc>
          <w:tcPr>
            <w:tcW w:w="902" w:type="pct"/>
            <w:gridSpan w:val="2"/>
            <w:shd w:val="clear" w:color="auto" w:fill="auto"/>
          </w:tcPr>
          <w:p w14:paraId="3058186B" w14:textId="77777777" w:rsidR="00B042B0" w:rsidRPr="00F45742" w:rsidRDefault="00B042B0" w:rsidP="009B7FC6">
            <w:pPr>
              <w:contextualSpacing/>
              <w:rPr>
                <w:rFonts w:ascii="Arial" w:hAnsi="Arial" w:cs="Arial"/>
                <w:sz w:val="18"/>
                <w:szCs w:val="18"/>
              </w:rPr>
            </w:pPr>
            <w:r>
              <w:rPr>
                <w:rFonts w:ascii="Arial" w:hAnsi="Arial" w:cs="Arial"/>
                <w:sz w:val="18"/>
                <w:szCs w:val="18"/>
              </w:rPr>
              <w:t>25 mg, 60 min</w:t>
            </w:r>
            <w:r w:rsidRPr="00F45742">
              <w:rPr>
                <w:rFonts w:ascii="Arial" w:hAnsi="Arial" w:cs="Arial"/>
                <w:sz w:val="18"/>
                <w:szCs w:val="18"/>
              </w:rPr>
              <w:t>. Prior to  cm administration</w:t>
            </w:r>
          </w:p>
        </w:tc>
        <w:tc>
          <w:tcPr>
            <w:tcW w:w="902" w:type="pct"/>
            <w:shd w:val="clear" w:color="auto" w:fill="auto"/>
          </w:tcPr>
          <w:p w14:paraId="3EAD87AE" w14:textId="77777777" w:rsidR="00B042B0" w:rsidRPr="00F45742" w:rsidRDefault="00B042B0" w:rsidP="009B7FC6">
            <w:r w:rsidRPr="00F45742">
              <w:rPr>
                <w:rFonts w:ascii="Arial" w:hAnsi="Arial" w:cs="Arial"/>
                <w:sz w:val="18"/>
                <w:szCs w:val="18"/>
              </w:rPr>
              <w:t>Saline 0.45%</w:t>
            </w:r>
          </w:p>
        </w:tc>
      </w:tr>
      <w:tr w:rsidR="00B042B0" w:rsidRPr="00F45742" w14:paraId="052FC319" w14:textId="77777777" w:rsidTr="009B7FC6">
        <w:trPr>
          <w:cantSplit/>
          <w:trHeight w:val="300"/>
        </w:trPr>
        <w:tc>
          <w:tcPr>
            <w:tcW w:w="569" w:type="pct"/>
            <w:tcBorders>
              <w:top w:val="nil"/>
              <w:bottom w:val="single" w:sz="4" w:space="0" w:color="000000"/>
            </w:tcBorders>
            <w:shd w:val="clear" w:color="auto" w:fill="auto"/>
            <w:noWrap/>
          </w:tcPr>
          <w:p w14:paraId="4948538B" w14:textId="77777777" w:rsidR="00B042B0" w:rsidRPr="00F45742" w:rsidRDefault="00B042B0" w:rsidP="009B7FC6">
            <w:pPr>
              <w:contextualSpacing/>
              <w:rPr>
                <w:rFonts w:ascii="Arial" w:hAnsi="Arial" w:cs="Arial"/>
                <w:sz w:val="18"/>
                <w:szCs w:val="18"/>
              </w:rPr>
            </w:pPr>
          </w:p>
        </w:tc>
        <w:tc>
          <w:tcPr>
            <w:tcW w:w="335" w:type="pct"/>
            <w:gridSpan w:val="2"/>
            <w:tcBorders>
              <w:top w:val="nil"/>
              <w:bottom w:val="single" w:sz="4" w:space="0" w:color="000000"/>
            </w:tcBorders>
            <w:shd w:val="clear" w:color="auto" w:fill="auto"/>
          </w:tcPr>
          <w:p w14:paraId="76B9DDA6" w14:textId="77777777" w:rsidR="00B042B0" w:rsidRPr="00F45742" w:rsidRDefault="00B042B0" w:rsidP="009B7FC6">
            <w:pPr>
              <w:contextualSpacing/>
              <w:rPr>
                <w:rFonts w:ascii="Arial" w:hAnsi="Arial" w:cs="Arial"/>
                <w:sz w:val="18"/>
                <w:szCs w:val="18"/>
              </w:rPr>
            </w:pPr>
          </w:p>
        </w:tc>
        <w:tc>
          <w:tcPr>
            <w:tcW w:w="439" w:type="pct"/>
            <w:gridSpan w:val="2"/>
            <w:tcBorders>
              <w:top w:val="nil"/>
              <w:bottom w:val="single" w:sz="4" w:space="0" w:color="000000"/>
            </w:tcBorders>
            <w:shd w:val="clear" w:color="auto" w:fill="auto"/>
          </w:tcPr>
          <w:p w14:paraId="5379278F" w14:textId="77777777" w:rsidR="00B042B0" w:rsidRPr="00F45742" w:rsidRDefault="00B042B0" w:rsidP="009B7FC6">
            <w:pPr>
              <w:contextualSpacing/>
              <w:rPr>
                <w:rFonts w:ascii="Arial" w:hAnsi="Arial" w:cs="Arial"/>
                <w:sz w:val="18"/>
                <w:szCs w:val="18"/>
              </w:rPr>
            </w:pPr>
          </w:p>
        </w:tc>
        <w:tc>
          <w:tcPr>
            <w:tcW w:w="669" w:type="pct"/>
            <w:gridSpan w:val="3"/>
            <w:tcBorders>
              <w:top w:val="nil"/>
              <w:bottom w:val="single" w:sz="4" w:space="0" w:color="000000"/>
            </w:tcBorders>
            <w:shd w:val="clear" w:color="auto" w:fill="auto"/>
          </w:tcPr>
          <w:p w14:paraId="69EF7555" w14:textId="77777777" w:rsidR="00B042B0" w:rsidRPr="00F45742" w:rsidRDefault="00B042B0" w:rsidP="009B7FC6">
            <w:pPr>
              <w:contextualSpacing/>
              <w:rPr>
                <w:rFonts w:ascii="Arial" w:hAnsi="Arial" w:cs="Arial"/>
                <w:sz w:val="18"/>
                <w:szCs w:val="18"/>
              </w:rPr>
            </w:pPr>
          </w:p>
        </w:tc>
        <w:tc>
          <w:tcPr>
            <w:tcW w:w="179" w:type="pct"/>
            <w:shd w:val="clear" w:color="auto" w:fill="auto"/>
          </w:tcPr>
          <w:p w14:paraId="22753CA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3</w:t>
            </w:r>
          </w:p>
        </w:tc>
        <w:tc>
          <w:tcPr>
            <w:tcW w:w="567" w:type="pct"/>
            <w:shd w:val="clear" w:color="auto" w:fill="auto"/>
          </w:tcPr>
          <w:p w14:paraId="06A4DFC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Furosemide + saline</w:t>
            </w:r>
          </w:p>
        </w:tc>
        <w:tc>
          <w:tcPr>
            <w:tcW w:w="438" w:type="pct"/>
            <w:shd w:val="clear" w:color="auto" w:fill="auto"/>
          </w:tcPr>
          <w:p w14:paraId="7E28F07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w:t>
            </w:r>
          </w:p>
        </w:tc>
        <w:tc>
          <w:tcPr>
            <w:tcW w:w="902" w:type="pct"/>
            <w:gridSpan w:val="2"/>
            <w:shd w:val="clear" w:color="auto" w:fill="auto"/>
          </w:tcPr>
          <w:p w14:paraId="039CE629" w14:textId="77777777" w:rsidR="00B042B0" w:rsidRPr="00F45742" w:rsidRDefault="00B042B0" w:rsidP="009B7FC6">
            <w:pPr>
              <w:contextualSpacing/>
              <w:rPr>
                <w:rFonts w:ascii="Arial" w:hAnsi="Arial" w:cs="Arial"/>
                <w:sz w:val="18"/>
                <w:szCs w:val="18"/>
              </w:rPr>
            </w:pPr>
            <w:r>
              <w:rPr>
                <w:rFonts w:ascii="Arial" w:hAnsi="Arial" w:cs="Arial"/>
                <w:sz w:val="18"/>
                <w:szCs w:val="18"/>
              </w:rPr>
              <w:t>80 mg, 30 min</w:t>
            </w:r>
            <w:r w:rsidRPr="00F45742">
              <w:rPr>
                <w:rFonts w:ascii="Arial" w:hAnsi="Arial" w:cs="Arial"/>
                <w:sz w:val="18"/>
                <w:szCs w:val="18"/>
              </w:rPr>
              <w:t>. Prior to  cm administration</w:t>
            </w:r>
          </w:p>
        </w:tc>
        <w:tc>
          <w:tcPr>
            <w:tcW w:w="902" w:type="pct"/>
            <w:shd w:val="clear" w:color="auto" w:fill="auto"/>
          </w:tcPr>
          <w:p w14:paraId="353674E8" w14:textId="77777777" w:rsidR="00B042B0" w:rsidRPr="00F45742" w:rsidRDefault="00B042B0" w:rsidP="009B7FC6">
            <w:r w:rsidRPr="00F45742">
              <w:rPr>
                <w:rFonts w:ascii="Arial" w:hAnsi="Arial" w:cs="Arial"/>
                <w:sz w:val="18"/>
                <w:szCs w:val="18"/>
              </w:rPr>
              <w:t>Saline 0.45%</w:t>
            </w:r>
          </w:p>
        </w:tc>
      </w:tr>
      <w:tr w:rsidR="00B042B0" w:rsidRPr="00F45742" w14:paraId="3B80DBB5" w14:textId="77777777" w:rsidTr="009B7FC6">
        <w:trPr>
          <w:cantSplit/>
          <w:trHeight w:val="300"/>
        </w:trPr>
        <w:tc>
          <w:tcPr>
            <w:tcW w:w="569" w:type="pct"/>
            <w:tcBorders>
              <w:bottom w:val="nil"/>
            </w:tcBorders>
            <w:shd w:val="clear" w:color="auto" w:fill="auto"/>
            <w:noWrap/>
          </w:tcPr>
          <w:p w14:paraId="145C4F4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Stevens, 1999</w:t>
            </w:r>
            <w:hyperlink w:anchor="_ENREF_61" w:tooltip="Stevens, 1999 #3328" w:history="1">
              <w:r>
                <w:rPr>
                  <w:rFonts w:ascii="Arial" w:hAnsi="Arial" w:cs="Arial"/>
                  <w:sz w:val="18"/>
                  <w:szCs w:val="18"/>
                </w:rPr>
                <w:fldChar w:fldCharType="begin">
                  <w:fldData xml:space="preserve">PEVuZE5vdGU+PENpdGU+PEF1dGhvcj5TdGV2ZW5zPC9BdXRob3I+PFllYXI+MTk5OTwvWWVhcj48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PEVuZE5vdGU+PENpdGU+PEF1dGhvcj5TdGV2ZW5zPC9BdXRob3I+PFllYXI+MTk5OTwvWWVhcj48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61</w:t>
              </w:r>
              <w:r>
                <w:rPr>
                  <w:rFonts w:ascii="Arial" w:hAnsi="Arial" w:cs="Arial"/>
                  <w:sz w:val="18"/>
                  <w:szCs w:val="18"/>
                </w:rPr>
                <w:fldChar w:fldCharType="end"/>
              </w:r>
            </w:hyperlink>
          </w:p>
        </w:tc>
        <w:tc>
          <w:tcPr>
            <w:tcW w:w="335" w:type="pct"/>
            <w:gridSpan w:val="2"/>
            <w:tcBorders>
              <w:bottom w:val="nil"/>
            </w:tcBorders>
            <w:shd w:val="clear" w:color="auto" w:fill="auto"/>
          </w:tcPr>
          <w:p w14:paraId="34593AC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LOCM, HOCM</w:t>
            </w:r>
            <w:r w:rsidRPr="00F45742" w:rsidDel="006520F0">
              <w:rPr>
                <w:rFonts w:ascii="Arial" w:hAnsi="Arial" w:cs="Arial"/>
                <w:sz w:val="18"/>
                <w:szCs w:val="18"/>
              </w:rPr>
              <w:t xml:space="preserve"> </w:t>
            </w:r>
            <w:r w:rsidRPr="00F45742">
              <w:rPr>
                <w:rFonts w:ascii="Arial" w:hAnsi="Arial" w:cs="Arial"/>
                <w:sz w:val="18"/>
                <w:szCs w:val="18"/>
              </w:rPr>
              <w:t>(decision was made by operating physician)</w:t>
            </w:r>
          </w:p>
        </w:tc>
        <w:tc>
          <w:tcPr>
            <w:tcW w:w="439" w:type="pct"/>
            <w:gridSpan w:val="2"/>
            <w:tcBorders>
              <w:bottom w:val="nil"/>
            </w:tcBorders>
            <w:shd w:val="clear" w:color="auto" w:fill="auto"/>
          </w:tcPr>
          <w:p w14:paraId="5E3150D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IA</w:t>
            </w:r>
          </w:p>
        </w:tc>
        <w:tc>
          <w:tcPr>
            <w:tcW w:w="669" w:type="pct"/>
            <w:gridSpan w:val="3"/>
            <w:tcBorders>
              <w:bottom w:val="nil"/>
            </w:tcBorders>
            <w:shd w:val="clear" w:color="auto" w:fill="auto"/>
          </w:tcPr>
          <w:p w14:paraId="24F732C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Not specified</w:t>
            </w:r>
          </w:p>
        </w:tc>
        <w:tc>
          <w:tcPr>
            <w:tcW w:w="179" w:type="pct"/>
            <w:shd w:val="clear" w:color="auto" w:fill="auto"/>
          </w:tcPr>
          <w:p w14:paraId="3A64D57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67" w:type="pct"/>
            <w:shd w:val="clear" w:color="auto" w:fill="auto"/>
          </w:tcPr>
          <w:p w14:paraId="495EEF4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IVF alone</w:t>
            </w:r>
          </w:p>
        </w:tc>
        <w:tc>
          <w:tcPr>
            <w:tcW w:w="438" w:type="pct"/>
            <w:shd w:val="clear" w:color="auto" w:fill="auto"/>
          </w:tcPr>
          <w:p w14:paraId="5A0E72F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w:t>
            </w:r>
          </w:p>
        </w:tc>
        <w:tc>
          <w:tcPr>
            <w:tcW w:w="902" w:type="pct"/>
            <w:gridSpan w:val="2"/>
            <w:shd w:val="clear" w:color="auto" w:fill="auto"/>
          </w:tcPr>
          <w:p w14:paraId="775CAD4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150ml/h of 0.45 NS before and during procedure then 6h after followed by hourly adjustment to match prior hour's urine output, before procedure, during p</w:t>
            </w:r>
            <w:r>
              <w:rPr>
                <w:rFonts w:ascii="Arial" w:hAnsi="Arial" w:cs="Arial"/>
                <w:sz w:val="18"/>
                <w:szCs w:val="18"/>
              </w:rPr>
              <w:t>rocedure, and for at least 6 h</w:t>
            </w:r>
            <w:r w:rsidRPr="00F45742">
              <w:rPr>
                <w:rFonts w:ascii="Arial" w:hAnsi="Arial" w:cs="Arial"/>
                <w:sz w:val="18"/>
                <w:szCs w:val="18"/>
              </w:rPr>
              <w:t xml:space="preserve"> after the procedure</w:t>
            </w:r>
          </w:p>
        </w:tc>
        <w:tc>
          <w:tcPr>
            <w:tcW w:w="902" w:type="pct"/>
            <w:shd w:val="clear" w:color="auto" w:fill="auto"/>
          </w:tcPr>
          <w:p w14:paraId="3970E7F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Randomized to control or experimental arm, then the decision re: mannitol depended on the pulmonary capillary wedge pressure. All arms given 0.45 saline</w:t>
            </w:r>
          </w:p>
        </w:tc>
      </w:tr>
      <w:tr w:rsidR="00B042B0" w:rsidRPr="00F45742" w14:paraId="4CA6B324" w14:textId="77777777" w:rsidTr="009B7FC6">
        <w:trPr>
          <w:cantSplit/>
          <w:trHeight w:val="300"/>
        </w:trPr>
        <w:tc>
          <w:tcPr>
            <w:tcW w:w="569" w:type="pct"/>
            <w:tcBorders>
              <w:top w:val="nil"/>
              <w:bottom w:val="nil"/>
            </w:tcBorders>
            <w:shd w:val="clear" w:color="auto" w:fill="auto"/>
            <w:noWrap/>
          </w:tcPr>
          <w:p w14:paraId="59797FD3" w14:textId="77777777" w:rsidR="00B042B0" w:rsidRPr="00F45742" w:rsidRDefault="00B042B0" w:rsidP="009B7FC6">
            <w:pPr>
              <w:contextualSpacing/>
              <w:rPr>
                <w:rFonts w:ascii="Arial" w:hAnsi="Arial" w:cs="Arial"/>
                <w:sz w:val="18"/>
                <w:szCs w:val="18"/>
              </w:rPr>
            </w:pPr>
          </w:p>
        </w:tc>
        <w:tc>
          <w:tcPr>
            <w:tcW w:w="335" w:type="pct"/>
            <w:gridSpan w:val="2"/>
            <w:tcBorders>
              <w:top w:val="nil"/>
              <w:bottom w:val="nil"/>
            </w:tcBorders>
            <w:shd w:val="clear" w:color="auto" w:fill="auto"/>
          </w:tcPr>
          <w:p w14:paraId="2529B006" w14:textId="77777777" w:rsidR="00B042B0" w:rsidRPr="00F45742" w:rsidRDefault="00B042B0" w:rsidP="009B7FC6">
            <w:pPr>
              <w:contextualSpacing/>
              <w:rPr>
                <w:rFonts w:ascii="Arial" w:hAnsi="Arial" w:cs="Arial"/>
                <w:sz w:val="18"/>
                <w:szCs w:val="18"/>
              </w:rPr>
            </w:pPr>
          </w:p>
        </w:tc>
        <w:tc>
          <w:tcPr>
            <w:tcW w:w="439" w:type="pct"/>
            <w:gridSpan w:val="2"/>
            <w:tcBorders>
              <w:top w:val="nil"/>
              <w:bottom w:val="nil"/>
            </w:tcBorders>
            <w:shd w:val="clear" w:color="auto" w:fill="auto"/>
          </w:tcPr>
          <w:p w14:paraId="4B529F02" w14:textId="77777777" w:rsidR="00B042B0" w:rsidRPr="00F45742" w:rsidRDefault="00B042B0" w:rsidP="009B7FC6">
            <w:pPr>
              <w:contextualSpacing/>
              <w:rPr>
                <w:rFonts w:ascii="Arial" w:hAnsi="Arial" w:cs="Arial"/>
                <w:sz w:val="18"/>
                <w:szCs w:val="18"/>
              </w:rPr>
            </w:pPr>
          </w:p>
        </w:tc>
        <w:tc>
          <w:tcPr>
            <w:tcW w:w="669" w:type="pct"/>
            <w:gridSpan w:val="3"/>
            <w:tcBorders>
              <w:top w:val="nil"/>
              <w:bottom w:val="nil"/>
            </w:tcBorders>
            <w:shd w:val="clear" w:color="auto" w:fill="auto"/>
          </w:tcPr>
          <w:p w14:paraId="3BAAFED9" w14:textId="77777777" w:rsidR="00B042B0" w:rsidRPr="00F45742" w:rsidRDefault="00B042B0" w:rsidP="009B7FC6">
            <w:pPr>
              <w:contextualSpacing/>
              <w:rPr>
                <w:rFonts w:ascii="Arial" w:hAnsi="Arial" w:cs="Arial"/>
                <w:sz w:val="18"/>
                <w:szCs w:val="18"/>
              </w:rPr>
            </w:pPr>
          </w:p>
        </w:tc>
        <w:tc>
          <w:tcPr>
            <w:tcW w:w="179" w:type="pct"/>
            <w:shd w:val="clear" w:color="auto" w:fill="auto"/>
          </w:tcPr>
          <w:p w14:paraId="29FF8C9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67" w:type="pct"/>
            <w:shd w:val="clear" w:color="auto" w:fill="auto"/>
          </w:tcPr>
          <w:p w14:paraId="4BC275A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IVF + furosemide + dopamine + mannitol</w:t>
            </w:r>
          </w:p>
        </w:tc>
        <w:tc>
          <w:tcPr>
            <w:tcW w:w="438" w:type="pct"/>
            <w:shd w:val="clear" w:color="auto" w:fill="auto"/>
          </w:tcPr>
          <w:p w14:paraId="7E290D0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w:t>
            </w:r>
          </w:p>
        </w:tc>
        <w:tc>
          <w:tcPr>
            <w:tcW w:w="902" w:type="pct"/>
            <w:gridSpan w:val="2"/>
            <w:shd w:val="clear" w:color="auto" w:fill="auto"/>
          </w:tcPr>
          <w:p w14:paraId="07E541E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Furosemide 1mg/kg to max of 100mg single dose+ dopamine 3mcg/kg/min upon arrival to the catheterization lab and continued during the procedure + mannitol 12.5g in 250ml 5%dextrose (if PCWP &lt; 20)+ control arm treatment, B</w:t>
            </w:r>
            <w:r>
              <w:rPr>
                <w:rFonts w:ascii="Arial" w:hAnsi="Arial" w:cs="Arial"/>
                <w:sz w:val="18"/>
                <w:szCs w:val="18"/>
              </w:rPr>
              <w:t>efore, during and at least 6 h</w:t>
            </w:r>
            <w:r w:rsidRPr="00F45742">
              <w:rPr>
                <w:rFonts w:ascii="Arial" w:hAnsi="Arial" w:cs="Arial"/>
                <w:sz w:val="18"/>
                <w:szCs w:val="18"/>
              </w:rPr>
              <w:t xml:space="preserve"> after procedure</w:t>
            </w:r>
          </w:p>
        </w:tc>
        <w:tc>
          <w:tcPr>
            <w:tcW w:w="902" w:type="pct"/>
            <w:shd w:val="clear" w:color="auto" w:fill="auto"/>
          </w:tcPr>
          <w:p w14:paraId="011CE5C0" w14:textId="77777777" w:rsidR="00B042B0" w:rsidRPr="00F45742" w:rsidRDefault="00B042B0" w:rsidP="009B7FC6">
            <w:pPr>
              <w:contextualSpacing/>
              <w:rPr>
                <w:rFonts w:ascii="Arial" w:hAnsi="Arial" w:cs="Arial"/>
                <w:sz w:val="18"/>
                <w:szCs w:val="18"/>
              </w:rPr>
            </w:pPr>
          </w:p>
        </w:tc>
      </w:tr>
      <w:tr w:rsidR="00B042B0" w:rsidRPr="00F45742" w14:paraId="5167E16C" w14:textId="77777777" w:rsidTr="009B7FC6">
        <w:trPr>
          <w:cantSplit/>
          <w:trHeight w:val="300"/>
        </w:trPr>
        <w:tc>
          <w:tcPr>
            <w:tcW w:w="569" w:type="pct"/>
            <w:tcBorders>
              <w:top w:val="nil"/>
              <w:bottom w:val="single" w:sz="4" w:space="0" w:color="000000"/>
            </w:tcBorders>
            <w:shd w:val="clear" w:color="auto" w:fill="auto"/>
            <w:noWrap/>
          </w:tcPr>
          <w:p w14:paraId="3233555B" w14:textId="77777777" w:rsidR="00B042B0" w:rsidRPr="00F45742" w:rsidRDefault="00B042B0" w:rsidP="009B7FC6">
            <w:pPr>
              <w:contextualSpacing/>
              <w:rPr>
                <w:rFonts w:ascii="Arial" w:hAnsi="Arial" w:cs="Arial"/>
                <w:sz w:val="18"/>
                <w:szCs w:val="18"/>
              </w:rPr>
            </w:pPr>
          </w:p>
        </w:tc>
        <w:tc>
          <w:tcPr>
            <w:tcW w:w="335" w:type="pct"/>
            <w:gridSpan w:val="2"/>
            <w:tcBorders>
              <w:top w:val="nil"/>
              <w:bottom w:val="single" w:sz="4" w:space="0" w:color="000000"/>
            </w:tcBorders>
            <w:shd w:val="clear" w:color="auto" w:fill="auto"/>
          </w:tcPr>
          <w:p w14:paraId="765E4ADD" w14:textId="77777777" w:rsidR="00B042B0" w:rsidRPr="00F45742" w:rsidRDefault="00B042B0" w:rsidP="009B7FC6">
            <w:pPr>
              <w:contextualSpacing/>
              <w:rPr>
                <w:rFonts w:ascii="Arial" w:hAnsi="Arial" w:cs="Arial"/>
                <w:sz w:val="18"/>
                <w:szCs w:val="18"/>
              </w:rPr>
            </w:pPr>
          </w:p>
        </w:tc>
        <w:tc>
          <w:tcPr>
            <w:tcW w:w="439" w:type="pct"/>
            <w:gridSpan w:val="2"/>
            <w:tcBorders>
              <w:top w:val="nil"/>
              <w:bottom w:val="single" w:sz="4" w:space="0" w:color="000000"/>
            </w:tcBorders>
            <w:shd w:val="clear" w:color="auto" w:fill="auto"/>
          </w:tcPr>
          <w:p w14:paraId="1A6AF314" w14:textId="77777777" w:rsidR="00B042B0" w:rsidRPr="00F45742" w:rsidRDefault="00B042B0" w:rsidP="009B7FC6">
            <w:pPr>
              <w:contextualSpacing/>
              <w:rPr>
                <w:rFonts w:ascii="Arial" w:hAnsi="Arial" w:cs="Arial"/>
                <w:sz w:val="18"/>
                <w:szCs w:val="18"/>
              </w:rPr>
            </w:pPr>
          </w:p>
        </w:tc>
        <w:tc>
          <w:tcPr>
            <w:tcW w:w="669" w:type="pct"/>
            <w:gridSpan w:val="3"/>
            <w:tcBorders>
              <w:top w:val="nil"/>
              <w:bottom w:val="single" w:sz="4" w:space="0" w:color="000000"/>
            </w:tcBorders>
            <w:shd w:val="clear" w:color="auto" w:fill="auto"/>
          </w:tcPr>
          <w:p w14:paraId="13FC043C" w14:textId="77777777" w:rsidR="00B042B0" w:rsidRPr="00F45742" w:rsidRDefault="00B042B0" w:rsidP="009B7FC6">
            <w:pPr>
              <w:contextualSpacing/>
              <w:rPr>
                <w:rFonts w:ascii="Arial" w:hAnsi="Arial" w:cs="Arial"/>
                <w:sz w:val="18"/>
                <w:szCs w:val="18"/>
              </w:rPr>
            </w:pPr>
          </w:p>
        </w:tc>
        <w:tc>
          <w:tcPr>
            <w:tcW w:w="179" w:type="pct"/>
            <w:shd w:val="clear" w:color="auto" w:fill="auto"/>
          </w:tcPr>
          <w:p w14:paraId="463B2D9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3</w:t>
            </w:r>
          </w:p>
        </w:tc>
        <w:tc>
          <w:tcPr>
            <w:tcW w:w="567" w:type="pct"/>
            <w:shd w:val="clear" w:color="auto" w:fill="auto"/>
          </w:tcPr>
          <w:p w14:paraId="6750D1B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IVF + furosemide + dopamine</w:t>
            </w:r>
          </w:p>
        </w:tc>
        <w:tc>
          <w:tcPr>
            <w:tcW w:w="438" w:type="pct"/>
            <w:shd w:val="clear" w:color="auto" w:fill="auto"/>
          </w:tcPr>
          <w:p w14:paraId="228B68B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w:t>
            </w:r>
          </w:p>
        </w:tc>
        <w:tc>
          <w:tcPr>
            <w:tcW w:w="902" w:type="pct"/>
            <w:gridSpan w:val="2"/>
            <w:shd w:val="clear" w:color="auto" w:fill="auto"/>
          </w:tcPr>
          <w:p w14:paraId="593C6C7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Furosemide 1mg/kg to max of 100mg single dose+ dopamine 3mcg/kg/min upon arrival to the catheterization lab and during procedure  (no mannitol if PCWP was at least 20)+ control arm treatment, </w:t>
            </w:r>
            <w:r>
              <w:rPr>
                <w:rFonts w:ascii="Arial" w:hAnsi="Arial" w:cs="Arial"/>
                <w:sz w:val="18"/>
                <w:szCs w:val="18"/>
              </w:rPr>
              <w:t>Before, during and at least 6h</w:t>
            </w:r>
            <w:r w:rsidRPr="00F45742">
              <w:rPr>
                <w:rFonts w:ascii="Arial" w:hAnsi="Arial" w:cs="Arial"/>
                <w:sz w:val="18"/>
                <w:szCs w:val="18"/>
              </w:rPr>
              <w:t xml:space="preserve"> after procedure</w:t>
            </w:r>
          </w:p>
        </w:tc>
        <w:tc>
          <w:tcPr>
            <w:tcW w:w="902" w:type="pct"/>
            <w:shd w:val="clear" w:color="auto" w:fill="auto"/>
          </w:tcPr>
          <w:p w14:paraId="7E1A48CD" w14:textId="77777777" w:rsidR="00B042B0" w:rsidRPr="00F45742" w:rsidRDefault="00B042B0" w:rsidP="009B7FC6">
            <w:pPr>
              <w:contextualSpacing/>
              <w:rPr>
                <w:rFonts w:ascii="Arial" w:hAnsi="Arial" w:cs="Arial"/>
                <w:sz w:val="18"/>
                <w:szCs w:val="18"/>
              </w:rPr>
            </w:pPr>
          </w:p>
        </w:tc>
      </w:tr>
    </w:tbl>
    <w:p w14:paraId="193FDD4E" w14:textId="77777777" w:rsidR="00B042B0" w:rsidRPr="00F45742" w:rsidRDefault="00B042B0" w:rsidP="00B042B0">
      <w:r w:rsidRPr="00F45742">
        <w:br w:type="page"/>
      </w:r>
    </w:p>
    <w:p w14:paraId="4219B07C" w14:textId="77777777" w:rsidR="00B042B0" w:rsidRPr="00F45742" w:rsidRDefault="00B042B0" w:rsidP="00B042B0">
      <w:pPr>
        <w:rPr>
          <w:rFonts w:ascii="Arial" w:hAnsi="Arial" w:cs="Arial"/>
          <w:b/>
          <w:sz w:val="20"/>
        </w:rPr>
      </w:pPr>
      <w:r w:rsidRPr="00F45742">
        <w:rPr>
          <w:rFonts w:ascii="Arial" w:hAnsi="Arial" w:cs="Arial"/>
          <w:b/>
          <w:sz w:val="20"/>
        </w:rPr>
        <w:lastRenderedPageBreak/>
        <w:t>Evidence T</w:t>
      </w:r>
      <w:r>
        <w:rPr>
          <w:rFonts w:ascii="Arial" w:hAnsi="Arial" w:cs="Arial"/>
          <w:b/>
          <w:sz w:val="20"/>
        </w:rPr>
        <w:t>able I-3</w:t>
      </w:r>
      <w:r w:rsidRPr="00F45742">
        <w:rPr>
          <w:rFonts w:ascii="Arial" w:hAnsi="Arial" w:cs="Arial"/>
          <w:b/>
          <w:sz w:val="20"/>
        </w:rPr>
        <w:t>. Interventions for studies comparing interventions to prevent development of CIN (</w:t>
      </w:r>
      <w:r>
        <w:rPr>
          <w:rFonts w:ascii="Arial" w:hAnsi="Arial" w:cs="Arial"/>
          <w:b/>
          <w:sz w:val="20"/>
        </w:rPr>
        <w:t>continued)</w:t>
      </w:r>
    </w:p>
    <w:p w14:paraId="6E9452E5" w14:textId="77777777" w:rsidR="00B042B0" w:rsidRPr="00F45742" w:rsidRDefault="00B042B0" w:rsidP="00B042B0">
      <w:pPr>
        <w:rPr>
          <w:rFonts w:ascii="Arial" w:hAnsi="Arial" w:cs="Arial"/>
          <w:b/>
          <w:sz w:val="20"/>
        </w:rPr>
      </w:pPr>
    </w:p>
    <w:tbl>
      <w:tblPr>
        <w:tblW w:w="49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1083"/>
        <w:gridCol w:w="1530"/>
        <w:gridCol w:w="2699"/>
        <w:gridCol w:w="629"/>
        <w:gridCol w:w="1711"/>
        <w:gridCol w:w="1620"/>
        <w:gridCol w:w="4138"/>
        <w:gridCol w:w="2532"/>
        <w:gridCol w:w="80"/>
      </w:tblGrid>
      <w:tr w:rsidR="00B042B0" w:rsidRPr="00F45742" w14:paraId="3FFA8C02" w14:textId="77777777" w:rsidTr="009B7FC6">
        <w:trPr>
          <w:gridAfter w:val="1"/>
          <w:wAfter w:w="23" w:type="pct"/>
          <w:cantSplit/>
          <w:trHeight w:val="300"/>
        </w:trPr>
        <w:tc>
          <w:tcPr>
            <w:tcW w:w="412" w:type="pct"/>
            <w:tcBorders>
              <w:top w:val="single" w:sz="4" w:space="0" w:color="auto"/>
              <w:bottom w:val="single" w:sz="4" w:space="0" w:color="000000"/>
            </w:tcBorders>
            <w:shd w:val="clear" w:color="auto" w:fill="auto"/>
            <w:noWrap/>
            <w:vAlign w:val="bottom"/>
          </w:tcPr>
          <w:p w14:paraId="4B3D10D4"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Author, year</w:t>
            </w:r>
          </w:p>
        </w:tc>
        <w:tc>
          <w:tcPr>
            <w:tcW w:w="310" w:type="pct"/>
            <w:tcBorders>
              <w:top w:val="single" w:sz="4" w:space="0" w:color="auto"/>
              <w:bottom w:val="single" w:sz="4" w:space="0" w:color="000000"/>
            </w:tcBorders>
            <w:shd w:val="clear" w:color="auto" w:fill="auto"/>
            <w:vAlign w:val="bottom"/>
          </w:tcPr>
          <w:p w14:paraId="00BB75C1"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Medium</w:t>
            </w:r>
          </w:p>
        </w:tc>
        <w:tc>
          <w:tcPr>
            <w:tcW w:w="438" w:type="pct"/>
            <w:tcBorders>
              <w:top w:val="single" w:sz="4" w:space="0" w:color="auto"/>
              <w:bottom w:val="single" w:sz="4" w:space="0" w:color="000000"/>
            </w:tcBorders>
            <w:shd w:val="clear" w:color="auto" w:fill="auto"/>
            <w:vAlign w:val="bottom"/>
          </w:tcPr>
          <w:p w14:paraId="32A10D55"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Administration</w:t>
            </w:r>
          </w:p>
        </w:tc>
        <w:tc>
          <w:tcPr>
            <w:tcW w:w="773" w:type="pct"/>
            <w:tcBorders>
              <w:top w:val="single" w:sz="4" w:space="0" w:color="auto"/>
              <w:bottom w:val="single" w:sz="4" w:space="0" w:color="000000"/>
            </w:tcBorders>
            <w:shd w:val="clear" w:color="auto" w:fill="auto"/>
            <w:vAlign w:val="bottom"/>
          </w:tcPr>
          <w:p w14:paraId="678953C3"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Dose, Duration, Volume</w:t>
            </w:r>
          </w:p>
        </w:tc>
        <w:tc>
          <w:tcPr>
            <w:tcW w:w="180" w:type="pct"/>
            <w:shd w:val="clear" w:color="auto" w:fill="auto"/>
            <w:vAlign w:val="bottom"/>
          </w:tcPr>
          <w:p w14:paraId="1A5F5C09"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Arm</w:t>
            </w:r>
          </w:p>
        </w:tc>
        <w:tc>
          <w:tcPr>
            <w:tcW w:w="490" w:type="pct"/>
            <w:shd w:val="clear" w:color="auto" w:fill="auto"/>
            <w:vAlign w:val="bottom"/>
          </w:tcPr>
          <w:p w14:paraId="575A8E8C"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w:t>
            </w:r>
          </w:p>
        </w:tc>
        <w:tc>
          <w:tcPr>
            <w:tcW w:w="464" w:type="pct"/>
            <w:shd w:val="clear" w:color="auto" w:fill="auto"/>
            <w:vAlign w:val="bottom"/>
          </w:tcPr>
          <w:p w14:paraId="481B836D"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Administration</w:t>
            </w:r>
          </w:p>
        </w:tc>
        <w:tc>
          <w:tcPr>
            <w:tcW w:w="1185" w:type="pct"/>
            <w:shd w:val="clear" w:color="auto" w:fill="auto"/>
            <w:vAlign w:val="bottom"/>
          </w:tcPr>
          <w:p w14:paraId="628DBC05"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 dose, duration temporal association to contrast</w:t>
            </w:r>
          </w:p>
        </w:tc>
        <w:tc>
          <w:tcPr>
            <w:tcW w:w="725" w:type="pct"/>
            <w:shd w:val="clear" w:color="auto" w:fill="auto"/>
            <w:vAlign w:val="bottom"/>
          </w:tcPr>
          <w:p w14:paraId="7272FA55"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Other intervention details</w:t>
            </w:r>
          </w:p>
        </w:tc>
      </w:tr>
      <w:tr w:rsidR="00B042B0" w:rsidRPr="00F45742" w14:paraId="5675AB0A" w14:textId="77777777" w:rsidTr="009B7FC6">
        <w:trPr>
          <w:cantSplit/>
          <w:trHeight w:val="300"/>
        </w:trPr>
        <w:tc>
          <w:tcPr>
            <w:tcW w:w="412" w:type="pct"/>
            <w:tcBorders>
              <w:bottom w:val="nil"/>
            </w:tcBorders>
            <w:shd w:val="clear" w:color="auto" w:fill="auto"/>
            <w:noWrap/>
            <w:hideMark/>
          </w:tcPr>
          <w:p w14:paraId="09DA0FC2" w14:textId="77777777" w:rsidR="00B042B0" w:rsidRPr="00F45742" w:rsidRDefault="00B042B0" w:rsidP="009B7FC6">
            <w:pPr>
              <w:tabs>
                <w:tab w:val="right" w:pos="1771"/>
              </w:tabs>
              <w:contextualSpacing/>
              <w:rPr>
                <w:rFonts w:ascii="Arial" w:hAnsi="Arial" w:cs="Arial"/>
                <w:sz w:val="18"/>
                <w:szCs w:val="18"/>
              </w:rPr>
            </w:pPr>
            <w:r w:rsidRPr="00F45742">
              <w:rPr>
                <w:rFonts w:ascii="Arial" w:hAnsi="Arial" w:cs="Arial"/>
                <w:sz w:val="18"/>
                <w:szCs w:val="18"/>
              </w:rPr>
              <w:t xml:space="preserve">Talati, 2012 </w:t>
            </w:r>
            <w:hyperlink w:anchor="_ENREF_62" w:tooltip="Talati, 2012 #358" w:history="1">
              <w:r>
                <w:rPr>
                  <w:rFonts w:ascii="Arial" w:hAnsi="Arial" w:cs="Arial"/>
                  <w:sz w:val="18"/>
                  <w:szCs w:val="18"/>
                </w:rPr>
                <w:fldChar w:fldCharType="begin">
                  <w:fldData xml:space="preserve">PEVuZE5vdGU+PENpdGU+PEF1dGhvcj5UYWxhdGk8L0F1dGhvcj48WWVhcj4yMDEyPC9ZZWFyPjxS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PEVuZE5vdGU+PENpdGU+PEF1dGhvcj5UYWxhdGk8L0F1dGhvcj48WWVhcj4yMDEyPC9ZZWFyPjxS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62</w:t>
              </w:r>
              <w:r>
                <w:rPr>
                  <w:rFonts w:ascii="Arial" w:hAnsi="Arial" w:cs="Arial"/>
                  <w:sz w:val="18"/>
                  <w:szCs w:val="18"/>
                </w:rPr>
                <w:fldChar w:fldCharType="end"/>
              </w:r>
            </w:hyperlink>
          </w:p>
        </w:tc>
        <w:tc>
          <w:tcPr>
            <w:tcW w:w="310" w:type="pct"/>
            <w:tcBorders>
              <w:bottom w:val="nil"/>
            </w:tcBorders>
            <w:shd w:val="clear" w:color="auto" w:fill="auto"/>
          </w:tcPr>
          <w:p w14:paraId="0D9B2F9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Iodixanol</w:t>
            </w:r>
          </w:p>
        </w:tc>
        <w:tc>
          <w:tcPr>
            <w:tcW w:w="438" w:type="pct"/>
            <w:tcBorders>
              <w:bottom w:val="nil"/>
            </w:tcBorders>
            <w:shd w:val="clear" w:color="auto" w:fill="auto"/>
          </w:tcPr>
          <w:p w14:paraId="157D6A7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NR</w:t>
            </w:r>
          </w:p>
        </w:tc>
        <w:tc>
          <w:tcPr>
            <w:tcW w:w="773" w:type="pct"/>
            <w:tcBorders>
              <w:bottom w:val="nil"/>
            </w:tcBorders>
            <w:shd w:val="clear" w:color="auto" w:fill="auto"/>
          </w:tcPr>
          <w:p w14:paraId="076AB41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Not specified</w:t>
            </w:r>
          </w:p>
        </w:tc>
        <w:tc>
          <w:tcPr>
            <w:tcW w:w="180" w:type="pct"/>
            <w:shd w:val="clear" w:color="auto" w:fill="auto"/>
          </w:tcPr>
          <w:p w14:paraId="238CCF0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490" w:type="pct"/>
            <w:shd w:val="clear" w:color="auto" w:fill="auto"/>
          </w:tcPr>
          <w:p w14:paraId="6BEED0C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 fenoldapam</w:t>
            </w:r>
          </w:p>
        </w:tc>
        <w:tc>
          <w:tcPr>
            <w:tcW w:w="464" w:type="pct"/>
            <w:shd w:val="clear" w:color="auto" w:fill="auto"/>
          </w:tcPr>
          <w:p w14:paraId="43CC339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NR </w:t>
            </w:r>
          </w:p>
        </w:tc>
        <w:tc>
          <w:tcPr>
            <w:tcW w:w="1185" w:type="pct"/>
            <w:shd w:val="clear" w:color="auto" w:fill="auto"/>
          </w:tcPr>
          <w:p w14:paraId="0BE404D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NR, NR, Not stated</w:t>
            </w:r>
          </w:p>
        </w:tc>
        <w:tc>
          <w:tcPr>
            <w:tcW w:w="748" w:type="pct"/>
            <w:gridSpan w:val="2"/>
            <w:shd w:val="clear" w:color="auto" w:fill="auto"/>
          </w:tcPr>
          <w:p w14:paraId="459A95E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All participants received hydration, not specified</w:t>
            </w:r>
          </w:p>
        </w:tc>
      </w:tr>
      <w:tr w:rsidR="00B042B0" w:rsidRPr="00F45742" w14:paraId="51385DA2" w14:textId="77777777" w:rsidTr="009B7FC6">
        <w:trPr>
          <w:cantSplit/>
          <w:trHeight w:val="300"/>
        </w:trPr>
        <w:tc>
          <w:tcPr>
            <w:tcW w:w="412" w:type="pct"/>
            <w:tcBorders>
              <w:top w:val="nil"/>
              <w:bottom w:val="single" w:sz="4" w:space="0" w:color="000000"/>
            </w:tcBorders>
            <w:shd w:val="clear" w:color="auto" w:fill="auto"/>
            <w:noWrap/>
            <w:hideMark/>
          </w:tcPr>
          <w:p w14:paraId="7B2F7C97" w14:textId="77777777" w:rsidR="00B042B0" w:rsidRPr="00F45742" w:rsidRDefault="00B042B0" w:rsidP="009B7FC6">
            <w:pPr>
              <w:contextualSpacing/>
              <w:rPr>
                <w:rFonts w:ascii="Arial" w:hAnsi="Arial" w:cs="Arial"/>
                <w:sz w:val="18"/>
                <w:szCs w:val="18"/>
              </w:rPr>
            </w:pPr>
          </w:p>
        </w:tc>
        <w:tc>
          <w:tcPr>
            <w:tcW w:w="310" w:type="pct"/>
            <w:tcBorders>
              <w:top w:val="nil"/>
              <w:bottom w:val="single" w:sz="4" w:space="0" w:color="000000"/>
            </w:tcBorders>
            <w:shd w:val="clear" w:color="auto" w:fill="auto"/>
          </w:tcPr>
          <w:p w14:paraId="67CBA484" w14:textId="77777777" w:rsidR="00B042B0" w:rsidRPr="00F45742" w:rsidRDefault="00B042B0" w:rsidP="009B7FC6">
            <w:pPr>
              <w:contextualSpacing/>
              <w:rPr>
                <w:rFonts w:ascii="Arial" w:hAnsi="Arial" w:cs="Arial"/>
                <w:sz w:val="18"/>
                <w:szCs w:val="18"/>
              </w:rPr>
            </w:pPr>
          </w:p>
        </w:tc>
        <w:tc>
          <w:tcPr>
            <w:tcW w:w="438" w:type="pct"/>
            <w:tcBorders>
              <w:top w:val="nil"/>
              <w:bottom w:val="single" w:sz="4" w:space="0" w:color="000000"/>
            </w:tcBorders>
            <w:shd w:val="clear" w:color="auto" w:fill="auto"/>
          </w:tcPr>
          <w:p w14:paraId="0A7338F1" w14:textId="77777777" w:rsidR="00B042B0" w:rsidRPr="00F45742" w:rsidRDefault="00B042B0" w:rsidP="009B7FC6">
            <w:pPr>
              <w:contextualSpacing/>
              <w:rPr>
                <w:rFonts w:ascii="Arial" w:hAnsi="Arial" w:cs="Arial"/>
                <w:sz w:val="18"/>
                <w:szCs w:val="18"/>
              </w:rPr>
            </w:pPr>
          </w:p>
        </w:tc>
        <w:tc>
          <w:tcPr>
            <w:tcW w:w="773" w:type="pct"/>
            <w:tcBorders>
              <w:top w:val="nil"/>
              <w:bottom w:val="single" w:sz="4" w:space="0" w:color="000000"/>
            </w:tcBorders>
            <w:shd w:val="clear" w:color="auto" w:fill="auto"/>
          </w:tcPr>
          <w:p w14:paraId="015C38FE" w14:textId="77777777" w:rsidR="00B042B0" w:rsidRPr="00F45742" w:rsidRDefault="00B042B0" w:rsidP="009B7FC6">
            <w:pPr>
              <w:contextualSpacing/>
              <w:rPr>
                <w:rFonts w:ascii="Arial" w:hAnsi="Arial" w:cs="Arial"/>
                <w:sz w:val="18"/>
                <w:szCs w:val="18"/>
              </w:rPr>
            </w:pPr>
          </w:p>
        </w:tc>
        <w:tc>
          <w:tcPr>
            <w:tcW w:w="180" w:type="pct"/>
            <w:shd w:val="clear" w:color="auto" w:fill="auto"/>
          </w:tcPr>
          <w:p w14:paraId="4A0307A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490" w:type="pct"/>
            <w:shd w:val="clear" w:color="auto" w:fill="auto"/>
          </w:tcPr>
          <w:p w14:paraId="714A091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Fenoldopam</w:t>
            </w:r>
          </w:p>
        </w:tc>
        <w:tc>
          <w:tcPr>
            <w:tcW w:w="464" w:type="pct"/>
            <w:shd w:val="clear" w:color="auto" w:fill="auto"/>
          </w:tcPr>
          <w:p w14:paraId="404B476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Other, intrarenal</w:t>
            </w:r>
          </w:p>
        </w:tc>
        <w:tc>
          <w:tcPr>
            <w:tcW w:w="1185" w:type="pct"/>
            <w:shd w:val="clear" w:color="auto" w:fill="auto"/>
          </w:tcPr>
          <w:p w14:paraId="22FE9C6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Range: 0.1 - 0.4 ug/kg per min, Mean: 46.5 (SD: 5.5) min, Not stated, </w:t>
            </w:r>
          </w:p>
        </w:tc>
        <w:tc>
          <w:tcPr>
            <w:tcW w:w="748" w:type="pct"/>
            <w:gridSpan w:val="2"/>
            <w:shd w:val="clear" w:color="auto" w:fill="auto"/>
          </w:tcPr>
          <w:p w14:paraId="1CC1C892" w14:textId="77777777" w:rsidR="00B042B0" w:rsidRPr="00F45742" w:rsidRDefault="00B042B0" w:rsidP="009B7FC6">
            <w:pPr>
              <w:contextualSpacing/>
              <w:rPr>
                <w:rFonts w:ascii="Arial" w:hAnsi="Arial" w:cs="Arial"/>
                <w:sz w:val="18"/>
                <w:szCs w:val="18"/>
              </w:rPr>
            </w:pPr>
          </w:p>
        </w:tc>
      </w:tr>
      <w:tr w:rsidR="00B042B0" w:rsidRPr="00F45742" w14:paraId="40832C81" w14:textId="77777777" w:rsidTr="009B7FC6">
        <w:trPr>
          <w:cantSplit/>
          <w:trHeight w:val="512"/>
        </w:trPr>
        <w:tc>
          <w:tcPr>
            <w:tcW w:w="412" w:type="pct"/>
            <w:tcBorders>
              <w:bottom w:val="nil"/>
            </w:tcBorders>
            <w:shd w:val="clear" w:color="auto" w:fill="auto"/>
            <w:noWrap/>
            <w:hideMark/>
          </w:tcPr>
          <w:p w14:paraId="7A6CEC76" w14:textId="77777777" w:rsidR="00B042B0" w:rsidRPr="00F45742" w:rsidRDefault="00B042B0" w:rsidP="009B7FC6">
            <w:pPr>
              <w:tabs>
                <w:tab w:val="right" w:pos="1771"/>
              </w:tabs>
              <w:contextualSpacing/>
              <w:rPr>
                <w:rFonts w:ascii="Arial" w:hAnsi="Arial" w:cs="Arial"/>
                <w:sz w:val="18"/>
                <w:szCs w:val="18"/>
              </w:rPr>
            </w:pPr>
            <w:r w:rsidRPr="00F45742">
              <w:rPr>
                <w:rFonts w:ascii="Arial" w:hAnsi="Arial" w:cs="Arial"/>
                <w:sz w:val="18"/>
                <w:szCs w:val="18"/>
              </w:rPr>
              <w:t xml:space="preserve">Tamura, 2009 </w:t>
            </w:r>
            <w:hyperlink w:anchor="_ENREF_62" w:tooltip="Talati, 2012 #358" w:history="1">
              <w:r>
                <w:rPr>
                  <w:rFonts w:ascii="Arial" w:hAnsi="Arial" w:cs="Arial"/>
                  <w:sz w:val="18"/>
                  <w:szCs w:val="18"/>
                </w:rPr>
                <w:fldChar w:fldCharType="begin">
                  <w:fldData xml:space="preserve">PEVuZE5vdGU+PENpdGU+PEF1dGhvcj5UYWxhdGk8L0F1dGhvcj48WWVhcj4yMDEyPC9ZZWFyPjxS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PEVuZE5vdGU+PENpdGU+PEF1dGhvcj5UYWxhdGk8L0F1dGhvcj48WWVhcj4yMDEyPC9ZZWFyPjxS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62</w:t>
              </w:r>
              <w:r>
                <w:rPr>
                  <w:rFonts w:ascii="Arial" w:hAnsi="Arial" w:cs="Arial"/>
                  <w:sz w:val="18"/>
                  <w:szCs w:val="18"/>
                </w:rPr>
                <w:fldChar w:fldCharType="end"/>
              </w:r>
            </w:hyperlink>
          </w:p>
        </w:tc>
        <w:tc>
          <w:tcPr>
            <w:tcW w:w="310" w:type="pct"/>
            <w:tcBorders>
              <w:bottom w:val="nil"/>
            </w:tcBorders>
            <w:shd w:val="clear" w:color="auto" w:fill="auto"/>
          </w:tcPr>
          <w:p w14:paraId="3FB8583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Iohexol</w:t>
            </w:r>
          </w:p>
        </w:tc>
        <w:tc>
          <w:tcPr>
            <w:tcW w:w="438" w:type="pct"/>
            <w:tcBorders>
              <w:bottom w:val="nil"/>
            </w:tcBorders>
            <w:shd w:val="clear" w:color="auto" w:fill="auto"/>
          </w:tcPr>
          <w:p w14:paraId="1E1C03E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IA</w:t>
            </w:r>
          </w:p>
        </w:tc>
        <w:tc>
          <w:tcPr>
            <w:tcW w:w="773" w:type="pct"/>
            <w:tcBorders>
              <w:bottom w:val="nil"/>
            </w:tcBorders>
            <w:shd w:val="clear" w:color="auto" w:fill="auto"/>
          </w:tcPr>
          <w:p w14:paraId="33CD8B6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Not specified</w:t>
            </w:r>
          </w:p>
        </w:tc>
        <w:tc>
          <w:tcPr>
            <w:tcW w:w="180" w:type="pct"/>
            <w:shd w:val="clear" w:color="auto" w:fill="auto"/>
          </w:tcPr>
          <w:p w14:paraId="6F6AD9B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490" w:type="pct"/>
            <w:shd w:val="clear" w:color="auto" w:fill="auto"/>
          </w:tcPr>
          <w:p w14:paraId="7130459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Normal Saline</w:t>
            </w:r>
          </w:p>
        </w:tc>
        <w:tc>
          <w:tcPr>
            <w:tcW w:w="464" w:type="pct"/>
            <w:shd w:val="clear" w:color="auto" w:fill="auto"/>
          </w:tcPr>
          <w:p w14:paraId="63EB479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w:t>
            </w:r>
          </w:p>
        </w:tc>
        <w:tc>
          <w:tcPr>
            <w:tcW w:w="1185" w:type="pct"/>
            <w:shd w:val="clear" w:color="auto" w:fill="auto"/>
          </w:tcPr>
          <w:p w14:paraId="5427391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Standard hydration with sodium chloride was intravenous administration with isotonic saline (0.9%) at a rate of 1 ml/kg/hour (0.5 ml/kg/hour for patients with left ventricular ejection fraction &lt; 40%) for 12 hours before and 12 hours after an elective coronary procedure. For patients weighing &gt;80 kg, infusion rate was limited to 80 ml/hour (40 ml/hour for patients with left ventricular ejection fraction &lt; 40%).</w:t>
            </w:r>
          </w:p>
        </w:tc>
        <w:tc>
          <w:tcPr>
            <w:tcW w:w="748" w:type="pct"/>
            <w:gridSpan w:val="2"/>
            <w:shd w:val="clear" w:color="auto" w:fill="auto"/>
          </w:tcPr>
          <w:p w14:paraId="7FC4EB48" w14:textId="77777777" w:rsidR="00B042B0" w:rsidRPr="00F45742" w:rsidRDefault="00B042B0" w:rsidP="009B7FC6">
            <w:pPr>
              <w:contextualSpacing/>
              <w:rPr>
                <w:rFonts w:ascii="Arial" w:hAnsi="Arial" w:cs="Arial"/>
                <w:sz w:val="18"/>
                <w:szCs w:val="18"/>
              </w:rPr>
            </w:pPr>
          </w:p>
        </w:tc>
      </w:tr>
      <w:tr w:rsidR="00B042B0" w:rsidRPr="00F45742" w14:paraId="19E2AEB5" w14:textId="77777777" w:rsidTr="009B7FC6">
        <w:trPr>
          <w:cantSplit/>
          <w:trHeight w:val="300"/>
        </w:trPr>
        <w:tc>
          <w:tcPr>
            <w:tcW w:w="412" w:type="pct"/>
            <w:tcBorders>
              <w:top w:val="nil"/>
              <w:bottom w:val="single" w:sz="4" w:space="0" w:color="000000"/>
            </w:tcBorders>
            <w:shd w:val="clear" w:color="auto" w:fill="auto"/>
            <w:noWrap/>
            <w:hideMark/>
          </w:tcPr>
          <w:p w14:paraId="034F3ABE" w14:textId="77777777" w:rsidR="00B042B0" w:rsidRPr="00F45742" w:rsidRDefault="00B042B0" w:rsidP="009B7FC6">
            <w:pPr>
              <w:contextualSpacing/>
              <w:rPr>
                <w:rFonts w:ascii="Arial" w:hAnsi="Arial" w:cs="Arial"/>
                <w:sz w:val="18"/>
                <w:szCs w:val="18"/>
              </w:rPr>
            </w:pPr>
          </w:p>
        </w:tc>
        <w:tc>
          <w:tcPr>
            <w:tcW w:w="310" w:type="pct"/>
            <w:tcBorders>
              <w:top w:val="nil"/>
              <w:bottom w:val="single" w:sz="4" w:space="0" w:color="000000"/>
            </w:tcBorders>
            <w:shd w:val="clear" w:color="auto" w:fill="auto"/>
          </w:tcPr>
          <w:p w14:paraId="118D3164" w14:textId="77777777" w:rsidR="00B042B0" w:rsidRPr="00F45742" w:rsidRDefault="00B042B0" w:rsidP="009B7FC6">
            <w:pPr>
              <w:contextualSpacing/>
              <w:rPr>
                <w:rFonts w:ascii="Arial" w:hAnsi="Arial" w:cs="Arial"/>
                <w:sz w:val="18"/>
                <w:szCs w:val="18"/>
              </w:rPr>
            </w:pPr>
          </w:p>
        </w:tc>
        <w:tc>
          <w:tcPr>
            <w:tcW w:w="438" w:type="pct"/>
            <w:tcBorders>
              <w:top w:val="nil"/>
              <w:bottom w:val="single" w:sz="4" w:space="0" w:color="000000"/>
            </w:tcBorders>
            <w:shd w:val="clear" w:color="auto" w:fill="auto"/>
          </w:tcPr>
          <w:p w14:paraId="70AC7CCE" w14:textId="77777777" w:rsidR="00B042B0" w:rsidRPr="00F45742" w:rsidRDefault="00B042B0" w:rsidP="009B7FC6">
            <w:pPr>
              <w:contextualSpacing/>
              <w:rPr>
                <w:rFonts w:ascii="Arial" w:hAnsi="Arial" w:cs="Arial"/>
                <w:sz w:val="18"/>
                <w:szCs w:val="18"/>
              </w:rPr>
            </w:pPr>
          </w:p>
        </w:tc>
        <w:tc>
          <w:tcPr>
            <w:tcW w:w="773" w:type="pct"/>
            <w:tcBorders>
              <w:top w:val="nil"/>
              <w:bottom w:val="single" w:sz="4" w:space="0" w:color="000000"/>
            </w:tcBorders>
            <w:shd w:val="clear" w:color="auto" w:fill="auto"/>
          </w:tcPr>
          <w:p w14:paraId="243CD383" w14:textId="77777777" w:rsidR="00B042B0" w:rsidRPr="00F45742" w:rsidRDefault="00B042B0" w:rsidP="009B7FC6">
            <w:pPr>
              <w:contextualSpacing/>
              <w:rPr>
                <w:rFonts w:ascii="Arial" w:hAnsi="Arial" w:cs="Arial"/>
                <w:sz w:val="18"/>
                <w:szCs w:val="18"/>
              </w:rPr>
            </w:pPr>
          </w:p>
        </w:tc>
        <w:tc>
          <w:tcPr>
            <w:tcW w:w="180" w:type="pct"/>
            <w:shd w:val="clear" w:color="auto" w:fill="auto"/>
          </w:tcPr>
          <w:p w14:paraId="4C8B18F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490" w:type="pct"/>
            <w:shd w:val="clear" w:color="auto" w:fill="auto"/>
          </w:tcPr>
          <w:p w14:paraId="0F4A77E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Normal Saline  + Bicarbonate</w:t>
            </w:r>
          </w:p>
        </w:tc>
        <w:tc>
          <w:tcPr>
            <w:tcW w:w="464" w:type="pct"/>
            <w:shd w:val="clear" w:color="auto" w:fill="auto"/>
          </w:tcPr>
          <w:p w14:paraId="36E7AD0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w:t>
            </w:r>
          </w:p>
        </w:tc>
        <w:tc>
          <w:tcPr>
            <w:tcW w:w="1185" w:type="pct"/>
            <w:shd w:val="clear" w:color="auto" w:fill="auto"/>
          </w:tcPr>
          <w:p w14:paraId="70E55E3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Standard hydration with sodium chloride was intravenous administration with isotonic saline (0.9%) at a rate of 1 ml/kg/hour (0.5 ml/kg/hour for patients with left ventricular ejection fraction &lt;40%) for 12 hours before and 12 hours after an elective coronary procedure. For patients weighing &gt;80 kg, infusion rate was limited to 80 ml/hour (40 ml/hour for patients with left ventricular ejection fraction &lt;40%).</w:t>
            </w:r>
          </w:p>
        </w:tc>
        <w:tc>
          <w:tcPr>
            <w:tcW w:w="748" w:type="pct"/>
            <w:gridSpan w:val="2"/>
            <w:shd w:val="clear" w:color="auto" w:fill="auto"/>
          </w:tcPr>
          <w:p w14:paraId="2A5BAC03" w14:textId="77777777" w:rsidR="00B042B0" w:rsidRPr="00F45742" w:rsidRDefault="00B042B0" w:rsidP="009B7FC6">
            <w:pPr>
              <w:contextualSpacing/>
              <w:rPr>
                <w:rFonts w:ascii="Arial" w:hAnsi="Arial" w:cs="Arial"/>
                <w:sz w:val="18"/>
                <w:szCs w:val="18"/>
              </w:rPr>
            </w:pPr>
          </w:p>
        </w:tc>
      </w:tr>
      <w:tr w:rsidR="00B042B0" w:rsidRPr="00F45742" w14:paraId="66754477" w14:textId="77777777" w:rsidTr="009B7FC6">
        <w:trPr>
          <w:cantSplit/>
          <w:trHeight w:val="300"/>
        </w:trPr>
        <w:tc>
          <w:tcPr>
            <w:tcW w:w="412" w:type="pct"/>
            <w:tcBorders>
              <w:bottom w:val="nil"/>
            </w:tcBorders>
            <w:shd w:val="clear" w:color="auto" w:fill="auto"/>
            <w:noWrap/>
            <w:hideMark/>
          </w:tcPr>
          <w:p w14:paraId="2855116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Thiele, 2010</w:t>
            </w:r>
            <w:hyperlink w:anchor="_ENREF_77" w:tooltip="Thiele, 2010 #959" w:history="1">
              <w:r>
                <w:rPr>
                  <w:rFonts w:ascii="Arial" w:hAnsi="Arial" w:cs="Arial"/>
                  <w:sz w:val="18"/>
                  <w:szCs w:val="18"/>
                </w:rPr>
                <w:fldChar w:fldCharType="begin">
                  <w:fldData xml:space="preserve">PEVuZE5vdGU+PENpdGU+PEF1dGhvcj5UaGllbGU8L0F1dGhvcj48WWVhcj4yMDEwPC9ZZWFyPjxS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==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PEVuZE5vdGU+PENpdGU+PEF1dGhvcj5UaGllbGU8L0F1dGhvcj48WWVhcj4yMDEwPC9ZZWFyPjxS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==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77</w:t>
              </w:r>
              <w:r>
                <w:rPr>
                  <w:rFonts w:ascii="Arial" w:hAnsi="Arial" w:cs="Arial"/>
                  <w:sz w:val="18"/>
                  <w:szCs w:val="18"/>
                </w:rPr>
                <w:fldChar w:fldCharType="end"/>
              </w:r>
            </w:hyperlink>
          </w:p>
        </w:tc>
        <w:tc>
          <w:tcPr>
            <w:tcW w:w="310" w:type="pct"/>
            <w:tcBorders>
              <w:bottom w:val="nil"/>
            </w:tcBorders>
            <w:shd w:val="clear" w:color="auto" w:fill="auto"/>
          </w:tcPr>
          <w:p w14:paraId="6289400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Iopromide </w:t>
            </w:r>
          </w:p>
        </w:tc>
        <w:tc>
          <w:tcPr>
            <w:tcW w:w="438" w:type="pct"/>
            <w:tcBorders>
              <w:bottom w:val="nil"/>
            </w:tcBorders>
            <w:shd w:val="clear" w:color="auto" w:fill="auto"/>
          </w:tcPr>
          <w:p w14:paraId="4669714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IA </w:t>
            </w:r>
          </w:p>
          <w:p w14:paraId="562BA7DA" w14:textId="77777777" w:rsidR="00B042B0" w:rsidRPr="00F45742" w:rsidRDefault="00B042B0" w:rsidP="009B7FC6">
            <w:pPr>
              <w:contextualSpacing/>
              <w:rPr>
                <w:rFonts w:ascii="Arial" w:hAnsi="Arial" w:cs="Arial"/>
                <w:sz w:val="18"/>
                <w:szCs w:val="18"/>
              </w:rPr>
            </w:pPr>
          </w:p>
        </w:tc>
        <w:tc>
          <w:tcPr>
            <w:tcW w:w="773" w:type="pct"/>
            <w:tcBorders>
              <w:bottom w:val="nil"/>
            </w:tcBorders>
            <w:shd w:val="clear" w:color="auto" w:fill="auto"/>
          </w:tcPr>
          <w:p w14:paraId="63D3481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Not specified, Define, median=180 ml</w:t>
            </w:r>
          </w:p>
        </w:tc>
        <w:tc>
          <w:tcPr>
            <w:tcW w:w="180" w:type="pct"/>
            <w:shd w:val="clear" w:color="auto" w:fill="auto"/>
          </w:tcPr>
          <w:p w14:paraId="3B81516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490" w:type="pct"/>
            <w:shd w:val="clear" w:color="auto" w:fill="auto"/>
          </w:tcPr>
          <w:p w14:paraId="6B1DAFD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Placebo</w:t>
            </w:r>
          </w:p>
        </w:tc>
        <w:tc>
          <w:tcPr>
            <w:tcW w:w="464" w:type="pct"/>
            <w:shd w:val="clear" w:color="auto" w:fill="auto"/>
          </w:tcPr>
          <w:p w14:paraId="6CEFC4D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1185" w:type="pct"/>
            <w:shd w:val="clear" w:color="auto" w:fill="auto"/>
          </w:tcPr>
          <w:p w14:paraId="45603291" w14:textId="77777777" w:rsidR="00B042B0" w:rsidRPr="00F45742" w:rsidRDefault="00B042B0" w:rsidP="009B7FC6">
            <w:pPr>
              <w:contextualSpacing/>
              <w:rPr>
                <w:rFonts w:ascii="Arial" w:hAnsi="Arial" w:cs="Arial"/>
                <w:sz w:val="18"/>
                <w:szCs w:val="18"/>
              </w:rPr>
            </w:pPr>
            <w:r>
              <w:rPr>
                <w:rFonts w:ascii="Arial" w:hAnsi="Arial" w:cs="Arial"/>
                <w:sz w:val="18"/>
                <w:szCs w:val="18"/>
              </w:rPr>
              <w:t>10ml of NaCl</w:t>
            </w:r>
            <w:r w:rsidRPr="00F45742">
              <w:rPr>
                <w:rFonts w:ascii="Arial" w:hAnsi="Arial" w:cs="Arial"/>
                <w:sz w:val="18"/>
                <w:szCs w:val="18"/>
              </w:rPr>
              <w:t xml:space="preserve"> 0.9% before angio, 10 mls twice daily for 48h after PCI, 48 hours, Prior to CM administration After CM administration </w:t>
            </w:r>
          </w:p>
        </w:tc>
        <w:tc>
          <w:tcPr>
            <w:tcW w:w="748" w:type="pct"/>
            <w:gridSpan w:val="2"/>
            <w:shd w:val="clear" w:color="auto" w:fill="auto"/>
          </w:tcPr>
          <w:p w14:paraId="1680CE4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After PCI, all treated and control patients underw</w:t>
            </w:r>
            <w:r>
              <w:rPr>
                <w:rFonts w:ascii="Arial" w:hAnsi="Arial" w:cs="Arial"/>
                <w:sz w:val="18"/>
                <w:szCs w:val="18"/>
              </w:rPr>
              <w:t>ent hydration with intravenous NaCl</w:t>
            </w:r>
            <w:r w:rsidRPr="00F45742">
              <w:rPr>
                <w:rFonts w:ascii="Arial" w:hAnsi="Arial" w:cs="Arial"/>
                <w:sz w:val="18"/>
                <w:szCs w:val="18"/>
              </w:rPr>
              <w:t xml:space="preserve"> (0.9%) infusion at a rate of 1ml/kg of body weight per h for 12 h (or 0.5ml/kg/h in overt heart failure)</w:t>
            </w:r>
          </w:p>
        </w:tc>
      </w:tr>
      <w:tr w:rsidR="00B042B0" w:rsidRPr="00F45742" w14:paraId="7FDB1D20" w14:textId="77777777" w:rsidTr="009B7FC6">
        <w:trPr>
          <w:cantSplit/>
          <w:trHeight w:val="300"/>
        </w:trPr>
        <w:tc>
          <w:tcPr>
            <w:tcW w:w="412" w:type="pct"/>
            <w:tcBorders>
              <w:top w:val="nil"/>
              <w:bottom w:val="single" w:sz="4" w:space="0" w:color="000000"/>
            </w:tcBorders>
            <w:shd w:val="clear" w:color="auto" w:fill="auto"/>
            <w:noWrap/>
            <w:hideMark/>
          </w:tcPr>
          <w:p w14:paraId="3BD0738E" w14:textId="77777777" w:rsidR="00B042B0" w:rsidRPr="00F45742" w:rsidRDefault="00B042B0" w:rsidP="009B7FC6">
            <w:pPr>
              <w:contextualSpacing/>
              <w:rPr>
                <w:rFonts w:ascii="Arial" w:hAnsi="Arial" w:cs="Arial"/>
                <w:sz w:val="18"/>
                <w:szCs w:val="18"/>
              </w:rPr>
            </w:pPr>
          </w:p>
        </w:tc>
        <w:tc>
          <w:tcPr>
            <w:tcW w:w="310" w:type="pct"/>
            <w:tcBorders>
              <w:top w:val="nil"/>
              <w:bottom w:val="single" w:sz="4" w:space="0" w:color="000000"/>
            </w:tcBorders>
            <w:shd w:val="clear" w:color="auto" w:fill="auto"/>
          </w:tcPr>
          <w:p w14:paraId="46EDDEC2" w14:textId="77777777" w:rsidR="00B042B0" w:rsidRPr="00F45742" w:rsidRDefault="00B042B0" w:rsidP="009B7FC6">
            <w:pPr>
              <w:contextualSpacing/>
              <w:rPr>
                <w:rFonts w:ascii="Arial" w:hAnsi="Arial" w:cs="Arial"/>
                <w:sz w:val="18"/>
                <w:szCs w:val="18"/>
              </w:rPr>
            </w:pPr>
          </w:p>
        </w:tc>
        <w:tc>
          <w:tcPr>
            <w:tcW w:w="438" w:type="pct"/>
            <w:tcBorders>
              <w:top w:val="nil"/>
              <w:bottom w:val="single" w:sz="4" w:space="0" w:color="000000"/>
            </w:tcBorders>
            <w:shd w:val="clear" w:color="auto" w:fill="auto"/>
          </w:tcPr>
          <w:p w14:paraId="2E879FF4" w14:textId="77777777" w:rsidR="00B042B0" w:rsidRPr="00F45742" w:rsidRDefault="00B042B0" w:rsidP="009B7FC6">
            <w:pPr>
              <w:contextualSpacing/>
              <w:rPr>
                <w:rFonts w:ascii="Arial" w:hAnsi="Arial" w:cs="Arial"/>
                <w:sz w:val="18"/>
                <w:szCs w:val="18"/>
              </w:rPr>
            </w:pPr>
          </w:p>
        </w:tc>
        <w:tc>
          <w:tcPr>
            <w:tcW w:w="773" w:type="pct"/>
            <w:tcBorders>
              <w:top w:val="nil"/>
              <w:bottom w:val="single" w:sz="4" w:space="0" w:color="000000"/>
            </w:tcBorders>
            <w:shd w:val="clear" w:color="auto" w:fill="auto"/>
          </w:tcPr>
          <w:p w14:paraId="24102790" w14:textId="77777777" w:rsidR="00B042B0" w:rsidRPr="00F45742" w:rsidRDefault="00B042B0" w:rsidP="009B7FC6">
            <w:pPr>
              <w:contextualSpacing/>
              <w:rPr>
                <w:rFonts w:ascii="Arial" w:hAnsi="Arial" w:cs="Arial"/>
                <w:sz w:val="18"/>
                <w:szCs w:val="18"/>
              </w:rPr>
            </w:pPr>
          </w:p>
        </w:tc>
        <w:tc>
          <w:tcPr>
            <w:tcW w:w="180" w:type="pct"/>
            <w:shd w:val="clear" w:color="auto" w:fill="auto"/>
          </w:tcPr>
          <w:p w14:paraId="1ACA839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490" w:type="pct"/>
            <w:shd w:val="clear" w:color="auto" w:fill="auto"/>
          </w:tcPr>
          <w:p w14:paraId="66266415" w14:textId="77777777" w:rsidR="00B042B0" w:rsidRPr="00F45742" w:rsidRDefault="00B042B0" w:rsidP="009B7FC6">
            <w:pPr>
              <w:contextualSpacing/>
              <w:rPr>
                <w:rFonts w:ascii="Arial" w:hAnsi="Arial" w:cs="Arial"/>
                <w:sz w:val="18"/>
                <w:szCs w:val="18"/>
              </w:rPr>
            </w:pPr>
            <w:r>
              <w:rPr>
                <w:rFonts w:ascii="Arial" w:hAnsi="Arial" w:cs="Arial"/>
                <w:sz w:val="18"/>
                <w:szCs w:val="18"/>
              </w:rPr>
              <w:t>NAC</w:t>
            </w:r>
          </w:p>
        </w:tc>
        <w:tc>
          <w:tcPr>
            <w:tcW w:w="464" w:type="pct"/>
            <w:shd w:val="clear" w:color="auto" w:fill="auto"/>
          </w:tcPr>
          <w:p w14:paraId="69DA76F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1185" w:type="pct"/>
            <w:shd w:val="clear" w:color="auto" w:fill="auto"/>
          </w:tcPr>
          <w:p w14:paraId="7D1376F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1,200mg twice daily, 6000mg, 48 hours, Prior to CM administration After CM administration </w:t>
            </w:r>
          </w:p>
        </w:tc>
        <w:tc>
          <w:tcPr>
            <w:tcW w:w="748" w:type="pct"/>
            <w:gridSpan w:val="2"/>
            <w:shd w:val="clear" w:color="auto" w:fill="auto"/>
          </w:tcPr>
          <w:p w14:paraId="6EC7BE4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IV bolus of 1,200 mg before angioplasty and 1,200 mg intravenously twice daily for the 48 h after PCI (total dose 6,000 mg</w:t>
            </w:r>
          </w:p>
        </w:tc>
      </w:tr>
      <w:tr w:rsidR="00B042B0" w:rsidRPr="00F45742" w14:paraId="18B8C51E" w14:textId="77777777" w:rsidTr="009B7FC6">
        <w:trPr>
          <w:cantSplit/>
          <w:trHeight w:val="300"/>
        </w:trPr>
        <w:tc>
          <w:tcPr>
            <w:tcW w:w="412" w:type="pct"/>
            <w:tcBorders>
              <w:bottom w:val="single" w:sz="4" w:space="0" w:color="auto"/>
            </w:tcBorders>
            <w:shd w:val="clear" w:color="auto" w:fill="auto"/>
            <w:noWrap/>
            <w:hideMark/>
          </w:tcPr>
          <w:p w14:paraId="13F9608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 Trivedi,2003 </w:t>
            </w:r>
            <w:hyperlink w:anchor="_ENREF_63" w:tooltip="Trivedi, 2003 #2896" w:history="1">
              <w:r>
                <w:rPr>
                  <w:rFonts w:ascii="Arial" w:hAnsi="Arial" w:cs="Arial"/>
                  <w:sz w:val="18"/>
                  <w:szCs w:val="18"/>
                </w:rPr>
                <w:fldChar w:fldCharType="begin"/>
              </w:r>
              <w:r>
                <w:rPr>
                  <w:rFonts w:ascii="Arial" w:hAnsi="Arial" w:cs="Arial"/>
                  <w:sz w:val="18"/>
                  <w:szCs w:val="18"/>
                </w:rPr>
                <w:instrText xml:space="preserve"> ADDIN EN.CITE &lt;EndNote&gt;&lt;Cite&gt;&lt;Author&gt;Trivedi&lt;/Author&gt;&lt;Year&gt;2003&lt;/Year&gt;&lt;RecNum&gt;2896&lt;/RecNum&gt;&lt;DisplayText&gt;&lt;style face="superscript" font="Times New Roman"&gt;63&lt;/style&gt;&lt;/DisplayText&gt;&lt;record&gt;&lt;rec-number&gt;2896&lt;/rec-number&gt;&lt;foreign-keys&gt;&lt;key app="EN" db-id="9tdarvsvhxp9pwewx2o5xsf9z55a9xdt5x9f"&gt;2896&lt;/key&gt;&lt;/foreign-keys&gt;&lt;ref-type name="Journal Article"&gt;17&lt;/ref-type&gt;&lt;contributors&gt;&lt;authors&gt;&lt;author&gt;Trivedi, H. S.&lt;/author&gt;&lt;author&gt;Moore, H.&lt;/author&gt;&lt;author&gt;Nasr, S.&lt;/author&gt;&lt;author&gt;Aggarwal, K.&lt;/author&gt;&lt;author&gt;Agrawal, A.&lt;/author&gt;&lt;author&gt;Goel, P.&lt;/author&gt;&lt;author&gt;Hewett, J.&lt;/author&gt;&lt;/authors&gt;&lt;/contributors&gt;&lt;auth-address&gt;Nephrology Section, Harry S. Truman Memorial Veterans&amp;apos; Hospital and Division of Nephrology, Department of Internal Medicine,University of Missouri-Columbia, Columbia, Mo 65201-5297, USA. trivedi8@hotmail.com&lt;/auth-address&gt;&lt;titles&gt;&lt;title&gt;A randomized prospective trial to assess the role of saline hydration on the development of contrast nephrotoxicity&lt;/title&gt;&lt;secondary-title&gt;Nephron Clin Pract&lt;/secondary-title&gt;&lt;/titles&gt;&lt;periodical&gt;&lt;full-title&gt;Nephron Clin Pract&lt;/full-title&gt;&lt;/periodical&gt;&lt;pages&gt;C29-34&lt;/pages&gt;&lt;volume&gt;93&lt;/volume&gt;&lt;number&gt;1&lt;/number&gt;&lt;edition&gt;2002/11/02&lt;/edition&gt;&lt;keywords&gt;&lt;keyword&gt;Aged&lt;/keyword&gt;&lt;keyword&gt;Cardiac Catheterization/adverse effects/methods&lt;/keyword&gt;&lt;keyword&gt;Contrast Media/ adverse effects&lt;/keyword&gt;&lt;keyword&gt;Female&lt;/keyword&gt;&lt;keyword&gt;Humans&lt;/keyword&gt;&lt;keyword&gt;Iodine Radioisotopes/adverse effects&lt;/keyword&gt;&lt;keyword&gt;Kidney Diseases/ chemically induced/ prevention &amp;amp; control&lt;/keyword&gt;&lt;keyword&gt;Male&lt;/keyword&gt;&lt;keyword&gt;Prospective Studies&lt;/keyword&gt;&lt;keyword&gt;Sodium Chloride/ therapeutic use&lt;/keyword&gt;&lt;/keywords&gt;&lt;dates&gt;&lt;year&gt;2003&lt;/year&gt;&lt;pub-dates&gt;&lt;date&gt;Jan&lt;/date&gt;&lt;/pub-dates&gt;&lt;/dates&gt;&lt;isbn&gt;1660-2110 (Electronic)&amp;#xD;1660-2110 (Linking)&lt;/isbn&gt;&lt;accession-num&gt;12411756&lt;/accession-num&gt;&lt;urls&gt;&lt;/urls&gt;&lt;remote-database-provider&gt;NLM&lt;/remote-database-provider&gt;&lt;language&gt;eng&lt;/language&gt;&lt;/record&gt;&lt;/Cite&gt;&lt;/EndNote&gt;</w:instrText>
              </w:r>
              <w:r>
                <w:rPr>
                  <w:rFonts w:ascii="Arial" w:hAnsi="Arial" w:cs="Arial"/>
                  <w:sz w:val="18"/>
                  <w:szCs w:val="18"/>
                </w:rPr>
                <w:fldChar w:fldCharType="separate"/>
              </w:r>
              <w:r w:rsidRPr="002A6D48">
                <w:rPr>
                  <w:rFonts w:ascii="Times New Roman" w:hAnsi="Times New Roman"/>
                  <w:noProof/>
                  <w:sz w:val="18"/>
                  <w:szCs w:val="18"/>
                  <w:vertAlign w:val="superscript"/>
                </w:rPr>
                <w:t>63</w:t>
              </w:r>
              <w:r>
                <w:rPr>
                  <w:rFonts w:ascii="Arial" w:hAnsi="Arial" w:cs="Arial"/>
                  <w:sz w:val="18"/>
                  <w:szCs w:val="18"/>
                </w:rPr>
                <w:fldChar w:fldCharType="end"/>
              </w:r>
            </w:hyperlink>
          </w:p>
        </w:tc>
        <w:tc>
          <w:tcPr>
            <w:tcW w:w="310" w:type="pct"/>
            <w:tcBorders>
              <w:bottom w:val="single" w:sz="4" w:space="0" w:color="auto"/>
            </w:tcBorders>
            <w:shd w:val="clear" w:color="auto" w:fill="auto"/>
          </w:tcPr>
          <w:p w14:paraId="60F8869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LOCM</w:t>
            </w:r>
          </w:p>
        </w:tc>
        <w:tc>
          <w:tcPr>
            <w:tcW w:w="438" w:type="pct"/>
            <w:tcBorders>
              <w:bottom w:val="single" w:sz="4" w:space="0" w:color="auto"/>
            </w:tcBorders>
            <w:shd w:val="clear" w:color="auto" w:fill="auto"/>
          </w:tcPr>
          <w:p w14:paraId="3950122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IA </w:t>
            </w:r>
          </w:p>
          <w:p w14:paraId="4FD4CD43" w14:textId="77777777" w:rsidR="00B042B0" w:rsidRPr="00F45742" w:rsidRDefault="00B042B0" w:rsidP="009B7FC6">
            <w:pPr>
              <w:contextualSpacing/>
              <w:rPr>
                <w:rFonts w:ascii="Arial" w:hAnsi="Arial" w:cs="Arial"/>
                <w:sz w:val="18"/>
                <w:szCs w:val="18"/>
              </w:rPr>
            </w:pPr>
          </w:p>
        </w:tc>
        <w:tc>
          <w:tcPr>
            <w:tcW w:w="773" w:type="pct"/>
            <w:tcBorders>
              <w:bottom w:val="single" w:sz="4" w:space="0" w:color="auto"/>
            </w:tcBorders>
            <w:shd w:val="clear" w:color="auto" w:fill="auto"/>
          </w:tcPr>
          <w:p w14:paraId="31D3698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Dose and duration not specified. Mean Volume: Arm 1 mean=187.3 ml; Arm 2 mean=201.3</w:t>
            </w:r>
          </w:p>
        </w:tc>
        <w:tc>
          <w:tcPr>
            <w:tcW w:w="180" w:type="pct"/>
            <w:shd w:val="clear" w:color="auto" w:fill="auto"/>
          </w:tcPr>
          <w:p w14:paraId="1684CA0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490" w:type="pct"/>
            <w:shd w:val="clear" w:color="auto" w:fill="auto"/>
          </w:tcPr>
          <w:p w14:paraId="7F47EBF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Oral hydration</w:t>
            </w:r>
          </w:p>
        </w:tc>
        <w:tc>
          <w:tcPr>
            <w:tcW w:w="464" w:type="pct"/>
            <w:shd w:val="clear" w:color="auto" w:fill="auto"/>
          </w:tcPr>
          <w:p w14:paraId="0533AEF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w:t>
            </w:r>
          </w:p>
        </w:tc>
        <w:tc>
          <w:tcPr>
            <w:tcW w:w="1185" w:type="pct"/>
            <w:shd w:val="clear" w:color="auto" w:fill="auto"/>
          </w:tcPr>
          <w:p w14:paraId="2ACBB33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Unrestricted fluids, Not stated</w:t>
            </w:r>
          </w:p>
        </w:tc>
        <w:tc>
          <w:tcPr>
            <w:tcW w:w="748" w:type="pct"/>
            <w:gridSpan w:val="2"/>
            <w:shd w:val="clear" w:color="auto" w:fill="auto"/>
          </w:tcPr>
          <w:p w14:paraId="63A7000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After catheterization, all subjects were routinely encouraged to </w:t>
            </w:r>
            <w:proofErr w:type="gramStart"/>
            <w:r w:rsidRPr="00F45742">
              <w:rPr>
                <w:rFonts w:ascii="Arial" w:hAnsi="Arial" w:cs="Arial"/>
                <w:sz w:val="18"/>
                <w:szCs w:val="18"/>
              </w:rPr>
              <w:t>partake</w:t>
            </w:r>
            <w:proofErr w:type="gramEnd"/>
            <w:r w:rsidRPr="00F45742">
              <w:rPr>
                <w:rFonts w:ascii="Arial" w:hAnsi="Arial" w:cs="Arial"/>
                <w:sz w:val="18"/>
                <w:szCs w:val="18"/>
              </w:rPr>
              <w:t xml:space="preserve"> oral fluids.</w:t>
            </w:r>
          </w:p>
        </w:tc>
      </w:tr>
    </w:tbl>
    <w:p w14:paraId="036EC8B3" w14:textId="77777777" w:rsidR="00B042B0" w:rsidRPr="00F45742" w:rsidRDefault="00B042B0" w:rsidP="00B042B0">
      <w:pPr>
        <w:rPr>
          <w:rFonts w:ascii="Arial" w:hAnsi="Arial" w:cs="Arial"/>
          <w:b/>
          <w:sz w:val="20"/>
        </w:rPr>
      </w:pPr>
      <w:r w:rsidRPr="00F45742">
        <w:rPr>
          <w:rFonts w:ascii="Arial" w:hAnsi="Arial" w:cs="Arial"/>
          <w:b/>
          <w:sz w:val="20"/>
        </w:rPr>
        <w:br w:type="page"/>
      </w:r>
    </w:p>
    <w:p w14:paraId="4C16225D" w14:textId="77777777" w:rsidR="00B042B0" w:rsidRPr="00F45742" w:rsidRDefault="00B042B0" w:rsidP="00B042B0">
      <w:pPr>
        <w:rPr>
          <w:rFonts w:ascii="Arial" w:hAnsi="Arial" w:cs="Arial"/>
          <w:b/>
          <w:sz w:val="20"/>
        </w:rPr>
      </w:pPr>
      <w:r>
        <w:rPr>
          <w:rFonts w:ascii="Arial" w:hAnsi="Arial" w:cs="Arial"/>
          <w:b/>
          <w:sz w:val="20"/>
        </w:rPr>
        <w:lastRenderedPageBreak/>
        <w:t>Evidence Table I-3</w:t>
      </w:r>
      <w:r w:rsidRPr="00F45742">
        <w:rPr>
          <w:rFonts w:ascii="Arial" w:hAnsi="Arial" w:cs="Arial"/>
          <w:b/>
          <w:sz w:val="20"/>
        </w:rPr>
        <w:t>. Interventions for studies comparing interventions to prevent development of CIN (</w:t>
      </w:r>
      <w:r>
        <w:rPr>
          <w:rFonts w:ascii="Arial" w:hAnsi="Arial" w:cs="Arial"/>
          <w:b/>
          <w:sz w:val="20"/>
        </w:rPr>
        <w:t>continued)</w:t>
      </w:r>
    </w:p>
    <w:p w14:paraId="0831317D" w14:textId="77777777" w:rsidR="00B042B0" w:rsidRPr="00F45742" w:rsidRDefault="00B042B0" w:rsidP="00B042B0">
      <w:pPr>
        <w:rPr>
          <w:rFonts w:ascii="Arial" w:hAnsi="Arial" w:cs="Arial"/>
          <w:b/>
          <w:sz w:val="20"/>
        </w:rPr>
      </w:pPr>
    </w:p>
    <w:tbl>
      <w:tblPr>
        <w:tblW w:w="49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7"/>
        <w:gridCol w:w="1166"/>
        <w:gridCol w:w="1530"/>
        <w:gridCol w:w="2336"/>
        <w:gridCol w:w="636"/>
        <w:gridCol w:w="1889"/>
        <w:gridCol w:w="1530"/>
        <w:gridCol w:w="3150"/>
        <w:gridCol w:w="3237"/>
      </w:tblGrid>
      <w:tr w:rsidR="00B042B0" w:rsidRPr="00F45742" w14:paraId="33CBD9C1" w14:textId="77777777" w:rsidTr="009B7FC6">
        <w:trPr>
          <w:cantSplit/>
          <w:trHeight w:val="300"/>
        </w:trPr>
        <w:tc>
          <w:tcPr>
            <w:tcW w:w="569" w:type="pct"/>
            <w:tcBorders>
              <w:top w:val="single" w:sz="4" w:space="0" w:color="auto"/>
              <w:bottom w:val="single" w:sz="4" w:space="0" w:color="000000"/>
            </w:tcBorders>
            <w:shd w:val="clear" w:color="auto" w:fill="auto"/>
            <w:noWrap/>
            <w:vAlign w:val="bottom"/>
          </w:tcPr>
          <w:p w14:paraId="62444ADF"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Author, year</w:t>
            </w:r>
          </w:p>
        </w:tc>
        <w:tc>
          <w:tcPr>
            <w:tcW w:w="334" w:type="pct"/>
            <w:tcBorders>
              <w:top w:val="single" w:sz="4" w:space="0" w:color="auto"/>
              <w:bottom w:val="single" w:sz="4" w:space="0" w:color="000000"/>
            </w:tcBorders>
            <w:shd w:val="clear" w:color="auto" w:fill="auto"/>
            <w:vAlign w:val="bottom"/>
          </w:tcPr>
          <w:p w14:paraId="70F92B45"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Medium</w:t>
            </w:r>
          </w:p>
        </w:tc>
        <w:tc>
          <w:tcPr>
            <w:tcW w:w="438" w:type="pct"/>
            <w:tcBorders>
              <w:top w:val="single" w:sz="4" w:space="0" w:color="auto"/>
              <w:bottom w:val="single" w:sz="4" w:space="0" w:color="000000"/>
            </w:tcBorders>
            <w:shd w:val="clear" w:color="auto" w:fill="auto"/>
            <w:vAlign w:val="bottom"/>
          </w:tcPr>
          <w:p w14:paraId="21FDE33D"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Administration</w:t>
            </w:r>
          </w:p>
        </w:tc>
        <w:tc>
          <w:tcPr>
            <w:tcW w:w="669" w:type="pct"/>
            <w:tcBorders>
              <w:top w:val="single" w:sz="4" w:space="0" w:color="auto"/>
              <w:bottom w:val="single" w:sz="4" w:space="0" w:color="000000"/>
            </w:tcBorders>
            <w:shd w:val="clear" w:color="auto" w:fill="auto"/>
            <w:vAlign w:val="bottom"/>
          </w:tcPr>
          <w:p w14:paraId="240367AA"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Dose, Duration, Volume</w:t>
            </w:r>
          </w:p>
        </w:tc>
        <w:tc>
          <w:tcPr>
            <w:tcW w:w="182" w:type="pct"/>
            <w:shd w:val="clear" w:color="auto" w:fill="auto"/>
            <w:vAlign w:val="bottom"/>
          </w:tcPr>
          <w:p w14:paraId="31ACA9B1"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Arm</w:t>
            </w:r>
          </w:p>
        </w:tc>
        <w:tc>
          <w:tcPr>
            <w:tcW w:w="541" w:type="pct"/>
            <w:shd w:val="clear" w:color="auto" w:fill="auto"/>
            <w:vAlign w:val="bottom"/>
          </w:tcPr>
          <w:p w14:paraId="47F6C956"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w:t>
            </w:r>
          </w:p>
        </w:tc>
        <w:tc>
          <w:tcPr>
            <w:tcW w:w="438" w:type="pct"/>
            <w:shd w:val="clear" w:color="auto" w:fill="auto"/>
            <w:vAlign w:val="bottom"/>
          </w:tcPr>
          <w:p w14:paraId="6196C082"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Administration</w:t>
            </w:r>
          </w:p>
        </w:tc>
        <w:tc>
          <w:tcPr>
            <w:tcW w:w="902" w:type="pct"/>
            <w:shd w:val="clear" w:color="auto" w:fill="auto"/>
            <w:vAlign w:val="bottom"/>
          </w:tcPr>
          <w:p w14:paraId="6F641404"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 dose, duration temporal association to contrast</w:t>
            </w:r>
          </w:p>
        </w:tc>
        <w:tc>
          <w:tcPr>
            <w:tcW w:w="927" w:type="pct"/>
            <w:shd w:val="clear" w:color="auto" w:fill="auto"/>
            <w:vAlign w:val="bottom"/>
          </w:tcPr>
          <w:p w14:paraId="6D60C0A8"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Other intervention details</w:t>
            </w:r>
          </w:p>
        </w:tc>
      </w:tr>
      <w:tr w:rsidR="00B042B0" w:rsidRPr="00F45742" w14:paraId="40CCFECA" w14:textId="77777777" w:rsidTr="009B7FC6">
        <w:trPr>
          <w:cantSplit/>
          <w:trHeight w:val="300"/>
        </w:trPr>
        <w:tc>
          <w:tcPr>
            <w:tcW w:w="569" w:type="pct"/>
            <w:tcBorders>
              <w:top w:val="single" w:sz="4" w:space="0" w:color="auto"/>
              <w:bottom w:val="single" w:sz="4" w:space="0" w:color="000000"/>
            </w:tcBorders>
            <w:shd w:val="clear" w:color="auto" w:fill="auto"/>
            <w:noWrap/>
            <w:hideMark/>
          </w:tcPr>
          <w:p w14:paraId="2E6D8A2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Trivedi,2003 </w:t>
            </w:r>
            <w:hyperlink w:anchor="_ENREF_63" w:tooltip="Trivedi, 2003 #2896" w:history="1">
              <w:r>
                <w:rPr>
                  <w:rFonts w:ascii="Arial" w:hAnsi="Arial" w:cs="Arial"/>
                  <w:sz w:val="18"/>
                  <w:szCs w:val="18"/>
                </w:rPr>
                <w:fldChar w:fldCharType="begin"/>
              </w:r>
              <w:r>
                <w:rPr>
                  <w:rFonts w:ascii="Arial" w:hAnsi="Arial" w:cs="Arial"/>
                  <w:sz w:val="18"/>
                  <w:szCs w:val="18"/>
                </w:rPr>
                <w:instrText xml:space="preserve"> ADDIN EN.CITE &lt;EndNote&gt;&lt;Cite&gt;&lt;Author&gt;Trivedi&lt;/Author&gt;&lt;Year&gt;2003&lt;/Year&gt;&lt;RecNum&gt;2896&lt;/RecNum&gt;&lt;DisplayText&gt;&lt;style face="superscript" font="Times New Roman"&gt;63&lt;/style&gt;&lt;/DisplayText&gt;&lt;record&gt;&lt;rec-number&gt;2896&lt;/rec-number&gt;&lt;foreign-keys&gt;&lt;key app="EN" db-id="9tdarvsvhxp9pwewx2o5xsf9z55a9xdt5x9f"&gt;2896&lt;/key&gt;&lt;/foreign-keys&gt;&lt;ref-type name="Journal Article"&gt;17&lt;/ref-type&gt;&lt;contributors&gt;&lt;authors&gt;&lt;author&gt;Trivedi, H. S.&lt;/author&gt;&lt;author&gt;Moore, H.&lt;/author&gt;&lt;author&gt;Nasr, S.&lt;/author&gt;&lt;author&gt;Aggarwal, K.&lt;/author&gt;&lt;author&gt;Agrawal, A.&lt;/author&gt;&lt;author&gt;Goel, P.&lt;/author&gt;&lt;author&gt;Hewett, J.&lt;/author&gt;&lt;/authors&gt;&lt;/contributors&gt;&lt;auth-address&gt;Nephrology Section, Harry S. Truman Memorial Veterans&amp;apos; Hospital and Division of Nephrology, Department of Internal Medicine,University of Missouri-Columbia, Columbia, Mo 65201-5297, USA. trivedi8@hotmail.com&lt;/auth-address&gt;&lt;titles&gt;&lt;title&gt;A randomized prospective trial to assess the role of saline hydration on the development of contrast nephrotoxicity&lt;/title&gt;&lt;secondary-title&gt;Nephron Clin Pract&lt;/secondary-title&gt;&lt;/titles&gt;&lt;periodical&gt;&lt;full-title&gt;Nephron Clin Pract&lt;/full-title&gt;&lt;/periodical&gt;&lt;pages&gt;C29-34&lt;/pages&gt;&lt;volume&gt;93&lt;/volume&gt;&lt;number&gt;1&lt;/number&gt;&lt;edition&gt;2002/11/02&lt;/edition&gt;&lt;keywords&gt;&lt;keyword&gt;Aged&lt;/keyword&gt;&lt;keyword&gt;Cardiac Catheterization/adverse effects/methods&lt;/keyword&gt;&lt;keyword&gt;Contrast Media/ adverse effects&lt;/keyword&gt;&lt;keyword&gt;Female&lt;/keyword&gt;&lt;keyword&gt;Humans&lt;/keyword&gt;&lt;keyword&gt;Iodine Radioisotopes/adverse effects&lt;/keyword&gt;&lt;keyword&gt;Kidney Diseases/ chemically induced/ prevention &amp;amp; control&lt;/keyword&gt;&lt;keyword&gt;Male&lt;/keyword&gt;&lt;keyword&gt;Prospective Studies&lt;/keyword&gt;&lt;keyword&gt;Sodium Chloride/ therapeutic use&lt;/keyword&gt;&lt;/keywords&gt;&lt;dates&gt;&lt;year&gt;2003&lt;/year&gt;&lt;pub-dates&gt;&lt;date&gt;Jan&lt;/date&gt;&lt;/pub-dates&gt;&lt;/dates&gt;&lt;isbn&gt;1660-2110 (Electronic)&amp;#xD;1660-2110 (Linking)&lt;/isbn&gt;&lt;accession-num&gt;12411756&lt;/accession-num&gt;&lt;urls&gt;&lt;/urls&gt;&lt;remote-database-provider&gt;NLM&lt;/remote-database-provider&gt;&lt;language&gt;eng&lt;/language&gt;&lt;/record&gt;&lt;/Cite&gt;&lt;/EndNote&gt;</w:instrText>
              </w:r>
              <w:r>
                <w:rPr>
                  <w:rFonts w:ascii="Arial" w:hAnsi="Arial" w:cs="Arial"/>
                  <w:sz w:val="18"/>
                  <w:szCs w:val="18"/>
                </w:rPr>
                <w:fldChar w:fldCharType="separate"/>
              </w:r>
              <w:r w:rsidRPr="002A6D48">
                <w:rPr>
                  <w:rFonts w:ascii="Times New Roman" w:hAnsi="Times New Roman"/>
                  <w:noProof/>
                  <w:sz w:val="18"/>
                  <w:szCs w:val="18"/>
                  <w:vertAlign w:val="superscript"/>
                </w:rPr>
                <w:t>63</w:t>
              </w:r>
              <w:r>
                <w:rPr>
                  <w:rFonts w:ascii="Arial" w:hAnsi="Arial" w:cs="Arial"/>
                  <w:sz w:val="18"/>
                  <w:szCs w:val="18"/>
                </w:rPr>
                <w:fldChar w:fldCharType="end"/>
              </w:r>
            </w:hyperlink>
            <w:r w:rsidRPr="00F45742">
              <w:rPr>
                <w:rFonts w:ascii="Arial" w:hAnsi="Arial" w:cs="Arial"/>
                <w:sz w:val="18"/>
                <w:szCs w:val="18"/>
              </w:rPr>
              <w:t xml:space="preserve"> (continued)</w:t>
            </w:r>
          </w:p>
        </w:tc>
        <w:tc>
          <w:tcPr>
            <w:tcW w:w="334" w:type="pct"/>
            <w:tcBorders>
              <w:top w:val="single" w:sz="4" w:space="0" w:color="auto"/>
              <w:bottom w:val="single" w:sz="4" w:space="0" w:color="000000"/>
            </w:tcBorders>
            <w:shd w:val="clear" w:color="auto" w:fill="auto"/>
          </w:tcPr>
          <w:p w14:paraId="3B5A7148" w14:textId="77777777" w:rsidR="00B042B0" w:rsidRPr="00F45742" w:rsidRDefault="00B042B0" w:rsidP="009B7FC6">
            <w:pPr>
              <w:contextualSpacing/>
              <w:rPr>
                <w:rFonts w:ascii="Arial" w:hAnsi="Arial" w:cs="Arial"/>
                <w:sz w:val="18"/>
                <w:szCs w:val="18"/>
              </w:rPr>
            </w:pPr>
          </w:p>
        </w:tc>
        <w:tc>
          <w:tcPr>
            <w:tcW w:w="438" w:type="pct"/>
            <w:tcBorders>
              <w:top w:val="single" w:sz="4" w:space="0" w:color="auto"/>
              <w:bottom w:val="single" w:sz="4" w:space="0" w:color="000000"/>
            </w:tcBorders>
            <w:shd w:val="clear" w:color="auto" w:fill="auto"/>
          </w:tcPr>
          <w:p w14:paraId="17B8B2F2" w14:textId="77777777" w:rsidR="00B042B0" w:rsidRPr="00F45742" w:rsidRDefault="00B042B0" w:rsidP="009B7FC6">
            <w:pPr>
              <w:contextualSpacing/>
              <w:rPr>
                <w:rFonts w:ascii="Arial" w:hAnsi="Arial" w:cs="Arial"/>
                <w:sz w:val="18"/>
                <w:szCs w:val="18"/>
              </w:rPr>
            </w:pPr>
          </w:p>
        </w:tc>
        <w:tc>
          <w:tcPr>
            <w:tcW w:w="669" w:type="pct"/>
            <w:tcBorders>
              <w:top w:val="single" w:sz="4" w:space="0" w:color="auto"/>
              <w:bottom w:val="single" w:sz="4" w:space="0" w:color="000000"/>
            </w:tcBorders>
            <w:shd w:val="clear" w:color="auto" w:fill="auto"/>
          </w:tcPr>
          <w:p w14:paraId="23B5B4F3" w14:textId="77777777" w:rsidR="00B042B0" w:rsidRPr="00F45742" w:rsidRDefault="00B042B0" w:rsidP="009B7FC6">
            <w:pPr>
              <w:contextualSpacing/>
              <w:rPr>
                <w:rFonts w:ascii="Arial" w:hAnsi="Arial" w:cs="Arial"/>
                <w:sz w:val="18"/>
                <w:szCs w:val="18"/>
              </w:rPr>
            </w:pPr>
          </w:p>
        </w:tc>
        <w:tc>
          <w:tcPr>
            <w:tcW w:w="182" w:type="pct"/>
            <w:shd w:val="clear" w:color="auto" w:fill="auto"/>
          </w:tcPr>
          <w:p w14:paraId="0CEB894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41" w:type="pct"/>
            <w:shd w:val="clear" w:color="auto" w:fill="auto"/>
          </w:tcPr>
          <w:p w14:paraId="42FD0DDA" w14:textId="77777777" w:rsidR="00B042B0" w:rsidRPr="00F45742" w:rsidRDefault="00B042B0" w:rsidP="009B7FC6">
            <w:pPr>
              <w:contextualSpacing/>
              <w:rPr>
                <w:rFonts w:ascii="Arial" w:hAnsi="Arial" w:cs="Arial"/>
                <w:sz w:val="18"/>
                <w:szCs w:val="18"/>
              </w:rPr>
            </w:pPr>
            <w:r>
              <w:rPr>
                <w:rFonts w:ascii="Arial" w:hAnsi="Arial" w:cs="Arial"/>
                <w:sz w:val="18"/>
                <w:szCs w:val="18"/>
              </w:rPr>
              <w:t>IV</w:t>
            </w:r>
            <w:r w:rsidRPr="00F45742">
              <w:rPr>
                <w:rFonts w:ascii="Arial" w:hAnsi="Arial" w:cs="Arial"/>
                <w:sz w:val="18"/>
                <w:szCs w:val="18"/>
              </w:rPr>
              <w:t xml:space="preserve"> hydration(0.9% saline</w:t>
            </w:r>
          </w:p>
        </w:tc>
        <w:tc>
          <w:tcPr>
            <w:tcW w:w="438" w:type="pct"/>
            <w:shd w:val="clear" w:color="auto" w:fill="auto"/>
          </w:tcPr>
          <w:p w14:paraId="0109477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902" w:type="pct"/>
            <w:shd w:val="clear" w:color="auto" w:fill="auto"/>
          </w:tcPr>
          <w:p w14:paraId="5C07E0A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0.9% saline for 24 h at a rate of 1 ml/kg/h beginning 12 h prior to scheduled catheterization, 24h, Prior to CM administration During CM administration After CM administration </w:t>
            </w:r>
          </w:p>
        </w:tc>
        <w:tc>
          <w:tcPr>
            <w:tcW w:w="927" w:type="pct"/>
            <w:shd w:val="clear" w:color="auto" w:fill="auto"/>
          </w:tcPr>
          <w:p w14:paraId="3542052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After catheterization, all subjects were routinely encouraged to </w:t>
            </w:r>
            <w:proofErr w:type="gramStart"/>
            <w:r w:rsidRPr="00F45742">
              <w:rPr>
                <w:rFonts w:ascii="Arial" w:hAnsi="Arial" w:cs="Arial"/>
                <w:sz w:val="18"/>
                <w:szCs w:val="18"/>
              </w:rPr>
              <w:t>partake</w:t>
            </w:r>
            <w:proofErr w:type="gramEnd"/>
            <w:r w:rsidRPr="00F45742">
              <w:rPr>
                <w:rFonts w:ascii="Arial" w:hAnsi="Arial" w:cs="Arial"/>
                <w:sz w:val="18"/>
                <w:szCs w:val="18"/>
              </w:rPr>
              <w:t xml:space="preserve"> oral fluids.</w:t>
            </w:r>
          </w:p>
        </w:tc>
      </w:tr>
      <w:tr w:rsidR="00B042B0" w:rsidRPr="00F45742" w14:paraId="5A0AF2CE" w14:textId="77777777" w:rsidTr="009B7FC6">
        <w:trPr>
          <w:cantSplit/>
          <w:trHeight w:val="300"/>
        </w:trPr>
        <w:tc>
          <w:tcPr>
            <w:tcW w:w="569" w:type="pct"/>
            <w:tcBorders>
              <w:bottom w:val="nil"/>
            </w:tcBorders>
            <w:shd w:val="clear" w:color="auto" w:fill="auto"/>
            <w:noWrap/>
            <w:hideMark/>
          </w:tcPr>
          <w:p w14:paraId="13575FC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Weisberg,  1994 </w:t>
            </w:r>
            <w:hyperlink w:anchor="_ENREF_64" w:tooltip="Weisberg, 1994 #3791" w:history="1">
              <w:r>
                <w:rPr>
                  <w:rFonts w:ascii="Arial" w:hAnsi="Arial" w:cs="Arial"/>
                  <w:sz w:val="18"/>
                  <w:szCs w:val="18"/>
                </w:rPr>
                <w:fldChar w:fldCharType="begin"/>
              </w:r>
              <w:r>
                <w:rPr>
                  <w:rFonts w:ascii="Arial" w:hAnsi="Arial" w:cs="Arial"/>
                  <w:sz w:val="18"/>
                  <w:szCs w:val="18"/>
                </w:rPr>
                <w:instrText xml:space="preserve"> ADDIN EN.CITE &lt;EndNote&gt;&lt;Cite&gt;&lt;Author&gt;Weisberg&lt;/Author&gt;&lt;Year&gt;1994&lt;/Year&gt;&lt;RecNum&gt;3791&lt;/RecNum&gt;&lt;DisplayText&gt;&lt;style face="superscript" font="Times New Roman"&gt;64&lt;/style&gt;&lt;/DisplayText&gt;&lt;record&gt;&lt;rec-number&gt;3791&lt;/rec-number&gt;&lt;foreign-keys&gt;&lt;key app="EN" db-id="9tdarvsvhxp9pwewx2o5xsf9z55a9xdt5x9f"&gt;3791&lt;/key&gt;&lt;/foreign-keys&gt;&lt;ref-type name="Journal Article"&gt;17&lt;/ref-type&gt;&lt;contributors&gt;&lt;authors&gt;&lt;author&gt;Weisberg, L. S.&lt;/author&gt;&lt;author&gt;Kurnik, P. B.&lt;/author&gt;&lt;author&gt;Kurnik, B. R.&lt;/author&gt;&lt;/authors&gt;&lt;/contributors&gt;&lt;auth-address&gt;Department of Medicine, University of Medicine and Dentistry of New Jersey, Robert Wood Johnson Medical School at Camden.&lt;/auth-address&gt;&lt;titles&gt;&lt;title&gt;Risk of radiocontrast nephropathy in patients with and without diabetes mellitus&lt;/title&gt;&lt;secondary-title&gt;Kidney Int&lt;/secondary-title&gt;&lt;/titles&gt;&lt;periodical&gt;&lt;full-title&gt;Kidney Int&lt;/full-title&gt;&lt;/periodical&gt;&lt;pages&gt;259-65&lt;/pages&gt;&lt;volume&gt;45&lt;/volume&gt;&lt;number&gt;1&lt;/number&gt;&lt;edition&gt;1994/01/01&lt;/edition&gt;&lt;keywords&gt;&lt;keyword&gt;Body Fluids/metabolism&lt;/keyword&gt;&lt;keyword&gt;Cardiac Catheterization&lt;/keyword&gt;&lt;keyword&gt;Contrast Media/ adverse effects&lt;/keyword&gt;&lt;keyword&gt;Creatinine/blood&lt;/keyword&gt;&lt;keyword&gt;Diabetes Complications&lt;/keyword&gt;&lt;keyword&gt;Diuretics/therapeutic use&lt;/keyword&gt;&lt;keyword&gt;Hemodynamics/drug effects&lt;/keyword&gt;&lt;keyword&gt;Humans&lt;/keyword&gt;&lt;keyword&gt;Kidney Diseases/ chemically induced/drug therapy/ etiology&lt;/keyword&gt;&lt;keyword&gt;Kidney Failure, Chronic/blood/ complications/physiopathology&lt;/keyword&gt;&lt;keyword&gt;Renal Circulation/drug effects&lt;/keyword&gt;&lt;keyword&gt;Vasodilator Agents/therapeutic use&lt;/keyword&gt;&lt;/keywords&gt;&lt;dates&gt;&lt;year&gt;1994&lt;/year&gt;&lt;pub-dates&gt;&lt;date&gt;Jan&lt;/date&gt;&lt;/pub-dates&gt;&lt;/dates&gt;&lt;isbn&gt;0085-2538 (Print)&amp;#xD;0085-2538 (Linking)&lt;/isbn&gt;&lt;accession-num&gt;8127017&lt;/accession-num&gt;&lt;urls&gt;&lt;/urls&gt;&lt;remote-database-provider&gt;NLM&lt;/remote-database-provider&gt;&lt;language&gt;eng&lt;/language&gt;&lt;/record&gt;&lt;/Cite&gt;&lt;/EndNote&gt;</w:instrText>
              </w:r>
              <w:r>
                <w:rPr>
                  <w:rFonts w:ascii="Arial" w:hAnsi="Arial" w:cs="Arial"/>
                  <w:sz w:val="18"/>
                  <w:szCs w:val="18"/>
                </w:rPr>
                <w:fldChar w:fldCharType="separate"/>
              </w:r>
              <w:r w:rsidRPr="002A6D48">
                <w:rPr>
                  <w:rFonts w:ascii="Times New Roman" w:hAnsi="Times New Roman"/>
                  <w:noProof/>
                  <w:sz w:val="18"/>
                  <w:szCs w:val="18"/>
                  <w:vertAlign w:val="superscript"/>
                </w:rPr>
                <w:t>64</w:t>
              </w:r>
              <w:r>
                <w:rPr>
                  <w:rFonts w:ascii="Arial" w:hAnsi="Arial" w:cs="Arial"/>
                  <w:sz w:val="18"/>
                  <w:szCs w:val="18"/>
                </w:rPr>
                <w:fldChar w:fldCharType="end"/>
              </w:r>
            </w:hyperlink>
          </w:p>
        </w:tc>
        <w:tc>
          <w:tcPr>
            <w:tcW w:w="334" w:type="pct"/>
            <w:tcBorders>
              <w:bottom w:val="nil"/>
            </w:tcBorders>
            <w:shd w:val="clear" w:color="auto" w:fill="auto"/>
          </w:tcPr>
          <w:p w14:paraId="1A0136D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Other description, MD76 (66% diatrizoate meglumine, 10% diatrizoate sodium); it is an ionic, high-osmolality medium</w:t>
            </w:r>
          </w:p>
        </w:tc>
        <w:tc>
          <w:tcPr>
            <w:tcW w:w="438" w:type="pct"/>
            <w:tcBorders>
              <w:bottom w:val="nil"/>
            </w:tcBorders>
            <w:shd w:val="clear" w:color="auto" w:fill="auto"/>
          </w:tcPr>
          <w:p w14:paraId="3BA0E99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IA </w:t>
            </w:r>
          </w:p>
          <w:p w14:paraId="272EDEEA" w14:textId="77777777" w:rsidR="00B042B0" w:rsidRPr="00F45742" w:rsidRDefault="00B042B0" w:rsidP="009B7FC6">
            <w:pPr>
              <w:contextualSpacing/>
              <w:rPr>
                <w:rFonts w:ascii="Arial" w:hAnsi="Arial" w:cs="Arial"/>
                <w:sz w:val="18"/>
                <w:szCs w:val="18"/>
              </w:rPr>
            </w:pPr>
          </w:p>
        </w:tc>
        <w:tc>
          <w:tcPr>
            <w:tcW w:w="669" w:type="pct"/>
            <w:tcBorders>
              <w:bottom w:val="nil"/>
            </w:tcBorders>
            <w:shd w:val="clear" w:color="auto" w:fill="auto"/>
          </w:tcPr>
          <w:p w14:paraId="4C2A774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Not specified</w:t>
            </w:r>
          </w:p>
        </w:tc>
        <w:tc>
          <w:tcPr>
            <w:tcW w:w="182" w:type="pct"/>
            <w:shd w:val="clear" w:color="auto" w:fill="auto"/>
          </w:tcPr>
          <w:p w14:paraId="142F729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41" w:type="pct"/>
            <w:shd w:val="clear" w:color="auto" w:fill="auto"/>
          </w:tcPr>
          <w:p w14:paraId="7B4C6F8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Saline</w:t>
            </w:r>
          </w:p>
        </w:tc>
        <w:tc>
          <w:tcPr>
            <w:tcW w:w="438" w:type="pct"/>
            <w:shd w:val="clear" w:color="auto" w:fill="auto"/>
          </w:tcPr>
          <w:p w14:paraId="3E5FC2B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902" w:type="pct"/>
            <w:shd w:val="clear" w:color="auto" w:fill="auto"/>
          </w:tcPr>
          <w:p w14:paraId="7ABCFE1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Saline 0.45% 10</w:t>
            </w:r>
            <w:r>
              <w:rPr>
                <w:rFonts w:ascii="Arial" w:hAnsi="Arial" w:cs="Arial"/>
                <w:sz w:val="18"/>
                <w:szCs w:val="18"/>
              </w:rPr>
              <w:t>0ml/h, 2h (not counting &gt; 12 h</w:t>
            </w:r>
            <w:r w:rsidRPr="00F45742">
              <w:rPr>
                <w:rFonts w:ascii="Arial" w:hAnsi="Arial" w:cs="Arial"/>
                <w:sz w:val="18"/>
                <w:szCs w:val="18"/>
              </w:rPr>
              <w:t xml:space="preserve"> of hydration pre-procedure; see below), During CM administration After CM administration Other, as below, all pa</w:t>
            </w:r>
            <w:r>
              <w:rPr>
                <w:rFonts w:ascii="Arial" w:hAnsi="Arial" w:cs="Arial"/>
                <w:sz w:val="18"/>
                <w:szCs w:val="18"/>
              </w:rPr>
              <w:t>tients received IVF starting 1h</w:t>
            </w:r>
            <w:r w:rsidRPr="00F45742">
              <w:rPr>
                <w:rFonts w:ascii="Arial" w:hAnsi="Arial" w:cs="Arial"/>
                <w:sz w:val="18"/>
                <w:szCs w:val="18"/>
              </w:rPr>
              <w:t xml:space="preserve"> pre-procedure</w:t>
            </w:r>
          </w:p>
        </w:tc>
        <w:tc>
          <w:tcPr>
            <w:tcW w:w="927" w:type="pct"/>
            <w:shd w:val="clear" w:color="auto" w:fill="auto"/>
          </w:tcPr>
          <w:p w14:paraId="3F6D2AA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All patients</w:t>
            </w:r>
            <w:r>
              <w:rPr>
                <w:rFonts w:ascii="Arial" w:hAnsi="Arial" w:cs="Arial"/>
                <w:sz w:val="18"/>
                <w:szCs w:val="18"/>
              </w:rPr>
              <w:t xml:space="preserve"> received IV infusion of 0.45% NaCl</w:t>
            </w:r>
            <w:r w:rsidRPr="00F45742">
              <w:rPr>
                <w:rFonts w:ascii="Arial" w:hAnsi="Arial" w:cs="Arial"/>
                <w:sz w:val="18"/>
                <w:szCs w:val="18"/>
              </w:rPr>
              <w:t xml:space="preserve"> </w:t>
            </w:r>
            <w:proofErr w:type="gramStart"/>
            <w:r w:rsidRPr="00F45742">
              <w:rPr>
                <w:rFonts w:ascii="Arial" w:hAnsi="Arial" w:cs="Arial"/>
                <w:sz w:val="18"/>
                <w:szCs w:val="18"/>
              </w:rPr>
              <w:t>at 100 cc/</w:t>
            </w:r>
            <w:r>
              <w:rPr>
                <w:rFonts w:ascii="Arial" w:hAnsi="Arial" w:cs="Arial"/>
                <w:sz w:val="18"/>
                <w:szCs w:val="18"/>
              </w:rPr>
              <w:t>h</w:t>
            </w:r>
            <w:r w:rsidRPr="00F45742">
              <w:rPr>
                <w:rFonts w:ascii="Arial" w:hAnsi="Arial" w:cs="Arial"/>
                <w:sz w:val="18"/>
                <w:szCs w:val="18"/>
              </w:rPr>
              <w:t xml:space="preserve"> beginning 12 hours before, and continuing throughout cardiac catheterization</w:t>
            </w:r>
            <w:proofErr w:type="gramEnd"/>
            <w:r w:rsidRPr="00F45742">
              <w:rPr>
                <w:rFonts w:ascii="Arial" w:hAnsi="Arial" w:cs="Arial"/>
                <w:sz w:val="18"/>
                <w:szCs w:val="18"/>
              </w:rPr>
              <w:t>. Patients were randomly assigned to receive either saline or one of 3 drugs by IV infusion. The infusions began immediately after full instrumentation for cardiac catheterization and continued for a total of two hours (~ 2x the duration of the procedure).</w:t>
            </w:r>
          </w:p>
        </w:tc>
      </w:tr>
      <w:tr w:rsidR="00B042B0" w:rsidRPr="00F45742" w14:paraId="5807E986" w14:textId="77777777" w:rsidTr="009B7FC6">
        <w:trPr>
          <w:cantSplit/>
          <w:trHeight w:val="300"/>
        </w:trPr>
        <w:tc>
          <w:tcPr>
            <w:tcW w:w="569" w:type="pct"/>
            <w:tcBorders>
              <w:top w:val="nil"/>
              <w:bottom w:val="nil"/>
            </w:tcBorders>
            <w:shd w:val="clear" w:color="auto" w:fill="auto"/>
            <w:noWrap/>
          </w:tcPr>
          <w:p w14:paraId="7111BF5F" w14:textId="77777777" w:rsidR="00B042B0" w:rsidRPr="00F45742" w:rsidRDefault="00B042B0" w:rsidP="009B7FC6">
            <w:pPr>
              <w:contextualSpacing/>
              <w:rPr>
                <w:rFonts w:ascii="Arial" w:hAnsi="Arial" w:cs="Arial"/>
                <w:sz w:val="18"/>
                <w:szCs w:val="18"/>
              </w:rPr>
            </w:pPr>
          </w:p>
        </w:tc>
        <w:tc>
          <w:tcPr>
            <w:tcW w:w="334" w:type="pct"/>
            <w:tcBorders>
              <w:top w:val="nil"/>
              <w:bottom w:val="nil"/>
            </w:tcBorders>
            <w:shd w:val="clear" w:color="auto" w:fill="auto"/>
          </w:tcPr>
          <w:p w14:paraId="50E786FD" w14:textId="77777777" w:rsidR="00B042B0" w:rsidRPr="00F45742" w:rsidRDefault="00B042B0" w:rsidP="009B7FC6">
            <w:pPr>
              <w:contextualSpacing/>
              <w:rPr>
                <w:rFonts w:ascii="Arial" w:hAnsi="Arial" w:cs="Arial"/>
                <w:sz w:val="18"/>
                <w:szCs w:val="18"/>
              </w:rPr>
            </w:pPr>
          </w:p>
        </w:tc>
        <w:tc>
          <w:tcPr>
            <w:tcW w:w="438" w:type="pct"/>
            <w:tcBorders>
              <w:top w:val="nil"/>
              <w:bottom w:val="nil"/>
            </w:tcBorders>
            <w:shd w:val="clear" w:color="auto" w:fill="auto"/>
          </w:tcPr>
          <w:p w14:paraId="5D326BE7" w14:textId="77777777" w:rsidR="00B042B0" w:rsidRPr="00F45742" w:rsidRDefault="00B042B0" w:rsidP="009B7FC6">
            <w:pPr>
              <w:contextualSpacing/>
              <w:rPr>
                <w:rFonts w:ascii="Arial" w:hAnsi="Arial" w:cs="Arial"/>
                <w:sz w:val="18"/>
                <w:szCs w:val="18"/>
              </w:rPr>
            </w:pPr>
          </w:p>
        </w:tc>
        <w:tc>
          <w:tcPr>
            <w:tcW w:w="669" w:type="pct"/>
            <w:tcBorders>
              <w:top w:val="nil"/>
              <w:bottom w:val="nil"/>
            </w:tcBorders>
            <w:shd w:val="clear" w:color="auto" w:fill="auto"/>
          </w:tcPr>
          <w:p w14:paraId="72626E82" w14:textId="77777777" w:rsidR="00B042B0" w:rsidRPr="00F45742" w:rsidRDefault="00B042B0" w:rsidP="009B7FC6">
            <w:pPr>
              <w:contextualSpacing/>
              <w:rPr>
                <w:rFonts w:ascii="Arial" w:hAnsi="Arial" w:cs="Arial"/>
                <w:sz w:val="18"/>
                <w:szCs w:val="18"/>
              </w:rPr>
            </w:pPr>
          </w:p>
        </w:tc>
        <w:tc>
          <w:tcPr>
            <w:tcW w:w="182" w:type="pct"/>
            <w:shd w:val="clear" w:color="auto" w:fill="auto"/>
          </w:tcPr>
          <w:p w14:paraId="4536592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41" w:type="pct"/>
            <w:shd w:val="clear" w:color="auto" w:fill="auto"/>
          </w:tcPr>
          <w:p w14:paraId="5107049C"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Dopamine</w:t>
            </w:r>
          </w:p>
        </w:tc>
        <w:tc>
          <w:tcPr>
            <w:tcW w:w="438" w:type="pct"/>
            <w:shd w:val="clear" w:color="auto" w:fill="auto"/>
          </w:tcPr>
          <w:p w14:paraId="1548AD8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902" w:type="pct"/>
            <w:shd w:val="clear" w:color="auto" w:fill="auto"/>
          </w:tcPr>
          <w:p w14:paraId="20364AF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Dopamine 2ug/kg/min in 0.45% NS at 100 ml/</w:t>
            </w:r>
            <w:r>
              <w:rPr>
                <w:rFonts w:ascii="Arial" w:hAnsi="Arial" w:cs="Arial"/>
                <w:sz w:val="18"/>
                <w:szCs w:val="18"/>
              </w:rPr>
              <w:t>h</w:t>
            </w:r>
            <w:r w:rsidRPr="00F45742">
              <w:rPr>
                <w:rFonts w:ascii="Arial" w:hAnsi="Arial" w:cs="Arial"/>
                <w:sz w:val="18"/>
                <w:szCs w:val="18"/>
              </w:rPr>
              <w:t>, 2h, During CM administration After CM administration Other, as below, all patients received IVF starting 12 hours pre-procedure</w:t>
            </w:r>
          </w:p>
        </w:tc>
        <w:tc>
          <w:tcPr>
            <w:tcW w:w="927" w:type="pct"/>
            <w:shd w:val="clear" w:color="auto" w:fill="auto"/>
          </w:tcPr>
          <w:p w14:paraId="5DE5E82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All patients received IV infusion of 0.45% </w:t>
            </w:r>
            <w:r>
              <w:rPr>
                <w:rFonts w:ascii="Arial" w:hAnsi="Arial" w:cs="Arial"/>
                <w:sz w:val="18"/>
                <w:szCs w:val="18"/>
              </w:rPr>
              <w:t>NaCl</w:t>
            </w:r>
            <w:r w:rsidRPr="00F45742">
              <w:rPr>
                <w:rFonts w:ascii="Arial" w:hAnsi="Arial" w:cs="Arial"/>
                <w:sz w:val="18"/>
                <w:szCs w:val="18"/>
              </w:rPr>
              <w:t xml:space="preserve"> at 100 ml/</w:t>
            </w:r>
            <w:r>
              <w:rPr>
                <w:rFonts w:ascii="Arial" w:hAnsi="Arial" w:cs="Arial"/>
                <w:sz w:val="18"/>
                <w:szCs w:val="18"/>
              </w:rPr>
              <w:t>h</w:t>
            </w:r>
            <w:r w:rsidRPr="00F45742">
              <w:rPr>
                <w:rFonts w:ascii="Arial" w:hAnsi="Arial" w:cs="Arial"/>
                <w:sz w:val="18"/>
                <w:szCs w:val="18"/>
              </w:rPr>
              <w:t xml:space="preserve"> beginning 12 hours before, and continuing through the cardiac catheterization</w:t>
            </w:r>
          </w:p>
        </w:tc>
      </w:tr>
      <w:tr w:rsidR="00B042B0" w:rsidRPr="00F45742" w14:paraId="381CA723" w14:textId="77777777" w:rsidTr="009B7FC6">
        <w:trPr>
          <w:cantSplit/>
          <w:trHeight w:val="300"/>
        </w:trPr>
        <w:tc>
          <w:tcPr>
            <w:tcW w:w="569" w:type="pct"/>
            <w:tcBorders>
              <w:top w:val="nil"/>
              <w:bottom w:val="nil"/>
            </w:tcBorders>
            <w:shd w:val="clear" w:color="auto" w:fill="auto"/>
            <w:noWrap/>
          </w:tcPr>
          <w:p w14:paraId="42968CDA" w14:textId="77777777" w:rsidR="00B042B0" w:rsidRPr="00F45742" w:rsidRDefault="00B042B0" w:rsidP="009B7FC6">
            <w:pPr>
              <w:contextualSpacing/>
              <w:rPr>
                <w:rFonts w:ascii="Arial" w:hAnsi="Arial" w:cs="Arial"/>
                <w:sz w:val="18"/>
                <w:szCs w:val="18"/>
              </w:rPr>
            </w:pPr>
          </w:p>
        </w:tc>
        <w:tc>
          <w:tcPr>
            <w:tcW w:w="334" w:type="pct"/>
            <w:tcBorders>
              <w:top w:val="nil"/>
              <w:bottom w:val="nil"/>
            </w:tcBorders>
            <w:shd w:val="clear" w:color="auto" w:fill="auto"/>
          </w:tcPr>
          <w:p w14:paraId="24A65280" w14:textId="77777777" w:rsidR="00B042B0" w:rsidRPr="00F45742" w:rsidRDefault="00B042B0" w:rsidP="009B7FC6">
            <w:pPr>
              <w:contextualSpacing/>
              <w:rPr>
                <w:rFonts w:ascii="Arial" w:hAnsi="Arial" w:cs="Arial"/>
                <w:sz w:val="18"/>
                <w:szCs w:val="18"/>
              </w:rPr>
            </w:pPr>
          </w:p>
        </w:tc>
        <w:tc>
          <w:tcPr>
            <w:tcW w:w="438" w:type="pct"/>
            <w:tcBorders>
              <w:top w:val="nil"/>
              <w:bottom w:val="nil"/>
            </w:tcBorders>
            <w:shd w:val="clear" w:color="auto" w:fill="auto"/>
          </w:tcPr>
          <w:p w14:paraId="1BB7C108" w14:textId="77777777" w:rsidR="00B042B0" w:rsidRPr="00F45742" w:rsidRDefault="00B042B0" w:rsidP="009B7FC6">
            <w:pPr>
              <w:contextualSpacing/>
              <w:rPr>
                <w:rFonts w:ascii="Arial" w:hAnsi="Arial" w:cs="Arial"/>
                <w:sz w:val="18"/>
                <w:szCs w:val="18"/>
              </w:rPr>
            </w:pPr>
          </w:p>
        </w:tc>
        <w:tc>
          <w:tcPr>
            <w:tcW w:w="669" w:type="pct"/>
            <w:tcBorders>
              <w:top w:val="nil"/>
              <w:bottom w:val="nil"/>
            </w:tcBorders>
            <w:shd w:val="clear" w:color="auto" w:fill="auto"/>
          </w:tcPr>
          <w:p w14:paraId="73752326" w14:textId="77777777" w:rsidR="00B042B0" w:rsidRPr="00F45742" w:rsidRDefault="00B042B0" w:rsidP="009B7FC6">
            <w:pPr>
              <w:contextualSpacing/>
              <w:rPr>
                <w:rFonts w:ascii="Arial" w:hAnsi="Arial" w:cs="Arial"/>
                <w:sz w:val="18"/>
                <w:szCs w:val="18"/>
              </w:rPr>
            </w:pPr>
          </w:p>
        </w:tc>
        <w:tc>
          <w:tcPr>
            <w:tcW w:w="182" w:type="pct"/>
            <w:shd w:val="clear" w:color="auto" w:fill="auto"/>
          </w:tcPr>
          <w:p w14:paraId="6FD2617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3</w:t>
            </w:r>
          </w:p>
        </w:tc>
        <w:tc>
          <w:tcPr>
            <w:tcW w:w="541" w:type="pct"/>
            <w:shd w:val="clear" w:color="auto" w:fill="auto"/>
          </w:tcPr>
          <w:p w14:paraId="74F0F09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Anp</w:t>
            </w:r>
          </w:p>
        </w:tc>
        <w:tc>
          <w:tcPr>
            <w:tcW w:w="438" w:type="pct"/>
            <w:shd w:val="clear" w:color="auto" w:fill="auto"/>
          </w:tcPr>
          <w:p w14:paraId="5A4B724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902" w:type="pct"/>
            <w:shd w:val="clear" w:color="auto" w:fill="auto"/>
          </w:tcPr>
          <w:p w14:paraId="1B6CE7E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ANP 50ug bolus </w:t>
            </w:r>
            <w:r>
              <w:rPr>
                <w:rFonts w:ascii="Arial" w:hAnsi="Arial" w:cs="Arial"/>
                <w:sz w:val="18"/>
                <w:szCs w:val="18"/>
              </w:rPr>
              <w:t>then infusion 1ug/min in 0.45% NaCl</w:t>
            </w:r>
            <w:r w:rsidRPr="00F45742">
              <w:rPr>
                <w:rFonts w:ascii="Arial" w:hAnsi="Arial" w:cs="Arial"/>
                <w:sz w:val="18"/>
                <w:szCs w:val="18"/>
              </w:rPr>
              <w:t xml:space="preserve"> at 100 ml/</w:t>
            </w:r>
            <w:r>
              <w:rPr>
                <w:rFonts w:ascii="Arial" w:hAnsi="Arial" w:cs="Arial"/>
                <w:sz w:val="18"/>
                <w:szCs w:val="18"/>
              </w:rPr>
              <w:t>h</w:t>
            </w:r>
            <w:r w:rsidRPr="00F45742">
              <w:rPr>
                <w:rFonts w:ascii="Arial" w:hAnsi="Arial" w:cs="Arial"/>
                <w:sz w:val="18"/>
                <w:szCs w:val="18"/>
              </w:rPr>
              <w:t>, 2h, During CM administration After CM administration Other, as below, all patients received IVF starting 12 hours pre-procedure</w:t>
            </w:r>
          </w:p>
        </w:tc>
        <w:tc>
          <w:tcPr>
            <w:tcW w:w="927" w:type="pct"/>
            <w:shd w:val="clear" w:color="auto" w:fill="auto"/>
          </w:tcPr>
          <w:p w14:paraId="3C08C93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All patients received IV infusion of 0.45% </w:t>
            </w:r>
            <w:r>
              <w:rPr>
                <w:rFonts w:ascii="Arial" w:hAnsi="Arial" w:cs="Arial"/>
                <w:sz w:val="18"/>
                <w:szCs w:val="18"/>
              </w:rPr>
              <w:t>NaCl</w:t>
            </w:r>
            <w:r w:rsidRPr="00F45742">
              <w:rPr>
                <w:rFonts w:ascii="Arial" w:hAnsi="Arial" w:cs="Arial"/>
                <w:sz w:val="18"/>
                <w:szCs w:val="18"/>
              </w:rPr>
              <w:t xml:space="preserve"> at 100 ml/</w:t>
            </w:r>
            <w:r>
              <w:rPr>
                <w:rFonts w:ascii="Arial" w:hAnsi="Arial" w:cs="Arial"/>
                <w:sz w:val="18"/>
                <w:szCs w:val="18"/>
              </w:rPr>
              <w:t>h</w:t>
            </w:r>
            <w:r w:rsidRPr="00F45742">
              <w:rPr>
                <w:rFonts w:ascii="Arial" w:hAnsi="Arial" w:cs="Arial"/>
                <w:sz w:val="18"/>
                <w:szCs w:val="18"/>
              </w:rPr>
              <w:t xml:space="preserve"> beginning 12 hours before, and continuing through the cardiac catheterization</w:t>
            </w:r>
          </w:p>
        </w:tc>
      </w:tr>
      <w:tr w:rsidR="00B042B0" w:rsidRPr="00F45742" w14:paraId="6FF014D1" w14:textId="77777777" w:rsidTr="009B7FC6">
        <w:trPr>
          <w:cantSplit/>
          <w:trHeight w:val="300"/>
        </w:trPr>
        <w:tc>
          <w:tcPr>
            <w:tcW w:w="569" w:type="pct"/>
            <w:tcBorders>
              <w:top w:val="nil"/>
              <w:bottom w:val="single" w:sz="4" w:space="0" w:color="000000"/>
            </w:tcBorders>
            <w:shd w:val="clear" w:color="auto" w:fill="auto"/>
            <w:noWrap/>
          </w:tcPr>
          <w:p w14:paraId="3E44C73A" w14:textId="77777777" w:rsidR="00B042B0" w:rsidRPr="00F45742" w:rsidRDefault="00B042B0" w:rsidP="009B7FC6">
            <w:pPr>
              <w:contextualSpacing/>
              <w:rPr>
                <w:rFonts w:ascii="Arial" w:hAnsi="Arial" w:cs="Arial"/>
                <w:sz w:val="18"/>
                <w:szCs w:val="18"/>
              </w:rPr>
            </w:pPr>
          </w:p>
        </w:tc>
        <w:tc>
          <w:tcPr>
            <w:tcW w:w="334" w:type="pct"/>
            <w:tcBorders>
              <w:top w:val="nil"/>
              <w:bottom w:val="single" w:sz="4" w:space="0" w:color="000000"/>
            </w:tcBorders>
            <w:shd w:val="clear" w:color="auto" w:fill="auto"/>
          </w:tcPr>
          <w:p w14:paraId="6F9BC9EB" w14:textId="77777777" w:rsidR="00B042B0" w:rsidRPr="00F45742" w:rsidRDefault="00B042B0" w:rsidP="009B7FC6">
            <w:pPr>
              <w:contextualSpacing/>
              <w:rPr>
                <w:rFonts w:ascii="Arial" w:hAnsi="Arial" w:cs="Arial"/>
                <w:sz w:val="18"/>
                <w:szCs w:val="18"/>
              </w:rPr>
            </w:pPr>
          </w:p>
        </w:tc>
        <w:tc>
          <w:tcPr>
            <w:tcW w:w="438" w:type="pct"/>
            <w:tcBorders>
              <w:top w:val="nil"/>
              <w:bottom w:val="single" w:sz="4" w:space="0" w:color="000000"/>
            </w:tcBorders>
            <w:shd w:val="clear" w:color="auto" w:fill="auto"/>
          </w:tcPr>
          <w:p w14:paraId="469E3202" w14:textId="77777777" w:rsidR="00B042B0" w:rsidRPr="00F45742" w:rsidRDefault="00B042B0" w:rsidP="009B7FC6">
            <w:pPr>
              <w:contextualSpacing/>
              <w:rPr>
                <w:rFonts w:ascii="Arial" w:hAnsi="Arial" w:cs="Arial"/>
                <w:sz w:val="18"/>
                <w:szCs w:val="18"/>
              </w:rPr>
            </w:pPr>
          </w:p>
        </w:tc>
        <w:tc>
          <w:tcPr>
            <w:tcW w:w="669" w:type="pct"/>
            <w:tcBorders>
              <w:top w:val="nil"/>
              <w:bottom w:val="single" w:sz="4" w:space="0" w:color="000000"/>
            </w:tcBorders>
            <w:shd w:val="clear" w:color="auto" w:fill="auto"/>
          </w:tcPr>
          <w:p w14:paraId="3DF15776" w14:textId="77777777" w:rsidR="00B042B0" w:rsidRPr="00F45742" w:rsidRDefault="00B042B0" w:rsidP="009B7FC6">
            <w:pPr>
              <w:contextualSpacing/>
              <w:rPr>
                <w:rFonts w:ascii="Arial" w:hAnsi="Arial" w:cs="Arial"/>
                <w:sz w:val="18"/>
                <w:szCs w:val="18"/>
              </w:rPr>
            </w:pPr>
          </w:p>
        </w:tc>
        <w:tc>
          <w:tcPr>
            <w:tcW w:w="182" w:type="pct"/>
            <w:shd w:val="clear" w:color="auto" w:fill="auto"/>
          </w:tcPr>
          <w:p w14:paraId="6EB5107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4</w:t>
            </w:r>
          </w:p>
        </w:tc>
        <w:tc>
          <w:tcPr>
            <w:tcW w:w="541" w:type="pct"/>
            <w:shd w:val="clear" w:color="auto" w:fill="auto"/>
          </w:tcPr>
          <w:p w14:paraId="3344E9A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Mannitol</w:t>
            </w:r>
          </w:p>
        </w:tc>
        <w:tc>
          <w:tcPr>
            <w:tcW w:w="438" w:type="pct"/>
            <w:shd w:val="clear" w:color="auto" w:fill="auto"/>
          </w:tcPr>
          <w:p w14:paraId="75C4E92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902" w:type="pct"/>
            <w:shd w:val="clear" w:color="auto" w:fill="auto"/>
          </w:tcPr>
          <w:p w14:paraId="1E31B1E6" w14:textId="77777777" w:rsidR="00B042B0" w:rsidRPr="00F45742" w:rsidRDefault="00B042B0" w:rsidP="009B7FC6">
            <w:pPr>
              <w:contextualSpacing/>
              <w:rPr>
                <w:rFonts w:ascii="Arial" w:hAnsi="Arial" w:cs="Arial"/>
                <w:sz w:val="18"/>
                <w:szCs w:val="18"/>
              </w:rPr>
            </w:pPr>
            <w:r>
              <w:rPr>
                <w:rFonts w:ascii="Arial" w:hAnsi="Arial" w:cs="Arial"/>
                <w:sz w:val="18"/>
                <w:szCs w:val="18"/>
              </w:rPr>
              <w:t>Mannitol 15g/dl in 0.45 NaCl</w:t>
            </w:r>
            <w:r w:rsidRPr="00F45742">
              <w:rPr>
                <w:rFonts w:ascii="Arial" w:hAnsi="Arial" w:cs="Arial"/>
                <w:sz w:val="18"/>
                <w:szCs w:val="18"/>
              </w:rPr>
              <w:t xml:space="preserve"> at 100 ml/</w:t>
            </w:r>
            <w:r>
              <w:rPr>
                <w:rFonts w:ascii="Arial" w:hAnsi="Arial" w:cs="Arial"/>
                <w:sz w:val="18"/>
                <w:szCs w:val="18"/>
              </w:rPr>
              <w:t>h</w:t>
            </w:r>
            <w:r w:rsidRPr="00F45742">
              <w:rPr>
                <w:rFonts w:ascii="Arial" w:hAnsi="Arial" w:cs="Arial"/>
                <w:sz w:val="18"/>
                <w:szCs w:val="18"/>
              </w:rPr>
              <w:t>, 2h, During CM administration After CM administration Other, as below, all patients received IVF starting 12 hours pre-procedure</w:t>
            </w:r>
          </w:p>
        </w:tc>
        <w:tc>
          <w:tcPr>
            <w:tcW w:w="927" w:type="pct"/>
            <w:shd w:val="clear" w:color="auto" w:fill="auto"/>
          </w:tcPr>
          <w:p w14:paraId="73827C8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All patients received IV infusion of 0.45% </w:t>
            </w:r>
            <w:r>
              <w:rPr>
                <w:rFonts w:ascii="Arial" w:hAnsi="Arial" w:cs="Arial"/>
                <w:sz w:val="18"/>
                <w:szCs w:val="18"/>
              </w:rPr>
              <w:t>NaCl</w:t>
            </w:r>
            <w:r w:rsidRPr="00F45742">
              <w:rPr>
                <w:rFonts w:ascii="Arial" w:hAnsi="Arial" w:cs="Arial"/>
                <w:sz w:val="18"/>
                <w:szCs w:val="18"/>
              </w:rPr>
              <w:t xml:space="preserve"> at 100 ml/</w:t>
            </w:r>
            <w:r>
              <w:rPr>
                <w:rFonts w:ascii="Arial" w:hAnsi="Arial" w:cs="Arial"/>
                <w:sz w:val="18"/>
                <w:szCs w:val="18"/>
              </w:rPr>
              <w:t>h</w:t>
            </w:r>
            <w:r w:rsidRPr="00F45742">
              <w:rPr>
                <w:rFonts w:ascii="Arial" w:hAnsi="Arial" w:cs="Arial"/>
                <w:sz w:val="18"/>
                <w:szCs w:val="18"/>
              </w:rPr>
              <w:t xml:space="preserve"> beginning 12 hours before, and continuing through the cardiac catheterization</w:t>
            </w:r>
          </w:p>
        </w:tc>
      </w:tr>
    </w:tbl>
    <w:p w14:paraId="685B84BE" w14:textId="77777777" w:rsidR="00B042B0" w:rsidRPr="00F45742" w:rsidRDefault="00B042B0" w:rsidP="00B042B0">
      <w:pPr>
        <w:rPr>
          <w:rFonts w:ascii="Arial" w:hAnsi="Arial" w:cs="Arial"/>
          <w:b/>
          <w:sz w:val="20"/>
        </w:rPr>
      </w:pPr>
      <w:r w:rsidRPr="00F45742">
        <w:br w:type="page"/>
      </w:r>
      <w:r>
        <w:rPr>
          <w:rFonts w:ascii="Arial" w:hAnsi="Arial" w:cs="Arial"/>
          <w:b/>
          <w:sz w:val="20"/>
        </w:rPr>
        <w:lastRenderedPageBreak/>
        <w:t>Evidence Table I-3</w:t>
      </w:r>
      <w:r w:rsidRPr="00F45742">
        <w:rPr>
          <w:rFonts w:ascii="Arial" w:hAnsi="Arial" w:cs="Arial"/>
          <w:b/>
          <w:sz w:val="20"/>
        </w:rPr>
        <w:t>. Interventions for studies comparing interventions to prevent development of CIN (</w:t>
      </w:r>
      <w:r>
        <w:rPr>
          <w:rFonts w:ascii="Arial" w:hAnsi="Arial" w:cs="Arial"/>
          <w:b/>
          <w:sz w:val="20"/>
        </w:rPr>
        <w:t>continued)</w:t>
      </w:r>
    </w:p>
    <w:p w14:paraId="1A005FBE" w14:textId="77777777" w:rsidR="00B042B0" w:rsidRPr="00F45742" w:rsidRDefault="00B042B0" w:rsidP="00B042B0">
      <w:pPr>
        <w:rPr>
          <w:rFonts w:ascii="Arial" w:hAnsi="Arial" w:cs="Arial"/>
          <w:b/>
          <w:sz w:val="20"/>
        </w:rPr>
      </w:pPr>
    </w:p>
    <w:tbl>
      <w:tblPr>
        <w:tblW w:w="49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7"/>
        <w:gridCol w:w="1166"/>
        <w:gridCol w:w="1530"/>
        <w:gridCol w:w="2336"/>
        <w:gridCol w:w="636"/>
        <w:gridCol w:w="1889"/>
        <w:gridCol w:w="1530"/>
        <w:gridCol w:w="3150"/>
        <w:gridCol w:w="3237"/>
      </w:tblGrid>
      <w:tr w:rsidR="00B042B0" w:rsidRPr="00F45742" w14:paraId="2ED39086" w14:textId="77777777" w:rsidTr="009B7FC6">
        <w:trPr>
          <w:cantSplit/>
          <w:trHeight w:val="300"/>
        </w:trPr>
        <w:tc>
          <w:tcPr>
            <w:tcW w:w="569" w:type="pct"/>
            <w:tcBorders>
              <w:top w:val="single" w:sz="4" w:space="0" w:color="auto"/>
              <w:bottom w:val="single" w:sz="4" w:space="0" w:color="000000"/>
            </w:tcBorders>
            <w:shd w:val="clear" w:color="auto" w:fill="auto"/>
            <w:noWrap/>
            <w:vAlign w:val="bottom"/>
          </w:tcPr>
          <w:p w14:paraId="1B65B306"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Author, year</w:t>
            </w:r>
          </w:p>
        </w:tc>
        <w:tc>
          <w:tcPr>
            <w:tcW w:w="334" w:type="pct"/>
            <w:tcBorders>
              <w:top w:val="single" w:sz="4" w:space="0" w:color="auto"/>
              <w:bottom w:val="single" w:sz="4" w:space="0" w:color="000000"/>
            </w:tcBorders>
            <w:shd w:val="clear" w:color="auto" w:fill="auto"/>
            <w:vAlign w:val="bottom"/>
          </w:tcPr>
          <w:p w14:paraId="2791AD18"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Medium</w:t>
            </w:r>
          </w:p>
        </w:tc>
        <w:tc>
          <w:tcPr>
            <w:tcW w:w="438" w:type="pct"/>
            <w:tcBorders>
              <w:top w:val="single" w:sz="4" w:space="0" w:color="auto"/>
              <w:bottom w:val="single" w:sz="4" w:space="0" w:color="000000"/>
            </w:tcBorders>
            <w:shd w:val="clear" w:color="auto" w:fill="auto"/>
            <w:vAlign w:val="bottom"/>
          </w:tcPr>
          <w:p w14:paraId="1AAA493D"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Administration</w:t>
            </w:r>
          </w:p>
        </w:tc>
        <w:tc>
          <w:tcPr>
            <w:tcW w:w="669" w:type="pct"/>
            <w:tcBorders>
              <w:top w:val="single" w:sz="4" w:space="0" w:color="auto"/>
              <w:bottom w:val="single" w:sz="4" w:space="0" w:color="000000"/>
            </w:tcBorders>
            <w:shd w:val="clear" w:color="auto" w:fill="auto"/>
            <w:vAlign w:val="bottom"/>
          </w:tcPr>
          <w:p w14:paraId="11C862A2"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Dose, Duration, Volume</w:t>
            </w:r>
          </w:p>
        </w:tc>
        <w:tc>
          <w:tcPr>
            <w:tcW w:w="182" w:type="pct"/>
            <w:shd w:val="clear" w:color="auto" w:fill="auto"/>
            <w:vAlign w:val="bottom"/>
          </w:tcPr>
          <w:p w14:paraId="4F7CA08A"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Arm</w:t>
            </w:r>
          </w:p>
        </w:tc>
        <w:tc>
          <w:tcPr>
            <w:tcW w:w="541" w:type="pct"/>
            <w:shd w:val="clear" w:color="auto" w:fill="auto"/>
            <w:vAlign w:val="bottom"/>
          </w:tcPr>
          <w:p w14:paraId="7B27B71B"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w:t>
            </w:r>
          </w:p>
        </w:tc>
        <w:tc>
          <w:tcPr>
            <w:tcW w:w="438" w:type="pct"/>
            <w:shd w:val="clear" w:color="auto" w:fill="auto"/>
            <w:vAlign w:val="bottom"/>
          </w:tcPr>
          <w:p w14:paraId="3DA87301"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Administration</w:t>
            </w:r>
          </w:p>
        </w:tc>
        <w:tc>
          <w:tcPr>
            <w:tcW w:w="902" w:type="pct"/>
            <w:shd w:val="clear" w:color="auto" w:fill="auto"/>
            <w:vAlign w:val="bottom"/>
          </w:tcPr>
          <w:p w14:paraId="0250D24C"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 dose, duration temporal association to contrast</w:t>
            </w:r>
          </w:p>
        </w:tc>
        <w:tc>
          <w:tcPr>
            <w:tcW w:w="927" w:type="pct"/>
            <w:shd w:val="clear" w:color="auto" w:fill="auto"/>
            <w:vAlign w:val="bottom"/>
          </w:tcPr>
          <w:p w14:paraId="71A0546B"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Other intervention details</w:t>
            </w:r>
          </w:p>
        </w:tc>
      </w:tr>
      <w:tr w:rsidR="00B042B0" w:rsidRPr="00F45742" w14:paraId="48726890" w14:textId="77777777" w:rsidTr="009B7FC6">
        <w:trPr>
          <w:cantSplit/>
          <w:trHeight w:val="300"/>
        </w:trPr>
        <w:tc>
          <w:tcPr>
            <w:tcW w:w="569" w:type="pct"/>
            <w:tcBorders>
              <w:bottom w:val="nil"/>
            </w:tcBorders>
            <w:shd w:val="clear" w:color="auto" w:fill="auto"/>
            <w:noWrap/>
          </w:tcPr>
          <w:p w14:paraId="055C34A2" w14:textId="77777777" w:rsidR="00B042B0" w:rsidRPr="00D01219" w:rsidRDefault="00B042B0" w:rsidP="009B7FC6">
            <w:pPr>
              <w:contextualSpacing/>
              <w:rPr>
                <w:rFonts w:ascii="Arial" w:hAnsi="Arial" w:cs="Arial"/>
                <w:sz w:val="18"/>
                <w:szCs w:val="18"/>
              </w:rPr>
            </w:pPr>
            <w:r>
              <w:rPr>
                <w:rFonts w:ascii="Arial" w:hAnsi="Arial" w:cs="Arial"/>
                <w:color w:val="000000"/>
                <w:sz w:val="18"/>
                <w:szCs w:val="18"/>
              </w:rPr>
              <w:t>Wolak, 2013</w:t>
            </w:r>
            <w:hyperlink w:anchor="_ENREF_65" w:tooltip="Wolak, 2013 #14778" w:history="1">
              <w:r>
                <w:rPr>
                  <w:rFonts w:ascii="Arial" w:hAnsi="Arial" w:cs="Arial"/>
                  <w:color w:val="000000"/>
                  <w:sz w:val="18"/>
                  <w:szCs w:val="18"/>
                </w:rPr>
                <w:fldChar w:fldCharType="begin">
                  <w:fldData xml:space="preserve">PEVuZE5vdGU+PENpdGU+PEF1dGhvcj5Xb2xhazwvQXV0aG9yPjxZZWFyPjIwMTM8L1llYXI+PFJl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PEVuZE5vdGU+PENpdGU+PEF1dGhvcj5Xb2xhazwvQXV0aG9yPjxZZWFyPjIwMTM8L1llYXI+PFJl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2A6D48">
                <w:rPr>
                  <w:rFonts w:ascii="Times New Roman" w:hAnsi="Times New Roman"/>
                  <w:noProof/>
                  <w:color w:val="000000"/>
                  <w:sz w:val="18"/>
                  <w:szCs w:val="18"/>
                  <w:vertAlign w:val="superscript"/>
                </w:rPr>
                <w:t>65</w:t>
              </w:r>
              <w:r>
                <w:rPr>
                  <w:rFonts w:ascii="Arial" w:hAnsi="Arial" w:cs="Arial"/>
                  <w:color w:val="000000"/>
                  <w:sz w:val="18"/>
                  <w:szCs w:val="18"/>
                </w:rPr>
                <w:fldChar w:fldCharType="end"/>
              </w:r>
            </w:hyperlink>
          </w:p>
        </w:tc>
        <w:tc>
          <w:tcPr>
            <w:tcW w:w="334" w:type="pct"/>
            <w:tcBorders>
              <w:bottom w:val="nil"/>
            </w:tcBorders>
            <w:shd w:val="clear" w:color="auto" w:fill="auto"/>
          </w:tcPr>
          <w:p w14:paraId="3D5BD70F"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NR</w:t>
            </w:r>
          </w:p>
        </w:tc>
        <w:tc>
          <w:tcPr>
            <w:tcW w:w="438" w:type="pct"/>
            <w:tcBorders>
              <w:bottom w:val="nil"/>
            </w:tcBorders>
            <w:shd w:val="clear" w:color="auto" w:fill="auto"/>
          </w:tcPr>
          <w:p w14:paraId="07563ABC"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IA</w:t>
            </w:r>
          </w:p>
        </w:tc>
        <w:tc>
          <w:tcPr>
            <w:tcW w:w="669" w:type="pct"/>
            <w:tcBorders>
              <w:bottom w:val="nil"/>
            </w:tcBorders>
            <w:shd w:val="clear" w:color="auto" w:fill="auto"/>
          </w:tcPr>
          <w:p w14:paraId="12180170" w14:textId="77777777" w:rsidR="00B042B0" w:rsidRDefault="00B042B0" w:rsidP="009B7FC6">
            <w:pPr>
              <w:contextualSpacing/>
              <w:rPr>
                <w:rFonts w:ascii="Arial" w:hAnsi="Arial" w:cs="Arial"/>
                <w:color w:val="000000"/>
                <w:sz w:val="18"/>
                <w:szCs w:val="18"/>
              </w:rPr>
            </w:pPr>
            <w:r>
              <w:rPr>
                <w:rFonts w:ascii="Arial" w:hAnsi="Arial" w:cs="Arial"/>
                <w:color w:val="000000"/>
                <w:sz w:val="18"/>
                <w:szCs w:val="18"/>
              </w:rPr>
              <w:t>Mean volume:</w:t>
            </w:r>
          </w:p>
          <w:p w14:paraId="3DFBCF93" w14:textId="77777777" w:rsidR="00B042B0" w:rsidRDefault="00B042B0" w:rsidP="009B7FC6">
            <w:pPr>
              <w:contextualSpacing/>
              <w:rPr>
                <w:rFonts w:ascii="Arial" w:hAnsi="Arial" w:cs="Arial"/>
                <w:color w:val="000000"/>
                <w:sz w:val="18"/>
                <w:szCs w:val="18"/>
              </w:rPr>
            </w:pPr>
            <w:r>
              <w:rPr>
                <w:rFonts w:ascii="Arial" w:hAnsi="Arial" w:cs="Arial"/>
                <w:color w:val="000000"/>
                <w:sz w:val="18"/>
                <w:szCs w:val="18"/>
              </w:rPr>
              <w:t>Arm1: 115.5 ml</w:t>
            </w:r>
          </w:p>
          <w:p w14:paraId="0057027D" w14:textId="77777777" w:rsidR="00B042B0" w:rsidRDefault="00B042B0" w:rsidP="009B7FC6">
            <w:pPr>
              <w:contextualSpacing/>
              <w:rPr>
                <w:rFonts w:ascii="Arial" w:hAnsi="Arial" w:cs="Arial"/>
                <w:color w:val="000000"/>
                <w:sz w:val="18"/>
                <w:szCs w:val="18"/>
              </w:rPr>
            </w:pPr>
            <w:r>
              <w:rPr>
                <w:rFonts w:ascii="Arial" w:hAnsi="Arial" w:cs="Arial"/>
                <w:color w:val="000000"/>
                <w:sz w:val="18"/>
                <w:szCs w:val="18"/>
              </w:rPr>
              <w:t>Arm2: 119.0 ml</w:t>
            </w:r>
          </w:p>
          <w:p w14:paraId="25071ED9"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Arm3: 105.7 ml</w:t>
            </w:r>
          </w:p>
        </w:tc>
        <w:tc>
          <w:tcPr>
            <w:tcW w:w="182" w:type="pct"/>
            <w:shd w:val="clear" w:color="auto" w:fill="auto"/>
          </w:tcPr>
          <w:p w14:paraId="1D372F78"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1</w:t>
            </w:r>
          </w:p>
        </w:tc>
        <w:tc>
          <w:tcPr>
            <w:tcW w:w="541" w:type="pct"/>
            <w:shd w:val="clear" w:color="auto" w:fill="auto"/>
          </w:tcPr>
          <w:p w14:paraId="6924DF24" w14:textId="77777777" w:rsidR="00B042B0" w:rsidRPr="009B4923" w:rsidRDefault="00B042B0" w:rsidP="009B7FC6">
            <w:pPr>
              <w:contextualSpacing/>
              <w:rPr>
                <w:rFonts w:ascii="Arial" w:hAnsi="Arial" w:cs="Arial"/>
                <w:sz w:val="18"/>
                <w:szCs w:val="18"/>
              </w:rPr>
            </w:pPr>
            <w:r>
              <w:rPr>
                <w:rFonts w:ascii="Arial" w:hAnsi="Arial" w:cs="Arial"/>
                <w:sz w:val="18"/>
                <w:szCs w:val="18"/>
              </w:rPr>
              <w:t xml:space="preserve">Continued ACE/ARB </w:t>
            </w:r>
          </w:p>
        </w:tc>
        <w:tc>
          <w:tcPr>
            <w:tcW w:w="438" w:type="pct"/>
            <w:shd w:val="clear" w:color="auto" w:fill="auto"/>
          </w:tcPr>
          <w:p w14:paraId="46914C08"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NR</w:t>
            </w:r>
          </w:p>
        </w:tc>
        <w:tc>
          <w:tcPr>
            <w:tcW w:w="902" w:type="pct"/>
            <w:shd w:val="clear" w:color="auto" w:fill="auto"/>
          </w:tcPr>
          <w:p w14:paraId="4F1EB495" w14:textId="77777777" w:rsidR="00B042B0" w:rsidRDefault="00B042B0" w:rsidP="009B7FC6">
            <w:pPr>
              <w:rPr>
                <w:rFonts w:ascii="Arial" w:hAnsi="Arial" w:cs="Arial"/>
                <w:sz w:val="18"/>
                <w:szCs w:val="18"/>
              </w:rPr>
            </w:pPr>
            <w:r>
              <w:rPr>
                <w:rFonts w:ascii="Arial" w:hAnsi="Arial" w:cs="Arial"/>
                <w:sz w:val="18"/>
                <w:szCs w:val="18"/>
              </w:rPr>
              <w:t>ACE and/or ARB treatment continued throughout study period. ACE/ARB dose determined by patient physician. Administration route not reported.</w:t>
            </w:r>
          </w:p>
        </w:tc>
        <w:tc>
          <w:tcPr>
            <w:tcW w:w="927" w:type="pct"/>
            <w:shd w:val="clear" w:color="auto" w:fill="auto"/>
          </w:tcPr>
          <w:p w14:paraId="6802A49F" w14:textId="77777777" w:rsidR="00B042B0" w:rsidRPr="00D01219" w:rsidRDefault="00B042B0" w:rsidP="009B7FC6">
            <w:pPr>
              <w:contextualSpacing/>
              <w:rPr>
                <w:rFonts w:ascii="Arial" w:hAnsi="Arial" w:cs="Arial"/>
                <w:sz w:val="18"/>
                <w:szCs w:val="18"/>
              </w:rPr>
            </w:pPr>
            <w:r>
              <w:rPr>
                <w:rFonts w:ascii="Arial" w:hAnsi="Arial" w:cs="Arial"/>
                <w:sz w:val="18"/>
                <w:szCs w:val="18"/>
              </w:rPr>
              <w:t>All patients given saline hydration for 12 hours before and 12 hours after image study, plus 600mg NAC twice daily 24 hours before and 24 hours after image study. Not reported whether oral or intravenous for saline or NAC.</w:t>
            </w:r>
          </w:p>
        </w:tc>
      </w:tr>
      <w:tr w:rsidR="00B042B0" w:rsidRPr="00F45742" w14:paraId="73D01A76" w14:textId="77777777" w:rsidTr="009B7FC6">
        <w:trPr>
          <w:cantSplit/>
          <w:trHeight w:val="300"/>
        </w:trPr>
        <w:tc>
          <w:tcPr>
            <w:tcW w:w="569" w:type="pct"/>
            <w:tcBorders>
              <w:top w:val="nil"/>
              <w:bottom w:val="nil"/>
            </w:tcBorders>
            <w:shd w:val="clear" w:color="auto" w:fill="auto"/>
            <w:noWrap/>
          </w:tcPr>
          <w:p w14:paraId="68223F5E" w14:textId="77777777" w:rsidR="00B042B0" w:rsidRPr="00D01219" w:rsidRDefault="00B042B0" w:rsidP="009B7FC6">
            <w:pPr>
              <w:contextualSpacing/>
              <w:rPr>
                <w:rFonts w:ascii="Arial" w:hAnsi="Arial" w:cs="Arial"/>
                <w:sz w:val="18"/>
                <w:szCs w:val="18"/>
              </w:rPr>
            </w:pPr>
          </w:p>
        </w:tc>
        <w:tc>
          <w:tcPr>
            <w:tcW w:w="334" w:type="pct"/>
            <w:tcBorders>
              <w:top w:val="nil"/>
              <w:bottom w:val="nil"/>
            </w:tcBorders>
            <w:shd w:val="clear" w:color="auto" w:fill="auto"/>
          </w:tcPr>
          <w:p w14:paraId="04E5D7F0" w14:textId="77777777" w:rsidR="00B042B0" w:rsidRPr="00D01219" w:rsidRDefault="00B042B0" w:rsidP="009B7FC6">
            <w:pPr>
              <w:contextualSpacing/>
              <w:rPr>
                <w:rFonts w:ascii="Arial" w:hAnsi="Arial" w:cs="Arial"/>
                <w:color w:val="000000"/>
                <w:sz w:val="18"/>
                <w:szCs w:val="18"/>
              </w:rPr>
            </w:pPr>
          </w:p>
        </w:tc>
        <w:tc>
          <w:tcPr>
            <w:tcW w:w="438" w:type="pct"/>
            <w:tcBorders>
              <w:top w:val="nil"/>
              <w:bottom w:val="nil"/>
            </w:tcBorders>
            <w:shd w:val="clear" w:color="auto" w:fill="auto"/>
          </w:tcPr>
          <w:p w14:paraId="0099BD0D" w14:textId="77777777" w:rsidR="00B042B0" w:rsidRPr="00D01219" w:rsidRDefault="00B042B0" w:rsidP="009B7FC6">
            <w:pPr>
              <w:contextualSpacing/>
              <w:rPr>
                <w:rFonts w:ascii="Arial" w:hAnsi="Arial" w:cs="Arial"/>
                <w:color w:val="000000"/>
                <w:sz w:val="18"/>
                <w:szCs w:val="18"/>
              </w:rPr>
            </w:pPr>
          </w:p>
        </w:tc>
        <w:tc>
          <w:tcPr>
            <w:tcW w:w="669" w:type="pct"/>
            <w:tcBorders>
              <w:top w:val="nil"/>
              <w:bottom w:val="nil"/>
            </w:tcBorders>
            <w:shd w:val="clear" w:color="auto" w:fill="auto"/>
          </w:tcPr>
          <w:p w14:paraId="24F64B4E" w14:textId="77777777" w:rsidR="00B042B0" w:rsidRPr="00D01219" w:rsidRDefault="00B042B0" w:rsidP="009B7FC6">
            <w:pPr>
              <w:contextualSpacing/>
              <w:rPr>
                <w:rFonts w:ascii="Arial" w:hAnsi="Arial" w:cs="Arial"/>
                <w:color w:val="000000"/>
                <w:sz w:val="18"/>
                <w:szCs w:val="18"/>
              </w:rPr>
            </w:pPr>
          </w:p>
        </w:tc>
        <w:tc>
          <w:tcPr>
            <w:tcW w:w="182" w:type="pct"/>
            <w:shd w:val="clear" w:color="auto" w:fill="auto"/>
          </w:tcPr>
          <w:p w14:paraId="17B3AFEE"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2</w:t>
            </w:r>
          </w:p>
        </w:tc>
        <w:tc>
          <w:tcPr>
            <w:tcW w:w="541" w:type="pct"/>
            <w:shd w:val="clear" w:color="auto" w:fill="auto"/>
          </w:tcPr>
          <w:p w14:paraId="6370EC1A" w14:textId="77777777" w:rsidR="00B042B0" w:rsidRPr="009B4923" w:rsidRDefault="00B042B0" w:rsidP="009B7FC6">
            <w:pPr>
              <w:contextualSpacing/>
              <w:rPr>
                <w:rFonts w:ascii="Arial" w:hAnsi="Arial" w:cs="Arial"/>
                <w:sz w:val="18"/>
                <w:szCs w:val="18"/>
              </w:rPr>
            </w:pPr>
            <w:r>
              <w:rPr>
                <w:rFonts w:ascii="Arial" w:hAnsi="Arial" w:cs="Arial"/>
                <w:sz w:val="18"/>
                <w:szCs w:val="18"/>
              </w:rPr>
              <w:t>Short delay of ACE/ARB</w:t>
            </w:r>
          </w:p>
        </w:tc>
        <w:tc>
          <w:tcPr>
            <w:tcW w:w="438" w:type="pct"/>
            <w:shd w:val="clear" w:color="auto" w:fill="auto"/>
          </w:tcPr>
          <w:p w14:paraId="7E1E9133"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NR</w:t>
            </w:r>
          </w:p>
        </w:tc>
        <w:tc>
          <w:tcPr>
            <w:tcW w:w="902" w:type="pct"/>
            <w:shd w:val="clear" w:color="auto" w:fill="auto"/>
          </w:tcPr>
          <w:p w14:paraId="75B53B53" w14:textId="77777777" w:rsidR="00B042B0" w:rsidRDefault="00B042B0" w:rsidP="009B7FC6">
            <w:pPr>
              <w:rPr>
                <w:rFonts w:ascii="Arial" w:hAnsi="Arial" w:cs="Arial"/>
                <w:sz w:val="18"/>
                <w:szCs w:val="18"/>
              </w:rPr>
            </w:pPr>
            <w:r>
              <w:rPr>
                <w:rFonts w:ascii="Arial" w:hAnsi="Arial" w:cs="Arial"/>
                <w:sz w:val="18"/>
                <w:szCs w:val="18"/>
              </w:rPr>
              <w:t>ACE and/or ARB stopped 24 hours prior to procedure and re-started immediately after. ACE/ARB dose determined by patient physician. Administration route not reported.</w:t>
            </w:r>
          </w:p>
        </w:tc>
        <w:tc>
          <w:tcPr>
            <w:tcW w:w="927" w:type="pct"/>
            <w:shd w:val="clear" w:color="auto" w:fill="auto"/>
          </w:tcPr>
          <w:p w14:paraId="44B1CB46" w14:textId="77777777" w:rsidR="00B042B0" w:rsidRPr="00D01219" w:rsidRDefault="00B042B0" w:rsidP="009B7FC6">
            <w:pPr>
              <w:contextualSpacing/>
              <w:rPr>
                <w:rFonts w:ascii="Arial" w:hAnsi="Arial" w:cs="Arial"/>
                <w:sz w:val="18"/>
                <w:szCs w:val="18"/>
              </w:rPr>
            </w:pPr>
            <w:r>
              <w:rPr>
                <w:rFonts w:ascii="Arial" w:hAnsi="Arial" w:cs="Arial"/>
                <w:sz w:val="18"/>
                <w:szCs w:val="18"/>
              </w:rPr>
              <w:t>All patients given saline hydration for 12 hours before and 12 hours after image study, plus 600mg NAC twice daily 24 hours before and 24 hours after image study. Not reported whether oral or intravenous for saline or NAC.</w:t>
            </w:r>
          </w:p>
        </w:tc>
      </w:tr>
      <w:tr w:rsidR="00B042B0" w:rsidRPr="00F45742" w14:paraId="5EE35D2E" w14:textId="77777777" w:rsidTr="009B7FC6">
        <w:trPr>
          <w:cantSplit/>
          <w:trHeight w:val="300"/>
        </w:trPr>
        <w:tc>
          <w:tcPr>
            <w:tcW w:w="569" w:type="pct"/>
            <w:tcBorders>
              <w:top w:val="nil"/>
              <w:bottom w:val="single" w:sz="4" w:space="0" w:color="000000"/>
            </w:tcBorders>
            <w:shd w:val="clear" w:color="auto" w:fill="auto"/>
            <w:noWrap/>
          </w:tcPr>
          <w:p w14:paraId="11941F80" w14:textId="77777777" w:rsidR="00B042B0" w:rsidRPr="00D01219" w:rsidRDefault="00B042B0" w:rsidP="009B7FC6">
            <w:pPr>
              <w:contextualSpacing/>
              <w:rPr>
                <w:rFonts w:ascii="Arial" w:hAnsi="Arial" w:cs="Arial"/>
                <w:sz w:val="18"/>
                <w:szCs w:val="18"/>
              </w:rPr>
            </w:pPr>
          </w:p>
        </w:tc>
        <w:tc>
          <w:tcPr>
            <w:tcW w:w="334" w:type="pct"/>
            <w:tcBorders>
              <w:top w:val="nil"/>
              <w:bottom w:val="single" w:sz="4" w:space="0" w:color="000000"/>
            </w:tcBorders>
            <w:shd w:val="clear" w:color="auto" w:fill="auto"/>
          </w:tcPr>
          <w:p w14:paraId="7A892413" w14:textId="77777777" w:rsidR="00B042B0" w:rsidRPr="00D01219" w:rsidRDefault="00B042B0" w:rsidP="009B7FC6">
            <w:pPr>
              <w:contextualSpacing/>
              <w:rPr>
                <w:rFonts w:ascii="Arial" w:hAnsi="Arial" w:cs="Arial"/>
                <w:color w:val="000000"/>
                <w:sz w:val="18"/>
                <w:szCs w:val="18"/>
              </w:rPr>
            </w:pPr>
          </w:p>
        </w:tc>
        <w:tc>
          <w:tcPr>
            <w:tcW w:w="438" w:type="pct"/>
            <w:tcBorders>
              <w:top w:val="nil"/>
              <w:bottom w:val="single" w:sz="4" w:space="0" w:color="000000"/>
            </w:tcBorders>
            <w:shd w:val="clear" w:color="auto" w:fill="auto"/>
          </w:tcPr>
          <w:p w14:paraId="7A39DE0A" w14:textId="77777777" w:rsidR="00B042B0" w:rsidRPr="00D01219" w:rsidRDefault="00B042B0" w:rsidP="009B7FC6">
            <w:pPr>
              <w:contextualSpacing/>
              <w:rPr>
                <w:rFonts w:ascii="Arial" w:hAnsi="Arial" w:cs="Arial"/>
                <w:color w:val="000000"/>
                <w:sz w:val="18"/>
                <w:szCs w:val="18"/>
              </w:rPr>
            </w:pPr>
          </w:p>
        </w:tc>
        <w:tc>
          <w:tcPr>
            <w:tcW w:w="669" w:type="pct"/>
            <w:tcBorders>
              <w:top w:val="nil"/>
              <w:bottom w:val="single" w:sz="4" w:space="0" w:color="000000"/>
            </w:tcBorders>
            <w:shd w:val="clear" w:color="auto" w:fill="auto"/>
          </w:tcPr>
          <w:p w14:paraId="190830A1" w14:textId="77777777" w:rsidR="00B042B0" w:rsidRPr="00D01219" w:rsidRDefault="00B042B0" w:rsidP="009B7FC6">
            <w:pPr>
              <w:contextualSpacing/>
              <w:rPr>
                <w:rFonts w:ascii="Arial" w:hAnsi="Arial" w:cs="Arial"/>
                <w:color w:val="000000"/>
                <w:sz w:val="18"/>
                <w:szCs w:val="18"/>
              </w:rPr>
            </w:pPr>
          </w:p>
        </w:tc>
        <w:tc>
          <w:tcPr>
            <w:tcW w:w="182" w:type="pct"/>
            <w:shd w:val="clear" w:color="auto" w:fill="auto"/>
          </w:tcPr>
          <w:p w14:paraId="6A3E41DD"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3</w:t>
            </w:r>
          </w:p>
        </w:tc>
        <w:tc>
          <w:tcPr>
            <w:tcW w:w="541" w:type="pct"/>
            <w:shd w:val="clear" w:color="auto" w:fill="auto"/>
          </w:tcPr>
          <w:p w14:paraId="7171B005" w14:textId="77777777" w:rsidR="00B042B0" w:rsidRPr="009B4923" w:rsidRDefault="00B042B0" w:rsidP="009B7FC6">
            <w:pPr>
              <w:contextualSpacing/>
              <w:rPr>
                <w:rFonts w:ascii="Arial" w:hAnsi="Arial" w:cs="Arial"/>
                <w:sz w:val="18"/>
                <w:szCs w:val="18"/>
              </w:rPr>
            </w:pPr>
            <w:r>
              <w:rPr>
                <w:rFonts w:ascii="Arial" w:hAnsi="Arial" w:cs="Arial"/>
                <w:sz w:val="18"/>
                <w:szCs w:val="18"/>
              </w:rPr>
              <w:t>Long delay of ACE/ARB</w:t>
            </w:r>
          </w:p>
        </w:tc>
        <w:tc>
          <w:tcPr>
            <w:tcW w:w="438" w:type="pct"/>
            <w:shd w:val="clear" w:color="auto" w:fill="auto"/>
          </w:tcPr>
          <w:p w14:paraId="317AAFDF"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NR</w:t>
            </w:r>
          </w:p>
        </w:tc>
        <w:tc>
          <w:tcPr>
            <w:tcW w:w="902" w:type="pct"/>
            <w:shd w:val="clear" w:color="auto" w:fill="auto"/>
          </w:tcPr>
          <w:p w14:paraId="4AB9C1D2" w14:textId="77777777" w:rsidR="00B042B0" w:rsidRDefault="00B042B0" w:rsidP="009B7FC6">
            <w:pPr>
              <w:rPr>
                <w:rFonts w:ascii="Arial" w:hAnsi="Arial" w:cs="Arial"/>
                <w:sz w:val="18"/>
                <w:szCs w:val="18"/>
              </w:rPr>
            </w:pPr>
            <w:r>
              <w:rPr>
                <w:rFonts w:ascii="Arial" w:hAnsi="Arial" w:cs="Arial"/>
                <w:sz w:val="18"/>
                <w:szCs w:val="18"/>
              </w:rPr>
              <w:t>ACE and/or ARB stopped 24 hours prior to procedure and re-started 24 hours after. ACE/ARB dose determined by patient physician. Administration route not reported.</w:t>
            </w:r>
          </w:p>
        </w:tc>
        <w:tc>
          <w:tcPr>
            <w:tcW w:w="927" w:type="pct"/>
            <w:shd w:val="clear" w:color="auto" w:fill="auto"/>
          </w:tcPr>
          <w:p w14:paraId="534D7DE3" w14:textId="77777777" w:rsidR="00B042B0" w:rsidRPr="00D01219" w:rsidRDefault="00B042B0" w:rsidP="009B7FC6">
            <w:pPr>
              <w:contextualSpacing/>
              <w:rPr>
                <w:rFonts w:ascii="Arial" w:hAnsi="Arial" w:cs="Arial"/>
                <w:sz w:val="18"/>
                <w:szCs w:val="18"/>
              </w:rPr>
            </w:pPr>
            <w:r>
              <w:rPr>
                <w:rFonts w:ascii="Arial" w:hAnsi="Arial" w:cs="Arial"/>
                <w:sz w:val="18"/>
                <w:szCs w:val="18"/>
              </w:rPr>
              <w:t>All patients given saline hydration for 12 hours before and 12 hours after image study, plus 600mg NAC twice daily 24 hours before and 24 hours after image study. Not reported whether oral or intravenous for saline or NAC.</w:t>
            </w:r>
          </w:p>
        </w:tc>
      </w:tr>
      <w:tr w:rsidR="00B042B0" w:rsidRPr="00F45742" w14:paraId="25C543D8" w14:textId="77777777" w:rsidTr="009B7FC6">
        <w:trPr>
          <w:cantSplit/>
          <w:trHeight w:val="300"/>
        </w:trPr>
        <w:tc>
          <w:tcPr>
            <w:tcW w:w="569" w:type="pct"/>
            <w:tcBorders>
              <w:top w:val="single" w:sz="4" w:space="0" w:color="000000"/>
              <w:bottom w:val="nil"/>
            </w:tcBorders>
            <w:shd w:val="clear" w:color="auto" w:fill="auto"/>
            <w:noWrap/>
          </w:tcPr>
          <w:p w14:paraId="537AA73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XinWei, 2009</w:t>
            </w:r>
            <w:hyperlink w:anchor="_ENREF_66" w:tooltip="Xinwei, 2009 #1217" w:history="1">
              <w:r>
                <w:rPr>
                  <w:rFonts w:ascii="Arial" w:hAnsi="Arial" w:cs="Arial"/>
                  <w:sz w:val="18"/>
                  <w:szCs w:val="18"/>
                </w:rPr>
                <w:fldChar w:fldCharType="begin">
                  <w:fldData xml:space="preserve">PEVuZE5vdGU+PENpdGU+PEF1dGhvcj5YaW5XZWk8L0F1dGhvcj48WWVhcj4yMDA5PC9ZZWFyPjxS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PEVuZE5vdGU+PENpdGU+PEF1dGhvcj5YaW5XZWk8L0F1dGhvcj48WWVhcj4yMDA5PC9ZZWFyPjxS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2A6D48">
                <w:rPr>
                  <w:rFonts w:ascii="Times New Roman" w:hAnsi="Times New Roman"/>
                  <w:noProof/>
                  <w:sz w:val="18"/>
                  <w:szCs w:val="18"/>
                  <w:vertAlign w:val="superscript"/>
                </w:rPr>
                <w:t>66</w:t>
              </w:r>
              <w:r>
                <w:rPr>
                  <w:rFonts w:ascii="Arial" w:hAnsi="Arial" w:cs="Arial"/>
                  <w:sz w:val="18"/>
                  <w:szCs w:val="18"/>
                </w:rPr>
                <w:fldChar w:fldCharType="end"/>
              </w:r>
            </w:hyperlink>
          </w:p>
        </w:tc>
        <w:tc>
          <w:tcPr>
            <w:tcW w:w="334" w:type="pct"/>
            <w:tcBorders>
              <w:top w:val="single" w:sz="4" w:space="0" w:color="000000"/>
              <w:bottom w:val="nil"/>
            </w:tcBorders>
            <w:shd w:val="clear" w:color="auto" w:fill="auto"/>
          </w:tcPr>
          <w:p w14:paraId="236EE731"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Iodixanol, Iohexol</w:t>
            </w:r>
          </w:p>
        </w:tc>
        <w:tc>
          <w:tcPr>
            <w:tcW w:w="438" w:type="pct"/>
            <w:tcBorders>
              <w:top w:val="single" w:sz="4" w:space="0" w:color="000000"/>
              <w:bottom w:val="nil"/>
            </w:tcBorders>
            <w:shd w:val="clear" w:color="auto" w:fill="auto"/>
          </w:tcPr>
          <w:p w14:paraId="70A80B5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IA</w:t>
            </w:r>
          </w:p>
        </w:tc>
        <w:tc>
          <w:tcPr>
            <w:tcW w:w="669" w:type="pct"/>
            <w:tcBorders>
              <w:top w:val="single" w:sz="4" w:space="0" w:color="000000"/>
              <w:bottom w:val="nil"/>
            </w:tcBorders>
            <w:shd w:val="clear" w:color="auto" w:fill="auto"/>
          </w:tcPr>
          <w:p w14:paraId="79C78F1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Body weight (kg) x 5ml/serum creatinine.</w:t>
            </w:r>
          </w:p>
        </w:tc>
        <w:tc>
          <w:tcPr>
            <w:tcW w:w="182" w:type="pct"/>
            <w:shd w:val="clear" w:color="auto" w:fill="auto"/>
          </w:tcPr>
          <w:p w14:paraId="77CA90F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41" w:type="pct"/>
            <w:shd w:val="clear" w:color="auto" w:fill="auto"/>
          </w:tcPr>
          <w:p w14:paraId="31286BE9"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Simvastatin 20</w:t>
            </w:r>
          </w:p>
        </w:tc>
        <w:tc>
          <w:tcPr>
            <w:tcW w:w="438" w:type="pct"/>
            <w:shd w:val="clear" w:color="auto" w:fill="auto"/>
          </w:tcPr>
          <w:p w14:paraId="76C0A02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Oral</w:t>
            </w:r>
          </w:p>
        </w:tc>
        <w:tc>
          <w:tcPr>
            <w:tcW w:w="902" w:type="pct"/>
            <w:shd w:val="clear" w:color="auto" w:fill="auto"/>
          </w:tcPr>
          <w:p w14:paraId="56CE236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20mg/day from admission to the day before PCI, and then resumed simvastatin 20 mg/day for</w:t>
            </w:r>
            <w:r>
              <w:rPr>
                <w:rFonts w:ascii="Arial" w:hAnsi="Arial" w:cs="Arial"/>
                <w:sz w:val="18"/>
                <w:szCs w:val="18"/>
              </w:rPr>
              <w:t xml:space="preserve"> the following days, Up to 48h</w:t>
            </w:r>
            <w:r w:rsidRPr="00F45742">
              <w:rPr>
                <w:rFonts w:ascii="Arial" w:hAnsi="Arial" w:cs="Arial"/>
                <w:sz w:val="18"/>
                <w:szCs w:val="18"/>
              </w:rPr>
              <w:t xml:space="preserve"> after procedure. Prior and After CM administration</w:t>
            </w:r>
          </w:p>
        </w:tc>
        <w:tc>
          <w:tcPr>
            <w:tcW w:w="927" w:type="pct"/>
            <w:shd w:val="clear" w:color="auto" w:fill="auto"/>
          </w:tcPr>
          <w:p w14:paraId="3D31423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All patients were hydrated with intravenous isotonic saline (0.9%) at a rate of 1 ml/kg body weight per hour for 6 to 12 hours before and 12 hours after coronary catheterization to achieve a urinary flow rate of</w:t>
            </w:r>
          </w:p>
        </w:tc>
      </w:tr>
      <w:tr w:rsidR="00B042B0" w:rsidRPr="00F45742" w14:paraId="61932D25" w14:textId="77777777" w:rsidTr="009B7FC6">
        <w:trPr>
          <w:cantSplit/>
          <w:trHeight w:val="300"/>
        </w:trPr>
        <w:tc>
          <w:tcPr>
            <w:tcW w:w="569" w:type="pct"/>
            <w:tcBorders>
              <w:top w:val="nil"/>
              <w:bottom w:val="single" w:sz="4" w:space="0" w:color="000000"/>
            </w:tcBorders>
            <w:shd w:val="clear" w:color="auto" w:fill="auto"/>
            <w:noWrap/>
          </w:tcPr>
          <w:p w14:paraId="1BC87A7B" w14:textId="77777777" w:rsidR="00B042B0" w:rsidRPr="00F45742" w:rsidRDefault="00B042B0" w:rsidP="009B7FC6">
            <w:pPr>
              <w:contextualSpacing/>
              <w:rPr>
                <w:rFonts w:ascii="Arial" w:hAnsi="Arial" w:cs="Arial"/>
                <w:sz w:val="18"/>
                <w:szCs w:val="18"/>
              </w:rPr>
            </w:pPr>
          </w:p>
        </w:tc>
        <w:tc>
          <w:tcPr>
            <w:tcW w:w="334" w:type="pct"/>
            <w:tcBorders>
              <w:top w:val="nil"/>
              <w:bottom w:val="single" w:sz="4" w:space="0" w:color="000000"/>
            </w:tcBorders>
            <w:shd w:val="clear" w:color="auto" w:fill="auto"/>
          </w:tcPr>
          <w:p w14:paraId="750F7F52" w14:textId="77777777" w:rsidR="00B042B0" w:rsidRPr="00F45742" w:rsidRDefault="00B042B0" w:rsidP="009B7FC6">
            <w:pPr>
              <w:contextualSpacing/>
              <w:rPr>
                <w:rFonts w:ascii="Arial" w:hAnsi="Arial" w:cs="Arial"/>
                <w:sz w:val="18"/>
                <w:szCs w:val="18"/>
              </w:rPr>
            </w:pPr>
          </w:p>
        </w:tc>
        <w:tc>
          <w:tcPr>
            <w:tcW w:w="438" w:type="pct"/>
            <w:tcBorders>
              <w:top w:val="nil"/>
              <w:bottom w:val="single" w:sz="4" w:space="0" w:color="000000"/>
            </w:tcBorders>
            <w:shd w:val="clear" w:color="auto" w:fill="auto"/>
          </w:tcPr>
          <w:p w14:paraId="6E94674B" w14:textId="77777777" w:rsidR="00B042B0" w:rsidRPr="00F45742" w:rsidRDefault="00B042B0" w:rsidP="009B7FC6">
            <w:pPr>
              <w:contextualSpacing/>
              <w:rPr>
                <w:rFonts w:ascii="Arial" w:hAnsi="Arial" w:cs="Arial"/>
                <w:sz w:val="18"/>
                <w:szCs w:val="18"/>
              </w:rPr>
            </w:pPr>
          </w:p>
        </w:tc>
        <w:tc>
          <w:tcPr>
            <w:tcW w:w="669" w:type="pct"/>
            <w:tcBorders>
              <w:top w:val="nil"/>
              <w:bottom w:val="single" w:sz="4" w:space="0" w:color="000000"/>
            </w:tcBorders>
            <w:shd w:val="clear" w:color="auto" w:fill="auto"/>
          </w:tcPr>
          <w:p w14:paraId="4E4BA7D9" w14:textId="77777777" w:rsidR="00B042B0" w:rsidRPr="00F45742" w:rsidRDefault="00B042B0" w:rsidP="009B7FC6">
            <w:pPr>
              <w:contextualSpacing/>
              <w:rPr>
                <w:rFonts w:ascii="Arial" w:hAnsi="Arial" w:cs="Arial"/>
                <w:sz w:val="18"/>
                <w:szCs w:val="18"/>
              </w:rPr>
            </w:pPr>
          </w:p>
        </w:tc>
        <w:tc>
          <w:tcPr>
            <w:tcW w:w="182" w:type="pct"/>
            <w:shd w:val="clear" w:color="auto" w:fill="auto"/>
          </w:tcPr>
          <w:p w14:paraId="4773168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41" w:type="pct"/>
            <w:shd w:val="clear" w:color="auto" w:fill="auto"/>
          </w:tcPr>
          <w:p w14:paraId="253546E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Simvastatin 80</w:t>
            </w:r>
          </w:p>
        </w:tc>
        <w:tc>
          <w:tcPr>
            <w:tcW w:w="438" w:type="pct"/>
            <w:shd w:val="clear" w:color="auto" w:fill="auto"/>
          </w:tcPr>
          <w:p w14:paraId="07EE461E"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Oral</w:t>
            </w:r>
          </w:p>
        </w:tc>
        <w:tc>
          <w:tcPr>
            <w:tcW w:w="902" w:type="pct"/>
            <w:shd w:val="clear" w:color="auto" w:fill="auto"/>
          </w:tcPr>
          <w:p w14:paraId="5B04AED6"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80mg/day from admission to the day before PCI, and then resumed simvastatin 20 mg/day for the following days. Up to 48</w:t>
            </w:r>
            <w:r>
              <w:rPr>
                <w:rFonts w:ascii="Arial" w:hAnsi="Arial" w:cs="Arial"/>
                <w:sz w:val="18"/>
                <w:szCs w:val="18"/>
              </w:rPr>
              <w:t>h</w:t>
            </w:r>
            <w:r w:rsidRPr="00F45742">
              <w:rPr>
                <w:rFonts w:ascii="Arial" w:hAnsi="Arial" w:cs="Arial"/>
                <w:sz w:val="18"/>
                <w:szCs w:val="18"/>
              </w:rPr>
              <w:t xml:space="preserve"> after procedure. Prior and After CM administration</w:t>
            </w:r>
          </w:p>
        </w:tc>
        <w:tc>
          <w:tcPr>
            <w:tcW w:w="927" w:type="pct"/>
            <w:shd w:val="clear" w:color="auto" w:fill="auto"/>
          </w:tcPr>
          <w:p w14:paraId="5DB41B96" w14:textId="77777777" w:rsidR="00B042B0" w:rsidRPr="00F45742" w:rsidRDefault="00B042B0" w:rsidP="009B7FC6">
            <w:pPr>
              <w:contextualSpacing/>
              <w:rPr>
                <w:rFonts w:ascii="Arial" w:hAnsi="Arial" w:cs="Arial"/>
                <w:sz w:val="18"/>
                <w:szCs w:val="18"/>
              </w:rPr>
            </w:pPr>
          </w:p>
        </w:tc>
      </w:tr>
      <w:tr w:rsidR="00B042B0" w:rsidRPr="00F45742" w14:paraId="70B260AF" w14:textId="77777777" w:rsidTr="009B7FC6">
        <w:trPr>
          <w:cantSplit/>
          <w:trHeight w:val="300"/>
        </w:trPr>
        <w:tc>
          <w:tcPr>
            <w:tcW w:w="569" w:type="pct"/>
            <w:tcBorders>
              <w:bottom w:val="nil"/>
            </w:tcBorders>
            <w:shd w:val="clear" w:color="auto" w:fill="auto"/>
            <w:noWrap/>
          </w:tcPr>
          <w:p w14:paraId="6637D49B" w14:textId="77777777" w:rsidR="00B042B0" w:rsidRPr="00D01219" w:rsidRDefault="00B042B0" w:rsidP="009B7FC6">
            <w:pPr>
              <w:contextualSpacing/>
              <w:rPr>
                <w:rFonts w:ascii="Arial" w:hAnsi="Arial" w:cs="Arial"/>
                <w:sz w:val="18"/>
                <w:szCs w:val="18"/>
              </w:rPr>
            </w:pPr>
            <w:r>
              <w:rPr>
                <w:rFonts w:ascii="Arial" w:hAnsi="Arial" w:cs="Arial"/>
                <w:color w:val="000000"/>
                <w:sz w:val="18"/>
                <w:szCs w:val="18"/>
              </w:rPr>
              <w:t>Yavari, 2014</w:t>
            </w:r>
            <w:hyperlink w:anchor="_ENREF_67" w:tooltip="Yavari, 2014 #15794" w:history="1">
              <w:r>
                <w:rPr>
                  <w:rFonts w:ascii="Arial" w:hAnsi="Arial" w:cs="Arial"/>
                  <w:color w:val="000000"/>
                  <w:sz w:val="18"/>
                  <w:szCs w:val="18"/>
                </w:rPr>
                <w:fldChar w:fldCharType="begin">
                  <w:fldData xml:space="preserve">PEVuZE5vdGU+PENpdGU+PEF1dGhvcj5ZYXZhcmk8L0F1dGhvcj48WWVhcj4yMDE0PC9ZZWFyPjxS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PEVuZE5vdGU+PENpdGU+PEF1dGhvcj5ZYXZhcmk8L0F1dGhvcj48WWVhcj4yMDE0PC9ZZWFyPjxS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2A6D48">
                <w:rPr>
                  <w:rFonts w:ascii="Times New Roman" w:hAnsi="Times New Roman"/>
                  <w:noProof/>
                  <w:color w:val="000000"/>
                  <w:sz w:val="18"/>
                  <w:szCs w:val="18"/>
                  <w:vertAlign w:val="superscript"/>
                </w:rPr>
                <w:t>67</w:t>
              </w:r>
              <w:r>
                <w:rPr>
                  <w:rFonts w:ascii="Arial" w:hAnsi="Arial" w:cs="Arial"/>
                  <w:color w:val="000000"/>
                  <w:sz w:val="18"/>
                  <w:szCs w:val="18"/>
                </w:rPr>
                <w:fldChar w:fldCharType="end"/>
              </w:r>
            </w:hyperlink>
          </w:p>
        </w:tc>
        <w:tc>
          <w:tcPr>
            <w:tcW w:w="334" w:type="pct"/>
            <w:tcBorders>
              <w:bottom w:val="nil"/>
            </w:tcBorders>
            <w:shd w:val="clear" w:color="auto" w:fill="auto"/>
          </w:tcPr>
          <w:p w14:paraId="06E43B4B"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Iodixanol</w:t>
            </w:r>
          </w:p>
        </w:tc>
        <w:tc>
          <w:tcPr>
            <w:tcW w:w="438" w:type="pct"/>
            <w:tcBorders>
              <w:bottom w:val="nil"/>
            </w:tcBorders>
            <w:shd w:val="clear" w:color="auto" w:fill="auto"/>
          </w:tcPr>
          <w:p w14:paraId="7CC35ED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IA</w:t>
            </w:r>
          </w:p>
        </w:tc>
        <w:tc>
          <w:tcPr>
            <w:tcW w:w="669" w:type="pct"/>
            <w:tcBorders>
              <w:bottom w:val="nil"/>
            </w:tcBorders>
            <w:shd w:val="clear" w:color="auto" w:fill="auto"/>
          </w:tcPr>
          <w:p w14:paraId="6E198F6E" w14:textId="77777777" w:rsidR="00B042B0" w:rsidRPr="00D01219" w:rsidRDefault="00B042B0" w:rsidP="009B7FC6">
            <w:pPr>
              <w:contextualSpacing/>
              <w:rPr>
                <w:rFonts w:ascii="Arial" w:hAnsi="Arial" w:cs="Arial"/>
                <w:color w:val="000000"/>
                <w:sz w:val="18"/>
                <w:szCs w:val="18"/>
              </w:rPr>
            </w:pPr>
            <w:r w:rsidRPr="00056BDF">
              <w:rPr>
                <w:rFonts w:ascii="Arial" w:hAnsi="Arial" w:cs="Arial"/>
                <w:color w:val="000000"/>
                <w:sz w:val="18"/>
                <w:szCs w:val="18"/>
              </w:rPr>
              <w:t>Mean Volume: Arm1: 185.88 ml, Arm2: 191.96 ml</w:t>
            </w:r>
          </w:p>
        </w:tc>
        <w:tc>
          <w:tcPr>
            <w:tcW w:w="182" w:type="pct"/>
            <w:shd w:val="clear" w:color="auto" w:fill="auto"/>
          </w:tcPr>
          <w:p w14:paraId="65A05396" w14:textId="77777777" w:rsidR="00B042B0" w:rsidRPr="009B4923" w:rsidRDefault="00B042B0" w:rsidP="009B7FC6">
            <w:pPr>
              <w:contextualSpacing/>
              <w:rPr>
                <w:rFonts w:ascii="Arial" w:hAnsi="Arial" w:cs="Arial"/>
                <w:sz w:val="18"/>
                <w:szCs w:val="18"/>
              </w:rPr>
            </w:pPr>
            <w:r w:rsidRPr="009B4923">
              <w:rPr>
                <w:rFonts w:ascii="Arial" w:hAnsi="Arial" w:cs="Arial"/>
                <w:sz w:val="18"/>
                <w:szCs w:val="18"/>
              </w:rPr>
              <w:t>1</w:t>
            </w:r>
          </w:p>
        </w:tc>
        <w:tc>
          <w:tcPr>
            <w:tcW w:w="541" w:type="pct"/>
            <w:shd w:val="clear" w:color="auto" w:fill="auto"/>
          </w:tcPr>
          <w:p w14:paraId="52B39F98" w14:textId="77777777" w:rsidR="00B042B0" w:rsidRPr="009B4923" w:rsidRDefault="00B042B0" w:rsidP="009B7FC6">
            <w:pPr>
              <w:contextualSpacing/>
              <w:rPr>
                <w:rFonts w:ascii="Arial" w:hAnsi="Arial" w:cs="Arial"/>
                <w:sz w:val="18"/>
                <w:szCs w:val="18"/>
              </w:rPr>
            </w:pPr>
            <w:r w:rsidRPr="00152653">
              <w:rPr>
                <w:rFonts w:ascii="Arial" w:hAnsi="Arial" w:cs="Arial"/>
                <w:sz w:val="18"/>
                <w:szCs w:val="18"/>
              </w:rPr>
              <w:t>0.9% IV Normal Saline</w:t>
            </w:r>
          </w:p>
        </w:tc>
        <w:tc>
          <w:tcPr>
            <w:tcW w:w="438" w:type="pct"/>
            <w:shd w:val="clear" w:color="auto" w:fill="auto"/>
          </w:tcPr>
          <w:p w14:paraId="4FFE7EF5" w14:textId="77777777" w:rsidR="00B042B0" w:rsidRPr="00D01219" w:rsidRDefault="00B042B0" w:rsidP="009B7FC6">
            <w:pPr>
              <w:contextualSpacing/>
              <w:rPr>
                <w:rFonts w:ascii="Arial" w:hAnsi="Arial" w:cs="Arial"/>
                <w:color w:val="000000"/>
                <w:sz w:val="18"/>
                <w:szCs w:val="18"/>
              </w:rPr>
            </w:pPr>
            <w:r>
              <w:rPr>
                <w:rFonts w:ascii="Arial" w:hAnsi="Arial" w:cs="Arial"/>
                <w:color w:val="000000"/>
                <w:sz w:val="18"/>
                <w:szCs w:val="18"/>
              </w:rPr>
              <w:t>IV</w:t>
            </w:r>
          </w:p>
        </w:tc>
        <w:tc>
          <w:tcPr>
            <w:tcW w:w="902" w:type="pct"/>
            <w:shd w:val="clear" w:color="auto" w:fill="auto"/>
          </w:tcPr>
          <w:p w14:paraId="715956B1" w14:textId="77777777" w:rsidR="00B042B0" w:rsidRPr="00D01219" w:rsidRDefault="00B042B0" w:rsidP="009B7FC6">
            <w:pPr>
              <w:contextualSpacing/>
              <w:rPr>
                <w:rFonts w:ascii="Arial" w:hAnsi="Arial" w:cs="Arial"/>
                <w:sz w:val="18"/>
                <w:szCs w:val="18"/>
              </w:rPr>
            </w:pPr>
            <w:r w:rsidRPr="00F418B2">
              <w:rPr>
                <w:rFonts w:ascii="Arial" w:hAnsi="Arial" w:cs="Arial"/>
                <w:sz w:val="18"/>
                <w:szCs w:val="18"/>
              </w:rPr>
              <w:t>0.9% Normal Saline</w:t>
            </w:r>
            <w:r>
              <w:rPr>
                <w:rFonts w:ascii="Arial" w:hAnsi="Arial" w:cs="Arial"/>
                <w:sz w:val="18"/>
                <w:szCs w:val="18"/>
              </w:rPr>
              <w:t xml:space="preserve">, </w:t>
            </w:r>
            <w:r w:rsidRPr="00F418B2">
              <w:rPr>
                <w:rFonts w:ascii="Arial" w:hAnsi="Arial" w:cs="Arial"/>
                <w:sz w:val="18"/>
                <w:szCs w:val="18"/>
              </w:rPr>
              <w:t xml:space="preserve">1 </w:t>
            </w:r>
            <w:r>
              <w:rPr>
                <w:rFonts w:ascii="Arial" w:hAnsi="Arial" w:cs="Arial"/>
                <w:sz w:val="18"/>
                <w:szCs w:val="18"/>
              </w:rPr>
              <w:t xml:space="preserve">ml/kg/h, </w:t>
            </w:r>
            <w:r w:rsidRPr="00F418B2">
              <w:rPr>
                <w:rFonts w:ascii="Arial" w:hAnsi="Arial" w:cs="Arial"/>
                <w:sz w:val="18"/>
                <w:szCs w:val="18"/>
              </w:rPr>
              <w:t>6 hour prior, during and up to 6 hour after procedure</w:t>
            </w:r>
          </w:p>
        </w:tc>
        <w:tc>
          <w:tcPr>
            <w:tcW w:w="927" w:type="pct"/>
            <w:shd w:val="clear" w:color="auto" w:fill="auto"/>
          </w:tcPr>
          <w:p w14:paraId="0B5FAE67" w14:textId="77777777" w:rsidR="00B042B0" w:rsidRPr="00D01219" w:rsidRDefault="00B042B0" w:rsidP="009B7FC6">
            <w:pPr>
              <w:contextualSpacing/>
              <w:rPr>
                <w:rFonts w:ascii="Arial" w:hAnsi="Arial" w:cs="Arial"/>
                <w:sz w:val="18"/>
                <w:szCs w:val="18"/>
              </w:rPr>
            </w:pPr>
          </w:p>
        </w:tc>
      </w:tr>
      <w:tr w:rsidR="00B042B0" w:rsidRPr="00F45742" w14:paraId="78B913FE" w14:textId="77777777" w:rsidTr="009B7FC6">
        <w:trPr>
          <w:cantSplit/>
          <w:trHeight w:val="300"/>
        </w:trPr>
        <w:tc>
          <w:tcPr>
            <w:tcW w:w="569" w:type="pct"/>
            <w:tcBorders>
              <w:top w:val="nil"/>
              <w:bottom w:val="single" w:sz="4" w:space="0" w:color="000000"/>
            </w:tcBorders>
            <w:shd w:val="clear" w:color="auto" w:fill="auto"/>
            <w:noWrap/>
          </w:tcPr>
          <w:p w14:paraId="06340D6B" w14:textId="77777777" w:rsidR="00B042B0" w:rsidRPr="00D01219" w:rsidRDefault="00B042B0" w:rsidP="009B7FC6">
            <w:pPr>
              <w:contextualSpacing/>
              <w:rPr>
                <w:rFonts w:ascii="Arial" w:hAnsi="Arial" w:cs="Arial"/>
                <w:sz w:val="18"/>
                <w:szCs w:val="18"/>
              </w:rPr>
            </w:pPr>
          </w:p>
        </w:tc>
        <w:tc>
          <w:tcPr>
            <w:tcW w:w="334" w:type="pct"/>
            <w:tcBorders>
              <w:top w:val="nil"/>
              <w:bottom w:val="single" w:sz="4" w:space="0" w:color="000000"/>
            </w:tcBorders>
            <w:shd w:val="clear" w:color="auto" w:fill="auto"/>
          </w:tcPr>
          <w:p w14:paraId="15F36E75" w14:textId="77777777" w:rsidR="00B042B0" w:rsidRPr="00D01219" w:rsidRDefault="00B042B0" w:rsidP="009B7FC6">
            <w:pPr>
              <w:contextualSpacing/>
              <w:rPr>
                <w:rFonts w:ascii="Arial" w:hAnsi="Arial" w:cs="Arial"/>
                <w:color w:val="000000"/>
                <w:sz w:val="18"/>
                <w:szCs w:val="18"/>
              </w:rPr>
            </w:pPr>
          </w:p>
        </w:tc>
        <w:tc>
          <w:tcPr>
            <w:tcW w:w="438" w:type="pct"/>
            <w:tcBorders>
              <w:top w:val="nil"/>
              <w:bottom w:val="single" w:sz="4" w:space="0" w:color="000000"/>
            </w:tcBorders>
            <w:shd w:val="clear" w:color="auto" w:fill="auto"/>
          </w:tcPr>
          <w:p w14:paraId="36E134E7" w14:textId="77777777" w:rsidR="00B042B0" w:rsidRPr="00D01219" w:rsidRDefault="00B042B0" w:rsidP="009B7FC6">
            <w:pPr>
              <w:contextualSpacing/>
              <w:rPr>
                <w:rFonts w:ascii="Arial" w:hAnsi="Arial" w:cs="Arial"/>
                <w:color w:val="000000"/>
                <w:sz w:val="18"/>
                <w:szCs w:val="18"/>
              </w:rPr>
            </w:pPr>
          </w:p>
        </w:tc>
        <w:tc>
          <w:tcPr>
            <w:tcW w:w="669" w:type="pct"/>
            <w:tcBorders>
              <w:top w:val="nil"/>
              <w:bottom w:val="single" w:sz="4" w:space="0" w:color="000000"/>
            </w:tcBorders>
            <w:shd w:val="clear" w:color="auto" w:fill="auto"/>
          </w:tcPr>
          <w:p w14:paraId="78B756CF" w14:textId="77777777" w:rsidR="00B042B0" w:rsidRPr="00D01219" w:rsidRDefault="00B042B0" w:rsidP="009B7FC6">
            <w:pPr>
              <w:contextualSpacing/>
              <w:rPr>
                <w:rFonts w:ascii="Arial" w:hAnsi="Arial" w:cs="Arial"/>
                <w:color w:val="000000"/>
                <w:sz w:val="18"/>
                <w:szCs w:val="18"/>
              </w:rPr>
            </w:pPr>
          </w:p>
        </w:tc>
        <w:tc>
          <w:tcPr>
            <w:tcW w:w="182" w:type="pct"/>
            <w:shd w:val="clear" w:color="auto" w:fill="auto"/>
          </w:tcPr>
          <w:p w14:paraId="2C8A3BAF" w14:textId="77777777" w:rsidR="00B042B0" w:rsidRPr="009B4923" w:rsidRDefault="00B042B0" w:rsidP="009B7FC6">
            <w:pPr>
              <w:contextualSpacing/>
              <w:rPr>
                <w:rFonts w:ascii="Arial" w:hAnsi="Arial" w:cs="Arial"/>
                <w:sz w:val="18"/>
                <w:szCs w:val="18"/>
              </w:rPr>
            </w:pPr>
            <w:r w:rsidRPr="009B4923">
              <w:rPr>
                <w:rFonts w:ascii="Arial" w:hAnsi="Arial" w:cs="Arial"/>
                <w:sz w:val="18"/>
                <w:szCs w:val="18"/>
              </w:rPr>
              <w:t>2</w:t>
            </w:r>
          </w:p>
        </w:tc>
        <w:tc>
          <w:tcPr>
            <w:tcW w:w="541" w:type="pct"/>
            <w:shd w:val="clear" w:color="auto" w:fill="auto"/>
          </w:tcPr>
          <w:p w14:paraId="4E208569" w14:textId="77777777" w:rsidR="00B042B0" w:rsidRPr="009B4923" w:rsidRDefault="00B042B0" w:rsidP="009B7FC6">
            <w:pPr>
              <w:contextualSpacing/>
              <w:rPr>
                <w:rFonts w:ascii="Arial" w:hAnsi="Arial" w:cs="Arial"/>
                <w:sz w:val="18"/>
                <w:szCs w:val="18"/>
              </w:rPr>
            </w:pPr>
            <w:r w:rsidRPr="00152653">
              <w:rPr>
                <w:rFonts w:ascii="Arial" w:hAnsi="Arial" w:cs="Arial"/>
                <w:sz w:val="18"/>
                <w:szCs w:val="18"/>
              </w:rPr>
              <w:t>0.9% IV Normal Saline + Oral Pentoxifyllline</w:t>
            </w:r>
          </w:p>
        </w:tc>
        <w:tc>
          <w:tcPr>
            <w:tcW w:w="438" w:type="pct"/>
            <w:shd w:val="clear" w:color="auto" w:fill="auto"/>
          </w:tcPr>
          <w:p w14:paraId="50AAE902" w14:textId="77777777" w:rsidR="00B042B0" w:rsidRPr="00D01219" w:rsidRDefault="00B042B0" w:rsidP="009B7FC6">
            <w:pPr>
              <w:contextualSpacing/>
              <w:rPr>
                <w:rFonts w:ascii="Arial" w:hAnsi="Arial" w:cs="Arial"/>
                <w:color w:val="000000"/>
                <w:sz w:val="18"/>
                <w:szCs w:val="18"/>
              </w:rPr>
            </w:pPr>
            <w:r w:rsidRPr="00D01219">
              <w:rPr>
                <w:rFonts w:ascii="Arial" w:hAnsi="Arial" w:cs="Arial"/>
                <w:color w:val="000000"/>
                <w:sz w:val="18"/>
                <w:szCs w:val="18"/>
              </w:rPr>
              <w:t>Oral</w:t>
            </w:r>
            <w:r>
              <w:rPr>
                <w:rFonts w:ascii="Arial" w:hAnsi="Arial" w:cs="Arial"/>
                <w:color w:val="000000"/>
                <w:sz w:val="18"/>
                <w:szCs w:val="18"/>
              </w:rPr>
              <w:t>, IV</w:t>
            </w:r>
          </w:p>
        </w:tc>
        <w:tc>
          <w:tcPr>
            <w:tcW w:w="902" w:type="pct"/>
            <w:shd w:val="clear" w:color="auto" w:fill="auto"/>
          </w:tcPr>
          <w:p w14:paraId="47B9BFBA" w14:textId="77777777" w:rsidR="00B042B0" w:rsidRPr="00D01219" w:rsidRDefault="00B042B0" w:rsidP="009B7FC6">
            <w:pPr>
              <w:contextualSpacing/>
              <w:rPr>
                <w:rFonts w:ascii="Arial" w:hAnsi="Arial" w:cs="Arial"/>
                <w:sz w:val="18"/>
                <w:szCs w:val="18"/>
              </w:rPr>
            </w:pPr>
            <w:r w:rsidRPr="00F418B2">
              <w:rPr>
                <w:rFonts w:ascii="Arial" w:hAnsi="Arial" w:cs="Arial"/>
                <w:sz w:val="18"/>
                <w:szCs w:val="18"/>
              </w:rPr>
              <w:t>400 mg PO x 3 day Pentoxifylline.</w:t>
            </w:r>
            <w:r>
              <w:rPr>
                <w:rFonts w:ascii="Arial" w:hAnsi="Arial" w:cs="Arial"/>
                <w:sz w:val="18"/>
                <w:szCs w:val="18"/>
              </w:rPr>
              <w:t xml:space="preserve">, </w:t>
            </w:r>
            <w:r w:rsidRPr="00F418B2">
              <w:rPr>
                <w:rFonts w:ascii="Arial" w:hAnsi="Arial" w:cs="Arial"/>
                <w:sz w:val="18"/>
                <w:szCs w:val="18"/>
              </w:rPr>
              <w:t>Day of procedure and Day after procedure</w:t>
            </w:r>
          </w:p>
        </w:tc>
        <w:tc>
          <w:tcPr>
            <w:tcW w:w="927" w:type="pct"/>
            <w:shd w:val="clear" w:color="auto" w:fill="auto"/>
          </w:tcPr>
          <w:p w14:paraId="3BFD1FC8" w14:textId="77777777" w:rsidR="00B042B0" w:rsidRPr="00D01219" w:rsidRDefault="00B042B0" w:rsidP="009B7FC6">
            <w:pPr>
              <w:contextualSpacing/>
              <w:rPr>
                <w:rFonts w:ascii="Arial" w:hAnsi="Arial" w:cs="Arial"/>
                <w:sz w:val="18"/>
                <w:szCs w:val="18"/>
              </w:rPr>
            </w:pPr>
            <w:r w:rsidRPr="00F418B2">
              <w:rPr>
                <w:rFonts w:ascii="Arial" w:hAnsi="Arial" w:cs="Arial"/>
                <w:sz w:val="18"/>
                <w:szCs w:val="18"/>
              </w:rPr>
              <w:t xml:space="preserve">Also given 0.9% </w:t>
            </w:r>
            <w:r>
              <w:rPr>
                <w:rFonts w:ascii="Arial" w:hAnsi="Arial" w:cs="Arial"/>
                <w:sz w:val="18"/>
                <w:szCs w:val="18"/>
              </w:rPr>
              <w:t xml:space="preserve">IV </w:t>
            </w:r>
            <w:r w:rsidRPr="00F418B2">
              <w:rPr>
                <w:rFonts w:ascii="Arial" w:hAnsi="Arial" w:cs="Arial"/>
                <w:sz w:val="18"/>
                <w:szCs w:val="18"/>
              </w:rPr>
              <w:t xml:space="preserve">Normal Saline, 1 </w:t>
            </w:r>
            <w:r>
              <w:rPr>
                <w:rFonts w:ascii="Arial" w:hAnsi="Arial" w:cs="Arial"/>
                <w:sz w:val="18"/>
                <w:szCs w:val="18"/>
              </w:rPr>
              <w:t>ml/kg/h</w:t>
            </w:r>
            <w:r w:rsidRPr="00F418B2">
              <w:rPr>
                <w:rFonts w:ascii="Arial" w:hAnsi="Arial" w:cs="Arial"/>
                <w:sz w:val="18"/>
                <w:szCs w:val="18"/>
              </w:rPr>
              <w:t xml:space="preserve"> at 6 hour prior, during and up to 6 hour after procedure</w:t>
            </w:r>
          </w:p>
        </w:tc>
      </w:tr>
    </w:tbl>
    <w:p w14:paraId="6F40FD64" w14:textId="77777777" w:rsidR="00B042B0" w:rsidRDefault="00B042B0" w:rsidP="00B042B0">
      <w:r>
        <w:br w:type="page"/>
      </w:r>
    </w:p>
    <w:p w14:paraId="2B45EAED" w14:textId="77777777" w:rsidR="00B042B0" w:rsidRPr="00F45742" w:rsidRDefault="00B042B0" w:rsidP="00B042B0">
      <w:pPr>
        <w:rPr>
          <w:rFonts w:ascii="Arial" w:hAnsi="Arial" w:cs="Arial"/>
          <w:b/>
          <w:sz w:val="20"/>
        </w:rPr>
      </w:pPr>
      <w:r>
        <w:rPr>
          <w:rFonts w:ascii="Arial" w:hAnsi="Arial" w:cs="Arial"/>
          <w:b/>
          <w:sz w:val="20"/>
        </w:rPr>
        <w:lastRenderedPageBreak/>
        <w:t>Evidence Table I-3</w:t>
      </w:r>
      <w:r w:rsidRPr="00F45742">
        <w:rPr>
          <w:rFonts w:ascii="Arial" w:hAnsi="Arial" w:cs="Arial"/>
          <w:b/>
          <w:sz w:val="20"/>
        </w:rPr>
        <w:t>. Interventions for studies comparing interventions to prevent development of CIN (</w:t>
      </w:r>
      <w:r>
        <w:rPr>
          <w:rFonts w:ascii="Arial" w:hAnsi="Arial" w:cs="Arial"/>
          <w:b/>
          <w:sz w:val="20"/>
        </w:rPr>
        <w:t>continued)</w:t>
      </w:r>
    </w:p>
    <w:p w14:paraId="34525AD8" w14:textId="77777777" w:rsidR="00B042B0" w:rsidRPr="00F45742" w:rsidRDefault="00B042B0" w:rsidP="00B042B0">
      <w:pPr>
        <w:rPr>
          <w:rFonts w:ascii="Arial" w:hAnsi="Arial" w:cs="Arial"/>
          <w:b/>
          <w:sz w:val="20"/>
        </w:rPr>
      </w:pPr>
    </w:p>
    <w:tbl>
      <w:tblPr>
        <w:tblW w:w="49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7"/>
        <w:gridCol w:w="1166"/>
        <w:gridCol w:w="1530"/>
        <w:gridCol w:w="2336"/>
        <w:gridCol w:w="636"/>
        <w:gridCol w:w="1889"/>
        <w:gridCol w:w="1530"/>
        <w:gridCol w:w="3150"/>
        <w:gridCol w:w="3237"/>
      </w:tblGrid>
      <w:tr w:rsidR="00B042B0" w:rsidRPr="00F45742" w14:paraId="2059CFDC" w14:textId="77777777" w:rsidTr="009B7FC6">
        <w:trPr>
          <w:cantSplit/>
          <w:trHeight w:val="300"/>
        </w:trPr>
        <w:tc>
          <w:tcPr>
            <w:tcW w:w="569" w:type="pct"/>
            <w:tcBorders>
              <w:top w:val="single" w:sz="4" w:space="0" w:color="auto"/>
              <w:bottom w:val="single" w:sz="4" w:space="0" w:color="000000"/>
            </w:tcBorders>
            <w:shd w:val="clear" w:color="auto" w:fill="auto"/>
            <w:noWrap/>
            <w:vAlign w:val="bottom"/>
          </w:tcPr>
          <w:p w14:paraId="5673D4A7"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Author, year</w:t>
            </w:r>
          </w:p>
        </w:tc>
        <w:tc>
          <w:tcPr>
            <w:tcW w:w="334" w:type="pct"/>
            <w:tcBorders>
              <w:top w:val="single" w:sz="4" w:space="0" w:color="auto"/>
              <w:bottom w:val="single" w:sz="4" w:space="0" w:color="000000"/>
            </w:tcBorders>
            <w:shd w:val="clear" w:color="auto" w:fill="auto"/>
            <w:vAlign w:val="bottom"/>
          </w:tcPr>
          <w:p w14:paraId="34B1EFBF"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Medium</w:t>
            </w:r>
          </w:p>
        </w:tc>
        <w:tc>
          <w:tcPr>
            <w:tcW w:w="438" w:type="pct"/>
            <w:tcBorders>
              <w:top w:val="single" w:sz="4" w:space="0" w:color="auto"/>
              <w:bottom w:val="single" w:sz="4" w:space="0" w:color="000000"/>
            </w:tcBorders>
            <w:shd w:val="clear" w:color="auto" w:fill="auto"/>
            <w:vAlign w:val="bottom"/>
          </w:tcPr>
          <w:p w14:paraId="29474D80"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Contrast Administration</w:t>
            </w:r>
          </w:p>
        </w:tc>
        <w:tc>
          <w:tcPr>
            <w:tcW w:w="669" w:type="pct"/>
            <w:tcBorders>
              <w:top w:val="single" w:sz="4" w:space="0" w:color="auto"/>
              <w:bottom w:val="single" w:sz="4" w:space="0" w:color="000000"/>
            </w:tcBorders>
            <w:shd w:val="clear" w:color="auto" w:fill="auto"/>
            <w:vAlign w:val="bottom"/>
          </w:tcPr>
          <w:p w14:paraId="2F74FC8C"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Dose, Duration, Volume</w:t>
            </w:r>
          </w:p>
        </w:tc>
        <w:tc>
          <w:tcPr>
            <w:tcW w:w="182" w:type="pct"/>
            <w:shd w:val="clear" w:color="auto" w:fill="auto"/>
            <w:vAlign w:val="bottom"/>
          </w:tcPr>
          <w:p w14:paraId="3609408E"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Arm</w:t>
            </w:r>
          </w:p>
        </w:tc>
        <w:tc>
          <w:tcPr>
            <w:tcW w:w="541" w:type="pct"/>
            <w:shd w:val="clear" w:color="auto" w:fill="auto"/>
            <w:vAlign w:val="bottom"/>
          </w:tcPr>
          <w:p w14:paraId="1BFE5C2F"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w:t>
            </w:r>
          </w:p>
        </w:tc>
        <w:tc>
          <w:tcPr>
            <w:tcW w:w="438" w:type="pct"/>
            <w:shd w:val="clear" w:color="auto" w:fill="auto"/>
            <w:vAlign w:val="bottom"/>
          </w:tcPr>
          <w:p w14:paraId="08232D53"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Administration</w:t>
            </w:r>
          </w:p>
        </w:tc>
        <w:tc>
          <w:tcPr>
            <w:tcW w:w="902" w:type="pct"/>
            <w:shd w:val="clear" w:color="auto" w:fill="auto"/>
            <w:vAlign w:val="bottom"/>
          </w:tcPr>
          <w:p w14:paraId="488E901C"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Intervention: dose, duration temporal association to contrast</w:t>
            </w:r>
          </w:p>
        </w:tc>
        <w:tc>
          <w:tcPr>
            <w:tcW w:w="927" w:type="pct"/>
            <w:shd w:val="clear" w:color="auto" w:fill="auto"/>
            <w:vAlign w:val="bottom"/>
          </w:tcPr>
          <w:p w14:paraId="203B5C8A" w14:textId="77777777" w:rsidR="00B042B0" w:rsidRPr="00F45742" w:rsidRDefault="00B042B0" w:rsidP="009B7FC6">
            <w:pPr>
              <w:contextualSpacing/>
              <w:rPr>
                <w:rFonts w:ascii="Arial" w:hAnsi="Arial" w:cs="Arial"/>
                <w:b/>
                <w:bCs/>
                <w:sz w:val="18"/>
                <w:szCs w:val="18"/>
              </w:rPr>
            </w:pPr>
            <w:r w:rsidRPr="00F45742">
              <w:rPr>
                <w:rFonts w:ascii="Arial" w:hAnsi="Arial" w:cs="Arial"/>
                <w:b/>
                <w:bCs/>
                <w:sz w:val="18"/>
                <w:szCs w:val="18"/>
              </w:rPr>
              <w:t>Other intervention details</w:t>
            </w:r>
          </w:p>
        </w:tc>
      </w:tr>
      <w:tr w:rsidR="00B042B0" w:rsidRPr="00F45742" w14:paraId="3FCA2FE1" w14:textId="77777777" w:rsidTr="009B7FC6">
        <w:trPr>
          <w:cantSplit/>
          <w:trHeight w:val="300"/>
        </w:trPr>
        <w:tc>
          <w:tcPr>
            <w:tcW w:w="569" w:type="pct"/>
            <w:tcBorders>
              <w:top w:val="single" w:sz="4" w:space="0" w:color="000000"/>
              <w:bottom w:val="nil"/>
            </w:tcBorders>
            <w:shd w:val="clear" w:color="auto" w:fill="auto"/>
            <w:noWrap/>
            <w:hideMark/>
          </w:tcPr>
          <w:p w14:paraId="3087E777"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Yin, 2013 </w:t>
            </w:r>
            <w:hyperlink w:anchor="_ENREF_68" w:tooltip="Yin, 2013 #397" w:history="1">
              <w:r>
                <w:rPr>
                  <w:rFonts w:ascii="Arial" w:hAnsi="Arial" w:cs="Arial"/>
                  <w:sz w:val="18"/>
                  <w:szCs w:val="18"/>
                </w:rPr>
                <w:fldChar w:fldCharType="begin"/>
              </w:r>
              <w:r>
                <w:rPr>
                  <w:rFonts w:ascii="Arial" w:hAnsi="Arial" w:cs="Arial"/>
                  <w:sz w:val="18"/>
                  <w:szCs w:val="18"/>
                </w:rPr>
                <w:instrText xml:space="preserve"> ADDIN EN.CITE &lt;EndNote&gt;&lt;Cite&gt;&lt;Author&gt;Yin&lt;/Author&gt;&lt;Year&gt;2013&lt;/Year&gt;&lt;RecNum&gt;397&lt;/RecNum&gt;&lt;DisplayText&gt;&lt;style face="superscript" font="Times New Roman"&gt;68&lt;/style&gt;&lt;/DisplayText&gt;&lt;record&gt;&lt;rec-number&gt;397&lt;/rec-number&gt;&lt;foreign-keys&gt;&lt;key app="EN" db-id="9tdarvsvhxp9pwewx2o5xsf9z55a9xdt5x9f"&gt;397&lt;/key&gt;&lt;/foreign-keys&gt;&lt;ref-type name="Journal Article"&gt;17&lt;/ref-type&gt;&lt;contributors&gt;&lt;authors&gt;&lt;author&gt;Yin, L.&lt;/author&gt;&lt;author&gt;Li, G.&lt;/author&gt;&lt;author&gt;Liu, T.&lt;/author&gt;&lt;author&gt;Yuan, R.&lt;/author&gt;&lt;author&gt;Zheng, X.&lt;/author&gt;&lt;author&gt;Xu, G.&lt;/author&gt;&lt;author&gt;Xu, Y.&lt;/author&gt;&lt;author&gt;Che, J.&lt;/author&gt;&lt;author&gt;Liu, X.&lt;/author&gt;&lt;author&gt;Ma, X.&lt;/author&gt;&lt;author&gt;Li, F.&lt;/author&gt;&lt;author&gt;Liu, E.&lt;/author&gt;&lt;author&gt;Chen, X.&lt;/author&gt;&lt;author&gt;Wu, L.&lt;/author&gt;&lt;author&gt;Fan, Z.&lt;/author&gt;&lt;author&gt;Ruan, Y.&lt;/author&gt;&lt;author&gt;He, M.&lt;/author&gt;&lt;author&gt;Li, Y.&lt;/author&gt;&lt;/authors&gt;&lt;/contributors&gt;&lt;auth-address&gt;Department of Cardiology, Second Hospital of Tianjin Medical University, No 23 Pingjiang Road, Hexi District, Tianjin, 300211, People&amp;apos;s Republic of China.&lt;/auth-address&gt;&lt;titles&gt;&lt;title&gt;Probucol for the prevention of cystatin C-based contrast-induced acute kidney injury following primary or urgent angioplasty: a randomized, controlled trial&lt;/title&gt;&lt;secondary-title&gt;Int J Cardiol&lt;/secondary-title&gt;&lt;/titles&gt;&lt;periodical&gt;&lt;full-title&gt;Int J Cardiol&lt;/full-title&gt;&lt;/periodical&gt;&lt;pages&gt;426-9&lt;/pages&gt;&lt;volume&gt;167&lt;/volume&gt;&lt;number&gt;2&lt;/number&gt;&lt;edition&gt;2012/02/07&lt;/edition&gt;&lt;dates&gt;&lt;year&gt;2013&lt;/year&gt;&lt;pub-dates&gt;&lt;date&gt;Jul 31&lt;/date&gt;&lt;/pub-dates&gt;&lt;/dates&gt;&lt;isbn&gt;1874-1754 (Electronic)&amp;#xD;0167-5273 (Linking)&lt;/isbn&gt;&lt;accession-num&gt;22305809&lt;/accession-num&gt;&lt;urls&gt;&lt;/urls&gt;&lt;electronic-resource-num&gt;10.1016/j.ijcard.2012.01.017&lt;/electronic-resource-num&gt;&lt;remote-database-provider&gt;NLM&lt;/remote-database-provider&gt;&lt;language&gt;eng&lt;/language&gt;&lt;/record&gt;&lt;/Cite&gt;&lt;/EndNote&gt;</w:instrText>
              </w:r>
              <w:r>
                <w:rPr>
                  <w:rFonts w:ascii="Arial" w:hAnsi="Arial" w:cs="Arial"/>
                  <w:sz w:val="18"/>
                  <w:szCs w:val="18"/>
                </w:rPr>
                <w:fldChar w:fldCharType="separate"/>
              </w:r>
              <w:r w:rsidRPr="002A6D48">
                <w:rPr>
                  <w:rFonts w:ascii="Times New Roman" w:hAnsi="Times New Roman"/>
                  <w:noProof/>
                  <w:sz w:val="18"/>
                  <w:szCs w:val="18"/>
                  <w:vertAlign w:val="superscript"/>
                </w:rPr>
                <w:t>68</w:t>
              </w:r>
              <w:r>
                <w:rPr>
                  <w:rFonts w:ascii="Arial" w:hAnsi="Arial" w:cs="Arial"/>
                  <w:sz w:val="18"/>
                  <w:szCs w:val="18"/>
                </w:rPr>
                <w:fldChar w:fldCharType="end"/>
              </w:r>
            </w:hyperlink>
          </w:p>
        </w:tc>
        <w:tc>
          <w:tcPr>
            <w:tcW w:w="334" w:type="pct"/>
            <w:tcBorders>
              <w:top w:val="single" w:sz="4" w:space="0" w:color="000000"/>
              <w:bottom w:val="nil"/>
            </w:tcBorders>
            <w:shd w:val="clear" w:color="auto" w:fill="auto"/>
          </w:tcPr>
          <w:p w14:paraId="68C7911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Other description, Ultravist-nonionic, low-osmolality contrast medium</w:t>
            </w:r>
          </w:p>
        </w:tc>
        <w:tc>
          <w:tcPr>
            <w:tcW w:w="438" w:type="pct"/>
            <w:tcBorders>
              <w:top w:val="single" w:sz="4" w:space="0" w:color="000000"/>
              <w:bottom w:val="nil"/>
            </w:tcBorders>
            <w:shd w:val="clear" w:color="auto" w:fill="auto"/>
          </w:tcPr>
          <w:p w14:paraId="4B1585B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IA </w:t>
            </w:r>
          </w:p>
          <w:p w14:paraId="13B82C21" w14:textId="77777777" w:rsidR="00B042B0" w:rsidRPr="00F45742" w:rsidRDefault="00B042B0" w:rsidP="009B7FC6">
            <w:pPr>
              <w:contextualSpacing/>
              <w:rPr>
                <w:rFonts w:ascii="Arial" w:hAnsi="Arial" w:cs="Arial"/>
                <w:sz w:val="18"/>
                <w:szCs w:val="18"/>
              </w:rPr>
            </w:pPr>
          </w:p>
        </w:tc>
        <w:tc>
          <w:tcPr>
            <w:tcW w:w="669" w:type="pct"/>
            <w:tcBorders>
              <w:top w:val="single" w:sz="4" w:space="0" w:color="000000"/>
              <w:bottom w:val="nil"/>
            </w:tcBorders>
            <w:shd w:val="clear" w:color="auto" w:fill="auto"/>
          </w:tcPr>
          <w:p w14:paraId="1B81B59F"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Not specified, Not specified</w:t>
            </w:r>
          </w:p>
        </w:tc>
        <w:tc>
          <w:tcPr>
            <w:tcW w:w="182" w:type="pct"/>
            <w:shd w:val="clear" w:color="auto" w:fill="auto"/>
          </w:tcPr>
          <w:p w14:paraId="5A21611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1</w:t>
            </w:r>
          </w:p>
        </w:tc>
        <w:tc>
          <w:tcPr>
            <w:tcW w:w="541" w:type="pct"/>
            <w:shd w:val="clear" w:color="auto" w:fill="auto"/>
          </w:tcPr>
          <w:p w14:paraId="4D9772E5"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No probucol</w:t>
            </w:r>
          </w:p>
        </w:tc>
        <w:tc>
          <w:tcPr>
            <w:tcW w:w="438" w:type="pct"/>
            <w:shd w:val="clear" w:color="auto" w:fill="auto"/>
          </w:tcPr>
          <w:p w14:paraId="461FA178"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IV </w:t>
            </w:r>
          </w:p>
        </w:tc>
        <w:tc>
          <w:tcPr>
            <w:tcW w:w="902" w:type="pct"/>
            <w:shd w:val="clear" w:color="auto" w:fill="auto"/>
          </w:tcPr>
          <w:p w14:paraId="4682501C" w14:textId="77777777" w:rsidR="00B042B0" w:rsidRPr="00F45742" w:rsidRDefault="00B042B0" w:rsidP="009B7FC6">
            <w:pPr>
              <w:contextualSpacing/>
              <w:rPr>
                <w:rFonts w:ascii="Arial" w:hAnsi="Arial" w:cs="Arial"/>
                <w:sz w:val="18"/>
                <w:szCs w:val="18"/>
              </w:rPr>
            </w:pPr>
            <w:r>
              <w:rPr>
                <w:rFonts w:ascii="Arial" w:hAnsi="Arial" w:cs="Arial"/>
                <w:sz w:val="18"/>
                <w:szCs w:val="18"/>
              </w:rPr>
              <w:t>0</w:t>
            </w:r>
            <w:r w:rsidRPr="00F45742">
              <w:rPr>
                <w:rFonts w:ascii="Arial" w:hAnsi="Arial" w:cs="Arial"/>
                <w:sz w:val="18"/>
                <w:szCs w:val="18"/>
              </w:rPr>
              <w:t>.9% isotonic saline(1</w:t>
            </w:r>
            <w:r>
              <w:rPr>
                <w:rFonts w:ascii="Arial" w:hAnsi="Arial" w:cs="Arial"/>
                <w:sz w:val="18"/>
                <w:szCs w:val="18"/>
              </w:rPr>
              <w:t>ml/kg/h</w:t>
            </w:r>
            <w:r w:rsidRPr="00F45742">
              <w:rPr>
                <w:rFonts w:ascii="Arial" w:hAnsi="Arial" w:cs="Arial"/>
                <w:sz w:val="18"/>
                <w:szCs w:val="18"/>
              </w:rPr>
              <w:t xml:space="preserve">), 24 hours, After CM administration </w:t>
            </w:r>
          </w:p>
        </w:tc>
        <w:tc>
          <w:tcPr>
            <w:tcW w:w="927" w:type="pct"/>
            <w:shd w:val="clear" w:color="auto" w:fill="auto"/>
          </w:tcPr>
          <w:p w14:paraId="10482202"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After coronary intervention, all patients underwent hydration with intravenous isotonic saline (0.9%) at a rate of 1 ml per kilogram of body weight per hour (or 0.5 ml per kilogram</w:t>
            </w:r>
          </w:p>
          <w:p w14:paraId="3A4D666B" w14:textId="77777777" w:rsidR="00B042B0" w:rsidRPr="00F45742" w:rsidRDefault="00B042B0" w:rsidP="009B7FC6">
            <w:pPr>
              <w:contextualSpacing/>
              <w:rPr>
                <w:rFonts w:ascii="Arial" w:hAnsi="Arial" w:cs="Arial"/>
                <w:sz w:val="18"/>
                <w:szCs w:val="18"/>
              </w:rPr>
            </w:pPr>
          </w:p>
          <w:p w14:paraId="465ED97B"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After coronary intervention, all patients underwent hydration with intravenous isotonic saline (0.9%) at a rate of 1 ml per kilogram of body weight per hour (or 0.5 ml per kilogram per hour in the cases of overt heart failure) for 24 h.</w:t>
            </w:r>
          </w:p>
        </w:tc>
      </w:tr>
      <w:tr w:rsidR="00B042B0" w:rsidRPr="00F45742" w14:paraId="3643C74E" w14:textId="77777777" w:rsidTr="009B7FC6">
        <w:trPr>
          <w:cantSplit/>
          <w:trHeight w:val="300"/>
        </w:trPr>
        <w:tc>
          <w:tcPr>
            <w:tcW w:w="569" w:type="pct"/>
            <w:tcBorders>
              <w:top w:val="nil"/>
            </w:tcBorders>
            <w:shd w:val="clear" w:color="auto" w:fill="auto"/>
            <w:noWrap/>
            <w:hideMark/>
          </w:tcPr>
          <w:p w14:paraId="4A9BAFAB" w14:textId="77777777" w:rsidR="00B042B0" w:rsidRPr="00F45742" w:rsidRDefault="00B042B0" w:rsidP="009B7FC6">
            <w:pPr>
              <w:rPr>
                <w:rFonts w:ascii="Arial" w:hAnsi="Arial" w:cs="Arial"/>
                <w:sz w:val="18"/>
                <w:szCs w:val="18"/>
              </w:rPr>
            </w:pPr>
          </w:p>
        </w:tc>
        <w:tc>
          <w:tcPr>
            <w:tcW w:w="334" w:type="pct"/>
            <w:tcBorders>
              <w:top w:val="nil"/>
            </w:tcBorders>
            <w:shd w:val="clear" w:color="auto" w:fill="auto"/>
          </w:tcPr>
          <w:p w14:paraId="51AF004C" w14:textId="77777777" w:rsidR="00B042B0" w:rsidRPr="00F45742" w:rsidRDefault="00B042B0" w:rsidP="009B7FC6">
            <w:pPr>
              <w:contextualSpacing/>
              <w:rPr>
                <w:rFonts w:ascii="Arial" w:hAnsi="Arial" w:cs="Arial"/>
                <w:sz w:val="18"/>
                <w:szCs w:val="18"/>
              </w:rPr>
            </w:pPr>
          </w:p>
        </w:tc>
        <w:tc>
          <w:tcPr>
            <w:tcW w:w="438" w:type="pct"/>
            <w:tcBorders>
              <w:top w:val="nil"/>
            </w:tcBorders>
            <w:shd w:val="clear" w:color="auto" w:fill="auto"/>
          </w:tcPr>
          <w:p w14:paraId="41AB40E5" w14:textId="77777777" w:rsidR="00B042B0" w:rsidRPr="00F45742" w:rsidRDefault="00B042B0" w:rsidP="009B7FC6">
            <w:pPr>
              <w:contextualSpacing/>
              <w:rPr>
                <w:rFonts w:ascii="Arial" w:hAnsi="Arial" w:cs="Arial"/>
                <w:sz w:val="18"/>
                <w:szCs w:val="18"/>
              </w:rPr>
            </w:pPr>
          </w:p>
        </w:tc>
        <w:tc>
          <w:tcPr>
            <w:tcW w:w="669" w:type="pct"/>
            <w:tcBorders>
              <w:top w:val="nil"/>
            </w:tcBorders>
            <w:shd w:val="clear" w:color="auto" w:fill="auto"/>
          </w:tcPr>
          <w:p w14:paraId="61E57080" w14:textId="77777777" w:rsidR="00B042B0" w:rsidRPr="00F45742" w:rsidRDefault="00B042B0" w:rsidP="009B7FC6">
            <w:pPr>
              <w:contextualSpacing/>
              <w:rPr>
                <w:rFonts w:ascii="Arial" w:hAnsi="Arial" w:cs="Arial"/>
                <w:sz w:val="18"/>
                <w:szCs w:val="18"/>
              </w:rPr>
            </w:pPr>
          </w:p>
        </w:tc>
        <w:tc>
          <w:tcPr>
            <w:tcW w:w="182" w:type="pct"/>
            <w:shd w:val="clear" w:color="auto" w:fill="auto"/>
          </w:tcPr>
          <w:p w14:paraId="3A19BA23"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2</w:t>
            </w:r>
          </w:p>
        </w:tc>
        <w:tc>
          <w:tcPr>
            <w:tcW w:w="541" w:type="pct"/>
            <w:shd w:val="clear" w:color="auto" w:fill="auto"/>
          </w:tcPr>
          <w:p w14:paraId="0806B02D"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Probucol</w:t>
            </w:r>
          </w:p>
        </w:tc>
        <w:tc>
          <w:tcPr>
            <w:tcW w:w="438" w:type="pct"/>
            <w:shd w:val="clear" w:color="auto" w:fill="auto"/>
          </w:tcPr>
          <w:p w14:paraId="03A17190"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Oral, IV </w:t>
            </w:r>
          </w:p>
        </w:tc>
        <w:tc>
          <w:tcPr>
            <w:tcW w:w="902" w:type="pct"/>
            <w:shd w:val="clear" w:color="auto" w:fill="auto"/>
          </w:tcPr>
          <w:p w14:paraId="638E522A"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 xml:space="preserve">1000mg before procedure and 500mg twice daily after, before procedure and 3 days after procedure, Prior to CM administration After CM administration </w:t>
            </w:r>
          </w:p>
        </w:tc>
        <w:tc>
          <w:tcPr>
            <w:tcW w:w="927" w:type="pct"/>
            <w:shd w:val="clear" w:color="auto" w:fill="auto"/>
          </w:tcPr>
          <w:p w14:paraId="65F2FF94" w14:textId="77777777" w:rsidR="00B042B0" w:rsidRPr="00F45742" w:rsidRDefault="00B042B0" w:rsidP="009B7FC6">
            <w:pPr>
              <w:contextualSpacing/>
              <w:rPr>
                <w:rFonts w:ascii="Arial" w:hAnsi="Arial" w:cs="Arial"/>
                <w:sz w:val="18"/>
                <w:szCs w:val="18"/>
              </w:rPr>
            </w:pPr>
            <w:r w:rsidRPr="00F45742">
              <w:rPr>
                <w:rFonts w:ascii="Arial" w:hAnsi="Arial" w:cs="Arial"/>
                <w:sz w:val="18"/>
                <w:szCs w:val="18"/>
              </w:rPr>
              <w:t>After coronary intervention, all patients underwent hydration with intravenous isotonic saline (0.9%) at a rate of 1 ml per kilogram of body weight per hour (or 0.5 ml per kilogram</w:t>
            </w:r>
          </w:p>
        </w:tc>
      </w:tr>
    </w:tbl>
    <w:p w14:paraId="6141BC72" w14:textId="77777777" w:rsidR="00B042B0" w:rsidRPr="00F45742" w:rsidRDefault="00B042B0" w:rsidP="00B042B0">
      <w:pPr>
        <w:rPr>
          <w:rFonts w:ascii="Times New Roman" w:hAnsi="Times New Roman"/>
          <w:sz w:val="18"/>
          <w:szCs w:val="18"/>
        </w:rPr>
      </w:pPr>
      <w:r w:rsidRPr="00F45742">
        <w:rPr>
          <w:rFonts w:ascii="Times New Roman" w:hAnsi="Times New Roman"/>
          <w:sz w:val="18"/>
          <w:szCs w:val="18"/>
        </w:rPr>
        <w:t xml:space="preserve">ACEI= Angiotensin Converting Enzyme Inhibitor, ANP=Atrial Natriuretic Peptide, AVH= Amlodipine Valsartan Hydration, b.i.d=Bi-daily, Bev=Beverage, CAG=Coronary Angiogram, Cc/hr= cubic centimeter per kilogram, CECT=Contrast Enhanced Computed Tomography, CM=Contrast  Media, H=Hour, HD=Hemodialysis, hrs=hours, IA=Intrarterial, IOCM=Iso-Osmolar Contrast Media, IQR=Interquartile Range, IV=Intravenous, IVF=Intrvenous Fluid, LCA=Left Coronary Artery, LOCM=Low-Osmolar Contrast Media, Mcg/kg/min=microgram per kilogram per min, MD= Doctor of Medicine, mEq/l= milliequivalents per liter, Mg/dl=milligram per deciliter, Mg/kg/hour=milligram per kilogram per hour, Mg/kg=milligram per kilogram, Mg=milligram, mls=milliliters, mOsm/kg= milliosmoles per kilogram, N/A=Not Applicable, NAC=N-acetylcysteine, </w:t>
      </w:r>
      <w:r>
        <w:rPr>
          <w:rFonts w:ascii="Times New Roman" w:hAnsi="Times New Roman"/>
          <w:sz w:val="18"/>
          <w:szCs w:val="18"/>
        </w:rPr>
        <w:t>NaCl</w:t>
      </w:r>
      <w:r w:rsidRPr="00F45742">
        <w:rPr>
          <w:rFonts w:ascii="Times New Roman" w:hAnsi="Times New Roman"/>
          <w:sz w:val="18"/>
          <w:szCs w:val="18"/>
        </w:rPr>
        <w:t>=Sodium Chloride, NaHCO3=Sodium Bicarbonate, NR=Not Reported, Osm=Omsolarity, p.o.=By Mouth, PCI=Percutaneous Coronary Intervention, PCWP=Pulmonary Capillary Wedge Pressure, POBID=By mouth twice daily, RCA=Right Coronary Artery, SB=Sodium Bicarbonate, SD=Standard Deviation, Ug/kg/min=microgram per kilogram per minute, VO=Vocal Order</w:t>
      </w:r>
    </w:p>
    <w:sectPr w:rsidR="00B042B0" w:rsidRPr="00F45742" w:rsidSect="00B50708">
      <w:footerReference w:type="default" r:id="rId9"/>
      <w:pgSz w:w="20160" w:h="12240" w:orient="landscape" w:code="5"/>
      <w:pgMar w:top="1440" w:right="1440" w:bottom="1440" w:left="1440" w:header="720" w:footer="720" w:gutter="0"/>
      <w:pgNumType w:start="3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0BB3D" w14:textId="77777777" w:rsidR="00173967" w:rsidRDefault="00173967" w:rsidP="004829E8">
      <w:r>
        <w:separator/>
      </w:r>
    </w:p>
  </w:endnote>
  <w:endnote w:type="continuationSeparator" w:id="0">
    <w:p w14:paraId="1674142C" w14:textId="77777777" w:rsidR="00173967" w:rsidRDefault="00173967" w:rsidP="004829E8">
      <w:r>
        <w:continuationSeparator/>
      </w:r>
    </w:p>
  </w:endnote>
  <w:endnote w:type="continuationNotice" w:id="1">
    <w:p w14:paraId="0FDF5FE3" w14:textId="77777777" w:rsidR="00173967" w:rsidRDefault="001739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ヒラギノ角ゴ Pro W3">
    <w:altName w:val="MS Mincho"/>
    <w:charset w:val="4E"/>
    <w:family w:val="auto"/>
    <w:pitch w:val="variable"/>
    <w:sig w:usb0="00000000" w:usb1="7AC7FFFF" w:usb2="00000012" w:usb3="00000000" w:csb0="0002000D" w:csb1="00000000"/>
  </w:font>
  <w:font w:name="Consolas">
    <w:panose1 w:val="020B0609020204030204"/>
    <w:charset w:val="00"/>
    <w:family w:val="modern"/>
    <w:pitch w:val="fixed"/>
    <w:sig w:usb0="E10002FF" w:usb1="4000FCFF" w:usb2="00000009" w:usb3="00000000" w:csb0="0000019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856139"/>
      <w:docPartObj>
        <w:docPartGallery w:val="Page Numbers (Bottom of Page)"/>
        <w:docPartUnique/>
      </w:docPartObj>
    </w:sdtPr>
    <w:sdtEndPr>
      <w:rPr>
        <w:noProof/>
      </w:rPr>
    </w:sdtEndPr>
    <w:sdtContent>
      <w:p w14:paraId="4E31F352" w14:textId="0080E49E" w:rsidR="00443C10" w:rsidRDefault="00443C10">
        <w:pPr>
          <w:pStyle w:val="Footer"/>
          <w:jc w:val="center"/>
        </w:pPr>
        <w:r>
          <w:t>I-</w:t>
        </w:r>
        <w:r>
          <w:fldChar w:fldCharType="begin"/>
        </w:r>
        <w:r>
          <w:instrText xml:space="preserve"> PAGE   \* MERGEFORMAT </w:instrText>
        </w:r>
        <w:r>
          <w:fldChar w:fldCharType="separate"/>
        </w:r>
        <w:r w:rsidR="00B50708">
          <w:rPr>
            <w:noProof/>
          </w:rPr>
          <w:t>34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12C6E" w14:textId="77777777" w:rsidR="00173967" w:rsidRDefault="00173967" w:rsidP="004829E8">
      <w:r>
        <w:separator/>
      </w:r>
    </w:p>
  </w:footnote>
  <w:footnote w:type="continuationSeparator" w:id="0">
    <w:p w14:paraId="518528EB" w14:textId="77777777" w:rsidR="00173967" w:rsidRDefault="00173967" w:rsidP="004829E8">
      <w:r>
        <w:continuationSeparator/>
      </w:r>
    </w:p>
  </w:footnote>
  <w:footnote w:type="continuationNotice" w:id="1">
    <w:p w14:paraId="472272E9" w14:textId="77777777" w:rsidR="00173967" w:rsidRDefault="0017396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687"/>
    <w:multiLevelType w:val="hybridMultilevel"/>
    <w:tmpl w:val="6A7C80C6"/>
    <w:lvl w:ilvl="0" w:tplc="04090003">
      <w:start w:val="1"/>
      <w:numFmt w:val="bullet"/>
      <w:lvlText w:val="o"/>
      <w:lvlJc w:val="left"/>
      <w:pPr>
        <w:ind w:left="792" w:hanging="360"/>
      </w:pPr>
      <w:rPr>
        <w:rFonts w:ascii="Courier New" w:hAnsi="Courier New"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nsid w:val="01053F10"/>
    <w:multiLevelType w:val="hybridMultilevel"/>
    <w:tmpl w:val="ED989A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8C0ABB"/>
    <w:multiLevelType w:val="hybridMultilevel"/>
    <w:tmpl w:val="99ACE2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1B11BFE"/>
    <w:multiLevelType w:val="hybridMultilevel"/>
    <w:tmpl w:val="49328E4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nsid w:val="01B81B33"/>
    <w:multiLevelType w:val="hybridMultilevel"/>
    <w:tmpl w:val="6DA245C0"/>
    <w:lvl w:ilvl="0" w:tplc="04090003">
      <w:start w:val="1"/>
      <w:numFmt w:val="bullet"/>
      <w:lvlText w:val="o"/>
      <w:lvlJc w:val="left"/>
      <w:pPr>
        <w:ind w:left="792" w:hanging="360"/>
      </w:pPr>
      <w:rPr>
        <w:rFonts w:ascii="Courier New" w:hAnsi="Courier New"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061B774E"/>
    <w:multiLevelType w:val="hybridMultilevel"/>
    <w:tmpl w:val="7EA4DA7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B959CE"/>
    <w:multiLevelType w:val="hybridMultilevel"/>
    <w:tmpl w:val="15D04E24"/>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7">
    <w:nsid w:val="0B53176A"/>
    <w:multiLevelType w:val="hybridMultilevel"/>
    <w:tmpl w:val="038457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BD81C2E"/>
    <w:multiLevelType w:val="hybridMultilevel"/>
    <w:tmpl w:val="B038FDF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0F65796"/>
    <w:multiLevelType w:val="hybridMultilevel"/>
    <w:tmpl w:val="79BED58E"/>
    <w:lvl w:ilvl="0" w:tplc="E1AC268E">
      <w:start w:val="5"/>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F3AD5"/>
    <w:multiLevelType w:val="hybridMultilevel"/>
    <w:tmpl w:val="844E4C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4466560"/>
    <w:multiLevelType w:val="hybridMultilevel"/>
    <w:tmpl w:val="66A406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9E33BE"/>
    <w:multiLevelType w:val="hybridMultilevel"/>
    <w:tmpl w:val="7AEA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5A7950"/>
    <w:multiLevelType w:val="hybridMultilevel"/>
    <w:tmpl w:val="A26CA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E6534D5"/>
    <w:multiLevelType w:val="multilevel"/>
    <w:tmpl w:val="8EB8C14A"/>
    <w:lvl w:ilvl="0">
      <w:start w:val="1"/>
      <w:numFmt w:val="bullet"/>
      <w:lvlText w:val="o"/>
      <w:lvlJc w:val="left"/>
      <w:pPr>
        <w:ind w:left="432" w:hanging="360"/>
      </w:pPr>
      <w:rPr>
        <w:rFonts w:ascii="Courier New" w:hAnsi="Courier New" w:hint="default"/>
      </w:rPr>
    </w:lvl>
    <w:lvl w:ilvl="1">
      <w:start w:val="1"/>
      <w:numFmt w:val="bullet"/>
      <w:lvlText w:val="o"/>
      <w:lvlJc w:val="left"/>
      <w:pPr>
        <w:ind w:left="1152" w:hanging="360"/>
      </w:pPr>
      <w:rPr>
        <w:rFonts w:ascii="Courier New" w:hAnsi="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hint="default"/>
      </w:rPr>
    </w:lvl>
    <w:lvl w:ilvl="8">
      <w:start w:val="1"/>
      <w:numFmt w:val="bullet"/>
      <w:lvlText w:val=""/>
      <w:lvlJc w:val="left"/>
      <w:pPr>
        <w:ind w:left="6192" w:hanging="360"/>
      </w:pPr>
      <w:rPr>
        <w:rFonts w:ascii="Wingdings" w:hAnsi="Wingdings" w:hint="default"/>
      </w:rPr>
    </w:lvl>
  </w:abstractNum>
  <w:abstractNum w:abstractNumId="15">
    <w:nsid w:val="1F6054C9"/>
    <w:multiLevelType w:val="hybridMultilevel"/>
    <w:tmpl w:val="ED987D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C22872"/>
    <w:multiLevelType w:val="hybridMultilevel"/>
    <w:tmpl w:val="5582B7F2"/>
    <w:lvl w:ilvl="0" w:tplc="977042AC">
      <w:start w:val="1"/>
      <w:numFmt w:val="bullet"/>
      <w:lvlText w:val="–"/>
      <w:lvlJc w:val="left"/>
      <w:pPr>
        <w:ind w:left="1062" w:hanging="360"/>
      </w:pPr>
      <w:rPr>
        <w:rFonts w:ascii="Arial" w:eastAsia="Calibri" w:hAnsi="Arial" w:cs="Aria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8">
    <w:nsid w:val="2A0B21EF"/>
    <w:multiLevelType w:val="multilevel"/>
    <w:tmpl w:val="AB6E0FE4"/>
    <w:lvl w:ilvl="0">
      <w:start w:val="1"/>
      <w:numFmt w:val="bullet"/>
      <w:lvlText w:val=""/>
      <w:lvlJc w:val="left"/>
      <w:pPr>
        <w:ind w:left="792" w:hanging="360"/>
      </w:pPr>
      <w:rPr>
        <w:rFonts w:ascii="Symbol" w:hAnsi="Symbol" w:hint="default"/>
      </w:rPr>
    </w:lvl>
    <w:lvl w:ilvl="1">
      <w:start w:val="1"/>
      <w:numFmt w:val="bullet"/>
      <w:lvlText w:val="o"/>
      <w:lvlJc w:val="left"/>
      <w:pPr>
        <w:ind w:left="1512" w:hanging="360"/>
      </w:pPr>
      <w:rPr>
        <w:rFonts w:ascii="Courier New" w:hAnsi="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hint="default"/>
      </w:rPr>
    </w:lvl>
    <w:lvl w:ilvl="8">
      <w:start w:val="1"/>
      <w:numFmt w:val="bullet"/>
      <w:lvlText w:val=""/>
      <w:lvlJc w:val="left"/>
      <w:pPr>
        <w:ind w:left="6552" w:hanging="360"/>
      </w:pPr>
      <w:rPr>
        <w:rFonts w:ascii="Wingdings" w:hAnsi="Wingdings" w:hint="default"/>
      </w:rPr>
    </w:lvl>
  </w:abstractNum>
  <w:abstractNum w:abstractNumId="19">
    <w:nsid w:val="2B87195B"/>
    <w:multiLevelType w:val="hybridMultilevel"/>
    <w:tmpl w:val="01182E0C"/>
    <w:lvl w:ilvl="0" w:tplc="04090003">
      <w:start w:val="1"/>
      <w:numFmt w:val="bullet"/>
      <w:lvlText w:val="o"/>
      <w:lvlJc w:val="left"/>
      <w:pPr>
        <w:ind w:left="792" w:hanging="360"/>
      </w:pPr>
      <w:rPr>
        <w:rFonts w:ascii="Courier New" w:hAnsi="Courier New"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nsid w:val="2E78679C"/>
    <w:multiLevelType w:val="hybridMultilevel"/>
    <w:tmpl w:val="1B723C14"/>
    <w:lvl w:ilvl="0" w:tplc="869C757E">
      <w:start w:val="1"/>
      <w:numFmt w:val="bullet"/>
      <w:lvlText w:val="●"/>
      <w:lvlJc w:val="left"/>
      <w:pPr>
        <w:ind w:left="1350" w:hanging="360"/>
      </w:pPr>
      <w:rPr>
        <w:rFonts w:ascii="Arial" w:hAnsi="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2F701771"/>
    <w:multiLevelType w:val="hybridMultilevel"/>
    <w:tmpl w:val="59E4E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9075B0"/>
    <w:multiLevelType w:val="hybridMultilevel"/>
    <w:tmpl w:val="498C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4F634C"/>
    <w:multiLevelType w:val="hybridMultilevel"/>
    <w:tmpl w:val="64D26960"/>
    <w:lvl w:ilvl="0" w:tplc="04090003">
      <w:start w:val="1"/>
      <w:numFmt w:val="bullet"/>
      <w:lvlText w:val="o"/>
      <w:lvlJc w:val="left"/>
      <w:pPr>
        <w:ind w:left="792" w:hanging="360"/>
      </w:pPr>
      <w:rPr>
        <w:rFonts w:ascii="Courier New" w:hAnsi="Courier New"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nsid w:val="32D01B0C"/>
    <w:multiLevelType w:val="multilevel"/>
    <w:tmpl w:val="6E5C4658"/>
    <w:lvl w:ilvl="0">
      <w:start w:val="1"/>
      <w:numFmt w:val="bullet"/>
      <w:lvlText w:val=""/>
      <w:lvlJc w:val="left"/>
      <w:pPr>
        <w:ind w:left="792" w:hanging="360"/>
      </w:pPr>
      <w:rPr>
        <w:rFonts w:ascii="Symbol" w:hAnsi="Symbol" w:hint="default"/>
      </w:rPr>
    </w:lvl>
    <w:lvl w:ilvl="1">
      <w:start w:val="1"/>
      <w:numFmt w:val="bullet"/>
      <w:lvlText w:val="o"/>
      <w:lvlJc w:val="left"/>
      <w:pPr>
        <w:ind w:left="1512" w:hanging="360"/>
      </w:pPr>
      <w:rPr>
        <w:rFonts w:ascii="Courier New" w:hAnsi="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hint="default"/>
      </w:rPr>
    </w:lvl>
    <w:lvl w:ilvl="8">
      <w:start w:val="1"/>
      <w:numFmt w:val="bullet"/>
      <w:lvlText w:val=""/>
      <w:lvlJc w:val="left"/>
      <w:pPr>
        <w:ind w:left="6552" w:hanging="360"/>
      </w:pPr>
      <w:rPr>
        <w:rFonts w:ascii="Wingdings" w:hAnsi="Wingdings" w:hint="default"/>
      </w:rPr>
    </w:lvl>
  </w:abstractNum>
  <w:abstractNum w:abstractNumId="25">
    <w:nsid w:val="32F10F06"/>
    <w:multiLevelType w:val="hybridMultilevel"/>
    <w:tmpl w:val="844E4C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9C86AF3"/>
    <w:multiLevelType w:val="hybridMultilevel"/>
    <w:tmpl w:val="8EB8C14A"/>
    <w:lvl w:ilvl="0" w:tplc="04090003">
      <w:start w:val="1"/>
      <w:numFmt w:val="bullet"/>
      <w:lvlText w:val="o"/>
      <w:lvlJc w:val="left"/>
      <w:pPr>
        <w:ind w:left="432" w:hanging="360"/>
      </w:pPr>
      <w:rPr>
        <w:rFonts w:ascii="Courier New" w:hAnsi="Courier New" w:hint="default"/>
      </w:rPr>
    </w:lvl>
    <w:lvl w:ilvl="1" w:tplc="04090003" w:tentative="1">
      <w:start w:val="1"/>
      <w:numFmt w:val="bullet"/>
      <w:lvlText w:val="o"/>
      <w:lvlJc w:val="left"/>
      <w:pPr>
        <w:ind w:left="1152" w:hanging="360"/>
      </w:pPr>
      <w:rPr>
        <w:rFonts w:ascii="Courier New" w:hAnsi="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7">
    <w:nsid w:val="3A17411E"/>
    <w:multiLevelType w:val="hybridMultilevel"/>
    <w:tmpl w:val="6E5C465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nsid w:val="3B213261"/>
    <w:multiLevelType w:val="hybridMultilevel"/>
    <w:tmpl w:val="CA86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026D08"/>
    <w:multiLevelType w:val="hybridMultilevel"/>
    <w:tmpl w:val="540A96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31545AB"/>
    <w:multiLevelType w:val="hybridMultilevel"/>
    <w:tmpl w:val="377E67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8223B4"/>
    <w:multiLevelType w:val="hybridMultilevel"/>
    <w:tmpl w:val="E076CE4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nsid w:val="43C1183E"/>
    <w:multiLevelType w:val="hybridMultilevel"/>
    <w:tmpl w:val="17CC5F08"/>
    <w:lvl w:ilvl="0" w:tplc="B41874A4">
      <w:start w:val="5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8232E04"/>
    <w:multiLevelType w:val="hybridMultilevel"/>
    <w:tmpl w:val="DB9C8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8F1760"/>
    <w:multiLevelType w:val="hybridMultilevel"/>
    <w:tmpl w:val="0396E1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AFE2401"/>
    <w:multiLevelType w:val="hybridMultilevel"/>
    <w:tmpl w:val="DA7AF852"/>
    <w:lvl w:ilvl="0" w:tplc="1D4650D8">
      <w:start w:val="1"/>
      <w:numFmt w:val="lowerLetter"/>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B344435"/>
    <w:multiLevelType w:val="hybridMultilevel"/>
    <w:tmpl w:val="F260FACE"/>
    <w:lvl w:ilvl="0" w:tplc="04090003">
      <w:start w:val="1"/>
      <w:numFmt w:val="bullet"/>
      <w:lvlText w:val="o"/>
      <w:lvlJc w:val="left"/>
      <w:pPr>
        <w:ind w:left="792" w:hanging="360"/>
      </w:pPr>
      <w:rPr>
        <w:rFonts w:ascii="Courier New" w:hAnsi="Courier New"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7">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D730BAA"/>
    <w:multiLevelType w:val="hybridMultilevel"/>
    <w:tmpl w:val="793C4D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E7517EF"/>
    <w:multiLevelType w:val="hybridMultilevel"/>
    <w:tmpl w:val="BEB6FAB8"/>
    <w:lvl w:ilvl="0" w:tplc="04090003">
      <w:start w:val="1"/>
      <w:numFmt w:val="bullet"/>
      <w:lvlText w:val="o"/>
      <w:lvlJc w:val="left"/>
      <w:pPr>
        <w:ind w:left="792" w:hanging="360"/>
      </w:pPr>
      <w:rPr>
        <w:rFonts w:ascii="Courier New" w:hAnsi="Courier New"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0">
    <w:nsid w:val="507140D5"/>
    <w:multiLevelType w:val="multilevel"/>
    <w:tmpl w:val="6E5C4658"/>
    <w:lvl w:ilvl="0">
      <w:start w:val="1"/>
      <w:numFmt w:val="bullet"/>
      <w:lvlText w:val=""/>
      <w:lvlJc w:val="left"/>
      <w:pPr>
        <w:ind w:left="792" w:hanging="360"/>
      </w:pPr>
      <w:rPr>
        <w:rFonts w:ascii="Symbol" w:hAnsi="Symbol" w:hint="default"/>
      </w:rPr>
    </w:lvl>
    <w:lvl w:ilvl="1">
      <w:start w:val="1"/>
      <w:numFmt w:val="bullet"/>
      <w:lvlText w:val="o"/>
      <w:lvlJc w:val="left"/>
      <w:pPr>
        <w:ind w:left="1512" w:hanging="360"/>
      </w:pPr>
      <w:rPr>
        <w:rFonts w:ascii="Courier New" w:hAnsi="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hint="default"/>
      </w:rPr>
    </w:lvl>
    <w:lvl w:ilvl="8">
      <w:start w:val="1"/>
      <w:numFmt w:val="bullet"/>
      <w:lvlText w:val=""/>
      <w:lvlJc w:val="left"/>
      <w:pPr>
        <w:ind w:left="6552" w:hanging="360"/>
      </w:pPr>
      <w:rPr>
        <w:rFonts w:ascii="Wingdings" w:hAnsi="Wingdings" w:hint="default"/>
      </w:rPr>
    </w:lvl>
  </w:abstractNum>
  <w:abstractNum w:abstractNumId="41">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2804A74"/>
    <w:multiLevelType w:val="hybridMultilevel"/>
    <w:tmpl w:val="2B76CCF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611119C"/>
    <w:multiLevelType w:val="hybridMultilevel"/>
    <w:tmpl w:val="7C46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A9D0FA2"/>
    <w:multiLevelType w:val="hybridMultilevel"/>
    <w:tmpl w:val="C77ED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BA3450E"/>
    <w:multiLevelType w:val="hybridMultilevel"/>
    <w:tmpl w:val="14F42572"/>
    <w:lvl w:ilvl="0" w:tplc="0CF8D398">
      <w:start w:val="1"/>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BBB6B28"/>
    <w:multiLevelType w:val="hybridMultilevel"/>
    <w:tmpl w:val="36AEFE16"/>
    <w:lvl w:ilvl="0" w:tplc="869C757E">
      <w:start w:val="1"/>
      <w:numFmt w:val="bullet"/>
      <w:lvlText w:val="●"/>
      <w:lvlJc w:val="left"/>
      <w:pPr>
        <w:ind w:left="1530" w:hanging="360"/>
      </w:pPr>
      <w:rPr>
        <w:rFonts w:ascii="Arial" w:hAnsi="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7">
    <w:nsid w:val="5CE222DF"/>
    <w:multiLevelType w:val="hybridMultilevel"/>
    <w:tmpl w:val="F50C8596"/>
    <w:lvl w:ilvl="0" w:tplc="04090003">
      <w:start w:val="1"/>
      <w:numFmt w:val="bullet"/>
      <w:lvlText w:val="o"/>
      <w:lvlJc w:val="left"/>
      <w:pPr>
        <w:ind w:left="792" w:hanging="360"/>
      </w:pPr>
      <w:rPr>
        <w:rFonts w:ascii="Courier New" w:hAnsi="Courier New"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8">
    <w:nsid w:val="5FCF4B28"/>
    <w:multiLevelType w:val="hybridMultilevel"/>
    <w:tmpl w:val="A2900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0B00465"/>
    <w:multiLevelType w:val="hybridMultilevel"/>
    <w:tmpl w:val="AB6E0FE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0">
    <w:nsid w:val="61E962FE"/>
    <w:multiLevelType w:val="hybridMultilevel"/>
    <w:tmpl w:val="C7D0E984"/>
    <w:lvl w:ilvl="0" w:tplc="692C190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5663ACD"/>
    <w:multiLevelType w:val="hybridMultilevel"/>
    <w:tmpl w:val="3FC266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7063061"/>
    <w:multiLevelType w:val="hybridMultilevel"/>
    <w:tmpl w:val="5788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7D808FE"/>
    <w:multiLevelType w:val="hybridMultilevel"/>
    <w:tmpl w:val="5D16696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Wingdings"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Wingdings"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Wingdings" w:hint="default"/>
      </w:rPr>
    </w:lvl>
    <w:lvl w:ilvl="8" w:tplc="04090005" w:tentative="1">
      <w:start w:val="1"/>
      <w:numFmt w:val="bullet"/>
      <w:lvlText w:val=""/>
      <w:lvlJc w:val="left"/>
      <w:pPr>
        <w:ind w:left="6552" w:hanging="360"/>
      </w:pPr>
      <w:rPr>
        <w:rFonts w:ascii="Wingdings" w:hAnsi="Wingdings" w:hint="default"/>
      </w:rPr>
    </w:lvl>
  </w:abstractNum>
  <w:abstractNum w:abstractNumId="54">
    <w:nsid w:val="6C9D0AD3"/>
    <w:multiLevelType w:val="hybridMultilevel"/>
    <w:tmpl w:val="2CDAEB6A"/>
    <w:lvl w:ilvl="0" w:tplc="6B7CEAB8">
      <w:start w:val="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24A631B"/>
    <w:multiLevelType w:val="multilevel"/>
    <w:tmpl w:val="E076CE46"/>
    <w:lvl w:ilvl="0">
      <w:start w:val="1"/>
      <w:numFmt w:val="bullet"/>
      <w:lvlText w:val=""/>
      <w:lvlJc w:val="left"/>
      <w:pPr>
        <w:ind w:left="792" w:hanging="360"/>
      </w:pPr>
      <w:rPr>
        <w:rFonts w:ascii="Symbol" w:hAnsi="Symbol" w:hint="default"/>
      </w:rPr>
    </w:lvl>
    <w:lvl w:ilvl="1">
      <w:start w:val="1"/>
      <w:numFmt w:val="bullet"/>
      <w:lvlText w:val="o"/>
      <w:lvlJc w:val="left"/>
      <w:pPr>
        <w:ind w:left="1512" w:hanging="360"/>
      </w:pPr>
      <w:rPr>
        <w:rFonts w:ascii="Courier New" w:hAnsi="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hint="default"/>
      </w:rPr>
    </w:lvl>
    <w:lvl w:ilvl="8">
      <w:start w:val="1"/>
      <w:numFmt w:val="bullet"/>
      <w:lvlText w:val=""/>
      <w:lvlJc w:val="left"/>
      <w:pPr>
        <w:ind w:left="6552" w:hanging="360"/>
      </w:pPr>
      <w:rPr>
        <w:rFonts w:ascii="Wingdings" w:hAnsi="Wingdings" w:hint="default"/>
      </w:rPr>
    </w:lvl>
  </w:abstractNum>
  <w:abstractNum w:abstractNumId="56">
    <w:nsid w:val="74897F8E"/>
    <w:multiLevelType w:val="hybridMultilevel"/>
    <w:tmpl w:val="EA1E0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8"/>
  </w:num>
  <w:num w:numId="3">
    <w:abstractNumId w:val="8"/>
  </w:num>
  <w:num w:numId="4">
    <w:abstractNumId w:val="5"/>
  </w:num>
  <w:num w:numId="5">
    <w:abstractNumId w:val="1"/>
  </w:num>
  <w:num w:numId="6">
    <w:abstractNumId w:val="34"/>
  </w:num>
  <w:num w:numId="7">
    <w:abstractNumId w:val="29"/>
  </w:num>
  <w:num w:numId="8">
    <w:abstractNumId w:val="36"/>
  </w:num>
  <w:num w:numId="9">
    <w:abstractNumId w:val="47"/>
  </w:num>
  <w:num w:numId="10">
    <w:abstractNumId w:val="4"/>
  </w:num>
  <w:num w:numId="11">
    <w:abstractNumId w:val="39"/>
  </w:num>
  <w:num w:numId="12">
    <w:abstractNumId w:val="0"/>
  </w:num>
  <w:num w:numId="13">
    <w:abstractNumId w:val="23"/>
  </w:num>
  <w:num w:numId="14">
    <w:abstractNumId w:val="19"/>
  </w:num>
  <w:num w:numId="15">
    <w:abstractNumId w:val="10"/>
  </w:num>
  <w:num w:numId="16">
    <w:abstractNumId w:val="44"/>
  </w:num>
  <w:num w:numId="17">
    <w:abstractNumId w:val="25"/>
  </w:num>
  <w:num w:numId="18">
    <w:abstractNumId w:val="54"/>
  </w:num>
  <w:num w:numId="19">
    <w:abstractNumId w:val="32"/>
  </w:num>
  <w:num w:numId="20">
    <w:abstractNumId w:val="56"/>
  </w:num>
  <w:num w:numId="21">
    <w:abstractNumId w:val="42"/>
  </w:num>
  <w:num w:numId="22">
    <w:abstractNumId w:val="35"/>
  </w:num>
  <w:num w:numId="23">
    <w:abstractNumId w:val="22"/>
  </w:num>
  <w:num w:numId="24">
    <w:abstractNumId w:val="52"/>
  </w:num>
  <w:num w:numId="25">
    <w:abstractNumId w:val="28"/>
  </w:num>
  <w:num w:numId="26">
    <w:abstractNumId w:val="21"/>
  </w:num>
  <w:num w:numId="27">
    <w:abstractNumId w:val="53"/>
  </w:num>
  <w:num w:numId="28">
    <w:abstractNumId w:val="26"/>
  </w:num>
  <w:num w:numId="29">
    <w:abstractNumId w:val="14"/>
  </w:num>
  <w:num w:numId="30">
    <w:abstractNumId w:val="6"/>
  </w:num>
  <w:num w:numId="31">
    <w:abstractNumId w:val="15"/>
  </w:num>
  <w:num w:numId="32">
    <w:abstractNumId w:val="31"/>
  </w:num>
  <w:num w:numId="33">
    <w:abstractNumId w:val="27"/>
  </w:num>
  <w:num w:numId="34">
    <w:abstractNumId w:val="49"/>
  </w:num>
  <w:num w:numId="35">
    <w:abstractNumId w:val="24"/>
  </w:num>
  <w:num w:numId="36">
    <w:abstractNumId w:val="40"/>
  </w:num>
  <w:num w:numId="37">
    <w:abstractNumId w:val="18"/>
  </w:num>
  <w:num w:numId="38">
    <w:abstractNumId w:val="55"/>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13"/>
  </w:num>
  <w:num w:numId="42">
    <w:abstractNumId w:val="46"/>
  </w:num>
  <w:num w:numId="43">
    <w:abstractNumId w:val="20"/>
  </w:num>
  <w:num w:numId="44">
    <w:abstractNumId w:val="48"/>
  </w:num>
  <w:num w:numId="45">
    <w:abstractNumId w:val="43"/>
  </w:num>
  <w:num w:numId="46">
    <w:abstractNumId w:val="30"/>
  </w:num>
  <w:num w:numId="47">
    <w:abstractNumId w:val="41"/>
  </w:num>
  <w:num w:numId="48">
    <w:abstractNumId w:val="41"/>
  </w:num>
  <w:num w:numId="49">
    <w:abstractNumId w:val="37"/>
  </w:num>
  <w:num w:numId="50">
    <w:abstractNumId w:val="16"/>
  </w:num>
  <w:num w:numId="51">
    <w:abstractNumId w:val="51"/>
  </w:num>
  <w:num w:numId="52">
    <w:abstractNumId w:val="12"/>
  </w:num>
  <w:num w:numId="53">
    <w:abstractNumId w:val="17"/>
  </w:num>
  <w:num w:numId="54">
    <w:abstractNumId w:val="11"/>
  </w:num>
  <w:num w:numId="55">
    <w:abstractNumId w:val="33"/>
  </w:num>
  <w:num w:numId="56">
    <w:abstractNumId w:val="50"/>
  </w:num>
  <w:num w:numId="57">
    <w:abstractNumId w:val="9"/>
  </w:num>
  <w:num w:numId="58">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HRQ EPC EndNote style (1)&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tdarvsvhxp9pwewx2o5xsf9z55a9xdt5x9f&quot;&gt;CIN&lt;record-ids&gt;&lt;item&gt;36&lt;/item&gt;&lt;item&gt;51&lt;/item&gt;&lt;item&gt;57&lt;/item&gt;&lt;item&gt;109&lt;/item&gt;&lt;item&gt;113&lt;/item&gt;&lt;item&gt;115&lt;/item&gt;&lt;item&gt;129&lt;/item&gt;&lt;item&gt;146&lt;/item&gt;&lt;item&gt;159&lt;/item&gt;&lt;item&gt;178&lt;/item&gt;&lt;item&gt;186&lt;/item&gt;&lt;item&gt;197&lt;/item&gt;&lt;item&gt;200&lt;/item&gt;&lt;item&gt;237&lt;/item&gt;&lt;item&gt;246&lt;/item&gt;&lt;item&gt;254&lt;/item&gt;&lt;item&gt;272&lt;/item&gt;&lt;item&gt;300&lt;/item&gt;&lt;item&gt;310&lt;/item&gt;&lt;item&gt;343&lt;/item&gt;&lt;item&gt;358&lt;/item&gt;&lt;item&gt;363&lt;/item&gt;&lt;item&gt;384&lt;/item&gt;&lt;item&gt;397&lt;/item&gt;&lt;item&gt;411&lt;/item&gt;&lt;item&gt;414&lt;/item&gt;&lt;item&gt;426&lt;/item&gt;&lt;item&gt;427&lt;/item&gt;&lt;item&gt;431&lt;/item&gt;&lt;item&gt;468&lt;/item&gt;&lt;item&gt;518&lt;/item&gt;&lt;item&gt;527&lt;/item&gt;&lt;item&gt;535&lt;/item&gt;&lt;item&gt;537&lt;/item&gt;&lt;item&gt;544&lt;/item&gt;&lt;item&gt;560&lt;/item&gt;&lt;item&gt;567&lt;/item&gt;&lt;item&gt;621&lt;/item&gt;&lt;item&gt;655&lt;/item&gt;&lt;item&gt;656&lt;/item&gt;&lt;item&gt;660&lt;/item&gt;&lt;item&gt;662&lt;/item&gt;&lt;item&gt;664&lt;/item&gt;&lt;item&gt;676&lt;/item&gt;&lt;item&gt;679&lt;/item&gt;&lt;item&gt;690&lt;/item&gt;&lt;item&gt;694&lt;/item&gt;&lt;item&gt;696&lt;/item&gt;&lt;item&gt;697&lt;/item&gt;&lt;item&gt;708&lt;/item&gt;&lt;item&gt;729&lt;/item&gt;&lt;item&gt;772&lt;/item&gt;&lt;item&gt;800&lt;/item&gt;&lt;item&gt;807&lt;/item&gt;&lt;item&gt;825&lt;/item&gt;&lt;item&gt;827&lt;/item&gt;&lt;item&gt;862&lt;/item&gt;&lt;item&gt;886&lt;/item&gt;&lt;item&gt;959&lt;/item&gt;&lt;item&gt;979&lt;/item&gt;&lt;item&gt;1009&lt;/item&gt;&lt;item&gt;1021&lt;/item&gt;&lt;item&gt;1038&lt;/item&gt;&lt;item&gt;1048&lt;/item&gt;&lt;item&gt;1056&lt;/item&gt;&lt;item&gt;1175&lt;/item&gt;&lt;item&gt;1187&lt;/item&gt;&lt;item&gt;1203&lt;/item&gt;&lt;item&gt;1217&lt;/item&gt;&lt;item&gt;1226&lt;/item&gt;&lt;item&gt;1237&lt;/item&gt;&lt;item&gt;1242&lt;/item&gt;&lt;item&gt;1256&lt;/item&gt;&lt;item&gt;1278&lt;/item&gt;&lt;item&gt;1343&lt;/item&gt;&lt;item&gt;1356&lt;/item&gt;&lt;item&gt;1365&lt;/item&gt;&lt;item&gt;1392&lt;/item&gt;&lt;item&gt;1424&lt;/item&gt;&lt;item&gt;1451&lt;/item&gt;&lt;item&gt;1456&lt;/item&gt;&lt;item&gt;1485&lt;/item&gt;&lt;item&gt;1492&lt;/item&gt;&lt;item&gt;1510&lt;/item&gt;&lt;item&gt;1515&lt;/item&gt;&lt;item&gt;1554&lt;/item&gt;&lt;item&gt;1607&lt;/item&gt;&lt;item&gt;1686&lt;/item&gt;&lt;item&gt;1798&lt;/item&gt;&lt;item&gt;1803&lt;/item&gt;&lt;item&gt;1829&lt;/item&gt;&lt;item&gt;1868&lt;/item&gt;&lt;item&gt;1873&lt;/item&gt;&lt;item&gt;1881&lt;/item&gt;&lt;item&gt;1882&lt;/item&gt;&lt;item&gt;1885&lt;/item&gt;&lt;item&gt;1919&lt;/item&gt;&lt;item&gt;1967&lt;/item&gt;&lt;item&gt;1970&lt;/item&gt;&lt;item&gt;1996&lt;/item&gt;&lt;item&gt;2013&lt;/item&gt;&lt;item&gt;2041&lt;/item&gt;&lt;item&gt;2058&lt;/item&gt;&lt;item&gt;2059&lt;/item&gt;&lt;item&gt;2063&lt;/item&gt;&lt;item&gt;2077&lt;/item&gt;&lt;item&gt;2157&lt;/item&gt;&lt;item&gt;2177&lt;/item&gt;&lt;item&gt;2179&lt;/item&gt;&lt;item&gt;2181&lt;/item&gt;&lt;item&gt;2204&lt;/item&gt;&lt;item&gt;2223&lt;/item&gt;&lt;item&gt;2239&lt;/item&gt;&lt;item&gt;2267&lt;/item&gt;&lt;item&gt;2298&lt;/item&gt;&lt;item&gt;2327&lt;/item&gt;&lt;item&gt;2379&lt;/item&gt;&lt;item&gt;2398&lt;/item&gt;&lt;item&gt;2402&lt;/item&gt;&lt;item&gt;2419&lt;/item&gt;&lt;item&gt;2431&lt;/item&gt;&lt;item&gt;2437&lt;/item&gt;&lt;item&gt;2474&lt;/item&gt;&lt;item&gt;2484&lt;/item&gt;&lt;item&gt;2500&lt;/item&gt;&lt;item&gt;2504&lt;/item&gt;&lt;item&gt;2523&lt;/item&gt;&lt;item&gt;2549&lt;/item&gt;&lt;item&gt;2554&lt;/item&gt;&lt;item&gt;2573&lt;/item&gt;&lt;item&gt;2576&lt;/item&gt;&lt;item&gt;2592&lt;/item&gt;&lt;item&gt;2618&lt;/item&gt;&lt;item&gt;2624&lt;/item&gt;&lt;item&gt;2669&lt;/item&gt;&lt;item&gt;2693&lt;/item&gt;&lt;item&gt;2711&lt;/item&gt;&lt;item&gt;2713&lt;/item&gt;&lt;item&gt;2722&lt;/item&gt;&lt;item&gt;2724&lt;/item&gt;&lt;item&gt;2733&lt;/item&gt;&lt;item&gt;2734&lt;/item&gt;&lt;item&gt;2778&lt;/item&gt;&lt;item&gt;2788&lt;/item&gt;&lt;item&gt;2838&lt;/item&gt;&lt;item&gt;2845&lt;/item&gt;&lt;item&gt;2894&lt;/item&gt;&lt;item&gt;2896&lt;/item&gt;&lt;item&gt;2899&lt;/item&gt;&lt;item&gt;2903&lt;/item&gt;&lt;item&gt;2945&lt;/item&gt;&lt;item&gt;3001&lt;/item&gt;&lt;item&gt;3022&lt;/item&gt;&lt;item&gt;3038&lt;/item&gt;&lt;item&gt;3173&lt;/item&gt;&lt;item&gt;3323&lt;/item&gt;&lt;item&gt;3328&lt;/item&gt;&lt;item&gt;3379&lt;/item&gt;&lt;item&gt;3400&lt;/item&gt;&lt;item&gt;3428&lt;/item&gt;&lt;item&gt;3746&lt;/item&gt;&lt;item&gt;3870&lt;/item&gt;&lt;item&gt;5509&lt;/item&gt;&lt;item&gt;5630&lt;/item&gt;&lt;item&gt;5755&lt;/item&gt;&lt;item&gt;5917&lt;/item&gt;&lt;item&gt;6642&lt;/item&gt;&lt;item&gt;6994&lt;/item&gt;&lt;item&gt;7329&lt;/item&gt;&lt;item&gt;7754&lt;/item&gt;&lt;item&gt;8046&lt;/item&gt;&lt;item&gt;8297&lt;/item&gt;&lt;item&gt;8303&lt;/item&gt;&lt;item&gt;8575&lt;/item&gt;&lt;item&gt;8665&lt;/item&gt;&lt;item&gt;8855&lt;/item&gt;&lt;item&gt;8928&lt;/item&gt;&lt;item&gt;9432&lt;/item&gt;&lt;item&gt;10302&lt;/item&gt;&lt;item&gt;14508&lt;/item&gt;&lt;item&gt;14692&lt;/item&gt;&lt;item&gt;14696&lt;/item&gt;&lt;item&gt;14704&lt;/item&gt;&lt;item&gt;14705&lt;/item&gt;&lt;item&gt;14708&lt;/item&gt;&lt;item&gt;14709&lt;/item&gt;&lt;item&gt;14713&lt;/item&gt;&lt;item&gt;14714&lt;/item&gt;&lt;item&gt;14715&lt;/item&gt;&lt;item&gt;14716&lt;/item&gt;&lt;item&gt;14718&lt;/item&gt;&lt;item&gt;14721&lt;/item&gt;&lt;item&gt;14725&lt;/item&gt;&lt;item&gt;14733&lt;/item&gt;&lt;item&gt;14766&lt;/item&gt;&lt;item&gt;14767&lt;/item&gt;&lt;item&gt;14778&lt;/item&gt;&lt;item&gt;14780&lt;/item&gt;&lt;item&gt;14800&lt;/item&gt;&lt;item&gt;14805&lt;/item&gt;&lt;item&gt;14842&lt;/item&gt;&lt;item&gt;14843&lt;/item&gt;&lt;item&gt;14852&lt;/item&gt;&lt;item&gt;14864&lt;/item&gt;&lt;item&gt;15525&lt;/item&gt;&lt;item&gt;15596&lt;/item&gt;&lt;item&gt;15597&lt;/item&gt;&lt;item&gt;15645&lt;/item&gt;&lt;item&gt;15651&lt;/item&gt;&lt;item&gt;15780&lt;/item&gt;&lt;item&gt;15794&lt;/item&gt;&lt;item&gt;15962&lt;/item&gt;&lt;item&gt;16044&lt;/item&gt;&lt;item&gt;16045&lt;/item&gt;&lt;item&gt;16046&lt;/item&gt;&lt;item&gt;16047&lt;/item&gt;&lt;item&gt;16048&lt;/item&gt;&lt;item&gt;16049&lt;/item&gt;&lt;item&gt;16051&lt;/item&gt;&lt;item&gt;16052&lt;/item&gt;&lt;item&gt;16060&lt;/item&gt;&lt;item&gt;16088&lt;/item&gt;&lt;item&gt;16260&lt;/item&gt;&lt;item&gt;16338&lt;/item&gt;&lt;item&gt;16339&lt;/item&gt;&lt;item&gt;16340&lt;/item&gt;&lt;item&gt;16341&lt;/item&gt;&lt;item&gt;16342&lt;/item&gt;&lt;item&gt;16343&lt;/item&gt;&lt;item&gt;16346&lt;/item&gt;&lt;item&gt;16366&lt;/item&gt;&lt;item&gt;16392&lt;/item&gt;&lt;item&gt;16402&lt;/item&gt;&lt;item&gt;16404&lt;/item&gt;&lt;item&gt;16435&lt;/item&gt;&lt;item&gt;16440&lt;/item&gt;&lt;item&gt;16753&lt;/item&gt;&lt;item&gt;16923&lt;/item&gt;&lt;item&gt;16991&lt;/item&gt;&lt;item&gt;17115&lt;/item&gt;&lt;/record-ids&gt;&lt;/item&gt;&lt;/Libraries&gt;"/>
  </w:docVars>
  <w:rsids>
    <w:rsidRoot w:val="003E6991"/>
    <w:rsid w:val="00007056"/>
    <w:rsid w:val="00010ABA"/>
    <w:rsid w:val="0001135D"/>
    <w:rsid w:val="00017366"/>
    <w:rsid w:val="000204C3"/>
    <w:rsid w:val="00022C1D"/>
    <w:rsid w:val="000250A8"/>
    <w:rsid w:val="00025A33"/>
    <w:rsid w:val="000345C3"/>
    <w:rsid w:val="00034975"/>
    <w:rsid w:val="000352D1"/>
    <w:rsid w:val="00035642"/>
    <w:rsid w:val="00036CDD"/>
    <w:rsid w:val="00037231"/>
    <w:rsid w:val="00037469"/>
    <w:rsid w:val="00041A78"/>
    <w:rsid w:val="00043C5E"/>
    <w:rsid w:val="00045AB2"/>
    <w:rsid w:val="00046BC7"/>
    <w:rsid w:val="0004701C"/>
    <w:rsid w:val="000475E2"/>
    <w:rsid w:val="00053198"/>
    <w:rsid w:val="000533E3"/>
    <w:rsid w:val="00053598"/>
    <w:rsid w:val="000538B9"/>
    <w:rsid w:val="0005765D"/>
    <w:rsid w:val="00061F79"/>
    <w:rsid w:val="00062130"/>
    <w:rsid w:val="000624D7"/>
    <w:rsid w:val="000634BB"/>
    <w:rsid w:val="00067CD5"/>
    <w:rsid w:val="000752D6"/>
    <w:rsid w:val="000755EE"/>
    <w:rsid w:val="0008639E"/>
    <w:rsid w:val="00086C29"/>
    <w:rsid w:val="00087CB0"/>
    <w:rsid w:val="000909C6"/>
    <w:rsid w:val="00091B48"/>
    <w:rsid w:val="00091CA1"/>
    <w:rsid w:val="00094099"/>
    <w:rsid w:val="00095265"/>
    <w:rsid w:val="00095F9A"/>
    <w:rsid w:val="00096BAB"/>
    <w:rsid w:val="000A1AAD"/>
    <w:rsid w:val="000A33DB"/>
    <w:rsid w:val="000A410E"/>
    <w:rsid w:val="000A4A0F"/>
    <w:rsid w:val="000A6234"/>
    <w:rsid w:val="000B1F66"/>
    <w:rsid w:val="000B2119"/>
    <w:rsid w:val="000B5145"/>
    <w:rsid w:val="000B7752"/>
    <w:rsid w:val="000C2C5C"/>
    <w:rsid w:val="000C3BA1"/>
    <w:rsid w:val="000D0F20"/>
    <w:rsid w:val="000D3C2A"/>
    <w:rsid w:val="000D4E30"/>
    <w:rsid w:val="000D64EF"/>
    <w:rsid w:val="000D6594"/>
    <w:rsid w:val="000E22C7"/>
    <w:rsid w:val="000E2D78"/>
    <w:rsid w:val="000F1C00"/>
    <w:rsid w:val="000F3214"/>
    <w:rsid w:val="000F4BB9"/>
    <w:rsid w:val="001006BE"/>
    <w:rsid w:val="00101A2F"/>
    <w:rsid w:val="00103A48"/>
    <w:rsid w:val="00103D2C"/>
    <w:rsid w:val="0010418D"/>
    <w:rsid w:val="00107B93"/>
    <w:rsid w:val="00107FD8"/>
    <w:rsid w:val="00110F8D"/>
    <w:rsid w:val="00111941"/>
    <w:rsid w:val="00114118"/>
    <w:rsid w:val="0011484F"/>
    <w:rsid w:val="00121AFB"/>
    <w:rsid w:val="00123106"/>
    <w:rsid w:val="00127D87"/>
    <w:rsid w:val="00130793"/>
    <w:rsid w:val="00130C92"/>
    <w:rsid w:val="00131A33"/>
    <w:rsid w:val="00131EDA"/>
    <w:rsid w:val="0013380E"/>
    <w:rsid w:val="0013528A"/>
    <w:rsid w:val="00141878"/>
    <w:rsid w:val="00141F67"/>
    <w:rsid w:val="00142950"/>
    <w:rsid w:val="0014320A"/>
    <w:rsid w:val="00144437"/>
    <w:rsid w:val="00146053"/>
    <w:rsid w:val="00150751"/>
    <w:rsid w:val="001539FA"/>
    <w:rsid w:val="00155693"/>
    <w:rsid w:val="00156E86"/>
    <w:rsid w:val="0016781C"/>
    <w:rsid w:val="00170DEB"/>
    <w:rsid w:val="00173967"/>
    <w:rsid w:val="00174FA4"/>
    <w:rsid w:val="00175E38"/>
    <w:rsid w:val="001800AE"/>
    <w:rsid w:val="001803F8"/>
    <w:rsid w:val="001812E1"/>
    <w:rsid w:val="001814C5"/>
    <w:rsid w:val="00181F9B"/>
    <w:rsid w:val="00182770"/>
    <w:rsid w:val="00195DD8"/>
    <w:rsid w:val="001A0350"/>
    <w:rsid w:val="001A0407"/>
    <w:rsid w:val="001A0C61"/>
    <w:rsid w:val="001A7BEF"/>
    <w:rsid w:val="001B2DFA"/>
    <w:rsid w:val="001B2F44"/>
    <w:rsid w:val="001B5AAE"/>
    <w:rsid w:val="001B76DE"/>
    <w:rsid w:val="001C0D29"/>
    <w:rsid w:val="001C2535"/>
    <w:rsid w:val="001C3F52"/>
    <w:rsid w:val="001C4B82"/>
    <w:rsid w:val="001C7828"/>
    <w:rsid w:val="001D1822"/>
    <w:rsid w:val="001D320B"/>
    <w:rsid w:val="001D4703"/>
    <w:rsid w:val="001D540C"/>
    <w:rsid w:val="001D6110"/>
    <w:rsid w:val="001E0254"/>
    <w:rsid w:val="001E0A0D"/>
    <w:rsid w:val="001F006D"/>
    <w:rsid w:val="001F1133"/>
    <w:rsid w:val="001F1F2F"/>
    <w:rsid w:val="001F2008"/>
    <w:rsid w:val="001F58A9"/>
    <w:rsid w:val="0020116C"/>
    <w:rsid w:val="00204882"/>
    <w:rsid w:val="002076B6"/>
    <w:rsid w:val="0021081E"/>
    <w:rsid w:val="00210E08"/>
    <w:rsid w:val="002144B4"/>
    <w:rsid w:val="0022399B"/>
    <w:rsid w:val="00225097"/>
    <w:rsid w:val="0022656A"/>
    <w:rsid w:val="00236256"/>
    <w:rsid w:val="00237BE9"/>
    <w:rsid w:val="00241E5C"/>
    <w:rsid w:val="002421A1"/>
    <w:rsid w:val="0024698F"/>
    <w:rsid w:val="00246D6F"/>
    <w:rsid w:val="0025129A"/>
    <w:rsid w:val="00251B17"/>
    <w:rsid w:val="002533EF"/>
    <w:rsid w:val="00255346"/>
    <w:rsid w:val="00255A1E"/>
    <w:rsid w:val="0025784A"/>
    <w:rsid w:val="00257BD8"/>
    <w:rsid w:val="00260837"/>
    <w:rsid w:val="00261975"/>
    <w:rsid w:val="0026243E"/>
    <w:rsid w:val="002669FB"/>
    <w:rsid w:val="00274699"/>
    <w:rsid w:val="00276283"/>
    <w:rsid w:val="00280ABF"/>
    <w:rsid w:val="00286CD9"/>
    <w:rsid w:val="00287823"/>
    <w:rsid w:val="00290927"/>
    <w:rsid w:val="00291BCF"/>
    <w:rsid w:val="0029222C"/>
    <w:rsid w:val="00292D89"/>
    <w:rsid w:val="00296BD0"/>
    <w:rsid w:val="002A069E"/>
    <w:rsid w:val="002A2263"/>
    <w:rsid w:val="002A33DF"/>
    <w:rsid w:val="002A39E7"/>
    <w:rsid w:val="002A591F"/>
    <w:rsid w:val="002A615E"/>
    <w:rsid w:val="002B2601"/>
    <w:rsid w:val="002B58F2"/>
    <w:rsid w:val="002B5D29"/>
    <w:rsid w:val="002B5FA0"/>
    <w:rsid w:val="002B69B0"/>
    <w:rsid w:val="002B78F3"/>
    <w:rsid w:val="002C1908"/>
    <w:rsid w:val="002C5857"/>
    <w:rsid w:val="002D44C0"/>
    <w:rsid w:val="002D5383"/>
    <w:rsid w:val="002E0650"/>
    <w:rsid w:val="002E0A25"/>
    <w:rsid w:val="002E1C48"/>
    <w:rsid w:val="002E59E1"/>
    <w:rsid w:val="002E5D4C"/>
    <w:rsid w:val="002F0D35"/>
    <w:rsid w:val="002F6832"/>
    <w:rsid w:val="003001AE"/>
    <w:rsid w:val="00300725"/>
    <w:rsid w:val="00301866"/>
    <w:rsid w:val="00301F31"/>
    <w:rsid w:val="00307CE2"/>
    <w:rsid w:val="00307F73"/>
    <w:rsid w:val="00310246"/>
    <w:rsid w:val="00312CAA"/>
    <w:rsid w:val="00321A64"/>
    <w:rsid w:val="0032273B"/>
    <w:rsid w:val="003248AF"/>
    <w:rsid w:val="00325AAD"/>
    <w:rsid w:val="003277B7"/>
    <w:rsid w:val="003306F5"/>
    <w:rsid w:val="00330F06"/>
    <w:rsid w:val="00331F19"/>
    <w:rsid w:val="00336AB4"/>
    <w:rsid w:val="00336BB1"/>
    <w:rsid w:val="00337CC0"/>
    <w:rsid w:val="003403DE"/>
    <w:rsid w:val="00341B69"/>
    <w:rsid w:val="00343596"/>
    <w:rsid w:val="003442A5"/>
    <w:rsid w:val="00344552"/>
    <w:rsid w:val="00345854"/>
    <w:rsid w:val="00345F8F"/>
    <w:rsid w:val="003467B7"/>
    <w:rsid w:val="00350301"/>
    <w:rsid w:val="00351F3C"/>
    <w:rsid w:val="0035286A"/>
    <w:rsid w:val="00353504"/>
    <w:rsid w:val="00354C4D"/>
    <w:rsid w:val="00355415"/>
    <w:rsid w:val="003557C7"/>
    <w:rsid w:val="00355BB2"/>
    <w:rsid w:val="00357347"/>
    <w:rsid w:val="00357E5A"/>
    <w:rsid w:val="00357EB4"/>
    <w:rsid w:val="00363081"/>
    <w:rsid w:val="00363AE4"/>
    <w:rsid w:val="0036406D"/>
    <w:rsid w:val="00364A08"/>
    <w:rsid w:val="00370DEA"/>
    <w:rsid w:val="003736F8"/>
    <w:rsid w:val="003806E0"/>
    <w:rsid w:val="003835E2"/>
    <w:rsid w:val="00386884"/>
    <w:rsid w:val="0038769A"/>
    <w:rsid w:val="00396337"/>
    <w:rsid w:val="00397036"/>
    <w:rsid w:val="0039765E"/>
    <w:rsid w:val="003A0DED"/>
    <w:rsid w:val="003A7B99"/>
    <w:rsid w:val="003B059B"/>
    <w:rsid w:val="003B33ED"/>
    <w:rsid w:val="003B39C1"/>
    <w:rsid w:val="003C07BE"/>
    <w:rsid w:val="003C23BC"/>
    <w:rsid w:val="003C5472"/>
    <w:rsid w:val="003D0960"/>
    <w:rsid w:val="003D4FAF"/>
    <w:rsid w:val="003D56D6"/>
    <w:rsid w:val="003D7217"/>
    <w:rsid w:val="003E043A"/>
    <w:rsid w:val="003E07EC"/>
    <w:rsid w:val="003E209B"/>
    <w:rsid w:val="003E6991"/>
    <w:rsid w:val="003F02D0"/>
    <w:rsid w:val="003F0313"/>
    <w:rsid w:val="003F178F"/>
    <w:rsid w:val="003F6094"/>
    <w:rsid w:val="0040136A"/>
    <w:rsid w:val="00401C49"/>
    <w:rsid w:val="00402E05"/>
    <w:rsid w:val="00406B7C"/>
    <w:rsid w:val="004070DF"/>
    <w:rsid w:val="0041032F"/>
    <w:rsid w:val="004106DB"/>
    <w:rsid w:val="004132BA"/>
    <w:rsid w:val="004135EA"/>
    <w:rsid w:val="00413F82"/>
    <w:rsid w:val="004224F6"/>
    <w:rsid w:val="00422738"/>
    <w:rsid w:val="004266E4"/>
    <w:rsid w:val="00426BAD"/>
    <w:rsid w:val="00430A08"/>
    <w:rsid w:val="00430A55"/>
    <w:rsid w:val="00432DED"/>
    <w:rsid w:val="00435296"/>
    <w:rsid w:val="0044036C"/>
    <w:rsid w:val="00441194"/>
    <w:rsid w:val="00443C10"/>
    <w:rsid w:val="00445679"/>
    <w:rsid w:val="00450A8E"/>
    <w:rsid w:val="004514D1"/>
    <w:rsid w:val="00451DC1"/>
    <w:rsid w:val="004538D6"/>
    <w:rsid w:val="00455382"/>
    <w:rsid w:val="004572A1"/>
    <w:rsid w:val="0046035C"/>
    <w:rsid w:val="00463361"/>
    <w:rsid w:val="00463405"/>
    <w:rsid w:val="004652D1"/>
    <w:rsid w:val="0046568D"/>
    <w:rsid w:val="00472370"/>
    <w:rsid w:val="00472668"/>
    <w:rsid w:val="004743BC"/>
    <w:rsid w:val="00475BD9"/>
    <w:rsid w:val="0047613B"/>
    <w:rsid w:val="00477454"/>
    <w:rsid w:val="004775A6"/>
    <w:rsid w:val="004829E8"/>
    <w:rsid w:val="00492012"/>
    <w:rsid w:val="00492480"/>
    <w:rsid w:val="00492615"/>
    <w:rsid w:val="00492C94"/>
    <w:rsid w:val="00497FE0"/>
    <w:rsid w:val="004A1935"/>
    <w:rsid w:val="004A24A1"/>
    <w:rsid w:val="004A6A3B"/>
    <w:rsid w:val="004A6E82"/>
    <w:rsid w:val="004A7920"/>
    <w:rsid w:val="004B0FEB"/>
    <w:rsid w:val="004B113F"/>
    <w:rsid w:val="004B1D29"/>
    <w:rsid w:val="004B4431"/>
    <w:rsid w:val="004C10FF"/>
    <w:rsid w:val="004C14C1"/>
    <w:rsid w:val="004C7AF3"/>
    <w:rsid w:val="004C7FF5"/>
    <w:rsid w:val="004D0BA5"/>
    <w:rsid w:val="004D1D28"/>
    <w:rsid w:val="004D4A54"/>
    <w:rsid w:val="004D5397"/>
    <w:rsid w:val="004D577E"/>
    <w:rsid w:val="004D70AD"/>
    <w:rsid w:val="004E239E"/>
    <w:rsid w:val="004E4307"/>
    <w:rsid w:val="004F16B0"/>
    <w:rsid w:val="004F5D17"/>
    <w:rsid w:val="005027E9"/>
    <w:rsid w:val="00503DCA"/>
    <w:rsid w:val="005056AB"/>
    <w:rsid w:val="00505B5A"/>
    <w:rsid w:val="0050620A"/>
    <w:rsid w:val="00506BEA"/>
    <w:rsid w:val="005078D5"/>
    <w:rsid w:val="00512149"/>
    <w:rsid w:val="0051447E"/>
    <w:rsid w:val="00523262"/>
    <w:rsid w:val="00523A40"/>
    <w:rsid w:val="00525A20"/>
    <w:rsid w:val="0052699E"/>
    <w:rsid w:val="005362F7"/>
    <w:rsid w:val="00540ABA"/>
    <w:rsid w:val="00544FC2"/>
    <w:rsid w:val="00550C77"/>
    <w:rsid w:val="005536FE"/>
    <w:rsid w:val="00553B6F"/>
    <w:rsid w:val="0055612D"/>
    <w:rsid w:val="00557CC4"/>
    <w:rsid w:val="00561AE2"/>
    <w:rsid w:val="00562201"/>
    <w:rsid w:val="00564F4C"/>
    <w:rsid w:val="00566E89"/>
    <w:rsid w:val="00581585"/>
    <w:rsid w:val="00581768"/>
    <w:rsid w:val="005864BA"/>
    <w:rsid w:val="00590ABA"/>
    <w:rsid w:val="0059661B"/>
    <w:rsid w:val="005978D5"/>
    <w:rsid w:val="005A4A20"/>
    <w:rsid w:val="005A4B31"/>
    <w:rsid w:val="005A6218"/>
    <w:rsid w:val="005B011D"/>
    <w:rsid w:val="005B0C23"/>
    <w:rsid w:val="005B1395"/>
    <w:rsid w:val="005B60BE"/>
    <w:rsid w:val="005B6B5B"/>
    <w:rsid w:val="005B7148"/>
    <w:rsid w:val="005C06F1"/>
    <w:rsid w:val="005C1250"/>
    <w:rsid w:val="005C4211"/>
    <w:rsid w:val="005C6BD0"/>
    <w:rsid w:val="005C71A7"/>
    <w:rsid w:val="005C7317"/>
    <w:rsid w:val="005D41DE"/>
    <w:rsid w:val="005D52B9"/>
    <w:rsid w:val="005D61FE"/>
    <w:rsid w:val="005D65B1"/>
    <w:rsid w:val="005D7A36"/>
    <w:rsid w:val="005E1D9F"/>
    <w:rsid w:val="005E2F61"/>
    <w:rsid w:val="005E7CCE"/>
    <w:rsid w:val="005F2FD9"/>
    <w:rsid w:val="005F555F"/>
    <w:rsid w:val="0060026F"/>
    <w:rsid w:val="00601983"/>
    <w:rsid w:val="006031C8"/>
    <w:rsid w:val="006034B2"/>
    <w:rsid w:val="00606982"/>
    <w:rsid w:val="00607979"/>
    <w:rsid w:val="006118A6"/>
    <w:rsid w:val="00612316"/>
    <w:rsid w:val="006164F1"/>
    <w:rsid w:val="006206CA"/>
    <w:rsid w:val="0062096E"/>
    <w:rsid w:val="006227D4"/>
    <w:rsid w:val="0062307A"/>
    <w:rsid w:val="006230CA"/>
    <w:rsid w:val="00623281"/>
    <w:rsid w:val="006329B7"/>
    <w:rsid w:val="00634EF1"/>
    <w:rsid w:val="00636635"/>
    <w:rsid w:val="0063769F"/>
    <w:rsid w:val="006425DC"/>
    <w:rsid w:val="00644374"/>
    <w:rsid w:val="00644461"/>
    <w:rsid w:val="00647107"/>
    <w:rsid w:val="006474BF"/>
    <w:rsid w:val="00652119"/>
    <w:rsid w:val="00653E2E"/>
    <w:rsid w:val="00654EDD"/>
    <w:rsid w:val="00664516"/>
    <w:rsid w:val="00666100"/>
    <w:rsid w:val="0067321E"/>
    <w:rsid w:val="0067478C"/>
    <w:rsid w:val="00676830"/>
    <w:rsid w:val="00676E4C"/>
    <w:rsid w:val="00680A07"/>
    <w:rsid w:val="00680EFA"/>
    <w:rsid w:val="00683A77"/>
    <w:rsid w:val="00686E39"/>
    <w:rsid w:val="00686F43"/>
    <w:rsid w:val="006871B0"/>
    <w:rsid w:val="0069419F"/>
    <w:rsid w:val="0069725B"/>
    <w:rsid w:val="006A158A"/>
    <w:rsid w:val="006A16E2"/>
    <w:rsid w:val="006B207F"/>
    <w:rsid w:val="006B3B75"/>
    <w:rsid w:val="006B4C0C"/>
    <w:rsid w:val="006B7499"/>
    <w:rsid w:val="006B77F3"/>
    <w:rsid w:val="006B7B26"/>
    <w:rsid w:val="006C2349"/>
    <w:rsid w:val="006C3905"/>
    <w:rsid w:val="006C5E4F"/>
    <w:rsid w:val="006C7BAE"/>
    <w:rsid w:val="006D2345"/>
    <w:rsid w:val="006D2729"/>
    <w:rsid w:val="006D7ED5"/>
    <w:rsid w:val="006E104D"/>
    <w:rsid w:val="006E1076"/>
    <w:rsid w:val="006E2B0D"/>
    <w:rsid w:val="006E39D0"/>
    <w:rsid w:val="006F0844"/>
    <w:rsid w:val="006F179A"/>
    <w:rsid w:val="006F3DA5"/>
    <w:rsid w:val="006F55AF"/>
    <w:rsid w:val="006F67C8"/>
    <w:rsid w:val="006F7D37"/>
    <w:rsid w:val="006F7D4C"/>
    <w:rsid w:val="00702688"/>
    <w:rsid w:val="007036D7"/>
    <w:rsid w:val="00703810"/>
    <w:rsid w:val="007041AF"/>
    <w:rsid w:val="007109B2"/>
    <w:rsid w:val="007125E4"/>
    <w:rsid w:val="00712726"/>
    <w:rsid w:val="00713557"/>
    <w:rsid w:val="00717FDB"/>
    <w:rsid w:val="007218F2"/>
    <w:rsid w:val="0072352E"/>
    <w:rsid w:val="00726904"/>
    <w:rsid w:val="00726B79"/>
    <w:rsid w:val="00726BE7"/>
    <w:rsid w:val="00727DFF"/>
    <w:rsid w:val="00730E6E"/>
    <w:rsid w:val="00734099"/>
    <w:rsid w:val="007348DA"/>
    <w:rsid w:val="00734DA2"/>
    <w:rsid w:val="00743967"/>
    <w:rsid w:val="007440BD"/>
    <w:rsid w:val="00746858"/>
    <w:rsid w:val="007507F5"/>
    <w:rsid w:val="00750C15"/>
    <w:rsid w:val="00754629"/>
    <w:rsid w:val="0075514F"/>
    <w:rsid w:val="007555DD"/>
    <w:rsid w:val="00763DF6"/>
    <w:rsid w:val="00766BAD"/>
    <w:rsid w:val="00771801"/>
    <w:rsid w:val="00772AEB"/>
    <w:rsid w:val="00773E89"/>
    <w:rsid w:val="007740A5"/>
    <w:rsid w:val="00774B86"/>
    <w:rsid w:val="007804A5"/>
    <w:rsid w:val="00780EA4"/>
    <w:rsid w:val="00781555"/>
    <w:rsid w:val="007875D6"/>
    <w:rsid w:val="00787CBB"/>
    <w:rsid w:val="0079089F"/>
    <w:rsid w:val="007931DD"/>
    <w:rsid w:val="00795B61"/>
    <w:rsid w:val="00797330"/>
    <w:rsid w:val="007974CB"/>
    <w:rsid w:val="007A0A70"/>
    <w:rsid w:val="007A0BA6"/>
    <w:rsid w:val="007A0CD5"/>
    <w:rsid w:val="007A34EF"/>
    <w:rsid w:val="007A507D"/>
    <w:rsid w:val="007A78F1"/>
    <w:rsid w:val="007B77E9"/>
    <w:rsid w:val="007C0CBA"/>
    <w:rsid w:val="007C38EB"/>
    <w:rsid w:val="007C3E95"/>
    <w:rsid w:val="007C5367"/>
    <w:rsid w:val="007D05F5"/>
    <w:rsid w:val="007D09AA"/>
    <w:rsid w:val="007D686D"/>
    <w:rsid w:val="007E2234"/>
    <w:rsid w:val="007E5870"/>
    <w:rsid w:val="007E5D1C"/>
    <w:rsid w:val="007E7E2E"/>
    <w:rsid w:val="007F14A5"/>
    <w:rsid w:val="007F1B1A"/>
    <w:rsid w:val="007F7A5E"/>
    <w:rsid w:val="007F7CD7"/>
    <w:rsid w:val="00801B7C"/>
    <w:rsid w:val="00806E76"/>
    <w:rsid w:val="008109FA"/>
    <w:rsid w:val="0081292C"/>
    <w:rsid w:val="00812F8C"/>
    <w:rsid w:val="00814F6E"/>
    <w:rsid w:val="00820D7F"/>
    <w:rsid w:val="00824E17"/>
    <w:rsid w:val="008252F8"/>
    <w:rsid w:val="00825EE8"/>
    <w:rsid w:val="008270FC"/>
    <w:rsid w:val="008301FF"/>
    <w:rsid w:val="00834C0C"/>
    <w:rsid w:val="0083554E"/>
    <w:rsid w:val="00837ABC"/>
    <w:rsid w:val="00840A69"/>
    <w:rsid w:val="008439EE"/>
    <w:rsid w:val="00847D61"/>
    <w:rsid w:val="0085047A"/>
    <w:rsid w:val="0085107C"/>
    <w:rsid w:val="00856A5C"/>
    <w:rsid w:val="008571A5"/>
    <w:rsid w:val="008577B1"/>
    <w:rsid w:val="0086132D"/>
    <w:rsid w:val="00863F10"/>
    <w:rsid w:val="00865E5C"/>
    <w:rsid w:val="008738D0"/>
    <w:rsid w:val="008753FC"/>
    <w:rsid w:val="008768D9"/>
    <w:rsid w:val="0087788B"/>
    <w:rsid w:val="0088020E"/>
    <w:rsid w:val="00884019"/>
    <w:rsid w:val="008856EE"/>
    <w:rsid w:val="00891406"/>
    <w:rsid w:val="008940A3"/>
    <w:rsid w:val="008A24D8"/>
    <w:rsid w:val="008A3900"/>
    <w:rsid w:val="008A4278"/>
    <w:rsid w:val="008A6070"/>
    <w:rsid w:val="008A7786"/>
    <w:rsid w:val="008B06B6"/>
    <w:rsid w:val="008B2B1A"/>
    <w:rsid w:val="008C1B77"/>
    <w:rsid w:val="008C61B6"/>
    <w:rsid w:val="008D055E"/>
    <w:rsid w:val="008D0ABD"/>
    <w:rsid w:val="008D1638"/>
    <w:rsid w:val="008D408E"/>
    <w:rsid w:val="008D59B5"/>
    <w:rsid w:val="008D5AB8"/>
    <w:rsid w:val="008D6218"/>
    <w:rsid w:val="008E1223"/>
    <w:rsid w:val="008E1477"/>
    <w:rsid w:val="008E1F94"/>
    <w:rsid w:val="008E63DF"/>
    <w:rsid w:val="008E6A60"/>
    <w:rsid w:val="008E6D8D"/>
    <w:rsid w:val="008F1E0E"/>
    <w:rsid w:val="008F3240"/>
    <w:rsid w:val="008F3308"/>
    <w:rsid w:val="008F4D39"/>
    <w:rsid w:val="008F6066"/>
    <w:rsid w:val="008F78BB"/>
    <w:rsid w:val="00901B10"/>
    <w:rsid w:val="00904B87"/>
    <w:rsid w:val="009061EC"/>
    <w:rsid w:val="00910AE2"/>
    <w:rsid w:val="00913D97"/>
    <w:rsid w:val="00915792"/>
    <w:rsid w:val="009159F8"/>
    <w:rsid w:val="00920721"/>
    <w:rsid w:val="009232AC"/>
    <w:rsid w:val="00924BF2"/>
    <w:rsid w:val="00926B87"/>
    <w:rsid w:val="0093346E"/>
    <w:rsid w:val="0093778D"/>
    <w:rsid w:val="00943EA4"/>
    <w:rsid w:val="0094448F"/>
    <w:rsid w:val="00944BDF"/>
    <w:rsid w:val="00946F52"/>
    <w:rsid w:val="00950A48"/>
    <w:rsid w:val="009527F2"/>
    <w:rsid w:val="0095485B"/>
    <w:rsid w:val="009622F6"/>
    <w:rsid w:val="00973176"/>
    <w:rsid w:val="00975B78"/>
    <w:rsid w:val="009766AB"/>
    <w:rsid w:val="009769C5"/>
    <w:rsid w:val="00976BEF"/>
    <w:rsid w:val="009808B7"/>
    <w:rsid w:val="0098129F"/>
    <w:rsid w:val="009901FD"/>
    <w:rsid w:val="009902CD"/>
    <w:rsid w:val="0099510E"/>
    <w:rsid w:val="009967C7"/>
    <w:rsid w:val="009977F4"/>
    <w:rsid w:val="009A0986"/>
    <w:rsid w:val="009A1EDD"/>
    <w:rsid w:val="009A25E1"/>
    <w:rsid w:val="009A50B4"/>
    <w:rsid w:val="009A61FD"/>
    <w:rsid w:val="009A6480"/>
    <w:rsid w:val="009A7503"/>
    <w:rsid w:val="009B517E"/>
    <w:rsid w:val="009B653F"/>
    <w:rsid w:val="009B7EB6"/>
    <w:rsid w:val="009B7FC6"/>
    <w:rsid w:val="009C0359"/>
    <w:rsid w:val="009C04C4"/>
    <w:rsid w:val="009C3F8C"/>
    <w:rsid w:val="009C5678"/>
    <w:rsid w:val="009C7BBF"/>
    <w:rsid w:val="009D0415"/>
    <w:rsid w:val="009D0BE8"/>
    <w:rsid w:val="009D1CF5"/>
    <w:rsid w:val="009D31C1"/>
    <w:rsid w:val="009D3FD1"/>
    <w:rsid w:val="009D3FF6"/>
    <w:rsid w:val="009D6409"/>
    <w:rsid w:val="009D6928"/>
    <w:rsid w:val="009E119F"/>
    <w:rsid w:val="009E4F2C"/>
    <w:rsid w:val="009E738A"/>
    <w:rsid w:val="009F02A7"/>
    <w:rsid w:val="009F0C95"/>
    <w:rsid w:val="009F20BA"/>
    <w:rsid w:val="009F2CFA"/>
    <w:rsid w:val="009F6B75"/>
    <w:rsid w:val="00A05D99"/>
    <w:rsid w:val="00A10BD4"/>
    <w:rsid w:val="00A144BC"/>
    <w:rsid w:val="00A14787"/>
    <w:rsid w:val="00A1540A"/>
    <w:rsid w:val="00A17705"/>
    <w:rsid w:val="00A2280A"/>
    <w:rsid w:val="00A23003"/>
    <w:rsid w:val="00A27BBA"/>
    <w:rsid w:val="00A308E4"/>
    <w:rsid w:val="00A464CA"/>
    <w:rsid w:val="00A504A4"/>
    <w:rsid w:val="00A50971"/>
    <w:rsid w:val="00A51465"/>
    <w:rsid w:val="00A52460"/>
    <w:rsid w:val="00A52D42"/>
    <w:rsid w:val="00A61982"/>
    <w:rsid w:val="00A64924"/>
    <w:rsid w:val="00A65058"/>
    <w:rsid w:val="00A663C0"/>
    <w:rsid w:val="00A70042"/>
    <w:rsid w:val="00A71940"/>
    <w:rsid w:val="00A726E2"/>
    <w:rsid w:val="00A727F4"/>
    <w:rsid w:val="00A72F2A"/>
    <w:rsid w:val="00A77EAD"/>
    <w:rsid w:val="00A80BF7"/>
    <w:rsid w:val="00A84E4D"/>
    <w:rsid w:val="00A84EB9"/>
    <w:rsid w:val="00A86ED8"/>
    <w:rsid w:val="00A92660"/>
    <w:rsid w:val="00A97D77"/>
    <w:rsid w:val="00AA3655"/>
    <w:rsid w:val="00AA4724"/>
    <w:rsid w:val="00AA5916"/>
    <w:rsid w:val="00AA625E"/>
    <w:rsid w:val="00AA7201"/>
    <w:rsid w:val="00AA7426"/>
    <w:rsid w:val="00AA7634"/>
    <w:rsid w:val="00AB1DC8"/>
    <w:rsid w:val="00AB32FB"/>
    <w:rsid w:val="00AC119C"/>
    <w:rsid w:val="00AC6004"/>
    <w:rsid w:val="00AC7238"/>
    <w:rsid w:val="00AD0823"/>
    <w:rsid w:val="00AD21AF"/>
    <w:rsid w:val="00AD4ECA"/>
    <w:rsid w:val="00AE03A1"/>
    <w:rsid w:val="00AE115D"/>
    <w:rsid w:val="00AE23F8"/>
    <w:rsid w:val="00AE5528"/>
    <w:rsid w:val="00AE692A"/>
    <w:rsid w:val="00AE7AD3"/>
    <w:rsid w:val="00AF122E"/>
    <w:rsid w:val="00AF257F"/>
    <w:rsid w:val="00AF44A4"/>
    <w:rsid w:val="00AF523E"/>
    <w:rsid w:val="00AF5C74"/>
    <w:rsid w:val="00B0390F"/>
    <w:rsid w:val="00B042B0"/>
    <w:rsid w:val="00B04A4E"/>
    <w:rsid w:val="00B0501F"/>
    <w:rsid w:val="00B052E8"/>
    <w:rsid w:val="00B0621C"/>
    <w:rsid w:val="00B129B8"/>
    <w:rsid w:val="00B129F3"/>
    <w:rsid w:val="00B16A66"/>
    <w:rsid w:val="00B212B3"/>
    <w:rsid w:val="00B21527"/>
    <w:rsid w:val="00B22F2E"/>
    <w:rsid w:val="00B24814"/>
    <w:rsid w:val="00B26E0E"/>
    <w:rsid w:val="00B3192D"/>
    <w:rsid w:val="00B32C98"/>
    <w:rsid w:val="00B3529F"/>
    <w:rsid w:val="00B367C0"/>
    <w:rsid w:val="00B43AA8"/>
    <w:rsid w:val="00B44DA3"/>
    <w:rsid w:val="00B475F9"/>
    <w:rsid w:val="00B50358"/>
    <w:rsid w:val="00B50708"/>
    <w:rsid w:val="00B50759"/>
    <w:rsid w:val="00B532FD"/>
    <w:rsid w:val="00B54491"/>
    <w:rsid w:val="00B56F68"/>
    <w:rsid w:val="00B573F9"/>
    <w:rsid w:val="00B57453"/>
    <w:rsid w:val="00B60457"/>
    <w:rsid w:val="00B61E29"/>
    <w:rsid w:val="00B631FE"/>
    <w:rsid w:val="00B674F6"/>
    <w:rsid w:val="00B717F6"/>
    <w:rsid w:val="00B71A1C"/>
    <w:rsid w:val="00B81FB6"/>
    <w:rsid w:val="00B84103"/>
    <w:rsid w:val="00B8412C"/>
    <w:rsid w:val="00B84D2C"/>
    <w:rsid w:val="00B86D09"/>
    <w:rsid w:val="00B87E91"/>
    <w:rsid w:val="00B90D71"/>
    <w:rsid w:val="00B91BB0"/>
    <w:rsid w:val="00B9241D"/>
    <w:rsid w:val="00B92763"/>
    <w:rsid w:val="00B932C3"/>
    <w:rsid w:val="00B9352C"/>
    <w:rsid w:val="00B95987"/>
    <w:rsid w:val="00BA0FC4"/>
    <w:rsid w:val="00BA464A"/>
    <w:rsid w:val="00BA4DAD"/>
    <w:rsid w:val="00BA6395"/>
    <w:rsid w:val="00BA6B2B"/>
    <w:rsid w:val="00BB06BB"/>
    <w:rsid w:val="00BB0B7F"/>
    <w:rsid w:val="00BB1D8B"/>
    <w:rsid w:val="00BB2848"/>
    <w:rsid w:val="00BB4CD7"/>
    <w:rsid w:val="00BC1A60"/>
    <w:rsid w:val="00BC2847"/>
    <w:rsid w:val="00BC3DAB"/>
    <w:rsid w:val="00BC71AF"/>
    <w:rsid w:val="00BD1C42"/>
    <w:rsid w:val="00BD25C7"/>
    <w:rsid w:val="00BD7807"/>
    <w:rsid w:val="00BD7FAC"/>
    <w:rsid w:val="00BE006C"/>
    <w:rsid w:val="00BE216C"/>
    <w:rsid w:val="00BE22D1"/>
    <w:rsid w:val="00BE3891"/>
    <w:rsid w:val="00BE4665"/>
    <w:rsid w:val="00BE48A6"/>
    <w:rsid w:val="00BE573E"/>
    <w:rsid w:val="00BE6ED4"/>
    <w:rsid w:val="00BF0798"/>
    <w:rsid w:val="00BF098D"/>
    <w:rsid w:val="00BF0E6E"/>
    <w:rsid w:val="00BF1649"/>
    <w:rsid w:val="00BF5D13"/>
    <w:rsid w:val="00BF6407"/>
    <w:rsid w:val="00BF6862"/>
    <w:rsid w:val="00C0213C"/>
    <w:rsid w:val="00C04214"/>
    <w:rsid w:val="00C05211"/>
    <w:rsid w:val="00C07A8C"/>
    <w:rsid w:val="00C10567"/>
    <w:rsid w:val="00C1199E"/>
    <w:rsid w:val="00C11EA3"/>
    <w:rsid w:val="00C129DB"/>
    <w:rsid w:val="00C14926"/>
    <w:rsid w:val="00C15C8E"/>
    <w:rsid w:val="00C16CA0"/>
    <w:rsid w:val="00C215A1"/>
    <w:rsid w:val="00C21756"/>
    <w:rsid w:val="00C24F5A"/>
    <w:rsid w:val="00C272E6"/>
    <w:rsid w:val="00C27F54"/>
    <w:rsid w:val="00C30E07"/>
    <w:rsid w:val="00C34D12"/>
    <w:rsid w:val="00C354C3"/>
    <w:rsid w:val="00C36DC0"/>
    <w:rsid w:val="00C405D1"/>
    <w:rsid w:val="00C43B36"/>
    <w:rsid w:val="00C445DB"/>
    <w:rsid w:val="00C50346"/>
    <w:rsid w:val="00C52AFA"/>
    <w:rsid w:val="00C55916"/>
    <w:rsid w:val="00C63267"/>
    <w:rsid w:val="00C63953"/>
    <w:rsid w:val="00C64230"/>
    <w:rsid w:val="00C6794E"/>
    <w:rsid w:val="00C705F5"/>
    <w:rsid w:val="00C71A27"/>
    <w:rsid w:val="00C73418"/>
    <w:rsid w:val="00C73C04"/>
    <w:rsid w:val="00C816B4"/>
    <w:rsid w:val="00C825F9"/>
    <w:rsid w:val="00C84069"/>
    <w:rsid w:val="00C85138"/>
    <w:rsid w:val="00C85182"/>
    <w:rsid w:val="00C863F2"/>
    <w:rsid w:val="00C87693"/>
    <w:rsid w:val="00C92B2C"/>
    <w:rsid w:val="00C95C54"/>
    <w:rsid w:val="00CA3AFF"/>
    <w:rsid w:val="00CA551C"/>
    <w:rsid w:val="00CA556F"/>
    <w:rsid w:val="00CA6A72"/>
    <w:rsid w:val="00CA7213"/>
    <w:rsid w:val="00CA742A"/>
    <w:rsid w:val="00CB0277"/>
    <w:rsid w:val="00CB1F16"/>
    <w:rsid w:val="00CB5C1B"/>
    <w:rsid w:val="00CB64BF"/>
    <w:rsid w:val="00CC0B90"/>
    <w:rsid w:val="00CC1355"/>
    <w:rsid w:val="00CC2860"/>
    <w:rsid w:val="00CC2AC1"/>
    <w:rsid w:val="00CC4973"/>
    <w:rsid w:val="00CC6265"/>
    <w:rsid w:val="00CD05E2"/>
    <w:rsid w:val="00CD2993"/>
    <w:rsid w:val="00CD5B0D"/>
    <w:rsid w:val="00CE0106"/>
    <w:rsid w:val="00CE1664"/>
    <w:rsid w:val="00CE2283"/>
    <w:rsid w:val="00CF5B69"/>
    <w:rsid w:val="00D004E4"/>
    <w:rsid w:val="00D04C6C"/>
    <w:rsid w:val="00D04E56"/>
    <w:rsid w:val="00D05EE6"/>
    <w:rsid w:val="00D06C9B"/>
    <w:rsid w:val="00D11E57"/>
    <w:rsid w:val="00D13A30"/>
    <w:rsid w:val="00D17D0E"/>
    <w:rsid w:val="00D20AAF"/>
    <w:rsid w:val="00D2419B"/>
    <w:rsid w:val="00D25814"/>
    <w:rsid w:val="00D31D58"/>
    <w:rsid w:val="00D325C8"/>
    <w:rsid w:val="00D32FDF"/>
    <w:rsid w:val="00D34751"/>
    <w:rsid w:val="00D35630"/>
    <w:rsid w:val="00D3623A"/>
    <w:rsid w:val="00D3765A"/>
    <w:rsid w:val="00D41EF9"/>
    <w:rsid w:val="00D43E5E"/>
    <w:rsid w:val="00D44F6F"/>
    <w:rsid w:val="00D451C2"/>
    <w:rsid w:val="00D51526"/>
    <w:rsid w:val="00D5250C"/>
    <w:rsid w:val="00D52DF8"/>
    <w:rsid w:val="00D54B39"/>
    <w:rsid w:val="00D54F12"/>
    <w:rsid w:val="00D601D0"/>
    <w:rsid w:val="00D638DC"/>
    <w:rsid w:val="00D65949"/>
    <w:rsid w:val="00D83489"/>
    <w:rsid w:val="00D85E99"/>
    <w:rsid w:val="00D86C00"/>
    <w:rsid w:val="00D9035C"/>
    <w:rsid w:val="00D910F2"/>
    <w:rsid w:val="00D914B6"/>
    <w:rsid w:val="00D926F3"/>
    <w:rsid w:val="00D96785"/>
    <w:rsid w:val="00DA0674"/>
    <w:rsid w:val="00DA47D0"/>
    <w:rsid w:val="00DA4ADC"/>
    <w:rsid w:val="00DB1E48"/>
    <w:rsid w:val="00DB21B1"/>
    <w:rsid w:val="00DB3693"/>
    <w:rsid w:val="00DB3805"/>
    <w:rsid w:val="00DB7666"/>
    <w:rsid w:val="00DC47EE"/>
    <w:rsid w:val="00DC6D19"/>
    <w:rsid w:val="00DC7A1F"/>
    <w:rsid w:val="00DD005A"/>
    <w:rsid w:val="00DD1C05"/>
    <w:rsid w:val="00DD29EC"/>
    <w:rsid w:val="00DD3266"/>
    <w:rsid w:val="00DD388B"/>
    <w:rsid w:val="00DD5582"/>
    <w:rsid w:val="00DD789B"/>
    <w:rsid w:val="00DE0601"/>
    <w:rsid w:val="00DE3170"/>
    <w:rsid w:val="00DE77D9"/>
    <w:rsid w:val="00DF604E"/>
    <w:rsid w:val="00DF7B0D"/>
    <w:rsid w:val="00E01DEC"/>
    <w:rsid w:val="00E02A2D"/>
    <w:rsid w:val="00E05CDB"/>
    <w:rsid w:val="00E063D3"/>
    <w:rsid w:val="00E06578"/>
    <w:rsid w:val="00E11972"/>
    <w:rsid w:val="00E127DC"/>
    <w:rsid w:val="00E158FB"/>
    <w:rsid w:val="00E24925"/>
    <w:rsid w:val="00E31016"/>
    <w:rsid w:val="00E33B33"/>
    <w:rsid w:val="00E36166"/>
    <w:rsid w:val="00E36BD3"/>
    <w:rsid w:val="00E41C1C"/>
    <w:rsid w:val="00E44FF4"/>
    <w:rsid w:val="00E52F1B"/>
    <w:rsid w:val="00E53F9D"/>
    <w:rsid w:val="00E546B9"/>
    <w:rsid w:val="00E54A07"/>
    <w:rsid w:val="00E60866"/>
    <w:rsid w:val="00E60889"/>
    <w:rsid w:val="00E6533C"/>
    <w:rsid w:val="00E67D3E"/>
    <w:rsid w:val="00E71037"/>
    <w:rsid w:val="00E71C71"/>
    <w:rsid w:val="00E73172"/>
    <w:rsid w:val="00E73599"/>
    <w:rsid w:val="00E73CFF"/>
    <w:rsid w:val="00E7563D"/>
    <w:rsid w:val="00E829B0"/>
    <w:rsid w:val="00E852B4"/>
    <w:rsid w:val="00E85A16"/>
    <w:rsid w:val="00E930A0"/>
    <w:rsid w:val="00E93C31"/>
    <w:rsid w:val="00E94796"/>
    <w:rsid w:val="00E96B1F"/>
    <w:rsid w:val="00EA165F"/>
    <w:rsid w:val="00EA4C3C"/>
    <w:rsid w:val="00EA7B82"/>
    <w:rsid w:val="00EB05D9"/>
    <w:rsid w:val="00EB2080"/>
    <w:rsid w:val="00EB217A"/>
    <w:rsid w:val="00EB2806"/>
    <w:rsid w:val="00EB3222"/>
    <w:rsid w:val="00EC0A38"/>
    <w:rsid w:val="00EC1B4C"/>
    <w:rsid w:val="00EC2CFF"/>
    <w:rsid w:val="00ED130B"/>
    <w:rsid w:val="00ED4406"/>
    <w:rsid w:val="00ED637A"/>
    <w:rsid w:val="00ED662B"/>
    <w:rsid w:val="00EE1FB4"/>
    <w:rsid w:val="00EE2346"/>
    <w:rsid w:val="00EE3A4A"/>
    <w:rsid w:val="00EE620D"/>
    <w:rsid w:val="00EE6D0C"/>
    <w:rsid w:val="00EF32C7"/>
    <w:rsid w:val="00EF4F6B"/>
    <w:rsid w:val="00EF539E"/>
    <w:rsid w:val="00EF6A2D"/>
    <w:rsid w:val="00EF718B"/>
    <w:rsid w:val="00EF7489"/>
    <w:rsid w:val="00F0239B"/>
    <w:rsid w:val="00F034A3"/>
    <w:rsid w:val="00F04F6A"/>
    <w:rsid w:val="00F137A4"/>
    <w:rsid w:val="00F1620A"/>
    <w:rsid w:val="00F17CDF"/>
    <w:rsid w:val="00F2354E"/>
    <w:rsid w:val="00F23EB6"/>
    <w:rsid w:val="00F24AB5"/>
    <w:rsid w:val="00F30FE0"/>
    <w:rsid w:val="00F3538B"/>
    <w:rsid w:val="00F35656"/>
    <w:rsid w:val="00F40718"/>
    <w:rsid w:val="00F4098C"/>
    <w:rsid w:val="00F413DC"/>
    <w:rsid w:val="00F4322D"/>
    <w:rsid w:val="00F44336"/>
    <w:rsid w:val="00F4550E"/>
    <w:rsid w:val="00F46A45"/>
    <w:rsid w:val="00F51138"/>
    <w:rsid w:val="00F514E6"/>
    <w:rsid w:val="00F51B4B"/>
    <w:rsid w:val="00F51C56"/>
    <w:rsid w:val="00F54106"/>
    <w:rsid w:val="00F55616"/>
    <w:rsid w:val="00F55861"/>
    <w:rsid w:val="00F57BC6"/>
    <w:rsid w:val="00F60830"/>
    <w:rsid w:val="00F61BF7"/>
    <w:rsid w:val="00F66D26"/>
    <w:rsid w:val="00F67DF3"/>
    <w:rsid w:val="00F70946"/>
    <w:rsid w:val="00F70FA3"/>
    <w:rsid w:val="00F77040"/>
    <w:rsid w:val="00F82485"/>
    <w:rsid w:val="00F8295F"/>
    <w:rsid w:val="00F83D51"/>
    <w:rsid w:val="00F84427"/>
    <w:rsid w:val="00F878B2"/>
    <w:rsid w:val="00F9284B"/>
    <w:rsid w:val="00F966F4"/>
    <w:rsid w:val="00F9674C"/>
    <w:rsid w:val="00FA3823"/>
    <w:rsid w:val="00FA3AEE"/>
    <w:rsid w:val="00FA5B8B"/>
    <w:rsid w:val="00FA711A"/>
    <w:rsid w:val="00FA7ACB"/>
    <w:rsid w:val="00FB06BB"/>
    <w:rsid w:val="00FB0D55"/>
    <w:rsid w:val="00FB2E1D"/>
    <w:rsid w:val="00FB361C"/>
    <w:rsid w:val="00FB5303"/>
    <w:rsid w:val="00FB6042"/>
    <w:rsid w:val="00FC1784"/>
    <w:rsid w:val="00FC297E"/>
    <w:rsid w:val="00FC334E"/>
    <w:rsid w:val="00FC6B6A"/>
    <w:rsid w:val="00FD078E"/>
    <w:rsid w:val="00FD0DD7"/>
    <w:rsid w:val="00FD33BC"/>
    <w:rsid w:val="00FD54C4"/>
    <w:rsid w:val="00FD6025"/>
    <w:rsid w:val="00FE07F1"/>
    <w:rsid w:val="00FE0CD4"/>
    <w:rsid w:val="00FE41A4"/>
    <w:rsid w:val="00FE46C3"/>
    <w:rsid w:val="00FE6AAF"/>
    <w:rsid w:val="00FF21DF"/>
    <w:rsid w:val="00FF2B5D"/>
    <w:rsid w:val="00FF2CAD"/>
    <w:rsid w:val="00FF2E77"/>
    <w:rsid w:val="00FF52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5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68D"/>
    <w:rPr>
      <w:rFonts w:ascii="Times" w:eastAsia="Times New Roman" w:hAnsi="Times" w:cs="Times New Roman"/>
      <w:sz w:val="24"/>
      <w:szCs w:val="20"/>
    </w:rPr>
  </w:style>
  <w:style w:type="paragraph" w:styleId="Heading1">
    <w:name w:val="heading 1"/>
    <w:basedOn w:val="Normal"/>
    <w:next w:val="Normal"/>
    <w:link w:val="Heading1Char"/>
    <w:uiPriority w:val="9"/>
    <w:unhideWhenUsed/>
    <w:qFormat/>
    <w:rsid w:val="0046568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68D"/>
    <w:rPr>
      <w:color w:val="0000FF" w:themeColor="hyperlink"/>
      <w:u w:val="single"/>
    </w:rPr>
  </w:style>
  <w:style w:type="paragraph" w:customStyle="1" w:styleId="PageNumber">
    <w:name w:val="PageNumber"/>
    <w:uiPriority w:val="99"/>
    <w:qFormat/>
    <w:rsid w:val="0046568D"/>
    <w:pPr>
      <w:jc w:val="center"/>
    </w:pPr>
    <w:rPr>
      <w:rFonts w:ascii="Times New Roman" w:eastAsia="Calibri" w:hAnsi="Times New Roman" w:cs="Times New Roman"/>
      <w:sz w:val="24"/>
      <w:szCs w:val="24"/>
    </w:rPr>
  </w:style>
  <w:style w:type="table" w:styleId="TableGrid">
    <w:name w:val="Table Grid"/>
    <w:basedOn w:val="TableNormal"/>
    <w:uiPriority w:val="59"/>
    <w:rsid w:val="0046568D"/>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Indent">
    <w:name w:val="ParagraphIndent"/>
    <w:uiPriority w:val="99"/>
    <w:qFormat/>
    <w:rsid w:val="0046568D"/>
    <w:pPr>
      <w:ind w:firstLine="360"/>
    </w:pPr>
    <w:rPr>
      <w:rFonts w:ascii="Times New Roman" w:eastAsia="Calibri" w:hAnsi="Times New Roman" w:cs="Times New Roman"/>
      <w:color w:val="000000"/>
      <w:sz w:val="24"/>
      <w:szCs w:val="24"/>
    </w:rPr>
  </w:style>
  <w:style w:type="paragraph" w:customStyle="1" w:styleId="ParagraphNoIndent">
    <w:name w:val="ParagraphNoIndent"/>
    <w:qFormat/>
    <w:rsid w:val="0046568D"/>
    <w:rPr>
      <w:rFonts w:ascii="Times New Roman" w:eastAsia="Times New Roman" w:hAnsi="Times New Roman" w:cs="Times New Roman"/>
      <w:bCs/>
      <w:sz w:val="24"/>
      <w:szCs w:val="24"/>
    </w:rPr>
  </w:style>
  <w:style w:type="paragraph" w:customStyle="1" w:styleId="ReportType">
    <w:name w:val="ReportType"/>
    <w:qFormat/>
    <w:rsid w:val="0046568D"/>
    <w:pPr>
      <w:pBdr>
        <w:bottom w:val="single" w:sz="12" w:space="1" w:color="auto"/>
      </w:pBdr>
    </w:pPr>
    <w:rPr>
      <w:rFonts w:ascii="Times New Roman" w:eastAsia="Times New Roman" w:hAnsi="Times New Roman" w:cs="Times New Roman"/>
      <w:b/>
      <w:bCs/>
      <w:i/>
      <w:sz w:val="36"/>
      <w:szCs w:val="36"/>
    </w:rPr>
  </w:style>
  <w:style w:type="paragraph" w:customStyle="1" w:styleId="NumberLine">
    <w:name w:val="NumberLine"/>
    <w:qFormat/>
    <w:rsid w:val="0046568D"/>
    <w:rPr>
      <w:rFonts w:ascii="Arial" w:eastAsia="Times New Roman" w:hAnsi="Arial" w:cs="Times New Roman"/>
      <w:b/>
      <w:bCs/>
      <w:sz w:val="28"/>
      <w:szCs w:val="28"/>
    </w:rPr>
  </w:style>
  <w:style w:type="paragraph" w:customStyle="1" w:styleId="FrontMatterHead">
    <w:name w:val="FrontMatterHead"/>
    <w:qFormat/>
    <w:rsid w:val="0046568D"/>
    <w:pPr>
      <w:keepNext/>
      <w:spacing w:before="240" w:after="60"/>
    </w:pPr>
    <w:rPr>
      <w:rFonts w:ascii="Arial" w:eastAsia="Calibri" w:hAnsi="Arial" w:cs="Arial"/>
      <w:b/>
      <w:sz w:val="32"/>
      <w:szCs w:val="32"/>
    </w:rPr>
  </w:style>
  <w:style w:type="paragraph" w:customStyle="1" w:styleId="PreparedForText">
    <w:name w:val="PreparedForText"/>
    <w:qFormat/>
    <w:rsid w:val="0046568D"/>
    <w:rPr>
      <w:rFonts w:ascii="Times New Roman" w:eastAsia="Times New Roman" w:hAnsi="Times New Roman" w:cs="Times New Roman"/>
      <w:bCs/>
      <w:sz w:val="24"/>
      <w:szCs w:val="24"/>
    </w:rPr>
  </w:style>
  <w:style w:type="paragraph" w:customStyle="1" w:styleId="ParagraphNoIndentBold">
    <w:name w:val="ParagraphNoIndentBold"/>
    <w:qFormat/>
    <w:rsid w:val="0046568D"/>
    <w:rPr>
      <w:rFonts w:ascii="Times New Roman" w:eastAsia="Times New Roman" w:hAnsi="Times New Roman" w:cs="Times New Roman"/>
      <w:b/>
      <w:bCs/>
      <w:sz w:val="24"/>
      <w:szCs w:val="24"/>
    </w:rPr>
  </w:style>
  <w:style w:type="paragraph" w:customStyle="1" w:styleId="ContractNumber">
    <w:name w:val="ContractNumber"/>
    <w:next w:val="ParagraphNoIndent"/>
    <w:qFormat/>
    <w:rsid w:val="0046568D"/>
    <w:rPr>
      <w:rFonts w:ascii="Times New Roman" w:eastAsia="Times New Roman" w:hAnsi="Times New Roman" w:cs="Times New Roman"/>
      <w:b/>
      <w:bCs/>
      <w:sz w:val="24"/>
      <w:szCs w:val="24"/>
    </w:rPr>
  </w:style>
  <w:style w:type="paragraph" w:customStyle="1" w:styleId="PreparedByText">
    <w:name w:val="PreparedByText"/>
    <w:qFormat/>
    <w:rsid w:val="0046568D"/>
    <w:rPr>
      <w:rFonts w:ascii="Times New Roman" w:eastAsia="Times New Roman" w:hAnsi="Times New Roman" w:cs="Times New Roman"/>
      <w:bCs/>
      <w:sz w:val="24"/>
      <w:szCs w:val="24"/>
    </w:rPr>
  </w:style>
  <w:style w:type="paragraph" w:customStyle="1" w:styleId="Investigators">
    <w:name w:val="Investigators"/>
    <w:qFormat/>
    <w:rsid w:val="0046568D"/>
    <w:rPr>
      <w:rFonts w:ascii="Times New Roman" w:eastAsia="Times New Roman" w:hAnsi="Times New Roman" w:cs="Times New Roman"/>
      <w:bCs/>
      <w:sz w:val="24"/>
      <w:szCs w:val="24"/>
    </w:rPr>
  </w:style>
  <w:style w:type="paragraph" w:customStyle="1" w:styleId="PublicationNumberDate">
    <w:name w:val="PublicationNumberDate"/>
    <w:qFormat/>
    <w:rsid w:val="0046568D"/>
    <w:rPr>
      <w:rFonts w:ascii="Times New Roman" w:eastAsia="Times New Roman" w:hAnsi="Times New Roman" w:cs="Times New Roman"/>
      <w:b/>
      <w:bCs/>
      <w:sz w:val="24"/>
      <w:szCs w:val="24"/>
    </w:rPr>
  </w:style>
  <w:style w:type="paragraph" w:customStyle="1" w:styleId="SuggestedCitation">
    <w:name w:val="SuggestedCitation"/>
    <w:qFormat/>
    <w:rsid w:val="0046568D"/>
    <w:rPr>
      <w:rFonts w:ascii="Times New Roman" w:eastAsia="Times New Roman" w:hAnsi="Times New Roman" w:cs="Times New Roman"/>
      <w:bCs/>
      <w:sz w:val="24"/>
      <w:szCs w:val="24"/>
    </w:rPr>
  </w:style>
  <w:style w:type="paragraph" w:customStyle="1" w:styleId="ReportSubtitle">
    <w:name w:val="ReportSubtitle"/>
    <w:qFormat/>
    <w:rsid w:val="0046568D"/>
    <w:rPr>
      <w:rFonts w:ascii="Arial" w:eastAsia="Times New Roman" w:hAnsi="Arial" w:cs="Times New Roman"/>
      <w:b/>
      <w:bCs/>
      <w:sz w:val="24"/>
      <w:szCs w:val="24"/>
    </w:rPr>
  </w:style>
  <w:style w:type="paragraph" w:styleId="Footer">
    <w:name w:val="footer"/>
    <w:basedOn w:val="Normal"/>
    <w:link w:val="FooterChar"/>
    <w:uiPriority w:val="99"/>
    <w:unhideWhenUsed/>
    <w:rsid w:val="0046568D"/>
    <w:pPr>
      <w:tabs>
        <w:tab w:val="center" w:pos="4680"/>
        <w:tab w:val="right" w:pos="9360"/>
      </w:tabs>
    </w:pPr>
  </w:style>
  <w:style w:type="character" w:customStyle="1" w:styleId="FooterChar">
    <w:name w:val="Footer Char"/>
    <w:basedOn w:val="DefaultParagraphFont"/>
    <w:link w:val="Footer"/>
    <w:uiPriority w:val="99"/>
    <w:rsid w:val="0046568D"/>
    <w:rPr>
      <w:rFonts w:ascii="Times" w:eastAsia="Times New Roman" w:hAnsi="Times" w:cs="Times New Roman"/>
      <w:sz w:val="24"/>
      <w:szCs w:val="20"/>
    </w:rPr>
  </w:style>
  <w:style w:type="character" w:styleId="CommentReference">
    <w:name w:val="annotation reference"/>
    <w:basedOn w:val="DefaultParagraphFont"/>
    <w:uiPriority w:val="99"/>
    <w:rsid w:val="0046568D"/>
    <w:rPr>
      <w:sz w:val="16"/>
      <w:szCs w:val="16"/>
    </w:rPr>
  </w:style>
  <w:style w:type="paragraph" w:styleId="CommentText">
    <w:name w:val="annotation text"/>
    <w:basedOn w:val="Normal"/>
    <w:link w:val="CommentTextChar"/>
    <w:uiPriority w:val="99"/>
    <w:rsid w:val="0046568D"/>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46568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46568D"/>
    <w:rPr>
      <w:rFonts w:ascii="Tahoma" w:hAnsi="Tahoma" w:cs="Tahoma"/>
      <w:sz w:val="16"/>
      <w:szCs w:val="16"/>
    </w:rPr>
  </w:style>
  <w:style w:type="character" w:customStyle="1" w:styleId="BalloonTextChar">
    <w:name w:val="Balloon Text Char"/>
    <w:basedOn w:val="DefaultParagraphFont"/>
    <w:link w:val="BalloonText"/>
    <w:uiPriority w:val="99"/>
    <w:semiHidden/>
    <w:rsid w:val="0046568D"/>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rsid w:val="0046568D"/>
    <w:rPr>
      <w:b/>
      <w:bCs/>
    </w:rPr>
  </w:style>
  <w:style w:type="character" w:customStyle="1" w:styleId="CommentSubjectChar">
    <w:name w:val="Comment Subject Char"/>
    <w:basedOn w:val="CommentTextChar"/>
    <w:link w:val="CommentSubject"/>
    <w:uiPriority w:val="99"/>
    <w:semiHidden/>
    <w:rsid w:val="0046568D"/>
    <w:rPr>
      <w:rFonts w:ascii="Calibri" w:eastAsia="Calibri" w:hAnsi="Calibri" w:cs="Times New Roman"/>
      <w:b/>
      <w:bCs/>
      <w:sz w:val="20"/>
      <w:szCs w:val="20"/>
    </w:rPr>
  </w:style>
  <w:style w:type="table" w:customStyle="1" w:styleId="TableGrid1">
    <w:name w:val="Table Grid1"/>
    <w:basedOn w:val="TableNormal"/>
    <w:next w:val="TableGrid"/>
    <w:uiPriority w:val="59"/>
    <w:rsid w:val="006F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568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46568D"/>
    <w:rPr>
      <w:rFonts w:ascii="Calibri" w:eastAsia="Calibri" w:hAnsi="Calibri" w:cs="Times New Roman"/>
    </w:rPr>
  </w:style>
  <w:style w:type="paragraph" w:customStyle="1" w:styleId="HeadingA">
    <w:name w:val="Heading A"/>
    <w:rsid w:val="004829E8"/>
    <w:pPr>
      <w:keepNext/>
      <w:tabs>
        <w:tab w:val="left" w:pos="1080"/>
      </w:tabs>
      <w:spacing w:before="240"/>
      <w:ind w:left="1080" w:hanging="360"/>
    </w:pPr>
    <w:rPr>
      <w:rFonts w:ascii="Arial Bold" w:eastAsia="ヒラギノ角ゴ Pro W3" w:hAnsi="Arial Bold" w:cs="Times New Roman"/>
      <w:color w:val="000000"/>
      <w:sz w:val="24"/>
      <w:szCs w:val="20"/>
    </w:rPr>
  </w:style>
  <w:style w:type="paragraph" w:styleId="NormalWeb">
    <w:name w:val="Normal (Web)"/>
    <w:basedOn w:val="Normal"/>
    <w:uiPriority w:val="99"/>
    <w:rsid w:val="0046568D"/>
    <w:pPr>
      <w:spacing w:before="100" w:beforeAutospacing="1" w:after="100" w:afterAutospacing="1"/>
    </w:pPr>
    <w:rPr>
      <w:rFonts w:ascii="Times New Roman" w:hAnsi="Times New Roman"/>
      <w:szCs w:val="24"/>
    </w:rPr>
  </w:style>
  <w:style w:type="paragraph" w:customStyle="1" w:styleId="LightGrid-Accent31">
    <w:name w:val="Light Grid - Accent 31"/>
    <w:basedOn w:val="Normal"/>
    <w:uiPriority w:val="34"/>
    <w:qFormat/>
    <w:rsid w:val="004829E8"/>
    <w:pPr>
      <w:spacing w:after="200" w:line="276" w:lineRule="auto"/>
      <w:ind w:left="720"/>
      <w:contextualSpacing/>
    </w:pPr>
    <w:rPr>
      <w:rFonts w:ascii="Calibri" w:eastAsia="Calibri" w:hAnsi="Calibri"/>
    </w:rPr>
  </w:style>
  <w:style w:type="paragraph" w:styleId="ListParagraph">
    <w:name w:val="List Paragraph"/>
    <w:basedOn w:val="Normal"/>
    <w:uiPriority w:val="34"/>
    <w:qFormat/>
    <w:rsid w:val="0011484F"/>
    <w:pPr>
      <w:ind w:left="720"/>
      <w:contextualSpacing/>
    </w:pPr>
  </w:style>
  <w:style w:type="character" w:styleId="Emphasis">
    <w:name w:val="Emphasis"/>
    <w:basedOn w:val="DefaultParagraphFont"/>
    <w:uiPriority w:val="20"/>
    <w:qFormat/>
    <w:rsid w:val="0011484F"/>
    <w:rPr>
      <w:i/>
      <w:iCs/>
    </w:rPr>
  </w:style>
  <w:style w:type="character" w:customStyle="1" w:styleId="Heading1Char">
    <w:name w:val="Heading 1 Char"/>
    <w:basedOn w:val="DefaultParagraphFont"/>
    <w:link w:val="Heading1"/>
    <w:uiPriority w:val="9"/>
    <w:rsid w:val="0046568D"/>
    <w:rPr>
      <w:rFonts w:ascii="Cambria" w:eastAsia="Times New Roman" w:hAnsi="Cambria" w:cs="Times New Roman"/>
      <w:b/>
      <w:bCs/>
      <w:kern w:val="32"/>
      <w:sz w:val="32"/>
      <w:szCs w:val="32"/>
    </w:rPr>
  </w:style>
  <w:style w:type="numbering" w:customStyle="1" w:styleId="NoList1">
    <w:name w:val="No List1"/>
    <w:next w:val="NoList"/>
    <w:uiPriority w:val="99"/>
    <w:semiHidden/>
    <w:unhideWhenUsed/>
    <w:rsid w:val="00B8412C"/>
  </w:style>
  <w:style w:type="paragraph" w:customStyle="1" w:styleId="ReportTitle">
    <w:name w:val="ReportTitle"/>
    <w:uiPriority w:val="99"/>
    <w:qFormat/>
    <w:rsid w:val="0046568D"/>
    <w:rPr>
      <w:rFonts w:ascii="Arial" w:eastAsia="Times New Roman" w:hAnsi="Arial" w:cs="Times New Roman"/>
      <w:b/>
      <w:bCs/>
      <w:sz w:val="36"/>
      <w:szCs w:val="36"/>
    </w:rPr>
  </w:style>
  <w:style w:type="paragraph" w:customStyle="1" w:styleId="HeadingI">
    <w:name w:val="Heading I"/>
    <w:rsid w:val="00B8412C"/>
    <w:pPr>
      <w:keepNext/>
      <w:keepLines/>
      <w:widowControl w:val="0"/>
      <w:tabs>
        <w:tab w:val="left" w:pos="450"/>
      </w:tabs>
      <w:spacing w:before="240"/>
      <w:ind w:left="450" w:hanging="450"/>
    </w:pPr>
    <w:rPr>
      <w:rFonts w:ascii="Arial Bold" w:eastAsia="ヒラギノ角ゴ Pro W3" w:hAnsi="Arial Bold" w:cs="Times New Roman"/>
      <w:color w:val="000000"/>
      <w:sz w:val="28"/>
      <w:szCs w:val="20"/>
    </w:rPr>
  </w:style>
  <w:style w:type="paragraph" w:styleId="NoSpacing">
    <w:name w:val="No Spacing"/>
    <w:uiPriority w:val="1"/>
    <w:qFormat/>
    <w:rsid w:val="00B8412C"/>
  </w:style>
  <w:style w:type="character" w:customStyle="1" w:styleId="hiddentext0">
    <w:name w:val="hiddentext_0"/>
    <w:basedOn w:val="DefaultParagraphFont"/>
    <w:rsid w:val="00B8412C"/>
  </w:style>
  <w:style w:type="character" w:customStyle="1" w:styleId="hiddentext1">
    <w:name w:val="hiddentext_1"/>
    <w:basedOn w:val="DefaultParagraphFont"/>
    <w:rsid w:val="00B8412C"/>
  </w:style>
  <w:style w:type="character" w:customStyle="1" w:styleId="hiddentext3">
    <w:name w:val="hiddentext_3"/>
    <w:basedOn w:val="DefaultParagraphFont"/>
    <w:rsid w:val="00B8412C"/>
  </w:style>
  <w:style w:type="character" w:customStyle="1" w:styleId="hiddentext9">
    <w:name w:val="hiddentext_9"/>
    <w:basedOn w:val="DefaultParagraphFont"/>
    <w:rsid w:val="00B8412C"/>
  </w:style>
  <w:style w:type="character" w:customStyle="1" w:styleId="hiddentext11">
    <w:name w:val="hiddentext_11"/>
    <w:basedOn w:val="DefaultParagraphFont"/>
    <w:rsid w:val="00B8412C"/>
  </w:style>
  <w:style w:type="character" w:customStyle="1" w:styleId="hiddentext7">
    <w:name w:val="hiddentext_7"/>
    <w:basedOn w:val="DefaultParagraphFont"/>
    <w:rsid w:val="00B8412C"/>
  </w:style>
  <w:style w:type="character" w:customStyle="1" w:styleId="hiddentext5">
    <w:name w:val="hiddentext_5"/>
    <w:basedOn w:val="DefaultParagraphFont"/>
    <w:rsid w:val="00B8412C"/>
  </w:style>
  <w:style w:type="character" w:customStyle="1" w:styleId="hiddentext2">
    <w:name w:val="hiddentext_2"/>
    <w:basedOn w:val="DefaultParagraphFont"/>
    <w:rsid w:val="00B8412C"/>
  </w:style>
  <w:style w:type="character" w:customStyle="1" w:styleId="hiddentext26">
    <w:name w:val="hiddentext_26"/>
    <w:basedOn w:val="DefaultParagraphFont"/>
    <w:rsid w:val="00B8412C"/>
  </w:style>
  <w:style w:type="character" w:customStyle="1" w:styleId="apple-converted-space">
    <w:name w:val="apple-converted-space"/>
    <w:basedOn w:val="DefaultParagraphFont"/>
    <w:rsid w:val="00B8412C"/>
  </w:style>
  <w:style w:type="character" w:customStyle="1" w:styleId="hiddentext147">
    <w:name w:val="hiddentext_147"/>
    <w:basedOn w:val="DefaultParagraphFont"/>
    <w:rsid w:val="00B8412C"/>
  </w:style>
  <w:style w:type="character" w:customStyle="1" w:styleId="hiddentext93">
    <w:name w:val="hiddentext_93"/>
    <w:basedOn w:val="DefaultParagraphFont"/>
    <w:rsid w:val="00B8412C"/>
  </w:style>
  <w:style w:type="character" w:customStyle="1" w:styleId="hiddentext4">
    <w:name w:val="hiddentext_4"/>
    <w:basedOn w:val="DefaultParagraphFont"/>
    <w:rsid w:val="00B8412C"/>
  </w:style>
  <w:style w:type="character" w:customStyle="1" w:styleId="hiddentext64">
    <w:name w:val="hiddentext_64"/>
    <w:basedOn w:val="DefaultParagraphFont"/>
    <w:rsid w:val="00B8412C"/>
  </w:style>
  <w:style w:type="character" w:customStyle="1" w:styleId="hiddentext72">
    <w:name w:val="hiddentext_72"/>
    <w:basedOn w:val="DefaultParagraphFont"/>
    <w:rsid w:val="00B8412C"/>
  </w:style>
  <w:style w:type="character" w:customStyle="1" w:styleId="hiddentext85">
    <w:name w:val="hiddentext_85"/>
    <w:basedOn w:val="DefaultParagraphFont"/>
    <w:rsid w:val="00B8412C"/>
  </w:style>
  <w:style w:type="character" w:customStyle="1" w:styleId="cit">
    <w:name w:val="cit"/>
    <w:basedOn w:val="DefaultParagraphFont"/>
    <w:rsid w:val="00B8412C"/>
  </w:style>
  <w:style w:type="character" w:styleId="Strong">
    <w:name w:val="Strong"/>
    <w:basedOn w:val="DefaultParagraphFont"/>
    <w:uiPriority w:val="22"/>
    <w:qFormat/>
    <w:rsid w:val="00B8412C"/>
    <w:rPr>
      <w:b/>
      <w:bCs/>
    </w:rPr>
  </w:style>
  <w:style w:type="character" w:customStyle="1" w:styleId="highlight">
    <w:name w:val="highlight"/>
    <w:basedOn w:val="DefaultParagraphFont"/>
    <w:rsid w:val="00B8412C"/>
  </w:style>
  <w:style w:type="paragraph" w:customStyle="1" w:styleId="Heading11">
    <w:name w:val="Heading 11"/>
    <w:next w:val="Normal"/>
    <w:rsid w:val="00B8412C"/>
    <w:pPr>
      <w:keepNext/>
      <w:spacing w:before="240" w:after="60"/>
      <w:jc w:val="center"/>
      <w:outlineLvl w:val="0"/>
    </w:pPr>
    <w:rPr>
      <w:rFonts w:ascii="Arial Bold" w:eastAsia="ヒラギノ角ゴ Pro W3" w:hAnsi="Arial Bold" w:cs="Times New Roman"/>
      <w:color w:val="000000"/>
      <w:kern w:val="32"/>
      <w:sz w:val="32"/>
      <w:szCs w:val="20"/>
    </w:rPr>
  </w:style>
  <w:style w:type="paragraph" w:customStyle="1" w:styleId="Title1">
    <w:name w:val="Title1"/>
    <w:basedOn w:val="Normal"/>
    <w:rsid w:val="00B8412C"/>
    <w:pPr>
      <w:spacing w:before="100" w:beforeAutospacing="1" w:after="100" w:afterAutospacing="1"/>
    </w:pPr>
    <w:rPr>
      <w:szCs w:val="24"/>
    </w:rPr>
  </w:style>
  <w:style w:type="paragraph" w:customStyle="1" w:styleId="desc">
    <w:name w:val="desc"/>
    <w:basedOn w:val="Normal"/>
    <w:rsid w:val="00B8412C"/>
    <w:pPr>
      <w:spacing w:before="100" w:beforeAutospacing="1" w:after="100" w:afterAutospacing="1"/>
    </w:pPr>
    <w:rPr>
      <w:szCs w:val="24"/>
    </w:rPr>
  </w:style>
  <w:style w:type="paragraph" w:customStyle="1" w:styleId="details">
    <w:name w:val="details"/>
    <w:basedOn w:val="Normal"/>
    <w:rsid w:val="00B8412C"/>
    <w:pPr>
      <w:spacing w:before="100" w:beforeAutospacing="1" w:after="100" w:afterAutospacing="1"/>
    </w:pPr>
    <w:rPr>
      <w:szCs w:val="24"/>
    </w:rPr>
  </w:style>
  <w:style w:type="character" w:customStyle="1" w:styleId="jrnl">
    <w:name w:val="jrnl"/>
    <w:basedOn w:val="DefaultParagraphFont"/>
    <w:rsid w:val="00B8412C"/>
  </w:style>
  <w:style w:type="table" w:customStyle="1" w:styleId="TableGrid2">
    <w:name w:val="Table Grid2"/>
    <w:basedOn w:val="TableNormal"/>
    <w:next w:val="TableGrid"/>
    <w:uiPriority w:val="59"/>
    <w:rsid w:val="00B84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390F"/>
    <w:rPr>
      <w:rFonts w:ascii="Times New Roman" w:hAnsi="Times New Roman"/>
      <w:sz w:val="24"/>
    </w:rPr>
  </w:style>
  <w:style w:type="character" w:styleId="FollowedHyperlink">
    <w:name w:val="FollowedHyperlink"/>
    <w:basedOn w:val="DefaultParagraphFont"/>
    <w:uiPriority w:val="99"/>
    <w:semiHidden/>
    <w:unhideWhenUsed/>
    <w:rsid w:val="002C5857"/>
    <w:rPr>
      <w:color w:val="800080" w:themeColor="followedHyperlink"/>
      <w:u w:val="single"/>
    </w:rPr>
  </w:style>
  <w:style w:type="table" w:customStyle="1" w:styleId="AHRQ1">
    <w:name w:val="AHRQ1"/>
    <w:basedOn w:val="TableGrid"/>
    <w:rsid w:val="0046568D"/>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Bullet1">
    <w:name w:val="Bullet1"/>
    <w:qFormat/>
    <w:rsid w:val="0046568D"/>
    <w:pPr>
      <w:numPr>
        <w:numId w:val="48"/>
      </w:numPr>
    </w:pPr>
    <w:rPr>
      <w:rFonts w:ascii="Times New Roman" w:eastAsia="Times New Roman" w:hAnsi="Times New Roman" w:cs="Times New Roman"/>
      <w:bCs/>
      <w:sz w:val="24"/>
      <w:szCs w:val="24"/>
    </w:rPr>
  </w:style>
  <w:style w:type="paragraph" w:customStyle="1" w:styleId="Bullet2">
    <w:name w:val="Bullet2"/>
    <w:qFormat/>
    <w:rsid w:val="0046568D"/>
    <w:pPr>
      <w:numPr>
        <w:ilvl w:val="1"/>
        <w:numId w:val="48"/>
      </w:numPr>
    </w:pPr>
    <w:rPr>
      <w:rFonts w:ascii="Times New Roman" w:eastAsia="Times New Roman" w:hAnsi="Times New Roman" w:cs="Times New Roman"/>
      <w:bCs/>
      <w:sz w:val="24"/>
      <w:szCs w:val="24"/>
    </w:rPr>
  </w:style>
  <w:style w:type="paragraph" w:customStyle="1" w:styleId="ChapterHeading">
    <w:name w:val="ChapterHeading"/>
    <w:qFormat/>
    <w:rsid w:val="0046568D"/>
    <w:pPr>
      <w:keepNext/>
      <w:spacing w:after="60"/>
      <w:jc w:val="center"/>
      <w:outlineLvl w:val="0"/>
    </w:pPr>
    <w:rPr>
      <w:rFonts w:ascii="Arial" w:eastAsia="Times New Roman" w:hAnsi="Arial" w:cs="Times New Roman"/>
      <w:b/>
      <w:bCs/>
      <w:sz w:val="36"/>
      <w:szCs w:val="24"/>
    </w:rPr>
  </w:style>
  <w:style w:type="paragraph" w:customStyle="1" w:styleId="Contents">
    <w:name w:val="Contents"/>
    <w:qFormat/>
    <w:rsid w:val="0046568D"/>
    <w:pPr>
      <w:keepNext/>
      <w:jc w:val="center"/>
    </w:pPr>
    <w:rPr>
      <w:rFonts w:ascii="Arial" w:eastAsia="Calibri" w:hAnsi="Arial" w:cs="Arial"/>
      <w:b/>
      <w:sz w:val="36"/>
      <w:szCs w:val="32"/>
    </w:rPr>
  </w:style>
  <w:style w:type="paragraph" w:customStyle="1" w:styleId="ContentsSubhead">
    <w:name w:val="ContentsSubhead"/>
    <w:qFormat/>
    <w:rsid w:val="0046568D"/>
    <w:pPr>
      <w:keepNext/>
      <w:spacing w:before="240"/>
    </w:pPr>
    <w:rPr>
      <w:rFonts w:ascii="Times New Roman" w:eastAsia="Times New Roman" w:hAnsi="Times New Roman" w:cs="Times New Roman"/>
      <w:b/>
      <w:bCs/>
      <w:sz w:val="24"/>
      <w:szCs w:val="28"/>
    </w:rPr>
  </w:style>
  <w:style w:type="paragraph" w:customStyle="1" w:styleId="FrontMatterSubhead">
    <w:name w:val="FrontMatterSubhead"/>
    <w:qFormat/>
    <w:rsid w:val="0046568D"/>
    <w:pPr>
      <w:keepNext/>
      <w:spacing w:before="120"/>
    </w:pPr>
    <w:rPr>
      <w:rFonts w:ascii="Arial" w:eastAsia="Calibri" w:hAnsi="Arial" w:cs="Arial"/>
      <w:b/>
      <w:sz w:val="24"/>
      <w:szCs w:val="32"/>
    </w:rPr>
  </w:style>
  <w:style w:type="paragraph" w:customStyle="1" w:styleId="KeyQuestion">
    <w:name w:val="KeyQuestion"/>
    <w:rsid w:val="0046568D"/>
    <w:pPr>
      <w:keepLines/>
      <w:spacing w:before="240" w:after="60"/>
    </w:pPr>
    <w:rPr>
      <w:rFonts w:ascii="Arial" w:eastAsia="Times New Roman" w:hAnsi="Arial" w:cs="Arial"/>
      <w:iCs/>
      <w:sz w:val="28"/>
      <w:szCs w:val="28"/>
    </w:rPr>
  </w:style>
  <w:style w:type="paragraph" w:customStyle="1" w:styleId="Level1Heading">
    <w:name w:val="Level1Heading"/>
    <w:qFormat/>
    <w:rsid w:val="0046568D"/>
    <w:pPr>
      <w:keepNext/>
      <w:spacing w:before="240" w:after="60"/>
      <w:outlineLvl w:val="1"/>
    </w:pPr>
    <w:rPr>
      <w:rFonts w:ascii="Arial" w:eastAsia="Times New Roman" w:hAnsi="Arial" w:cs="Times New Roman"/>
      <w:b/>
      <w:bCs/>
      <w:sz w:val="32"/>
      <w:szCs w:val="24"/>
    </w:rPr>
  </w:style>
  <w:style w:type="paragraph" w:customStyle="1" w:styleId="Level2Heading">
    <w:name w:val="Level2Heading"/>
    <w:qFormat/>
    <w:rsid w:val="0046568D"/>
    <w:pPr>
      <w:keepNext/>
      <w:spacing w:before="240" w:after="60"/>
      <w:outlineLvl w:val="2"/>
    </w:pPr>
    <w:rPr>
      <w:rFonts w:ascii="Times New Roman" w:eastAsia="Times New Roman" w:hAnsi="Times New Roman" w:cs="Times New Roman"/>
      <w:b/>
      <w:bCs/>
      <w:sz w:val="32"/>
      <w:szCs w:val="24"/>
    </w:rPr>
  </w:style>
  <w:style w:type="paragraph" w:customStyle="1" w:styleId="Level3Heading">
    <w:name w:val="Level3Heading"/>
    <w:qFormat/>
    <w:rsid w:val="0046568D"/>
    <w:pPr>
      <w:keepNext/>
      <w:spacing w:before="240"/>
      <w:outlineLvl w:val="3"/>
    </w:pPr>
    <w:rPr>
      <w:rFonts w:ascii="Arial" w:eastAsia="Times New Roman" w:hAnsi="Arial" w:cs="Times New Roman"/>
      <w:b/>
      <w:bCs/>
      <w:sz w:val="28"/>
      <w:szCs w:val="24"/>
    </w:rPr>
  </w:style>
  <w:style w:type="paragraph" w:customStyle="1" w:styleId="Level4Heading">
    <w:name w:val="Level4Heading"/>
    <w:qFormat/>
    <w:rsid w:val="0046568D"/>
    <w:pPr>
      <w:keepNext/>
      <w:spacing w:before="240"/>
      <w:outlineLvl w:val="4"/>
    </w:pPr>
    <w:rPr>
      <w:rFonts w:ascii="Times New Roman" w:eastAsia="Times New Roman" w:hAnsi="Times New Roman" w:cs="Times New Roman"/>
      <w:b/>
      <w:bCs/>
      <w:sz w:val="28"/>
      <w:szCs w:val="24"/>
    </w:rPr>
  </w:style>
  <w:style w:type="paragraph" w:customStyle="1" w:styleId="Level5Heading">
    <w:name w:val="Level5Heading"/>
    <w:qFormat/>
    <w:rsid w:val="0046568D"/>
    <w:pPr>
      <w:keepNext/>
      <w:spacing w:before="240"/>
      <w:outlineLvl w:val="5"/>
    </w:pPr>
    <w:rPr>
      <w:rFonts w:ascii="Arial" w:eastAsia="Times New Roman" w:hAnsi="Arial" w:cs="Times New Roman"/>
      <w:b/>
      <w:bCs/>
      <w:sz w:val="24"/>
      <w:szCs w:val="24"/>
    </w:rPr>
  </w:style>
  <w:style w:type="paragraph" w:customStyle="1" w:styleId="Level6Heading">
    <w:name w:val="Level6Heading"/>
    <w:qFormat/>
    <w:rsid w:val="0046568D"/>
    <w:pPr>
      <w:keepNext/>
      <w:spacing w:before="240"/>
      <w:outlineLvl w:val="6"/>
    </w:pPr>
    <w:rPr>
      <w:rFonts w:ascii="Times New Roman" w:eastAsia="Times New Roman" w:hAnsi="Times New Roman" w:cs="Times New Roman"/>
      <w:b/>
      <w:bCs/>
      <w:sz w:val="24"/>
      <w:szCs w:val="24"/>
    </w:rPr>
  </w:style>
  <w:style w:type="paragraph" w:customStyle="1" w:styleId="Level7Heading">
    <w:name w:val="Level7Heading"/>
    <w:qFormat/>
    <w:rsid w:val="0046568D"/>
    <w:pPr>
      <w:keepNext/>
    </w:pPr>
    <w:rPr>
      <w:rFonts w:ascii="Times New Roman" w:eastAsia="Calibri" w:hAnsi="Times New Roman" w:cs="Times New Roman"/>
      <w:b/>
      <w:color w:val="000000"/>
      <w:sz w:val="24"/>
      <w:szCs w:val="24"/>
    </w:rPr>
  </w:style>
  <w:style w:type="paragraph" w:customStyle="1" w:styleId="Level8Heading">
    <w:name w:val="Level8Heading"/>
    <w:qFormat/>
    <w:rsid w:val="0046568D"/>
    <w:pPr>
      <w:keepNext/>
    </w:pPr>
    <w:rPr>
      <w:rFonts w:ascii="Times New Roman" w:eastAsia="Times New Roman" w:hAnsi="Times New Roman" w:cs="Times New Roman"/>
      <w:bCs/>
      <w:i/>
      <w:sz w:val="24"/>
      <w:szCs w:val="24"/>
    </w:rPr>
  </w:style>
  <w:style w:type="paragraph" w:customStyle="1" w:styleId="NumberedList">
    <w:name w:val="NumberedList"/>
    <w:basedOn w:val="Bullet1"/>
    <w:qFormat/>
    <w:rsid w:val="0046568D"/>
    <w:pPr>
      <w:numPr>
        <w:numId w:val="49"/>
      </w:numPr>
    </w:pPr>
  </w:style>
  <w:style w:type="paragraph" w:customStyle="1" w:styleId="Reference">
    <w:name w:val="Reference"/>
    <w:qFormat/>
    <w:rsid w:val="0046568D"/>
    <w:pPr>
      <w:keepLines/>
      <w:spacing w:before="120" w:after="120"/>
      <w:ind w:left="720" w:hanging="720"/>
    </w:pPr>
    <w:rPr>
      <w:rFonts w:ascii="Times New Roman" w:eastAsia="Times New Roman" w:hAnsi="Times New Roman" w:cs="Times New Roman"/>
      <w:bCs/>
      <w:sz w:val="20"/>
      <w:szCs w:val="24"/>
    </w:rPr>
  </w:style>
  <w:style w:type="paragraph" w:customStyle="1" w:styleId="Studies1">
    <w:name w:val="Studies1"/>
    <w:qFormat/>
    <w:rsid w:val="0046568D"/>
    <w:pPr>
      <w:keepLines/>
      <w:spacing w:before="120" w:after="120"/>
    </w:pPr>
    <w:rPr>
      <w:rFonts w:ascii="Times New Roman" w:eastAsia="Calibri" w:hAnsi="Times New Roman" w:cs="Arial"/>
      <w:color w:val="000000"/>
      <w:sz w:val="24"/>
      <w:szCs w:val="32"/>
    </w:rPr>
  </w:style>
  <w:style w:type="paragraph" w:customStyle="1" w:styleId="Studies2">
    <w:name w:val="Studies2"/>
    <w:qFormat/>
    <w:rsid w:val="0046568D"/>
    <w:pPr>
      <w:keepLines/>
      <w:numPr>
        <w:numId w:val="50"/>
      </w:numPr>
      <w:spacing w:before="120" w:after="120"/>
    </w:pPr>
    <w:rPr>
      <w:rFonts w:ascii="Times New Roman" w:eastAsia="Times" w:hAnsi="Times New Roman" w:cs="Times New Roman"/>
      <w:color w:val="000000"/>
      <w:sz w:val="24"/>
      <w:szCs w:val="24"/>
    </w:rPr>
  </w:style>
  <w:style w:type="paragraph" w:customStyle="1" w:styleId="TableBoldText">
    <w:name w:val="TableBoldText"/>
    <w:qFormat/>
    <w:rsid w:val="0046568D"/>
    <w:rPr>
      <w:rFonts w:ascii="Arial" w:eastAsia="Calibri" w:hAnsi="Arial" w:cs="Arial"/>
      <w:b/>
      <w:sz w:val="18"/>
      <w:szCs w:val="18"/>
    </w:rPr>
  </w:style>
  <w:style w:type="paragraph" w:customStyle="1" w:styleId="TableCenteredText">
    <w:name w:val="TableCenteredText"/>
    <w:qFormat/>
    <w:rsid w:val="0046568D"/>
    <w:pPr>
      <w:jc w:val="center"/>
    </w:pPr>
    <w:rPr>
      <w:rFonts w:ascii="Arial" w:eastAsia="Calibri" w:hAnsi="Arial" w:cs="Arial"/>
      <w:sz w:val="18"/>
      <w:szCs w:val="18"/>
    </w:rPr>
  </w:style>
  <w:style w:type="paragraph" w:customStyle="1" w:styleId="TableColumnHead">
    <w:name w:val="TableColumnHead"/>
    <w:qFormat/>
    <w:rsid w:val="0046568D"/>
    <w:pPr>
      <w:jc w:val="center"/>
    </w:pPr>
    <w:rPr>
      <w:rFonts w:ascii="Arial" w:eastAsia="Calibri" w:hAnsi="Arial" w:cs="Arial"/>
      <w:b/>
      <w:bCs/>
      <w:sz w:val="18"/>
      <w:szCs w:val="18"/>
    </w:rPr>
  </w:style>
  <w:style w:type="paragraph" w:customStyle="1" w:styleId="TableLeftText">
    <w:name w:val="TableLeftText"/>
    <w:qFormat/>
    <w:rsid w:val="0046568D"/>
    <w:rPr>
      <w:rFonts w:ascii="Arial" w:eastAsia="Calibri" w:hAnsi="Arial" w:cs="Arial"/>
      <w:sz w:val="18"/>
      <w:szCs w:val="18"/>
    </w:rPr>
  </w:style>
  <w:style w:type="paragraph" w:customStyle="1" w:styleId="TableNote">
    <w:name w:val="TableNote"/>
    <w:qFormat/>
    <w:rsid w:val="0046568D"/>
    <w:pPr>
      <w:spacing w:after="240"/>
    </w:pPr>
    <w:rPr>
      <w:rFonts w:ascii="Times New Roman" w:eastAsia="Times New Roman" w:hAnsi="Times New Roman" w:cs="Times New Roman"/>
      <w:bCs/>
      <w:sz w:val="18"/>
      <w:szCs w:val="24"/>
    </w:rPr>
  </w:style>
  <w:style w:type="paragraph" w:customStyle="1" w:styleId="TableSubhead">
    <w:name w:val="TableSubhead"/>
    <w:qFormat/>
    <w:rsid w:val="0046568D"/>
    <w:rPr>
      <w:rFonts w:ascii="Arial" w:eastAsia="Calibri" w:hAnsi="Arial" w:cs="Arial"/>
      <w:b/>
      <w:i/>
      <w:sz w:val="18"/>
      <w:szCs w:val="18"/>
    </w:rPr>
  </w:style>
  <w:style w:type="paragraph" w:customStyle="1" w:styleId="TableText">
    <w:name w:val="TableText"/>
    <w:qFormat/>
    <w:rsid w:val="0046568D"/>
    <w:rPr>
      <w:rFonts w:ascii="Arial" w:eastAsia="Calibri" w:hAnsi="Arial" w:cs="Arial"/>
      <w:sz w:val="18"/>
      <w:szCs w:val="18"/>
    </w:rPr>
  </w:style>
  <w:style w:type="paragraph" w:customStyle="1" w:styleId="TableTitle">
    <w:name w:val="TableTitle"/>
    <w:qFormat/>
    <w:rsid w:val="0046568D"/>
    <w:pPr>
      <w:keepNext/>
      <w:spacing w:before="240"/>
    </w:pPr>
    <w:rPr>
      <w:rFonts w:ascii="Arial" w:eastAsia="Calibri" w:hAnsi="Arial" w:cs="Times New Roman"/>
      <w:b/>
      <w:color w:val="000000"/>
      <w:sz w:val="20"/>
      <w:szCs w:val="24"/>
    </w:rPr>
  </w:style>
  <w:style w:type="paragraph" w:styleId="TOC1">
    <w:name w:val="toc 1"/>
    <w:basedOn w:val="Normal"/>
    <w:next w:val="Normal"/>
    <w:autoRedefine/>
    <w:semiHidden/>
    <w:rsid w:val="0046568D"/>
    <w:rPr>
      <w:rFonts w:ascii="Times New Roman" w:hAnsi="Times New Roman"/>
      <w:szCs w:val="24"/>
      <w:lang w:val="en-CA"/>
    </w:rPr>
  </w:style>
  <w:style w:type="paragraph" w:styleId="TOC2">
    <w:name w:val="toc 2"/>
    <w:basedOn w:val="Normal"/>
    <w:next w:val="Normal"/>
    <w:autoRedefine/>
    <w:semiHidden/>
    <w:rsid w:val="0046568D"/>
    <w:pPr>
      <w:ind w:left="240"/>
    </w:pPr>
    <w:rPr>
      <w:rFonts w:ascii="Times New Roman" w:hAnsi="Times New Roman"/>
      <w:szCs w:val="24"/>
      <w:lang w:val="en-CA"/>
    </w:rPr>
  </w:style>
  <w:style w:type="character" w:customStyle="1" w:styleId="CommentTextChar1">
    <w:name w:val="Comment Text Char1"/>
    <w:basedOn w:val="DefaultParagraphFont"/>
    <w:uiPriority w:val="99"/>
    <w:semiHidden/>
    <w:rsid w:val="00B042B0"/>
    <w:rPr>
      <w:sz w:val="20"/>
      <w:szCs w:val="20"/>
    </w:rPr>
  </w:style>
  <w:style w:type="character" w:customStyle="1" w:styleId="CommentSubjectChar1">
    <w:name w:val="Comment Subject Char1"/>
    <w:basedOn w:val="CommentTextChar1"/>
    <w:uiPriority w:val="99"/>
    <w:semiHidden/>
    <w:rsid w:val="00B042B0"/>
    <w:rPr>
      <w:b/>
      <w:bCs/>
      <w:sz w:val="20"/>
      <w:szCs w:val="20"/>
    </w:rPr>
  </w:style>
  <w:style w:type="character" w:customStyle="1" w:styleId="BalloonTextChar1">
    <w:name w:val="Balloon Text Char1"/>
    <w:basedOn w:val="DefaultParagraphFont"/>
    <w:uiPriority w:val="99"/>
    <w:semiHidden/>
    <w:rsid w:val="00B042B0"/>
    <w:rPr>
      <w:rFonts w:ascii="Tahoma" w:hAnsi="Tahoma" w:cs="Tahoma"/>
      <w:sz w:val="16"/>
      <w:szCs w:val="16"/>
    </w:rPr>
  </w:style>
  <w:style w:type="paragraph" w:customStyle="1" w:styleId="xl65">
    <w:name w:val="xl65"/>
    <w:basedOn w:val="Normal"/>
    <w:rsid w:val="00B042B0"/>
    <w:pPr>
      <w:spacing w:before="100" w:beforeAutospacing="1" w:after="100" w:afterAutospacing="1"/>
    </w:pPr>
    <w:rPr>
      <w:rFonts w:ascii="Calibri" w:hAnsi="Calibri"/>
      <w:b/>
      <w:bCs/>
      <w:color w:val="FF0000"/>
      <w:szCs w:val="24"/>
    </w:rPr>
  </w:style>
  <w:style w:type="paragraph" w:customStyle="1" w:styleId="xl66">
    <w:name w:val="xl66"/>
    <w:basedOn w:val="Normal"/>
    <w:rsid w:val="00B042B0"/>
    <w:pPr>
      <w:shd w:val="clear" w:color="000000" w:fill="C5D9F1"/>
      <w:spacing w:before="100" w:beforeAutospacing="1" w:after="100" w:afterAutospacing="1"/>
    </w:pPr>
    <w:rPr>
      <w:rFonts w:ascii="Times New Roman" w:hAnsi="Times New Roman"/>
      <w:szCs w:val="24"/>
    </w:rPr>
  </w:style>
  <w:style w:type="paragraph" w:styleId="PlainText">
    <w:name w:val="Plain Text"/>
    <w:basedOn w:val="Normal"/>
    <w:link w:val="PlainTextChar"/>
    <w:uiPriority w:val="99"/>
    <w:unhideWhenUsed/>
    <w:rsid w:val="00B042B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B042B0"/>
    <w:rPr>
      <w:rFonts w:ascii="Calibri" w:hAnsi="Calibri" w:cs="Consolas"/>
      <w:szCs w:val="21"/>
    </w:rPr>
  </w:style>
  <w:style w:type="character" w:styleId="PlaceholderText">
    <w:name w:val="Placeholder Text"/>
    <w:basedOn w:val="DefaultParagraphFont"/>
    <w:uiPriority w:val="99"/>
    <w:semiHidden/>
    <w:rsid w:val="00B042B0"/>
    <w:rPr>
      <w:color w:val="808080"/>
    </w:rPr>
  </w:style>
  <w:style w:type="character" w:customStyle="1" w:styleId="CommentTextChar11">
    <w:name w:val="Comment Text Char11"/>
    <w:basedOn w:val="DefaultParagraphFont"/>
    <w:uiPriority w:val="99"/>
    <w:semiHidden/>
    <w:rsid w:val="00B042B0"/>
    <w:rPr>
      <w:rFonts w:ascii="Calibri" w:eastAsia="Times New Roman" w:hAnsi="Calibri" w:cs="Times New Roman"/>
      <w:sz w:val="20"/>
      <w:szCs w:val="20"/>
    </w:rPr>
  </w:style>
  <w:style w:type="character" w:customStyle="1" w:styleId="CommentSubjectChar11">
    <w:name w:val="Comment Subject Char11"/>
    <w:basedOn w:val="CommentTextChar11"/>
    <w:uiPriority w:val="99"/>
    <w:semiHidden/>
    <w:rsid w:val="00B042B0"/>
    <w:rPr>
      <w:rFonts w:ascii="Calibri" w:eastAsia="Times New Roman" w:hAnsi="Calibri" w:cs="Times New Roman"/>
      <w:b/>
      <w:bCs/>
      <w:sz w:val="20"/>
      <w:szCs w:val="20"/>
    </w:rPr>
  </w:style>
  <w:style w:type="character" w:customStyle="1" w:styleId="BalloonTextChar11">
    <w:name w:val="Balloon Text Char11"/>
    <w:basedOn w:val="DefaultParagraphFont"/>
    <w:uiPriority w:val="99"/>
    <w:semiHidden/>
    <w:rsid w:val="00B042B0"/>
    <w:rPr>
      <w:rFonts w:ascii="Tahoma" w:eastAsia="Times New Roman" w:hAnsi="Tahoma" w:cs="Tahoma"/>
      <w:sz w:val="16"/>
      <w:szCs w:val="16"/>
    </w:rPr>
  </w:style>
  <w:style w:type="numbering" w:customStyle="1" w:styleId="NoList11">
    <w:name w:val="No List11"/>
    <w:next w:val="NoList"/>
    <w:uiPriority w:val="99"/>
    <w:semiHidden/>
    <w:unhideWhenUsed/>
    <w:rsid w:val="00B042B0"/>
  </w:style>
  <w:style w:type="paragraph" w:styleId="EndnoteText">
    <w:name w:val="endnote text"/>
    <w:basedOn w:val="Normal"/>
    <w:link w:val="EndnoteTextChar"/>
    <w:uiPriority w:val="99"/>
    <w:semiHidden/>
    <w:unhideWhenUsed/>
    <w:rsid w:val="00B042B0"/>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sid w:val="00B042B0"/>
    <w:rPr>
      <w:sz w:val="20"/>
      <w:szCs w:val="20"/>
    </w:rPr>
  </w:style>
  <w:style w:type="character" w:styleId="EndnoteReference">
    <w:name w:val="endnote reference"/>
    <w:basedOn w:val="DefaultParagraphFont"/>
    <w:uiPriority w:val="99"/>
    <w:semiHidden/>
    <w:unhideWhenUsed/>
    <w:rsid w:val="00B042B0"/>
    <w:rPr>
      <w:vertAlign w:val="superscript"/>
    </w:rPr>
  </w:style>
  <w:style w:type="paragraph" w:customStyle="1" w:styleId="Default">
    <w:name w:val="Default"/>
    <w:rsid w:val="00B042B0"/>
    <w:pPr>
      <w:autoSpaceDE w:val="0"/>
      <w:autoSpaceDN w:val="0"/>
      <w:adjustRightInd w:val="0"/>
    </w:pPr>
    <w:rPr>
      <w:rFonts w:ascii="Helvetica 55 Roman" w:hAnsi="Helvetica 55 Roman" w:cs="Helvetica 55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68D"/>
    <w:rPr>
      <w:rFonts w:ascii="Times" w:eastAsia="Times New Roman" w:hAnsi="Times" w:cs="Times New Roman"/>
      <w:sz w:val="24"/>
      <w:szCs w:val="20"/>
    </w:rPr>
  </w:style>
  <w:style w:type="paragraph" w:styleId="Heading1">
    <w:name w:val="heading 1"/>
    <w:basedOn w:val="Normal"/>
    <w:next w:val="Normal"/>
    <w:link w:val="Heading1Char"/>
    <w:uiPriority w:val="9"/>
    <w:unhideWhenUsed/>
    <w:qFormat/>
    <w:rsid w:val="0046568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68D"/>
    <w:rPr>
      <w:color w:val="0000FF" w:themeColor="hyperlink"/>
      <w:u w:val="single"/>
    </w:rPr>
  </w:style>
  <w:style w:type="paragraph" w:customStyle="1" w:styleId="PageNumber">
    <w:name w:val="PageNumber"/>
    <w:uiPriority w:val="99"/>
    <w:qFormat/>
    <w:rsid w:val="0046568D"/>
    <w:pPr>
      <w:jc w:val="center"/>
    </w:pPr>
    <w:rPr>
      <w:rFonts w:ascii="Times New Roman" w:eastAsia="Calibri" w:hAnsi="Times New Roman" w:cs="Times New Roman"/>
      <w:sz w:val="24"/>
      <w:szCs w:val="24"/>
    </w:rPr>
  </w:style>
  <w:style w:type="table" w:styleId="TableGrid">
    <w:name w:val="Table Grid"/>
    <w:basedOn w:val="TableNormal"/>
    <w:uiPriority w:val="59"/>
    <w:rsid w:val="0046568D"/>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Indent">
    <w:name w:val="ParagraphIndent"/>
    <w:uiPriority w:val="99"/>
    <w:qFormat/>
    <w:rsid w:val="0046568D"/>
    <w:pPr>
      <w:ind w:firstLine="360"/>
    </w:pPr>
    <w:rPr>
      <w:rFonts w:ascii="Times New Roman" w:eastAsia="Calibri" w:hAnsi="Times New Roman" w:cs="Times New Roman"/>
      <w:color w:val="000000"/>
      <w:sz w:val="24"/>
      <w:szCs w:val="24"/>
    </w:rPr>
  </w:style>
  <w:style w:type="paragraph" w:customStyle="1" w:styleId="ParagraphNoIndent">
    <w:name w:val="ParagraphNoIndent"/>
    <w:qFormat/>
    <w:rsid w:val="0046568D"/>
    <w:rPr>
      <w:rFonts w:ascii="Times New Roman" w:eastAsia="Times New Roman" w:hAnsi="Times New Roman" w:cs="Times New Roman"/>
      <w:bCs/>
      <w:sz w:val="24"/>
      <w:szCs w:val="24"/>
    </w:rPr>
  </w:style>
  <w:style w:type="paragraph" w:customStyle="1" w:styleId="ReportType">
    <w:name w:val="ReportType"/>
    <w:qFormat/>
    <w:rsid w:val="0046568D"/>
    <w:pPr>
      <w:pBdr>
        <w:bottom w:val="single" w:sz="12" w:space="1" w:color="auto"/>
      </w:pBdr>
    </w:pPr>
    <w:rPr>
      <w:rFonts w:ascii="Times New Roman" w:eastAsia="Times New Roman" w:hAnsi="Times New Roman" w:cs="Times New Roman"/>
      <w:b/>
      <w:bCs/>
      <w:i/>
      <w:sz w:val="36"/>
      <w:szCs w:val="36"/>
    </w:rPr>
  </w:style>
  <w:style w:type="paragraph" w:customStyle="1" w:styleId="NumberLine">
    <w:name w:val="NumberLine"/>
    <w:qFormat/>
    <w:rsid w:val="0046568D"/>
    <w:rPr>
      <w:rFonts w:ascii="Arial" w:eastAsia="Times New Roman" w:hAnsi="Arial" w:cs="Times New Roman"/>
      <w:b/>
      <w:bCs/>
      <w:sz w:val="28"/>
      <w:szCs w:val="28"/>
    </w:rPr>
  </w:style>
  <w:style w:type="paragraph" w:customStyle="1" w:styleId="FrontMatterHead">
    <w:name w:val="FrontMatterHead"/>
    <w:qFormat/>
    <w:rsid w:val="0046568D"/>
    <w:pPr>
      <w:keepNext/>
      <w:spacing w:before="240" w:after="60"/>
    </w:pPr>
    <w:rPr>
      <w:rFonts w:ascii="Arial" w:eastAsia="Calibri" w:hAnsi="Arial" w:cs="Arial"/>
      <w:b/>
      <w:sz w:val="32"/>
      <w:szCs w:val="32"/>
    </w:rPr>
  </w:style>
  <w:style w:type="paragraph" w:customStyle="1" w:styleId="PreparedForText">
    <w:name w:val="PreparedForText"/>
    <w:qFormat/>
    <w:rsid w:val="0046568D"/>
    <w:rPr>
      <w:rFonts w:ascii="Times New Roman" w:eastAsia="Times New Roman" w:hAnsi="Times New Roman" w:cs="Times New Roman"/>
      <w:bCs/>
      <w:sz w:val="24"/>
      <w:szCs w:val="24"/>
    </w:rPr>
  </w:style>
  <w:style w:type="paragraph" w:customStyle="1" w:styleId="ParagraphNoIndentBold">
    <w:name w:val="ParagraphNoIndentBold"/>
    <w:qFormat/>
    <w:rsid w:val="0046568D"/>
    <w:rPr>
      <w:rFonts w:ascii="Times New Roman" w:eastAsia="Times New Roman" w:hAnsi="Times New Roman" w:cs="Times New Roman"/>
      <w:b/>
      <w:bCs/>
      <w:sz w:val="24"/>
      <w:szCs w:val="24"/>
    </w:rPr>
  </w:style>
  <w:style w:type="paragraph" w:customStyle="1" w:styleId="ContractNumber">
    <w:name w:val="ContractNumber"/>
    <w:next w:val="ParagraphNoIndent"/>
    <w:qFormat/>
    <w:rsid w:val="0046568D"/>
    <w:rPr>
      <w:rFonts w:ascii="Times New Roman" w:eastAsia="Times New Roman" w:hAnsi="Times New Roman" w:cs="Times New Roman"/>
      <w:b/>
      <w:bCs/>
      <w:sz w:val="24"/>
      <w:szCs w:val="24"/>
    </w:rPr>
  </w:style>
  <w:style w:type="paragraph" w:customStyle="1" w:styleId="PreparedByText">
    <w:name w:val="PreparedByText"/>
    <w:qFormat/>
    <w:rsid w:val="0046568D"/>
    <w:rPr>
      <w:rFonts w:ascii="Times New Roman" w:eastAsia="Times New Roman" w:hAnsi="Times New Roman" w:cs="Times New Roman"/>
      <w:bCs/>
      <w:sz w:val="24"/>
      <w:szCs w:val="24"/>
    </w:rPr>
  </w:style>
  <w:style w:type="paragraph" w:customStyle="1" w:styleId="Investigators">
    <w:name w:val="Investigators"/>
    <w:qFormat/>
    <w:rsid w:val="0046568D"/>
    <w:rPr>
      <w:rFonts w:ascii="Times New Roman" w:eastAsia="Times New Roman" w:hAnsi="Times New Roman" w:cs="Times New Roman"/>
      <w:bCs/>
      <w:sz w:val="24"/>
      <w:szCs w:val="24"/>
    </w:rPr>
  </w:style>
  <w:style w:type="paragraph" w:customStyle="1" w:styleId="PublicationNumberDate">
    <w:name w:val="PublicationNumberDate"/>
    <w:qFormat/>
    <w:rsid w:val="0046568D"/>
    <w:rPr>
      <w:rFonts w:ascii="Times New Roman" w:eastAsia="Times New Roman" w:hAnsi="Times New Roman" w:cs="Times New Roman"/>
      <w:b/>
      <w:bCs/>
      <w:sz w:val="24"/>
      <w:szCs w:val="24"/>
    </w:rPr>
  </w:style>
  <w:style w:type="paragraph" w:customStyle="1" w:styleId="SuggestedCitation">
    <w:name w:val="SuggestedCitation"/>
    <w:qFormat/>
    <w:rsid w:val="0046568D"/>
    <w:rPr>
      <w:rFonts w:ascii="Times New Roman" w:eastAsia="Times New Roman" w:hAnsi="Times New Roman" w:cs="Times New Roman"/>
      <w:bCs/>
      <w:sz w:val="24"/>
      <w:szCs w:val="24"/>
    </w:rPr>
  </w:style>
  <w:style w:type="paragraph" w:customStyle="1" w:styleId="ReportSubtitle">
    <w:name w:val="ReportSubtitle"/>
    <w:qFormat/>
    <w:rsid w:val="0046568D"/>
    <w:rPr>
      <w:rFonts w:ascii="Arial" w:eastAsia="Times New Roman" w:hAnsi="Arial" w:cs="Times New Roman"/>
      <w:b/>
      <w:bCs/>
      <w:sz w:val="24"/>
      <w:szCs w:val="24"/>
    </w:rPr>
  </w:style>
  <w:style w:type="paragraph" w:styleId="Footer">
    <w:name w:val="footer"/>
    <w:basedOn w:val="Normal"/>
    <w:link w:val="FooterChar"/>
    <w:uiPriority w:val="99"/>
    <w:unhideWhenUsed/>
    <w:rsid w:val="0046568D"/>
    <w:pPr>
      <w:tabs>
        <w:tab w:val="center" w:pos="4680"/>
        <w:tab w:val="right" w:pos="9360"/>
      </w:tabs>
    </w:pPr>
  </w:style>
  <w:style w:type="character" w:customStyle="1" w:styleId="FooterChar">
    <w:name w:val="Footer Char"/>
    <w:basedOn w:val="DefaultParagraphFont"/>
    <w:link w:val="Footer"/>
    <w:uiPriority w:val="99"/>
    <w:rsid w:val="0046568D"/>
    <w:rPr>
      <w:rFonts w:ascii="Times" w:eastAsia="Times New Roman" w:hAnsi="Times" w:cs="Times New Roman"/>
      <w:sz w:val="24"/>
      <w:szCs w:val="20"/>
    </w:rPr>
  </w:style>
  <w:style w:type="character" w:styleId="CommentReference">
    <w:name w:val="annotation reference"/>
    <w:basedOn w:val="DefaultParagraphFont"/>
    <w:uiPriority w:val="99"/>
    <w:rsid w:val="0046568D"/>
    <w:rPr>
      <w:sz w:val="16"/>
      <w:szCs w:val="16"/>
    </w:rPr>
  </w:style>
  <w:style w:type="paragraph" w:styleId="CommentText">
    <w:name w:val="annotation text"/>
    <w:basedOn w:val="Normal"/>
    <w:link w:val="CommentTextChar"/>
    <w:uiPriority w:val="99"/>
    <w:rsid w:val="0046568D"/>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46568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46568D"/>
    <w:rPr>
      <w:rFonts w:ascii="Tahoma" w:hAnsi="Tahoma" w:cs="Tahoma"/>
      <w:sz w:val="16"/>
      <w:szCs w:val="16"/>
    </w:rPr>
  </w:style>
  <w:style w:type="character" w:customStyle="1" w:styleId="BalloonTextChar">
    <w:name w:val="Balloon Text Char"/>
    <w:basedOn w:val="DefaultParagraphFont"/>
    <w:link w:val="BalloonText"/>
    <w:uiPriority w:val="99"/>
    <w:semiHidden/>
    <w:rsid w:val="0046568D"/>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rsid w:val="0046568D"/>
    <w:rPr>
      <w:b/>
      <w:bCs/>
    </w:rPr>
  </w:style>
  <w:style w:type="character" w:customStyle="1" w:styleId="CommentSubjectChar">
    <w:name w:val="Comment Subject Char"/>
    <w:basedOn w:val="CommentTextChar"/>
    <w:link w:val="CommentSubject"/>
    <w:uiPriority w:val="99"/>
    <w:semiHidden/>
    <w:rsid w:val="0046568D"/>
    <w:rPr>
      <w:rFonts w:ascii="Calibri" w:eastAsia="Calibri" w:hAnsi="Calibri" w:cs="Times New Roman"/>
      <w:b/>
      <w:bCs/>
      <w:sz w:val="20"/>
      <w:szCs w:val="20"/>
    </w:rPr>
  </w:style>
  <w:style w:type="table" w:customStyle="1" w:styleId="TableGrid1">
    <w:name w:val="Table Grid1"/>
    <w:basedOn w:val="TableNormal"/>
    <w:next w:val="TableGrid"/>
    <w:uiPriority w:val="59"/>
    <w:rsid w:val="006F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568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46568D"/>
    <w:rPr>
      <w:rFonts w:ascii="Calibri" w:eastAsia="Calibri" w:hAnsi="Calibri" w:cs="Times New Roman"/>
    </w:rPr>
  </w:style>
  <w:style w:type="paragraph" w:customStyle="1" w:styleId="HeadingA">
    <w:name w:val="Heading A"/>
    <w:rsid w:val="004829E8"/>
    <w:pPr>
      <w:keepNext/>
      <w:tabs>
        <w:tab w:val="left" w:pos="1080"/>
      </w:tabs>
      <w:spacing w:before="240"/>
      <w:ind w:left="1080" w:hanging="360"/>
    </w:pPr>
    <w:rPr>
      <w:rFonts w:ascii="Arial Bold" w:eastAsia="ヒラギノ角ゴ Pro W3" w:hAnsi="Arial Bold" w:cs="Times New Roman"/>
      <w:color w:val="000000"/>
      <w:sz w:val="24"/>
      <w:szCs w:val="20"/>
    </w:rPr>
  </w:style>
  <w:style w:type="paragraph" w:styleId="NormalWeb">
    <w:name w:val="Normal (Web)"/>
    <w:basedOn w:val="Normal"/>
    <w:uiPriority w:val="99"/>
    <w:rsid w:val="0046568D"/>
    <w:pPr>
      <w:spacing w:before="100" w:beforeAutospacing="1" w:after="100" w:afterAutospacing="1"/>
    </w:pPr>
    <w:rPr>
      <w:rFonts w:ascii="Times New Roman" w:hAnsi="Times New Roman"/>
      <w:szCs w:val="24"/>
    </w:rPr>
  </w:style>
  <w:style w:type="paragraph" w:customStyle="1" w:styleId="LightGrid-Accent31">
    <w:name w:val="Light Grid - Accent 31"/>
    <w:basedOn w:val="Normal"/>
    <w:uiPriority w:val="34"/>
    <w:qFormat/>
    <w:rsid w:val="004829E8"/>
    <w:pPr>
      <w:spacing w:after="200" w:line="276" w:lineRule="auto"/>
      <w:ind w:left="720"/>
      <w:contextualSpacing/>
    </w:pPr>
    <w:rPr>
      <w:rFonts w:ascii="Calibri" w:eastAsia="Calibri" w:hAnsi="Calibri"/>
    </w:rPr>
  </w:style>
  <w:style w:type="paragraph" w:styleId="ListParagraph">
    <w:name w:val="List Paragraph"/>
    <w:basedOn w:val="Normal"/>
    <w:uiPriority w:val="34"/>
    <w:qFormat/>
    <w:rsid w:val="0011484F"/>
    <w:pPr>
      <w:ind w:left="720"/>
      <w:contextualSpacing/>
    </w:pPr>
  </w:style>
  <w:style w:type="character" w:styleId="Emphasis">
    <w:name w:val="Emphasis"/>
    <w:basedOn w:val="DefaultParagraphFont"/>
    <w:uiPriority w:val="20"/>
    <w:qFormat/>
    <w:rsid w:val="0011484F"/>
    <w:rPr>
      <w:i/>
      <w:iCs/>
    </w:rPr>
  </w:style>
  <w:style w:type="character" w:customStyle="1" w:styleId="Heading1Char">
    <w:name w:val="Heading 1 Char"/>
    <w:basedOn w:val="DefaultParagraphFont"/>
    <w:link w:val="Heading1"/>
    <w:uiPriority w:val="9"/>
    <w:rsid w:val="0046568D"/>
    <w:rPr>
      <w:rFonts w:ascii="Cambria" w:eastAsia="Times New Roman" w:hAnsi="Cambria" w:cs="Times New Roman"/>
      <w:b/>
      <w:bCs/>
      <w:kern w:val="32"/>
      <w:sz w:val="32"/>
      <w:szCs w:val="32"/>
    </w:rPr>
  </w:style>
  <w:style w:type="numbering" w:customStyle="1" w:styleId="NoList1">
    <w:name w:val="No List1"/>
    <w:next w:val="NoList"/>
    <w:uiPriority w:val="99"/>
    <w:semiHidden/>
    <w:unhideWhenUsed/>
    <w:rsid w:val="00B8412C"/>
  </w:style>
  <w:style w:type="paragraph" w:customStyle="1" w:styleId="ReportTitle">
    <w:name w:val="ReportTitle"/>
    <w:uiPriority w:val="99"/>
    <w:qFormat/>
    <w:rsid w:val="0046568D"/>
    <w:rPr>
      <w:rFonts w:ascii="Arial" w:eastAsia="Times New Roman" w:hAnsi="Arial" w:cs="Times New Roman"/>
      <w:b/>
      <w:bCs/>
      <w:sz w:val="36"/>
      <w:szCs w:val="36"/>
    </w:rPr>
  </w:style>
  <w:style w:type="paragraph" w:customStyle="1" w:styleId="HeadingI">
    <w:name w:val="Heading I"/>
    <w:rsid w:val="00B8412C"/>
    <w:pPr>
      <w:keepNext/>
      <w:keepLines/>
      <w:widowControl w:val="0"/>
      <w:tabs>
        <w:tab w:val="left" w:pos="450"/>
      </w:tabs>
      <w:spacing w:before="240"/>
      <w:ind w:left="450" w:hanging="450"/>
    </w:pPr>
    <w:rPr>
      <w:rFonts w:ascii="Arial Bold" w:eastAsia="ヒラギノ角ゴ Pro W3" w:hAnsi="Arial Bold" w:cs="Times New Roman"/>
      <w:color w:val="000000"/>
      <w:sz w:val="28"/>
      <w:szCs w:val="20"/>
    </w:rPr>
  </w:style>
  <w:style w:type="paragraph" w:styleId="NoSpacing">
    <w:name w:val="No Spacing"/>
    <w:uiPriority w:val="1"/>
    <w:qFormat/>
    <w:rsid w:val="00B8412C"/>
  </w:style>
  <w:style w:type="character" w:customStyle="1" w:styleId="hiddentext0">
    <w:name w:val="hiddentext_0"/>
    <w:basedOn w:val="DefaultParagraphFont"/>
    <w:rsid w:val="00B8412C"/>
  </w:style>
  <w:style w:type="character" w:customStyle="1" w:styleId="hiddentext1">
    <w:name w:val="hiddentext_1"/>
    <w:basedOn w:val="DefaultParagraphFont"/>
    <w:rsid w:val="00B8412C"/>
  </w:style>
  <w:style w:type="character" w:customStyle="1" w:styleId="hiddentext3">
    <w:name w:val="hiddentext_3"/>
    <w:basedOn w:val="DefaultParagraphFont"/>
    <w:rsid w:val="00B8412C"/>
  </w:style>
  <w:style w:type="character" w:customStyle="1" w:styleId="hiddentext9">
    <w:name w:val="hiddentext_9"/>
    <w:basedOn w:val="DefaultParagraphFont"/>
    <w:rsid w:val="00B8412C"/>
  </w:style>
  <w:style w:type="character" w:customStyle="1" w:styleId="hiddentext11">
    <w:name w:val="hiddentext_11"/>
    <w:basedOn w:val="DefaultParagraphFont"/>
    <w:rsid w:val="00B8412C"/>
  </w:style>
  <w:style w:type="character" w:customStyle="1" w:styleId="hiddentext7">
    <w:name w:val="hiddentext_7"/>
    <w:basedOn w:val="DefaultParagraphFont"/>
    <w:rsid w:val="00B8412C"/>
  </w:style>
  <w:style w:type="character" w:customStyle="1" w:styleId="hiddentext5">
    <w:name w:val="hiddentext_5"/>
    <w:basedOn w:val="DefaultParagraphFont"/>
    <w:rsid w:val="00B8412C"/>
  </w:style>
  <w:style w:type="character" w:customStyle="1" w:styleId="hiddentext2">
    <w:name w:val="hiddentext_2"/>
    <w:basedOn w:val="DefaultParagraphFont"/>
    <w:rsid w:val="00B8412C"/>
  </w:style>
  <w:style w:type="character" w:customStyle="1" w:styleId="hiddentext26">
    <w:name w:val="hiddentext_26"/>
    <w:basedOn w:val="DefaultParagraphFont"/>
    <w:rsid w:val="00B8412C"/>
  </w:style>
  <w:style w:type="character" w:customStyle="1" w:styleId="apple-converted-space">
    <w:name w:val="apple-converted-space"/>
    <w:basedOn w:val="DefaultParagraphFont"/>
    <w:rsid w:val="00B8412C"/>
  </w:style>
  <w:style w:type="character" w:customStyle="1" w:styleId="hiddentext147">
    <w:name w:val="hiddentext_147"/>
    <w:basedOn w:val="DefaultParagraphFont"/>
    <w:rsid w:val="00B8412C"/>
  </w:style>
  <w:style w:type="character" w:customStyle="1" w:styleId="hiddentext93">
    <w:name w:val="hiddentext_93"/>
    <w:basedOn w:val="DefaultParagraphFont"/>
    <w:rsid w:val="00B8412C"/>
  </w:style>
  <w:style w:type="character" w:customStyle="1" w:styleId="hiddentext4">
    <w:name w:val="hiddentext_4"/>
    <w:basedOn w:val="DefaultParagraphFont"/>
    <w:rsid w:val="00B8412C"/>
  </w:style>
  <w:style w:type="character" w:customStyle="1" w:styleId="hiddentext64">
    <w:name w:val="hiddentext_64"/>
    <w:basedOn w:val="DefaultParagraphFont"/>
    <w:rsid w:val="00B8412C"/>
  </w:style>
  <w:style w:type="character" w:customStyle="1" w:styleId="hiddentext72">
    <w:name w:val="hiddentext_72"/>
    <w:basedOn w:val="DefaultParagraphFont"/>
    <w:rsid w:val="00B8412C"/>
  </w:style>
  <w:style w:type="character" w:customStyle="1" w:styleId="hiddentext85">
    <w:name w:val="hiddentext_85"/>
    <w:basedOn w:val="DefaultParagraphFont"/>
    <w:rsid w:val="00B8412C"/>
  </w:style>
  <w:style w:type="character" w:customStyle="1" w:styleId="cit">
    <w:name w:val="cit"/>
    <w:basedOn w:val="DefaultParagraphFont"/>
    <w:rsid w:val="00B8412C"/>
  </w:style>
  <w:style w:type="character" w:styleId="Strong">
    <w:name w:val="Strong"/>
    <w:basedOn w:val="DefaultParagraphFont"/>
    <w:uiPriority w:val="22"/>
    <w:qFormat/>
    <w:rsid w:val="00B8412C"/>
    <w:rPr>
      <w:b/>
      <w:bCs/>
    </w:rPr>
  </w:style>
  <w:style w:type="character" w:customStyle="1" w:styleId="highlight">
    <w:name w:val="highlight"/>
    <w:basedOn w:val="DefaultParagraphFont"/>
    <w:rsid w:val="00B8412C"/>
  </w:style>
  <w:style w:type="paragraph" w:customStyle="1" w:styleId="Heading11">
    <w:name w:val="Heading 11"/>
    <w:next w:val="Normal"/>
    <w:rsid w:val="00B8412C"/>
    <w:pPr>
      <w:keepNext/>
      <w:spacing w:before="240" w:after="60"/>
      <w:jc w:val="center"/>
      <w:outlineLvl w:val="0"/>
    </w:pPr>
    <w:rPr>
      <w:rFonts w:ascii="Arial Bold" w:eastAsia="ヒラギノ角ゴ Pro W3" w:hAnsi="Arial Bold" w:cs="Times New Roman"/>
      <w:color w:val="000000"/>
      <w:kern w:val="32"/>
      <w:sz w:val="32"/>
      <w:szCs w:val="20"/>
    </w:rPr>
  </w:style>
  <w:style w:type="paragraph" w:customStyle="1" w:styleId="Title1">
    <w:name w:val="Title1"/>
    <w:basedOn w:val="Normal"/>
    <w:rsid w:val="00B8412C"/>
    <w:pPr>
      <w:spacing w:before="100" w:beforeAutospacing="1" w:after="100" w:afterAutospacing="1"/>
    </w:pPr>
    <w:rPr>
      <w:szCs w:val="24"/>
    </w:rPr>
  </w:style>
  <w:style w:type="paragraph" w:customStyle="1" w:styleId="desc">
    <w:name w:val="desc"/>
    <w:basedOn w:val="Normal"/>
    <w:rsid w:val="00B8412C"/>
    <w:pPr>
      <w:spacing w:before="100" w:beforeAutospacing="1" w:after="100" w:afterAutospacing="1"/>
    </w:pPr>
    <w:rPr>
      <w:szCs w:val="24"/>
    </w:rPr>
  </w:style>
  <w:style w:type="paragraph" w:customStyle="1" w:styleId="details">
    <w:name w:val="details"/>
    <w:basedOn w:val="Normal"/>
    <w:rsid w:val="00B8412C"/>
    <w:pPr>
      <w:spacing w:before="100" w:beforeAutospacing="1" w:after="100" w:afterAutospacing="1"/>
    </w:pPr>
    <w:rPr>
      <w:szCs w:val="24"/>
    </w:rPr>
  </w:style>
  <w:style w:type="character" w:customStyle="1" w:styleId="jrnl">
    <w:name w:val="jrnl"/>
    <w:basedOn w:val="DefaultParagraphFont"/>
    <w:rsid w:val="00B8412C"/>
  </w:style>
  <w:style w:type="table" w:customStyle="1" w:styleId="TableGrid2">
    <w:name w:val="Table Grid2"/>
    <w:basedOn w:val="TableNormal"/>
    <w:next w:val="TableGrid"/>
    <w:uiPriority w:val="59"/>
    <w:rsid w:val="00B84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390F"/>
    <w:rPr>
      <w:rFonts w:ascii="Times New Roman" w:hAnsi="Times New Roman"/>
      <w:sz w:val="24"/>
    </w:rPr>
  </w:style>
  <w:style w:type="character" w:styleId="FollowedHyperlink">
    <w:name w:val="FollowedHyperlink"/>
    <w:basedOn w:val="DefaultParagraphFont"/>
    <w:uiPriority w:val="99"/>
    <w:semiHidden/>
    <w:unhideWhenUsed/>
    <w:rsid w:val="002C5857"/>
    <w:rPr>
      <w:color w:val="800080" w:themeColor="followedHyperlink"/>
      <w:u w:val="single"/>
    </w:rPr>
  </w:style>
  <w:style w:type="table" w:customStyle="1" w:styleId="AHRQ1">
    <w:name w:val="AHRQ1"/>
    <w:basedOn w:val="TableGrid"/>
    <w:rsid w:val="0046568D"/>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Bullet1">
    <w:name w:val="Bullet1"/>
    <w:qFormat/>
    <w:rsid w:val="0046568D"/>
    <w:pPr>
      <w:numPr>
        <w:numId w:val="48"/>
      </w:numPr>
    </w:pPr>
    <w:rPr>
      <w:rFonts w:ascii="Times New Roman" w:eastAsia="Times New Roman" w:hAnsi="Times New Roman" w:cs="Times New Roman"/>
      <w:bCs/>
      <w:sz w:val="24"/>
      <w:szCs w:val="24"/>
    </w:rPr>
  </w:style>
  <w:style w:type="paragraph" w:customStyle="1" w:styleId="Bullet2">
    <w:name w:val="Bullet2"/>
    <w:qFormat/>
    <w:rsid w:val="0046568D"/>
    <w:pPr>
      <w:numPr>
        <w:ilvl w:val="1"/>
        <w:numId w:val="48"/>
      </w:numPr>
    </w:pPr>
    <w:rPr>
      <w:rFonts w:ascii="Times New Roman" w:eastAsia="Times New Roman" w:hAnsi="Times New Roman" w:cs="Times New Roman"/>
      <w:bCs/>
      <w:sz w:val="24"/>
      <w:szCs w:val="24"/>
    </w:rPr>
  </w:style>
  <w:style w:type="paragraph" w:customStyle="1" w:styleId="ChapterHeading">
    <w:name w:val="ChapterHeading"/>
    <w:qFormat/>
    <w:rsid w:val="0046568D"/>
    <w:pPr>
      <w:keepNext/>
      <w:spacing w:after="60"/>
      <w:jc w:val="center"/>
      <w:outlineLvl w:val="0"/>
    </w:pPr>
    <w:rPr>
      <w:rFonts w:ascii="Arial" w:eastAsia="Times New Roman" w:hAnsi="Arial" w:cs="Times New Roman"/>
      <w:b/>
      <w:bCs/>
      <w:sz w:val="36"/>
      <w:szCs w:val="24"/>
    </w:rPr>
  </w:style>
  <w:style w:type="paragraph" w:customStyle="1" w:styleId="Contents">
    <w:name w:val="Contents"/>
    <w:qFormat/>
    <w:rsid w:val="0046568D"/>
    <w:pPr>
      <w:keepNext/>
      <w:jc w:val="center"/>
    </w:pPr>
    <w:rPr>
      <w:rFonts w:ascii="Arial" w:eastAsia="Calibri" w:hAnsi="Arial" w:cs="Arial"/>
      <w:b/>
      <w:sz w:val="36"/>
      <w:szCs w:val="32"/>
    </w:rPr>
  </w:style>
  <w:style w:type="paragraph" w:customStyle="1" w:styleId="ContentsSubhead">
    <w:name w:val="ContentsSubhead"/>
    <w:qFormat/>
    <w:rsid w:val="0046568D"/>
    <w:pPr>
      <w:keepNext/>
      <w:spacing w:before="240"/>
    </w:pPr>
    <w:rPr>
      <w:rFonts w:ascii="Times New Roman" w:eastAsia="Times New Roman" w:hAnsi="Times New Roman" w:cs="Times New Roman"/>
      <w:b/>
      <w:bCs/>
      <w:sz w:val="24"/>
      <w:szCs w:val="28"/>
    </w:rPr>
  </w:style>
  <w:style w:type="paragraph" w:customStyle="1" w:styleId="FrontMatterSubhead">
    <w:name w:val="FrontMatterSubhead"/>
    <w:qFormat/>
    <w:rsid w:val="0046568D"/>
    <w:pPr>
      <w:keepNext/>
      <w:spacing w:before="120"/>
    </w:pPr>
    <w:rPr>
      <w:rFonts w:ascii="Arial" w:eastAsia="Calibri" w:hAnsi="Arial" w:cs="Arial"/>
      <w:b/>
      <w:sz w:val="24"/>
      <w:szCs w:val="32"/>
    </w:rPr>
  </w:style>
  <w:style w:type="paragraph" w:customStyle="1" w:styleId="KeyQuestion">
    <w:name w:val="KeyQuestion"/>
    <w:rsid w:val="0046568D"/>
    <w:pPr>
      <w:keepLines/>
      <w:spacing w:before="240" w:after="60"/>
    </w:pPr>
    <w:rPr>
      <w:rFonts w:ascii="Arial" w:eastAsia="Times New Roman" w:hAnsi="Arial" w:cs="Arial"/>
      <w:iCs/>
      <w:sz w:val="28"/>
      <w:szCs w:val="28"/>
    </w:rPr>
  </w:style>
  <w:style w:type="paragraph" w:customStyle="1" w:styleId="Level1Heading">
    <w:name w:val="Level1Heading"/>
    <w:qFormat/>
    <w:rsid w:val="0046568D"/>
    <w:pPr>
      <w:keepNext/>
      <w:spacing w:before="240" w:after="60"/>
      <w:outlineLvl w:val="1"/>
    </w:pPr>
    <w:rPr>
      <w:rFonts w:ascii="Arial" w:eastAsia="Times New Roman" w:hAnsi="Arial" w:cs="Times New Roman"/>
      <w:b/>
      <w:bCs/>
      <w:sz w:val="32"/>
      <w:szCs w:val="24"/>
    </w:rPr>
  </w:style>
  <w:style w:type="paragraph" w:customStyle="1" w:styleId="Level2Heading">
    <w:name w:val="Level2Heading"/>
    <w:qFormat/>
    <w:rsid w:val="0046568D"/>
    <w:pPr>
      <w:keepNext/>
      <w:spacing w:before="240" w:after="60"/>
      <w:outlineLvl w:val="2"/>
    </w:pPr>
    <w:rPr>
      <w:rFonts w:ascii="Times New Roman" w:eastAsia="Times New Roman" w:hAnsi="Times New Roman" w:cs="Times New Roman"/>
      <w:b/>
      <w:bCs/>
      <w:sz w:val="32"/>
      <w:szCs w:val="24"/>
    </w:rPr>
  </w:style>
  <w:style w:type="paragraph" w:customStyle="1" w:styleId="Level3Heading">
    <w:name w:val="Level3Heading"/>
    <w:qFormat/>
    <w:rsid w:val="0046568D"/>
    <w:pPr>
      <w:keepNext/>
      <w:spacing w:before="240"/>
      <w:outlineLvl w:val="3"/>
    </w:pPr>
    <w:rPr>
      <w:rFonts w:ascii="Arial" w:eastAsia="Times New Roman" w:hAnsi="Arial" w:cs="Times New Roman"/>
      <w:b/>
      <w:bCs/>
      <w:sz w:val="28"/>
      <w:szCs w:val="24"/>
    </w:rPr>
  </w:style>
  <w:style w:type="paragraph" w:customStyle="1" w:styleId="Level4Heading">
    <w:name w:val="Level4Heading"/>
    <w:qFormat/>
    <w:rsid w:val="0046568D"/>
    <w:pPr>
      <w:keepNext/>
      <w:spacing w:before="240"/>
      <w:outlineLvl w:val="4"/>
    </w:pPr>
    <w:rPr>
      <w:rFonts w:ascii="Times New Roman" w:eastAsia="Times New Roman" w:hAnsi="Times New Roman" w:cs="Times New Roman"/>
      <w:b/>
      <w:bCs/>
      <w:sz w:val="28"/>
      <w:szCs w:val="24"/>
    </w:rPr>
  </w:style>
  <w:style w:type="paragraph" w:customStyle="1" w:styleId="Level5Heading">
    <w:name w:val="Level5Heading"/>
    <w:qFormat/>
    <w:rsid w:val="0046568D"/>
    <w:pPr>
      <w:keepNext/>
      <w:spacing w:before="240"/>
      <w:outlineLvl w:val="5"/>
    </w:pPr>
    <w:rPr>
      <w:rFonts w:ascii="Arial" w:eastAsia="Times New Roman" w:hAnsi="Arial" w:cs="Times New Roman"/>
      <w:b/>
      <w:bCs/>
      <w:sz w:val="24"/>
      <w:szCs w:val="24"/>
    </w:rPr>
  </w:style>
  <w:style w:type="paragraph" w:customStyle="1" w:styleId="Level6Heading">
    <w:name w:val="Level6Heading"/>
    <w:qFormat/>
    <w:rsid w:val="0046568D"/>
    <w:pPr>
      <w:keepNext/>
      <w:spacing w:before="240"/>
      <w:outlineLvl w:val="6"/>
    </w:pPr>
    <w:rPr>
      <w:rFonts w:ascii="Times New Roman" w:eastAsia="Times New Roman" w:hAnsi="Times New Roman" w:cs="Times New Roman"/>
      <w:b/>
      <w:bCs/>
      <w:sz w:val="24"/>
      <w:szCs w:val="24"/>
    </w:rPr>
  </w:style>
  <w:style w:type="paragraph" w:customStyle="1" w:styleId="Level7Heading">
    <w:name w:val="Level7Heading"/>
    <w:qFormat/>
    <w:rsid w:val="0046568D"/>
    <w:pPr>
      <w:keepNext/>
    </w:pPr>
    <w:rPr>
      <w:rFonts w:ascii="Times New Roman" w:eastAsia="Calibri" w:hAnsi="Times New Roman" w:cs="Times New Roman"/>
      <w:b/>
      <w:color w:val="000000"/>
      <w:sz w:val="24"/>
      <w:szCs w:val="24"/>
    </w:rPr>
  </w:style>
  <w:style w:type="paragraph" w:customStyle="1" w:styleId="Level8Heading">
    <w:name w:val="Level8Heading"/>
    <w:qFormat/>
    <w:rsid w:val="0046568D"/>
    <w:pPr>
      <w:keepNext/>
    </w:pPr>
    <w:rPr>
      <w:rFonts w:ascii="Times New Roman" w:eastAsia="Times New Roman" w:hAnsi="Times New Roman" w:cs="Times New Roman"/>
      <w:bCs/>
      <w:i/>
      <w:sz w:val="24"/>
      <w:szCs w:val="24"/>
    </w:rPr>
  </w:style>
  <w:style w:type="paragraph" w:customStyle="1" w:styleId="NumberedList">
    <w:name w:val="NumberedList"/>
    <w:basedOn w:val="Bullet1"/>
    <w:qFormat/>
    <w:rsid w:val="0046568D"/>
    <w:pPr>
      <w:numPr>
        <w:numId w:val="49"/>
      </w:numPr>
    </w:pPr>
  </w:style>
  <w:style w:type="paragraph" w:customStyle="1" w:styleId="Reference">
    <w:name w:val="Reference"/>
    <w:qFormat/>
    <w:rsid w:val="0046568D"/>
    <w:pPr>
      <w:keepLines/>
      <w:spacing w:before="120" w:after="120"/>
      <w:ind w:left="720" w:hanging="720"/>
    </w:pPr>
    <w:rPr>
      <w:rFonts w:ascii="Times New Roman" w:eastAsia="Times New Roman" w:hAnsi="Times New Roman" w:cs="Times New Roman"/>
      <w:bCs/>
      <w:sz w:val="20"/>
      <w:szCs w:val="24"/>
    </w:rPr>
  </w:style>
  <w:style w:type="paragraph" w:customStyle="1" w:styleId="Studies1">
    <w:name w:val="Studies1"/>
    <w:qFormat/>
    <w:rsid w:val="0046568D"/>
    <w:pPr>
      <w:keepLines/>
      <w:spacing w:before="120" w:after="120"/>
    </w:pPr>
    <w:rPr>
      <w:rFonts w:ascii="Times New Roman" w:eastAsia="Calibri" w:hAnsi="Times New Roman" w:cs="Arial"/>
      <w:color w:val="000000"/>
      <w:sz w:val="24"/>
      <w:szCs w:val="32"/>
    </w:rPr>
  </w:style>
  <w:style w:type="paragraph" w:customStyle="1" w:styleId="Studies2">
    <w:name w:val="Studies2"/>
    <w:qFormat/>
    <w:rsid w:val="0046568D"/>
    <w:pPr>
      <w:keepLines/>
      <w:numPr>
        <w:numId w:val="50"/>
      </w:numPr>
      <w:spacing w:before="120" w:after="120"/>
    </w:pPr>
    <w:rPr>
      <w:rFonts w:ascii="Times New Roman" w:eastAsia="Times" w:hAnsi="Times New Roman" w:cs="Times New Roman"/>
      <w:color w:val="000000"/>
      <w:sz w:val="24"/>
      <w:szCs w:val="24"/>
    </w:rPr>
  </w:style>
  <w:style w:type="paragraph" w:customStyle="1" w:styleId="TableBoldText">
    <w:name w:val="TableBoldText"/>
    <w:qFormat/>
    <w:rsid w:val="0046568D"/>
    <w:rPr>
      <w:rFonts w:ascii="Arial" w:eastAsia="Calibri" w:hAnsi="Arial" w:cs="Arial"/>
      <w:b/>
      <w:sz w:val="18"/>
      <w:szCs w:val="18"/>
    </w:rPr>
  </w:style>
  <w:style w:type="paragraph" w:customStyle="1" w:styleId="TableCenteredText">
    <w:name w:val="TableCenteredText"/>
    <w:qFormat/>
    <w:rsid w:val="0046568D"/>
    <w:pPr>
      <w:jc w:val="center"/>
    </w:pPr>
    <w:rPr>
      <w:rFonts w:ascii="Arial" w:eastAsia="Calibri" w:hAnsi="Arial" w:cs="Arial"/>
      <w:sz w:val="18"/>
      <w:szCs w:val="18"/>
    </w:rPr>
  </w:style>
  <w:style w:type="paragraph" w:customStyle="1" w:styleId="TableColumnHead">
    <w:name w:val="TableColumnHead"/>
    <w:qFormat/>
    <w:rsid w:val="0046568D"/>
    <w:pPr>
      <w:jc w:val="center"/>
    </w:pPr>
    <w:rPr>
      <w:rFonts w:ascii="Arial" w:eastAsia="Calibri" w:hAnsi="Arial" w:cs="Arial"/>
      <w:b/>
      <w:bCs/>
      <w:sz w:val="18"/>
      <w:szCs w:val="18"/>
    </w:rPr>
  </w:style>
  <w:style w:type="paragraph" w:customStyle="1" w:styleId="TableLeftText">
    <w:name w:val="TableLeftText"/>
    <w:qFormat/>
    <w:rsid w:val="0046568D"/>
    <w:rPr>
      <w:rFonts w:ascii="Arial" w:eastAsia="Calibri" w:hAnsi="Arial" w:cs="Arial"/>
      <w:sz w:val="18"/>
      <w:szCs w:val="18"/>
    </w:rPr>
  </w:style>
  <w:style w:type="paragraph" w:customStyle="1" w:styleId="TableNote">
    <w:name w:val="TableNote"/>
    <w:qFormat/>
    <w:rsid w:val="0046568D"/>
    <w:pPr>
      <w:spacing w:after="240"/>
    </w:pPr>
    <w:rPr>
      <w:rFonts w:ascii="Times New Roman" w:eastAsia="Times New Roman" w:hAnsi="Times New Roman" w:cs="Times New Roman"/>
      <w:bCs/>
      <w:sz w:val="18"/>
      <w:szCs w:val="24"/>
    </w:rPr>
  </w:style>
  <w:style w:type="paragraph" w:customStyle="1" w:styleId="TableSubhead">
    <w:name w:val="TableSubhead"/>
    <w:qFormat/>
    <w:rsid w:val="0046568D"/>
    <w:rPr>
      <w:rFonts w:ascii="Arial" w:eastAsia="Calibri" w:hAnsi="Arial" w:cs="Arial"/>
      <w:b/>
      <w:i/>
      <w:sz w:val="18"/>
      <w:szCs w:val="18"/>
    </w:rPr>
  </w:style>
  <w:style w:type="paragraph" w:customStyle="1" w:styleId="TableText">
    <w:name w:val="TableText"/>
    <w:qFormat/>
    <w:rsid w:val="0046568D"/>
    <w:rPr>
      <w:rFonts w:ascii="Arial" w:eastAsia="Calibri" w:hAnsi="Arial" w:cs="Arial"/>
      <w:sz w:val="18"/>
      <w:szCs w:val="18"/>
    </w:rPr>
  </w:style>
  <w:style w:type="paragraph" w:customStyle="1" w:styleId="TableTitle">
    <w:name w:val="TableTitle"/>
    <w:qFormat/>
    <w:rsid w:val="0046568D"/>
    <w:pPr>
      <w:keepNext/>
      <w:spacing w:before="240"/>
    </w:pPr>
    <w:rPr>
      <w:rFonts w:ascii="Arial" w:eastAsia="Calibri" w:hAnsi="Arial" w:cs="Times New Roman"/>
      <w:b/>
      <w:color w:val="000000"/>
      <w:sz w:val="20"/>
      <w:szCs w:val="24"/>
    </w:rPr>
  </w:style>
  <w:style w:type="paragraph" w:styleId="TOC1">
    <w:name w:val="toc 1"/>
    <w:basedOn w:val="Normal"/>
    <w:next w:val="Normal"/>
    <w:autoRedefine/>
    <w:semiHidden/>
    <w:rsid w:val="0046568D"/>
    <w:rPr>
      <w:rFonts w:ascii="Times New Roman" w:hAnsi="Times New Roman"/>
      <w:szCs w:val="24"/>
      <w:lang w:val="en-CA"/>
    </w:rPr>
  </w:style>
  <w:style w:type="paragraph" w:styleId="TOC2">
    <w:name w:val="toc 2"/>
    <w:basedOn w:val="Normal"/>
    <w:next w:val="Normal"/>
    <w:autoRedefine/>
    <w:semiHidden/>
    <w:rsid w:val="0046568D"/>
    <w:pPr>
      <w:ind w:left="240"/>
    </w:pPr>
    <w:rPr>
      <w:rFonts w:ascii="Times New Roman" w:hAnsi="Times New Roman"/>
      <w:szCs w:val="24"/>
      <w:lang w:val="en-CA"/>
    </w:rPr>
  </w:style>
  <w:style w:type="character" w:customStyle="1" w:styleId="CommentTextChar1">
    <w:name w:val="Comment Text Char1"/>
    <w:basedOn w:val="DefaultParagraphFont"/>
    <w:uiPriority w:val="99"/>
    <w:semiHidden/>
    <w:rsid w:val="00B042B0"/>
    <w:rPr>
      <w:sz w:val="20"/>
      <w:szCs w:val="20"/>
    </w:rPr>
  </w:style>
  <w:style w:type="character" w:customStyle="1" w:styleId="CommentSubjectChar1">
    <w:name w:val="Comment Subject Char1"/>
    <w:basedOn w:val="CommentTextChar1"/>
    <w:uiPriority w:val="99"/>
    <w:semiHidden/>
    <w:rsid w:val="00B042B0"/>
    <w:rPr>
      <w:b/>
      <w:bCs/>
      <w:sz w:val="20"/>
      <w:szCs w:val="20"/>
    </w:rPr>
  </w:style>
  <w:style w:type="character" w:customStyle="1" w:styleId="BalloonTextChar1">
    <w:name w:val="Balloon Text Char1"/>
    <w:basedOn w:val="DefaultParagraphFont"/>
    <w:uiPriority w:val="99"/>
    <w:semiHidden/>
    <w:rsid w:val="00B042B0"/>
    <w:rPr>
      <w:rFonts w:ascii="Tahoma" w:hAnsi="Tahoma" w:cs="Tahoma"/>
      <w:sz w:val="16"/>
      <w:szCs w:val="16"/>
    </w:rPr>
  </w:style>
  <w:style w:type="paragraph" w:customStyle="1" w:styleId="xl65">
    <w:name w:val="xl65"/>
    <w:basedOn w:val="Normal"/>
    <w:rsid w:val="00B042B0"/>
    <w:pPr>
      <w:spacing w:before="100" w:beforeAutospacing="1" w:after="100" w:afterAutospacing="1"/>
    </w:pPr>
    <w:rPr>
      <w:rFonts w:ascii="Calibri" w:hAnsi="Calibri"/>
      <w:b/>
      <w:bCs/>
      <w:color w:val="FF0000"/>
      <w:szCs w:val="24"/>
    </w:rPr>
  </w:style>
  <w:style w:type="paragraph" w:customStyle="1" w:styleId="xl66">
    <w:name w:val="xl66"/>
    <w:basedOn w:val="Normal"/>
    <w:rsid w:val="00B042B0"/>
    <w:pPr>
      <w:shd w:val="clear" w:color="000000" w:fill="C5D9F1"/>
      <w:spacing w:before="100" w:beforeAutospacing="1" w:after="100" w:afterAutospacing="1"/>
    </w:pPr>
    <w:rPr>
      <w:rFonts w:ascii="Times New Roman" w:hAnsi="Times New Roman"/>
      <w:szCs w:val="24"/>
    </w:rPr>
  </w:style>
  <w:style w:type="paragraph" w:styleId="PlainText">
    <w:name w:val="Plain Text"/>
    <w:basedOn w:val="Normal"/>
    <w:link w:val="PlainTextChar"/>
    <w:uiPriority w:val="99"/>
    <w:unhideWhenUsed/>
    <w:rsid w:val="00B042B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B042B0"/>
    <w:rPr>
      <w:rFonts w:ascii="Calibri" w:hAnsi="Calibri" w:cs="Consolas"/>
      <w:szCs w:val="21"/>
    </w:rPr>
  </w:style>
  <w:style w:type="character" w:styleId="PlaceholderText">
    <w:name w:val="Placeholder Text"/>
    <w:basedOn w:val="DefaultParagraphFont"/>
    <w:uiPriority w:val="99"/>
    <w:semiHidden/>
    <w:rsid w:val="00B042B0"/>
    <w:rPr>
      <w:color w:val="808080"/>
    </w:rPr>
  </w:style>
  <w:style w:type="character" w:customStyle="1" w:styleId="CommentTextChar11">
    <w:name w:val="Comment Text Char11"/>
    <w:basedOn w:val="DefaultParagraphFont"/>
    <w:uiPriority w:val="99"/>
    <w:semiHidden/>
    <w:rsid w:val="00B042B0"/>
    <w:rPr>
      <w:rFonts w:ascii="Calibri" w:eastAsia="Times New Roman" w:hAnsi="Calibri" w:cs="Times New Roman"/>
      <w:sz w:val="20"/>
      <w:szCs w:val="20"/>
    </w:rPr>
  </w:style>
  <w:style w:type="character" w:customStyle="1" w:styleId="CommentSubjectChar11">
    <w:name w:val="Comment Subject Char11"/>
    <w:basedOn w:val="CommentTextChar11"/>
    <w:uiPriority w:val="99"/>
    <w:semiHidden/>
    <w:rsid w:val="00B042B0"/>
    <w:rPr>
      <w:rFonts w:ascii="Calibri" w:eastAsia="Times New Roman" w:hAnsi="Calibri" w:cs="Times New Roman"/>
      <w:b/>
      <w:bCs/>
      <w:sz w:val="20"/>
      <w:szCs w:val="20"/>
    </w:rPr>
  </w:style>
  <w:style w:type="character" w:customStyle="1" w:styleId="BalloonTextChar11">
    <w:name w:val="Balloon Text Char11"/>
    <w:basedOn w:val="DefaultParagraphFont"/>
    <w:uiPriority w:val="99"/>
    <w:semiHidden/>
    <w:rsid w:val="00B042B0"/>
    <w:rPr>
      <w:rFonts w:ascii="Tahoma" w:eastAsia="Times New Roman" w:hAnsi="Tahoma" w:cs="Tahoma"/>
      <w:sz w:val="16"/>
      <w:szCs w:val="16"/>
    </w:rPr>
  </w:style>
  <w:style w:type="numbering" w:customStyle="1" w:styleId="NoList11">
    <w:name w:val="No List11"/>
    <w:next w:val="NoList"/>
    <w:uiPriority w:val="99"/>
    <w:semiHidden/>
    <w:unhideWhenUsed/>
    <w:rsid w:val="00B042B0"/>
  </w:style>
  <w:style w:type="paragraph" w:styleId="EndnoteText">
    <w:name w:val="endnote text"/>
    <w:basedOn w:val="Normal"/>
    <w:link w:val="EndnoteTextChar"/>
    <w:uiPriority w:val="99"/>
    <w:semiHidden/>
    <w:unhideWhenUsed/>
    <w:rsid w:val="00B042B0"/>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sid w:val="00B042B0"/>
    <w:rPr>
      <w:sz w:val="20"/>
      <w:szCs w:val="20"/>
    </w:rPr>
  </w:style>
  <w:style w:type="character" w:styleId="EndnoteReference">
    <w:name w:val="endnote reference"/>
    <w:basedOn w:val="DefaultParagraphFont"/>
    <w:uiPriority w:val="99"/>
    <w:semiHidden/>
    <w:unhideWhenUsed/>
    <w:rsid w:val="00B042B0"/>
    <w:rPr>
      <w:vertAlign w:val="superscript"/>
    </w:rPr>
  </w:style>
  <w:style w:type="paragraph" w:customStyle="1" w:styleId="Default">
    <w:name w:val="Default"/>
    <w:rsid w:val="00B042B0"/>
    <w:pPr>
      <w:autoSpaceDE w:val="0"/>
      <w:autoSpaceDN w:val="0"/>
      <w:adjustRightInd w:val="0"/>
    </w:pPr>
    <w:rPr>
      <w:rFonts w:ascii="Helvetica 55 Roman" w:hAnsi="Helvetica 55 Roman" w:cs="Helvetica 55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32006">
      <w:bodyDiv w:val="1"/>
      <w:marLeft w:val="0"/>
      <w:marRight w:val="0"/>
      <w:marTop w:val="0"/>
      <w:marBottom w:val="0"/>
      <w:divBdr>
        <w:top w:val="none" w:sz="0" w:space="0" w:color="auto"/>
        <w:left w:val="none" w:sz="0" w:space="0" w:color="auto"/>
        <w:bottom w:val="none" w:sz="0" w:space="0" w:color="auto"/>
        <w:right w:val="none" w:sz="0" w:space="0" w:color="auto"/>
      </w:divBdr>
    </w:div>
    <w:div w:id="1583953756">
      <w:bodyDiv w:val="1"/>
      <w:marLeft w:val="0"/>
      <w:marRight w:val="0"/>
      <w:marTop w:val="0"/>
      <w:marBottom w:val="0"/>
      <w:divBdr>
        <w:top w:val="none" w:sz="0" w:space="0" w:color="auto"/>
        <w:left w:val="none" w:sz="0" w:space="0" w:color="auto"/>
        <w:bottom w:val="none" w:sz="0" w:space="0" w:color="auto"/>
        <w:right w:val="none" w:sz="0" w:space="0" w:color="auto"/>
      </w:divBdr>
    </w:div>
    <w:div w:id="1826236901">
      <w:bodyDiv w:val="1"/>
      <w:marLeft w:val="0"/>
      <w:marRight w:val="0"/>
      <w:marTop w:val="0"/>
      <w:marBottom w:val="0"/>
      <w:divBdr>
        <w:top w:val="none" w:sz="0" w:space="0" w:color="auto"/>
        <w:left w:val="none" w:sz="0" w:space="0" w:color="auto"/>
        <w:bottom w:val="none" w:sz="0" w:space="0" w:color="auto"/>
        <w:right w:val="none" w:sz="0" w:space="0" w:color="auto"/>
      </w:divBdr>
    </w:div>
    <w:div w:id="1929651588">
      <w:bodyDiv w:val="1"/>
      <w:marLeft w:val="0"/>
      <w:marRight w:val="0"/>
      <w:marTop w:val="0"/>
      <w:marBottom w:val="0"/>
      <w:divBdr>
        <w:top w:val="none" w:sz="0" w:space="0" w:color="auto"/>
        <w:left w:val="none" w:sz="0" w:space="0" w:color="auto"/>
        <w:bottom w:val="none" w:sz="0" w:space="0" w:color="auto"/>
        <w:right w:val="none" w:sz="0" w:space="0" w:color="auto"/>
      </w:divBdr>
    </w:div>
    <w:div w:id="193550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D81D8-700D-4BCF-BFC2-69378C533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16468</Words>
  <Characters>93872</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Johns Hopkins School of Public Health</Company>
  <LinksUpToDate>false</LinksUpToDate>
  <CharactersWithSpaces>110120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64bit</dc:creator>
  <cp:lastModifiedBy>Kiran Phavade</cp:lastModifiedBy>
  <cp:revision>18</cp:revision>
  <cp:lastPrinted>2015-12-27T17:09:00Z</cp:lastPrinted>
  <dcterms:created xsi:type="dcterms:W3CDTF">2015-12-28T19:15:00Z</dcterms:created>
  <dcterms:modified xsi:type="dcterms:W3CDTF">2016-01-23T13:39:00Z</dcterms:modified>
</cp:coreProperties>
</file>