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FEF4F" w14:textId="2596CF41" w:rsidR="00B042B0" w:rsidRPr="00F45742" w:rsidRDefault="00B042B0" w:rsidP="00B042B0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Evidence Table E-6.</w:t>
      </w:r>
      <w:r w:rsidRPr="00F45742">
        <w:rPr>
          <w:rFonts w:ascii="Arial" w:hAnsi="Arial" w:cs="Arial"/>
          <w:b/>
          <w:sz w:val="20"/>
          <w:szCs w:val="20"/>
        </w:rPr>
        <w:t xml:space="preserve"> Changes in serum creatinine outcomes in studies comparing of N-acetylcysteine versus placebo or usual care </w:t>
      </w:r>
    </w:p>
    <w:p w14:paraId="153C73F5" w14:textId="77777777" w:rsidR="00B042B0" w:rsidRPr="00F45742" w:rsidRDefault="00B042B0" w:rsidP="00B042B0">
      <w:pPr>
        <w:pStyle w:val="NoSpacing"/>
        <w:rPr>
          <w:rFonts w:ascii="Arial" w:hAnsi="Arial" w:cs="Arial"/>
        </w:rPr>
      </w:pPr>
    </w:p>
    <w:tbl>
      <w:tblPr>
        <w:tblW w:w="46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080"/>
        <w:gridCol w:w="722"/>
        <w:gridCol w:w="1083"/>
        <w:gridCol w:w="627"/>
        <w:gridCol w:w="721"/>
        <w:gridCol w:w="813"/>
        <w:gridCol w:w="718"/>
        <w:gridCol w:w="725"/>
        <w:gridCol w:w="813"/>
        <w:gridCol w:w="1079"/>
        <w:gridCol w:w="721"/>
        <w:gridCol w:w="721"/>
        <w:gridCol w:w="721"/>
        <w:gridCol w:w="1082"/>
        <w:gridCol w:w="718"/>
        <w:gridCol w:w="813"/>
        <w:gridCol w:w="718"/>
        <w:gridCol w:w="1056"/>
      </w:tblGrid>
      <w:tr w:rsidR="00B042B0" w:rsidRPr="00F45742" w14:paraId="37F9D339" w14:textId="77777777" w:rsidTr="009B7FC6">
        <w:tc>
          <w:tcPr>
            <w:tcW w:w="446" w:type="pct"/>
            <w:noWrap/>
            <w:vAlign w:val="bottom"/>
          </w:tcPr>
          <w:p w14:paraId="4B3931B4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 year</w:t>
            </w:r>
          </w:p>
        </w:tc>
        <w:tc>
          <w:tcPr>
            <w:tcW w:w="329" w:type="pct"/>
            <w:vAlign w:val="bottom"/>
          </w:tcPr>
          <w:p w14:paraId="6C34ACF7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220" w:type="pct"/>
            <w:vAlign w:val="bottom"/>
          </w:tcPr>
          <w:p w14:paraId="3BDC731F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SG</w:t>
            </w:r>
          </w:p>
        </w:tc>
        <w:tc>
          <w:tcPr>
            <w:tcW w:w="330" w:type="pct"/>
            <w:vAlign w:val="bottom"/>
          </w:tcPr>
          <w:p w14:paraId="13393B9D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Interven-tions</w:t>
            </w:r>
          </w:p>
        </w:tc>
        <w:tc>
          <w:tcPr>
            <w:tcW w:w="191" w:type="pct"/>
            <w:noWrap/>
            <w:vAlign w:val="bottom"/>
          </w:tcPr>
          <w:p w14:paraId="15B0B73A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220" w:type="pct"/>
            <w:vAlign w:val="bottom"/>
          </w:tcPr>
          <w:p w14:paraId="3771E099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Base-line N anal-yzed</w:t>
            </w:r>
          </w:p>
        </w:tc>
        <w:tc>
          <w:tcPr>
            <w:tcW w:w="248" w:type="pct"/>
            <w:vAlign w:val="bottom"/>
          </w:tcPr>
          <w:p w14:paraId="26C20DB9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Mean base-line value  (SD)</w:t>
            </w:r>
          </w:p>
        </w:tc>
        <w:tc>
          <w:tcPr>
            <w:tcW w:w="219" w:type="pct"/>
            <w:vAlign w:val="bottom"/>
          </w:tcPr>
          <w:p w14:paraId="7D953843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</w:t>
            </w:r>
          </w:p>
        </w:tc>
        <w:tc>
          <w:tcPr>
            <w:tcW w:w="221" w:type="pct"/>
            <w:vAlign w:val="bottom"/>
          </w:tcPr>
          <w:p w14:paraId="609C5C2C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 N anal-yzed</w:t>
            </w:r>
          </w:p>
        </w:tc>
        <w:tc>
          <w:tcPr>
            <w:tcW w:w="248" w:type="pct"/>
            <w:vAlign w:val="bottom"/>
          </w:tcPr>
          <w:p w14:paraId="6988EB4F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Mean (SD)</w:t>
            </w:r>
          </w:p>
        </w:tc>
        <w:tc>
          <w:tcPr>
            <w:tcW w:w="329" w:type="pct"/>
            <w:vAlign w:val="bottom"/>
          </w:tcPr>
          <w:p w14:paraId="44B8220C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Comp-arison* statistics at time point 1</w:t>
            </w:r>
          </w:p>
        </w:tc>
        <w:tc>
          <w:tcPr>
            <w:tcW w:w="220" w:type="pct"/>
            <w:vAlign w:val="bottom"/>
          </w:tcPr>
          <w:p w14:paraId="66FEF2DC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Time point 2</w:t>
            </w:r>
          </w:p>
        </w:tc>
        <w:tc>
          <w:tcPr>
            <w:tcW w:w="220" w:type="pct"/>
            <w:vAlign w:val="bottom"/>
          </w:tcPr>
          <w:p w14:paraId="5DB7CD38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2 N anal-yzed</w:t>
            </w:r>
          </w:p>
        </w:tc>
        <w:tc>
          <w:tcPr>
            <w:tcW w:w="220" w:type="pct"/>
            <w:vAlign w:val="bottom"/>
          </w:tcPr>
          <w:p w14:paraId="6F48BB60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Mean (SD)</w:t>
            </w:r>
          </w:p>
        </w:tc>
        <w:tc>
          <w:tcPr>
            <w:tcW w:w="330" w:type="pct"/>
            <w:vAlign w:val="bottom"/>
          </w:tcPr>
          <w:p w14:paraId="54495081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Comp-arison statistics at time point 2</w:t>
            </w:r>
          </w:p>
        </w:tc>
        <w:tc>
          <w:tcPr>
            <w:tcW w:w="219" w:type="pct"/>
            <w:vAlign w:val="bottom"/>
          </w:tcPr>
          <w:p w14:paraId="1BA23DCE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3</w:t>
            </w:r>
          </w:p>
        </w:tc>
        <w:tc>
          <w:tcPr>
            <w:tcW w:w="248" w:type="pct"/>
            <w:vAlign w:val="bottom"/>
          </w:tcPr>
          <w:p w14:paraId="3A29D29D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3, N analyzed</w:t>
            </w:r>
          </w:p>
        </w:tc>
        <w:tc>
          <w:tcPr>
            <w:tcW w:w="219" w:type="pct"/>
            <w:vAlign w:val="bottom"/>
          </w:tcPr>
          <w:p w14:paraId="7181B583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Mean (SD)</w:t>
            </w:r>
          </w:p>
        </w:tc>
        <w:tc>
          <w:tcPr>
            <w:tcW w:w="322" w:type="pct"/>
            <w:vAlign w:val="bottom"/>
          </w:tcPr>
          <w:p w14:paraId="181D52AF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Comp-arison statistics at time point 3</w:t>
            </w:r>
          </w:p>
        </w:tc>
      </w:tr>
      <w:tr w:rsidR="00B042B0" w:rsidRPr="00F45742" w14:paraId="6D0342C9" w14:textId="77777777" w:rsidTr="009B7FC6">
        <w:tc>
          <w:tcPr>
            <w:tcW w:w="446" w:type="pct"/>
            <w:noWrap/>
          </w:tcPr>
          <w:p w14:paraId="06290EC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Buyukhatipoglu, 2010</w:t>
            </w:r>
            <w:hyperlink w:anchor="_ENREF_25" w:tooltip="Buyukhatipoglu, 2010 #80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&lt;EndNote&gt;&lt;Cite&gt;&lt;Author&gt;Buyukhatipoglu&lt;/Author&gt;&lt;Year&gt;2010&lt;/Year&gt;&lt;RecNum&gt;800&lt;/RecNum&gt;&lt;DisplayText&gt;&lt;style face="superscript" font="Times New Roman"&gt;25&lt;/style&gt;&lt;/DisplayText&gt;&lt;record&gt;&lt;rec-number&gt;800&lt;/rec-number&gt;&lt;foreign-keys&gt;&lt;key app="EN" db-id="9tdarvsvhxp9pwewx2o5xsf9z55a9xdt5x9f"&gt;800&lt;/key&gt;&lt;/foreign-keys&gt;&lt;ref-type name="Journal Article"&gt;17&lt;/ref-type&gt;&lt;contributors&gt;&lt;authors&gt;&lt;author&gt;Buyukhatipoglu, H.&lt;/author&gt;&lt;author&gt;Sezen, Y.&lt;/author&gt;&lt;author&gt;Yildiz, A.&lt;/author&gt;&lt;author&gt;Bas, M.&lt;/author&gt;&lt;author&gt;Kirhan, I.&lt;/author&gt;&lt;author&gt;Ulas, T.&lt;/author&gt;&lt;author&gt;Turan, M. N.&lt;/author&gt;&lt;author&gt;Taskin, A.&lt;/author&gt;&lt;author&gt;Aksoy, N.&lt;/author&gt;&lt;/authors&gt;&lt;/contributors&gt;&lt;auth-address&gt;Harran University School of Medicine, Department of Internal Medicine, Sanliurfa, Turkey. buyukhatipoglu@gmail.com&lt;/auth-address&gt;&lt;titles&gt;&lt;title&gt;N-acetylcysteine fails to prevent renal dysfunction and oxidative stress after noniodine contrast media administration during percutaneous coronary interventions&lt;/title&gt;&lt;secondary-title&gt;Pol Arch Med Wewn&lt;/secondary-title&gt;&lt;/titles&gt;&lt;periodical&gt;&lt;full-title&gt;Pol Arch Med Wewn&lt;/full-title&gt;&lt;/periodical&gt;&lt;pages&gt;383-9&lt;/pages&gt;&lt;volume&gt;120&lt;/volume&gt;&lt;number&gt;10&lt;/number&gt;&lt;edition&gt;2010/10/29&lt;/edition&gt;&lt;keywords&gt;&lt;keyword&gt;Acetylcysteine/ administration &amp;amp; dosage/therapeutic use&lt;/keyword&gt;&lt;keyword&gt;Acute Kidney Injury/ chemically induced/ prevention &amp;amp; control&lt;/keyword&gt;&lt;keyword&gt;Aged&lt;/keyword&gt;&lt;keyword&gt;Angioplasty, Balloon, Coronary/adverse effects&lt;/keyword&gt;&lt;keyword&gt;Contrast Media/ adverse effects&lt;/keyword&gt;&lt;keyword&gt;Coronary Angiography/adverse effects&lt;/keyword&gt;&lt;keyword&gt;Female&lt;/keyword&gt;&lt;keyword&gt;Humans&lt;/keyword&gt;&lt;keyword&gt;Male&lt;/keyword&gt;&lt;keyword&gt;Middle Aged&lt;/keyword&gt;&lt;keyword&gt;Oxidative Stress/drug effects&lt;/keyword&gt;&lt;keyword&gt;Treatment Outcome&lt;/keyword&gt;&lt;/keywords&gt;&lt;dates&gt;&lt;year&gt;2010&lt;/year&gt;&lt;pub-dates&gt;&lt;date&gt;Oct&lt;/date&gt;&lt;/pub-dates&gt;&lt;/dates&gt;&lt;isbn&gt;1897-9483 (Electronic)&amp;#xD;0032-3772 (Linking)&lt;/isbn&gt;&lt;accession-num&gt;20980943&lt;/accession-num&gt;&lt;urls&gt;&lt;/urls&gt;&lt;remote-database-provider&gt;NLM&lt;/remote-database-provider&gt;&lt;language&gt;eng&lt;/language&gt;&lt;/record&gt;&lt;/Cite&gt;&lt;/EndNote&gt;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29" w:type="pct"/>
          </w:tcPr>
          <w:p w14:paraId="702865F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Change in serum creatinine, regression analysis</w:t>
            </w:r>
          </w:p>
        </w:tc>
        <w:tc>
          <w:tcPr>
            <w:tcW w:w="220" w:type="pct"/>
          </w:tcPr>
          <w:p w14:paraId="58DCC31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Contrast amount</w:t>
            </w:r>
          </w:p>
        </w:tc>
        <w:tc>
          <w:tcPr>
            <w:tcW w:w="330" w:type="pct"/>
          </w:tcPr>
          <w:p w14:paraId="28354E0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Control</w:t>
            </w:r>
          </w:p>
        </w:tc>
        <w:tc>
          <w:tcPr>
            <w:tcW w:w="191" w:type="pct"/>
            <w:noWrap/>
          </w:tcPr>
          <w:p w14:paraId="20003CD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pct"/>
          </w:tcPr>
          <w:p w14:paraId="442BB29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5B6F2F8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</w:tcPr>
          <w:p w14:paraId="53805F9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24 hours</w:t>
            </w:r>
          </w:p>
        </w:tc>
        <w:tc>
          <w:tcPr>
            <w:tcW w:w="221" w:type="pct"/>
          </w:tcPr>
          <w:p w14:paraId="7EDFC0C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68F3707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</w:tcPr>
          <w:p w14:paraId="5E2EDE9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Beta coefficient: 0.213, p=0.712</w:t>
            </w:r>
          </w:p>
          <w:p w14:paraId="471E6B1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FF7DE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T-test: 0.371</w:t>
            </w:r>
          </w:p>
        </w:tc>
        <w:tc>
          <w:tcPr>
            <w:tcW w:w="220" w:type="pct"/>
          </w:tcPr>
          <w:p w14:paraId="088E601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</w:tcPr>
          <w:p w14:paraId="5908089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243DC32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</w:tcPr>
          <w:p w14:paraId="70754BA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</w:tcPr>
          <w:p w14:paraId="5EE4D36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0B8F396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</w:tcPr>
          <w:p w14:paraId="1099676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pct"/>
          </w:tcPr>
          <w:p w14:paraId="68219FF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73955795" w14:textId="77777777" w:rsidTr="009B7FC6">
        <w:tc>
          <w:tcPr>
            <w:tcW w:w="446" w:type="pct"/>
            <w:noWrap/>
          </w:tcPr>
          <w:p w14:paraId="31261AB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Buyukhatipoglu, 2010</w:t>
            </w:r>
            <w:hyperlink w:anchor="_ENREF_25" w:tooltip="Buyukhatipoglu, 2010 #80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&lt;EndNote&gt;&lt;Cite&gt;&lt;Author&gt;Buyukhatipoglu&lt;/Author&gt;&lt;Year&gt;2010&lt;/Year&gt;&lt;RecNum&gt;800&lt;/RecNum&gt;&lt;DisplayText&gt;&lt;style face="superscript" font="Times New Roman"&gt;25&lt;/style&gt;&lt;/DisplayText&gt;&lt;record&gt;&lt;rec-number&gt;800&lt;/rec-number&gt;&lt;foreign-keys&gt;&lt;key app="EN" db-id="9tdarvsvhxp9pwewx2o5xsf9z55a9xdt5x9f"&gt;800&lt;/key&gt;&lt;/foreign-keys&gt;&lt;ref-type name="Journal Article"&gt;17&lt;/ref-type&gt;&lt;contributors&gt;&lt;authors&gt;&lt;author&gt;Buyukhatipoglu, H.&lt;/author&gt;&lt;author&gt;Sezen, Y.&lt;/author&gt;&lt;author&gt;Yildiz, A.&lt;/author&gt;&lt;author&gt;Bas, M.&lt;/author&gt;&lt;author&gt;Kirhan, I.&lt;/author&gt;&lt;author&gt;Ulas, T.&lt;/author&gt;&lt;author&gt;Turan, M. N.&lt;/author&gt;&lt;author&gt;Taskin, A.&lt;/author&gt;&lt;author&gt;Aksoy, N.&lt;/author&gt;&lt;/authors&gt;&lt;/contributors&gt;&lt;auth-address&gt;Harran University School of Medicine, Department of Internal Medicine, Sanliurfa, Turkey. buyukhatipoglu@gmail.com&lt;/auth-address&gt;&lt;titles&gt;&lt;title&gt;N-acetylcysteine fails to prevent renal dysfunction and oxidative stress after noniodine contrast media administration during percutaneous coronary interventions&lt;/title&gt;&lt;secondary-title&gt;Pol Arch Med Wewn&lt;/secondary-title&gt;&lt;/titles&gt;&lt;periodical&gt;&lt;full-title&gt;Pol Arch Med Wewn&lt;/full-title&gt;&lt;/periodical&gt;&lt;pages&gt;383-9&lt;/pages&gt;&lt;volume&gt;120&lt;/volume&gt;&lt;number&gt;10&lt;/number&gt;&lt;edition&gt;2010/10/29&lt;/edition&gt;&lt;keywords&gt;&lt;keyword&gt;Acetylcysteine/ administration &amp;amp; dosage/therapeutic use&lt;/keyword&gt;&lt;keyword&gt;Acute Kidney Injury/ chemically induced/ prevention &amp;amp; control&lt;/keyword&gt;&lt;keyword&gt;Aged&lt;/keyword&gt;&lt;keyword&gt;Angioplasty, Balloon, Coronary/adverse effects&lt;/keyword&gt;&lt;keyword&gt;Contrast Media/ adverse effects&lt;/keyword&gt;&lt;keyword&gt;Coronary Angiography/adverse effects&lt;/keyword&gt;&lt;keyword&gt;Female&lt;/keyword&gt;&lt;keyword&gt;Humans&lt;/keyword&gt;&lt;keyword&gt;Male&lt;/keyword&gt;&lt;keyword&gt;Middle Aged&lt;/keyword&gt;&lt;keyword&gt;Oxidative Stress/drug effects&lt;/keyword&gt;&lt;keyword&gt;Treatment Outcome&lt;/keyword&gt;&lt;/keywords&gt;&lt;dates&gt;&lt;year&gt;2010&lt;/year&gt;&lt;pub-dates&gt;&lt;date&gt;Oct&lt;/date&gt;&lt;/pub-dates&gt;&lt;/dates&gt;&lt;isbn&gt;1897-9483 (Electronic)&amp;#xD;0032-3772 (Linking)&lt;/isbn&gt;&lt;accession-num&gt;20980943&lt;/accession-num&gt;&lt;urls&gt;&lt;/urls&gt;&lt;remote-database-provider&gt;NLM&lt;/remote-database-provider&gt;&lt;language&gt;eng&lt;/language&gt;&lt;/record&gt;&lt;/Cite&gt;&lt;/EndNote&gt;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29" w:type="pct"/>
          </w:tcPr>
          <w:p w14:paraId="1DDBEED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Change in serum creatinine, regression analysis</w:t>
            </w:r>
          </w:p>
        </w:tc>
        <w:tc>
          <w:tcPr>
            <w:tcW w:w="220" w:type="pct"/>
          </w:tcPr>
          <w:p w14:paraId="1967955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Contrast amount</w:t>
            </w:r>
          </w:p>
        </w:tc>
        <w:tc>
          <w:tcPr>
            <w:tcW w:w="330" w:type="pct"/>
          </w:tcPr>
          <w:p w14:paraId="35D7EFA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NAC + saline</w:t>
            </w:r>
          </w:p>
        </w:tc>
        <w:tc>
          <w:tcPr>
            <w:tcW w:w="191" w:type="pct"/>
            <w:noWrap/>
          </w:tcPr>
          <w:p w14:paraId="3811F8D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pct"/>
          </w:tcPr>
          <w:p w14:paraId="24833C4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59AC14C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</w:tcPr>
          <w:p w14:paraId="39A718B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</w:tcPr>
          <w:p w14:paraId="5A6B5A2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636E5CD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</w:tcPr>
          <w:p w14:paraId="1BEB7ED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346CD6F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4E7EAC2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6C9FFEE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</w:tcPr>
          <w:p w14:paraId="5102EBD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</w:tcPr>
          <w:p w14:paraId="781E5DC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3FFFE6B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</w:tcPr>
          <w:p w14:paraId="5742010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pct"/>
          </w:tcPr>
          <w:p w14:paraId="1A2E0C2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7830451B" w14:textId="77777777" w:rsidTr="009B7FC6">
        <w:tc>
          <w:tcPr>
            <w:tcW w:w="446" w:type="pct"/>
            <w:noWrap/>
          </w:tcPr>
          <w:p w14:paraId="434DF56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Buyukhatipoglu, 2010</w:t>
            </w:r>
            <w:hyperlink w:anchor="_ENREF_25" w:tooltip="Buyukhatipoglu, 2010 #80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&lt;EndNote&gt;&lt;Cite&gt;&lt;Author&gt;Buyukhatipoglu&lt;/Author&gt;&lt;Year&gt;2010&lt;/Year&gt;&lt;RecNum&gt;800&lt;/RecNum&gt;&lt;DisplayText&gt;&lt;style face="superscript" font="Times New Roman"&gt;25&lt;/style&gt;&lt;/DisplayText&gt;&lt;record&gt;&lt;rec-number&gt;800&lt;/rec-number&gt;&lt;foreign-keys&gt;&lt;key app="EN" db-id="9tdarvsvhxp9pwewx2o5xsf9z55a9xdt5x9f"&gt;800&lt;/key&gt;&lt;/foreign-keys&gt;&lt;ref-type name="Journal Article"&gt;17&lt;/ref-type&gt;&lt;contributors&gt;&lt;authors&gt;&lt;author&gt;Buyukhatipoglu, H.&lt;/author&gt;&lt;author&gt;Sezen, Y.&lt;/author&gt;&lt;author&gt;Yildiz, A.&lt;/author&gt;&lt;author&gt;Bas, M.&lt;/author&gt;&lt;author&gt;Kirhan, I.&lt;/author&gt;&lt;author&gt;Ulas, T.&lt;/author&gt;&lt;author&gt;Turan, M. N.&lt;/author&gt;&lt;author&gt;Taskin, A.&lt;/author&gt;&lt;author&gt;Aksoy, N.&lt;/author&gt;&lt;/authors&gt;&lt;/contributors&gt;&lt;auth-address&gt;Harran University School of Medicine, Department of Internal Medicine, Sanliurfa, Turkey. buyukhatipoglu@gmail.com&lt;/auth-address&gt;&lt;titles&gt;&lt;title&gt;N-acetylcysteine fails to prevent renal dysfunction and oxidative stress after noniodine contrast media administration during percutaneous coronary interventions&lt;/title&gt;&lt;secondary-title&gt;Pol Arch Med Wewn&lt;/secondary-title&gt;&lt;/titles&gt;&lt;periodical&gt;&lt;full-title&gt;Pol Arch Med Wewn&lt;/full-title&gt;&lt;/periodical&gt;&lt;pages&gt;383-9&lt;/pages&gt;&lt;volume&gt;120&lt;/volume&gt;&lt;number&gt;10&lt;/number&gt;&lt;edition&gt;2010/10/29&lt;/edition&gt;&lt;keywords&gt;&lt;keyword&gt;Acetylcysteine/ administration &amp;amp; dosage/therapeutic use&lt;/keyword&gt;&lt;keyword&gt;Acute Kidney Injury/ chemically induced/ prevention &amp;amp; control&lt;/keyword&gt;&lt;keyword&gt;Aged&lt;/keyword&gt;&lt;keyword&gt;Angioplasty, Balloon, Coronary/adverse effects&lt;/keyword&gt;&lt;keyword&gt;Contrast Media/ adverse effects&lt;/keyword&gt;&lt;keyword&gt;Coronary Angiography/adverse effects&lt;/keyword&gt;&lt;keyword&gt;Female&lt;/keyword&gt;&lt;keyword&gt;Humans&lt;/keyword&gt;&lt;keyword&gt;Male&lt;/keyword&gt;&lt;keyword&gt;Middle Aged&lt;/keyword&gt;&lt;keyword&gt;Oxidative Stress/drug effects&lt;/keyword&gt;&lt;keyword&gt;Treatment Outcome&lt;/keyword&gt;&lt;/keywords&gt;&lt;dates&gt;&lt;year&gt;2010&lt;/year&gt;&lt;pub-dates&gt;&lt;date&gt;Oct&lt;/date&gt;&lt;/pub-dates&gt;&lt;/dates&gt;&lt;isbn&gt;1897-9483 (Electronic)&amp;#xD;0032-3772 (Linking)&lt;/isbn&gt;&lt;accession-num&gt;20980943&lt;/accession-num&gt;&lt;urls&gt;&lt;/urls&gt;&lt;remote-database-provider&gt;NLM&lt;/remote-database-provider&gt;&lt;language&gt;eng&lt;/language&gt;&lt;/record&gt;&lt;/Cite&gt;&lt;/EndNote&gt;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29" w:type="pct"/>
          </w:tcPr>
          <w:p w14:paraId="20CC371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Change in serum creatinine, regression analysis</w:t>
            </w:r>
          </w:p>
        </w:tc>
        <w:tc>
          <w:tcPr>
            <w:tcW w:w="220" w:type="pct"/>
          </w:tcPr>
          <w:p w14:paraId="5569B8C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NAC use</w:t>
            </w:r>
          </w:p>
        </w:tc>
        <w:tc>
          <w:tcPr>
            <w:tcW w:w="330" w:type="pct"/>
          </w:tcPr>
          <w:p w14:paraId="53E1B0A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Control</w:t>
            </w:r>
          </w:p>
        </w:tc>
        <w:tc>
          <w:tcPr>
            <w:tcW w:w="191" w:type="pct"/>
            <w:noWrap/>
          </w:tcPr>
          <w:p w14:paraId="14440AF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pct"/>
          </w:tcPr>
          <w:p w14:paraId="11661E1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159E440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</w:tcPr>
          <w:p w14:paraId="73A5C12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24 hours</w:t>
            </w:r>
          </w:p>
        </w:tc>
        <w:tc>
          <w:tcPr>
            <w:tcW w:w="221" w:type="pct"/>
          </w:tcPr>
          <w:p w14:paraId="38EFB68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5F395BB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</w:tcPr>
          <w:p w14:paraId="367F4D3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Beta-coefficient: 0.305, p=0.068</w:t>
            </w:r>
          </w:p>
          <w:p w14:paraId="4CC1645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3303A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t-test: 1.877</w:t>
            </w:r>
          </w:p>
        </w:tc>
        <w:tc>
          <w:tcPr>
            <w:tcW w:w="220" w:type="pct"/>
          </w:tcPr>
          <w:p w14:paraId="6A209B7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7FF86CE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7877E4B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</w:tcPr>
          <w:p w14:paraId="2A8E1CD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</w:tcPr>
          <w:p w14:paraId="28F6492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0B60B16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</w:tcPr>
          <w:p w14:paraId="1782DFF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pct"/>
          </w:tcPr>
          <w:p w14:paraId="12D7B46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5E0C61E8" w14:textId="77777777" w:rsidTr="009B7FC6">
        <w:tc>
          <w:tcPr>
            <w:tcW w:w="446" w:type="pct"/>
            <w:noWrap/>
          </w:tcPr>
          <w:p w14:paraId="6ED8026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Buyukhatipoglu, 2010</w:t>
            </w:r>
            <w:hyperlink w:anchor="_ENREF_25" w:tooltip="Buyukhatipoglu, 2010 #80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&lt;EndNote&gt;&lt;Cite&gt;&lt;Author&gt;Buyukhatipoglu&lt;/Author&gt;&lt;Year&gt;2010&lt;/Year&gt;&lt;RecNum&gt;800&lt;/RecNum&gt;&lt;DisplayText&gt;&lt;style face="superscript" font="Times New Roman"&gt;25&lt;/style&gt;&lt;/DisplayText&gt;&lt;record&gt;&lt;rec-number&gt;800&lt;/rec-number&gt;&lt;foreign-keys&gt;&lt;key app="EN" db-id="9tdarvsvhxp9pwewx2o5xsf9z55a9xdt5x9f"&gt;800&lt;/key&gt;&lt;/foreign-keys&gt;&lt;ref-type name="Journal Article"&gt;17&lt;/ref-type&gt;&lt;contributors&gt;&lt;authors&gt;&lt;author&gt;Buyukhatipoglu, H.&lt;/author&gt;&lt;author&gt;Sezen, Y.&lt;/author&gt;&lt;author&gt;Yildiz, A.&lt;/author&gt;&lt;author&gt;Bas, M.&lt;/author&gt;&lt;author&gt;Kirhan, I.&lt;/author&gt;&lt;author&gt;Ulas, T.&lt;/author&gt;&lt;author&gt;Turan, M. N.&lt;/author&gt;&lt;author&gt;Taskin, A.&lt;/author&gt;&lt;author&gt;Aksoy, N.&lt;/author&gt;&lt;/authors&gt;&lt;/contributors&gt;&lt;auth-address&gt;Harran University School of Medicine, Department of Internal Medicine, Sanliurfa, Turkey. buyukhatipoglu@gmail.com&lt;/auth-address&gt;&lt;titles&gt;&lt;title&gt;N-acetylcysteine fails to prevent renal dysfunction and oxidative stress after noniodine contrast media administration during percutaneous coronary interventions&lt;/title&gt;&lt;secondary-title&gt;Pol Arch Med Wewn&lt;/secondary-title&gt;&lt;/titles&gt;&lt;periodical&gt;&lt;full-title&gt;Pol Arch Med Wewn&lt;/full-title&gt;&lt;/periodical&gt;&lt;pages&gt;383-9&lt;/pages&gt;&lt;volume&gt;120&lt;/volume&gt;&lt;number&gt;10&lt;/number&gt;&lt;edition&gt;2010/10/29&lt;/edition&gt;&lt;keywords&gt;&lt;keyword&gt;Acetylcysteine/ administration &amp;amp; dosage/therapeutic use&lt;/keyword&gt;&lt;keyword&gt;Acute Kidney Injury/ chemically induced/ prevention &amp;amp; control&lt;/keyword&gt;&lt;keyword&gt;Aged&lt;/keyword&gt;&lt;keyword&gt;Angioplasty, Balloon, Coronary/adverse effects&lt;/keyword&gt;&lt;keyword&gt;Contrast Media/ adverse effects&lt;/keyword&gt;&lt;keyword&gt;Coronary Angiography/adverse effects&lt;/keyword&gt;&lt;keyword&gt;Female&lt;/keyword&gt;&lt;keyword&gt;Humans&lt;/keyword&gt;&lt;keyword&gt;Male&lt;/keyword&gt;&lt;keyword&gt;Middle Aged&lt;/keyword&gt;&lt;keyword&gt;Oxidative Stress/drug effects&lt;/keyword&gt;&lt;keyword&gt;Treatment Outcome&lt;/keyword&gt;&lt;/keywords&gt;&lt;dates&gt;&lt;year&gt;2010&lt;/year&gt;&lt;pub-dates&gt;&lt;date&gt;Oct&lt;/date&gt;&lt;/pub-dates&gt;&lt;/dates&gt;&lt;isbn&gt;1897-9483 (Electronic)&amp;#xD;0032-3772 (Linking)&lt;/isbn&gt;&lt;accession-num&gt;20980943&lt;/accession-num&gt;&lt;urls&gt;&lt;/urls&gt;&lt;remote-database-provider&gt;NLM&lt;/remote-database-provider&gt;&lt;language&gt;eng&lt;/language&gt;&lt;/record&gt;&lt;/Cite&gt;&lt;/EndNote&gt;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29" w:type="pct"/>
          </w:tcPr>
          <w:p w14:paraId="6FE15BA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Change in serum creatinine, regression analysis</w:t>
            </w:r>
          </w:p>
        </w:tc>
        <w:tc>
          <w:tcPr>
            <w:tcW w:w="220" w:type="pct"/>
          </w:tcPr>
          <w:p w14:paraId="3386B41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NAC use</w:t>
            </w:r>
          </w:p>
        </w:tc>
        <w:tc>
          <w:tcPr>
            <w:tcW w:w="330" w:type="pct"/>
          </w:tcPr>
          <w:p w14:paraId="51B8CC9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NAC + saline</w:t>
            </w:r>
          </w:p>
        </w:tc>
        <w:tc>
          <w:tcPr>
            <w:tcW w:w="191" w:type="pct"/>
            <w:noWrap/>
          </w:tcPr>
          <w:p w14:paraId="398ED4E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pct"/>
          </w:tcPr>
          <w:p w14:paraId="378AF71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6935FE4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</w:tcPr>
          <w:p w14:paraId="5768CA3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</w:tcPr>
          <w:p w14:paraId="6A22E42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5797277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pct"/>
          </w:tcPr>
          <w:p w14:paraId="5CD12F9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601C3C6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364709C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5E4DD0A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</w:tcPr>
          <w:p w14:paraId="6A4AA8E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</w:tcPr>
          <w:p w14:paraId="4D3F7B8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1772549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</w:tcPr>
          <w:p w14:paraId="1824E6D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pct"/>
          </w:tcPr>
          <w:p w14:paraId="5AB7F3A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14B3ECEE" w14:textId="77777777" w:rsidTr="009B7FC6">
        <w:tc>
          <w:tcPr>
            <w:tcW w:w="446" w:type="pct"/>
            <w:noWrap/>
          </w:tcPr>
          <w:p w14:paraId="1C14D94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Heng, 2008</w:t>
            </w:r>
            <w:hyperlink w:anchor="_ENREF_122" w:tooltip="Heng, 2008 #142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PEVuZE5vdGU+PENpdGU+PEF1dGhvcj5IZW5nPC9BdXRob3I+PFllYXI+MjAwODwvWWVhcj48UmVj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PEVuZE5vdGU+PENpdGU+PEF1dGhvcj5IZW5nPC9BdXRob3I+PFllYXI+MjAwODwvWWVhcj48UmVj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29" w:type="pct"/>
          </w:tcPr>
          <w:p w14:paraId="66DF292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Change in serum creatinine, umol/l, from baseline</w:t>
            </w:r>
          </w:p>
        </w:tc>
        <w:tc>
          <w:tcPr>
            <w:tcW w:w="220" w:type="pct"/>
          </w:tcPr>
          <w:p w14:paraId="1A3B23F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" w:type="pct"/>
          </w:tcPr>
          <w:p w14:paraId="69DEE62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91" w:type="pct"/>
            <w:noWrap/>
          </w:tcPr>
          <w:p w14:paraId="272FA3C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pct"/>
          </w:tcPr>
          <w:p w14:paraId="69AB0C0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61F9DA6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</w:tcPr>
          <w:p w14:paraId="493CD4D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 days</w:t>
            </w:r>
          </w:p>
        </w:tc>
        <w:tc>
          <w:tcPr>
            <w:tcW w:w="221" w:type="pct"/>
          </w:tcPr>
          <w:p w14:paraId="3DBF49F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48" w:type="pct"/>
          </w:tcPr>
          <w:p w14:paraId="6E85C2E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-3 (28)</w:t>
            </w:r>
          </w:p>
        </w:tc>
        <w:tc>
          <w:tcPr>
            <w:tcW w:w="329" w:type="pct"/>
          </w:tcPr>
          <w:p w14:paraId="1C93E66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p=0.84</w:t>
            </w:r>
          </w:p>
        </w:tc>
        <w:tc>
          <w:tcPr>
            <w:tcW w:w="220" w:type="pct"/>
          </w:tcPr>
          <w:p w14:paraId="70FAAAE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</w:tcPr>
          <w:p w14:paraId="5B7B1D3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1D1C6A9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</w:tcPr>
          <w:p w14:paraId="6631479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</w:tcPr>
          <w:p w14:paraId="0B9462E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8" w:type="pct"/>
          </w:tcPr>
          <w:p w14:paraId="56A39CE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</w:tcPr>
          <w:p w14:paraId="5DC700F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2" w:type="pct"/>
          </w:tcPr>
          <w:p w14:paraId="367DD72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2039FD2D" w14:textId="77777777" w:rsidTr="009B7FC6">
        <w:tc>
          <w:tcPr>
            <w:tcW w:w="446" w:type="pct"/>
            <w:noWrap/>
          </w:tcPr>
          <w:p w14:paraId="5595204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Heng, 2008</w:t>
            </w:r>
            <w:hyperlink w:anchor="_ENREF_122" w:tooltip="Heng, 2008 #142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PEVuZE5vdGU+PENpdGU+PEF1dGhvcj5IZW5nPC9BdXRob3I+PFllYXI+MjAwODwvWWVhcj48UmVj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PEVuZE5vdGU+PENpdGU+PEF1dGhvcj5IZW5nPC9BdXRob3I+PFllYXI+MjAwODwvWWVhcj48UmVj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29" w:type="pct"/>
          </w:tcPr>
          <w:p w14:paraId="550532D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Change in serum creatinine, umol/l, from baseline</w:t>
            </w:r>
          </w:p>
        </w:tc>
        <w:tc>
          <w:tcPr>
            <w:tcW w:w="220" w:type="pct"/>
          </w:tcPr>
          <w:p w14:paraId="437D430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" w:type="pct"/>
          </w:tcPr>
          <w:p w14:paraId="3780DE8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NAC</w:t>
            </w:r>
          </w:p>
        </w:tc>
        <w:tc>
          <w:tcPr>
            <w:tcW w:w="191" w:type="pct"/>
            <w:noWrap/>
          </w:tcPr>
          <w:p w14:paraId="65E58DF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pct"/>
          </w:tcPr>
          <w:p w14:paraId="32856F3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44095DD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</w:tcPr>
          <w:p w14:paraId="3660C88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</w:tcPr>
          <w:p w14:paraId="39FAE12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48" w:type="pct"/>
          </w:tcPr>
          <w:p w14:paraId="689D634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-2 (25)</w:t>
            </w:r>
          </w:p>
        </w:tc>
        <w:tc>
          <w:tcPr>
            <w:tcW w:w="329" w:type="pct"/>
          </w:tcPr>
          <w:p w14:paraId="78F64BC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1BC6A30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2E684BB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722E342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</w:tcPr>
          <w:p w14:paraId="71929EB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</w:tcPr>
          <w:p w14:paraId="20E0C74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6A48AF3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</w:tcPr>
          <w:p w14:paraId="0176264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2" w:type="pct"/>
          </w:tcPr>
          <w:p w14:paraId="2CA710B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B27682" w14:textId="77777777" w:rsidR="00B042B0" w:rsidRPr="00F45742" w:rsidRDefault="00B042B0" w:rsidP="00B042B0">
      <w:r w:rsidRPr="00F45742">
        <w:br w:type="page"/>
      </w:r>
    </w:p>
    <w:p w14:paraId="3879428A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E-6.</w:t>
      </w:r>
      <w:r w:rsidRPr="00F45742">
        <w:rPr>
          <w:rFonts w:ascii="Arial" w:hAnsi="Arial" w:cs="Arial"/>
          <w:b/>
          <w:sz w:val="20"/>
        </w:rPr>
        <w:t xml:space="preserve"> Changes in serum creatinine outcomes in studies comparing of N-acetylcysteine versus placebo or usual care (continued)</w:t>
      </w:r>
    </w:p>
    <w:p w14:paraId="1EFA7A2E" w14:textId="77777777" w:rsidR="00B042B0" w:rsidRPr="00F45742" w:rsidRDefault="00B042B0" w:rsidP="00B042B0"/>
    <w:tbl>
      <w:tblPr>
        <w:tblW w:w="46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080"/>
        <w:gridCol w:w="721"/>
        <w:gridCol w:w="1082"/>
        <w:gridCol w:w="633"/>
        <w:gridCol w:w="721"/>
        <w:gridCol w:w="813"/>
        <w:gridCol w:w="728"/>
        <w:gridCol w:w="725"/>
        <w:gridCol w:w="813"/>
        <w:gridCol w:w="1079"/>
        <w:gridCol w:w="721"/>
        <w:gridCol w:w="721"/>
        <w:gridCol w:w="721"/>
        <w:gridCol w:w="1082"/>
        <w:gridCol w:w="721"/>
        <w:gridCol w:w="813"/>
        <w:gridCol w:w="721"/>
        <w:gridCol w:w="1036"/>
      </w:tblGrid>
      <w:tr w:rsidR="00B042B0" w:rsidRPr="00F45742" w14:paraId="3B4814D7" w14:textId="77777777" w:rsidTr="009B7FC6">
        <w:tc>
          <w:tcPr>
            <w:tcW w:w="446" w:type="pct"/>
            <w:shd w:val="clear" w:color="auto" w:fill="auto"/>
            <w:noWrap/>
            <w:vAlign w:val="bottom"/>
          </w:tcPr>
          <w:p w14:paraId="0A2E0C95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 year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23A569C0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1BD6B861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SG</w:t>
            </w:r>
          </w:p>
        </w:tc>
        <w:tc>
          <w:tcPr>
            <w:tcW w:w="330" w:type="pct"/>
            <w:shd w:val="clear" w:color="auto" w:fill="auto"/>
            <w:vAlign w:val="bottom"/>
          </w:tcPr>
          <w:p w14:paraId="176C1B9C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Interven-tions</w:t>
            </w:r>
          </w:p>
        </w:tc>
        <w:tc>
          <w:tcPr>
            <w:tcW w:w="193" w:type="pct"/>
            <w:shd w:val="clear" w:color="auto" w:fill="auto"/>
            <w:noWrap/>
            <w:vAlign w:val="bottom"/>
          </w:tcPr>
          <w:p w14:paraId="296BF642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2DD2F980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Base-line N anal-yzed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11BA6DD5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Mean base-line value  (SD)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38143F0C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7BC391D0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 N anal-yzed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18BDCC54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Mean (SD)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44547E6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Comp-arison* statistics at time point 1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7882A8C8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Time point 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791FFA9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2 N anal-yzed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709CBBD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Mean (SD)</w:t>
            </w:r>
          </w:p>
        </w:tc>
        <w:tc>
          <w:tcPr>
            <w:tcW w:w="330" w:type="pct"/>
            <w:shd w:val="clear" w:color="auto" w:fill="auto"/>
            <w:vAlign w:val="bottom"/>
          </w:tcPr>
          <w:p w14:paraId="5DD9E73A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Comp-arison statistics at time point 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0B88868C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3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0F9E609C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3, N analyzed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9ECF98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Mean (SD)</w:t>
            </w:r>
          </w:p>
        </w:tc>
        <w:tc>
          <w:tcPr>
            <w:tcW w:w="316" w:type="pct"/>
            <w:shd w:val="clear" w:color="auto" w:fill="auto"/>
            <w:vAlign w:val="bottom"/>
          </w:tcPr>
          <w:p w14:paraId="232E1E2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Comp-arison statistics at time point 3</w:t>
            </w:r>
          </w:p>
        </w:tc>
      </w:tr>
      <w:tr w:rsidR="00B042B0" w:rsidRPr="00F45742" w14:paraId="3279695F" w14:textId="77777777" w:rsidTr="009B7FC6">
        <w:tc>
          <w:tcPr>
            <w:tcW w:w="446" w:type="pct"/>
            <w:shd w:val="clear" w:color="auto" w:fill="auto"/>
            <w:noWrap/>
          </w:tcPr>
          <w:p w14:paraId="57543EF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Kumar, 2014</w:t>
            </w:r>
            <w:hyperlink w:anchor="_ENREF_67" w:tooltip="Kumar, 2014 #1640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PEVuZE5vdGU+PENpdGU+PEF1dGhvcj5LdW1hcjwvQXV0aG9yPjxZZWFyPjIwMTQ8L1llYXI+PFJl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PEVuZE5vdGU+PENpdGU+PEF1dGhvcj5LdW1hcjwvQXV0aG9yPjxZZWFyPjIwMTQ8L1llYXI+PFJl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29" w:type="pct"/>
            <w:shd w:val="clear" w:color="auto" w:fill="auto"/>
          </w:tcPr>
          <w:p w14:paraId="55FF7E4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in serum creatinine levels</w:t>
            </w:r>
          </w:p>
        </w:tc>
        <w:tc>
          <w:tcPr>
            <w:tcW w:w="220" w:type="pct"/>
            <w:shd w:val="clear" w:color="auto" w:fill="auto"/>
          </w:tcPr>
          <w:p w14:paraId="459CB57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</w:tcPr>
          <w:p w14:paraId="27E9CB14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NS</w:t>
            </w:r>
          </w:p>
        </w:tc>
        <w:tc>
          <w:tcPr>
            <w:tcW w:w="193" w:type="pct"/>
            <w:shd w:val="clear" w:color="auto" w:fill="auto"/>
            <w:noWrap/>
          </w:tcPr>
          <w:p w14:paraId="4F2090F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</w:tcPr>
          <w:p w14:paraId="2F6701C5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248" w:type="pct"/>
            <w:shd w:val="clear" w:color="auto" w:fill="auto"/>
          </w:tcPr>
          <w:p w14:paraId="1DBB9D7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</w:tcPr>
          <w:p w14:paraId="419488D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days</w:t>
            </w:r>
          </w:p>
        </w:tc>
        <w:tc>
          <w:tcPr>
            <w:tcW w:w="221" w:type="pct"/>
            <w:shd w:val="clear" w:color="auto" w:fill="auto"/>
          </w:tcPr>
          <w:p w14:paraId="7A536DAF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248" w:type="pct"/>
            <w:shd w:val="clear" w:color="auto" w:fill="auto"/>
          </w:tcPr>
          <w:p w14:paraId="6DA3C5E3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Iohexanol: 0.15 (0.06)</w:t>
            </w:r>
          </w:p>
          <w:p w14:paraId="3EEB844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Iodixanol: 0.18 (0.01)</w:t>
            </w:r>
          </w:p>
        </w:tc>
        <w:tc>
          <w:tcPr>
            <w:tcW w:w="329" w:type="pct"/>
            <w:shd w:val="clear" w:color="auto" w:fill="auto"/>
          </w:tcPr>
          <w:p w14:paraId="6C3EB0D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3C14385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days</w:t>
            </w:r>
          </w:p>
        </w:tc>
        <w:tc>
          <w:tcPr>
            <w:tcW w:w="220" w:type="pct"/>
            <w:shd w:val="clear" w:color="auto" w:fill="auto"/>
          </w:tcPr>
          <w:p w14:paraId="6EC37AF0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220" w:type="pct"/>
            <w:shd w:val="clear" w:color="auto" w:fill="auto"/>
          </w:tcPr>
          <w:p w14:paraId="5C502EA4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Iohexanol: -0.22 (0.10)</w:t>
            </w:r>
          </w:p>
          <w:p w14:paraId="0B1A215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Iodixanol: -0.10 (0.02)</w:t>
            </w:r>
          </w:p>
        </w:tc>
        <w:tc>
          <w:tcPr>
            <w:tcW w:w="330" w:type="pct"/>
            <w:shd w:val="clear" w:color="auto" w:fill="auto"/>
          </w:tcPr>
          <w:p w14:paraId="047D152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4DA1C5F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</w:tcPr>
          <w:p w14:paraId="5233BF0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2633B7B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</w:tcPr>
          <w:p w14:paraId="291C01A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0E7F5205" w14:textId="77777777" w:rsidTr="009B7FC6">
        <w:tc>
          <w:tcPr>
            <w:tcW w:w="446" w:type="pct"/>
            <w:shd w:val="clear" w:color="auto" w:fill="auto"/>
            <w:noWrap/>
          </w:tcPr>
          <w:p w14:paraId="76CC305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Kumar, 2014</w:t>
            </w:r>
            <w:hyperlink w:anchor="_ENREF_67" w:tooltip="Kumar, 2014 #1640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PEVuZE5vdGU+PENpdGU+PEF1dGhvcj5LdW1hcjwvQXV0aG9yPjxZZWFyPjIwMTQ8L1llYXI+PFJl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PEVuZE5vdGU+PENpdGU+PEF1dGhvcj5LdW1hcjwvQXV0aG9yPjxZZWFyPjIwMTQ8L1llYXI+PFJl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29" w:type="pct"/>
            <w:shd w:val="clear" w:color="auto" w:fill="auto"/>
          </w:tcPr>
          <w:p w14:paraId="1267306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in serum creatinine levels</w:t>
            </w:r>
          </w:p>
        </w:tc>
        <w:tc>
          <w:tcPr>
            <w:tcW w:w="220" w:type="pct"/>
            <w:shd w:val="clear" w:color="auto" w:fill="auto"/>
          </w:tcPr>
          <w:p w14:paraId="1BB7CAB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</w:tcPr>
          <w:p w14:paraId="74E7866B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Oral NAC + IV NS</w:t>
            </w:r>
          </w:p>
        </w:tc>
        <w:tc>
          <w:tcPr>
            <w:tcW w:w="193" w:type="pct"/>
            <w:shd w:val="clear" w:color="auto" w:fill="auto"/>
            <w:noWrap/>
          </w:tcPr>
          <w:p w14:paraId="711CB7D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</w:tcPr>
          <w:p w14:paraId="75C4E45A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248" w:type="pct"/>
            <w:shd w:val="clear" w:color="auto" w:fill="auto"/>
          </w:tcPr>
          <w:p w14:paraId="1D7954A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</w:tcPr>
          <w:p w14:paraId="52B112D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shd w:val="clear" w:color="auto" w:fill="auto"/>
          </w:tcPr>
          <w:p w14:paraId="6E2C6DDC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248" w:type="pct"/>
            <w:shd w:val="clear" w:color="auto" w:fill="auto"/>
          </w:tcPr>
          <w:p w14:paraId="397F941F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Iohexanol: -0.10 (0.06)</w:t>
            </w:r>
          </w:p>
          <w:p w14:paraId="6E62453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Iodixanol: 0.09 (0.01)</w:t>
            </w:r>
          </w:p>
        </w:tc>
        <w:tc>
          <w:tcPr>
            <w:tcW w:w="329" w:type="pct"/>
            <w:shd w:val="clear" w:color="auto" w:fill="auto"/>
          </w:tcPr>
          <w:p w14:paraId="4B058A7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P=0.01</w:t>
            </w:r>
          </w:p>
        </w:tc>
        <w:tc>
          <w:tcPr>
            <w:tcW w:w="220" w:type="pct"/>
            <w:shd w:val="clear" w:color="auto" w:fill="auto"/>
          </w:tcPr>
          <w:p w14:paraId="2E9F036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25516087" w14:textId="77777777" w:rsidR="00B042B0" w:rsidRPr="00D75E79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220" w:type="pct"/>
            <w:shd w:val="clear" w:color="auto" w:fill="auto"/>
          </w:tcPr>
          <w:p w14:paraId="3DF0EF0A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Iohexanol: --0.12 (0.06)</w:t>
            </w:r>
          </w:p>
          <w:p w14:paraId="5F0F1DD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Iodixanol: -0.08 (0.01)</w:t>
            </w:r>
          </w:p>
        </w:tc>
        <w:tc>
          <w:tcPr>
            <w:tcW w:w="330" w:type="pct"/>
            <w:shd w:val="clear" w:color="auto" w:fill="auto"/>
          </w:tcPr>
          <w:p w14:paraId="61F968D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P=0.01</w:t>
            </w:r>
          </w:p>
        </w:tc>
        <w:tc>
          <w:tcPr>
            <w:tcW w:w="220" w:type="pct"/>
            <w:shd w:val="clear" w:color="auto" w:fill="auto"/>
          </w:tcPr>
          <w:p w14:paraId="3838243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</w:tcPr>
          <w:p w14:paraId="5CD18A6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6DB83F8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</w:tcPr>
          <w:p w14:paraId="506A064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51305015" w14:textId="77777777" w:rsidTr="009B7FC6">
        <w:tc>
          <w:tcPr>
            <w:tcW w:w="446" w:type="pct"/>
            <w:shd w:val="clear" w:color="auto" w:fill="auto"/>
            <w:noWrap/>
          </w:tcPr>
          <w:p w14:paraId="457A523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Sar, 2010</w:t>
            </w:r>
            <w:hyperlink w:anchor="_ENREF_99" w:tooltip="Sar, 2010 #98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&lt;EndNote&gt;&lt;Cite&gt;&lt;Author&gt;Sar&lt;/Author&gt;&lt;Year&gt;2010&lt;/Year&gt;&lt;RecNum&gt;980&lt;/RecNum&gt;&lt;DisplayText&gt;&lt;style face="superscript" font="Times New Roman"&gt;99&lt;/style&gt;&lt;/DisplayText&gt;&lt;record&gt;&lt;rec-number&gt;980&lt;/rec-number&gt;&lt;foreign-keys&gt;&lt;key app="EN" db-id="9tdarvsvhxp9pwewx2o5xsf9z55a9xdt5x9f"&gt;980&lt;/key&gt;&lt;/foreign-keys&gt;&lt;ref-type name="Journal Article"&gt;17&lt;/ref-type&gt;&lt;contributors&gt;&lt;authors&gt;&lt;author&gt;Sar, F.&lt;/author&gt;&lt;author&gt;Saler, T.&lt;/author&gt;&lt;author&gt;Ecebay, A.&lt;/author&gt;&lt;author&gt;Saglam, Z. A.&lt;/author&gt;&lt;author&gt;Ozturk, S.&lt;/author&gt;&lt;author&gt;Kazancioglu, R.&lt;/author&gt;&lt;/authors&gt;&lt;/contributors&gt;&lt;auth-address&gt;Department of Internal Medicine, Haseki Training and Research Hospital, Istanbul, Turkey.&lt;/auth-address&gt;&lt;titles&gt;&lt;title&gt;The efficacy of n-acetylcysteine in preventing contrast-induced nephropathy in type 2 diabetic patients without nephropathy&lt;/title&gt;&lt;secondary-title&gt;J Nephrol&lt;/secondary-title&gt;&lt;/titles&gt;&lt;periodical&gt;&lt;full-title&gt;J Nephrol&lt;/full-title&gt;&lt;/periodical&gt;&lt;pages&gt;478-82&lt;/pages&gt;&lt;volume&gt;23&lt;/volume&gt;&lt;number&gt;4&lt;/number&gt;&lt;edition&gt;2010/04/13&lt;/edition&gt;&lt;keywords&gt;&lt;keyword&gt;Acetylcysteine/ therapeutic use&lt;/keyword&gt;&lt;keyword&gt;Adult&lt;/keyword&gt;&lt;keyword&gt;Aged&lt;/keyword&gt;&lt;keyword&gt;Contrast Media/ adverse effects&lt;/keyword&gt;&lt;keyword&gt;Diabetes Mellitus, Type 2/ complications&lt;/keyword&gt;&lt;keyword&gt;Diabetic Nephropathies/chemically induced/ prevention &amp;amp; control&lt;/keyword&gt;&lt;keyword&gt;Female&lt;/keyword&gt;&lt;keyword&gt;Humans&lt;/keyword&gt;&lt;keyword&gt;Male&lt;/keyword&gt;&lt;keyword&gt;Middle Aged&lt;/keyword&gt;&lt;keyword&gt;Prospective Studies&lt;/keyword&gt;&lt;/keywords&gt;&lt;dates&gt;&lt;year&gt;2010&lt;/year&gt;&lt;pub-dates&gt;&lt;date&gt;Jul-Aug&lt;/date&gt;&lt;/pub-dates&gt;&lt;/dates&gt;&lt;isbn&gt;1121-8428 (Print)&amp;#xD;1121-8428 (Linking)&lt;/isbn&gt;&lt;accession-num&gt;20383874&lt;/accession-num&gt;&lt;urls&gt;&lt;/urls&gt;&lt;remote-database-provider&gt;NLM&lt;/remote-database-provider&gt;&lt;language&gt;eng&lt;/language&gt;&lt;/record&gt;&lt;/Cite&gt;&lt;/EndNote&gt;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29" w:type="pct"/>
            <w:shd w:val="clear" w:color="auto" w:fill="auto"/>
          </w:tcPr>
          <w:p w14:paraId="00B033D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mg/dL</w:t>
            </w:r>
          </w:p>
        </w:tc>
        <w:tc>
          <w:tcPr>
            <w:tcW w:w="220" w:type="pct"/>
            <w:shd w:val="clear" w:color="auto" w:fill="auto"/>
          </w:tcPr>
          <w:p w14:paraId="02C1734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" w:type="pct"/>
            <w:shd w:val="clear" w:color="auto" w:fill="auto"/>
          </w:tcPr>
          <w:p w14:paraId="526F6EA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193" w:type="pct"/>
            <w:shd w:val="clear" w:color="auto" w:fill="auto"/>
            <w:noWrap/>
          </w:tcPr>
          <w:p w14:paraId="17F44961" w14:textId="77777777" w:rsidR="00B042B0" w:rsidRPr="00F45742" w:rsidRDefault="00B042B0" w:rsidP="009B7F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</w:tcPr>
          <w:p w14:paraId="11AFD78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48" w:type="pct"/>
            <w:shd w:val="clear" w:color="auto" w:fill="auto"/>
          </w:tcPr>
          <w:p w14:paraId="21EBD58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0.81 (0.17)</w:t>
            </w:r>
          </w:p>
        </w:tc>
        <w:tc>
          <w:tcPr>
            <w:tcW w:w="222" w:type="pct"/>
            <w:shd w:val="clear" w:color="auto" w:fill="auto"/>
          </w:tcPr>
          <w:p w14:paraId="6F6B1EB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 hours</w:t>
            </w:r>
          </w:p>
        </w:tc>
        <w:tc>
          <w:tcPr>
            <w:tcW w:w="221" w:type="pct"/>
            <w:shd w:val="clear" w:color="auto" w:fill="auto"/>
          </w:tcPr>
          <w:p w14:paraId="7B87272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48" w:type="pct"/>
            <w:shd w:val="clear" w:color="auto" w:fill="auto"/>
          </w:tcPr>
          <w:p w14:paraId="0AF6E68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0.94 (0.16)</w:t>
            </w:r>
          </w:p>
        </w:tc>
        <w:tc>
          <w:tcPr>
            <w:tcW w:w="329" w:type="pct"/>
            <w:shd w:val="clear" w:color="auto" w:fill="auto"/>
          </w:tcPr>
          <w:p w14:paraId="3CF79D2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p=0.03</w:t>
            </w:r>
          </w:p>
        </w:tc>
        <w:tc>
          <w:tcPr>
            <w:tcW w:w="220" w:type="pct"/>
            <w:shd w:val="clear" w:color="auto" w:fill="auto"/>
          </w:tcPr>
          <w:p w14:paraId="025459D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shd w:val="clear" w:color="auto" w:fill="auto"/>
          </w:tcPr>
          <w:p w14:paraId="7906D52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162B5F4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</w:tcPr>
          <w:p w14:paraId="18F232B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1E90FBE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</w:tcPr>
          <w:p w14:paraId="3B1CFA8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61C3E18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</w:tcPr>
          <w:p w14:paraId="32B126F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59224D62" w14:textId="77777777" w:rsidTr="009B7FC6">
        <w:tc>
          <w:tcPr>
            <w:tcW w:w="446" w:type="pct"/>
            <w:shd w:val="clear" w:color="auto" w:fill="auto"/>
            <w:noWrap/>
          </w:tcPr>
          <w:p w14:paraId="457D0F9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Sar, 2010</w:t>
            </w:r>
            <w:hyperlink w:anchor="_ENREF_99" w:tooltip="Sar, 2010 #98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&lt;EndNote&gt;&lt;Cite&gt;&lt;Author&gt;Sar&lt;/Author&gt;&lt;Year&gt;2010&lt;/Year&gt;&lt;RecNum&gt;980&lt;/RecNum&gt;&lt;DisplayText&gt;&lt;style face="superscript" font="Times New Roman"&gt;99&lt;/style&gt;&lt;/DisplayText&gt;&lt;record&gt;&lt;rec-number&gt;980&lt;/rec-number&gt;&lt;foreign-keys&gt;&lt;key app="EN" db-id="9tdarvsvhxp9pwewx2o5xsf9z55a9xdt5x9f"&gt;980&lt;/key&gt;&lt;/foreign-keys&gt;&lt;ref-type name="Journal Article"&gt;17&lt;/ref-type&gt;&lt;contributors&gt;&lt;authors&gt;&lt;author&gt;Sar, F.&lt;/author&gt;&lt;author&gt;Saler, T.&lt;/author&gt;&lt;author&gt;Ecebay, A.&lt;/author&gt;&lt;author&gt;Saglam, Z. A.&lt;/author&gt;&lt;author&gt;Ozturk, S.&lt;/author&gt;&lt;author&gt;Kazancioglu, R.&lt;/author&gt;&lt;/authors&gt;&lt;/contributors&gt;&lt;auth-address&gt;Department of Internal Medicine, Haseki Training and Research Hospital, Istanbul, Turkey.&lt;/auth-address&gt;&lt;titles&gt;&lt;title&gt;The efficacy of n-acetylcysteine in preventing contrast-induced nephropathy in type 2 diabetic patients without nephropathy&lt;/title&gt;&lt;secondary-title&gt;J Nephrol&lt;/secondary-title&gt;&lt;/titles&gt;&lt;periodical&gt;&lt;full-title&gt;J Nephrol&lt;/full-title&gt;&lt;/periodical&gt;&lt;pages&gt;478-82&lt;/pages&gt;&lt;volume&gt;23&lt;/volume&gt;&lt;number&gt;4&lt;/number&gt;&lt;edition&gt;2010/04/13&lt;/edition&gt;&lt;keywords&gt;&lt;keyword&gt;Acetylcysteine/ therapeutic use&lt;/keyword&gt;&lt;keyword&gt;Adult&lt;/keyword&gt;&lt;keyword&gt;Aged&lt;/keyword&gt;&lt;keyword&gt;Contrast Media/ adverse effects&lt;/keyword&gt;&lt;keyword&gt;Diabetes Mellitus, Type 2/ complications&lt;/keyword&gt;&lt;keyword&gt;Diabetic Nephropathies/chemically induced/ prevention &amp;amp; control&lt;/keyword&gt;&lt;keyword&gt;Female&lt;/keyword&gt;&lt;keyword&gt;Humans&lt;/keyword&gt;&lt;keyword&gt;Male&lt;/keyword&gt;&lt;keyword&gt;Middle Aged&lt;/keyword&gt;&lt;keyword&gt;Prospective Studies&lt;/keyword&gt;&lt;/keywords&gt;&lt;dates&gt;&lt;year&gt;2010&lt;/year&gt;&lt;pub-dates&gt;&lt;date&gt;Jul-Aug&lt;/date&gt;&lt;/pub-dates&gt;&lt;/dates&gt;&lt;isbn&gt;1121-8428 (Print)&amp;#xD;1121-8428 (Linking)&lt;/isbn&gt;&lt;accession-num&gt;20383874&lt;/accession-num&gt;&lt;urls&gt;&lt;/urls&gt;&lt;remote-database-provider&gt;NLM&lt;/remote-database-provider&gt;&lt;language&gt;eng&lt;/language&gt;&lt;/record&gt;&lt;/Cite&gt;&lt;/EndNote&gt;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29" w:type="pct"/>
            <w:shd w:val="clear" w:color="auto" w:fill="auto"/>
          </w:tcPr>
          <w:p w14:paraId="69CD000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mg/dL</w:t>
            </w:r>
          </w:p>
        </w:tc>
        <w:tc>
          <w:tcPr>
            <w:tcW w:w="220" w:type="pct"/>
            <w:shd w:val="clear" w:color="auto" w:fill="auto"/>
          </w:tcPr>
          <w:p w14:paraId="78861DD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" w:type="pct"/>
            <w:shd w:val="clear" w:color="auto" w:fill="auto"/>
          </w:tcPr>
          <w:p w14:paraId="4C34E95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 + NAC</w:t>
            </w:r>
          </w:p>
        </w:tc>
        <w:tc>
          <w:tcPr>
            <w:tcW w:w="193" w:type="pct"/>
            <w:shd w:val="clear" w:color="auto" w:fill="auto"/>
            <w:noWrap/>
          </w:tcPr>
          <w:p w14:paraId="24E8E68E" w14:textId="77777777" w:rsidR="00B042B0" w:rsidRPr="00F45742" w:rsidRDefault="00B042B0" w:rsidP="009B7F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</w:tcPr>
          <w:p w14:paraId="15E1ACA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48" w:type="pct"/>
            <w:shd w:val="clear" w:color="auto" w:fill="auto"/>
          </w:tcPr>
          <w:p w14:paraId="0DA95F0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0.83 (0.15)</w:t>
            </w:r>
          </w:p>
        </w:tc>
        <w:tc>
          <w:tcPr>
            <w:tcW w:w="222" w:type="pct"/>
            <w:shd w:val="clear" w:color="auto" w:fill="auto"/>
          </w:tcPr>
          <w:p w14:paraId="35B0748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shd w:val="clear" w:color="auto" w:fill="auto"/>
          </w:tcPr>
          <w:p w14:paraId="4D72393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48" w:type="pct"/>
            <w:shd w:val="clear" w:color="auto" w:fill="auto"/>
          </w:tcPr>
          <w:p w14:paraId="320A410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0.79 (0.21)</w:t>
            </w:r>
          </w:p>
        </w:tc>
        <w:tc>
          <w:tcPr>
            <w:tcW w:w="329" w:type="pct"/>
            <w:shd w:val="clear" w:color="auto" w:fill="auto"/>
          </w:tcPr>
          <w:p w14:paraId="4E6DBD6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6306F42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1CD2363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4775D97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</w:tcPr>
          <w:p w14:paraId="0F24275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7904D85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</w:tcPr>
          <w:p w14:paraId="49EB745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68DC050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</w:tcPr>
          <w:p w14:paraId="5BB8BC7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5588FECD" w14:textId="77777777" w:rsidTr="009B7FC6">
        <w:tc>
          <w:tcPr>
            <w:tcW w:w="446" w:type="pct"/>
            <w:shd w:val="clear" w:color="auto" w:fill="auto"/>
            <w:noWrap/>
          </w:tcPr>
          <w:p w14:paraId="13FF9EF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Staniloae, 2009</w:t>
            </w:r>
            <w:hyperlink w:anchor="_ENREF_123" w:tooltip="Staniloae, 2009 #804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PEVuZE5vdGU+PENpdGU+PEF1dGhvcj5TdGFuaWxvYWU8L0F1dGhvcj48WWVhcj4yMDA5PC9ZZWFy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PEVuZE5vdGU+PENpdGU+PEF1dGhvcj5TdGFuaWxvYWU8L0F1dGhvcj48WWVhcj4yMDA5PC9ZZWFy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29" w:type="pct"/>
            <w:shd w:val="clear" w:color="auto" w:fill="auto"/>
          </w:tcPr>
          <w:p w14:paraId="5083297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shd w:val="clear" w:color="auto" w:fill="auto"/>
          </w:tcPr>
          <w:p w14:paraId="52D9FCF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" w:type="pct"/>
            <w:shd w:val="clear" w:color="auto" w:fill="auto"/>
          </w:tcPr>
          <w:p w14:paraId="0FC96D1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no NAC</w:t>
            </w:r>
          </w:p>
        </w:tc>
        <w:tc>
          <w:tcPr>
            <w:tcW w:w="193" w:type="pct"/>
            <w:shd w:val="clear" w:color="auto" w:fill="auto"/>
            <w:noWrap/>
          </w:tcPr>
          <w:p w14:paraId="3D69CB8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</w:tcPr>
          <w:p w14:paraId="1EB246F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248" w:type="pct"/>
            <w:shd w:val="clear" w:color="auto" w:fill="auto"/>
          </w:tcPr>
          <w:p w14:paraId="3859902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1.47 (0.36)</w:t>
            </w:r>
          </w:p>
        </w:tc>
        <w:tc>
          <w:tcPr>
            <w:tcW w:w="222" w:type="pct"/>
            <w:shd w:val="clear" w:color="auto" w:fill="auto"/>
          </w:tcPr>
          <w:p w14:paraId="5EFB1B6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48-72 hours</w:t>
            </w:r>
          </w:p>
        </w:tc>
        <w:tc>
          <w:tcPr>
            <w:tcW w:w="221" w:type="pct"/>
            <w:shd w:val="clear" w:color="auto" w:fill="auto"/>
          </w:tcPr>
          <w:p w14:paraId="6256267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248" w:type="pct"/>
            <w:shd w:val="clear" w:color="auto" w:fill="auto"/>
          </w:tcPr>
          <w:p w14:paraId="1E0E6EF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1.57 (0.44)</w:t>
            </w:r>
          </w:p>
        </w:tc>
        <w:tc>
          <w:tcPr>
            <w:tcW w:w="329" w:type="pct"/>
            <w:shd w:val="clear" w:color="auto" w:fill="auto"/>
          </w:tcPr>
          <w:p w14:paraId="2AC4858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p=0.12</w:t>
            </w:r>
          </w:p>
        </w:tc>
        <w:tc>
          <w:tcPr>
            <w:tcW w:w="220" w:type="pct"/>
            <w:shd w:val="clear" w:color="auto" w:fill="auto"/>
          </w:tcPr>
          <w:p w14:paraId="5043469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shd w:val="clear" w:color="auto" w:fill="auto"/>
          </w:tcPr>
          <w:p w14:paraId="3FF6D6D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shd w:val="clear" w:color="auto" w:fill="auto"/>
          </w:tcPr>
          <w:p w14:paraId="7B9C7F0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</w:tcPr>
          <w:p w14:paraId="3DC1D44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shd w:val="clear" w:color="auto" w:fill="auto"/>
          </w:tcPr>
          <w:p w14:paraId="4FF8C21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</w:tcPr>
          <w:p w14:paraId="153BC01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shd w:val="clear" w:color="auto" w:fill="auto"/>
          </w:tcPr>
          <w:p w14:paraId="3044AE8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</w:tcPr>
          <w:p w14:paraId="55E88D7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362353B8" w14:textId="77777777" w:rsidTr="009B7FC6">
        <w:tc>
          <w:tcPr>
            <w:tcW w:w="446" w:type="pct"/>
            <w:shd w:val="clear" w:color="auto" w:fill="auto"/>
            <w:noWrap/>
          </w:tcPr>
          <w:p w14:paraId="03A3EB1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Staniloae, 2009</w:t>
            </w:r>
            <w:hyperlink w:anchor="_ENREF_123" w:tooltip="Staniloae, 2009 #804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PEVuZE5vdGU+PENpdGU+PEF1dGhvcj5TdGFuaWxvYWU8L0F1dGhvcj48WWVhcj4yMDA5PC9ZZWFy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PEVuZE5vdGU+PENpdGU+PEF1dGhvcj5TdGFuaWxvYWU8L0F1dGhvcj48WWVhcj4yMDA5PC9ZZWFy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29" w:type="pct"/>
            <w:shd w:val="clear" w:color="auto" w:fill="auto"/>
          </w:tcPr>
          <w:p w14:paraId="427FC64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" w:type="pct"/>
            <w:shd w:val="clear" w:color="auto" w:fill="auto"/>
          </w:tcPr>
          <w:p w14:paraId="3AE6463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" w:type="pct"/>
            <w:shd w:val="clear" w:color="auto" w:fill="auto"/>
          </w:tcPr>
          <w:p w14:paraId="2F21980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NAC</w:t>
            </w:r>
          </w:p>
        </w:tc>
        <w:tc>
          <w:tcPr>
            <w:tcW w:w="193" w:type="pct"/>
            <w:shd w:val="clear" w:color="auto" w:fill="auto"/>
            <w:noWrap/>
          </w:tcPr>
          <w:p w14:paraId="36D341A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</w:tcPr>
          <w:p w14:paraId="6189909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248" w:type="pct"/>
            <w:shd w:val="clear" w:color="auto" w:fill="auto"/>
          </w:tcPr>
          <w:p w14:paraId="757C8ED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1.43 (0.40)</w:t>
            </w:r>
          </w:p>
        </w:tc>
        <w:tc>
          <w:tcPr>
            <w:tcW w:w="222" w:type="pct"/>
            <w:shd w:val="clear" w:color="auto" w:fill="auto"/>
          </w:tcPr>
          <w:p w14:paraId="468027A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shd w:val="clear" w:color="auto" w:fill="auto"/>
          </w:tcPr>
          <w:p w14:paraId="3D7E9E1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248" w:type="pct"/>
            <w:shd w:val="clear" w:color="auto" w:fill="auto"/>
          </w:tcPr>
          <w:p w14:paraId="3D82CEF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1.51 (0.42)</w:t>
            </w:r>
          </w:p>
        </w:tc>
        <w:tc>
          <w:tcPr>
            <w:tcW w:w="329" w:type="pct"/>
            <w:shd w:val="clear" w:color="auto" w:fill="auto"/>
          </w:tcPr>
          <w:p w14:paraId="5E49A21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49DBD1C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110A8F9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shd w:val="clear" w:color="auto" w:fill="auto"/>
          </w:tcPr>
          <w:p w14:paraId="5D33495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</w:tcPr>
          <w:p w14:paraId="1391F61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61997AA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</w:tcPr>
          <w:p w14:paraId="58037DB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  <w:shd w:val="clear" w:color="auto" w:fill="auto"/>
          </w:tcPr>
          <w:p w14:paraId="18FB750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</w:tcPr>
          <w:p w14:paraId="01C6792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4F7F4F" w14:textId="77777777" w:rsidR="00B042B0" w:rsidRDefault="00B042B0" w:rsidP="00B042B0">
      <w:r>
        <w:br w:type="page"/>
      </w:r>
    </w:p>
    <w:p w14:paraId="78D3AC6C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E-6.</w:t>
      </w:r>
      <w:r w:rsidRPr="00F45742">
        <w:rPr>
          <w:rFonts w:ascii="Arial" w:hAnsi="Arial" w:cs="Arial"/>
          <w:b/>
          <w:sz w:val="20"/>
        </w:rPr>
        <w:t xml:space="preserve"> Changes in serum creatinine outcomes in studies comparing of N-acetylcysteine versus placebo or usual care (continued)</w:t>
      </w:r>
    </w:p>
    <w:p w14:paraId="6B8AAA4F" w14:textId="77777777" w:rsidR="00B042B0" w:rsidRDefault="00B042B0" w:rsidP="00B042B0"/>
    <w:tbl>
      <w:tblPr>
        <w:tblW w:w="46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080"/>
        <w:gridCol w:w="721"/>
        <w:gridCol w:w="1082"/>
        <w:gridCol w:w="633"/>
        <w:gridCol w:w="721"/>
        <w:gridCol w:w="813"/>
        <w:gridCol w:w="728"/>
        <w:gridCol w:w="725"/>
        <w:gridCol w:w="813"/>
        <w:gridCol w:w="1079"/>
        <w:gridCol w:w="721"/>
        <w:gridCol w:w="721"/>
        <w:gridCol w:w="721"/>
        <w:gridCol w:w="1082"/>
        <w:gridCol w:w="721"/>
        <w:gridCol w:w="813"/>
        <w:gridCol w:w="721"/>
        <w:gridCol w:w="1036"/>
      </w:tblGrid>
      <w:tr w:rsidR="00B042B0" w:rsidRPr="00F45742" w14:paraId="6BB34AC0" w14:textId="77777777" w:rsidTr="009B7FC6">
        <w:tc>
          <w:tcPr>
            <w:tcW w:w="446" w:type="pct"/>
            <w:shd w:val="clear" w:color="auto" w:fill="auto"/>
            <w:noWrap/>
            <w:vAlign w:val="bottom"/>
          </w:tcPr>
          <w:p w14:paraId="41B49B4D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 year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48B6A387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21AC419E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SG</w:t>
            </w:r>
          </w:p>
        </w:tc>
        <w:tc>
          <w:tcPr>
            <w:tcW w:w="330" w:type="pct"/>
            <w:shd w:val="clear" w:color="auto" w:fill="auto"/>
            <w:vAlign w:val="bottom"/>
          </w:tcPr>
          <w:p w14:paraId="685E207D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Interven-tions</w:t>
            </w:r>
          </w:p>
        </w:tc>
        <w:tc>
          <w:tcPr>
            <w:tcW w:w="193" w:type="pct"/>
            <w:shd w:val="clear" w:color="auto" w:fill="auto"/>
            <w:noWrap/>
            <w:vAlign w:val="bottom"/>
          </w:tcPr>
          <w:p w14:paraId="7E11504B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79425B3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Base-line N anal-yzed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01B2EEBB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Mean base-line value  (SD)</w:t>
            </w:r>
          </w:p>
        </w:tc>
        <w:tc>
          <w:tcPr>
            <w:tcW w:w="222" w:type="pct"/>
            <w:shd w:val="clear" w:color="auto" w:fill="auto"/>
            <w:vAlign w:val="bottom"/>
          </w:tcPr>
          <w:p w14:paraId="487D3EFF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</w:t>
            </w:r>
          </w:p>
        </w:tc>
        <w:tc>
          <w:tcPr>
            <w:tcW w:w="221" w:type="pct"/>
            <w:shd w:val="clear" w:color="auto" w:fill="auto"/>
            <w:vAlign w:val="bottom"/>
          </w:tcPr>
          <w:p w14:paraId="07E685EC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 N anal-yzed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31AC6B94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Mean (SD)</w:t>
            </w:r>
          </w:p>
        </w:tc>
        <w:tc>
          <w:tcPr>
            <w:tcW w:w="329" w:type="pct"/>
            <w:shd w:val="clear" w:color="auto" w:fill="auto"/>
            <w:vAlign w:val="bottom"/>
          </w:tcPr>
          <w:p w14:paraId="3EA7D320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Comp-arison* statistics at time point 1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75B3B9B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Time point 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120A8001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2 N anal-yzed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7DD5FE9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Mean (SD)</w:t>
            </w:r>
          </w:p>
        </w:tc>
        <w:tc>
          <w:tcPr>
            <w:tcW w:w="330" w:type="pct"/>
            <w:shd w:val="clear" w:color="auto" w:fill="auto"/>
            <w:vAlign w:val="bottom"/>
          </w:tcPr>
          <w:p w14:paraId="42B5344D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Comp-arison statistics at time point 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CA452D4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3</w:t>
            </w:r>
          </w:p>
        </w:tc>
        <w:tc>
          <w:tcPr>
            <w:tcW w:w="248" w:type="pct"/>
            <w:shd w:val="clear" w:color="auto" w:fill="auto"/>
            <w:vAlign w:val="bottom"/>
          </w:tcPr>
          <w:p w14:paraId="070A553A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3, N analyzed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2744D1D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Mean (SD)</w:t>
            </w:r>
          </w:p>
        </w:tc>
        <w:tc>
          <w:tcPr>
            <w:tcW w:w="316" w:type="pct"/>
            <w:shd w:val="clear" w:color="auto" w:fill="auto"/>
            <w:vAlign w:val="bottom"/>
          </w:tcPr>
          <w:p w14:paraId="32BF3078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Comp-arison statistics at time point 3</w:t>
            </w:r>
          </w:p>
        </w:tc>
      </w:tr>
      <w:tr w:rsidR="00B042B0" w:rsidRPr="00F45742" w14:paraId="1BF5BD8E" w14:textId="77777777" w:rsidTr="009B7FC6">
        <w:tc>
          <w:tcPr>
            <w:tcW w:w="446" w:type="pct"/>
            <w:shd w:val="clear" w:color="auto" w:fill="auto"/>
            <w:noWrap/>
          </w:tcPr>
          <w:p w14:paraId="58479BD0" w14:textId="77777777" w:rsidR="00B042B0" w:rsidRPr="00E76A3B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Traub, 2013</w:t>
            </w:r>
            <w:hyperlink w:anchor="_ENREF_110" w:tooltip="Traub, 2013 #1486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PEVuZE5vdGU+PENpdGU+PEF1dGhvcj5UcmF1YjwvQXV0aG9yPjxZZWFyPjIwMTM8L1llYXI+PFJl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PEVuZE5vdGU+PENpdGU+PEF1dGhvcj5UcmF1YjwvQXV0aG9yPjxZZWFyPjIwMTM8L1llYXI+PFJl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29" w:type="pct"/>
            <w:shd w:val="clear" w:color="auto" w:fill="auto"/>
          </w:tcPr>
          <w:p w14:paraId="4E316256" w14:textId="77777777" w:rsidR="00B042B0" w:rsidRPr="00E76A3B" w:rsidRDefault="00B042B0" w:rsidP="009B7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Change in SCr</w:t>
            </w:r>
          </w:p>
        </w:tc>
        <w:tc>
          <w:tcPr>
            <w:tcW w:w="220" w:type="pct"/>
            <w:shd w:val="clear" w:color="auto" w:fill="auto"/>
          </w:tcPr>
          <w:p w14:paraId="57966D09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</w:tcPr>
          <w:p w14:paraId="40E1CC69" w14:textId="77777777" w:rsidR="00B042B0" w:rsidRPr="00E76A3B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IV Normal Saline</w:t>
            </w:r>
          </w:p>
        </w:tc>
        <w:tc>
          <w:tcPr>
            <w:tcW w:w="193" w:type="pct"/>
            <w:shd w:val="clear" w:color="auto" w:fill="auto"/>
            <w:noWrap/>
          </w:tcPr>
          <w:p w14:paraId="316B9F54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</w:tcPr>
          <w:p w14:paraId="08CC226D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</w:tcPr>
          <w:p w14:paraId="1A5158F6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</w:tcPr>
          <w:p w14:paraId="3DCE9309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48-72 hours</w:t>
            </w:r>
          </w:p>
        </w:tc>
        <w:tc>
          <w:tcPr>
            <w:tcW w:w="221" w:type="pct"/>
            <w:shd w:val="clear" w:color="auto" w:fill="auto"/>
          </w:tcPr>
          <w:p w14:paraId="38EB868E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248" w:type="pct"/>
            <w:shd w:val="clear" w:color="auto" w:fill="auto"/>
          </w:tcPr>
          <w:p w14:paraId="3E95B799" w14:textId="77777777" w:rsidR="00B042B0" w:rsidRPr="003B4446" w:rsidRDefault="00B042B0" w:rsidP="009B7FC6">
            <w:pPr>
              <w:rPr>
                <w:rFonts w:ascii="Arial" w:hAnsi="Arial" w:cs="Arial"/>
                <w:sz w:val="18"/>
              </w:rPr>
            </w:pPr>
            <w:r w:rsidRPr="003B4446">
              <w:rPr>
                <w:rFonts w:ascii="Arial" w:hAnsi="Arial" w:cs="Arial"/>
                <w:sz w:val="18"/>
              </w:rPr>
              <w:t>-0.025 (0.227)</w:t>
            </w:r>
          </w:p>
          <w:p w14:paraId="10B14366" w14:textId="77777777" w:rsidR="00B042B0" w:rsidRPr="003B4446" w:rsidRDefault="00B042B0" w:rsidP="009B7FC6">
            <w:pPr>
              <w:rPr>
                <w:rFonts w:ascii="Arial" w:hAnsi="Arial" w:cs="Arial"/>
                <w:sz w:val="18"/>
              </w:rPr>
            </w:pPr>
            <w:r w:rsidRPr="003B4446">
              <w:rPr>
                <w:rFonts w:ascii="Arial" w:hAnsi="Arial" w:cs="Arial"/>
                <w:sz w:val="18"/>
              </w:rPr>
              <w:t>Median: 0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B4446">
              <w:rPr>
                <w:rFonts w:ascii="Arial" w:hAnsi="Arial" w:cs="Arial"/>
                <w:sz w:val="18"/>
              </w:rPr>
              <w:t>(Range: -1.0-1.3)</w:t>
            </w:r>
          </w:p>
        </w:tc>
        <w:tc>
          <w:tcPr>
            <w:tcW w:w="329" w:type="pct"/>
            <w:shd w:val="clear" w:color="auto" w:fill="auto"/>
          </w:tcPr>
          <w:p w14:paraId="7B735939" w14:textId="77777777" w:rsidR="00B042B0" w:rsidRPr="003B4446" w:rsidRDefault="00B042B0" w:rsidP="009B7FC6">
            <w:pPr>
              <w:rPr>
                <w:rFonts w:ascii="Arial" w:hAnsi="Arial" w:cs="Arial"/>
                <w:sz w:val="18"/>
              </w:rPr>
            </w:pPr>
            <w:r w:rsidRPr="003B4446">
              <w:rPr>
                <w:rFonts w:ascii="Arial" w:hAnsi="Arial" w:cs="Arial"/>
                <w:sz w:val="18"/>
              </w:rPr>
              <w:t>Mean Difference: 0.025 (95% CI: -0.025-0.075)</w:t>
            </w:r>
          </w:p>
          <w:p w14:paraId="1332D041" w14:textId="77777777" w:rsidR="00B042B0" w:rsidRPr="003B4446" w:rsidRDefault="00B042B0" w:rsidP="009B7FC6">
            <w:pPr>
              <w:rPr>
                <w:rFonts w:ascii="Arial" w:hAnsi="Arial" w:cs="Arial"/>
                <w:sz w:val="18"/>
              </w:rPr>
            </w:pPr>
            <w:r w:rsidRPr="003B4446">
              <w:rPr>
                <w:rFonts w:ascii="Arial" w:hAnsi="Arial" w:cs="Arial"/>
                <w:sz w:val="18"/>
              </w:rPr>
              <w:t>p=NR</w:t>
            </w:r>
          </w:p>
        </w:tc>
        <w:tc>
          <w:tcPr>
            <w:tcW w:w="220" w:type="pct"/>
            <w:shd w:val="clear" w:color="auto" w:fill="auto"/>
          </w:tcPr>
          <w:p w14:paraId="1F6BFA7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0C75AC6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1963FC8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</w:tcPr>
          <w:p w14:paraId="2BDCA73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4B076B0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</w:tcPr>
          <w:p w14:paraId="76A0DB8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1412C5E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</w:tcPr>
          <w:p w14:paraId="2F3EEC2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6EF06256" w14:textId="77777777" w:rsidTr="009B7FC6">
        <w:tc>
          <w:tcPr>
            <w:tcW w:w="446" w:type="pct"/>
            <w:shd w:val="clear" w:color="auto" w:fill="auto"/>
            <w:noWrap/>
          </w:tcPr>
          <w:p w14:paraId="3D75A4F6" w14:textId="77777777" w:rsidR="00B042B0" w:rsidRPr="00E76A3B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Traub, 2013</w:t>
            </w:r>
            <w:hyperlink w:anchor="_ENREF_110" w:tooltip="Traub, 2013 #1486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PEVuZE5vdGU+PENpdGU+PEF1dGhvcj5UcmF1YjwvQXV0aG9yPjxZZWFyPjIwMTM8L1llYXI+PFJl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PEVuZE5vdGU+PENpdGU+PEF1dGhvcj5UcmF1YjwvQXV0aG9yPjxZZWFyPjIwMTM8L1llYXI+PFJl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29" w:type="pct"/>
            <w:shd w:val="clear" w:color="auto" w:fill="auto"/>
          </w:tcPr>
          <w:p w14:paraId="654649EE" w14:textId="77777777" w:rsidR="00B042B0" w:rsidRPr="00E76A3B" w:rsidRDefault="00B042B0" w:rsidP="009B7F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Change in SCr</w:t>
            </w:r>
          </w:p>
        </w:tc>
        <w:tc>
          <w:tcPr>
            <w:tcW w:w="220" w:type="pct"/>
            <w:shd w:val="clear" w:color="auto" w:fill="auto"/>
          </w:tcPr>
          <w:p w14:paraId="548F2420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</w:tcPr>
          <w:p w14:paraId="1269B259" w14:textId="77777777" w:rsidR="00B042B0" w:rsidRPr="00E76A3B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IV NAC</w:t>
            </w:r>
          </w:p>
        </w:tc>
        <w:tc>
          <w:tcPr>
            <w:tcW w:w="193" w:type="pct"/>
            <w:shd w:val="clear" w:color="auto" w:fill="auto"/>
            <w:noWrap/>
          </w:tcPr>
          <w:p w14:paraId="7BEBC82F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</w:tcPr>
          <w:p w14:paraId="1F6BBAB2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</w:tcPr>
          <w:p w14:paraId="02E60FD1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</w:tcPr>
          <w:p w14:paraId="4EF96D89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shd w:val="clear" w:color="auto" w:fill="auto"/>
          </w:tcPr>
          <w:p w14:paraId="51EC0BD8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248" w:type="pct"/>
            <w:shd w:val="clear" w:color="auto" w:fill="auto"/>
          </w:tcPr>
          <w:p w14:paraId="678F3D9A" w14:textId="77777777" w:rsidR="00B042B0" w:rsidRPr="003B4446" w:rsidRDefault="00B042B0" w:rsidP="009B7FC6">
            <w:pPr>
              <w:rPr>
                <w:rFonts w:ascii="Arial" w:hAnsi="Arial" w:cs="Arial"/>
                <w:sz w:val="18"/>
              </w:rPr>
            </w:pPr>
            <w:r w:rsidRPr="003B4446">
              <w:rPr>
                <w:rFonts w:ascii="Arial" w:hAnsi="Arial" w:cs="Arial"/>
                <w:sz w:val="18"/>
              </w:rPr>
              <w:t>-0.05 (0.252)</w:t>
            </w:r>
          </w:p>
          <w:p w14:paraId="7D3B1881" w14:textId="77777777" w:rsidR="00B042B0" w:rsidRPr="003B4446" w:rsidRDefault="00B042B0" w:rsidP="009B7FC6">
            <w:pPr>
              <w:rPr>
                <w:rFonts w:ascii="Arial" w:hAnsi="Arial" w:cs="Arial"/>
                <w:sz w:val="18"/>
              </w:rPr>
            </w:pPr>
            <w:r w:rsidRPr="003B4446">
              <w:rPr>
                <w:rFonts w:ascii="Arial" w:hAnsi="Arial" w:cs="Arial"/>
                <w:sz w:val="18"/>
              </w:rPr>
              <w:t>Median: 0 (Range: -1.1-1.7)</w:t>
            </w:r>
          </w:p>
        </w:tc>
        <w:tc>
          <w:tcPr>
            <w:tcW w:w="329" w:type="pct"/>
            <w:shd w:val="clear" w:color="auto" w:fill="auto"/>
          </w:tcPr>
          <w:p w14:paraId="5F280BB7" w14:textId="77777777" w:rsidR="00B042B0" w:rsidRPr="003B4446" w:rsidRDefault="00B042B0" w:rsidP="009B7FC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1E56594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71AACA0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40168B2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</w:tcPr>
          <w:p w14:paraId="3BE5FC3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01098CA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</w:tcPr>
          <w:p w14:paraId="666648E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7D08668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</w:tcPr>
          <w:p w14:paraId="4652BB8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02EB21FF" w14:textId="77777777" w:rsidTr="009B7FC6">
        <w:tc>
          <w:tcPr>
            <w:tcW w:w="446" w:type="pct"/>
            <w:shd w:val="clear" w:color="auto" w:fill="auto"/>
            <w:noWrap/>
          </w:tcPr>
          <w:p w14:paraId="16F95D9A" w14:textId="77777777" w:rsidR="00B042B0" w:rsidRPr="00E76A3B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Traub, 2013</w:t>
            </w:r>
            <w:hyperlink w:anchor="_ENREF_110" w:tooltip="Traub, 2013 #1486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PEVuZE5vdGU+PENpdGU+PEF1dGhvcj5UcmF1YjwvQXV0aG9yPjxZZWFyPjIwMTM8L1llYXI+PFJl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PEVuZE5vdGU+PENpdGU+PEF1dGhvcj5UcmF1YjwvQXV0aG9yPjxZZWFyPjIwMTM8L1llYXI+PFJl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29" w:type="pct"/>
            <w:shd w:val="clear" w:color="auto" w:fill="auto"/>
          </w:tcPr>
          <w:p w14:paraId="7788A732" w14:textId="77777777" w:rsidR="00B042B0" w:rsidRPr="00E76A3B" w:rsidRDefault="00B042B0" w:rsidP="009B7FC6">
            <w:pPr>
              <w:rPr>
                <w:rFonts w:ascii="Arial" w:hAnsi="Arial" w:cs="Arial"/>
                <w:sz w:val="18"/>
              </w:rPr>
            </w:pPr>
            <w:r w:rsidRPr="00E76A3B">
              <w:rPr>
                <w:rFonts w:ascii="Arial" w:hAnsi="Arial" w:cs="Arial"/>
                <w:sz w:val="18"/>
              </w:rPr>
              <w:t>Percentage change</w:t>
            </w:r>
          </w:p>
        </w:tc>
        <w:tc>
          <w:tcPr>
            <w:tcW w:w="220" w:type="pct"/>
            <w:shd w:val="clear" w:color="auto" w:fill="auto"/>
          </w:tcPr>
          <w:p w14:paraId="50832997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</w:tcPr>
          <w:p w14:paraId="52DF6C95" w14:textId="77777777" w:rsidR="00B042B0" w:rsidRPr="00E76A3B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IV Normal Saline</w:t>
            </w:r>
          </w:p>
        </w:tc>
        <w:tc>
          <w:tcPr>
            <w:tcW w:w="193" w:type="pct"/>
            <w:shd w:val="clear" w:color="auto" w:fill="auto"/>
            <w:noWrap/>
          </w:tcPr>
          <w:p w14:paraId="60556B17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</w:tcPr>
          <w:p w14:paraId="47FA3ED3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</w:tcPr>
          <w:p w14:paraId="66490CF3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</w:tcPr>
          <w:p w14:paraId="1B82C07D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48-72 hours</w:t>
            </w:r>
          </w:p>
        </w:tc>
        <w:tc>
          <w:tcPr>
            <w:tcW w:w="221" w:type="pct"/>
            <w:shd w:val="clear" w:color="auto" w:fill="auto"/>
          </w:tcPr>
          <w:p w14:paraId="021F38B5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248" w:type="pct"/>
            <w:shd w:val="clear" w:color="auto" w:fill="auto"/>
          </w:tcPr>
          <w:p w14:paraId="02CF1B33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-1.3 (19.8)</w:t>
            </w:r>
          </w:p>
          <w:p w14:paraId="5E5323C8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(-58.9 to 81.3)</w:t>
            </w:r>
          </w:p>
        </w:tc>
        <w:tc>
          <w:tcPr>
            <w:tcW w:w="329" w:type="pct"/>
            <w:shd w:val="clear" w:color="auto" w:fill="auto"/>
          </w:tcPr>
          <w:p w14:paraId="36909F98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Mean difference: 1.5 (95% CI: -3.0-6.0)</w:t>
            </w:r>
          </w:p>
          <w:p w14:paraId="65476AA6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p=NR</w:t>
            </w:r>
          </w:p>
        </w:tc>
        <w:tc>
          <w:tcPr>
            <w:tcW w:w="220" w:type="pct"/>
            <w:shd w:val="clear" w:color="auto" w:fill="auto"/>
          </w:tcPr>
          <w:p w14:paraId="7FD359B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6A26960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655679C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</w:tcPr>
          <w:p w14:paraId="418BF04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308E048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</w:tcPr>
          <w:p w14:paraId="53515B8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73304C3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</w:tcPr>
          <w:p w14:paraId="1EE99AF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15DFB24E" w14:textId="77777777" w:rsidTr="009B7FC6">
        <w:tc>
          <w:tcPr>
            <w:tcW w:w="446" w:type="pct"/>
            <w:shd w:val="clear" w:color="auto" w:fill="auto"/>
            <w:noWrap/>
          </w:tcPr>
          <w:p w14:paraId="1183D775" w14:textId="77777777" w:rsidR="00B042B0" w:rsidRPr="00E76A3B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Traub, 2013</w:t>
            </w:r>
            <w:hyperlink w:anchor="_ENREF_110" w:tooltip="Traub, 2013 #1486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PEVuZE5vdGU+PENpdGU+PEF1dGhvcj5UcmF1YjwvQXV0aG9yPjxZZWFyPjIwMTM8L1llYXI+PFJl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PEVuZE5vdGU+PENpdGU+PEF1dGhvcj5UcmF1YjwvQXV0aG9yPjxZZWFyPjIwMTM8L1llYXI+PFJl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29" w:type="pct"/>
            <w:shd w:val="clear" w:color="auto" w:fill="auto"/>
          </w:tcPr>
          <w:p w14:paraId="09ED503E" w14:textId="77777777" w:rsidR="00B042B0" w:rsidRPr="00E76A3B" w:rsidRDefault="00B042B0" w:rsidP="009B7FC6">
            <w:pPr>
              <w:rPr>
                <w:rFonts w:ascii="Arial" w:hAnsi="Arial" w:cs="Arial"/>
                <w:sz w:val="18"/>
              </w:rPr>
            </w:pPr>
            <w:r w:rsidRPr="00E76A3B">
              <w:rPr>
                <w:rFonts w:ascii="Arial" w:hAnsi="Arial" w:cs="Arial"/>
                <w:sz w:val="18"/>
              </w:rPr>
              <w:t>Percentage change</w:t>
            </w:r>
          </w:p>
        </w:tc>
        <w:tc>
          <w:tcPr>
            <w:tcW w:w="220" w:type="pct"/>
            <w:shd w:val="clear" w:color="auto" w:fill="auto"/>
          </w:tcPr>
          <w:p w14:paraId="702C0F7F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</w:tcPr>
          <w:p w14:paraId="655B6515" w14:textId="77777777" w:rsidR="00B042B0" w:rsidRPr="00E76A3B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IV NAC</w:t>
            </w:r>
          </w:p>
        </w:tc>
        <w:tc>
          <w:tcPr>
            <w:tcW w:w="193" w:type="pct"/>
            <w:shd w:val="clear" w:color="auto" w:fill="auto"/>
            <w:noWrap/>
          </w:tcPr>
          <w:p w14:paraId="7E41D0D5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</w:tcPr>
          <w:p w14:paraId="3DF58566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</w:tcPr>
          <w:p w14:paraId="0F0B6403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</w:tcPr>
          <w:p w14:paraId="43088548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shd w:val="clear" w:color="auto" w:fill="auto"/>
          </w:tcPr>
          <w:p w14:paraId="38EDEBDB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248" w:type="pct"/>
            <w:shd w:val="clear" w:color="auto" w:fill="auto"/>
          </w:tcPr>
          <w:p w14:paraId="1A7DFC17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-2.7 (23.4)</w:t>
            </w:r>
          </w:p>
          <w:p w14:paraId="6E3CB56D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(-61.1 to 154.5)</w:t>
            </w:r>
          </w:p>
        </w:tc>
        <w:tc>
          <w:tcPr>
            <w:tcW w:w="329" w:type="pct"/>
            <w:shd w:val="clear" w:color="auto" w:fill="auto"/>
          </w:tcPr>
          <w:p w14:paraId="2A0903D8" w14:textId="77777777" w:rsidR="00B042B0" w:rsidRPr="00E76A3B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36E5490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152EE63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4343661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</w:tcPr>
          <w:p w14:paraId="0BB02F1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010C2C3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</w:tcPr>
          <w:p w14:paraId="4B08710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</w:tcPr>
          <w:p w14:paraId="1DE3E9F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</w:tcPr>
          <w:p w14:paraId="4B945DC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C82796" w14:textId="77777777" w:rsidR="00B042B0" w:rsidRDefault="00B042B0" w:rsidP="00B042B0">
      <w:r>
        <w:br w:type="page"/>
      </w:r>
    </w:p>
    <w:p w14:paraId="36A389BF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E-6.</w:t>
      </w:r>
      <w:r w:rsidRPr="00F45742">
        <w:rPr>
          <w:rFonts w:ascii="Arial" w:hAnsi="Arial" w:cs="Arial"/>
          <w:b/>
          <w:sz w:val="20"/>
        </w:rPr>
        <w:t xml:space="preserve"> Changes in serum creatinine outcomes in studies comparing of N-acetylcysteine versus placebo or usual care (continued)</w:t>
      </w:r>
    </w:p>
    <w:p w14:paraId="3AE83F93" w14:textId="77777777" w:rsidR="00B042B0" w:rsidRPr="00F45742" w:rsidRDefault="00B042B0" w:rsidP="00B042B0"/>
    <w:tbl>
      <w:tblPr>
        <w:tblW w:w="46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080"/>
        <w:gridCol w:w="721"/>
        <w:gridCol w:w="1082"/>
        <w:gridCol w:w="633"/>
        <w:gridCol w:w="721"/>
        <w:gridCol w:w="813"/>
        <w:gridCol w:w="728"/>
        <w:gridCol w:w="725"/>
        <w:gridCol w:w="813"/>
        <w:gridCol w:w="1079"/>
        <w:gridCol w:w="721"/>
        <w:gridCol w:w="721"/>
        <w:gridCol w:w="721"/>
        <w:gridCol w:w="1082"/>
        <w:gridCol w:w="721"/>
        <w:gridCol w:w="813"/>
        <w:gridCol w:w="721"/>
        <w:gridCol w:w="1036"/>
      </w:tblGrid>
      <w:tr w:rsidR="00B042B0" w:rsidRPr="00F45742" w14:paraId="0D5E1023" w14:textId="77777777" w:rsidTr="009B7FC6">
        <w:tc>
          <w:tcPr>
            <w:tcW w:w="446" w:type="pct"/>
            <w:noWrap/>
            <w:vAlign w:val="bottom"/>
          </w:tcPr>
          <w:p w14:paraId="7ADBC669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 year</w:t>
            </w:r>
          </w:p>
        </w:tc>
        <w:tc>
          <w:tcPr>
            <w:tcW w:w="329" w:type="pct"/>
            <w:vAlign w:val="bottom"/>
          </w:tcPr>
          <w:p w14:paraId="5C57AC72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220" w:type="pct"/>
            <w:vAlign w:val="bottom"/>
          </w:tcPr>
          <w:p w14:paraId="2A7F6676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SG</w:t>
            </w:r>
          </w:p>
        </w:tc>
        <w:tc>
          <w:tcPr>
            <w:tcW w:w="330" w:type="pct"/>
            <w:vAlign w:val="bottom"/>
          </w:tcPr>
          <w:p w14:paraId="748A768F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Interven-tions</w:t>
            </w:r>
          </w:p>
        </w:tc>
        <w:tc>
          <w:tcPr>
            <w:tcW w:w="193" w:type="pct"/>
            <w:noWrap/>
            <w:vAlign w:val="bottom"/>
          </w:tcPr>
          <w:p w14:paraId="7EF346E7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220" w:type="pct"/>
            <w:vAlign w:val="bottom"/>
          </w:tcPr>
          <w:p w14:paraId="55F40EF7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Base-line N anal-yzed</w:t>
            </w:r>
          </w:p>
        </w:tc>
        <w:tc>
          <w:tcPr>
            <w:tcW w:w="248" w:type="pct"/>
            <w:vAlign w:val="bottom"/>
          </w:tcPr>
          <w:p w14:paraId="0EEF0E19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Mean base-line value  (SD)</w:t>
            </w:r>
          </w:p>
        </w:tc>
        <w:tc>
          <w:tcPr>
            <w:tcW w:w="222" w:type="pct"/>
            <w:vAlign w:val="bottom"/>
          </w:tcPr>
          <w:p w14:paraId="03FC8BEF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</w:t>
            </w:r>
          </w:p>
        </w:tc>
        <w:tc>
          <w:tcPr>
            <w:tcW w:w="221" w:type="pct"/>
            <w:vAlign w:val="bottom"/>
          </w:tcPr>
          <w:p w14:paraId="0A9101CE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1 N anal-yzed</w:t>
            </w:r>
          </w:p>
        </w:tc>
        <w:tc>
          <w:tcPr>
            <w:tcW w:w="248" w:type="pct"/>
            <w:vAlign w:val="bottom"/>
          </w:tcPr>
          <w:p w14:paraId="77FEF53A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Mean (SD)</w:t>
            </w:r>
          </w:p>
        </w:tc>
        <w:tc>
          <w:tcPr>
            <w:tcW w:w="329" w:type="pct"/>
            <w:vAlign w:val="bottom"/>
          </w:tcPr>
          <w:p w14:paraId="0B12B785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Comp-arison* statistics at time point 1</w:t>
            </w:r>
          </w:p>
        </w:tc>
        <w:tc>
          <w:tcPr>
            <w:tcW w:w="220" w:type="pct"/>
            <w:vAlign w:val="bottom"/>
          </w:tcPr>
          <w:p w14:paraId="6817301F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Time point 2</w:t>
            </w:r>
          </w:p>
        </w:tc>
        <w:tc>
          <w:tcPr>
            <w:tcW w:w="220" w:type="pct"/>
            <w:vAlign w:val="bottom"/>
          </w:tcPr>
          <w:p w14:paraId="5C9E080D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2 N anal-yzed</w:t>
            </w:r>
          </w:p>
        </w:tc>
        <w:tc>
          <w:tcPr>
            <w:tcW w:w="220" w:type="pct"/>
            <w:vAlign w:val="bottom"/>
          </w:tcPr>
          <w:p w14:paraId="35A7BF0D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Mean (SD)</w:t>
            </w:r>
          </w:p>
        </w:tc>
        <w:tc>
          <w:tcPr>
            <w:tcW w:w="330" w:type="pct"/>
            <w:vAlign w:val="bottom"/>
          </w:tcPr>
          <w:p w14:paraId="7F5937E0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Comp-arison statistics at time point 2</w:t>
            </w:r>
          </w:p>
        </w:tc>
        <w:tc>
          <w:tcPr>
            <w:tcW w:w="220" w:type="pct"/>
            <w:vAlign w:val="bottom"/>
          </w:tcPr>
          <w:p w14:paraId="1CC18AA2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3</w:t>
            </w:r>
          </w:p>
        </w:tc>
        <w:tc>
          <w:tcPr>
            <w:tcW w:w="248" w:type="pct"/>
            <w:vAlign w:val="bottom"/>
          </w:tcPr>
          <w:p w14:paraId="47F01EE0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Time point 3, N analyzed</w:t>
            </w:r>
          </w:p>
        </w:tc>
        <w:tc>
          <w:tcPr>
            <w:tcW w:w="220" w:type="pct"/>
            <w:vAlign w:val="bottom"/>
          </w:tcPr>
          <w:p w14:paraId="61DD4FCA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Mean (SD)</w:t>
            </w:r>
          </w:p>
        </w:tc>
        <w:tc>
          <w:tcPr>
            <w:tcW w:w="316" w:type="pct"/>
            <w:vAlign w:val="bottom"/>
          </w:tcPr>
          <w:p w14:paraId="024ADF1D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Comp-arison statistics at time point 3</w:t>
            </w:r>
          </w:p>
        </w:tc>
      </w:tr>
      <w:tr w:rsidR="00B042B0" w:rsidRPr="00F45742" w14:paraId="38478AD9" w14:textId="77777777" w:rsidTr="009B7FC6">
        <w:tc>
          <w:tcPr>
            <w:tcW w:w="446" w:type="pct"/>
            <w:noWrap/>
          </w:tcPr>
          <w:p w14:paraId="6C9DD5D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Wang, 2008</w:t>
            </w:r>
            <w:hyperlink w:anchor="_ENREF_114" w:tooltip="Wang, 2008 #857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PEVuZE5vdGU+PENpdGU+PEF1dGhvcj5XYW5nPC9BdXRob3I+PFllYXI+MjAwODwvWWVhcj48UmVj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PEVuZE5vdGU+PENpdGU+PEF1dGhvcj5XYW5nPC9BdXRob3I+PFllYXI+MjAwODwvWWVhcj48UmVj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29" w:type="pct"/>
          </w:tcPr>
          <w:p w14:paraId="7E20D89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Serum creatinine levels at baseline and follow-up</w:t>
            </w:r>
          </w:p>
        </w:tc>
        <w:tc>
          <w:tcPr>
            <w:tcW w:w="220" w:type="pct"/>
          </w:tcPr>
          <w:p w14:paraId="4D220A1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" w:type="pct"/>
          </w:tcPr>
          <w:p w14:paraId="2DE9401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</w:t>
            </w:r>
          </w:p>
        </w:tc>
        <w:tc>
          <w:tcPr>
            <w:tcW w:w="193" w:type="pct"/>
            <w:noWrap/>
          </w:tcPr>
          <w:p w14:paraId="684B7263" w14:textId="77777777" w:rsidR="00B042B0" w:rsidRPr="00F45742" w:rsidRDefault="00B042B0" w:rsidP="009B7F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pct"/>
          </w:tcPr>
          <w:p w14:paraId="3170323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48" w:type="pct"/>
          </w:tcPr>
          <w:p w14:paraId="3843DB5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1.18 (0.50)</w:t>
            </w:r>
          </w:p>
        </w:tc>
        <w:tc>
          <w:tcPr>
            <w:tcW w:w="222" w:type="pct"/>
          </w:tcPr>
          <w:p w14:paraId="1E42BDF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24 hours</w:t>
            </w:r>
          </w:p>
        </w:tc>
        <w:tc>
          <w:tcPr>
            <w:tcW w:w="221" w:type="pct"/>
          </w:tcPr>
          <w:p w14:paraId="017ECEB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48" w:type="pct"/>
          </w:tcPr>
          <w:p w14:paraId="78CD842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1.09 (0.50)</w:t>
            </w:r>
          </w:p>
        </w:tc>
        <w:tc>
          <w:tcPr>
            <w:tcW w:w="329" w:type="pct"/>
          </w:tcPr>
          <w:p w14:paraId="7F54543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p=0.27</w:t>
            </w:r>
          </w:p>
        </w:tc>
        <w:tc>
          <w:tcPr>
            <w:tcW w:w="220" w:type="pct"/>
          </w:tcPr>
          <w:p w14:paraId="612FAB4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0" w:type="pct"/>
          </w:tcPr>
          <w:p w14:paraId="7CC9BE6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629A041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</w:tcPr>
          <w:p w14:paraId="499C4A5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0BDDA15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50841C8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7746C27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</w:tcPr>
          <w:p w14:paraId="709FA9F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6FC9BA9D" w14:textId="77777777" w:rsidTr="009B7FC6">
        <w:tc>
          <w:tcPr>
            <w:tcW w:w="446" w:type="pct"/>
            <w:noWrap/>
          </w:tcPr>
          <w:p w14:paraId="2BA669E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Wang, 2008</w:t>
            </w:r>
            <w:hyperlink w:anchor="_ENREF_114" w:tooltip="Wang, 2008 #857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PEVuZE5vdGU+PENpdGU+PEF1dGhvcj5XYW5nPC9BdXRob3I+PFllYXI+MjAwODwvWWVhcj48UmVj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PEVuZE5vdGU+PENpdGU+PEF1dGhvcj5XYW5nPC9BdXRob3I+PFllYXI+MjAwODwvWWVhcj48UmVj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29" w:type="pct"/>
          </w:tcPr>
          <w:p w14:paraId="2A393F7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Serum creatinine levels at baseline and follow-up</w:t>
            </w:r>
          </w:p>
        </w:tc>
        <w:tc>
          <w:tcPr>
            <w:tcW w:w="220" w:type="pct"/>
          </w:tcPr>
          <w:p w14:paraId="7144D12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0" w:type="pct"/>
          </w:tcPr>
          <w:p w14:paraId="7818E15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 + NAC</w:t>
            </w:r>
          </w:p>
        </w:tc>
        <w:tc>
          <w:tcPr>
            <w:tcW w:w="193" w:type="pct"/>
            <w:noWrap/>
          </w:tcPr>
          <w:p w14:paraId="6D88CEF1" w14:textId="77777777" w:rsidR="00B042B0" w:rsidRPr="00F45742" w:rsidRDefault="00B042B0" w:rsidP="009B7F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pct"/>
          </w:tcPr>
          <w:p w14:paraId="3477F0C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48" w:type="pct"/>
          </w:tcPr>
          <w:p w14:paraId="785C0A0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1.48 (0.81)</w:t>
            </w:r>
          </w:p>
        </w:tc>
        <w:tc>
          <w:tcPr>
            <w:tcW w:w="222" w:type="pct"/>
          </w:tcPr>
          <w:p w14:paraId="7DF9C0A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</w:tcPr>
          <w:p w14:paraId="7160A84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48" w:type="pct"/>
          </w:tcPr>
          <w:p w14:paraId="24255F8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1.30 (0.74)</w:t>
            </w:r>
          </w:p>
        </w:tc>
        <w:tc>
          <w:tcPr>
            <w:tcW w:w="329" w:type="pct"/>
          </w:tcPr>
          <w:p w14:paraId="48CE718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32E5CCF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34F5DF4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57845B3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</w:tcPr>
          <w:p w14:paraId="0BAB7F4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4D3EB92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7A512E3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1767885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</w:tcPr>
          <w:p w14:paraId="79E5611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3F4407FC" w14:textId="77777777" w:rsidTr="009B7FC6">
        <w:tc>
          <w:tcPr>
            <w:tcW w:w="446" w:type="pct"/>
            <w:noWrap/>
          </w:tcPr>
          <w:p w14:paraId="2909198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Yeganehkhah, 2014</w:t>
            </w:r>
            <w:hyperlink w:anchor="_ENREF_117" w:tooltip="Yeganehkhah, 2014 #1643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PEVuZE5vdGU+PENpdGU+PEF1dGhvcj5ZZWdhbmVoa2hhaDwvQXV0aG9yPjxZZWFyPjIwMTQ8L1ll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PEVuZE5vdGU+PENpdGU+PEF1dGhvcj5ZZWdhbmVoa2hhaDwvQXV0aG9yPjxZZWFyPjIwMTQ8L1ll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29" w:type="pct"/>
          </w:tcPr>
          <w:p w14:paraId="5D258A6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Serum Creatinine levels</w:t>
            </w:r>
          </w:p>
        </w:tc>
        <w:tc>
          <w:tcPr>
            <w:tcW w:w="220" w:type="pct"/>
          </w:tcPr>
          <w:p w14:paraId="043AEE3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</w:tcPr>
          <w:p w14:paraId="63D10C7E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NS</w:t>
            </w:r>
          </w:p>
        </w:tc>
        <w:tc>
          <w:tcPr>
            <w:tcW w:w="193" w:type="pct"/>
            <w:noWrap/>
          </w:tcPr>
          <w:p w14:paraId="65D9222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pct"/>
          </w:tcPr>
          <w:p w14:paraId="5601017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48" w:type="pct"/>
          </w:tcPr>
          <w:p w14:paraId="7FA252B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 (0.32)</w:t>
            </w:r>
          </w:p>
        </w:tc>
        <w:tc>
          <w:tcPr>
            <w:tcW w:w="222" w:type="pct"/>
          </w:tcPr>
          <w:p w14:paraId="114C864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21" w:type="pct"/>
          </w:tcPr>
          <w:p w14:paraId="3FC75FF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48" w:type="pct"/>
          </w:tcPr>
          <w:p w14:paraId="5EB9D70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 (0.28)</w:t>
            </w:r>
          </w:p>
        </w:tc>
        <w:tc>
          <w:tcPr>
            <w:tcW w:w="329" w:type="pct"/>
          </w:tcPr>
          <w:p w14:paraId="1A7B264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0.039</w:t>
            </w:r>
          </w:p>
        </w:tc>
        <w:tc>
          <w:tcPr>
            <w:tcW w:w="220" w:type="pct"/>
          </w:tcPr>
          <w:p w14:paraId="01771EA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51DF7F0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0618F64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</w:tcPr>
          <w:p w14:paraId="06ACD2B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2F1C96E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76D6601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1930CDA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</w:tcPr>
          <w:p w14:paraId="004DAF2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2B0" w:rsidRPr="00F45742" w14:paraId="606CD361" w14:textId="77777777" w:rsidTr="009B7FC6">
        <w:tc>
          <w:tcPr>
            <w:tcW w:w="446" w:type="pct"/>
            <w:noWrap/>
          </w:tcPr>
          <w:p w14:paraId="2FF33294" w14:textId="77777777" w:rsidR="00B042B0" w:rsidRDefault="00B042B0" w:rsidP="009B7FC6">
            <w:r w:rsidRPr="000B699E">
              <w:rPr>
                <w:rFonts w:ascii="Arial" w:hAnsi="Arial" w:cs="Arial"/>
                <w:sz w:val="18"/>
                <w:szCs w:val="18"/>
              </w:rPr>
              <w:t>Yeganehkhah, 2014</w:t>
            </w:r>
            <w:hyperlink w:anchor="_ENREF_117" w:tooltip="Yeganehkhah, 2014 #1643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PEVuZE5vdGU+PENpdGU+PEF1dGhvcj5ZZWdhbmVoa2hhaDwvQXV0aG9yPjxZZWFyPjIwMTQ8L1ll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PEVuZE5vdGU+PENpdGU+PEF1dGhvcj5ZZWdhbmVoa2hhaDwvQXV0aG9yPjxZZWFyPjIwMTQ8L1ll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29" w:type="pct"/>
          </w:tcPr>
          <w:p w14:paraId="1FE82C70" w14:textId="77777777" w:rsidR="00B042B0" w:rsidRDefault="00B042B0" w:rsidP="009B7FC6">
            <w:r w:rsidRPr="009E152A">
              <w:rPr>
                <w:rFonts w:ascii="Arial" w:hAnsi="Arial" w:cs="Arial"/>
                <w:sz w:val="18"/>
                <w:szCs w:val="18"/>
              </w:rPr>
              <w:t>Serum Creatinine levels</w:t>
            </w:r>
          </w:p>
        </w:tc>
        <w:tc>
          <w:tcPr>
            <w:tcW w:w="220" w:type="pct"/>
          </w:tcPr>
          <w:p w14:paraId="28FD81E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</w:tcPr>
          <w:p w14:paraId="206D641F" w14:textId="77777777" w:rsidR="00B042B0" w:rsidRPr="009B4923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Oral NAC + IV NS</w:t>
            </w:r>
          </w:p>
        </w:tc>
        <w:tc>
          <w:tcPr>
            <w:tcW w:w="193" w:type="pct"/>
            <w:noWrap/>
          </w:tcPr>
          <w:p w14:paraId="1FA6ADA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pct"/>
          </w:tcPr>
          <w:p w14:paraId="58601EC7" w14:textId="77777777" w:rsidR="00B042B0" w:rsidRDefault="00B042B0" w:rsidP="009B7FC6">
            <w:r w:rsidRPr="009971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48" w:type="pct"/>
          </w:tcPr>
          <w:p w14:paraId="7A89ACF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1.17(0.43)</w:t>
            </w:r>
          </w:p>
        </w:tc>
        <w:tc>
          <w:tcPr>
            <w:tcW w:w="222" w:type="pct"/>
          </w:tcPr>
          <w:p w14:paraId="0EBD05B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</w:tcPr>
          <w:p w14:paraId="0491786E" w14:textId="77777777" w:rsidR="00B042B0" w:rsidRDefault="00B042B0" w:rsidP="009B7FC6">
            <w:r w:rsidRPr="009971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48" w:type="pct"/>
          </w:tcPr>
          <w:p w14:paraId="5BC5CED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 (0.35)</w:t>
            </w:r>
          </w:p>
        </w:tc>
        <w:tc>
          <w:tcPr>
            <w:tcW w:w="329" w:type="pct"/>
          </w:tcPr>
          <w:p w14:paraId="4E9D788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220" w:type="pct"/>
          </w:tcPr>
          <w:p w14:paraId="0A26C6F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0CACA4D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563D7AA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</w:tcPr>
          <w:p w14:paraId="0F97B76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4A64D17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18C4F8F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</w:tcPr>
          <w:p w14:paraId="57908FD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</w:tcPr>
          <w:p w14:paraId="5FEB496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F628F3" w14:textId="77777777" w:rsidR="00B042B0" w:rsidRPr="00F45742" w:rsidRDefault="00B042B0" w:rsidP="00B042B0">
      <w:pPr>
        <w:pStyle w:val="NoSpacing"/>
        <w:rPr>
          <w:rFonts w:ascii="Times New Roman" w:hAnsi="Times New Roman"/>
          <w:sz w:val="18"/>
          <w:szCs w:val="18"/>
        </w:rPr>
      </w:pPr>
      <w:r w:rsidRPr="00F45742">
        <w:rPr>
          <w:rFonts w:ascii="Times New Roman" w:hAnsi="Times New Roman"/>
          <w:sz w:val="18"/>
          <w:szCs w:val="18"/>
        </w:rPr>
        <w:t xml:space="preserve">CI=confidence interval; H=hours; Hrs=hours; IQR=interquartile range; IV=intravenous; LVEF=left ventricular ejection fraction; Mg/dl=milligram per deciliter; Mg=milligram; Ml=milliliter; N=sample size; NAC=N-acetylcysteine; NR=not reported; NS=non-significant; NS=non-significant; P=p-value; SCr=serum creatinine; SG=subgroups; Umol/l=micromole per liter; V=versus; Yrs=years; </w:t>
      </w:r>
    </w:p>
    <w:sectPr w:rsidR="00B042B0" w:rsidRPr="00F45742" w:rsidSect="005F24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20160" w:h="12240" w:orient="landscape" w:code="5"/>
      <w:pgMar w:top="1440" w:right="1440" w:bottom="1440" w:left="1440" w:header="720" w:footer="720" w:gutter="0"/>
      <w:pgNumType w:start="9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415C6" w14:textId="77777777" w:rsidR="002E48F0" w:rsidRDefault="002E48F0" w:rsidP="004829E8">
      <w:r>
        <w:separator/>
      </w:r>
    </w:p>
  </w:endnote>
  <w:endnote w:type="continuationSeparator" w:id="0">
    <w:p w14:paraId="25D93CFB" w14:textId="77777777" w:rsidR="002E48F0" w:rsidRDefault="002E48F0" w:rsidP="004829E8">
      <w:r>
        <w:continuationSeparator/>
      </w:r>
    </w:p>
  </w:endnote>
  <w:endnote w:type="continuationNotice" w:id="1">
    <w:p w14:paraId="5642565A" w14:textId="77777777" w:rsidR="002E48F0" w:rsidRDefault="002E48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62279" w14:textId="77777777" w:rsidR="00C06743" w:rsidRDefault="00C067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909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46726" w14:textId="281E98E8" w:rsidR="005F24AE" w:rsidRDefault="005F24AE">
        <w:pPr>
          <w:pStyle w:val="Footer"/>
          <w:jc w:val="center"/>
        </w:pPr>
        <w:r>
          <w:t>E-</w:t>
        </w:r>
        <w:bookmarkStart w:id="0" w:name="_GoBack"/>
        <w:bookmarkEnd w:id="0"/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98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B6689" w14:textId="77777777" w:rsidR="00C06743" w:rsidRDefault="00C067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A4C11" w14:textId="77777777" w:rsidR="002E48F0" w:rsidRDefault="002E48F0" w:rsidP="004829E8">
      <w:r>
        <w:separator/>
      </w:r>
    </w:p>
  </w:footnote>
  <w:footnote w:type="continuationSeparator" w:id="0">
    <w:p w14:paraId="33FE85A1" w14:textId="77777777" w:rsidR="002E48F0" w:rsidRDefault="002E48F0" w:rsidP="004829E8">
      <w:r>
        <w:continuationSeparator/>
      </w:r>
    </w:p>
  </w:footnote>
  <w:footnote w:type="continuationNotice" w:id="1">
    <w:p w14:paraId="6653393C" w14:textId="77777777" w:rsidR="002E48F0" w:rsidRDefault="002E48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DCE20" w14:textId="77777777" w:rsidR="00C06743" w:rsidRDefault="00C067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D39CD" w14:textId="77777777" w:rsidR="00C06743" w:rsidRDefault="00C067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9704B" w14:textId="77777777" w:rsidR="00C06743" w:rsidRDefault="00C067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F79"/>
    <w:rsid w:val="00062130"/>
    <w:rsid w:val="000624D7"/>
    <w:rsid w:val="000634BB"/>
    <w:rsid w:val="00067CD5"/>
    <w:rsid w:val="000752D6"/>
    <w:rsid w:val="000755E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FA4"/>
    <w:rsid w:val="00175E38"/>
    <w:rsid w:val="001800AE"/>
    <w:rsid w:val="001803F8"/>
    <w:rsid w:val="001812E1"/>
    <w:rsid w:val="001814C5"/>
    <w:rsid w:val="00181F9B"/>
    <w:rsid w:val="00182770"/>
    <w:rsid w:val="00195DD8"/>
    <w:rsid w:val="001A0350"/>
    <w:rsid w:val="001A0407"/>
    <w:rsid w:val="001A0C61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8A9"/>
    <w:rsid w:val="0020116C"/>
    <w:rsid w:val="00204882"/>
    <w:rsid w:val="002076B6"/>
    <w:rsid w:val="0021081E"/>
    <w:rsid w:val="00210E08"/>
    <w:rsid w:val="002144B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908"/>
    <w:rsid w:val="002C5857"/>
    <w:rsid w:val="002D44C0"/>
    <w:rsid w:val="002D5383"/>
    <w:rsid w:val="002E0650"/>
    <w:rsid w:val="002E0A25"/>
    <w:rsid w:val="002E1C48"/>
    <w:rsid w:val="002E48F0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0C6D"/>
    <w:rsid w:val="00363081"/>
    <w:rsid w:val="00363AE4"/>
    <w:rsid w:val="0036406D"/>
    <w:rsid w:val="00364A08"/>
    <w:rsid w:val="003736F8"/>
    <w:rsid w:val="003806E0"/>
    <w:rsid w:val="003835E2"/>
    <w:rsid w:val="00384CE0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5A20"/>
    <w:rsid w:val="0052699E"/>
    <w:rsid w:val="0052795C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4A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5367"/>
    <w:rsid w:val="007D05F5"/>
    <w:rsid w:val="007D09AA"/>
    <w:rsid w:val="007D686D"/>
    <w:rsid w:val="007E2234"/>
    <w:rsid w:val="007E5870"/>
    <w:rsid w:val="007E5D1C"/>
    <w:rsid w:val="007E7E2E"/>
    <w:rsid w:val="007F14A5"/>
    <w:rsid w:val="007F1B1A"/>
    <w:rsid w:val="007F7A5E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3F3"/>
    <w:rsid w:val="008F1E0E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5D99"/>
    <w:rsid w:val="00A10BD4"/>
    <w:rsid w:val="00A144BC"/>
    <w:rsid w:val="00A14787"/>
    <w:rsid w:val="00A1540A"/>
    <w:rsid w:val="00A17705"/>
    <w:rsid w:val="00A2280A"/>
    <w:rsid w:val="00A23003"/>
    <w:rsid w:val="00A27BBA"/>
    <w:rsid w:val="00A308E4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D092A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D13"/>
    <w:rsid w:val="00BF6407"/>
    <w:rsid w:val="00BF6862"/>
    <w:rsid w:val="00C0213C"/>
    <w:rsid w:val="00C04214"/>
    <w:rsid w:val="00C05211"/>
    <w:rsid w:val="00C06743"/>
    <w:rsid w:val="00C07A8C"/>
    <w:rsid w:val="00C10567"/>
    <w:rsid w:val="00C1199E"/>
    <w:rsid w:val="00C11EA3"/>
    <w:rsid w:val="00C129DB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B0277"/>
    <w:rsid w:val="00CB1F16"/>
    <w:rsid w:val="00CB5C1B"/>
    <w:rsid w:val="00CB64BF"/>
    <w:rsid w:val="00CC0B90"/>
    <w:rsid w:val="00CC1355"/>
    <w:rsid w:val="00CC2AC1"/>
    <w:rsid w:val="00CC4973"/>
    <w:rsid w:val="00CC6265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3489"/>
    <w:rsid w:val="00D85E99"/>
    <w:rsid w:val="00D86C00"/>
    <w:rsid w:val="00D9035C"/>
    <w:rsid w:val="00D910F2"/>
    <w:rsid w:val="00D914B6"/>
    <w:rsid w:val="00D926F3"/>
    <w:rsid w:val="00DA0674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AFA0-8085-4CA0-959C-DA41727D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10</cp:revision>
  <cp:lastPrinted>2015-12-27T17:09:00Z</cp:lastPrinted>
  <dcterms:created xsi:type="dcterms:W3CDTF">2015-12-28T19:15:00Z</dcterms:created>
  <dcterms:modified xsi:type="dcterms:W3CDTF">2016-01-23T10:25:00Z</dcterms:modified>
</cp:coreProperties>
</file>