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744376" w:rsidRDefault="006D18C0" w:rsidP="006D18C0">
      <w:pPr>
        <w:keepNext/>
        <w:spacing w:after="200"/>
        <w:rPr>
          <w:rFonts w:ascii="Arial" w:eastAsia="Calibri" w:hAnsi="Arial"/>
          <w:b/>
          <w:bCs/>
          <w:sz w:val="20"/>
        </w:rPr>
      </w:pPr>
      <w:bookmarkStart w:id="0" w:name="_GoBack"/>
      <w:bookmarkEnd w:id="0"/>
      <w:proofErr w:type="gramStart"/>
      <w:r w:rsidRPr="00744376">
        <w:rPr>
          <w:rFonts w:ascii="Arial" w:eastAsia="Calibri" w:hAnsi="Arial"/>
          <w:b/>
          <w:bCs/>
          <w:sz w:val="20"/>
        </w:rPr>
        <w:t>Table F-2.</w:t>
      </w:r>
      <w:proofErr w:type="gramEnd"/>
      <w:r w:rsidRPr="00744376">
        <w:rPr>
          <w:rFonts w:ascii="Arial" w:eastAsia="Calibri" w:hAnsi="Arial"/>
          <w:b/>
          <w:bCs/>
          <w:sz w:val="20"/>
        </w:rPr>
        <w:t xml:space="preserve"> Study characteristics table for KQ 2 comparisons—initial conservative approach for UA/NSTEMI</w:t>
      </w:r>
    </w:p>
    <w:tbl>
      <w:tblPr>
        <w:tblW w:w="14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070"/>
        <w:gridCol w:w="1980"/>
        <w:gridCol w:w="1980"/>
        <w:gridCol w:w="3240"/>
        <w:gridCol w:w="2250"/>
        <w:gridCol w:w="857"/>
      </w:tblGrid>
      <w:tr w:rsidR="006D18C0" w:rsidRPr="00744376" w:rsidTr="00A1041C">
        <w:trPr>
          <w:cantSplit/>
          <w:trHeight w:val="530"/>
          <w:tblHeader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5394F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4F">
              <w:rPr>
                <w:rFonts w:ascii="Arial" w:hAnsi="Arial" w:cs="Arial"/>
                <w:b/>
                <w:sz w:val="16"/>
                <w:szCs w:val="16"/>
              </w:rPr>
              <w:t>Study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Study Details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Intervention (N)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Comparator (N)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Cointerventions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Timing</w:t>
            </w:r>
          </w:p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Outcomes Reported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Quality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Angkasuwapala,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89</w:t>
            </w: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Thai ACS Registry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17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08/2002–10/2005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33%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67%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PCI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3,963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LMWH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Dosage not specified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(N=3,341)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Dosage not specified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(N=622)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96%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6% LMWH, 4% 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Dosage not specified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Not specified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Anonymous, 1998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90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PURSUIT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726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11/1995–01/1997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54%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46%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Angiography timing at discretion of investigator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24% PCI 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10,948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89% White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Eptifibatide 180 mcg/kg bolus, 2.0 mcg/kg/min infusion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(N=4722)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Third treatment arm: Eptifibatide 180 mcg/kg bolus, 1.3 mcg/kg/min infusion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(N=1487)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72–96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(N=4739)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72–96 hr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80–325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Thienopyridine use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5000 unit bolus, 1000 units/hr infusion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96 hr, 7 days,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Length of hospital stay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Anonymous, 1998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91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PRISM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128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03/1994–10/1996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21%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3</w:t>
            </w:r>
            <w:r w:rsidRPr="00744376">
              <w:rPr>
                <w:rFonts w:ascii="Arial" w:hAnsi="Arial" w:cs="Arial"/>
                <w:sz w:val="16"/>
                <w:szCs w:val="16"/>
              </w:rPr>
              <w:t>232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 to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5% Hispanic, 5% Black, 2% Asian, 84% White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Tirofiban 0.6 mcg/kg/min x 30 min bolus, 0.15 mcg/kg/min infusion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(N=1616)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5000 unit bolus, 1000 unit infusion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(N=1616)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300–325 mg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48 hr, 7 days,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Anonymous, 1998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92</w:t>
            </w: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PRISM-PLUS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72 international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11/1994–09/1996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55%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Angiography performed after 48 hr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31%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N:1875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86% White, 4% Black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Tirofiban 0.4 mcg/kg bolus, 0.1 mg/kg/min infusion + 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(N=773)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 48–96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 + 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(N=797)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325 mg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48 hr, 7 days, 30 days,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Transfusion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Antman, 1999</w:t>
            </w:r>
            <w:r w:rsidRPr="00F8289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4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TIMI 11B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200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08/1996–03/1998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59%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38%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3,910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65 to 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30 mg IV loading dose,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(N=1953)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until discharge or days 8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70 units/kg bolus, 15 units/kg/hr infusion with goal aPTT 50–70 sec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(N=1957)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3–8 days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100–325 mg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48 hr,72 hr, 8 days, 14 days, 43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Bertel, 2010</w:t>
            </w:r>
            <w:r w:rsidRPr="00F8289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ZEUS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14%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12%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74% Stable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876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0.75 mg/kg IV bolus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(N=436)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60 units/kg bolus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(N=440)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500 mg IV bolus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300–600 mg loading dose, 75 mg daily after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20% of patients received GPI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Revascularization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Thrombocytopenia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Bhatt, 2003</w:t>
            </w:r>
            <w:r w:rsidRPr="00F8289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CRUISE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12 sites in 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0.75 mg/kg IV bolus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(N=129)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60 units/kg bolus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(N=132)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ASA 325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Clopidogrel loading dose at discretion of operator, then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Eptifibatide 180 ug/kg IV double bolus, 2 ug/kg/min infusion (in all patients)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Bhattacharya, 2010</w:t>
            </w:r>
            <w:r w:rsidRPr="00F8289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Single site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06/2007–05/2009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301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54%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Tirofiban 0.1 mcg/kg bolus, 0.1 mcg/kg/min infusion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(N=136)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(N=165)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None reported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7 days, 14 days, 30 days, 3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Death due to unknown causes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Blazing, 2004</w:t>
            </w:r>
            <w:r w:rsidRPr="00F8289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12</w:t>
            </w:r>
            <w:r w:rsidRPr="007539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 xml:space="preserve">A to Z </w:t>
            </w:r>
            <w:r>
              <w:rPr>
                <w:rFonts w:ascii="Arial" w:hAnsi="Arial" w:cs="Arial"/>
                <w:sz w:val="16"/>
                <w:szCs w:val="16"/>
              </w:rPr>
              <w:t>Trial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240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12/1999–05/2002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80% positive biomarkers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60%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3,987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29%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3% Black, 4% Asian, 85% White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(N=2026)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48–120 hr, until PCI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60 units/kg bolus (max 4000 units), 12 units/kg/hr infusion (max 900 units/hr) with goal aPTT 50–70 sec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(N=1961)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48–120 hr, until PCI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150–325 mg initially, 75–325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Tirofiban 10 mcg/kg over 30 min, infusion 0.1 mcg/kg/min for 12 hr post-PCI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7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Clinical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or 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Brieger, 2007</w:t>
            </w:r>
            <w:r w:rsidRPr="00F82897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113 international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04/1999–03/2005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52%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48% NSTEMI</w:t>
            </w:r>
          </w:p>
          <w:p w:rsidR="006D18C0" w:rsidRPr="00744376" w:rsidRDefault="006D18C0" w:rsidP="00A1041C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25%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17,659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67 to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LMWH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89% enoxaparin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(N=10,839)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(N=6820)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93%ASA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6% 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21% GPI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40% thienopyridine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  <w:r w:rsidRPr="0074437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Chen, 2006</w:t>
            </w:r>
            <w:r w:rsidRPr="00F8289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Single site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10/2003–02/2005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29%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18% Stable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47%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966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55 to 57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29%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injection every 12 hr, at least twice before catheterization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(N=484)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25 mg IV before angiography, additional 65 mg if PCI performed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(N=482)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None reported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Cohen, 1997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93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ESSENCE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176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10/1994–05/1996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3,171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(N=1607)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2.6 days (median), 8 days (max)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5000 unit bolus, infusion with goal aPTT 55–85 sec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(N=1564)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2.6 days (median), 8 days (max)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100–325 mg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48 hr, 14 days,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Length of hospital stay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Cohen, 2002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94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ACUTE II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54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38%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46%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30%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21% stent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525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5000 unit bolus, 1000 units/hr infusion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(N=210)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24–96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(N=315)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24–96 hr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160–325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Tirofiban 0.4 mcg/kg/min x 30 min, 0.1 mcg/kg/min infusion for 12 hr post PCI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Length of hospital stay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Ferguson, 2004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29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SYNERGY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467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08/2001–12/2003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early invasive strategy; Median time from admission to angiography = 21 hr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10,027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5% Hispanic, 6% African American, 1% Asian, 86% White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0.3 mg/kg IV prior to PCI if last dose was &gt;8 hr before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(N=4993)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until PCI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60 units/kg bolus (max 5000 units), 12 units/kg/hr infusion (max 1000 units/hr) with goal aPTT 50–70 sec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(N=4985)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48–120 hr, until PCI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95% of patients were administered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63% of patients were administered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Use of GPI was 56.5% in group 1, 58.2% in group 2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48 hr, 14 days,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Goodman, 2003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35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INTERACT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50 sites in Canada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09/2000–12/2001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83%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Angiography and PCI left to discretion of investigator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63% underwent angiography; 29%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746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(N=380)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70 units/kg bolus, 15 units/kg/hr infusion with goal aPTT 50–70 sec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(N=366)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ASA &gt;160 mg loading dose, 80–325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15% received clopidogrel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Eptifibatide 180 ug/kg IV double bolus, 2 ug/kg/min infusion for 48 hr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48 hr, 30 days, 300 days, 600 days, 900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Gore,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111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U.S., Canada, Europe, S. America,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04/1999-12/2005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19.1% of LMWH group received PCI; 23.2% of UFH group received PCI; 34.8% of crossover group received PCI; 20% of no heparins group received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23172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Median Age: 66 to 67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35%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LMWH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(N=8791)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(N=4076)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Crossover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(N=7352)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No heparin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(N=2953)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94% received ASA, 19% GPI, 46% Ticlopidine/clopidogrel, 3% Fibrinolytic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James, 2011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96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Wallentin, 2009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82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PLATO Substudy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862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16.7%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42.7%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37.6%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72% underwent early invasive strategy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64% received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18,624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92% White, 6% Asian, 1% Black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Ticagrelor 180 mg loading dose, 90 mg twice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(N=9,333)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277 days (median)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 300 mg or 600 mg loading dose,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(N=9,291)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Duration: 277 days (median)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use (97%) during hospitalization was similar between groups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(56%) and LMWH (51%) used during hospitalization was similar between groups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 use was similar between groups (26%)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Recurrent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Other arterial thrombotic event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Adverse drug reactions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Kovar, 2002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1508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04/1998–09/2000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% UA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5% NSTEMI (of 16,459)</w:t>
            </w:r>
          </w:p>
          <w:p w:rsidR="006D18C0" w:rsidRPr="00744376" w:rsidRDefault="006D18C0" w:rsidP="00A1041C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4% PCI (of 18,901)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37,320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 to 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3% Hispanic, 0.5% Black, 5.4% Asian, 85% White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(N=2482)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(N=34,838)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GPI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LaPointe,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332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01/2001–12/2005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36% PCI within 48 hr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10,687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66 to 78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82% White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&gt;10 mg above recommended dose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(N=2002)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Third arm: Enoxaparin &gt;10 mg below recommended dose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(N=3116)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recommended dose (2 mg/kg for creatinine clearance &gt;30 mL/min, 1 mg/kg for &lt;30 mL/min)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(N=5569)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97%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55%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46% GPI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8"/>
              </w:rPr>
            </w:pPr>
            <w:r w:rsidRPr="0075394F">
              <w:rPr>
                <w:rFonts w:ascii="Arial" w:hAnsi="Arial" w:cs="Arial"/>
                <w:sz w:val="16"/>
                <w:szCs w:val="18"/>
              </w:rPr>
              <w:lastRenderedPageBreak/>
              <w:t>Li, 2012</w:t>
            </w:r>
            <w:r w:rsidRPr="00D03550">
              <w:rPr>
                <w:rFonts w:ascii="Arial" w:hAnsi="Arial" w:cs="Arial"/>
                <w:noProof/>
                <w:sz w:val="16"/>
                <w:szCs w:val="18"/>
                <w:vertAlign w:val="superscript"/>
              </w:rPr>
              <w:t>99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8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8"/>
              </w:rPr>
              <w:t>KAMIR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41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Other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11/2005-12/2007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2,397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1mg/kg twice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(N=1,178)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3-5 days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24,000 units/day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(N=1,219)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100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8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Repeat 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Malhotra, 2001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100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ESCAPEU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Single site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08/1998–09/1999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95%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98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59 to 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70 units/kg bolus, infusion during hospitalization, adjusted for therapeutic aPTT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72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every 12 hr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72 hr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162.5 mg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Length of hospital stay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Mehta, 2005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54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ASPIRE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22 sites in U.S., Canada,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06/2003–11/2003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79%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20% Stable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350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100 units/kg IV bolus (65 units/kg if GPI intended)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(N=117)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terminated at end of PCI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Fondaparinux 2.5 mg (low dose)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(N=118)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or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5.0 mg (high dose)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(N=115)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IV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terminated at end of PCI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(pre-PCI) = 88%. Clopidogrel (&gt;3 hr pre-PCI)=35%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Use of GPI was 56% in UFH group, and 59% in both fondaparinux groups 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48 hr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Bailout GPI Use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BA776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Momtahen, 2009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57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Setting: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02/2006–NR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76% vs. 66% PCI in Eptifibatide and Placebo groups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51 to 55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Eptifibatide 180 mcg/kg double bolus, 2 mcg/kg/min infusion at hospital admission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(N=98)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72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160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All patients received clopidogrel (dose and timing NR)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5000 unit bolus, infusion to achieve therapeutic aPTT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Okmen, 2003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61%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39%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83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55 to 57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Tirofiban 0.1 mg/kg bolus, 0.1 mcg/kg/min infusion at hospital admission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(N=41)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at least 48 hr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tirofiban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325 mg loading dose, 100–300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5000 unit bolus, infusion to maintain therapeutic aPTT for &gt;48 hr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angina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Roe, 2012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102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966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6/2008-9/2011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N: </w:t>
            </w:r>
            <w:r w:rsidRPr="00744376">
              <w:rPr>
                <w:rFonts w:ascii="Arial" w:hAnsi="Arial" w:cs="Arial"/>
                <w:sz w:val="16"/>
                <w:szCs w:val="16"/>
              </w:rPr>
              <w:t>7243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Prasugrel 30 mg loading dose, 10 mg daily (N=3620)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up to 30 months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 mg loading dose, 75 mg daily (N=3623)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up to 30 months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aspirin recommended at a daily dose of 100mg or less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</w:t>
            </w:r>
            <w:r w:rsidRPr="00744376">
              <w:t xml:space="preserve"> </w:t>
            </w:r>
            <w:r w:rsidRPr="00744376">
              <w:rPr>
                <w:rFonts w:ascii="Arial" w:hAnsi="Arial" w:cs="Arial"/>
                <w:sz w:val="16"/>
                <w:szCs w:val="16"/>
              </w:rPr>
              <w:t>17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Cardiovascular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 (any kind)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Cardiovascular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 (any kind)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Cardiovascular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 (any kind)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or minor bleed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Schiele,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103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01/2006–12/2007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55%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75%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2,874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65 to 76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1mg/kg every 12 hr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(N=1694)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Third treatment arm: Fondaparinux 2.5 mg/day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(N=426)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at least 2 days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UFH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60 units/kg bolus (max 5000 units), 12–15 units/kg/hr maintenance (max 1000 units/hr) to aPTT 50-75 sec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(N=754)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at least 2 days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99%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97%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54% GPI for NSTEMI patients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Major bleeding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Transfusion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Simoons, 2001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104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GUSTO-IV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458 sites in 24 countries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07/1998–04/2000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72%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28%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19% underwent PCI (Angiography was not permitted within ~60 hr of study drug)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7800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Abciximab 0.25 mg/kg bolus, 0.125 mg/kg/min maintenance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(Group 2 N=2590, Group 3 N=2612)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24 hr (Group 2) and 48 hr (Group 3)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(N=2598)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70 units/kg bolus, 10 units/kg/hr to goal aPTT 50–70 sec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48 hr after starting study drug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48 hr, 7 days,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Transfusion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Singh, 2006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71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407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01/2002–06/2003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65%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11,358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62 to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LMWH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(N=4477)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(N=6881)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58%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95%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Transfusion</w:t>
            </w:r>
            <w:r w:rsidRPr="0074437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Song, 2007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Tirofiban 0.1 mg/kg bolus, 0.1 mcg/kg/min infusion at hospital admission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2–5 days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50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UFH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(1) Placebo group: 5000 unit bolus with 1000 units/hr infusion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(2)Tirofiban group: 0.4 mcg/kg/min for 30 min, 0.1 mcg/kg/min infusion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Spinler, 2003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106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Setting: NR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10/1994–03/1998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PCI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7,081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Enoxaparin 1 mg/kg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Goal aPTT of 55–85 sec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IV anticoagulants, oral anticoagulants, SC anticoagulants 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43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Any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Stone, 2006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73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ACUITY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450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08/2003–12/2005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41%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59%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time from admission to angiography = 20 hr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56%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65% DES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13,819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Bivalirudin 0.1 mg/kg bolus, 0.25 mg/kg/hr infusion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(N=4612)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Duration: terminated at end of procedure 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60 units/kg bolus, 12 units/kg/hr infusion at hospital admission, goal ACT 200–250 sec during PCI (48% of nonbivalirudin-treated patients received UFH)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SC twice daily at hospital admission, 0.3 mg/kg IV bolus if needed at time of PCI (47% of nonbivalirudin-treated patients received LMWH)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+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 use was randomly assigned to “upstream” or deferred use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(N=4603)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Third treatment arm: Bivalirudin + GPI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(N=4604)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terminated at the end of procedure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300–325 mg orally or 250–500 mg IV during hospitalization, 75–325 mg orally daily after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 mg loading dose was recommended (no later than 2 hr after PCI) but clopidogrel dose and timing left to discretion of operator (64% of patients received pretreatment) 75 mg daily x 1 yr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Thrombocytopenia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Length of hospital stay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lastRenderedPageBreak/>
              <w:t>Stone, 2007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74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ACUITY TIMING</w:t>
            </w:r>
            <w:r w:rsidRPr="0075394F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 xml:space="preserve">*This  population is a subset of </w:t>
            </w:r>
            <w:r>
              <w:rPr>
                <w:rFonts w:ascii="Arial" w:hAnsi="Arial" w:cs="Arial"/>
                <w:sz w:val="16"/>
                <w:szCs w:val="16"/>
              </w:rPr>
              <w:t>ACUITY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73</w:t>
            </w: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450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08/2003–12/2005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59%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56%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All patients underwent early invasive treatment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56%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9</w:t>
            </w:r>
            <w:r w:rsidRPr="00744376">
              <w:rPr>
                <w:rFonts w:ascii="Arial" w:hAnsi="Arial" w:cs="Arial"/>
                <w:sz w:val="16"/>
                <w:szCs w:val="16"/>
              </w:rPr>
              <w:t>207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Upstream GPI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(N=4605)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Eptifibatide 180 mcg/kg double bolus, 2 mcg/kg/min infusion OR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Tirofiban 0.1 mg/kg bolus, 0.1 mcg/kg/min infusion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12–18 hr after PCI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In-lab GPI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(N=4602)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Eptifibatide 180 mcg/kg double bolus, 2 mcg/kg/min infusion OR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Abciximab 0.25 mg/kg bolus, 0.125 mcg/kg/min infusion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12 hr for abciximab, 12–18 hr for eptifibatide after PCI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300–325 mg orally or 250–500 mg IV loading dose, 75–325 mg daily indefinitely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&gt;300 mg recommended but left to discretion of investigator, occurred within 2 hr after PCI (64% had upstream use);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goal ACT of 200–250 sec during PCI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5394F">
              <w:rPr>
                <w:rFonts w:ascii="Arial" w:hAnsi="Arial" w:cs="Arial"/>
                <w:sz w:val="16"/>
                <w:szCs w:val="16"/>
              </w:rPr>
              <w:t>Van den Brand, 1995</w:t>
            </w:r>
            <w:r w:rsidRPr="00D03550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107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09/1991–07/1992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PCI delayed for 18–24 hr after angiography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60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60 to 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27%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Abciximab 0.25 mg/kg bolus, 10 mcg/min infusion after initial angiogram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 hr after PCI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250 mg loading dose, minimum of 80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infusion with therapeutic aPTT 2–2.5x control value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Recurrent ischemia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313"/>
          <w:jc w:val="center"/>
        </w:trPr>
        <w:tc>
          <w:tcPr>
            <w:tcW w:w="175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Yusuf, 2006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88</w:t>
            </w: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5394F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4F">
              <w:rPr>
                <w:rFonts w:ascii="Arial" w:hAnsi="Arial" w:cs="Arial"/>
                <w:color w:val="000000"/>
                <w:sz w:val="16"/>
                <w:szCs w:val="16"/>
              </w:rPr>
              <w:t>OASIS-5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576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55%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63% of patients underwent angiography during 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31%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20,078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Enoxaparin 1 mg/kg SC every 12 hr at hospital admission, additional dose of UFH if &gt;6 hr since last dose during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(N=10,021)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2–8 days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Fondaparinux 2.5 mg SC daily at hospital admission, additional dose of IV fondaparinux based on timing of last dose and intended use of GPI at time of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(N=10,057)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hospital discharge or 8 days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and clopidogrel recommended 6 hr pre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Use of GPI not specified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9 days, 30 days,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85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</w:tbl>
    <w:p w:rsidR="006D18C0" w:rsidRPr="00744376" w:rsidRDefault="006D18C0" w:rsidP="006D18C0">
      <w:pPr>
        <w:rPr>
          <w:sz w:val="18"/>
          <w:szCs w:val="18"/>
        </w:rPr>
      </w:pPr>
      <w:r w:rsidRPr="00744376">
        <w:rPr>
          <w:sz w:val="18"/>
          <w:szCs w:val="18"/>
        </w:rPr>
        <w:t>Abbreviations: ACS=acute coronary syndrome; ACT=activated clotting time; aPTT=activated partial thromboplastin time; ASA=aspirin; CV=cardiovascular; GPI=glycoprotein IIb/IIIa inhibitor; hr/h=hour/hours; IV=intravenous; kg=kilogram/kilograms; LMWH=low molecular weight heparin; max=maximum; mcg=microgram/micrograms; mg=milligram/milligrams; MI=myocardial infarction; min=minute/minutes; mL=milliliter/milliliters; mo=month/months; N=number of patients; NR=not reported; NSTEMI=non-ST elevation myocardial infarction; NZ=New Zealand; PCI=percutaneous coronary intervention; RCT=randomized controlled trial; SC=subcutaneous; sec=second/seconds; STEMI=ST elevation myocardial infarction; UA=unstable angina; UA/NSTEMI=unstable angina/non-ST elevation myocardial infarction; UFH=unfractionated heparin; ug=microgram; U.S./US=United States; yr=year/years</w:t>
      </w:r>
    </w:p>
    <w:p w:rsidR="006D18C0" w:rsidRPr="00744376" w:rsidRDefault="006D18C0" w:rsidP="006D18C0"/>
    <w:p w:rsidR="006D18C0" w:rsidRPr="00744376" w:rsidRDefault="006D18C0" w:rsidP="00CB1A3D">
      <w:pPr>
        <w:spacing w:after="200"/>
        <w:rPr>
          <w:bCs/>
          <w:sz w:val="18"/>
          <w:szCs w:val="18"/>
        </w:rPr>
      </w:pPr>
    </w:p>
    <w:sectPr w:rsidR="006D18C0" w:rsidRPr="00744376" w:rsidSect="00CB1A3D">
      <w:footerReference w:type="default" r:id="rId12"/>
      <w:pgSz w:w="15840" w:h="12240" w:orient="landscape" w:code="1"/>
      <w:pgMar w:top="1440" w:right="1440" w:bottom="1440" w:left="1440" w:header="720" w:footer="720" w:gutter="0"/>
      <w:pgNumType w:start="42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E3" w:rsidRDefault="00F13EE3">
      <w:r>
        <w:separator/>
      </w:r>
    </w:p>
  </w:endnote>
  <w:endnote w:type="continuationSeparator" w:id="0">
    <w:p w:rsidR="00F13EE3" w:rsidRDefault="00F13EE3">
      <w:r>
        <w:continuationSeparator/>
      </w:r>
    </w:p>
  </w:endnote>
  <w:endnote w:type="continuationNotice" w:id="1">
    <w:p w:rsidR="00F13EE3" w:rsidRDefault="00F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1C4E06">
    <w:pPr>
      <w:pStyle w:val="PageNumber0"/>
    </w:pPr>
    <w:r>
      <w:t>F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CB1A3D">
      <w:rPr>
        <w:noProof/>
      </w:rPr>
      <w:t>59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E3" w:rsidRDefault="00F13EE3">
      <w:r>
        <w:separator/>
      </w:r>
    </w:p>
  </w:footnote>
  <w:footnote w:type="continuationSeparator" w:id="0">
    <w:p w:rsidR="00F13EE3" w:rsidRDefault="00F13EE3">
      <w:r>
        <w:continuationSeparator/>
      </w:r>
    </w:p>
  </w:footnote>
  <w:footnote w:type="continuationNotice" w:id="1">
    <w:p w:rsidR="00F13EE3" w:rsidRDefault="00F13E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4E06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A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1A3D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3EE3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4B8-468A-4E8E-839D-92454A47E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A1017-533B-47AF-A694-254C01D0C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2D6EA-7816-4E73-AF3C-18F34B528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51A6-DD46-4B2A-8268-8DBD3BAE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18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23900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2013-11-22T12:48:00Z</dcterms:created>
  <dcterms:modified xsi:type="dcterms:W3CDTF">2013-11-22T12:48:00Z</dcterms:modified>
</cp:coreProperties>
</file>