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E20.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LTA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ther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linical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>eart disease</w:t>
      </w:r>
    </w:p>
    <w:tbl>
      <w:tblPr>
        <w:tblW w:w="14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5"/>
        <w:gridCol w:w="892"/>
        <w:gridCol w:w="1061"/>
        <w:gridCol w:w="1081"/>
        <w:gridCol w:w="906"/>
        <w:gridCol w:w="900"/>
        <w:gridCol w:w="1170"/>
        <w:gridCol w:w="1260"/>
        <w:gridCol w:w="982"/>
        <w:gridCol w:w="970"/>
        <w:gridCol w:w="630"/>
        <w:gridCol w:w="1080"/>
        <w:gridCol w:w="1087"/>
        <w:gridCol w:w="810"/>
        <w:gridCol w:w="713"/>
      </w:tblGrid>
      <w:tr w:rsidR="00E60974" w:rsidRPr="0069565C" w:rsidTr="005E1103">
        <w:trPr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06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0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08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1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Bliden,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2007{Bliden, 2007 202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17291930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0/22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(calculated)=14.25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2.6-77.1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0/78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6/22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2/78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Nontarget vessel revascularization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Nontarget vessel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Nontarget vessel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0/22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OR(calculated)=7.7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0.7-89.3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Nontarget vessel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0/78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Nontarget vessel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2/22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Nontarget vessel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1/78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qd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Rehospitalization for ischemia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Rehospitalization for ischemia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Rehospitalization for ischemia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2/100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OR(calculated)=5.6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1.1-27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P=0.04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Rehospitalization for ischemia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0/100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n=22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Rehospitalization for ischemia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2/100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Rehospitalization for ischemia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3/100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Campo, 2007{Campo, 2007 197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17868803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300-mg loading dose, followed by 75 mg/day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TVR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TVR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6 months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 to both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TVR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1/90(1.1)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OR(calculated)=1.95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0.3-11.2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P=0.605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(clopidogrel + dual nonresponder vs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nonresponders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Ticlopidine responders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2/25(8)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Ticlopidine nonresponders 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3/23(13)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 to both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2008{Gurbel, 2008 157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19012177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uM ADP aggregation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revascularization (target vessel)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OR(calculated)=7.39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3.1-17.5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uM ADP aggregation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revascularization (nontarget vessel)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OR(calculated)=4.34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1.5-12.3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P=0.008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uM ADP aggregation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Rehospitalization for ischemia, no revascularization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OR(calculated)=3.14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1.3-7.6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uM ADP aggregation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revascularization (target vessel)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OR(calculated)=3.17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1.4-7.1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uM ADP aggregation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revascularization (nontarget vessel)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OR(calculated)=4.66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P=0.004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uM ADP aggregation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Rehospitalization for ischemia, no revascularization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OR(calculated)=4.71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1.9-12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P=0.0007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Liu, 2011{Liu, 2011 12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21613806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Acute coronary syndrome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presence of symptoms compatible with recurrent ischemia requiring hospitalization and angiocoronarography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OR(calculated)=15.2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1.8-132.2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P=0.004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0.447 across this and previous 2 rows (chi-square test)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Acute coronary syndrome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presence of symptoms compatible with recurrent ischemia requiring hospitalization and angiocoronarography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0.006 across this and previous 2 rows (chi-square test)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Trenk, 2008{Trenk, 2008 171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18482659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EXCELSIOR (Impact of Extent of Clopidogrel- Induced Platelet Inhibition During Elective Stent Implantation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Clinical Event Rate)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 mg/day  MD (for 30 d w/ bare-metal stents or 6 mth w/ atleast 1 drug-eluting stent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lesion intervention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lesion intervention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(RPA&gt;14%) 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lesion intervention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26/217 (12%)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0.7-1.8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P=0.67 (between high and not high residual platelet reactivity)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Age, HTN, DM, BMI, platelet count, verapamil, insulin and antidiabetic medication use, previous angioplasty and CABG, LV function, angina class, PCI, stent implantation, LAD affected, stenosis length ad diameter of stenosis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(RPA≤ 14%)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60/548 (10.9%)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Wang, 2010{Wang, 2010 37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21171668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(6.25%)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OR=4.0(calculated)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0.5-29.6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0.191 vs. next row (Student’s t)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nonresistance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(1.64%)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Gurbel, 2003{Gurbel, 2003 222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12796140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300 mg clopidogrel and maintaining 75 mg daily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target-vessel revascularization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target-vessel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target-vessel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OR(calculated)=1.25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P=0.91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(resistant vs nonresistant)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[Chisquare test]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nonresistance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Aradi {Aradi, 2012 18248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21902692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Hungary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clopidogrel 600mg and aspirin 300mg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MD clopidogrel 75 mg/day 4 weeks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TVR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target vessel revascularization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TVR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9/122=9.5%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0.60-6.07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HPR+150 mg clopidogrel 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TVR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1/36=3.1%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0.09 comparing with the low row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log-rank test 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HPR +75 mg clopidogrel 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TVR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5/38=16.4%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EE0FBC" w:rsidRDefault="009126F0" w:rsidP="009126F0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9126F0">
      <w:footerReference w:type="default" r:id="rId9"/>
      <w:pgSz w:w="15840" w:h="12240" w:orient="landscape"/>
      <w:pgMar w:top="1440" w:right="1440" w:bottom="1440" w:left="1440" w:header="720" w:footer="720" w:gutter="0"/>
      <w:pgNumType w:start="2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EF" w:rsidRDefault="00E103EF" w:rsidP="00FC3BBE">
      <w:r>
        <w:separator/>
      </w:r>
    </w:p>
  </w:endnote>
  <w:endnote w:type="continuationSeparator" w:id="0">
    <w:p w:rsidR="00E103EF" w:rsidRDefault="00E103EF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9126F0">
          <w:rPr>
            <w:rFonts w:ascii="Times New Roman" w:hAnsi="Times New Roman"/>
            <w:noProof/>
            <w:sz w:val="24"/>
            <w:szCs w:val="24"/>
          </w:rPr>
          <w:t>230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EF" w:rsidRDefault="00E103EF" w:rsidP="00FC3BBE">
      <w:r>
        <w:separator/>
      </w:r>
    </w:p>
  </w:footnote>
  <w:footnote w:type="continuationSeparator" w:id="0">
    <w:p w:rsidR="00E103EF" w:rsidRDefault="00E103EF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126F0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3EF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1089-1825-4FA2-9A90-7FAF307C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2013-11-09T10:59:00Z</dcterms:modified>
</cp:coreProperties>
</file>