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Key Question 5.</w:t>
      </w:r>
      <w:proofErr w:type="gram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Community-based, and community with additional components.</w:t>
      </w:r>
      <w:proofErr w:type="gramEnd"/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9C2385" w:rsidRDefault="00A72221" w:rsidP="00A72221">
      <w:pPr>
        <w:rPr>
          <w:rFonts w:ascii="Arial" w:hAnsi="Arial" w:cs="Arial"/>
          <w:b/>
        </w:rPr>
      </w:pPr>
      <w:proofErr w:type="gramStart"/>
      <w:r w:rsidRPr="009C2385">
        <w:rPr>
          <w:rFonts w:ascii="Arial" w:hAnsi="Arial" w:cs="Arial"/>
          <w:b/>
        </w:rPr>
        <w:t>Evidence Table 5</w:t>
      </w:r>
      <w:r>
        <w:rPr>
          <w:rFonts w:ascii="Arial" w:hAnsi="Arial" w:cs="Arial"/>
          <w:b/>
        </w:rPr>
        <w:t>1</w:t>
      </w:r>
      <w:r w:rsidRPr="009C2385">
        <w:rPr>
          <w:rFonts w:ascii="Arial" w:hAnsi="Arial" w:cs="Arial"/>
          <w:b/>
        </w:rPr>
        <w:t>.</w:t>
      </w:r>
      <w:proofErr w:type="gramEnd"/>
      <w:r w:rsidRPr="009C2385">
        <w:rPr>
          <w:rFonts w:ascii="Arial" w:hAnsi="Arial" w:cs="Arial"/>
          <w:b/>
        </w:rPr>
        <w:t xml:space="preserve"> Study characteristics for studies taking place in a community only setting</w:t>
      </w:r>
    </w:p>
    <w:p w:rsidR="00A72221" w:rsidRPr="009C2385" w:rsidRDefault="00A72221" w:rsidP="00A72221">
      <w:pPr>
        <w:rPr>
          <w:rFonts w:ascii="Arial" w:hAnsi="Arial" w:cs="Arial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790"/>
        <w:gridCol w:w="1979"/>
        <w:gridCol w:w="7319"/>
        <w:gridCol w:w="4169"/>
        <w:gridCol w:w="1147"/>
      </w:tblGrid>
      <w:tr w:rsidR="00A72221" w:rsidRPr="009C2385" w:rsidTr="0072080A">
        <w:trPr>
          <w:tblHeader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Years of recruitment</w:t>
            </w:r>
          </w:p>
        </w:tc>
        <w:tc>
          <w:tcPr>
            <w:tcW w:w="0" w:type="auto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0" w:type="auto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0" w:type="auto"/>
            <w:vAlign w:val="bottom"/>
          </w:tcPr>
          <w:p w:rsidR="00A72221" w:rsidRPr="009C2385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385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A72221" w:rsidRPr="009C2385" w:rsidTr="0072080A">
        <w:trPr>
          <w:tblHeader/>
        </w:trPr>
        <w:tc>
          <w:tcPr>
            <w:tcW w:w="0" w:type="auto"/>
            <w:shd w:val="clear" w:color="auto" w:fill="auto"/>
            <w:noWrap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Eiholzer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D3FCE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ÿ\11\05‘\19\02\00\00\00\011\01\01\00\01\00\00\01\00\00\00\00\00\00\00\00\00\00Pæ;\018\00\00\00\01\00\00\008\00\00\00Ðã\00\00\00\003\00l\0D\00\00hC:\5CDocuments and Settings\5Crewilson\5CDesktop\5CChild Obesity Database_All Searches Deduped Final_12MAR12.pdt&amp;Eiholzer, Meinhardt, et al. 2010 #3446\00&amp;\00 </w:instrText>
            </w:r>
            <w:r w:rsidR="005A215D" w:rsidRPr="008D3FCE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0" w:type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0" w:type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Boys only</w:t>
            </w:r>
          </w:p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 xml:space="preserve">Membership of any of the Two teams of ice hockey-playing boys, </w:t>
            </w: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GCK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 xml:space="preserve"> Lions or </w:t>
            </w:r>
            <w:proofErr w:type="spellStart"/>
            <w:r w:rsidRPr="009C2385">
              <w:rPr>
                <w:rFonts w:ascii="Arial" w:hAnsi="Arial" w:cs="Arial"/>
                <w:sz w:val="18"/>
                <w:szCs w:val="18"/>
              </w:rPr>
              <w:t>ZSC</w:t>
            </w:r>
            <w:proofErr w:type="spellEnd"/>
            <w:r w:rsidRPr="009C2385">
              <w:rPr>
                <w:rFonts w:ascii="Arial" w:hAnsi="Arial" w:cs="Arial"/>
                <w:sz w:val="18"/>
                <w:szCs w:val="18"/>
              </w:rPr>
              <w:t xml:space="preserve"> Lions in Zurich Switzerland.</w:t>
            </w:r>
          </w:p>
        </w:tc>
        <w:tc>
          <w:tcPr>
            <w:tcW w:w="0" w:type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C2385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0" w:type="auto"/>
          </w:tcPr>
          <w:p w:rsidR="00A72221" w:rsidRPr="009C2385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9C2385" w:rsidRDefault="00A72221" w:rsidP="00A72221">
      <w:pPr>
        <w:rPr>
          <w:rFonts w:ascii="Times New Roman" w:hAnsi="Times New Roman"/>
          <w:sz w:val="18"/>
          <w:szCs w:val="18"/>
        </w:rPr>
      </w:pPr>
      <w:r w:rsidRPr="009C2385">
        <w:rPr>
          <w:rFonts w:ascii="Times New Roman" w:hAnsi="Times New Roman"/>
          <w:sz w:val="18"/>
          <w:szCs w:val="18"/>
        </w:rPr>
        <w:t>NR = Not Reported</w:t>
      </w:r>
    </w:p>
    <w:p w:rsidR="00A72221" w:rsidRDefault="00A72221" w:rsidP="00A72221">
      <w:pPr>
        <w:rPr>
          <w:rFonts w:ascii="Arial" w:hAnsi="Arial" w:cs="Arial"/>
          <w:b/>
        </w:rPr>
      </w:pPr>
    </w:p>
    <w:sectPr w:rsidR="00A72221" w:rsidSect="00BE435B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C6" w:rsidRDefault="000C3FC6">
      <w:r>
        <w:separator/>
      </w:r>
    </w:p>
  </w:endnote>
  <w:endnote w:type="continuationSeparator" w:id="0">
    <w:p w:rsidR="000C3FC6" w:rsidRDefault="000C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82" w:rsidRDefault="00646A82" w:rsidP="00646A8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C6" w:rsidRDefault="000C3FC6">
      <w:r>
        <w:separator/>
      </w:r>
    </w:p>
  </w:footnote>
  <w:footnote w:type="continuationSeparator" w:id="0">
    <w:p w:rsidR="000C3FC6" w:rsidRDefault="000C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3FC6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C74D1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46A82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435B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85D1-3A18-4756-8C52-5F7D9937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859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2013-07-04T05:34:00Z</dcterms:modified>
</cp:coreProperties>
</file>