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BD71D1" w:rsidRDefault="00A72221" w:rsidP="00A72221">
      <w:pPr>
        <w:rPr>
          <w:rFonts w:ascii="Arial" w:hAnsi="Arial"/>
          <w:b/>
        </w:rPr>
      </w:pPr>
      <w:bookmarkStart w:id="0" w:name="_GoBack"/>
      <w:bookmarkEnd w:id="0"/>
      <w:proofErr w:type="gramStart"/>
      <w:r w:rsidRPr="00BD71D1">
        <w:rPr>
          <w:rFonts w:ascii="Arial" w:hAnsi="Arial"/>
          <w:b/>
        </w:rPr>
        <w:t xml:space="preserve">Evidence Table </w:t>
      </w:r>
      <w:proofErr w:type="spellStart"/>
      <w:r w:rsidRPr="00BD71D1">
        <w:rPr>
          <w:rFonts w:ascii="Arial" w:hAnsi="Arial"/>
          <w:b/>
        </w:rPr>
        <w:t>4</w:t>
      </w:r>
      <w:r>
        <w:rPr>
          <w:rFonts w:ascii="Arial" w:hAnsi="Arial"/>
          <w:b/>
        </w:rPr>
        <w:t>5</w:t>
      </w:r>
      <w:r w:rsidRPr="00BD71D1">
        <w:rPr>
          <w:rFonts w:ascii="Arial" w:hAnsi="Arial"/>
          <w:b/>
        </w:rPr>
        <w:t>b</w:t>
      </w:r>
      <w:proofErr w:type="spellEnd"/>
      <w:r w:rsidRPr="00BD71D1">
        <w:rPr>
          <w:rFonts w:ascii="Arial" w:hAnsi="Arial"/>
          <w:b/>
        </w:rPr>
        <w:t>.</w:t>
      </w:r>
      <w:proofErr w:type="gramEnd"/>
      <w:r w:rsidRPr="00BD71D1">
        <w:rPr>
          <w:rFonts w:ascii="Arial" w:hAnsi="Arial"/>
          <w:b/>
        </w:rPr>
        <w:t xml:space="preserve"> Intermediate outcomes for combination diet and physical activity intervention studies taking place in a primary care setting </w:t>
      </w:r>
    </w:p>
    <w:p w:rsidR="00A72221" w:rsidRPr="00BD71D1" w:rsidRDefault="00A72221" w:rsidP="00A72221"/>
    <w:tbl>
      <w:tblPr>
        <w:tblW w:w="138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900"/>
        <w:gridCol w:w="1170"/>
        <w:gridCol w:w="1170"/>
        <w:gridCol w:w="1170"/>
        <w:gridCol w:w="1080"/>
        <w:gridCol w:w="1620"/>
        <w:gridCol w:w="1620"/>
        <w:gridCol w:w="2610"/>
      </w:tblGrid>
      <w:tr w:rsidR="00A72221" w:rsidRPr="00BD71D1" w:rsidTr="0072080A">
        <w:trPr>
          <w:tblHeader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Cs/>
                <w:sz w:val="18"/>
                <w:szCs w:val="18"/>
              </w:rPr>
              <w:t>Bibliography</w:t>
            </w:r>
          </w:p>
        </w:tc>
        <w:tc>
          <w:tcPr>
            <w:tcW w:w="90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Cs/>
                <w:sz w:val="18"/>
                <w:szCs w:val="18"/>
              </w:rPr>
              <w:t>Arm</w:t>
            </w:r>
          </w:p>
        </w:tc>
        <w:tc>
          <w:tcPr>
            <w:tcW w:w="117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Cs/>
                <w:sz w:val="18"/>
                <w:szCs w:val="18"/>
              </w:rPr>
              <w:t>Baseline N</w:t>
            </w:r>
          </w:p>
        </w:tc>
        <w:tc>
          <w:tcPr>
            <w:tcW w:w="117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17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BD71D1">
              <w:rPr>
                <w:rFonts w:ascii="Arial" w:hAnsi="Arial" w:cs="Arial"/>
                <w:bCs/>
                <w:sz w:val="18"/>
                <w:szCs w:val="18"/>
              </w:rPr>
              <w:t xml:space="preserve"> measure </w:t>
            </w:r>
            <w:proofErr w:type="spellStart"/>
            <w:r w:rsidRPr="00BD71D1">
              <w:rPr>
                <w:rFonts w:ascii="Arial" w:hAnsi="Arial" w:cs="Arial"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08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Cs/>
                <w:sz w:val="18"/>
                <w:szCs w:val="18"/>
              </w:rPr>
              <w:t xml:space="preserve">N at </w:t>
            </w: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BD71D1">
              <w:rPr>
                <w:rFonts w:ascii="Arial" w:hAnsi="Arial" w:cs="Arial"/>
                <w:bCs/>
                <w:sz w:val="18"/>
                <w:szCs w:val="18"/>
              </w:rPr>
              <w:t xml:space="preserve"> measure</w:t>
            </w:r>
          </w:p>
        </w:tc>
        <w:tc>
          <w:tcPr>
            <w:tcW w:w="162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  <w:r w:rsidRPr="00BD71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D71D1">
              <w:rPr>
                <w:rFonts w:ascii="Arial" w:hAnsi="Arial" w:cs="Arial"/>
                <w:bCs/>
                <w:sz w:val="18"/>
                <w:szCs w:val="18"/>
              </w:rPr>
              <w:t>followup</w:t>
            </w:r>
            <w:proofErr w:type="spellEnd"/>
            <w:r w:rsidRPr="00BD71D1">
              <w:rPr>
                <w:rFonts w:ascii="Arial" w:hAnsi="Arial" w:cs="Arial"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62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610" w:type="dxa"/>
            <w:vAlign w:val="bottom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setting a goal of &gt;/=5 fruits and vegetables per day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ÿ\11\05‘\19\02\00\00\00\011\01\01\00\01\00\00\01\00\00\00\00\00\00\00\00\00\00¨A&lt;\018\00\00\00\01\00\00\008\00\00\00Ðã\00\008\00\00\00âO\00\00hC:\5CDocuments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making nutrition changes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ÿ\11\05‘\19\02\00\00\00\011\01\01\00\01\00\00\01\00\00\00\00\00\00\00\00\00\00(Í:\018\00\00\00\01\00\00\008\00\00\00Ðã\00\008\00\00\00âO\00\00hC:\5CDocuments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setting a goal of &gt;/=1 hour of physical activity per day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ÿ\11\05‘\19\02\00\00\00\011\01\01\00\01\00\00\01\00\00\00\00\00\00\00\00\00\00\00H;\018\00\00\00\01\00\00\008\00\00\00Ðã\00\008\00\00\00âO\00\00hC:\5CDocuments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making physical activity changes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ÿ\11\05‘\19\02\00\00\00\011\01\01\00\01\00\00\01\00\00\00\00\00\00\00\00\00\00\10\1A=\018\00\00\00\01\00\00\008\00\00\00Ðã\00\008\00\00\00âO\00\00hC:\5CDocuments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setting a goal of &lt;/=2 hours per day of screen time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ÿ\11\05‘\19\02\00\00\00\011\01\01\00\01\00\00\01\00\00\00\00\00\00\00\00\00\00Ð¬:\018\00\00\00\01\00\00\008\00\00\00Ðã\00\008\00\00\00âO\00\00hC:\5CDocuments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making TV/screen changes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ÿ\11\05‘\19\02\00\00\00\011\01\01\00\01\00\00\01\00\00\00\00\00\00\00\00\00\008¤:\018\00\00\00\01\00\00\008\00\00\00Ðã\00\008\00\00\00âO\00\00hC:\5CDocuments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setting a goal of drinking no sugar-sweetened beverages.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ÿ\11\05‘\19\02\00\00\00\011\01\01\00\01\00\00\01\00\00\00\00\00\00\00\00\00\00x¨:\018\00\00\00\01\00\00\008\00\00\00Ðã\00\008\00\00\00âO\00\00hC:\5CDocuments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72221" w:rsidRPr="00BD71D1" w:rsidTr="0072080A">
        <w:tc>
          <w:tcPr>
            <w:tcW w:w="2535" w:type="dxa"/>
            <w:shd w:val="clear" w:color="auto" w:fill="D9D9D9"/>
            <w:noWrap/>
            <w:hideMark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Percent of Parents reported making changes in sugar-sweetened beverages.</w:t>
            </w:r>
          </w:p>
        </w:tc>
        <w:tc>
          <w:tcPr>
            <w:tcW w:w="90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D71D1" w:rsidTr="0072080A"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ÿ\11\05‘\19\02\00\00\00\011\01\01\00\01\00\00\01\00\00\00\00\00\00\00\00\00\00ø:Ê\008\00\00\00\01\00\00\008\00\00\00Ðã\00\008\00\00\00âO\00\00hC:\5CDocuments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73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D71D1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:rsidR="00A72221" w:rsidRDefault="00A72221" w:rsidP="00A72221"/>
    <w:sectPr w:rsidR="00A72221" w:rsidSect="00D30D68"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7C" w:rsidRDefault="002A2C7C">
      <w:r>
        <w:separator/>
      </w:r>
    </w:p>
  </w:endnote>
  <w:endnote w:type="continuationSeparator" w:id="0">
    <w:p w:rsidR="002A2C7C" w:rsidRDefault="002A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AC" w:rsidRDefault="007217AC" w:rsidP="007217A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7C" w:rsidRDefault="002A2C7C">
      <w:r>
        <w:separator/>
      </w:r>
    </w:p>
  </w:footnote>
  <w:footnote w:type="continuationSeparator" w:id="0">
    <w:p w:rsidR="002A2C7C" w:rsidRDefault="002A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2C7C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17AC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00C4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0D68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3036-A24E-44B0-9034-8184377D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3962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2013-07-04T05:30:00Z</dcterms:modified>
</cp:coreProperties>
</file>