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D17FDD" w:rsidRDefault="00A72221" w:rsidP="00A72221">
      <w:pPr>
        <w:spacing w:line="276" w:lineRule="auto"/>
        <w:rPr>
          <w:rFonts w:ascii="Arial" w:hAnsi="Arial"/>
          <w:b/>
        </w:rPr>
      </w:pPr>
      <w:proofErr w:type="gramStart"/>
      <w:r w:rsidRPr="00D17FDD">
        <w:rPr>
          <w:rFonts w:ascii="Arial" w:hAnsi="Arial"/>
          <w:b/>
        </w:rPr>
        <w:t xml:space="preserve">Evidence Table </w:t>
      </w:r>
      <w:proofErr w:type="spellStart"/>
      <w:r w:rsidRPr="00D17FDD">
        <w:rPr>
          <w:rFonts w:ascii="Arial" w:hAnsi="Arial"/>
          <w:b/>
        </w:rPr>
        <w:t>11c</w:t>
      </w:r>
      <w:proofErr w:type="spellEnd"/>
      <w:r w:rsidRPr="00D17FDD">
        <w:rPr>
          <w:rFonts w:ascii="Arial" w:hAnsi="Arial"/>
          <w:b/>
        </w:rPr>
        <w:t>.</w:t>
      </w:r>
      <w:proofErr w:type="gramEnd"/>
      <w:r w:rsidRPr="00D17FDD">
        <w:rPr>
          <w:rFonts w:ascii="Arial" w:hAnsi="Arial"/>
          <w:b/>
        </w:rPr>
        <w:t xml:space="preserve"> Clinical outcomes for physical activity intervention studies taking place in a school setting with a home component</w:t>
      </w:r>
    </w:p>
    <w:p w:rsidR="00A72221" w:rsidRPr="00D17FDD" w:rsidRDefault="00A72221" w:rsidP="00A72221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577"/>
        <w:gridCol w:w="1087"/>
        <w:gridCol w:w="2265"/>
        <w:gridCol w:w="1936"/>
        <w:gridCol w:w="1542"/>
        <w:gridCol w:w="2648"/>
        <w:gridCol w:w="2456"/>
        <w:gridCol w:w="2800"/>
      </w:tblGrid>
      <w:tr w:rsidR="00A72221" w:rsidRPr="00D17FDD" w:rsidTr="0072080A">
        <w:trPr>
          <w:trHeight w:val="300"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measure </w:t>
            </w:r>
            <w:proofErr w:type="spellStart"/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Final follow-up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tcBorders>
              <w:right w:val="nil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Cardiovascular risk score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Kriemler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13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ÿ\11\05‘\19\02\00\00\00\0213\01\01\00\02\00\00\01\00\00\00\00\00\00\00\00\00\00PÉP\018\00\00\00\01\00\00\008\00\00\00Ðã\00\008\00\00\00\0D\0B\00\00C:\5CDocuments and Settings\5Crewilson\5CDesktop\5CCurrent CER dateabases\5CChild Obesity Database_All Searches Deduped Final_12MAR12.pdt#Kriemler, Zahner, et al. 2010 #2839\00#\00 </w:instrText>
            </w:r>
            <w:r w:rsidR="005A215D"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13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0.06(.53)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−0.03(.51)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Adjusted difference at follow-up: -0.18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(-0.29 to -0.06) p=0.003</w:t>
            </w: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0.01(.49)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−0.27(.44)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b/>
                <w:color w:val="000000"/>
                <w:sz w:val="18"/>
                <w:szCs w:val="18"/>
              </w:rPr>
              <w:t>SBP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Kriemler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13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ÿ\11\05‘\19\02\00\00\00\0213\01\01\00\02\00\00\01\00\00\00\00\00\00\00\00\00\00°5Q\018\00\00\00\01\00\00\008\00\00\00Ðã\00\008\00\00\00\0D\0B\00\00C:\5CDocuments and Settings\5Crewilson\5CDesktop\5CCurrent CER dateabases\5CChild Obesity Database_All Searches Deduped Final_12MAR12.pdt#Kriemler, Zahner, et al. 2010 #2839\00#\00 </w:instrText>
            </w:r>
            <w:r w:rsidR="005A215D"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13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103(8)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102(9)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Adjusted difference at follow-up: -0.08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(-0.26 to -0.23) p=0.88</w:t>
            </w:r>
          </w:p>
        </w:tc>
      </w:tr>
      <w:tr w:rsidR="00A72221" w:rsidRPr="00D17FDD" w:rsidTr="0072080A">
        <w:trPr>
          <w:trHeight w:val="9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104(9)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101(9)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Simon, 2008</w:t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instrText>22</w:instrTex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instrText xml:space="preserve"> ADDIN PROCITE ÿ\11\05‘\19\02\00\00\00\0222\01\01\00\02\00\00\01\00\00\00\00\00\00\00\00\00\00ØŠU\018\00\00\00\01\00\00\008\00\00\00Ðã\00\008\00\00\00r\15\00\00C:\5CDocuments and Settings\5Crewilson\5CDesktop\5CCurrent CER dateabases\5CChild Obesity Database_All Searches Deduped Final_12MAR12.pdt$Simon, Schweitzer, et al. 2008 #5500\00$\00 </w:instrText>
            </w:r>
            <w:r w:rsidR="005A215D"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22</w:t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107.14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CI:106.10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108.18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113.85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CI:112.63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115.06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-0.42 (-2.29; 1.44) p=0.66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Intervention X Time interaction, p&lt;0.01</w:t>
            </w: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108.91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CI:107.86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109.96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115.20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CI:114.02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116.37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b/>
                <w:color w:val="000000"/>
                <w:sz w:val="18"/>
                <w:szCs w:val="18"/>
              </w:rPr>
              <w:t>DBP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Kriemler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13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ÿ\11\05‘\19\02\00\00\00\0213\01\01\00\02\00\00\01\00\00\00\00\00\00\00\00\00\00€cR\018\00\00\00\01\00\00\008\00\00\00Ðã\00\008\00\00\00\0D\0B\00\00C:\5CDocuments and Settings\5Crewilson\5CDesktop\5CCurrent CER dateabases\5CChild Obesity Database_All Searches Deduped Final_12MAR12.pdt#Kriemler, Zahner, et al. 2010 #2839\00#\00 </w:instrText>
            </w:r>
            <w:r w:rsidR="005A215D"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13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61(7)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61(8)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Adjusted difference at follow-up:</w:t>
            </w:r>
          </w:p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 -0.08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(-0.26 to -0.23) p=0.88</w:t>
            </w: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62(8)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60(7)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Simon, 2008</w:t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instrText>22</w:instrTex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instrText xml:space="preserve"> ADDIN PROCITE ÿ\11\05‘\19\02\00\00\00\0222\01\01\00\02\00\00\01\00\00\00\00\00\00\00\00\00\00€fR\018\00\00\00\01\00\00\008\00\00\00Ðã\00\008\00\00\00r\15\00\00C:\5CDocuments and Settings\5Crewilson\5CDesktop\5CCurrent CER dateabases\5CChild Obesity Database_All Searches Deduped Final_12MAR12.pdt$Simon, Schweitzer, et al. 2008 #5500\00$\00 </w:instrText>
            </w:r>
            <w:r w:rsidR="005A215D"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22</w:t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64.12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CI:62.27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65.98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65.82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CI:63.99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67.65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-0.46 (-2.14; 1.23) p=0.60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Interaction X Time interaction, p=0.01</w:t>
            </w: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65.38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CI:63.53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67.23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66.61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CI:64.78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68.44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  <w:r w:rsidRPr="00D17FDD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Plasma insulin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Simon, 2008</w:t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instrText>22</w:instrTex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instrText xml:space="preserve"> ADDIN PROCITE ÿ\11\05‘\19\02\00\00\00\0222\01\01\00\02\00\00\01\00\00\00\00\00\00\00\00\00\00¸‹U\018\00\00\00\01\00\00\008\00\00\00Ðã\00\008\00\00\00r\15\00\00C:\5CDocuments and Settings\5Crewilson\5CDesktop\5CCurrent CER dateabases\5CChild Obesity Database_All Searches Deduped Final_12MAR12.pdt$Simon, Schweitzer, et al. 2008 #5500\00$\00 </w:instrText>
            </w:r>
            <w:r w:rsidR="005A215D"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22</w:t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8.61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CI:8.02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9.19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11.03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CI:10.36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11.70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0.03 (-0.98; 1.04) p=0.96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Interaction X Time interaction, p=0.85</w:t>
            </w: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8.57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CI:7.97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9.17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11.02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CI:10.34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11.71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b/>
                <w:color w:val="000000"/>
                <w:sz w:val="18"/>
                <w:szCs w:val="18"/>
              </w:rPr>
              <w:t>HOMA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Simon, 2008</w:t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instrText>22</w:instrTex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instrText xml:space="preserve"> ADDIN PROCITE ÿ\11\05‘\19\02\00\00\00\0222\01\01\00\02\00\00\01\00\00\00\00\00\00\00\00\00\00\08eR\018\00\00\00\01\00\00\008\00\00\00Ðã\00\008\00\00\00r\15\00\00C:\5CDocuments and Settings\5Crewilson\5CDesktop\5CCurrent CER dateabases\5CChild Obesity Database_All Searches Deduped Final_12MAR12.pdt$Simon, Schweitzer, et al. 2008 #5500\00$\00 </w:instrText>
            </w:r>
            <w:r w:rsidR="005A215D"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22</w:t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1.97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CI:1.83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2.42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CI:2.26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2.57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0.01 (-0.23; 0.24) p=0.95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Interaction X Time interaction, p=0.90</w:t>
            </w: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1.96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CI:1.82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2.41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CI:2.25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2.57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  <w:r w:rsidRPr="00D17FDD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Plasma Triglyceride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Simon, 2008</w:t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instrText>22</w:instrTex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instrText xml:space="preserve"> ADDIN PROCITE ÿ\11\05‘\19\02\00\00\00\0222\01\01\00\02\00\00\01\00\00\00\00\00\00\00\00\00\00ˆîN\018\00\00\00\01\00\00\008\00\00\00Ðã\00\008\00\00\00r\15\00\00C:\5CDocuments and Settings\5Crewilson\5CDesktop\5CCurrent CER dateabases\5CChild Obesity Database_All Searches Deduped Final_12MAR12.pdt$Simon, Schweitzer, et al. 2008 #5500\00$\00 </w:instrText>
            </w:r>
            <w:r w:rsidR="005A215D"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22</w:t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70.08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CI:66.85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73.31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65.65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CI:61.98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69.32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-2.60 (-7.97; 2.78) p=0.34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Interaction X Time interaction, p=0.19</w:t>
            </w: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75.20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CI:71.92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78.47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68.17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CI:64.47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71.86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  <w:r w:rsidRPr="00D17FDD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Plasma Total cholesterol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Simon, 2008</w:t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instrText>22</w:instrTex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instrText xml:space="preserve"> ADDIN PROCITE ÿ\11\05‘\19\02\00\00\00\0222\01\01\00\02\00\00\01\00\00\00\00\00\00\00\00\00\00˜ŒU\018\00\00\00\01\00\00\008\00\00\00Ðã\00\008\00\00\00r\15\00\00C:\5CDocuments and Settings\5Crewilson\5CDesktop\5CCurrent CER dateabases\5CChild Obesity Database_All Searches Deduped Final_12MAR12.pdt$Simon, Schweitzer, et al. 2008 #5500\00$\00 </w:instrText>
            </w:r>
            <w:r w:rsidR="005A215D"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22</w:t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152.67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CI:149.65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155.68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160.21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CI:156.96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163.45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2.71 (-0.91; 6.34) p=0.15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Interaction X Time interaction, p=0.19</w:t>
            </w: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157..57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CI:154.44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160.70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167.83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CI:164.53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171.12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tabs>
                <w:tab w:val="left" w:pos="1455"/>
              </w:tabs>
              <w:spacing w:line="276" w:lineRule="auto"/>
              <w:rPr>
                <w:rFonts w:cs="Arial"/>
                <w:b/>
                <w:color w:val="000000"/>
                <w:szCs w:val="18"/>
              </w:rPr>
            </w:pPr>
            <w:r w:rsidRPr="00D17FD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Plasma </w:t>
            </w:r>
            <w:proofErr w:type="spellStart"/>
            <w:r w:rsidRPr="00D17FDD">
              <w:rPr>
                <w:rFonts w:ascii="Arial" w:hAnsi="Arial" w:cs="Arial"/>
                <w:b/>
                <w:color w:val="000000"/>
                <w:sz w:val="18"/>
                <w:szCs w:val="18"/>
              </w:rPr>
              <w:t>HDL</w:t>
            </w:r>
            <w:proofErr w:type="spellEnd"/>
            <w:r w:rsidRPr="00D17FDD">
              <w:rPr>
                <w:rFonts w:ascii="Arial" w:hAnsi="Arial" w:cs="Arial"/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Simon, 2008</w:t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instrText>22</w:instrTex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instrText xml:space="preserve"> ADDIN PROCITE ÿ\11\05‘\19\02\00\00\00\0222\01\01\00\02\00\00\01\00\00\00\00\00\00\00\00\00\000:Q\018\00\00\00\01\00\00\008\00\00\00Ðã\00\008\00\00\00r\15\00\00C:\5CDocuments and Settings\5Crewilson\5CDesktop\5CCurrent CER dateabases\5CChild Obesity Database_All Searches Deduped Final_12MAR12.pdt$Simon, Schweitzer, et al. 2008 #5500\00$\00 </w:instrText>
            </w:r>
            <w:r w:rsidR="005A215D"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22</w:t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48.23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CI:44.85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51.60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54.88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CI:51.60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58.17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3.43 (1.73; 5.13) p&lt;0.0001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Interaction X Time interaction, p&lt;0.0001</w:t>
            </w: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47.99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CI:44.67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51.32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58.08 </w:t>
            </w: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CI:54.82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61.35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  <w:r w:rsidRPr="00D17FDD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Plasma Glucose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Simon, 2008</w:t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instrText>22</w:instrTex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instrText xml:space="preserve"> ADDIN PROCITE ÿ\11\05‘\19\02\00\00\00\0222\01\01\00\02\00\00\01\00\00\00\00\00\00\00\00\00\00(\0FR\018\00\00\00\01\00\00\008\00\00\00Ðã\00\008\00\00\00r\15\00\00C:\5CDocuments and Settings\5Crewilson\5CDesktop\5CCurrent CER dateabases\5CChild Obesity Database_All Searches Deduped Final_12MAR12.pdt$Simon, Schweitzer, et al. 2008 #5500\00$\00 </w:instrText>
            </w:r>
            <w:r w:rsidR="005A215D" w:rsidRPr="00B31026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22</w:t>
            </w:r>
            <w:r w:rsidR="005A215D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0.92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CI:0.91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0.92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0.88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CI:0.87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0.89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0.00 (-0.01; 0.01) p=0.81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Interaction X Time interaction, p=0.86</w:t>
            </w: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0.92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CI:0.91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0.92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0.88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CI:0.87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 to 0.89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tcBorders>
              <w:right w:val="nil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Triglyceride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Kriemler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13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ÿ\11\05‘\19\02\00\00\00\0213\01\01\00\02\00\00\01\00\00\00\00\00\00\00\00\00\00°&lt;N\018\00\00\00\01\00\00\008\00\00\00Ðã\00\008\00\00\00\0D\0B\00\00C:\5CDocuments and Settings\5Crewilson\5CDesktop\5CCurrent CER dateabases\5CChild Obesity Database_All Searches Deduped Final_12MAR12.pdt#Kriemler, Zahner, et al. 2010 #2839\00#\00 </w:instrText>
            </w:r>
            <w:r w:rsidR="005A215D"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13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.64(0.29)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.69(0.32)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Adjusted difference: -0.10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(-0.18 to -0.01) p&lt;0.02</w:t>
            </w: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.60(.25)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.60(.25)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b/>
                <w:color w:val="000000"/>
                <w:sz w:val="18"/>
                <w:szCs w:val="18"/>
              </w:rPr>
              <w:t>HDL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Kriemler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13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ÿ\11\05‘\19\02\00\00\00\0213\01\01\00\02\00\00\01\00\00\00\00\00\00\00\00\00\00xòP\018\00\00\00\01\00\00\008\00\00\00Ðã\00\008\00\00\00\0D\0B\00\00C:\5CDocuments and Settings\5Crewilson\5CDesktop\5CCurrent CER dateabases\5CChild Obesity Database_All Searches Deduped Final_12MAR12.pdt#Kriemler, Zahner, et al. 2010 #2839\00#\00 </w:instrText>
            </w:r>
            <w:r w:rsidR="005A215D"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13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1.60(0.35)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1.55(0.37)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Adjusted difference: 0.27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 (0.09 to 0.44) p&lt;0.003</w:t>
            </w: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1.65(0.35)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1.68(0.35)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  <w:r w:rsidRPr="00D17FDD">
              <w:rPr>
                <w:rFonts w:ascii="Arial" w:hAnsi="Arial" w:cs="Arial"/>
                <w:b/>
                <w:color w:val="000000"/>
                <w:sz w:val="18"/>
                <w:szCs w:val="18"/>
              </w:rPr>
              <w:t>Glucose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Kriemler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13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ÿ\11\05‘\19\02\00\00\00\0213\01\01\00\02\00\00\01\00\00\00\00\00\00\00\00\00\00 \18Q\018\00\00\00\01\00\00\008\00\00\00Ðã\00\008\00\00\00\0D\0B\00\00C:\5CDocuments and Settings\5Crewilson\5CDesktop\5CCurrent CER dateabases\5CChild Obesity Database_All Searches Deduped Final_12MAR12.pdt#Kriemler, Zahner, et al. 2010 #2839\00#\00 </w:instrText>
            </w:r>
            <w:r w:rsidR="005A215D"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13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4.6(0.4)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4.7(0.4)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Adjusted difference: -0.40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 (-0.70 to -0.09) p&lt;0.01</w:t>
            </w: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4.5(0.4)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4.6(0.3)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tcBorders>
              <w:right w:val="nil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Physical Quality of life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Kriemler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13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ÿ\11\05‘\19\02\00\00\00\0213\01\01\00\02\00\00\01\00\00\00\00\00\00\00\00\00\00€ŸY\018\00\00\00\01\00\00\008\00\00\00Ðã\00\008\00\00\00\0D\0B\00\00C:\5CDocuments and Settings\5Crewilson\5CDesktop\5CCurrent CER dateabases\5CChild Obesity Database_All Searches Deduped Final_12MAR12.pdt#Kriemler, Zahner, et al. 2010 #2839\00#\00 </w:instrText>
            </w:r>
            <w:r w:rsidR="005A215D"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13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53.2 (7.7)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53.9 (6.5)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Adjusted difference: 0.42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(-1.23 to 2.06) p=0.62</w:t>
            </w:r>
          </w:p>
        </w:tc>
      </w:tr>
      <w:tr w:rsidR="00A72221" w:rsidRPr="00D17FDD" w:rsidTr="0072080A">
        <w:trPr>
          <w:trHeight w:val="3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53.4 (8.9)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53.7(8.7)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  <w:r w:rsidRPr="00D17FDD">
              <w:rPr>
                <w:rFonts w:ascii="Arial" w:hAnsi="Arial" w:cs="Arial"/>
                <w:b/>
                <w:color w:val="000000"/>
                <w:sz w:val="18"/>
                <w:szCs w:val="18"/>
              </w:rPr>
              <w:t>Psychological Quality of life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Kriemler</w:t>
            </w:r>
            <w:proofErr w:type="spellEnd"/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13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ÿ\11\05‘\19\02\00\00\00\0213\01\01\00\02\00\00\01\00\00\00\00\00\00\00\00\00\00ÐdR\018\00\00\00\01\00\00\008\00\00\00Ðã\00\008\00\00\00\0D\0B\00\00C:\5CDocuments and Settings\5Crewilson\5CDesktop\5CCurrent CER dateabases\5CChild Obesity Database_All Searches Deduped Final_12MAR12.pdt#Kriemler, Zahner, et al. 2010 #2839\00#\00 </w:instrText>
            </w:r>
            <w:r w:rsidR="005A215D"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13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53.0 (6.5)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52.0 (7.3)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Adjusted difference: 0.59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(-0.85 to 2.03) p=0.42</w:t>
            </w: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52.5(6.9)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52.3(7.7)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D17FDD" w:rsidRDefault="00A72221" w:rsidP="00A72221">
      <w:pPr>
        <w:spacing w:line="276" w:lineRule="auto"/>
        <w:rPr>
          <w:rFonts w:ascii="Arial" w:hAnsi="Arial" w:cs="Arial"/>
          <w:sz w:val="18"/>
          <w:szCs w:val="18"/>
        </w:rPr>
      </w:pPr>
      <w:r w:rsidRPr="00D17FDD">
        <w:rPr>
          <w:rFonts w:ascii="Times New Roman" w:hAnsi="Times New Roman"/>
          <w:sz w:val="18"/>
        </w:rPr>
        <w:t xml:space="preserve">CI = Confidence Interval; </w:t>
      </w:r>
      <w:proofErr w:type="spellStart"/>
      <w:r w:rsidRPr="00D17FDD">
        <w:rPr>
          <w:rFonts w:ascii="Times New Roman" w:hAnsi="Times New Roman"/>
          <w:sz w:val="18"/>
        </w:rPr>
        <w:t>DBP</w:t>
      </w:r>
      <w:proofErr w:type="spellEnd"/>
      <w:r w:rsidRPr="00D17FDD">
        <w:rPr>
          <w:rFonts w:ascii="Times New Roman" w:hAnsi="Times New Roman"/>
          <w:sz w:val="18"/>
        </w:rPr>
        <w:t xml:space="preserve"> = Diastolic Blood Pressure; </w:t>
      </w:r>
      <w:proofErr w:type="spellStart"/>
      <w:r w:rsidRPr="00D17FDD">
        <w:rPr>
          <w:rFonts w:ascii="Times New Roman" w:hAnsi="Times New Roman"/>
          <w:sz w:val="18"/>
        </w:rPr>
        <w:t>HDL</w:t>
      </w:r>
      <w:proofErr w:type="spellEnd"/>
      <w:r w:rsidRPr="00D17FDD">
        <w:rPr>
          <w:rFonts w:ascii="Times New Roman" w:hAnsi="Times New Roman"/>
          <w:sz w:val="18"/>
        </w:rPr>
        <w:t xml:space="preserve"> = High Density Lipoprotein; </w:t>
      </w:r>
      <w:proofErr w:type="spellStart"/>
      <w:r w:rsidRPr="00D17FDD">
        <w:rPr>
          <w:rFonts w:ascii="Times New Roman" w:hAnsi="Times New Roman"/>
          <w:sz w:val="18"/>
        </w:rPr>
        <w:t>HOMA</w:t>
      </w:r>
      <w:proofErr w:type="spellEnd"/>
      <w:r w:rsidRPr="00D17FDD">
        <w:rPr>
          <w:rFonts w:ascii="Times New Roman" w:hAnsi="Times New Roman"/>
          <w:sz w:val="18"/>
        </w:rPr>
        <w:t xml:space="preserve"> = Homeostatic Model Assessment; N = Sample Size; </w:t>
      </w:r>
      <w:proofErr w:type="spellStart"/>
      <w:r w:rsidRPr="00D17FDD">
        <w:rPr>
          <w:rFonts w:ascii="Times New Roman" w:hAnsi="Times New Roman"/>
          <w:sz w:val="18"/>
        </w:rPr>
        <w:t>SBP</w:t>
      </w:r>
      <w:proofErr w:type="spellEnd"/>
      <w:r w:rsidRPr="00D17FDD">
        <w:rPr>
          <w:rFonts w:ascii="Times New Roman" w:hAnsi="Times New Roman"/>
          <w:sz w:val="18"/>
        </w:rPr>
        <w:t xml:space="preserve"> = Systolic Blood Pressure; SD = Standard Deviation</w:t>
      </w:r>
      <w:r w:rsidRPr="00D17FDD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sectPr w:rsidR="00A72221" w:rsidRPr="00D17FDD" w:rsidSect="00057376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27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D8D" w:rsidRDefault="001E0D8D">
      <w:r>
        <w:separator/>
      </w:r>
    </w:p>
  </w:endnote>
  <w:endnote w:type="continuationSeparator" w:id="0">
    <w:p w:rsidR="001E0D8D" w:rsidRDefault="001E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376" w:rsidRDefault="00057376" w:rsidP="00057376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273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D8D" w:rsidRDefault="001E0D8D">
      <w:r>
        <w:separator/>
      </w:r>
    </w:p>
  </w:footnote>
  <w:footnote w:type="continuationSeparator" w:id="0">
    <w:p w:rsidR="001E0D8D" w:rsidRDefault="001E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57376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0D8D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0187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66FAD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A950-2613-4E35-BCD2-B410A10A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9377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2013-07-04T04:57:00Z</dcterms:modified>
</cp:coreProperties>
</file>