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6D" w:rsidRDefault="00C2536D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C2536D" w:rsidRDefault="00C2536D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C2536D" w:rsidRDefault="00C2536D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C2536D" w:rsidRDefault="00C2536D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C2536D" w:rsidRDefault="00C2536D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C2536D" w:rsidRDefault="00C2536D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C2536D" w:rsidRDefault="00C2536D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C2536D" w:rsidRDefault="00C2536D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C2536D" w:rsidRDefault="00C2536D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C2536D" w:rsidRDefault="00C2536D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C2536D" w:rsidRDefault="00C2536D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C2536D" w:rsidRDefault="00C2536D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2A3F3A" w:rsidRPr="00831E7F" w:rsidRDefault="002A3F3A" w:rsidP="002A3F3A">
      <w:pPr>
        <w:rPr>
          <w:rFonts w:ascii="Arial" w:eastAsia="Batang" w:hAnsi="Arial" w:cs="Arial"/>
          <w:b/>
          <w:caps/>
          <w:sz w:val="28"/>
          <w:szCs w:val="28"/>
        </w:rPr>
      </w:pPr>
      <w:r w:rsidRPr="00831E7F">
        <w:rPr>
          <w:rFonts w:ascii="Arial" w:eastAsia="Batang" w:hAnsi="Arial" w:cs="Arial"/>
          <w:b/>
          <w:caps/>
          <w:sz w:val="28"/>
          <w:szCs w:val="28"/>
        </w:rPr>
        <w:t xml:space="preserve">Table </w:t>
      </w:r>
      <w:r>
        <w:rPr>
          <w:rFonts w:ascii="Arial" w:eastAsia="Batang" w:hAnsi="Arial" w:cs="Arial"/>
          <w:b/>
          <w:caps/>
          <w:sz w:val="28"/>
          <w:szCs w:val="28"/>
        </w:rPr>
        <w:t>G</w:t>
      </w:r>
      <w:r w:rsidRPr="00831E7F">
        <w:rPr>
          <w:rFonts w:ascii="Arial" w:eastAsia="Batang" w:hAnsi="Arial" w:cs="Arial"/>
          <w:b/>
          <w:caps/>
          <w:sz w:val="28"/>
          <w:szCs w:val="28"/>
        </w:rPr>
        <w:t>1</w:t>
      </w:r>
      <w:r>
        <w:rPr>
          <w:rFonts w:ascii="Arial" w:eastAsia="Batang" w:hAnsi="Arial" w:cs="Arial"/>
          <w:b/>
          <w:caps/>
          <w:sz w:val="28"/>
          <w:szCs w:val="28"/>
        </w:rPr>
        <w:t>3</w:t>
      </w:r>
      <w:r w:rsidRPr="00831E7F">
        <w:rPr>
          <w:rFonts w:ascii="Arial" w:eastAsia="Batang" w:hAnsi="Arial" w:cs="Arial"/>
          <w:b/>
          <w:caps/>
          <w:sz w:val="28"/>
          <w:szCs w:val="28"/>
        </w:rPr>
        <w:t>- Rhinitis combined symptoms and medication scores-SCIT- PEDIATRICS</w:t>
      </w:r>
    </w:p>
    <w:tbl>
      <w:tblPr>
        <w:tblW w:w="14294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7"/>
        <w:gridCol w:w="1170"/>
        <w:gridCol w:w="1260"/>
        <w:gridCol w:w="1890"/>
        <w:gridCol w:w="2700"/>
        <w:gridCol w:w="1080"/>
        <w:gridCol w:w="1260"/>
        <w:gridCol w:w="1440"/>
        <w:gridCol w:w="2467"/>
      </w:tblGrid>
      <w:tr w:rsidR="002A3F3A" w:rsidRPr="00831E7F" w:rsidTr="00084A78">
        <w:trPr>
          <w:tblHeader/>
          <w:jc w:val="center"/>
        </w:trPr>
        <w:tc>
          <w:tcPr>
            <w:tcW w:w="1027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1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Allergen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Arms</w:t>
            </w:r>
          </w:p>
        </w:tc>
        <w:tc>
          <w:tcPr>
            <w:tcW w:w="189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Time of measure</w:t>
            </w:r>
          </w:p>
        </w:tc>
        <w:tc>
          <w:tcPr>
            <w:tcW w:w="270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Scale description</w:t>
            </w:r>
          </w:p>
        </w:tc>
        <w:tc>
          <w:tcPr>
            <w:tcW w:w="108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Value Pre</w:t>
            </w:r>
          </w:p>
        </w:tc>
        <w:tc>
          <w:tcPr>
            <w:tcW w:w="144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Value post</w:t>
            </w:r>
          </w:p>
        </w:tc>
        <w:tc>
          <w:tcPr>
            <w:tcW w:w="2467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Comparative values</w:t>
            </w:r>
          </w:p>
        </w:tc>
      </w:tr>
      <w:tr w:rsidR="002A3F3A" w:rsidRPr="00831E7F" w:rsidTr="00084A78">
        <w:trPr>
          <w:trHeight w:val="1520"/>
          <w:jc w:val="center"/>
        </w:trPr>
        <w:tc>
          <w:tcPr>
            <w:tcW w:w="1027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Kuna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11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Alternaria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89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831E7F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rd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year-peak season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Baseline – peak season</w:t>
            </w:r>
          </w:p>
        </w:tc>
        <w:tc>
          <w:tcPr>
            <w:tcW w:w="2700" w:type="dxa"/>
            <w:vAlign w:val="center"/>
          </w:tcPr>
          <w:p w:rsidR="002A3F3A" w:rsidRPr="00831E7F" w:rsidRDefault="002A3F3A" w:rsidP="00084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Sum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of symptom and medication scores recorded daily during allergy season (July, August, and September)</w:t>
            </w:r>
          </w:p>
        </w:tc>
        <w:tc>
          <w:tcPr>
            <w:tcW w:w="108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 yr: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Baseline: 75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At baseline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SLIT: 75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plac: 75</w:t>
            </w:r>
          </w:p>
        </w:tc>
        <w:tc>
          <w:tcPr>
            <w:tcW w:w="144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At 3</w:t>
            </w:r>
            <w:r w:rsidRPr="00831E7F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rd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year: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SLIT: 28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plac: 62</w:t>
            </w:r>
          </w:p>
        </w:tc>
        <w:tc>
          <w:tcPr>
            <w:tcW w:w="2467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SLIT vs Placebo 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Baseline: p=0.73 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year 3 p&lt;0.0001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AUC year 1 10.8%,</w:t>
            </w:r>
          </w:p>
          <w:p w:rsidR="002A3F3A" w:rsidRPr="00831E7F" w:rsidRDefault="002A3F3A" w:rsidP="00084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AUC year 2 38.7%, </w:t>
            </w:r>
          </w:p>
          <w:p w:rsidR="002A3F3A" w:rsidRPr="00831E7F" w:rsidRDefault="002A3F3A" w:rsidP="00084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AUC year  3 63.5%</w:t>
            </w:r>
          </w:p>
        </w:tc>
      </w:tr>
    </w:tbl>
    <w:p w:rsidR="002A3F3A" w:rsidRDefault="002A3F3A" w:rsidP="002A3F3A">
      <w:pPr>
        <w:rPr>
          <w:rFonts w:ascii="Arial" w:eastAsia="Calibri" w:hAnsi="Arial" w:cs="Arial"/>
          <w:b/>
          <w:sz w:val="28"/>
          <w:szCs w:val="28"/>
        </w:rPr>
      </w:pPr>
    </w:p>
    <w:p w:rsidR="002A3F3A" w:rsidRPr="004B2F3C" w:rsidRDefault="002A3F3A" w:rsidP="002A3F3A">
      <w:pPr>
        <w:rPr>
          <w:rFonts w:ascii="Arial" w:eastAsia="Calibri" w:hAnsi="Arial" w:cs="Arial"/>
          <w:b/>
          <w:sz w:val="28"/>
          <w:szCs w:val="28"/>
        </w:rPr>
      </w:pPr>
    </w:p>
    <w:sectPr w:rsidR="002A3F3A" w:rsidRPr="004B2F3C" w:rsidSect="004E74D6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0C1" w:rsidRDefault="003F10C1">
      <w:r>
        <w:separator/>
      </w:r>
    </w:p>
  </w:endnote>
  <w:endnote w:type="continuationSeparator" w:id="0">
    <w:p w:rsidR="003F10C1" w:rsidRDefault="003F1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E8F" w:rsidRDefault="00DF76C8" w:rsidP="00084A78">
        <w:pPr>
          <w:pStyle w:val="Footer"/>
          <w:jc w:val="center"/>
        </w:pPr>
        <w:r>
          <w:t>G</w:t>
        </w:r>
        <w:r w:rsidR="00382E8F">
          <w:t>-</w:t>
        </w:r>
        <w:fldSimple w:instr=" PAGE   \* MERGEFORMAT ">
          <w:r w:rsidR="00AC6F45">
            <w:rPr>
              <w:noProof/>
            </w:rPr>
            <w:t>1</w:t>
          </w:r>
        </w:fldSimple>
        <w:r w:rsidR="00D252CC">
          <w:t>3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0C1" w:rsidRDefault="003F10C1">
      <w:r>
        <w:separator/>
      </w:r>
    </w:p>
  </w:footnote>
  <w:footnote w:type="continuationSeparator" w:id="0">
    <w:p w:rsidR="003F10C1" w:rsidRDefault="003F10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382E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1338"/>
    <w:rsid w:val="000C3E71"/>
    <w:rsid w:val="000D5038"/>
    <w:rsid w:val="00110997"/>
    <w:rsid w:val="00123FB4"/>
    <w:rsid w:val="001331C8"/>
    <w:rsid w:val="00135314"/>
    <w:rsid w:val="00155B6E"/>
    <w:rsid w:val="0017333B"/>
    <w:rsid w:val="001914FD"/>
    <w:rsid w:val="001915BE"/>
    <w:rsid w:val="001A0794"/>
    <w:rsid w:val="001A4481"/>
    <w:rsid w:val="001B5AF4"/>
    <w:rsid w:val="001F289C"/>
    <w:rsid w:val="001F2B5E"/>
    <w:rsid w:val="002117F2"/>
    <w:rsid w:val="0022424E"/>
    <w:rsid w:val="00231327"/>
    <w:rsid w:val="002418F4"/>
    <w:rsid w:val="002A3F3A"/>
    <w:rsid w:val="002A77B7"/>
    <w:rsid w:val="002B55DD"/>
    <w:rsid w:val="003265FA"/>
    <w:rsid w:val="0037733B"/>
    <w:rsid w:val="00382E8F"/>
    <w:rsid w:val="00392367"/>
    <w:rsid w:val="003B0428"/>
    <w:rsid w:val="003E104A"/>
    <w:rsid w:val="003E7401"/>
    <w:rsid w:val="003F10C1"/>
    <w:rsid w:val="00424300"/>
    <w:rsid w:val="0043607D"/>
    <w:rsid w:val="00486C74"/>
    <w:rsid w:val="004952CD"/>
    <w:rsid w:val="00496E53"/>
    <w:rsid w:val="004C7702"/>
    <w:rsid w:val="004E74D6"/>
    <w:rsid w:val="004F2AC9"/>
    <w:rsid w:val="005022C5"/>
    <w:rsid w:val="00514003"/>
    <w:rsid w:val="00514BE4"/>
    <w:rsid w:val="005352C2"/>
    <w:rsid w:val="005419B8"/>
    <w:rsid w:val="00542A3C"/>
    <w:rsid w:val="00555D3E"/>
    <w:rsid w:val="005D5DC7"/>
    <w:rsid w:val="00622191"/>
    <w:rsid w:val="00626057"/>
    <w:rsid w:val="0064632E"/>
    <w:rsid w:val="00655826"/>
    <w:rsid w:val="00656805"/>
    <w:rsid w:val="00666466"/>
    <w:rsid w:val="00676546"/>
    <w:rsid w:val="006A750E"/>
    <w:rsid w:val="006B1225"/>
    <w:rsid w:val="006C0C4A"/>
    <w:rsid w:val="006D355B"/>
    <w:rsid w:val="006E1C7C"/>
    <w:rsid w:val="007055AD"/>
    <w:rsid w:val="007145DB"/>
    <w:rsid w:val="00715553"/>
    <w:rsid w:val="00715D68"/>
    <w:rsid w:val="00722E6F"/>
    <w:rsid w:val="00781E32"/>
    <w:rsid w:val="007C160D"/>
    <w:rsid w:val="007C4E9F"/>
    <w:rsid w:val="007C634D"/>
    <w:rsid w:val="007E0C39"/>
    <w:rsid w:val="008707B1"/>
    <w:rsid w:val="00872026"/>
    <w:rsid w:val="0088661D"/>
    <w:rsid w:val="008A4113"/>
    <w:rsid w:val="008C128B"/>
    <w:rsid w:val="008C4519"/>
    <w:rsid w:val="008D1445"/>
    <w:rsid w:val="00917BE7"/>
    <w:rsid w:val="009A330A"/>
    <w:rsid w:val="009B66A2"/>
    <w:rsid w:val="009C5E0E"/>
    <w:rsid w:val="009D4B9B"/>
    <w:rsid w:val="009E0F96"/>
    <w:rsid w:val="009E6DD8"/>
    <w:rsid w:val="009F2B94"/>
    <w:rsid w:val="00A113B1"/>
    <w:rsid w:val="00A157FF"/>
    <w:rsid w:val="00A21E99"/>
    <w:rsid w:val="00A230B1"/>
    <w:rsid w:val="00A27938"/>
    <w:rsid w:val="00A57B7B"/>
    <w:rsid w:val="00A62816"/>
    <w:rsid w:val="00A67682"/>
    <w:rsid w:val="00A9344D"/>
    <w:rsid w:val="00A9783F"/>
    <w:rsid w:val="00AB2F62"/>
    <w:rsid w:val="00AC6F45"/>
    <w:rsid w:val="00AE01E0"/>
    <w:rsid w:val="00AE13DC"/>
    <w:rsid w:val="00B173E4"/>
    <w:rsid w:val="00B23B88"/>
    <w:rsid w:val="00B31B97"/>
    <w:rsid w:val="00B3606D"/>
    <w:rsid w:val="00B4145C"/>
    <w:rsid w:val="00B43BD2"/>
    <w:rsid w:val="00B64FA9"/>
    <w:rsid w:val="00BB372B"/>
    <w:rsid w:val="00C058EE"/>
    <w:rsid w:val="00C2536D"/>
    <w:rsid w:val="00C2564B"/>
    <w:rsid w:val="00C95763"/>
    <w:rsid w:val="00CB2467"/>
    <w:rsid w:val="00CC0F81"/>
    <w:rsid w:val="00CD0589"/>
    <w:rsid w:val="00CD1EC2"/>
    <w:rsid w:val="00CE7226"/>
    <w:rsid w:val="00D10402"/>
    <w:rsid w:val="00D252CC"/>
    <w:rsid w:val="00D9183C"/>
    <w:rsid w:val="00DC3166"/>
    <w:rsid w:val="00DD3296"/>
    <w:rsid w:val="00DD3B4B"/>
    <w:rsid w:val="00DE2DA4"/>
    <w:rsid w:val="00DF76C8"/>
    <w:rsid w:val="00E72EAF"/>
    <w:rsid w:val="00E748E6"/>
    <w:rsid w:val="00E83C66"/>
    <w:rsid w:val="00E87EF8"/>
    <w:rsid w:val="00EF0A2B"/>
    <w:rsid w:val="00F36B5F"/>
    <w:rsid w:val="00F57D2B"/>
    <w:rsid w:val="00F63815"/>
    <w:rsid w:val="00F63936"/>
    <w:rsid w:val="00F76DF2"/>
    <w:rsid w:val="00F81C0B"/>
    <w:rsid w:val="00F91236"/>
    <w:rsid w:val="00FB5C37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FE190-1DF8-468D-BDBB-0EEF24FE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5</cp:revision>
  <cp:lastPrinted>2013-03-14T14:42:00Z</cp:lastPrinted>
  <dcterms:created xsi:type="dcterms:W3CDTF">2013-04-18T09:51:00Z</dcterms:created>
  <dcterms:modified xsi:type="dcterms:W3CDTF">2013-04-19T04:00:00Z</dcterms:modified>
</cp:coreProperties>
</file>