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F3A" w:rsidRPr="000D3FDC" w:rsidRDefault="002A3F3A" w:rsidP="002A3F3A">
      <w:pPr>
        <w:ind w:left="-630"/>
        <w:rPr>
          <w:rFonts w:ascii="Arial" w:eastAsia="Calibri" w:hAnsi="Arial" w:cs="Arial"/>
          <w:b/>
          <w:szCs w:val="24"/>
        </w:rPr>
      </w:pPr>
      <w:r w:rsidRPr="000D3FDC">
        <w:rPr>
          <w:rFonts w:ascii="Arial" w:eastAsia="Calibri" w:hAnsi="Arial" w:cs="Arial"/>
          <w:b/>
          <w:sz w:val="28"/>
          <w:szCs w:val="28"/>
        </w:rPr>
        <w:t xml:space="preserve">TABLE </w:t>
      </w:r>
      <w:r>
        <w:rPr>
          <w:rFonts w:ascii="Arial" w:eastAsia="Calibri" w:hAnsi="Arial" w:cs="Arial"/>
          <w:b/>
          <w:sz w:val="28"/>
          <w:szCs w:val="28"/>
        </w:rPr>
        <w:t>D8</w:t>
      </w:r>
      <w:r w:rsidRPr="000D3FDC">
        <w:rPr>
          <w:rFonts w:ascii="Arial" w:eastAsia="Calibri" w:hAnsi="Arial" w:cs="Arial"/>
          <w:b/>
          <w:sz w:val="28"/>
          <w:szCs w:val="28"/>
        </w:rPr>
        <w:t>. ASTHMA STUDIES REPORTING ASTHMA AND RHINOCONJUNCTIVITIS MEDICATION SCORES</w:t>
      </w:r>
      <w:r w:rsidRPr="000D3FDC">
        <w:rPr>
          <w:rFonts w:ascii="Arial" w:eastAsia="Calibri" w:hAnsi="Arial" w:cs="Arial"/>
          <w:b/>
          <w:szCs w:val="24"/>
        </w:rPr>
        <w:t xml:space="preserve"> </w:t>
      </w:r>
      <w:r>
        <w:rPr>
          <w:rFonts w:ascii="Arial" w:eastAsia="Calibri" w:hAnsi="Arial" w:cs="Arial"/>
          <w:b/>
          <w:szCs w:val="24"/>
        </w:rPr>
        <w:t xml:space="preserve">- </w:t>
      </w:r>
      <w:r>
        <w:rPr>
          <w:rFonts w:ascii="Arial" w:eastAsia="Calibri" w:hAnsi="Arial" w:cs="Arial"/>
          <w:b/>
          <w:sz w:val="28"/>
          <w:szCs w:val="28"/>
        </w:rPr>
        <w:t>SCIT</w:t>
      </w:r>
    </w:p>
    <w:tbl>
      <w:tblPr>
        <w:tblStyle w:val="TableGrid2"/>
        <w:tblW w:w="14279" w:type="dxa"/>
        <w:jc w:val="center"/>
        <w:tblInd w:w="178" w:type="dxa"/>
        <w:tblLayout w:type="fixed"/>
        <w:tblLook w:val="04A0"/>
      </w:tblPr>
      <w:tblGrid>
        <w:gridCol w:w="1020"/>
        <w:gridCol w:w="1440"/>
        <w:gridCol w:w="1800"/>
        <w:gridCol w:w="990"/>
        <w:gridCol w:w="1530"/>
        <w:gridCol w:w="1530"/>
        <w:gridCol w:w="1170"/>
        <w:gridCol w:w="1890"/>
        <w:gridCol w:w="2909"/>
      </w:tblGrid>
      <w:tr w:rsidR="002A3F3A" w:rsidRPr="000D3FDC" w:rsidTr="00084A78">
        <w:trPr>
          <w:tblHeader/>
          <w:jc w:val="center"/>
        </w:trPr>
        <w:tc>
          <w:tcPr>
            <w:tcW w:w="1020" w:type="dxa"/>
            <w:vAlign w:val="center"/>
          </w:tcPr>
          <w:p w:rsidR="002A3F3A" w:rsidRPr="000D3FDC" w:rsidRDefault="002A3F3A" w:rsidP="00084A78">
            <w:pPr>
              <w:ind w:firstLine="1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D3FDC">
              <w:rPr>
                <w:rFonts w:ascii="Arial" w:hAnsi="Arial" w:cs="Arial"/>
                <w:b/>
                <w:sz w:val="18"/>
                <w:szCs w:val="18"/>
              </w:rPr>
              <w:t>Study</w:t>
            </w:r>
          </w:p>
        </w:tc>
        <w:tc>
          <w:tcPr>
            <w:tcW w:w="1440" w:type="dxa"/>
            <w:vAlign w:val="center"/>
          </w:tcPr>
          <w:p w:rsidR="002A3F3A" w:rsidRPr="000D3FDC" w:rsidRDefault="002A3F3A" w:rsidP="00084A78">
            <w:pPr>
              <w:ind w:firstLine="1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D3FDC">
              <w:rPr>
                <w:rFonts w:ascii="Arial" w:hAnsi="Arial" w:cs="Arial"/>
                <w:b/>
                <w:sz w:val="18"/>
                <w:szCs w:val="18"/>
              </w:rPr>
              <w:t>Allergen</w:t>
            </w:r>
          </w:p>
        </w:tc>
        <w:tc>
          <w:tcPr>
            <w:tcW w:w="1800" w:type="dxa"/>
            <w:vAlign w:val="center"/>
          </w:tcPr>
          <w:p w:rsidR="002A3F3A" w:rsidRPr="000D3FDC" w:rsidRDefault="002A3F3A" w:rsidP="00084A78">
            <w:pPr>
              <w:ind w:firstLine="1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D3FDC">
              <w:rPr>
                <w:rFonts w:ascii="Arial" w:hAnsi="Arial" w:cs="Arial"/>
                <w:b/>
                <w:sz w:val="18"/>
                <w:szCs w:val="18"/>
              </w:rPr>
              <w:t>Arms</w:t>
            </w:r>
          </w:p>
        </w:tc>
        <w:tc>
          <w:tcPr>
            <w:tcW w:w="990" w:type="dxa"/>
            <w:vAlign w:val="center"/>
          </w:tcPr>
          <w:p w:rsidR="002A3F3A" w:rsidRPr="000D3FDC" w:rsidRDefault="002A3F3A" w:rsidP="00084A78">
            <w:pPr>
              <w:ind w:firstLine="1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D3FDC">
              <w:rPr>
                <w:rFonts w:ascii="Arial" w:hAnsi="Arial" w:cs="Arial"/>
                <w:b/>
                <w:sz w:val="18"/>
                <w:szCs w:val="18"/>
              </w:rPr>
              <w:t>Time of measure</w:t>
            </w:r>
          </w:p>
        </w:tc>
        <w:tc>
          <w:tcPr>
            <w:tcW w:w="1530" w:type="dxa"/>
            <w:vAlign w:val="center"/>
          </w:tcPr>
          <w:p w:rsidR="002A3F3A" w:rsidRPr="000D3FDC" w:rsidRDefault="002A3F3A" w:rsidP="00084A78">
            <w:pPr>
              <w:ind w:firstLine="1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D3FDC">
              <w:rPr>
                <w:rFonts w:ascii="Arial" w:hAnsi="Arial" w:cs="Arial"/>
                <w:b/>
                <w:sz w:val="18"/>
                <w:szCs w:val="18"/>
              </w:rPr>
              <w:t>Scale description</w:t>
            </w:r>
          </w:p>
        </w:tc>
        <w:tc>
          <w:tcPr>
            <w:tcW w:w="1530" w:type="dxa"/>
            <w:vAlign w:val="center"/>
          </w:tcPr>
          <w:p w:rsidR="002A3F3A" w:rsidRPr="000D3FDC" w:rsidRDefault="002A3F3A" w:rsidP="00084A78">
            <w:pPr>
              <w:ind w:firstLine="1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D3FDC">
              <w:rPr>
                <w:rFonts w:ascii="Arial" w:hAnsi="Arial" w:cs="Arial"/>
                <w:b/>
                <w:sz w:val="18"/>
                <w:szCs w:val="18"/>
              </w:rPr>
              <w:t>SCORE</w:t>
            </w:r>
          </w:p>
        </w:tc>
        <w:tc>
          <w:tcPr>
            <w:tcW w:w="1170" w:type="dxa"/>
            <w:vAlign w:val="center"/>
          </w:tcPr>
          <w:p w:rsidR="002A3F3A" w:rsidRPr="000D3FDC" w:rsidRDefault="002A3F3A" w:rsidP="00084A78">
            <w:pPr>
              <w:ind w:firstLine="1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D3FDC">
              <w:rPr>
                <w:rFonts w:ascii="Arial" w:hAnsi="Arial" w:cs="Arial"/>
                <w:b/>
                <w:sz w:val="18"/>
                <w:szCs w:val="18"/>
              </w:rPr>
              <w:t>Value Pre</w:t>
            </w:r>
          </w:p>
        </w:tc>
        <w:tc>
          <w:tcPr>
            <w:tcW w:w="1890" w:type="dxa"/>
            <w:vAlign w:val="center"/>
          </w:tcPr>
          <w:p w:rsidR="002A3F3A" w:rsidRPr="000D3FDC" w:rsidRDefault="002A3F3A" w:rsidP="00084A78">
            <w:pPr>
              <w:ind w:firstLine="1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D3FDC">
              <w:rPr>
                <w:rFonts w:ascii="Arial" w:hAnsi="Arial" w:cs="Arial"/>
                <w:b/>
                <w:sz w:val="18"/>
                <w:szCs w:val="18"/>
              </w:rPr>
              <w:t>Value post</w:t>
            </w:r>
          </w:p>
        </w:tc>
        <w:tc>
          <w:tcPr>
            <w:tcW w:w="2909" w:type="dxa"/>
            <w:vAlign w:val="center"/>
          </w:tcPr>
          <w:p w:rsidR="002A3F3A" w:rsidRPr="000D3FDC" w:rsidRDefault="002A3F3A" w:rsidP="00084A78">
            <w:pPr>
              <w:ind w:firstLine="1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D3FDC">
              <w:rPr>
                <w:rFonts w:ascii="Arial" w:hAnsi="Arial" w:cs="Arial"/>
                <w:b/>
                <w:sz w:val="18"/>
                <w:szCs w:val="18"/>
              </w:rPr>
              <w:t>Comparative values</w:t>
            </w:r>
          </w:p>
        </w:tc>
      </w:tr>
      <w:tr w:rsidR="002A3F3A" w:rsidRPr="000D3FDC" w:rsidTr="00084A78">
        <w:trPr>
          <w:trHeight w:val="1187"/>
          <w:jc w:val="center"/>
        </w:trPr>
        <w:tc>
          <w:tcPr>
            <w:tcW w:w="1020" w:type="dxa"/>
            <w:vAlign w:val="center"/>
          </w:tcPr>
          <w:p w:rsidR="002A3F3A" w:rsidRPr="000D3FDC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Nouri-Aria 2003</w:t>
            </w:r>
            <w:r w:rsidRPr="000D3FDC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59</w:t>
            </w:r>
          </w:p>
          <w:p w:rsidR="002A3F3A" w:rsidRPr="000D3FDC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 xml:space="preserve">Walker 2001 </w:t>
            </w:r>
            <w:r w:rsidRPr="000D3FDC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42</w:t>
            </w:r>
          </w:p>
          <w:p w:rsidR="002A3F3A" w:rsidRPr="000D3FDC" w:rsidRDefault="002A3F3A" w:rsidP="00084A78">
            <w:pPr>
              <w:ind w:firstLine="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2A3F3A" w:rsidRPr="000D3FDC" w:rsidRDefault="002A3F3A" w:rsidP="00084A78">
            <w:pPr>
              <w:ind w:firstLine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Timothy</w:t>
            </w:r>
          </w:p>
        </w:tc>
        <w:tc>
          <w:tcPr>
            <w:tcW w:w="1800" w:type="dxa"/>
            <w:vAlign w:val="center"/>
          </w:tcPr>
          <w:p w:rsidR="002A3F3A" w:rsidRPr="000D3FDC" w:rsidRDefault="002A3F3A" w:rsidP="00084A78">
            <w:pPr>
              <w:ind w:firstLine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 xml:space="preserve">SCIT </w:t>
            </w:r>
          </w:p>
          <w:p w:rsidR="002A3F3A" w:rsidRPr="000D3FDC" w:rsidRDefault="002A3F3A" w:rsidP="00084A78">
            <w:pPr>
              <w:ind w:firstLine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Placebo</w:t>
            </w:r>
          </w:p>
        </w:tc>
        <w:tc>
          <w:tcPr>
            <w:tcW w:w="990" w:type="dxa"/>
            <w:vAlign w:val="center"/>
          </w:tcPr>
          <w:p w:rsidR="002A3F3A" w:rsidRPr="000D3FDC" w:rsidRDefault="002A3F3A" w:rsidP="00084A78">
            <w:pPr>
              <w:ind w:firstLine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2 years</w:t>
            </w:r>
          </w:p>
        </w:tc>
        <w:tc>
          <w:tcPr>
            <w:tcW w:w="1530" w:type="dxa"/>
            <w:vAlign w:val="center"/>
          </w:tcPr>
          <w:p w:rsidR="002A3F3A" w:rsidRPr="000D3FDC" w:rsidRDefault="002A3F3A" w:rsidP="00084A78">
            <w:pPr>
              <w:ind w:firstLine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Median total medication score (chest, nose, eye)</w:t>
            </w:r>
          </w:p>
        </w:tc>
        <w:tc>
          <w:tcPr>
            <w:tcW w:w="1530" w:type="dxa"/>
            <w:vAlign w:val="center"/>
          </w:tcPr>
          <w:p w:rsidR="002A3F3A" w:rsidRPr="000D3FDC" w:rsidRDefault="002A3F3A" w:rsidP="00084A78">
            <w:pPr>
              <w:ind w:firstLine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Daily scores were totaled</w:t>
            </w:r>
          </w:p>
        </w:tc>
        <w:tc>
          <w:tcPr>
            <w:tcW w:w="1170" w:type="dxa"/>
            <w:vAlign w:val="center"/>
          </w:tcPr>
          <w:p w:rsidR="002A3F3A" w:rsidRPr="000D3FDC" w:rsidRDefault="002A3F3A" w:rsidP="00084A78">
            <w:pPr>
              <w:ind w:firstLine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1815</w:t>
            </w:r>
          </w:p>
          <w:p w:rsidR="002A3F3A" w:rsidRPr="000D3FDC" w:rsidRDefault="002A3F3A" w:rsidP="00084A78">
            <w:pPr>
              <w:ind w:firstLine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2124</w:t>
            </w:r>
          </w:p>
        </w:tc>
        <w:tc>
          <w:tcPr>
            <w:tcW w:w="1890" w:type="dxa"/>
            <w:vAlign w:val="center"/>
          </w:tcPr>
          <w:p w:rsidR="002A3F3A" w:rsidRPr="000D3FDC" w:rsidRDefault="002A3F3A" w:rsidP="00084A78">
            <w:pPr>
              <w:ind w:firstLine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357</w:t>
            </w:r>
          </w:p>
          <w:p w:rsidR="002A3F3A" w:rsidRPr="000D3FDC" w:rsidRDefault="002A3F3A" w:rsidP="00084A78">
            <w:pPr>
              <w:ind w:firstLine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80% improvement</w:t>
            </w:r>
          </w:p>
          <w:p w:rsidR="002A3F3A" w:rsidRPr="000D3FDC" w:rsidRDefault="002A3F3A" w:rsidP="00084A78">
            <w:pPr>
              <w:ind w:firstLine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1851</w:t>
            </w:r>
          </w:p>
          <w:p w:rsidR="002A3F3A" w:rsidRPr="000D3FDC" w:rsidRDefault="002A3F3A" w:rsidP="00084A78">
            <w:pPr>
              <w:ind w:firstLine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18% improvement</w:t>
            </w:r>
          </w:p>
        </w:tc>
        <w:tc>
          <w:tcPr>
            <w:tcW w:w="2909" w:type="dxa"/>
            <w:vAlign w:val="center"/>
          </w:tcPr>
          <w:p w:rsidR="002A3F3A" w:rsidRPr="000D3FDC" w:rsidRDefault="002A3F3A" w:rsidP="00084A78">
            <w:pPr>
              <w:ind w:firstLine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SCIT vs Placebo p =0.007</w:t>
            </w:r>
          </w:p>
        </w:tc>
      </w:tr>
      <w:tr w:rsidR="002A3F3A" w:rsidRPr="000D3FDC" w:rsidTr="00084A78">
        <w:trPr>
          <w:trHeight w:val="1187"/>
          <w:jc w:val="center"/>
        </w:trPr>
        <w:tc>
          <w:tcPr>
            <w:tcW w:w="1020" w:type="dxa"/>
            <w:vAlign w:val="center"/>
          </w:tcPr>
          <w:p w:rsidR="002A3F3A" w:rsidRPr="000D3FDC" w:rsidRDefault="002A3F3A" w:rsidP="00084A78">
            <w:pPr>
              <w:ind w:firstLine="12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 xml:space="preserve">Ariano </w:t>
            </w:r>
          </w:p>
          <w:p w:rsidR="002A3F3A" w:rsidRPr="000D3FDC" w:rsidRDefault="002A3F3A" w:rsidP="00084A78">
            <w:pPr>
              <w:ind w:firstLine="12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2006</w:t>
            </w:r>
            <w:r w:rsidRPr="000D3FDC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52</w:t>
            </w:r>
          </w:p>
          <w:p w:rsidR="002A3F3A" w:rsidRPr="000D3FDC" w:rsidRDefault="002A3F3A" w:rsidP="00084A78">
            <w:pPr>
              <w:ind w:firstLine="1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2A3F3A" w:rsidRPr="000D3FDC" w:rsidRDefault="002A3F3A" w:rsidP="00084A78">
            <w:pPr>
              <w:ind w:firstLine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Parietaria</w:t>
            </w:r>
          </w:p>
        </w:tc>
        <w:tc>
          <w:tcPr>
            <w:tcW w:w="1800" w:type="dxa"/>
            <w:vAlign w:val="center"/>
          </w:tcPr>
          <w:p w:rsidR="002A3F3A" w:rsidRPr="000D3FDC" w:rsidRDefault="002A3F3A" w:rsidP="00084A78">
            <w:pPr>
              <w:ind w:firstLine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 xml:space="preserve">SCIT </w:t>
            </w:r>
          </w:p>
          <w:p w:rsidR="002A3F3A" w:rsidRPr="000D3FDC" w:rsidRDefault="002A3F3A" w:rsidP="00084A78">
            <w:pPr>
              <w:ind w:firstLine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Pharmacotherapy</w:t>
            </w:r>
          </w:p>
        </w:tc>
        <w:tc>
          <w:tcPr>
            <w:tcW w:w="990" w:type="dxa"/>
            <w:vAlign w:val="center"/>
          </w:tcPr>
          <w:p w:rsidR="002A3F3A" w:rsidRPr="000D3FDC" w:rsidRDefault="002A3F3A" w:rsidP="00084A78">
            <w:pPr>
              <w:ind w:firstLine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6 years</w:t>
            </w:r>
          </w:p>
        </w:tc>
        <w:tc>
          <w:tcPr>
            <w:tcW w:w="1530" w:type="dxa"/>
            <w:vAlign w:val="center"/>
          </w:tcPr>
          <w:p w:rsidR="002A3F3A" w:rsidRPr="000D3FDC" w:rsidRDefault="002A3F3A" w:rsidP="00084A78">
            <w:pPr>
              <w:ind w:firstLine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Combined drug consumption scores</w:t>
            </w:r>
          </w:p>
        </w:tc>
        <w:tc>
          <w:tcPr>
            <w:tcW w:w="1530" w:type="dxa"/>
            <w:vAlign w:val="center"/>
          </w:tcPr>
          <w:p w:rsidR="002A3F3A" w:rsidRPr="000D3FDC" w:rsidRDefault="002A3F3A" w:rsidP="00084A78">
            <w:pPr>
              <w:ind w:firstLine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Assigned score of 1 or 2 depending on amount of drug used</w:t>
            </w:r>
          </w:p>
        </w:tc>
        <w:tc>
          <w:tcPr>
            <w:tcW w:w="1170" w:type="dxa"/>
            <w:vAlign w:val="center"/>
          </w:tcPr>
          <w:p w:rsidR="002A3F3A" w:rsidRPr="000D3FDC" w:rsidRDefault="002A3F3A" w:rsidP="00084A78">
            <w:pPr>
              <w:ind w:firstLine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8.10 +/- 1.12</w:t>
            </w:r>
          </w:p>
          <w:p w:rsidR="002A3F3A" w:rsidRPr="000D3FDC" w:rsidRDefault="002A3F3A" w:rsidP="00084A78">
            <w:pPr>
              <w:ind w:firstLine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8.40 +/- 1.35</w:t>
            </w:r>
          </w:p>
        </w:tc>
        <w:tc>
          <w:tcPr>
            <w:tcW w:w="1890" w:type="dxa"/>
            <w:vAlign w:val="center"/>
          </w:tcPr>
          <w:p w:rsidR="002A3F3A" w:rsidRPr="000D3FDC" w:rsidRDefault="002A3F3A" w:rsidP="00084A78">
            <w:pPr>
              <w:ind w:firstLine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2.15 +/- 0.99</w:t>
            </w:r>
          </w:p>
          <w:p w:rsidR="002A3F3A" w:rsidRPr="000D3FDC" w:rsidRDefault="002A3F3A" w:rsidP="00084A78">
            <w:pPr>
              <w:ind w:firstLine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7.70 +/- 1.16</w:t>
            </w:r>
          </w:p>
        </w:tc>
        <w:tc>
          <w:tcPr>
            <w:tcW w:w="2909" w:type="dxa"/>
            <w:vAlign w:val="center"/>
          </w:tcPr>
          <w:p w:rsidR="002A3F3A" w:rsidRPr="000D3FDC" w:rsidRDefault="002A3F3A" w:rsidP="00084A78">
            <w:pPr>
              <w:ind w:firstLine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SCIT vs pharmacotherapy pre, p = NS</w:t>
            </w:r>
          </w:p>
          <w:p w:rsidR="002A3F3A" w:rsidRPr="000D3FDC" w:rsidRDefault="002A3F3A" w:rsidP="00084A78">
            <w:pPr>
              <w:ind w:firstLine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SCIT vs pharmacotherapy post, p&lt;0.001</w:t>
            </w:r>
          </w:p>
        </w:tc>
      </w:tr>
      <w:tr w:rsidR="002A3F3A" w:rsidRPr="000D3FDC" w:rsidTr="00084A78">
        <w:trPr>
          <w:trHeight w:val="1412"/>
          <w:jc w:val="center"/>
        </w:trPr>
        <w:tc>
          <w:tcPr>
            <w:tcW w:w="1020" w:type="dxa"/>
            <w:vAlign w:val="center"/>
          </w:tcPr>
          <w:p w:rsidR="002A3F3A" w:rsidRPr="000D3FDC" w:rsidRDefault="002A3F3A" w:rsidP="00084A78">
            <w:pPr>
              <w:ind w:firstLine="12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Arvidsson 2004</w:t>
            </w:r>
            <w:r w:rsidRPr="000D3FDC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56</w:t>
            </w:r>
          </w:p>
          <w:p w:rsidR="002A3F3A" w:rsidRPr="000D3FDC" w:rsidRDefault="002A3F3A" w:rsidP="00084A78">
            <w:pPr>
              <w:ind w:firstLine="12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Arvidsson 2002</w:t>
            </w:r>
            <w:r w:rsidRPr="000D3FDC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57</w:t>
            </w:r>
          </w:p>
          <w:p w:rsidR="002A3F3A" w:rsidRPr="000D3FDC" w:rsidRDefault="002A3F3A" w:rsidP="00084A78">
            <w:pPr>
              <w:ind w:firstLine="1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2A3F3A" w:rsidRPr="000D3FDC" w:rsidRDefault="002A3F3A" w:rsidP="00084A78">
            <w:pPr>
              <w:ind w:firstLine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Birch</w:t>
            </w:r>
          </w:p>
        </w:tc>
        <w:tc>
          <w:tcPr>
            <w:tcW w:w="1800" w:type="dxa"/>
            <w:vAlign w:val="center"/>
          </w:tcPr>
          <w:p w:rsidR="002A3F3A" w:rsidRPr="000D3FDC" w:rsidRDefault="002A3F3A" w:rsidP="00084A78">
            <w:pPr>
              <w:ind w:firstLine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 xml:space="preserve">SCIT – cluster </w:t>
            </w:r>
          </w:p>
          <w:p w:rsidR="002A3F3A" w:rsidRPr="000D3FDC" w:rsidRDefault="002A3F3A" w:rsidP="00084A78">
            <w:pPr>
              <w:ind w:firstLine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Placebo</w:t>
            </w:r>
          </w:p>
        </w:tc>
        <w:tc>
          <w:tcPr>
            <w:tcW w:w="990" w:type="dxa"/>
            <w:vAlign w:val="center"/>
          </w:tcPr>
          <w:p w:rsidR="002A3F3A" w:rsidRPr="000D3FDC" w:rsidRDefault="002A3F3A" w:rsidP="00084A78">
            <w:pPr>
              <w:ind w:firstLine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2 years</w:t>
            </w:r>
          </w:p>
        </w:tc>
        <w:tc>
          <w:tcPr>
            <w:tcW w:w="1530" w:type="dxa"/>
            <w:vAlign w:val="center"/>
          </w:tcPr>
          <w:p w:rsidR="002A3F3A" w:rsidRPr="000D3FDC" w:rsidRDefault="002A3F3A" w:rsidP="00084A78">
            <w:pPr>
              <w:ind w:firstLine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Highest mean daily medication score (combined for bronchial, nasal, and eye)</w:t>
            </w:r>
          </w:p>
        </w:tc>
        <w:tc>
          <w:tcPr>
            <w:tcW w:w="1530" w:type="dxa"/>
            <w:vAlign w:val="center"/>
          </w:tcPr>
          <w:p w:rsidR="002A3F3A" w:rsidRPr="000D3FDC" w:rsidRDefault="002A3F3A" w:rsidP="00084A78">
            <w:pPr>
              <w:ind w:firstLine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Scores assigned to various rescue medications</w:t>
            </w:r>
          </w:p>
        </w:tc>
        <w:tc>
          <w:tcPr>
            <w:tcW w:w="1170" w:type="dxa"/>
            <w:vAlign w:val="center"/>
          </w:tcPr>
          <w:p w:rsidR="002A3F3A" w:rsidRPr="000D3FDC" w:rsidRDefault="002A3F3A" w:rsidP="00084A78">
            <w:pPr>
              <w:ind w:firstLine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2A3F3A" w:rsidRPr="000D3FDC" w:rsidRDefault="002A3F3A" w:rsidP="00084A78">
            <w:pPr>
              <w:ind w:firstLine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890" w:type="dxa"/>
            <w:vAlign w:val="center"/>
          </w:tcPr>
          <w:p w:rsidR="002A3F3A" w:rsidRPr="000D3FDC" w:rsidRDefault="002A3F3A" w:rsidP="00084A78">
            <w:pPr>
              <w:ind w:firstLine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8</w:t>
            </w:r>
          </w:p>
          <w:p w:rsidR="002A3F3A" w:rsidRPr="000D3FDC" w:rsidRDefault="002A3F3A" w:rsidP="00084A78">
            <w:pPr>
              <w:ind w:firstLine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15.5</w:t>
            </w:r>
          </w:p>
        </w:tc>
        <w:tc>
          <w:tcPr>
            <w:tcW w:w="2909" w:type="dxa"/>
            <w:vAlign w:val="center"/>
          </w:tcPr>
          <w:p w:rsidR="002A3F3A" w:rsidRPr="000D3FDC" w:rsidRDefault="002A3F3A" w:rsidP="00084A78">
            <w:pPr>
              <w:ind w:firstLine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SCIT vs Placebo</w:t>
            </w:r>
          </w:p>
          <w:p w:rsidR="002A3F3A" w:rsidRPr="000D3FDC" w:rsidRDefault="002A3F3A" w:rsidP="00084A78">
            <w:pPr>
              <w:ind w:firstLine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 xml:space="preserve"> p =0.004</w:t>
            </w:r>
          </w:p>
        </w:tc>
      </w:tr>
      <w:tr w:rsidR="002A3F3A" w:rsidRPr="000D3FDC" w:rsidTr="00084A78">
        <w:trPr>
          <w:trHeight w:val="1390"/>
          <w:jc w:val="center"/>
        </w:trPr>
        <w:tc>
          <w:tcPr>
            <w:tcW w:w="1020" w:type="dxa"/>
            <w:vAlign w:val="center"/>
          </w:tcPr>
          <w:p w:rsidR="002A3F3A" w:rsidRPr="000D3FDC" w:rsidRDefault="002A3F3A" w:rsidP="00084A78">
            <w:pPr>
              <w:ind w:firstLine="12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 xml:space="preserve">Dreborg  </w:t>
            </w:r>
          </w:p>
          <w:p w:rsidR="002A3F3A" w:rsidRPr="000D3FDC" w:rsidRDefault="002A3F3A" w:rsidP="00084A78">
            <w:pPr>
              <w:ind w:firstLine="12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1986</w:t>
            </w:r>
            <w:r w:rsidRPr="000D3FDC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80</w:t>
            </w:r>
          </w:p>
          <w:p w:rsidR="002A3F3A" w:rsidRPr="000D3FDC" w:rsidRDefault="002A3F3A" w:rsidP="00084A78">
            <w:pPr>
              <w:ind w:firstLine="1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2A3F3A" w:rsidRPr="000D3FDC" w:rsidRDefault="002A3F3A" w:rsidP="00084A78">
            <w:pPr>
              <w:ind w:firstLine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Cladosporium</w:t>
            </w:r>
          </w:p>
        </w:tc>
        <w:tc>
          <w:tcPr>
            <w:tcW w:w="1800" w:type="dxa"/>
            <w:vAlign w:val="center"/>
          </w:tcPr>
          <w:p w:rsidR="002A3F3A" w:rsidRPr="000D3FDC" w:rsidRDefault="002A3F3A" w:rsidP="00084A78">
            <w:pPr>
              <w:ind w:firstLine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SCIT</w:t>
            </w:r>
          </w:p>
          <w:p w:rsidR="002A3F3A" w:rsidRPr="000D3FDC" w:rsidRDefault="002A3F3A" w:rsidP="00084A78">
            <w:pPr>
              <w:ind w:firstLine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Placebo</w:t>
            </w:r>
          </w:p>
        </w:tc>
        <w:tc>
          <w:tcPr>
            <w:tcW w:w="990" w:type="dxa"/>
            <w:vAlign w:val="center"/>
          </w:tcPr>
          <w:p w:rsidR="002A3F3A" w:rsidRPr="000D3FDC" w:rsidRDefault="002A3F3A" w:rsidP="00084A78">
            <w:pPr>
              <w:ind w:firstLine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6 months (during 2 weeks with highest spore count)</w:t>
            </w:r>
          </w:p>
        </w:tc>
        <w:tc>
          <w:tcPr>
            <w:tcW w:w="1530" w:type="dxa"/>
            <w:vAlign w:val="center"/>
          </w:tcPr>
          <w:p w:rsidR="002A3F3A" w:rsidRPr="000D3FDC" w:rsidRDefault="002A3F3A" w:rsidP="00084A78">
            <w:pPr>
              <w:ind w:firstLine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 xml:space="preserve">Total daily medication  score </w:t>
            </w:r>
          </w:p>
        </w:tc>
        <w:tc>
          <w:tcPr>
            <w:tcW w:w="1530" w:type="dxa"/>
            <w:vAlign w:val="center"/>
          </w:tcPr>
          <w:p w:rsidR="002A3F3A" w:rsidRPr="000D3FDC" w:rsidRDefault="002A3F3A" w:rsidP="00084A78">
            <w:pPr>
              <w:ind w:firstLine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Sum of doses per day</w:t>
            </w:r>
          </w:p>
        </w:tc>
        <w:tc>
          <w:tcPr>
            <w:tcW w:w="1170" w:type="dxa"/>
            <w:vAlign w:val="center"/>
          </w:tcPr>
          <w:p w:rsidR="002A3F3A" w:rsidRPr="000D3FDC" w:rsidRDefault="002A3F3A" w:rsidP="00084A78">
            <w:pPr>
              <w:ind w:firstLine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1370</w:t>
            </w:r>
          </w:p>
          <w:p w:rsidR="002A3F3A" w:rsidRPr="000D3FDC" w:rsidRDefault="002A3F3A" w:rsidP="00084A78">
            <w:pPr>
              <w:ind w:firstLine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1170</w:t>
            </w:r>
          </w:p>
        </w:tc>
        <w:tc>
          <w:tcPr>
            <w:tcW w:w="1890" w:type="dxa"/>
            <w:vAlign w:val="center"/>
          </w:tcPr>
          <w:p w:rsidR="002A3F3A" w:rsidRPr="000D3FDC" w:rsidRDefault="002A3F3A" w:rsidP="00084A78">
            <w:pPr>
              <w:ind w:firstLine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1180</w:t>
            </w:r>
          </w:p>
          <w:p w:rsidR="002A3F3A" w:rsidRPr="000D3FDC" w:rsidRDefault="002A3F3A" w:rsidP="00084A78">
            <w:pPr>
              <w:ind w:firstLine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1630</w:t>
            </w:r>
          </w:p>
        </w:tc>
        <w:tc>
          <w:tcPr>
            <w:tcW w:w="2909" w:type="dxa"/>
            <w:vAlign w:val="center"/>
          </w:tcPr>
          <w:p w:rsidR="002A3F3A" w:rsidRPr="000D3FDC" w:rsidRDefault="002A3F3A" w:rsidP="00084A78">
            <w:pPr>
              <w:ind w:firstLine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SCIT vs Placebo p&lt;0.01</w:t>
            </w:r>
          </w:p>
        </w:tc>
      </w:tr>
      <w:tr w:rsidR="002A3F3A" w:rsidRPr="000D3FDC" w:rsidTr="00084A78">
        <w:trPr>
          <w:trHeight w:val="1390"/>
          <w:jc w:val="center"/>
        </w:trPr>
        <w:tc>
          <w:tcPr>
            <w:tcW w:w="1020" w:type="dxa"/>
            <w:vAlign w:val="center"/>
          </w:tcPr>
          <w:p w:rsidR="002A3F3A" w:rsidRPr="000D3FDC" w:rsidRDefault="002A3F3A" w:rsidP="00084A78">
            <w:pPr>
              <w:ind w:firstLine="12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Kuna  2011</w:t>
            </w:r>
            <w:r w:rsidRPr="000D3FDC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81</w:t>
            </w:r>
          </w:p>
        </w:tc>
        <w:tc>
          <w:tcPr>
            <w:tcW w:w="1440" w:type="dxa"/>
            <w:vAlign w:val="center"/>
          </w:tcPr>
          <w:p w:rsidR="002A3F3A" w:rsidRPr="00B77728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7728">
              <w:rPr>
                <w:rFonts w:ascii="Arial" w:hAnsi="Arial" w:cs="Arial"/>
                <w:sz w:val="18"/>
                <w:szCs w:val="18"/>
              </w:rPr>
              <w:t>Alternaria</w:t>
            </w:r>
          </w:p>
        </w:tc>
        <w:tc>
          <w:tcPr>
            <w:tcW w:w="1800" w:type="dxa"/>
            <w:vAlign w:val="center"/>
          </w:tcPr>
          <w:p w:rsidR="002A3F3A" w:rsidRPr="00B77728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7728">
              <w:rPr>
                <w:rFonts w:ascii="Arial" w:hAnsi="Arial" w:cs="Arial"/>
                <w:sz w:val="18"/>
                <w:szCs w:val="18"/>
              </w:rPr>
              <w:t>SIT</w:t>
            </w:r>
          </w:p>
          <w:p w:rsidR="002A3F3A" w:rsidRPr="00B77728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7728">
              <w:rPr>
                <w:rFonts w:ascii="Arial" w:hAnsi="Arial" w:cs="Arial"/>
                <w:sz w:val="18"/>
                <w:szCs w:val="18"/>
              </w:rPr>
              <w:t>Placebo</w:t>
            </w:r>
          </w:p>
        </w:tc>
        <w:tc>
          <w:tcPr>
            <w:tcW w:w="990" w:type="dxa"/>
            <w:vAlign w:val="center"/>
          </w:tcPr>
          <w:p w:rsidR="002A3F3A" w:rsidRPr="00ED7945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7945">
              <w:rPr>
                <w:rFonts w:ascii="Arial" w:hAnsi="Arial" w:cs="Arial"/>
                <w:sz w:val="18"/>
                <w:szCs w:val="18"/>
              </w:rPr>
              <w:t>Baseline-3yr</w:t>
            </w:r>
          </w:p>
        </w:tc>
        <w:tc>
          <w:tcPr>
            <w:tcW w:w="1530" w:type="dxa"/>
            <w:vAlign w:val="center"/>
          </w:tcPr>
          <w:p w:rsidR="002A3F3A" w:rsidRPr="00ED7945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7945">
              <w:rPr>
                <w:rFonts w:ascii="Arial" w:hAnsi="Arial" w:cs="Arial"/>
                <w:sz w:val="18"/>
                <w:szCs w:val="18"/>
              </w:rPr>
              <w:t>Mean daily medication score</w:t>
            </w:r>
          </w:p>
        </w:tc>
        <w:tc>
          <w:tcPr>
            <w:tcW w:w="1530" w:type="dxa"/>
            <w:vAlign w:val="center"/>
          </w:tcPr>
          <w:p w:rsidR="002A3F3A" w:rsidRPr="00ED7945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2A3F3A" w:rsidRPr="00ED7945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7945">
              <w:rPr>
                <w:rFonts w:ascii="Arial" w:hAnsi="Arial" w:cs="Arial"/>
                <w:sz w:val="18"/>
                <w:szCs w:val="18"/>
              </w:rPr>
              <w:t>13.8</w:t>
            </w:r>
          </w:p>
          <w:p w:rsidR="002A3F3A" w:rsidRPr="00ED7945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7945">
              <w:rPr>
                <w:rFonts w:ascii="Arial" w:hAnsi="Arial" w:cs="Arial"/>
                <w:sz w:val="18"/>
                <w:szCs w:val="18"/>
              </w:rPr>
              <w:t>11.2</w:t>
            </w:r>
          </w:p>
        </w:tc>
        <w:tc>
          <w:tcPr>
            <w:tcW w:w="1890" w:type="dxa"/>
            <w:vAlign w:val="center"/>
          </w:tcPr>
          <w:p w:rsidR="002A3F3A" w:rsidRPr="00ED7945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7945">
              <w:rPr>
                <w:rFonts w:ascii="Arial" w:hAnsi="Arial" w:cs="Arial"/>
                <w:sz w:val="18"/>
                <w:szCs w:val="18"/>
              </w:rPr>
              <w:t>2.3</w:t>
            </w:r>
          </w:p>
          <w:p w:rsidR="002A3F3A" w:rsidRPr="00ED7945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7945">
              <w:rPr>
                <w:rFonts w:ascii="Arial" w:hAnsi="Arial" w:cs="Arial"/>
                <w:sz w:val="18"/>
                <w:szCs w:val="18"/>
              </w:rPr>
              <w:t>21.4</w:t>
            </w:r>
          </w:p>
        </w:tc>
        <w:tc>
          <w:tcPr>
            <w:tcW w:w="2909" w:type="dxa"/>
            <w:vAlign w:val="center"/>
          </w:tcPr>
          <w:p w:rsidR="002A3F3A" w:rsidRPr="00ED7945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7945">
              <w:rPr>
                <w:rFonts w:ascii="Arial" w:hAnsi="Arial" w:cs="Arial"/>
                <w:sz w:val="18"/>
                <w:szCs w:val="18"/>
              </w:rPr>
              <w:t>SCIT pre vs Post p&lt;0.001</w:t>
            </w:r>
          </w:p>
          <w:p w:rsidR="002A3F3A" w:rsidRPr="00ED7945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7945">
              <w:rPr>
                <w:rFonts w:ascii="Arial" w:hAnsi="Arial" w:cs="Arial"/>
                <w:sz w:val="18"/>
                <w:szCs w:val="18"/>
              </w:rPr>
              <w:t>Placebo pre vs Post p=0.001</w:t>
            </w:r>
          </w:p>
          <w:p w:rsidR="002A3F3A" w:rsidRPr="00ED7945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7945">
              <w:rPr>
                <w:rFonts w:ascii="Arial" w:hAnsi="Arial" w:cs="Arial"/>
                <w:sz w:val="18"/>
                <w:szCs w:val="18"/>
              </w:rPr>
              <w:t>SCIT vs Placebo  p=0.001</w:t>
            </w:r>
          </w:p>
        </w:tc>
      </w:tr>
    </w:tbl>
    <w:p w:rsidR="002A3F3A" w:rsidRDefault="002A3F3A" w:rsidP="002A3F3A">
      <w:pPr>
        <w:rPr>
          <w:rFonts w:ascii="Arial" w:eastAsia="Calibri" w:hAnsi="Arial" w:cs="Arial"/>
          <w:sz w:val="28"/>
          <w:szCs w:val="28"/>
        </w:rPr>
      </w:pPr>
    </w:p>
    <w:p w:rsidR="002A3F3A" w:rsidRDefault="002A3F3A" w:rsidP="002A3F3A">
      <w:pPr>
        <w:rPr>
          <w:rFonts w:ascii="Arial" w:eastAsia="Calibri" w:hAnsi="Arial" w:cs="Arial"/>
          <w:sz w:val="28"/>
          <w:szCs w:val="28"/>
        </w:rPr>
      </w:pPr>
    </w:p>
    <w:p w:rsidR="002A3F3A" w:rsidRDefault="002A3F3A" w:rsidP="002A3F3A">
      <w:pPr>
        <w:rPr>
          <w:rFonts w:ascii="Arial" w:eastAsia="Calibri" w:hAnsi="Arial" w:cs="Arial"/>
          <w:sz w:val="28"/>
          <w:szCs w:val="28"/>
        </w:rPr>
      </w:pPr>
    </w:p>
    <w:p w:rsidR="002A3F3A" w:rsidRPr="00CD2119" w:rsidRDefault="002A3F3A" w:rsidP="002A3F3A">
      <w:pPr>
        <w:rPr>
          <w:rFonts w:ascii="Arial" w:eastAsia="Calibri" w:hAnsi="Arial" w:cs="Arial"/>
          <w:sz w:val="28"/>
          <w:szCs w:val="28"/>
        </w:rPr>
      </w:pPr>
    </w:p>
    <w:sectPr w:rsidR="002A3F3A" w:rsidRPr="00CD2119" w:rsidSect="00730BD1">
      <w:headerReference w:type="default" r:id="rId8"/>
      <w:footerReference w:type="default" r:id="rId9"/>
      <w:pgSz w:w="15840" w:h="12240" w:orient="landscape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5202" w:rsidRDefault="001E5202">
      <w:r>
        <w:separator/>
      </w:r>
    </w:p>
  </w:endnote>
  <w:endnote w:type="continuationSeparator" w:id="0">
    <w:p w:rsidR="001E5202" w:rsidRDefault="001E52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MS ??"/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Garamond BE Regular">
    <w:altName w:val="Garamond BE Regula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(W1)">
    <w:altName w:val="Arial"/>
    <w:charset w:val="00"/>
    <w:family w:val="swiss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4177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82E8F" w:rsidRDefault="00DC0429" w:rsidP="00084A78">
        <w:pPr>
          <w:pStyle w:val="Footer"/>
          <w:jc w:val="center"/>
        </w:pPr>
        <w:r>
          <w:t>D</w:t>
        </w:r>
        <w:r w:rsidR="00382E8F">
          <w:t>-</w:t>
        </w:r>
        <w:r>
          <w:t>37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5202" w:rsidRDefault="001E5202">
      <w:r>
        <w:separator/>
      </w:r>
    </w:p>
  </w:footnote>
  <w:footnote w:type="continuationSeparator" w:id="0">
    <w:p w:rsidR="001E5202" w:rsidRDefault="001E52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E8F" w:rsidRDefault="00382E8F">
    <w:pPr>
      <w:pStyle w:val="Header"/>
    </w:pP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86514"/>
    <w:multiLevelType w:val="hybridMultilevel"/>
    <w:tmpl w:val="09FC4286"/>
    <w:lvl w:ilvl="0" w:tplc="5DCA8446">
      <w:start w:val="2"/>
      <w:numFmt w:val="upperLetter"/>
      <w:lvlText w:val="%1)"/>
      <w:lvlJc w:val="left"/>
      <w:pPr>
        <w:ind w:left="990" w:hanging="360"/>
      </w:pPr>
      <w:rPr>
        <w:rFonts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009B5A52"/>
    <w:multiLevelType w:val="hybridMultilevel"/>
    <w:tmpl w:val="EE666C1E"/>
    <w:lvl w:ilvl="0" w:tplc="2166ACF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895158"/>
    <w:multiLevelType w:val="hybridMultilevel"/>
    <w:tmpl w:val="2C668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28E546">
      <w:numFmt w:val="bullet"/>
      <w:lvlText w:val="-"/>
      <w:lvlJc w:val="left"/>
      <w:pPr>
        <w:ind w:left="2160" w:hanging="360"/>
      </w:pPr>
      <w:rPr>
        <w:rFonts w:ascii="Times New Roman" w:eastAsia="Batang" w:hAnsi="Times New Roman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9A76ED"/>
    <w:multiLevelType w:val="hybridMultilevel"/>
    <w:tmpl w:val="42EAA1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BC44F2"/>
    <w:multiLevelType w:val="hybridMultilevel"/>
    <w:tmpl w:val="5EDC91B4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5">
    <w:nsid w:val="09971339"/>
    <w:multiLevelType w:val="hybridMultilevel"/>
    <w:tmpl w:val="4D820A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A3B3521"/>
    <w:multiLevelType w:val="hybridMultilevel"/>
    <w:tmpl w:val="5EDCB5B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B2B11BC"/>
    <w:multiLevelType w:val="hybridMultilevel"/>
    <w:tmpl w:val="3676D280"/>
    <w:lvl w:ilvl="0" w:tplc="33E0A6B6">
      <w:start w:val="1"/>
      <w:numFmt w:val="lowerLetter"/>
      <w:lvlText w:val="%1)"/>
      <w:lvlJc w:val="left"/>
      <w:pPr>
        <w:ind w:left="540" w:hanging="360"/>
      </w:pPr>
      <w:rPr>
        <w:rFonts w:eastAsia="Batang"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>
    <w:nsid w:val="0DD67DFF"/>
    <w:multiLevelType w:val="hybridMultilevel"/>
    <w:tmpl w:val="9F88B800"/>
    <w:lvl w:ilvl="0" w:tplc="918AF49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3E14F6"/>
    <w:multiLevelType w:val="hybridMultilevel"/>
    <w:tmpl w:val="7520D282"/>
    <w:lvl w:ilvl="0" w:tplc="6D444794">
      <w:start w:val="2"/>
      <w:numFmt w:val="upperLetter"/>
      <w:lvlText w:val="%1)"/>
      <w:lvlJc w:val="left"/>
      <w:pPr>
        <w:ind w:left="1080" w:hanging="360"/>
      </w:pPr>
      <w:rPr>
        <w:rFonts w:ascii="Arial Bold" w:hAnsi="Arial Bold"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236515E"/>
    <w:multiLevelType w:val="hybridMultilevel"/>
    <w:tmpl w:val="938E394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12E919C1"/>
    <w:multiLevelType w:val="hybridMultilevel"/>
    <w:tmpl w:val="033434F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4F935DE"/>
    <w:multiLevelType w:val="hybridMultilevel"/>
    <w:tmpl w:val="88B88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68C266D"/>
    <w:multiLevelType w:val="hybridMultilevel"/>
    <w:tmpl w:val="D250BEF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A735BA5"/>
    <w:multiLevelType w:val="hybridMultilevel"/>
    <w:tmpl w:val="BD588DE6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B095F49"/>
    <w:multiLevelType w:val="hybridMultilevel"/>
    <w:tmpl w:val="A080D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C674769"/>
    <w:multiLevelType w:val="hybridMultilevel"/>
    <w:tmpl w:val="B6EC18CA"/>
    <w:lvl w:ilvl="0" w:tplc="F476F8F0">
      <w:start w:val="1"/>
      <w:numFmt w:val="lowerLetter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7">
    <w:nsid w:val="1D841371"/>
    <w:multiLevelType w:val="multilevel"/>
    <w:tmpl w:val="16D42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1422889"/>
    <w:multiLevelType w:val="hybridMultilevel"/>
    <w:tmpl w:val="9FFAAE06"/>
    <w:lvl w:ilvl="0" w:tplc="CC0C6654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1917265"/>
    <w:multiLevelType w:val="hybridMultilevel"/>
    <w:tmpl w:val="DDFA6A0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21E22320"/>
    <w:multiLevelType w:val="hybridMultilevel"/>
    <w:tmpl w:val="24F08A82"/>
    <w:lvl w:ilvl="0" w:tplc="FDBE0BA0">
      <w:start w:val="1"/>
      <w:numFmt w:val="lowerLetter"/>
      <w:lvlText w:val="%1)"/>
      <w:lvlJc w:val="left"/>
      <w:pPr>
        <w:ind w:left="360" w:hanging="360"/>
      </w:pPr>
      <w:rPr>
        <w:rFonts w:ascii="Arial Bold" w:hAnsi="Arial Bold"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225D14C1"/>
    <w:multiLevelType w:val="hybridMultilevel"/>
    <w:tmpl w:val="D3DC1574"/>
    <w:lvl w:ilvl="0" w:tplc="1EB0B658">
      <w:start w:val="1"/>
      <w:numFmt w:val="decimal"/>
      <w:lvlText w:val="%1.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2D20A58"/>
    <w:multiLevelType w:val="hybridMultilevel"/>
    <w:tmpl w:val="F54E680E"/>
    <w:lvl w:ilvl="0" w:tplc="56BA99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5B82EB3"/>
    <w:multiLevelType w:val="hybridMultilevel"/>
    <w:tmpl w:val="6A2EEC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AE2556D"/>
    <w:multiLevelType w:val="multilevel"/>
    <w:tmpl w:val="DEBA0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343062BE"/>
    <w:multiLevelType w:val="multilevel"/>
    <w:tmpl w:val="E19A8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392757B0"/>
    <w:multiLevelType w:val="hybridMultilevel"/>
    <w:tmpl w:val="65BC5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97C04B1"/>
    <w:multiLevelType w:val="hybridMultilevel"/>
    <w:tmpl w:val="513AA6BC"/>
    <w:lvl w:ilvl="0" w:tplc="E4E0FA82">
      <w:start w:val="1"/>
      <w:numFmt w:val="upperLetter"/>
      <w:lvlText w:val="%1)"/>
      <w:lvlJc w:val="left"/>
      <w:pPr>
        <w:ind w:left="720" w:hanging="360"/>
      </w:pPr>
      <w:rPr>
        <w:rFonts w:ascii="Arial Bold" w:eastAsia="Batang" w:hAnsi="Arial Bold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9D85E32"/>
    <w:multiLevelType w:val="hybridMultilevel"/>
    <w:tmpl w:val="F85A3630"/>
    <w:lvl w:ilvl="0" w:tplc="42205936">
      <w:start w:val="1"/>
      <w:numFmt w:val="lowerLetter"/>
      <w:lvlText w:val="%1)"/>
      <w:lvlJc w:val="left"/>
      <w:pPr>
        <w:ind w:left="360" w:hanging="360"/>
      </w:pPr>
      <w:rPr>
        <w:rFonts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3ABD3304"/>
    <w:multiLevelType w:val="hybridMultilevel"/>
    <w:tmpl w:val="B89A9A40"/>
    <w:lvl w:ilvl="0" w:tplc="E6D07F30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DFE68D8"/>
    <w:multiLevelType w:val="hybridMultilevel"/>
    <w:tmpl w:val="D4CAC582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2">
    <w:nsid w:val="3EA75279"/>
    <w:multiLevelType w:val="hybridMultilevel"/>
    <w:tmpl w:val="4B0ED3D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3">
    <w:nsid w:val="3EC8503E"/>
    <w:multiLevelType w:val="hybridMultilevel"/>
    <w:tmpl w:val="3084B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2864446"/>
    <w:multiLevelType w:val="hybridMultilevel"/>
    <w:tmpl w:val="616CF640"/>
    <w:lvl w:ilvl="0" w:tplc="F32A5A1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2D80D6E"/>
    <w:multiLevelType w:val="hybridMultilevel"/>
    <w:tmpl w:val="05BEA6A6"/>
    <w:lvl w:ilvl="0" w:tplc="983CD0B2">
      <w:start w:val="1"/>
      <w:numFmt w:val="lowerLetter"/>
      <w:lvlText w:val="%1)"/>
      <w:lvlJc w:val="left"/>
      <w:pPr>
        <w:ind w:left="45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6">
    <w:nsid w:val="438E6EF0"/>
    <w:multiLevelType w:val="hybridMultilevel"/>
    <w:tmpl w:val="819E0776"/>
    <w:lvl w:ilvl="0" w:tplc="98FECD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45464921"/>
    <w:multiLevelType w:val="multilevel"/>
    <w:tmpl w:val="C67E4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sz w:val="24"/>
        <w:szCs w:val="24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46B95962"/>
    <w:multiLevelType w:val="hybridMultilevel"/>
    <w:tmpl w:val="975879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481C0CD6"/>
    <w:multiLevelType w:val="hybridMultilevel"/>
    <w:tmpl w:val="AAC0396E"/>
    <w:lvl w:ilvl="0" w:tplc="EC3C588E">
      <w:start w:val="1"/>
      <w:numFmt w:val="lowerLetter"/>
      <w:lvlText w:val="%1)"/>
      <w:lvlJc w:val="left"/>
      <w:pPr>
        <w:ind w:left="-1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40">
    <w:nsid w:val="495573FD"/>
    <w:multiLevelType w:val="multilevel"/>
    <w:tmpl w:val="15DAB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4DF75164"/>
    <w:multiLevelType w:val="hybridMultilevel"/>
    <w:tmpl w:val="5984B1D8"/>
    <w:lvl w:ilvl="0" w:tplc="631CA7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3">
    <w:nsid w:val="4FC20E60"/>
    <w:multiLevelType w:val="hybridMultilevel"/>
    <w:tmpl w:val="6A2EEC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16F6083"/>
    <w:multiLevelType w:val="hybridMultilevel"/>
    <w:tmpl w:val="37B81FDE"/>
    <w:lvl w:ilvl="0" w:tplc="6B58992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1B56019"/>
    <w:multiLevelType w:val="hybridMultilevel"/>
    <w:tmpl w:val="7520D282"/>
    <w:lvl w:ilvl="0" w:tplc="6D444794">
      <w:start w:val="2"/>
      <w:numFmt w:val="upperLetter"/>
      <w:lvlText w:val="%1)"/>
      <w:lvlJc w:val="left"/>
      <w:pPr>
        <w:ind w:left="1080" w:hanging="360"/>
      </w:pPr>
      <w:rPr>
        <w:rFonts w:ascii="Arial Bold" w:hAnsi="Arial Bold"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528A312F"/>
    <w:multiLevelType w:val="hybridMultilevel"/>
    <w:tmpl w:val="CA32896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52DB5131"/>
    <w:multiLevelType w:val="hybridMultilevel"/>
    <w:tmpl w:val="59E28748"/>
    <w:lvl w:ilvl="0" w:tplc="5F6E73F0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3E242A2"/>
    <w:multiLevelType w:val="hybridMultilevel"/>
    <w:tmpl w:val="3C70185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55641FF3"/>
    <w:multiLevelType w:val="hybridMultilevel"/>
    <w:tmpl w:val="E7DEC7C2"/>
    <w:lvl w:ilvl="0" w:tplc="D362092A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0">
    <w:nsid w:val="5861376F"/>
    <w:multiLevelType w:val="hybridMultilevel"/>
    <w:tmpl w:val="B9AEC3CC"/>
    <w:lvl w:ilvl="0" w:tplc="04090017">
      <w:start w:val="1"/>
      <w:numFmt w:val="lowerLetter"/>
      <w:lvlText w:val="%1)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1">
    <w:nsid w:val="587410EB"/>
    <w:multiLevelType w:val="hybridMultilevel"/>
    <w:tmpl w:val="D86EAF92"/>
    <w:lvl w:ilvl="0" w:tplc="F9A6EB3A">
      <w:start w:val="1"/>
      <w:numFmt w:val="upperLetter"/>
      <w:lvlText w:val="%1)"/>
      <w:lvlJc w:val="left"/>
      <w:pPr>
        <w:ind w:left="720" w:hanging="360"/>
      </w:pPr>
      <w:rPr>
        <w:rFonts w:eastAsia="Batang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88D5368"/>
    <w:multiLevelType w:val="hybridMultilevel"/>
    <w:tmpl w:val="EC48479C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53">
    <w:nsid w:val="593D3DBF"/>
    <w:multiLevelType w:val="hybridMultilevel"/>
    <w:tmpl w:val="3A6820E8"/>
    <w:lvl w:ilvl="0" w:tplc="FDBE0BA0">
      <w:start w:val="1"/>
      <w:numFmt w:val="lowerLetter"/>
      <w:lvlText w:val="%1)"/>
      <w:lvlJc w:val="left"/>
      <w:pPr>
        <w:ind w:left="720" w:hanging="360"/>
      </w:pPr>
      <w:rPr>
        <w:rFonts w:ascii="Arial Bold" w:hAnsi="Arial Bold"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9AD11AA"/>
    <w:multiLevelType w:val="hybridMultilevel"/>
    <w:tmpl w:val="82F0A2A4"/>
    <w:lvl w:ilvl="0" w:tplc="42AAF2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AB33EC1"/>
    <w:multiLevelType w:val="hybridMultilevel"/>
    <w:tmpl w:val="CFEE61A2"/>
    <w:lvl w:ilvl="0" w:tplc="3DC2879C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CE21B27"/>
    <w:multiLevelType w:val="multilevel"/>
    <w:tmpl w:val="DB48D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7">
    <w:nsid w:val="5D9D150B"/>
    <w:multiLevelType w:val="hybridMultilevel"/>
    <w:tmpl w:val="08028B0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19C5A09"/>
    <w:multiLevelType w:val="multilevel"/>
    <w:tmpl w:val="A824045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59">
    <w:nsid w:val="65293079"/>
    <w:multiLevelType w:val="hybridMultilevel"/>
    <w:tmpl w:val="790098B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0">
    <w:nsid w:val="65594C52"/>
    <w:multiLevelType w:val="hybridMultilevel"/>
    <w:tmpl w:val="7F0A0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663A006E"/>
    <w:multiLevelType w:val="multilevel"/>
    <w:tmpl w:val="81005312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62">
    <w:nsid w:val="666F0812"/>
    <w:multiLevelType w:val="hybridMultilevel"/>
    <w:tmpl w:val="749E3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688F14D8"/>
    <w:multiLevelType w:val="hybridMultilevel"/>
    <w:tmpl w:val="9F028FD2"/>
    <w:lvl w:ilvl="0" w:tplc="79B2405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A3D7D63"/>
    <w:multiLevelType w:val="hybridMultilevel"/>
    <w:tmpl w:val="1F288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6B781EC5"/>
    <w:multiLevelType w:val="hybridMultilevel"/>
    <w:tmpl w:val="45646D7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>
    <w:nsid w:val="6FFB3145"/>
    <w:multiLevelType w:val="hybridMultilevel"/>
    <w:tmpl w:val="DD687758"/>
    <w:lvl w:ilvl="0" w:tplc="083EA7C6">
      <w:start w:val="1"/>
      <w:numFmt w:val="lowerLetter"/>
      <w:lvlText w:val="%1)"/>
      <w:lvlJc w:val="left"/>
      <w:pPr>
        <w:ind w:left="45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7">
    <w:nsid w:val="709563F4"/>
    <w:multiLevelType w:val="hybridMultilevel"/>
    <w:tmpl w:val="AB6AB0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>
    <w:nsid w:val="713C67F1"/>
    <w:multiLevelType w:val="hybridMultilevel"/>
    <w:tmpl w:val="6C6499FC"/>
    <w:lvl w:ilvl="0" w:tplc="FB324EFC">
      <w:start w:val="1"/>
      <w:numFmt w:val="lowerLetter"/>
      <w:lvlText w:val="%1)"/>
      <w:lvlJc w:val="left"/>
      <w:pPr>
        <w:ind w:left="4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9">
    <w:nsid w:val="777E635B"/>
    <w:multiLevelType w:val="hybridMultilevel"/>
    <w:tmpl w:val="A20E8BE8"/>
    <w:lvl w:ilvl="0" w:tplc="BF300CF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8687A3C"/>
    <w:multiLevelType w:val="hybridMultilevel"/>
    <w:tmpl w:val="F85A3630"/>
    <w:lvl w:ilvl="0" w:tplc="42205936">
      <w:start w:val="1"/>
      <w:numFmt w:val="lowerLetter"/>
      <w:lvlText w:val="%1)"/>
      <w:lvlJc w:val="left"/>
      <w:pPr>
        <w:ind w:left="360" w:hanging="360"/>
      </w:pPr>
      <w:rPr>
        <w:rFonts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>
    <w:nsid w:val="7ACF223A"/>
    <w:multiLevelType w:val="hybridMultilevel"/>
    <w:tmpl w:val="681801C0"/>
    <w:lvl w:ilvl="0" w:tplc="FDBE0BA0">
      <w:start w:val="1"/>
      <w:numFmt w:val="lowerLetter"/>
      <w:lvlText w:val="%1)"/>
      <w:lvlJc w:val="left"/>
      <w:pPr>
        <w:ind w:left="720" w:hanging="360"/>
      </w:pPr>
      <w:rPr>
        <w:rFonts w:ascii="Arial Bold" w:hAnsi="Arial Bold"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AD3403C"/>
    <w:multiLevelType w:val="hybridMultilevel"/>
    <w:tmpl w:val="D42C5A1E"/>
    <w:lvl w:ilvl="0" w:tplc="7434944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">
    <w:nsid w:val="7B07164D"/>
    <w:multiLevelType w:val="hybridMultilevel"/>
    <w:tmpl w:val="8020DBC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4">
    <w:nsid w:val="7FBC1EB7"/>
    <w:multiLevelType w:val="hybridMultilevel"/>
    <w:tmpl w:val="876008A0"/>
    <w:lvl w:ilvl="0" w:tplc="333E5E80">
      <w:start w:val="1"/>
      <w:numFmt w:val="lowerLetter"/>
      <w:lvlText w:val="%1)"/>
      <w:lvlJc w:val="left"/>
      <w:pPr>
        <w:ind w:left="360" w:hanging="360"/>
      </w:pPr>
      <w:rPr>
        <w:rFonts w:ascii="Arial Bold" w:hAnsi="Arial Bold"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3"/>
  </w:num>
  <w:num w:numId="2">
    <w:abstractNumId w:val="42"/>
  </w:num>
  <w:num w:numId="3">
    <w:abstractNumId w:val="72"/>
  </w:num>
  <w:num w:numId="4">
    <w:abstractNumId w:val="2"/>
  </w:num>
  <w:num w:numId="5">
    <w:abstractNumId w:val="12"/>
  </w:num>
  <w:num w:numId="6">
    <w:abstractNumId w:val="15"/>
  </w:num>
  <w:num w:numId="7">
    <w:abstractNumId w:val="52"/>
  </w:num>
  <w:num w:numId="8">
    <w:abstractNumId w:val="64"/>
  </w:num>
  <w:num w:numId="9">
    <w:abstractNumId w:val="67"/>
  </w:num>
  <w:num w:numId="10">
    <w:abstractNumId w:val="20"/>
  </w:num>
  <w:num w:numId="11">
    <w:abstractNumId w:val="10"/>
  </w:num>
  <w:num w:numId="12">
    <w:abstractNumId w:val="32"/>
  </w:num>
  <w:num w:numId="13">
    <w:abstractNumId w:val="23"/>
  </w:num>
  <w:num w:numId="14">
    <w:abstractNumId w:val="65"/>
  </w:num>
  <w:num w:numId="15">
    <w:abstractNumId w:val="4"/>
  </w:num>
  <w:num w:numId="16">
    <w:abstractNumId w:val="5"/>
  </w:num>
  <w:num w:numId="17">
    <w:abstractNumId w:val="38"/>
  </w:num>
  <w:num w:numId="18">
    <w:abstractNumId w:val="59"/>
  </w:num>
  <w:num w:numId="19">
    <w:abstractNumId w:val="62"/>
  </w:num>
  <w:num w:numId="20">
    <w:abstractNumId w:val="13"/>
  </w:num>
  <w:num w:numId="21">
    <w:abstractNumId w:val="73"/>
  </w:num>
  <w:num w:numId="22">
    <w:abstractNumId w:val="27"/>
  </w:num>
  <w:num w:numId="23">
    <w:abstractNumId w:val="60"/>
  </w:num>
  <w:num w:numId="24">
    <w:abstractNumId w:val="48"/>
  </w:num>
  <w:num w:numId="25">
    <w:abstractNumId w:val="14"/>
  </w:num>
  <w:num w:numId="26">
    <w:abstractNumId w:val="44"/>
  </w:num>
  <w:num w:numId="27">
    <w:abstractNumId w:val="44"/>
  </w:num>
  <w:num w:numId="28">
    <w:abstractNumId w:val="41"/>
  </w:num>
  <w:num w:numId="29">
    <w:abstractNumId w:val="18"/>
  </w:num>
  <w:num w:numId="30">
    <w:abstractNumId w:val="69"/>
  </w:num>
  <w:num w:numId="31">
    <w:abstractNumId w:val="19"/>
  </w:num>
  <w:num w:numId="32">
    <w:abstractNumId w:val="8"/>
  </w:num>
  <w:num w:numId="33">
    <w:abstractNumId w:val="37"/>
  </w:num>
  <w:num w:numId="34">
    <w:abstractNumId w:val="40"/>
  </w:num>
  <w:num w:numId="35">
    <w:abstractNumId w:val="25"/>
  </w:num>
  <w:num w:numId="36">
    <w:abstractNumId w:val="56"/>
  </w:num>
  <w:num w:numId="37">
    <w:abstractNumId w:val="26"/>
  </w:num>
  <w:num w:numId="38">
    <w:abstractNumId w:val="17"/>
  </w:num>
  <w:num w:numId="39">
    <w:abstractNumId w:val="31"/>
  </w:num>
  <w:num w:numId="40">
    <w:abstractNumId w:val="46"/>
  </w:num>
  <w:num w:numId="41">
    <w:abstractNumId w:val="11"/>
  </w:num>
  <w:num w:numId="42">
    <w:abstractNumId w:val="49"/>
  </w:num>
  <w:num w:numId="43">
    <w:abstractNumId w:val="58"/>
  </w:num>
  <w:num w:numId="44">
    <w:abstractNumId w:val="61"/>
  </w:num>
  <w:num w:numId="45">
    <w:abstractNumId w:val="30"/>
  </w:num>
  <w:num w:numId="46">
    <w:abstractNumId w:val="47"/>
  </w:num>
  <w:num w:numId="47">
    <w:abstractNumId w:val="24"/>
  </w:num>
  <w:num w:numId="48">
    <w:abstractNumId w:val="43"/>
  </w:num>
  <w:num w:numId="49">
    <w:abstractNumId w:val="21"/>
  </w:num>
  <w:num w:numId="50">
    <w:abstractNumId w:val="74"/>
  </w:num>
  <w:num w:numId="51">
    <w:abstractNumId w:val="70"/>
  </w:num>
  <w:num w:numId="52">
    <w:abstractNumId w:val="0"/>
  </w:num>
  <w:num w:numId="53">
    <w:abstractNumId w:val="57"/>
  </w:num>
  <w:num w:numId="54">
    <w:abstractNumId w:val="45"/>
  </w:num>
  <w:num w:numId="55">
    <w:abstractNumId w:val="9"/>
  </w:num>
  <w:num w:numId="56">
    <w:abstractNumId w:val="29"/>
  </w:num>
  <w:num w:numId="57">
    <w:abstractNumId w:val="39"/>
  </w:num>
  <w:num w:numId="58">
    <w:abstractNumId w:val="3"/>
  </w:num>
  <w:num w:numId="59">
    <w:abstractNumId w:val="6"/>
  </w:num>
  <w:num w:numId="60">
    <w:abstractNumId w:val="34"/>
  </w:num>
  <w:num w:numId="61">
    <w:abstractNumId w:val="36"/>
  </w:num>
  <w:num w:numId="62">
    <w:abstractNumId w:val="7"/>
  </w:num>
  <w:num w:numId="63">
    <w:abstractNumId w:val="28"/>
  </w:num>
  <w:num w:numId="64">
    <w:abstractNumId w:val="71"/>
  </w:num>
  <w:num w:numId="65">
    <w:abstractNumId w:val="53"/>
  </w:num>
  <w:num w:numId="66">
    <w:abstractNumId w:val="51"/>
  </w:num>
  <w:num w:numId="67">
    <w:abstractNumId w:val="55"/>
  </w:num>
  <w:num w:numId="68">
    <w:abstractNumId w:val="16"/>
  </w:num>
  <w:num w:numId="69">
    <w:abstractNumId w:val="68"/>
  </w:num>
  <w:num w:numId="70">
    <w:abstractNumId w:val="66"/>
  </w:num>
  <w:num w:numId="71">
    <w:abstractNumId w:val="35"/>
  </w:num>
  <w:num w:numId="72">
    <w:abstractNumId w:val="50"/>
  </w:num>
  <w:num w:numId="73">
    <w:abstractNumId w:val="63"/>
  </w:num>
  <w:num w:numId="74">
    <w:abstractNumId w:val="1"/>
  </w:num>
  <w:num w:numId="75">
    <w:abstractNumId w:val="54"/>
  </w:num>
  <w:num w:numId="76">
    <w:abstractNumId w:val="22"/>
  </w:num>
  <w:numIdMacAtCleanup w:val="7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hideSpellingErrors/>
  <w:stylePaneFormatFilter w:val="1021"/>
  <w:stylePaneSortMethod w:val="0000"/>
  <w:defaultTabStop w:val="720"/>
  <w:characterSpacingControl w:val="doNotCompress"/>
  <w:hdrShapeDefaults>
    <o:shapedefaults v:ext="edit" spidmax="47106"/>
  </w:hdrShapeDefaults>
  <w:footnotePr>
    <w:footnote w:id="-1"/>
    <w:footnote w:id="0"/>
  </w:footnotePr>
  <w:endnotePr>
    <w:endnote w:id="-1"/>
    <w:endnote w:id="0"/>
  </w:endnotePr>
  <w:compat/>
  <w:rsids>
    <w:rsidRoot w:val="002B55DD"/>
    <w:rsid w:val="0002198C"/>
    <w:rsid w:val="00023A07"/>
    <w:rsid w:val="00023A8A"/>
    <w:rsid w:val="00024872"/>
    <w:rsid w:val="00084A78"/>
    <w:rsid w:val="00090133"/>
    <w:rsid w:val="000A1338"/>
    <w:rsid w:val="000C3E71"/>
    <w:rsid w:val="000D5038"/>
    <w:rsid w:val="00110997"/>
    <w:rsid w:val="00123FB4"/>
    <w:rsid w:val="001331C8"/>
    <w:rsid w:val="00135314"/>
    <w:rsid w:val="00155B6E"/>
    <w:rsid w:val="0017333B"/>
    <w:rsid w:val="001914FD"/>
    <w:rsid w:val="001915BE"/>
    <w:rsid w:val="001A0794"/>
    <w:rsid w:val="001A4481"/>
    <w:rsid w:val="001E5202"/>
    <w:rsid w:val="001F289C"/>
    <w:rsid w:val="001F2B5E"/>
    <w:rsid w:val="002117F2"/>
    <w:rsid w:val="0022424E"/>
    <w:rsid w:val="00231327"/>
    <w:rsid w:val="002418F4"/>
    <w:rsid w:val="002A3F3A"/>
    <w:rsid w:val="002B55DD"/>
    <w:rsid w:val="003265FA"/>
    <w:rsid w:val="0037733B"/>
    <w:rsid w:val="00382E8F"/>
    <w:rsid w:val="00392367"/>
    <w:rsid w:val="003B0428"/>
    <w:rsid w:val="003E104A"/>
    <w:rsid w:val="003E7401"/>
    <w:rsid w:val="00424300"/>
    <w:rsid w:val="0043607D"/>
    <w:rsid w:val="00486C74"/>
    <w:rsid w:val="004952CD"/>
    <w:rsid w:val="00496E53"/>
    <w:rsid w:val="004C7702"/>
    <w:rsid w:val="004D6D21"/>
    <w:rsid w:val="004E74D6"/>
    <w:rsid w:val="004F2AC9"/>
    <w:rsid w:val="005022C5"/>
    <w:rsid w:val="00514003"/>
    <w:rsid w:val="00514BE4"/>
    <w:rsid w:val="005352C2"/>
    <w:rsid w:val="005419B8"/>
    <w:rsid w:val="00542A3C"/>
    <w:rsid w:val="00555D3E"/>
    <w:rsid w:val="005D5DC7"/>
    <w:rsid w:val="00622191"/>
    <w:rsid w:val="00626057"/>
    <w:rsid w:val="0064632E"/>
    <w:rsid w:val="00655826"/>
    <w:rsid w:val="00656805"/>
    <w:rsid w:val="00666466"/>
    <w:rsid w:val="00676546"/>
    <w:rsid w:val="006A750E"/>
    <w:rsid w:val="006B1225"/>
    <w:rsid w:val="006C0C4A"/>
    <w:rsid w:val="006D355B"/>
    <w:rsid w:val="006E1C7C"/>
    <w:rsid w:val="007145DB"/>
    <w:rsid w:val="00715553"/>
    <w:rsid w:val="00715D68"/>
    <w:rsid w:val="00722E6F"/>
    <w:rsid w:val="00730BD1"/>
    <w:rsid w:val="00754790"/>
    <w:rsid w:val="00781E32"/>
    <w:rsid w:val="007C160D"/>
    <w:rsid w:val="007C4E9F"/>
    <w:rsid w:val="007C634D"/>
    <w:rsid w:val="007E0C39"/>
    <w:rsid w:val="007F12C1"/>
    <w:rsid w:val="008707B1"/>
    <w:rsid w:val="00872026"/>
    <w:rsid w:val="0088661D"/>
    <w:rsid w:val="008A4113"/>
    <w:rsid w:val="008C128B"/>
    <w:rsid w:val="008C4519"/>
    <w:rsid w:val="008D1445"/>
    <w:rsid w:val="00917BE7"/>
    <w:rsid w:val="009A330A"/>
    <w:rsid w:val="009B66A2"/>
    <w:rsid w:val="009B6BE4"/>
    <w:rsid w:val="009C5E0E"/>
    <w:rsid w:val="009D4B9B"/>
    <w:rsid w:val="009E6DD8"/>
    <w:rsid w:val="009F2B94"/>
    <w:rsid w:val="00A113B1"/>
    <w:rsid w:val="00A157FF"/>
    <w:rsid w:val="00A21E99"/>
    <w:rsid w:val="00A230B1"/>
    <w:rsid w:val="00A27938"/>
    <w:rsid w:val="00A57B7B"/>
    <w:rsid w:val="00A62816"/>
    <w:rsid w:val="00A67682"/>
    <w:rsid w:val="00A9344D"/>
    <w:rsid w:val="00A9783F"/>
    <w:rsid w:val="00AA4156"/>
    <w:rsid w:val="00AB2F62"/>
    <w:rsid w:val="00AE01E0"/>
    <w:rsid w:val="00AE13DC"/>
    <w:rsid w:val="00B173E4"/>
    <w:rsid w:val="00B23B88"/>
    <w:rsid w:val="00B31B97"/>
    <w:rsid w:val="00B3606D"/>
    <w:rsid w:val="00B4145C"/>
    <w:rsid w:val="00B43BD2"/>
    <w:rsid w:val="00B64FA9"/>
    <w:rsid w:val="00BB372B"/>
    <w:rsid w:val="00C058EE"/>
    <w:rsid w:val="00C2564B"/>
    <w:rsid w:val="00C95763"/>
    <w:rsid w:val="00CB2467"/>
    <w:rsid w:val="00CC0F81"/>
    <w:rsid w:val="00CD0589"/>
    <w:rsid w:val="00CD1EC2"/>
    <w:rsid w:val="00CE7226"/>
    <w:rsid w:val="00D10402"/>
    <w:rsid w:val="00D9183C"/>
    <w:rsid w:val="00DC0429"/>
    <w:rsid w:val="00DC3166"/>
    <w:rsid w:val="00DC564F"/>
    <w:rsid w:val="00DC7A4F"/>
    <w:rsid w:val="00DD3B4B"/>
    <w:rsid w:val="00E83C66"/>
    <w:rsid w:val="00E87EF8"/>
    <w:rsid w:val="00EF0A2B"/>
    <w:rsid w:val="00F36B5F"/>
    <w:rsid w:val="00F57D2B"/>
    <w:rsid w:val="00F63815"/>
    <w:rsid w:val="00F63936"/>
    <w:rsid w:val="00F76DF2"/>
    <w:rsid w:val="00F81C0B"/>
    <w:rsid w:val="00F91236"/>
    <w:rsid w:val="00FB5C37"/>
    <w:rsid w:val="00FC7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>
      <w:pPr>
        <w:spacing w:line="276" w:lineRule="auto"/>
        <w:ind w:hanging="18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057"/>
    <w:pPr>
      <w:spacing w:line="240" w:lineRule="auto"/>
      <w:ind w:firstLine="0"/>
    </w:pPr>
    <w:rPr>
      <w:rFonts w:ascii="Times" w:eastAsia="Times New Roman" w:hAnsi="Times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CE722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CE7226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CE7226"/>
    <w:pPr>
      <w:keepNext/>
      <w:spacing w:before="240" w:after="60"/>
      <w:outlineLvl w:val="2"/>
    </w:pPr>
    <w:rPr>
      <w:rFonts w:ascii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CE7226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CE7226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"/>
    <w:qFormat/>
    <w:rsid w:val="00CE7226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CE7226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CE7226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CE7226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E7226"/>
    <w:rPr>
      <w:rFonts w:ascii="Arial" w:eastAsia="Times New Roman" w:hAnsi="Arial"/>
      <w:b/>
      <w:color w:val="000000"/>
      <w:sz w:val="28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E7226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CE7226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CE7226"/>
    <w:rPr>
      <w:rFonts w:ascii="Times" w:eastAsia="Times New Roman" w:hAnsi="Times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CE7226"/>
    <w:rPr>
      <w:rFonts w:ascii="Arial" w:eastAsia="Times New Roman" w:hAnsi="Arial"/>
      <w:b/>
      <w:bCs/>
      <w:sz w:val="24"/>
      <w:szCs w:val="40"/>
    </w:rPr>
  </w:style>
  <w:style w:type="character" w:customStyle="1" w:styleId="Heading6Char">
    <w:name w:val="Heading 6 Char"/>
    <w:basedOn w:val="DefaultParagraphFont"/>
    <w:link w:val="Heading6"/>
    <w:uiPriority w:val="9"/>
    <w:rsid w:val="00CE7226"/>
    <w:rPr>
      <w:rFonts w:ascii="Times" w:eastAsia="Times New Roman" w:hAnsi="Times"/>
      <w:b/>
      <w:sz w:val="28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CE7226"/>
    <w:rPr>
      <w:rFonts w:ascii="Times" w:eastAsia="Times New Roman" w:hAnsi="Times"/>
      <w:b/>
      <w:sz w:val="28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CE7226"/>
    <w:rPr>
      <w:rFonts w:ascii="Times" w:eastAsia="Times New Roman" w:hAnsi="Times"/>
      <w:b/>
      <w:sz w:val="36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CE7226"/>
    <w:rPr>
      <w:rFonts w:ascii="Times" w:eastAsia="Times New Roman" w:hAnsi="Times"/>
      <w:b/>
      <w:sz w:val="28"/>
      <w:szCs w:val="20"/>
    </w:rPr>
  </w:style>
  <w:style w:type="character" w:customStyle="1" w:styleId="A9">
    <w:name w:val="A9"/>
    <w:uiPriority w:val="99"/>
    <w:rsid w:val="00CE7226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59"/>
    <w:rsid w:val="00CE7226"/>
    <w:pPr>
      <w:spacing w:line="240" w:lineRule="auto"/>
      <w:ind w:firstLine="0"/>
    </w:pPr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CE7226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CE7226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CE7226"/>
    <w:rPr>
      <w:rFonts w:ascii="Arial" w:eastAsia="Times New Roman" w:hAnsi="Arial"/>
      <w:sz w:val="19"/>
      <w:szCs w:val="20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CE7226"/>
    <w:pPr>
      <w:ind w:left="0" w:firstLine="360"/>
    </w:pPr>
  </w:style>
  <w:style w:type="character" w:customStyle="1" w:styleId="backgroundChar">
    <w:name w:val="background Char"/>
    <w:basedOn w:val="KQstemChar"/>
    <w:link w:val="background"/>
    <w:locked/>
    <w:rsid w:val="00CE7226"/>
    <w:rPr>
      <w:rFonts w:ascii="Arial" w:eastAsia="Times New Roman" w:hAnsi="Arial"/>
      <w:sz w:val="19"/>
      <w:szCs w:val="20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72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226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CE7226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CE7226"/>
    <w:rPr>
      <w:rFonts w:ascii="Times" w:eastAsia="Times New Roman" w:hAnsi="Times"/>
      <w:sz w:val="24"/>
      <w:szCs w:val="20"/>
    </w:rPr>
  </w:style>
  <w:style w:type="paragraph" w:styleId="BodyTextFirstIndent">
    <w:name w:val="Body Text First Indent"/>
    <w:basedOn w:val="BodyText"/>
    <w:link w:val="BodyTextFirstIndentChar"/>
    <w:rsid w:val="00CE7226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CE7226"/>
    <w:rPr>
      <w:rFonts w:ascii="Times" w:eastAsia="Times" w:hAnsi="Times"/>
      <w:sz w:val="24"/>
      <w:szCs w:val="20"/>
    </w:rPr>
  </w:style>
  <w:style w:type="paragraph" w:customStyle="1" w:styleId="BodyText0">
    <w:name w:val="BodyText"/>
    <w:basedOn w:val="Normal"/>
    <w:link w:val="BodyTextChar0"/>
    <w:rsid w:val="00CE7226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CE7226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qFormat/>
    <w:rsid w:val="00CE7226"/>
    <w:pPr>
      <w:numPr>
        <w:numId w:val="27"/>
      </w:numPr>
      <w:spacing w:line="240" w:lineRule="auto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CE7226"/>
    <w:pPr>
      <w:numPr>
        <w:ilvl w:val="1"/>
        <w:numId w:val="27"/>
      </w:numPr>
      <w:spacing w:line="240" w:lineRule="auto"/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qFormat/>
    <w:rsid w:val="00CE7226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CE7226"/>
    <w:pPr>
      <w:spacing w:line="240" w:lineRule="auto"/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CE7226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basedOn w:val="DefaultParagraphFont"/>
    <w:link w:val="CERParagraphNoIndent"/>
    <w:rsid w:val="00CE7226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CE7226"/>
    <w:pPr>
      <w:spacing w:line="240" w:lineRule="auto"/>
      <w:ind w:firstLine="0"/>
    </w:pPr>
    <w:rPr>
      <w:rFonts w:ascii="Arial" w:eastAsia="Calibri" w:hAnsi="Arial"/>
      <w:b/>
      <w:bCs/>
      <w:sz w:val="18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CE7226"/>
    <w:rPr>
      <w:rFonts w:ascii="Arial" w:eastAsia="Calibri" w:hAnsi="Arial"/>
      <w:b/>
      <w:bCs/>
      <w:sz w:val="18"/>
    </w:rPr>
  </w:style>
  <w:style w:type="paragraph" w:customStyle="1" w:styleId="CERTableText9pt">
    <w:name w:val="CER TableText9pt"/>
    <w:uiPriority w:val="99"/>
    <w:rsid w:val="00CE7226"/>
    <w:pPr>
      <w:spacing w:after="60" w:line="240" w:lineRule="auto"/>
      <w:ind w:firstLine="0"/>
    </w:pPr>
    <w:rPr>
      <w:rFonts w:ascii="Arial" w:eastAsia="Times New Roman" w:hAnsi="Arial"/>
      <w:sz w:val="18"/>
      <w:szCs w:val="20"/>
    </w:rPr>
  </w:style>
  <w:style w:type="paragraph" w:customStyle="1" w:styleId="ChapterHeading">
    <w:name w:val="ChapterHeading"/>
    <w:qFormat/>
    <w:rsid w:val="00CE7226"/>
    <w:pPr>
      <w:keepNext/>
      <w:spacing w:after="60" w:line="240" w:lineRule="auto"/>
      <w:ind w:firstLine="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basedOn w:val="DefaultParagraphFont"/>
    <w:uiPriority w:val="99"/>
    <w:semiHidden/>
    <w:rsid w:val="00CE72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CE7226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CE7226"/>
    <w:rPr>
      <w:rFonts w:ascii="Calibri" w:eastAsia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E722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E7226"/>
    <w:rPr>
      <w:rFonts w:ascii="Calibri" w:eastAsia="Calibri" w:hAnsi="Calibri"/>
      <w:b/>
      <w:bCs/>
      <w:sz w:val="20"/>
      <w:szCs w:val="20"/>
    </w:rPr>
  </w:style>
  <w:style w:type="paragraph" w:customStyle="1" w:styleId="Contents">
    <w:name w:val="Contents"/>
    <w:qFormat/>
    <w:rsid w:val="00CE7226"/>
    <w:pPr>
      <w:keepNext/>
      <w:spacing w:line="240" w:lineRule="auto"/>
      <w:ind w:firstLine="0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CE7226"/>
    <w:pPr>
      <w:keepNext/>
      <w:spacing w:before="240" w:line="240" w:lineRule="auto"/>
      <w:ind w:firstLine="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CE7226"/>
    <w:pPr>
      <w:spacing w:line="240" w:lineRule="auto"/>
      <w:ind w:firstLine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CE7226"/>
    <w:pPr>
      <w:autoSpaceDE w:val="0"/>
      <w:autoSpaceDN w:val="0"/>
      <w:adjustRightInd w:val="0"/>
      <w:spacing w:line="240" w:lineRule="auto"/>
      <w:ind w:firstLine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E7226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CE72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7226"/>
    <w:rPr>
      <w:rFonts w:ascii="Times" w:eastAsia="Times New Roman" w:hAnsi="Times"/>
      <w:sz w:val="24"/>
      <w:szCs w:val="20"/>
    </w:rPr>
  </w:style>
  <w:style w:type="paragraph" w:customStyle="1" w:styleId="FrontMatterHead">
    <w:name w:val="FrontMatterHead"/>
    <w:qFormat/>
    <w:rsid w:val="00CE7226"/>
    <w:pPr>
      <w:keepNext/>
      <w:spacing w:before="240" w:after="60" w:line="240" w:lineRule="auto"/>
      <w:ind w:firstLine="0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CE7226"/>
    <w:pPr>
      <w:keepNext/>
      <w:spacing w:before="120" w:line="240" w:lineRule="auto"/>
      <w:ind w:firstLine="0"/>
    </w:pPr>
    <w:rPr>
      <w:rFonts w:ascii="Arial" w:eastAsia="Calibri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CE7226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CE7226"/>
    <w:rPr>
      <w:rFonts w:ascii="Calibri" w:eastAsia="Calibri" w:hAnsi="Calibri"/>
    </w:rPr>
  </w:style>
  <w:style w:type="character" w:customStyle="1" w:styleId="Heading1Char1">
    <w:name w:val="Heading 1 Char1"/>
    <w:aliases w:val="Heading 1 Char Char"/>
    <w:basedOn w:val="DefaultParagraphFont"/>
    <w:uiPriority w:val="99"/>
    <w:locked/>
    <w:rsid w:val="00CE7226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rsid w:val="00CE7226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basedOn w:val="DefaultParagraphFont"/>
    <w:uiPriority w:val="99"/>
    <w:unhideWhenUsed/>
    <w:rsid w:val="00CE7226"/>
    <w:rPr>
      <w:color w:val="0000FF" w:themeColor="hyperlink"/>
      <w:u w:val="single"/>
    </w:rPr>
  </w:style>
  <w:style w:type="paragraph" w:customStyle="1" w:styleId="Investigators">
    <w:name w:val="Investigators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CE7226"/>
    <w:pPr>
      <w:keepLines/>
      <w:spacing w:before="240" w:after="60" w:line="240" w:lineRule="auto"/>
      <w:ind w:firstLine="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CE7226"/>
    <w:pPr>
      <w:keepNext/>
      <w:spacing w:before="240" w:after="60" w:line="240" w:lineRule="auto"/>
      <w:ind w:firstLine="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CE7226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CE7226"/>
    <w:pPr>
      <w:keepNext/>
      <w:spacing w:before="240" w:after="60" w:line="240" w:lineRule="auto"/>
      <w:ind w:firstLine="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CE7226"/>
    <w:pPr>
      <w:keepNext/>
      <w:spacing w:before="240" w:line="240" w:lineRule="auto"/>
      <w:ind w:firstLine="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Level4Heading">
    <w:name w:val="Level4Heading"/>
    <w:qFormat/>
    <w:rsid w:val="00CE7226"/>
    <w:pPr>
      <w:keepNext/>
      <w:spacing w:before="240" w:line="240" w:lineRule="auto"/>
      <w:ind w:firstLine="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CE7226"/>
    <w:pPr>
      <w:keepNext/>
      <w:spacing w:before="240" w:line="240" w:lineRule="auto"/>
      <w:ind w:firstLine="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CE7226"/>
    <w:pPr>
      <w:keepNext/>
      <w:spacing w:before="240" w:line="240" w:lineRule="auto"/>
      <w:ind w:firstLine="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CE7226"/>
    <w:pPr>
      <w:keepNext/>
      <w:spacing w:line="240" w:lineRule="auto"/>
      <w:ind w:firstLine="0"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CE7226"/>
    <w:pPr>
      <w:keepNext/>
      <w:spacing w:line="240" w:lineRule="auto"/>
      <w:ind w:firstLine="0"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CE722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CE7226"/>
    <w:pPr>
      <w:spacing w:line="240" w:lineRule="auto"/>
      <w:ind w:firstLine="0"/>
    </w:pPr>
    <w:rPr>
      <w:rFonts w:ascii="Times" w:eastAsia="Times New Roman" w:hAnsi="Times"/>
      <w:sz w:val="24"/>
      <w:szCs w:val="20"/>
    </w:rPr>
  </w:style>
  <w:style w:type="paragraph" w:styleId="NormalWeb">
    <w:name w:val="Normal (Web)"/>
    <w:basedOn w:val="Normal"/>
    <w:uiPriority w:val="99"/>
    <w:rsid w:val="00CE7226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CE7226"/>
    <w:pPr>
      <w:numPr>
        <w:numId w:val="28"/>
      </w:numPr>
    </w:pPr>
  </w:style>
  <w:style w:type="paragraph" w:customStyle="1" w:styleId="NumberLine">
    <w:name w:val="NumberLine"/>
    <w:qFormat/>
    <w:rsid w:val="00CE7226"/>
    <w:pPr>
      <w:spacing w:line="240" w:lineRule="auto"/>
      <w:ind w:firstLine="0"/>
    </w:pPr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basedOn w:val="DefaultParagraphFont"/>
    <w:rsid w:val="00CE7226"/>
  </w:style>
  <w:style w:type="paragraph" w:customStyle="1" w:styleId="PageNumber0">
    <w:name w:val="PageNumber"/>
    <w:qFormat/>
    <w:rsid w:val="00CE7226"/>
    <w:pPr>
      <w:spacing w:line="240" w:lineRule="auto"/>
      <w:ind w:firstLine="0"/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ParagraphIndent">
    <w:name w:val="ParagraphIndent"/>
    <w:qFormat/>
    <w:rsid w:val="00CE7226"/>
    <w:pPr>
      <w:spacing w:line="240" w:lineRule="auto"/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">
    <w:name w:val="ParagraphNoIndent"/>
    <w:link w:val="ParagraphNoIndentChar"/>
    <w:uiPriority w:val="99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CE7226"/>
    <w:pPr>
      <w:spacing w:line="240" w:lineRule="auto"/>
      <w:ind w:firstLine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CE7226"/>
    <w:pPr>
      <w:spacing w:line="240" w:lineRule="auto"/>
      <w:ind w:firstLine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CE7226"/>
    <w:pPr>
      <w:keepLines/>
      <w:spacing w:before="120" w:after="120" w:line="240" w:lineRule="auto"/>
      <w:ind w:left="720" w:hanging="720"/>
    </w:pPr>
    <w:rPr>
      <w:rFonts w:ascii="Times New Roman" w:eastAsia="Times New Roman" w:hAnsi="Times New Roman"/>
      <w:bCs/>
      <w:sz w:val="20"/>
      <w:szCs w:val="24"/>
    </w:rPr>
  </w:style>
  <w:style w:type="paragraph" w:customStyle="1" w:styleId="ReportSubtitle">
    <w:name w:val="ReportSubtitle"/>
    <w:qFormat/>
    <w:rsid w:val="00CE7226"/>
    <w:pPr>
      <w:spacing w:line="240" w:lineRule="auto"/>
      <w:ind w:firstLine="0"/>
    </w:pPr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CE7226"/>
    <w:pPr>
      <w:spacing w:line="240" w:lineRule="auto"/>
      <w:ind w:firstLine="0"/>
    </w:pPr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CE7226"/>
    <w:pPr>
      <w:pBdr>
        <w:bottom w:val="single" w:sz="12" w:space="1" w:color="auto"/>
      </w:pBdr>
      <w:spacing w:line="240" w:lineRule="auto"/>
      <w:ind w:firstLine="0"/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CE7226"/>
    <w:pPr>
      <w:pBdr>
        <w:bottom w:val="single" w:sz="12" w:space="1" w:color="auto"/>
      </w:pBdr>
      <w:spacing w:line="240" w:lineRule="auto"/>
      <w:ind w:firstLine="0"/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CE7226"/>
    <w:pPr>
      <w:keepLines/>
      <w:spacing w:before="120" w:after="120" w:line="240" w:lineRule="auto"/>
      <w:ind w:firstLine="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CE7226"/>
    <w:pPr>
      <w:keepLines/>
      <w:numPr>
        <w:numId w:val="29"/>
      </w:numPr>
      <w:spacing w:before="120" w:after="120" w:line="240" w:lineRule="auto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MediumList2-Accent21">
    <w:name w:val="Medium List 2 - Accent 21"/>
    <w:hidden/>
    <w:uiPriority w:val="99"/>
    <w:semiHidden/>
    <w:rsid w:val="002B55DD"/>
    <w:pPr>
      <w:spacing w:line="240" w:lineRule="auto"/>
      <w:ind w:firstLine="0"/>
    </w:pPr>
    <w:rPr>
      <w:rFonts w:ascii="Times New Roman" w:eastAsia="Times New Roman" w:hAnsi="Times New Roman"/>
      <w:sz w:val="24"/>
      <w:szCs w:val="24"/>
    </w:rPr>
  </w:style>
  <w:style w:type="paragraph" w:customStyle="1" w:styleId="SuggestedCitation">
    <w:name w:val="SuggestedCitation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CE7226"/>
  </w:style>
  <w:style w:type="paragraph" w:customStyle="1" w:styleId="TableBoldText">
    <w:name w:val="TableBoldText"/>
    <w:qFormat/>
    <w:rsid w:val="00CE7226"/>
    <w:pPr>
      <w:spacing w:line="240" w:lineRule="auto"/>
      <w:ind w:firstLine="0"/>
    </w:pPr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CE7226"/>
    <w:pPr>
      <w:spacing w:line="240" w:lineRule="auto"/>
      <w:ind w:firstLine="0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CE7226"/>
    <w:pPr>
      <w:spacing w:line="240" w:lineRule="auto"/>
      <w:ind w:firstLine="0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CE7226"/>
    <w:pPr>
      <w:spacing w:line="240" w:lineRule="auto"/>
      <w:ind w:firstLine="0"/>
    </w:pPr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CE7226"/>
    <w:pPr>
      <w:spacing w:after="240" w:line="240" w:lineRule="auto"/>
      <w:ind w:firstLine="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CE7226"/>
    <w:pPr>
      <w:spacing w:line="240" w:lineRule="auto"/>
      <w:ind w:firstLine="0"/>
    </w:pPr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CE7226"/>
    <w:pPr>
      <w:spacing w:line="240" w:lineRule="auto"/>
      <w:ind w:firstLine="0"/>
    </w:pPr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CE7226"/>
    <w:pPr>
      <w:keepNext/>
      <w:spacing w:before="240" w:line="240" w:lineRule="auto"/>
      <w:ind w:firstLine="0"/>
    </w:pPr>
    <w:rPr>
      <w:rFonts w:ascii="Arial" w:eastAsia="Calibri" w:hAnsi="Arial"/>
      <w:b/>
      <w:color w:val="000000"/>
      <w:sz w:val="20"/>
      <w:szCs w:val="24"/>
    </w:rPr>
  </w:style>
  <w:style w:type="character" w:customStyle="1" w:styleId="TableTitleChar">
    <w:name w:val="TableTitle Char"/>
    <w:link w:val="TableTitle"/>
    <w:rsid w:val="00CE7226"/>
    <w:rPr>
      <w:rFonts w:ascii="Arial" w:eastAsia="Calibri" w:hAnsi="Arial"/>
      <w:b/>
      <w:color w:val="000000"/>
      <w:sz w:val="20"/>
      <w:szCs w:val="24"/>
    </w:rPr>
  </w:style>
  <w:style w:type="paragraph" w:customStyle="1" w:styleId="TitlePageReportNumber">
    <w:name w:val="Title Page Report Number"/>
    <w:basedOn w:val="Normal"/>
    <w:rsid w:val="00CE7226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rsid w:val="00CE7226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CE7226"/>
    <w:pPr>
      <w:ind w:left="240"/>
    </w:pPr>
    <w:rPr>
      <w:rFonts w:ascii="Times New Roman" w:hAnsi="Times New Roman"/>
      <w:szCs w:val="24"/>
      <w:lang w:val="en-CA"/>
    </w:rPr>
  </w:style>
  <w:style w:type="paragraph" w:styleId="Revision">
    <w:name w:val="Revision"/>
    <w:hidden/>
    <w:uiPriority w:val="99"/>
    <w:semiHidden/>
    <w:rsid w:val="002B55DD"/>
    <w:pPr>
      <w:spacing w:line="240" w:lineRule="auto"/>
      <w:ind w:firstLine="0"/>
    </w:pPr>
    <w:rPr>
      <w:rFonts w:ascii="Times New Roman" w:eastAsia="Times New Roman" w:hAnsi="Times New Roman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CE7226"/>
    <w:pPr>
      <w:ind w:left="480"/>
    </w:pPr>
  </w:style>
  <w:style w:type="paragraph" w:styleId="TOCHeading">
    <w:name w:val="TOC Heading"/>
    <w:basedOn w:val="Heading1"/>
    <w:next w:val="Normal"/>
    <w:uiPriority w:val="39"/>
    <w:unhideWhenUsed/>
    <w:qFormat/>
    <w:rsid w:val="00CE7226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numbering" w:customStyle="1" w:styleId="NoList1">
    <w:name w:val="No List1"/>
    <w:next w:val="NoList"/>
    <w:uiPriority w:val="99"/>
    <w:semiHidden/>
    <w:unhideWhenUsed/>
    <w:rsid w:val="002A3F3A"/>
  </w:style>
  <w:style w:type="character" w:styleId="Strong">
    <w:name w:val="Strong"/>
    <w:basedOn w:val="DefaultParagraphFont"/>
    <w:uiPriority w:val="22"/>
    <w:qFormat/>
    <w:rsid w:val="002A3F3A"/>
    <w:rPr>
      <w:b/>
      <w:bCs/>
    </w:rPr>
  </w:style>
  <w:style w:type="character" w:styleId="Emphasis">
    <w:name w:val="Emphasis"/>
    <w:basedOn w:val="DefaultParagraphFont"/>
    <w:uiPriority w:val="20"/>
    <w:qFormat/>
    <w:rsid w:val="002A3F3A"/>
    <w:rPr>
      <w:i/>
      <w:iCs/>
    </w:rPr>
  </w:style>
  <w:style w:type="character" w:customStyle="1" w:styleId="apple-converted-space">
    <w:name w:val="apple-converted-space"/>
    <w:basedOn w:val="DefaultParagraphFont"/>
    <w:rsid w:val="002A3F3A"/>
  </w:style>
  <w:style w:type="numbering" w:customStyle="1" w:styleId="NoList2">
    <w:name w:val="No List2"/>
    <w:next w:val="NoList"/>
    <w:uiPriority w:val="99"/>
    <w:semiHidden/>
    <w:unhideWhenUsed/>
    <w:rsid w:val="002A3F3A"/>
  </w:style>
  <w:style w:type="character" w:customStyle="1" w:styleId="apple-style-span">
    <w:name w:val="apple-style-span"/>
    <w:basedOn w:val="DefaultParagraphFont"/>
    <w:rsid w:val="002A3F3A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A3F3A"/>
    <w:pPr>
      <w:pBdr>
        <w:bottom w:val="single" w:sz="6" w:space="1" w:color="auto"/>
      </w:pBdr>
      <w:spacing w:line="276" w:lineRule="auto"/>
      <w:jc w:val="center"/>
    </w:pPr>
    <w:rPr>
      <w:rFonts w:ascii="Arial" w:eastAsiaTheme="minorHAnsi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A3F3A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2A3F3A"/>
    <w:pPr>
      <w:pBdr>
        <w:top w:val="single" w:sz="6" w:space="1" w:color="auto"/>
      </w:pBdr>
      <w:spacing w:line="276" w:lineRule="auto"/>
      <w:jc w:val="center"/>
    </w:pPr>
    <w:rPr>
      <w:rFonts w:ascii="Arial" w:eastAsiaTheme="minorHAnsi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2A3F3A"/>
    <w:rPr>
      <w:rFonts w:ascii="Arial" w:hAnsi="Arial" w:cs="Arial"/>
      <w:vanish/>
      <w:sz w:val="16"/>
      <w:szCs w:val="16"/>
    </w:rPr>
  </w:style>
  <w:style w:type="numbering" w:customStyle="1" w:styleId="NoList3">
    <w:name w:val="No List3"/>
    <w:next w:val="NoList"/>
    <w:uiPriority w:val="99"/>
    <w:semiHidden/>
    <w:unhideWhenUsed/>
    <w:rsid w:val="002A3F3A"/>
  </w:style>
  <w:style w:type="numbering" w:customStyle="1" w:styleId="NoList4">
    <w:name w:val="No List4"/>
    <w:next w:val="NoList"/>
    <w:uiPriority w:val="99"/>
    <w:semiHidden/>
    <w:unhideWhenUsed/>
    <w:rsid w:val="002A3F3A"/>
  </w:style>
  <w:style w:type="table" w:customStyle="1" w:styleId="TableGrid1">
    <w:name w:val="Table Grid1"/>
    <w:basedOn w:val="TableNormal"/>
    <w:next w:val="TableGrid"/>
    <w:uiPriority w:val="59"/>
    <w:rsid w:val="002A3F3A"/>
    <w:pPr>
      <w:spacing w:line="240" w:lineRule="auto"/>
      <w:ind w:firstLine="0"/>
    </w:pPr>
    <w:rPr>
      <w:rFonts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">
    <w:name w:val="No List5"/>
    <w:next w:val="NoList"/>
    <w:uiPriority w:val="99"/>
    <w:semiHidden/>
    <w:unhideWhenUsed/>
    <w:rsid w:val="002A3F3A"/>
  </w:style>
  <w:style w:type="table" w:customStyle="1" w:styleId="TableGrid2">
    <w:name w:val="Table Grid2"/>
    <w:basedOn w:val="TableNormal"/>
    <w:next w:val="TableGrid"/>
    <w:uiPriority w:val="59"/>
    <w:rsid w:val="002A3F3A"/>
    <w:rPr>
      <w:rFonts w:ascii="Calibri" w:eastAsia="Calibri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uiPriority w:val="99"/>
    <w:semiHidden/>
    <w:rsid w:val="002A3F3A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2A3F3A"/>
    <w:pPr>
      <w:spacing w:before="240" w:after="60"/>
      <w:ind w:hanging="18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A3F3A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3F3A"/>
    <w:pPr>
      <w:spacing w:after="60"/>
      <w:ind w:hanging="187"/>
      <w:jc w:val="center"/>
      <w:outlineLvl w:val="1"/>
    </w:pPr>
    <w:rPr>
      <w:rFonts w:ascii="Arial" w:hAnsi="Arial" w:cs="Arial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A3F3A"/>
    <w:rPr>
      <w:rFonts w:ascii="Arial" w:eastAsia="Times New Roman" w:hAnsi="Arial" w:cs="Arial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2A3F3A"/>
    <w:pPr>
      <w:ind w:hanging="187"/>
    </w:pPr>
    <w:rPr>
      <w:rFonts w:ascii="Times New Roman" w:hAnsi="Times New Roman"/>
      <w:i/>
      <w:iCs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2A3F3A"/>
    <w:rPr>
      <w:rFonts w:ascii="Times New Roman" w:eastAsia="Times New Roman" w:hAnsi="Times New Roman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3F3A"/>
    <w:pPr>
      <w:ind w:left="720" w:right="720" w:hanging="187"/>
    </w:pPr>
    <w:rPr>
      <w:rFonts w:ascii="Times New Roman" w:hAnsi="Times New Roman"/>
      <w:b/>
      <w:bCs/>
      <w:i/>
      <w:iCs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3F3A"/>
    <w:rPr>
      <w:rFonts w:ascii="Times New Roman" w:eastAsia="Times New Roman" w:hAnsi="Times New Roman"/>
      <w:b/>
      <w:bCs/>
      <w:i/>
      <w:iCs/>
      <w:sz w:val="24"/>
      <w:szCs w:val="24"/>
    </w:rPr>
  </w:style>
  <w:style w:type="character" w:styleId="SubtleEmphasis">
    <w:name w:val="Subtle Emphasis"/>
    <w:uiPriority w:val="19"/>
    <w:qFormat/>
    <w:rsid w:val="002A3F3A"/>
    <w:rPr>
      <w:i/>
      <w:iCs/>
      <w:color w:val="auto"/>
    </w:rPr>
  </w:style>
  <w:style w:type="character" w:styleId="IntenseEmphasis">
    <w:name w:val="Intense Emphasis"/>
    <w:uiPriority w:val="21"/>
    <w:qFormat/>
    <w:rsid w:val="002A3F3A"/>
    <w:rPr>
      <w:b/>
      <w:bCs/>
      <w:i/>
      <w:iCs/>
      <w:sz w:val="24"/>
      <w:szCs w:val="24"/>
      <w:u w:val="single"/>
    </w:rPr>
  </w:style>
  <w:style w:type="character" w:styleId="SubtleReference">
    <w:name w:val="Subtle Reference"/>
    <w:uiPriority w:val="31"/>
    <w:qFormat/>
    <w:rsid w:val="002A3F3A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2A3F3A"/>
    <w:rPr>
      <w:b/>
      <w:bCs/>
      <w:sz w:val="24"/>
      <w:szCs w:val="24"/>
      <w:u w:val="single"/>
    </w:rPr>
  </w:style>
  <w:style w:type="character" w:styleId="BookTitle">
    <w:name w:val="Book Title"/>
    <w:uiPriority w:val="33"/>
    <w:qFormat/>
    <w:rsid w:val="002A3F3A"/>
    <w:rPr>
      <w:rFonts w:ascii="Arial" w:hAnsi="Arial" w:cs="Arial"/>
      <w:b/>
      <w:bCs/>
      <w:i/>
      <w:iCs/>
      <w:sz w:val="24"/>
      <w:szCs w:val="24"/>
    </w:rPr>
  </w:style>
  <w:style w:type="character" w:customStyle="1" w:styleId="BalloonTextChar1">
    <w:name w:val="Balloon Text Char1"/>
    <w:basedOn w:val="DefaultParagraphFont"/>
    <w:uiPriority w:val="99"/>
    <w:semiHidden/>
    <w:rsid w:val="002A3F3A"/>
    <w:rPr>
      <w:rFonts w:ascii="Tahoma" w:eastAsia="Calibri" w:hAnsi="Tahoma" w:cs="Tahoma"/>
      <w:sz w:val="16"/>
      <w:szCs w:val="16"/>
    </w:rPr>
  </w:style>
  <w:style w:type="character" w:customStyle="1" w:styleId="CommentTextChar1">
    <w:name w:val="Comment Text Char1"/>
    <w:basedOn w:val="DefaultParagraphFont"/>
    <w:uiPriority w:val="99"/>
    <w:semiHidden/>
    <w:rsid w:val="002A3F3A"/>
    <w:rPr>
      <w:rFonts w:ascii="Calibri" w:eastAsia="Calibri" w:hAnsi="Calibri" w:cs="Calibri"/>
      <w:sz w:val="20"/>
      <w:szCs w:val="20"/>
    </w:rPr>
  </w:style>
  <w:style w:type="character" w:customStyle="1" w:styleId="CommentSubjectChar1">
    <w:name w:val="Comment Subject Char1"/>
    <w:basedOn w:val="CommentTextChar1"/>
    <w:uiPriority w:val="99"/>
    <w:semiHidden/>
    <w:rsid w:val="002A3F3A"/>
    <w:rPr>
      <w:rFonts w:ascii="Calibri" w:eastAsia="Calibri" w:hAnsi="Calibri" w:cs="Calibri"/>
      <w:b/>
      <w:bCs/>
      <w:sz w:val="20"/>
      <w:szCs w:val="20"/>
    </w:rPr>
  </w:style>
  <w:style w:type="numbering" w:customStyle="1" w:styleId="NoList6">
    <w:name w:val="No List6"/>
    <w:next w:val="NoList"/>
    <w:uiPriority w:val="99"/>
    <w:semiHidden/>
    <w:unhideWhenUsed/>
    <w:rsid w:val="002A3F3A"/>
  </w:style>
  <w:style w:type="character" w:customStyle="1" w:styleId="HeaderChar1">
    <w:name w:val="Header Char1"/>
    <w:basedOn w:val="DefaultParagraphFont"/>
    <w:uiPriority w:val="99"/>
    <w:semiHidden/>
    <w:locked/>
    <w:rsid w:val="002A3F3A"/>
  </w:style>
  <w:style w:type="character" w:customStyle="1" w:styleId="FooterChar1">
    <w:name w:val="Footer Char1"/>
    <w:basedOn w:val="DefaultParagraphFont"/>
    <w:uiPriority w:val="99"/>
    <w:semiHidden/>
    <w:locked/>
    <w:rsid w:val="002A3F3A"/>
  </w:style>
  <w:style w:type="table" w:customStyle="1" w:styleId="TableGrid3">
    <w:name w:val="Table Grid3"/>
    <w:basedOn w:val="TableNormal"/>
    <w:next w:val="TableGrid"/>
    <w:uiPriority w:val="59"/>
    <w:locked/>
    <w:rsid w:val="002A3F3A"/>
    <w:pPr>
      <w:spacing w:line="240" w:lineRule="auto"/>
      <w:ind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otnoteText1">
    <w:name w:val="Footnote Text1"/>
    <w:basedOn w:val="Normal"/>
    <w:next w:val="FootnoteText"/>
    <w:link w:val="FootnoteTextChar"/>
    <w:uiPriority w:val="99"/>
    <w:semiHidden/>
    <w:unhideWhenUsed/>
    <w:rsid w:val="002A3F3A"/>
    <w:rPr>
      <w:rFonts w:ascii="Calibri" w:eastAsia="Calibri" w:hAnsi="Calibri"/>
      <w:szCs w:val="24"/>
    </w:rPr>
  </w:style>
  <w:style w:type="character" w:customStyle="1" w:styleId="FootnoteTextChar">
    <w:name w:val="Footnote Text Char"/>
    <w:basedOn w:val="DefaultParagraphFont"/>
    <w:link w:val="FootnoteText1"/>
    <w:uiPriority w:val="99"/>
    <w:semiHidden/>
    <w:rsid w:val="002A3F3A"/>
    <w:rPr>
      <w:rFonts w:ascii="Calibri" w:eastAsia="Calibri" w:hAnsi="Calibri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2A3F3A"/>
    <w:rPr>
      <w:vertAlign w:val="superscript"/>
    </w:rPr>
  </w:style>
  <w:style w:type="character" w:customStyle="1" w:styleId="TitleChar1">
    <w:name w:val="Title Char1"/>
    <w:basedOn w:val="DefaultParagraphFont"/>
    <w:uiPriority w:val="10"/>
    <w:rsid w:val="002A3F3A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SubtitleChar1">
    <w:name w:val="Subtitle Char1"/>
    <w:basedOn w:val="DefaultParagraphFont"/>
    <w:uiPriority w:val="11"/>
    <w:rsid w:val="002A3F3A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QuoteChar1">
    <w:name w:val="Quote Char1"/>
    <w:basedOn w:val="DefaultParagraphFont"/>
    <w:uiPriority w:val="29"/>
    <w:rsid w:val="002A3F3A"/>
    <w:rPr>
      <w:rFonts w:cs="Calibri"/>
      <w:i/>
      <w:iCs/>
      <w:color w:val="000000"/>
      <w:sz w:val="22"/>
      <w:szCs w:val="22"/>
    </w:rPr>
  </w:style>
  <w:style w:type="character" w:customStyle="1" w:styleId="IntenseQuoteChar1">
    <w:name w:val="Intense Quote Char1"/>
    <w:basedOn w:val="DefaultParagraphFont"/>
    <w:uiPriority w:val="30"/>
    <w:rsid w:val="002A3F3A"/>
    <w:rPr>
      <w:rFonts w:cs="Calibri"/>
      <w:b/>
      <w:bCs/>
      <w:i/>
      <w:iCs/>
      <w:color w:val="4F81BD"/>
      <w:sz w:val="22"/>
      <w:szCs w:val="22"/>
    </w:rPr>
  </w:style>
  <w:style w:type="paragraph" w:styleId="FootnoteText">
    <w:name w:val="footnote text"/>
    <w:basedOn w:val="Normal"/>
    <w:link w:val="FootnoteTextChar1"/>
    <w:uiPriority w:val="99"/>
    <w:semiHidden/>
    <w:unhideWhenUsed/>
    <w:rsid w:val="002A3F3A"/>
    <w:rPr>
      <w:rFonts w:asciiTheme="minorHAnsi" w:eastAsiaTheme="minorHAnsi" w:hAnsiTheme="minorHAnsi" w:cstheme="minorBidi"/>
      <w:sz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rsid w:val="002A3F3A"/>
    <w:rPr>
      <w:rFonts w:cstheme="minorBidi"/>
      <w:sz w:val="20"/>
      <w:szCs w:val="20"/>
    </w:rPr>
  </w:style>
  <w:style w:type="numbering" w:customStyle="1" w:styleId="NoList7">
    <w:name w:val="No List7"/>
    <w:next w:val="NoList"/>
    <w:uiPriority w:val="99"/>
    <w:semiHidden/>
    <w:unhideWhenUsed/>
    <w:rsid w:val="002A3F3A"/>
  </w:style>
  <w:style w:type="table" w:customStyle="1" w:styleId="TableGrid4">
    <w:name w:val="Table Grid4"/>
    <w:basedOn w:val="TableNormal"/>
    <w:next w:val="TableGrid"/>
    <w:uiPriority w:val="59"/>
    <w:locked/>
    <w:rsid w:val="002A3F3A"/>
    <w:pPr>
      <w:spacing w:line="240" w:lineRule="auto"/>
      <w:ind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">
    <w:name w:val="No List8"/>
    <w:next w:val="NoList"/>
    <w:uiPriority w:val="99"/>
    <w:semiHidden/>
    <w:unhideWhenUsed/>
    <w:rsid w:val="002A3F3A"/>
  </w:style>
  <w:style w:type="table" w:customStyle="1" w:styleId="TableGrid5">
    <w:name w:val="Table Grid5"/>
    <w:basedOn w:val="TableNormal"/>
    <w:next w:val="TableGrid"/>
    <w:uiPriority w:val="59"/>
    <w:rsid w:val="002A3F3A"/>
    <w:rPr>
      <w:rFonts w:ascii="Calibri" w:eastAsia="Calibri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59"/>
    <w:rsid w:val="002A3F3A"/>
    <w:pPr>
      <w:spacing w:line="240" w:lineRule="auto"/>
      <w:ind w:firstLine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uiPriority w:val="99"/>
    <w:semiHidden/>
    <w:unhideWhenUsed/>
    <w:rsid w:val="002A3F3A"/>
  </w:style>
  <w:style w:type="table" w:customStyle="1" w:styleId="TableGrid21">
    <w:name w:val="Table Grid21"/>
    <w:basedOn w:val="TableNormal"/>
    <w:next w:val="TableGrid"/>
    <w:uiPriority w:val="59"/>
    <w:locked/>
    <w:rsid w:val="002A3F3A"/>
    <w:pPr>
      <w:spacing w:line="240" w:lineRule="auto"/>
      <w:ind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I">
    <w:name w:val="Heading I"/>
    <w:basedOn w:val="Normal"/>
    <w:uiPriority w:val="99"/>
    <w:rsid w:val="002A3F3A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 w:cs="Arial"/>
      <w:b/>
      <w:bCs/>
      <w:sz w:val="28"/>
      <w:szCs w:val="28"/>
    </w:rPr>
  </w:style>
  <w:style w:type="character" w:customStyle="1" w:styleId="ParagraphNoIndentChar">
    <w:name w:val="ParagraphNoIndent Char"/>
    <w:link w:val="ParagraphNoIndent"/>
    <w:uiPriority w:val="99"/>
    <w:locked/>
    <w:rsid w:val="002A3F3A"/>
    <w:rPr>
      <w:rFonts w:ascii="Times New Roman" w:eastAsia="Times New Roman" w:hAnsi="Times New Roman"/>
      <w:bCs/>
      <w:sz w:val="24"/>
      <w:szCs w:val="24"/>
    </w:rPr>
  </w:style>
  <w:style w:type="character" w:customStyle="1" w:styleId="st">
    <w:name w:val="st"/>
    <w:rsid w:val="002A3F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>
      <w:pPr>
        <w:spacing w:line="276" w:lineRule="auto"/>
        <w:ind w:hanging="18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057"/>
    <w:pPr>
      <w:spacing w:line="240" w:lineRule="auto"/>
      <w:ind w:firstLine="0"/>
    </w:pPr>
    <w:rPr>
      <w:rFonts w:ascii="Times" w:eastAsia="Times New Roman" w:hAnsi="Times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CE722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CE7226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CE7226"/>
    <w:pPr>
      <w:keepNext/>
      <w:spacing w:before="240" w:after="60"/>
      <w:outlineLvl w:val="2"/>
    </w:pPr>
    <w:rPr>
      <w:rFonts w:ascii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CE7226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CE7226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"/>
    <w:qFormat/>
    <w:rsid w:val="00CE7226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CE7226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CE7226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CE7226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E7226"/>
    <w:rPr>
      <w:rFonts w:ascii="Arial" w:eastAsia="Times New Roman" w:hAnsi="Arial"/>
      <w:b/>
      <w:color w:val="000000"/>
      <w:sz w:val="28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E7226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CE7226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CE7226"/>
    <w:rPr>
      <w:rFonts w:ascii="Times" w:eastAsia="Times New Roman" w:hAnsi="Times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CE7226"/>
    <w:rPr>
      <w:rFonts w:ascii="Arial" w:eastAsia="Times New Roman" w:hAnsi="Arial"/>
      <w:b/>
      <w:bCs/>
      <w:sz w:val="24"/>
      <w:szCs w:val="40"/>
    </w:rPr>
  </w:style>
  <w:style w:type="character" w:customStyle="1" w:styleId="Heading6Char">
    <w:name w:val="Heading 6 Char"/>
    <w:basedOn w:val="DefaultParagraphFont"/>
    <w:link w:val="Heading6"/>
    <w:uiPriority w:val="9"/>
    <w:rsid w:val="00CE7226"/>
    <w:rPr>
      <w:rFonts w:ascii="Times" w:eastAsia="Times New Roman" w:hAnsi="Times"/>
      <w:b/>
      <w:sz w:val="28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CE7226"/>
    <w:rPr>
      <w:rFonts w:ascii="Times" w:eastAsia="Times New Roman" w:hAnsi="Times"/>
      <w:b/>
      <w:sz w:val="28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CE7226"/>
    <w:rPr>
      <w:rFonts w:ascii="Times" w:eastAsia="Times New Roman" w:hAnsi="Times"/>
      <w:b/>
      <w:sz w:val="36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CE7226"/>
    <w:rPr>
      <w:rFonts w:ascii="Times" w:eastAsia="Times New Roman" w:hAnsi="Times"/>
      <w:b/>
      <w:sz w:val="28"/>
      <w:szCs w:val="20"/>
    </w:rPr>
  </w:style>
  <w:style w:type="character" w:customStyle="1" w:styleId="A9">
    <w:name w:val="A9"/>
    <w:uiPriority w:val="99"/>
    <w:rsid w:val="00CE7226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59"/>
    <w:rsid w:val="00CE7226"/>
    <w:pPr>
      <w:spacing w:line="240" w:lineRule="auto"/>
      <w:ind w:firstLine="0"/>
    </w:pPr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CE7226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CE7226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CE7226"/>
    <w:rPr>
      <w:rFonts w:ascii="Arial" w:eastAsia="Times New Roman" w:hAnsi="Arial"/>
      <w:sz w:val="19"/>
      <w:szCs w:val="20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CE7226"/>
    <w:pPr>
      <w:ind w:left="0" w:firstLine="360"/>
    </w:pPr>
  </w:style>
  <w:style w:type="character" w:customStyle="1" w:styleId="backgroundChar">
    <w:name w:val="background Char"/>
    <w:basedOn w:val="KQstemChar"/>
    <w:link w:val="background"/>
    <w:locked/>
    <w:rsid w:val="00CE7226"/>
    <w:rPr>
      <w:rFonts w:ascii="Arial" w:eastAsia="Times New Roman" w:hAnsi="Arial"/>
      <w:sz w:val="19"/>
      <w:szCs w:val="20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72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226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CE7226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CE7226"/>
    <w:rPr>
      <w:rFonts w:ascii="Times" w:eastAsia="Times New Roman" w:hAnsi="Times"/>
      <w:sz w:val="24"/>
      <w:szCs w:val="20"/>
    </w:rPr>
  </w:style>
  <w:style w:type="paragraph" w:styleId="BodyTextFirstIndent">
    <w:name w:val="Body Text First Indent"/>
    <w:basedOn w:val="BodyText"/>
    <w:link w:val="BodyTextFirstIndentChar"/>
    <w:rsid w:val="00CE7226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CE7226"/>
    <w:rPr>
      <w:rFonts w:ascii="Times" w:eastAsia="Times" w:hAnsi="Times"/>
      <w:sz w:val="24"/>
      <w:szCs w:val="20"/>
    </w:rPr>
  </w:style>
  <w:style w:type="paragraph" w:customStyle="1" w:styleId="BodyText0">
    <w:name w:val="BodyText"/>
    <w:basedOn w:val="Normal"/>
    <w:link w:val="BodyTextChar0"/>
    <w:rsid w:val="00CE7226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CE7226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qFormat/>
    <w:rsid w:val="00CE7226"/>
    <w:pPr>
      <w:numPr>
        <w:numId w:val="27"/>
      </w:numPr>
      <w:spacing w:line="240" w:lineRule="auto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CE7226"/>
    <w:pPr>
      <w:numPr>
        <w:ilvl w:val="1"/>
        <w:numId w:val="27"/>
      </w:numPr>
      <w:spacing w:line="240" w:lineRule="auto"/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qFormat/>
    <w:rsid w:val="00CE7226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CE7226"/>
    <w:pPr>
      <w:spacing w:line="240" w:lineRule="auto"/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CE7226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basedOn w:val="DefaultParagraphFont"/>
    <w:link w:val="CERParagraphNoIndent"/>
    <w:rsid w:val="00CE7226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CE7226"/>
    <w:pPr>
      <w:spacing w:line="240" w:lineRule="auto"/>
      <w:ind w:firstLine="0"/>
    </w:pPr>
    <w:rPr>
      <w:rFonts w:ascii="Arial" w:eastAsia="Calibri" w:hAnsi="Arial"/>
      <w:b/>
      <w:bCs/>
      <w:sz w:val="18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CE7226"/>
    <w:rPr>
      <w:rFonts w:ascii="Arial" w:eastAsia="Calibri" w:hAnsi="Arial"/>
      <w:b/>
      <w:bCs/>
      <w:sz w:val="18"/>
    </w:rPr>
  </w:style>
  <w:style w:type="paragraph" w:customStyle="1" w:styleId="CERTableText9pt">
    <w:name w:val="CER TableText9pt"/>
    <w:uiPriority w:val="99"/>
    <w:rsid w:val="00CE7226"/>
    <w:pPr>
      <w:spacing w:after="60" w:line="240" w:lineRule="auto"/>
      <w:ind w:firstLine="0"/>
    </w:pPr>
    <w:rPr>
      <w:rFonts w:ascii="Arial" w:eastAsia="Times New Roman" w:hAnsi="Arial"/>
      <w:sz w:val="18"/>
      <w:szCs w:val="20"/>
    </w:rPr>
  </w:style>
  <w:style w:type="paragraph" w:customStyle="1" w:styleId="ChapterHeading">
    <w:name w:val="ChapterHeading"/>
    <w:qFormat/>
    <w:rsid w:val="00CE7226"/>
    <w:pPr>
      <w:keepNext/>
      <w:spacing w:after="60" w:line="240" w:lineRule="auto"/>
      <w:ind w:firstLine="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basedOn w:val="DefaultParagraphFont"/>
    <w:uiPriority w:val="99"/>
    <w:semiHidden/>
    <w:rsid w:val="00CE72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CE7226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CE7226"/>
    <w:rPr>
      <w:rFonts w:ascii="Calibri" w:eastAsia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E722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E7226"/>
    <w:rPr>
      <w:rFonts w:ascii="Calibri" w:eastAsia="Calibri" w:hAnsi="Calibri"/>
      <w:b/>
      <w:bCs/>
      <w:sz w:val="20"/>
      <w:szCs w:val="20"/>
    </w:rPr>
  </w:style>
  <w:style w:type="paragraph" w:customStyle="1" w:styleId="Contents">
    <w:name w:val="Contents"/>
    <w:qFormat/>
    <w:rsid w:val="00CE7226"/>
    <w:pPr>
      <w:keepNext/>
      <w:spacing w:line="240" w:lineRule="auto"/>
      <w:ind w:firstLine="0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CE7226"/>
    <w:pPr>
      <w:keepNext/>
      <w:spacing w:before="240" w:line="240" w:lineRule="auto"/>
      <w:ind w:firstLine="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CE7226"/>
    <w:pPr>
      <w:spacing w:line="240" w:lineRule="auto"/>
      <w:ind w:firstLine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CE7226"/>
    <w:pPr>
      <w:autoSpaceDE w:val="0"/>
      <w:autoSpaceDN w:val="0"/>
      <w:adjustRightInd w:val="0"/>
      <w:spacing w:line="240" w:lineRule="auto"/>
      <w:ind w:firstLine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E7226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CE72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7226"/>
    <w:rPr>
      <w:rFonts w:ascii="Times" w:eastAsia="Times New Roman" w:hAnsi="Times"/>
      <w:sz w:val="24"/>
      <w:szCs w:val="20"/>
    </w:rPr>
  </w:style>
  <w:style w:type="paragraph" w:customStyle="1" w:styleId="FrontMatterHead">
    <w:name w:val="FrontMatterHead"/>
    <w:qFormat/>
    <w:rsid w:val="00CE7226"/>
    <w:pPr>
      <w:keepNext/>
      <w:spacing w:before="240" w:after="60" w:line="240" w:lineRule="auto"/>
      <w:ind w:firstLine="0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CE7226"/>
    <w:pPr>
      <w:keepNext/>
      <w:spacing w:before="120" w:line="240" w:lineRule="auto"/>
      <w:ind w:firstLine="0"/>
    </w:pPr>
    <w:rPr>
      <w:rFonts w:ascii="Arial" w:eastAsia="Calibri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CE7226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CE7226"/>
    <w:rPr>
      <w:rFonts w:ascii="Calibri" w:eastAsia="Calibri" w:hAnsi="Calibri"/>
    </w:rPr>
  </w:style>
  <w:style w:type="character" w:customStyle="1" w:styleId="Heading1Char1">
    <w:name w:val="Heading 1 Char1"/>
    <w:aliases w:val="Heading 1 Char Char"/>
    <w:basedOn w:val="DefaultParagraphFont"/>
    <w:uiPriority w:val="99"/>
    <w:locked/>
    <w:rsid w:val="00CE7226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rsid w:val="00CE7226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basedOn w:val="DefaultParagraphFont"/>
    <w:uiPriority w:val="99"/>
    <w:unhideWhenUsed/>
    <w:rsid w:val="00CE7226"/>
    <w:rPr>
      <w:color w:val="0000FF" w:themeColor="hyperlink"/>
      <w:u w:val="single"/>
    </w:rPr>
  </w:style>
  <w:style w:type="paragraph" w:customStyle="1" w:styleId="Investigators">
    <w:name w:val="Investigators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CE7226"/>
    <w:pPr>
      <w:keepLines/>
      <w:spacing w:before="240" w:after="60" w:line="240" w:lineRule="auto"/>
      <w:ind w:firstLine="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CE7226"/>
    <w:pPr>
      <w:keepNext/>
      <w:spacing w:before="240" w:after="60" w:line="240" w:lineRule="auto"/>
      <w:ind w:firstLine="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CE7226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CE7226"/>
    <w:pPr>
      <w:keepNext/>
      <w:spacing w:before="240" w:after="60" w:line="240" w:lineRule="auto"/>
      <w:ind w:firstLine="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CE7226"/>
    <w:pPr>
      <w:keepNext/>
      <w:spacing w:before="240" w:line="240" w:lineRule="auto"/>
      <w:ind w:firstLine="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Level4Heading">
    <w:name w:val="Level4Heading"/>
    <w:qFormat/>
    <w:rsid w:val="00CE7226"/>
    <w:pPr>
      <w:keepNext/>
      <w:spacing w:before="240" w:line="240" w:lineRule="auto"/>
      <w:ind w:firstLine="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CE7226"/>
    <w:pPr>
      <w:keepNext/>
      <w:spacing w:before="240" w:line="240" w:lineRule="auto"/>
      <w:ind w:firstLine="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CE7226"/>
    <w:pPr>
      <w:keepNext/>
      <w:spacing w:before="240" w:line="240" w:lineRule="auto"/>
      <w:ind w:firstLine="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CE7226"/>
    <w:pPr>
      <w:keepNext/>
      <w:spacing w:line="240" w:lineRule="auto"/>
      <w:ind w:firstLine="0"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CE7226"/>
    <w:pPr>
      <w:keepNext/>
      <w:spacing w:line="240" w:lineRule="auto"/>
      <w:ind w:firstLine="0"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CE722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CE7226"/>
    <w:pPr>
      <w:spacing w:line="240" w:lineRule="auto"/>
      <w:ind w:firstLine="0"/>
    </w:pPr>
    <w:rPr>
      <w:rFonts w:ascii="Times" w:eastAsia="Times New Roman" w:hAnsi="Times"/>
      <w:sz w:val="24"/>
      <w:szCs w:val="20"/>
    </w:rPr>
  </w:style>
  <w:style w:type="paragraph" w:styleId="NormalWeb">
    <w:name w:val="Normal (Web)"/>
    <w:basedOn w:val="Normal"/>
    <w:uiPriority w:val="99"/>
    <w:rsid w:val="00CE7226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CE7226"/>
    <w:pPr>
      <w:numPr>
        <w:numId w:val="28"/>
      </w:numPr>
    </w:pPr>
  </w:style>
  <w:style w:type="paragraph" w:customStyle="1" w:styleId="NumberLine">
    <w:name w:val="NumberLine"/>
    <w:qFormat/>
    <w:rsid w:val="00CE7226"/>
    <w:pPr>
      <w:spacing w:line="240" w:lineRule="auto"/>
      <w:ind w:firstLine="0"/>
    </w:pPr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basedOn w:val="DefaultParagraphFont"/>
    <w:rsid w:val="00CE7226"/>
  </w:style>
  <w:style w:type="paragraph" w:customStyle="1" w:styleId="PageNumber0">
    <w:name w:val="PageNumber"/>
    <w:qFormat/>
    <w:rsid w:val="00CE7226"/>
    <w:pPr>
      <w:spacing w:line="240" w:lineRule="auto"/>
      <w:ind w:firstLine="0"/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ParagraphIndent">
    <w:name w:val="ParagraphIndent"/>
    <w:qFormat/>
    <w:rsid w:val="00CE7226"/>
    <w:pPr>
      <w:spacing w:line="240" w:lineRule="auto"/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">
    <w:name w:val="ParagraphNoIndent"/>
    <w:link w:val="ParagraphNoIndentChar"/>
    <w:uiPriority w:val="99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CE7226"/>
    <w:pPr>
      <w:spacing w:line="240" w:lineRule="auto"/>
      <w:ind w:firstLine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CE7226"/>
    <w:pPr>
      <w:spacing w:line="240" w:lineRule="auto"/>
      <w:ind w:firstLine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CE7226"/>
    <w:pPr>
      <w:keepLines/>
      <w:spacing w:before="120" w:after="120" w:line="240" w:lineRule="auto"/>
      <w:ind w:left="720" w:hanging="720"/>
    </w:pPr>
    <w:rPr>
      <w:rFonts w:ascii="Times New Roman" w:eastAsia="Times New Roman" w:hAnsi="Times New Roman"/>
      <w:bCs/>
      <w:sz w:val="20"/>
      <w:szCs w:val="24"/>
    </w:rPr>
  </w:style>
  <w:style w:type="paragraph" w:customStyle="1" w:styleId="ReportSubtitle">
    <w:name w:val="ReportSubtitle"/>
    <w:qFormat/>
    <w:rsid w:val="00CE7226"/>
    <w:pPr>
      <w:spacing w:line="240" w:lineRule="auto"/>
      <w:ind w:firstLine="0"/>
    </w:pPr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CE7226"/>
    <w:pPr>
      <w:spacing w:line="240" w:lineRule="auto"/>
      <w:ind w:firstLine="0"/>
    </w:pPr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CE7226"/>
    <w:pPr>
      <w:pBdr>
        <w:bottom w:val="single" w:sz="12" w:space="1" w:color="auto"/>
      </w:pBdr>
      <w:spacing w:line="240" w:lineRule="auto"/>
      <w:ind w:firstLine="0"/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CE7226"/>
    <w:pPr>
      <w:pBdr>
        <w:bottom w:val="single" w:sz="12" w:space="1" w:color="auto"/>
      </w:pBdr>
      <w:spacing w:line="240" w:lineRule="auto"/>
      <w:ind w:firstLine="0"/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CE7226"/>
    <w:pPr>
      <w:keepLines/>
      <w:spacing w:before="120" w:after="120" w:line="240" w:lineRule="auto"/>
      <w:ind w:firstLine="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CE7226"/>
    <w:pPr>
      <w:keepLines/>
      <w:numPr>
        <w:numId w:val="29"/>
      </w:numPr>
      <w:spacing w:before="120" w:after="120" w:line="240" w:lineRule="auto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MediumList2-Accent21">
    <w:name w:val="Medium List 2 - Accent 21"/>
    <w:hidden/>
    <w:uiPriority w:val="99"/>
    <w:semiHidden/>
    <w:rsid w:val="002B55DD"/>
    <w:pPr>
      <w:spacing w:line="240" w:lineRule="auto"/>
      <w:ind w:firstLine="0"/>
    </w:pPr>
    <w:rPr>
      <w:rFonts w:ascii="Times New Roman" w:eastAsia="Times New Roman" w:hAnsi="Times New Roman"/>
      <w:sz w:val="24"/>
      <w:szCs w:val="24"/>
    </w:rPr>
  </w:style>
  <w:style w:type="paragraph" w:customStyle="1" w:styleId="SuggestedCitation">
    <w:name w:val="SuggestedCitation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CE7226"/>
  </w:style>
  <w:style w:type="paragraph" w:customStyle="1" w:styleId="TableBoldText">
    <w:name w:val="TableBoldText"/>
    <w:qFormat/>
    <w:rsid w:val="00CE7226"/>
    <w:pPr>
      <w:spacing w:line="240" w:lineRule="auto"/>
      <w:ind w:firstLine="0"/>
    </w:pPr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CE7226"/>
    <w:pPr>
      <w:spacing w:line="240" w:lineRule="auto"/>
      <w:ind w:firstLine="0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CE7226"/>
    <w:pPr>
      <w:spacing w:line="240" w:lineRule="auto"/>
      <w:ind w:firstLine="0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CE7226"/>
    <w:pPr>
      <w:spacing w:line="240" w:lineRule="auto"/>
      <w:ind w:firstLine="0"/>
    </w:pPr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CE7226"/>
    <w:pPr>
      <w:spacing w:after="240" w:line="240" w:lineRule="auto"/>
      <w:ind w:firstLine="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CE7226"/>
    <w:pPr>
      <w:spacing w:line="240" w:lineRule="auto"/>
      <w:ind w:firstLine="0"/>
    </w:pPr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CE7226"/>
    <w:pPr>
      <w:spacing w:line="240" w:lineRule="auto"/>
      <w:ind w:firstLine="0"/>
    </w:pPr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CE7226"/>
    <w:pPr>
      <w:keepNext/>
      <w:spacing w:before="240" w:line="240" w:lineRule="auto"/>
      <w:ind w:firstLine="0"/>
    </w:pPr>
    <w:rPr>
      <w:rFonts w:ascii="Arial" w:eastAsia="Calibri" w:hAnsi="Arial"/>
      <w:b/>
      <w:color w:val="000000"/>
      <w:sz w:val="20"/>
      <w:szCs w:val="24"/>
    </w:rPr>
  </w:style>
  <w:style w:type="character" w:customStyle="1" w:styleId="TableTitleChar">
    <w:name w:val="TableTitle Char"/>
    <w:link w:val="TableTitle"/>
    <w:rsid w:val="00CE7226"/>
    <w:rPr>
      <w:rFonts w:ascii="Arial" w:eastAsia="Calibri" w:hAnsi="Arial"/>
      <w:b/>
      <w:color w:val="000000"/>
      <w:sz w:val="20"/>
      <w:szCs w:val="24"/>
    </w:rPr>
  </w:style>
  <w:style w:type="paragraph" w:customStyle="1" w:styleId="TitlePageReportNumber">
    <w:name w:val="Title Page Report Number"/>
    <w:basedOn w:val="Normal"/>
    <w:rsid w:val="00CE7226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rsid w:val="00CE7226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CE7226"/>
    <w:pPr>
      <w:ind w:left="240"/>
    </w:pPr>
    <w:rPr>
      <w:rFonts w:ascii="Times New Roman" w:hAnsi="Times New Roman"/>
      <w:szCs w:val="24"/>
      <w:lang w:val="en-CA"/>
    </w:rPr>
  </w:style>
  <w:style w:type="paragraph" w:styleId="Revision">
    <w:name w:val="Revision"/>
    <w:hidden/>
    <w:uiPriority w:val="99"/>
    <w:semiHidden/>
    <w:rsid w:val="002B55DD"/>
    <w:pPr>
      <w:spacing w:line="240" w:lineRule="auto"/>
      <w:ind w:firstLine="0"/>
    </w:pPr>
    <w:rPr>
      <w:rFonts w:ascii="Times New Roman" w:eastAsia="Times New Roman" w:hAnsi="Times New Roman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CE7226"/>
    <w:pPr>
      <w:ind w:left="480"/>
    </w:pPr>
  </w:style>
  <w:style w:type="paragraph" w:styleId="TOCHeading">
    <w:name w:val="TOC Heading"/>
    <w:basedOn w:val="Heading1"/>
    <w:next w:val="Normal"/>
    <w:uiPriority w:val="39"/>
    <w:unhideWhenUsed/>
    <w:qFormat/>
    <w:rsid w:val="00CE7226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numbering" w:customStyle="1" w:styleId="NoList1">
    <w:name w:val="No List1"/>
    <w:next w:val="NoList"/>
    <w:uiPriority w:val="99"/>
    <w:semiHidden/>
    <w:unhideWhenUsed/>
    <w:rsid w:val="002A3F3A"/>
  </w:style>
  <w:style w:type="character" w:styleId="Strong">
    <w:name w:val="Strong"/>
    <w:basedOn w:val="DefaultParagraphFont"/>
    <w:uiPriority w:val="22"/>
    <w:qFormat/>
    <w:rsid w:val="002A3F3A"/>
    <w:rPr>
      <w:b/>
      <w:bCs/>
    </w:rPr>
  </w:style>
  <w:style w:type="character" w:styleId="Emphasis">
    <w:name w:val="Emphasis"/>
    <w:basedOn w:val="DefaultParagraphFont"/>
    <w:uiPriority w:val="20"/>
    <w:qFormat/>
    <w:rsid w:val="002A3F3A"/>
    <w:rPr>
      <w:i/>
      <w:iCs/>
    </w:rPr>
  </w:style>
  <w:style w:type="character" w:customStyle="1" w:styleId="apple-converted-space">
    <w:name w:val="apple-converted-space"/>
    <w:basedOn w:val="DefaultParagraphFont"/>
    <w:rsid w:val="002A3F3A"/>
  </w:style>
  <w:style w:type="numbering" w:customStyle="1" w:styleId="NoList2">
    <w:name w:val="No List2"/>
    <w:next w:val="NoList"/>
    <w:uiPriority w:val="99"/>
    <w:semiHidden/>
    <w:unhideWhenUsed/>
    <w:rsid w:val="002A3F3A"/>
  </w:style>
  <w:style w:type="character" w:customStyle="1" w:styleId="apple-style-span">
    <w:name w:val="apple-style-span"/>
    <w:basedOn w:val="DefaultParagraphFont"/>
    <w:rsid w:val="002A3F3A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A3F3A"/>
    <w:pPr>
      <w:pBdr>
        <w:bottom w:val="single" w:sz="6" w:space="1" w:color="auto"/>
      </w:pBdr>
      <w:spacing w:line="276" w:lineRule="auto"/>
      <w:jc w:val="center"/>
    </w:pPr>
    <w:rPr>
      <w:rFonts w:ascii="Arial" w:eastAsiaTheme="minorHAnsi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A3F3A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2A3F3A"/>
    <w:pPr>
      <w:pBdr>
        <w:top w:val="single" w:sz="6" w:space="1" w:color="auto"/>
      </w:pBdr>
      <w:spacing w:line="276" w:lineRule="auto"/>
      <w:jc w:val="center"/>
    </w:pPr>
    <w:rPr>
      <w:rFonts w:ascii="Arial" w:eastAsiaTheme="minorHAnsi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2A3F3A"/>
    <w:rPr>
      <w:rFonts w:ascii="Arial" w:hAnsi="Arial" w:cs="Arial"/>
      <w:vanish/>
      <w:sz w:val="16"/>
      <w:szCs w:val="16"/>
    </w:rPr>
  </w:style>
  <w:style w:type="numbering" w:customStyle="1" w:styleId="NoList3">
    <w:name w:val="No List3"/>
    <w:next w:val="NoList"/>
    <w:uiPriority w:val="99"/>
    <w:semiHidden/>
    <w:unhideWhenUsed/>
    <w:rsid w:val="002A3F3A"/>
  </w:style>
  <w:style w:type="numbering" w:customStyle="1" w:styleId="NoList4">
    <w:name w:val="No List4"/>
    <w:next w:val="NoList"/>
    <w:uiPriority w:val="99"/>
    <w:semiHidden/>
    <w:unhideWhenUsed/>
    <w:rsid w:val="002A3F3A"/>
  </w:style>
  <w:style w:type="table" w:customStyle="1" w:styleId="TableGrid1">
    <w:name w:val="Table Grid1"/>
    <w:basedOn w:val="TableNormal"/>
    <w:next w:val="TableGrid"/>
    <w:uiPriority w:val="59"/>
    <w:rsid w:val="002A3F3A"/>
    <w:pPr>
      <w:spacing w:line="240" w:lineRule="auto"/>
      <w:ind w:firstLine="0"/>
    </w:pPr>
    <w:rPr>
      <w:rFonts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">
    <w:name w:val="No List5"/>
    <w:next w:val="NoList"/>
    <w:uiPriority w:val="99"/>
    <w:semiHidden/>
    <w:unhideWhenUsed/>
    <w:rsid w:val="002A3F3A"/>
  </w:style>
  <w:style w:type="table" w:customStyle="1" w:styleId="TableGrid2">
    <w:name w:val="Table Grid2"/>
    <w:basedOn w:val="TableNormal"/>
    <w:next w:val="TableGrid"/>
    <w:uiPriority w:val="59"/>
    <w:rsid w:val="002A3F3A"/>
    <w:rPr>
      <w:rFonts w:ascii="Calibri" w:eastAsia="Calibri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uiPriority w:val="99"/>
    <w:semiHidden/>
    <w:rsid w:val="002A3F3A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2A3F3A"/>
    <w:pPr>
      <w:spacing w:before="240" w:after="60"/>
      <w:ind w:hanging="18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A3F3A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3F3A"/>
    <w:pPr>
      <w:spacing w:after="60"/>
      <w:ind w:hanging="187"/>
      <w:jc w:val="center"/>
      <w:outlineLvl w:val="1"/>
    </w:pPr>
    <w:rPr>
      <w:rFonts w:ascii="Arial" w:hAnsi="Arial" w:cs="Arial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A3F3A"/>
    <w:rPr>
      <w:rFonts w:ascii="Arial" w:eastAsia="Times New Roman" w:hAnsi="Arial" w:cs="Arial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2A3F3A"/>
    <w:pPr>
      <w:ind w:hanging="187"/>
    </w:pPr>
    <w:rPr>
      <w:rFonts w:ascii="Times New Roman" w:hAnsi="Times New Roman"/>
      <w:i/>
      <w:iCs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2A3F3A"/>
    <w:rPr>
      <w:rFonts w:ascii="Times New Roman" w:eastAsia="Times New Roman" w:hAnsi="Times New Roman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3F3A"/>
    <w:pPr>
      <w:ind w:left="720" w:right="720" w:hanging="187"/>
    </w:pPr>
    <w:rPr>
      <w:rFonts w:ascii="Times New Roman" w:hAnsi="Times New Roman"/>
      <w:b/>
      <w:bCs/>
      <w:i/>
      <w:iCs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3F3A"/>
    <w:rPr>
      <w:rFonts w:ascii="Times New Roman" w:eastAsia="Times New Roman" w:hAnsi="Times New Roman"/>
      <w:b/>
      <w:bCs/>
      <w:i/>
      <w:iCs/>
      <w:sz w:val="24"/>
      <w:szCs w:val="24"/>
    </w:rPr>
  </w:style>
  <w:style w:type="character" w:styleId="SubtleEmphasis">
    <w:name w:val="Subtle Emphasis"/>
    <w:uiPriority w:val="19"/>
    <w:qFormat/>
    <w:rsid w:val="002A3F3A"/>
    <w:rPr>
      <w:i/>
      <w:iCs/>
      <w:color w:val="auto"/>
    </w:rPr>
  </w:style>
  <w:style w:type="character" w:styleId="IntenseEmphasis">
    <w:name w:val="Intense Emphasis"/>
    <w:uiPriority w:val="21"/>
    <w:qFormat/>
    <w:rsid w:val="002A3F3A"/>
    <w:rPr>
      <w:b/>
      <w:bCs/>
      <w:i/>
      <w:iCs/>
      <w:sz w:val="24"/>
      <w:szCs w:val="24"/>
      <w:u w:val="single"/>
    </w:rPr>
  </w:style>
  <w:style w:type="character" w:styleId="SubtleReference">
    <w:name w:val="Subtle Reference"/>
    <w:uiPriority w:val="31"/>
    <w:qFormat/>
    <w:rsid w:val="002A3F3A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2A3F3A"/>
    <w:rPr>
      <w:b/>
      <w:bCs/>
      <w:sz w:val="24"/>
      <w:szCs w:val="24"/>
      <w:u w:val="single"/>
    </w:rPr>
  </w:style>
  <w:style w:type="character" w:styleId="BookTitle">
    <w:name w:val="Book Title"/>
    <w:uiPriority w:val="33"/>
    <w:qFormat/>
    <w:rsid w:val="002A3F3A"/>
    <w:rPr>
      <w:rFonts w:ascii="Arial" w:hAnsi="Arial" w:cs="Arial"/>
      <w:b/>
      <w:bCs/>
      <w:i/>
      <w:iCs/>
      <w:sz w:val="24"/>
      <w:szCs w:val="24"/>
    </w:rPr>
  </w:style>
  <w:style w:type="character" w:customStyle="1" w:styleId="BalloonTextChar1">
    <w:name w:val="Balloon Text Char1"/>
    <w:basedOn w:val="DefaultParagraphFont"/>
    <w:uiPriority w:val="99"/>
    <w:semiHidden/>
    <w:rsid w:val="002A3F3A"/>
    <w:rPr>
      <w:rFonts w:ascii="Tahoma" w:eastAsia="Calibri" w:hAnsi="Tahoma" w:cs="Tahoma"/>
      <w:sz w:val="16"/>
      <w:szCs w:val="16"/>
    </w:rPr>
  </w:style>
  <w:style w:type="character" w:customStyle="1" w:styleId="CommentTextChar1">
    <w:name w:val="Comment Text Char1"/>
    <w:basedOn w:val="DefaultParagraphFont"/>
    <w:uiPriority w:val="99"/>
    <w:semiHidden/>
    <w:rsid w:val="002A3F3A"/>
    <w:rPr>
      <w:rFonts w:ascii="Calibri" w:eastAsia="Calibri" w:hAnsi="Calibri" w:cs="Calibri"/>
      <w:sz w:val="20"/>
      <w:szCs w:val="20"/>
    </w:rPr>
  </w:style>
  <w:style w:type="character" w:customStyle="1" w:styleId="CommentSubjectChar1">
    <w:name w:val="Comment Subject Char1"/>
    <w:basedOn w:val="CommentTextChar1"/>
    <w:uiPriority w:val="99"/>
    <w:semiHidden/>
    <w:rsid w:val="002A3F3A"/>
    <w:rPr>
      <w:rFonts w:ascii="Calibri" w:eastAsia="Calibri" w:hAnsi="Calibri" w:cs="Calibri"/>
      <w:b/>
      <w:bCs/>
      <w:sz w:val="20"/>
      <w:szCs w:val="20"/>
    </w:rPr>
  </w:style>
  <w:style w:type="numbering" w:customStyle="1" w:styleId="NoList6">
    <w:name w:val="No List6"/>
    <w:next w:val="NoList"/>
    <w:uiPriority w:val="99"/>
    <w:semiHidden/>
    <w:unhideWhenUsed/>
    <w:rsid w:val="002A3F3A"/>
  </w:style>
  <w:style w:type="character" w:customStyle="1" w:styleId="HeaderChar1">
    <w:name w:val="Header Char1"/>
    <w:basedOn w:val="DefaultParagraphFont"/>
    <w:uiPriority w:val="99"/>
    <w:semiHidden/>
    <w:locked/>
    <w:rsid w:val="002A3F3A"/>
  </w:style>
  <w:style w:type="character" w:customStyle="1" w:styleId="FooterChar1">
    <w:name w:val="Footer Char1"/>
    <w:basedOn w:val="DefaultParagraphFont"/>
    <w:uiPriority w:val="99"/>
    <w:semiHidden/>
    <w:locked/>
    <w:rsid w:val="002A3F3A"/>
  </w:style>
  <w:style w:type="table" w:customStyle="1" w:styleId="TableGrid3">
    <w:name w:val="Table Grid3"/>
    <w:basedOn w:val="TableNormal"/>
    <w:next w:val="TableGrid"/>
    <w:uiPriority w:val="59"/>
    <w:locked/>
    <w:rsid w:val="002A3F3A"/>
    <w:pPr>
      <w:spacing w:line="240" w:lineRule="auto"/>
      <w:ind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otnoteText1">
    <w:name w:val="Footnote Text1"/>
    <w:basedOn w:val="Normal"/>
    <w:next w:val="FootnoteText"/>
    <w:link w:val="FootnoteTextChar"/>
    <w:uiPriority w:val="99"/>
    <w:semiHidden/>
    <w:unhideWhenUsed/>
    <w:rsid w:val="002A3F3A"/>
    <w:rPr>
      <w:rFonts w:ascii="Calibri" w:eastAsia="Calibri" w:hAnsi="Calibri"/>
      <w:szCs w:val="24"/>
    </w:rPr>
  </w:style>
  <w:style w:type="character" w:customStyle="1" w:styleId="FootnoteTextChar">
    <w:name w:val="Footnote Text Char"/>
    <w:basedOn w:val="DefaultParagraphFont"/>
    <w:link w:val="FootnoteText1"/>
    <w:uiPriority w:val="99"/>
    <w:semiHidden/>
    <w:rsid w:val="002A3F3A"/>
    <w:rPr>
      <w:rFonts w:ascii="Calibri" w:eastAsia="Calibri" w:hAnsi="Calibri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2A3F3A"/>
    <w:rPr>
      <w:vertAlign w:val="superscript"/>
    </w:rPr>
  </w:style>
  <w:style w:type="character" w:customStyle="1" w:styleId="TitleChar1">
    <w:name w:val="Title Char1"/>
    <w:basedOn w:val="DefaultParagraphFont"/>
    <w:uiPriority w:val="10"/>
    <w:rsid w:val="002A3F3A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SubtitleChar1">
    <w:name w:val="Subtitle Char1"/>
    <w:basedOn w:val="DefaultParagraphFont"/>
    <w:uiPriority w:val="11"/>
    <w:rsid w:val="002A3F3A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QuoteChar1">
    <w:name w:val="Quote Char1"/>
    <w:basedOn w:val="DefaultParagraphFont"/>
    <w:uiPriority w:val="29"/>
    <w:rsid w:val="002A3F3A"/>
    <w:rPr>
      <w:rFonts w:cs="Calibri"/>
      <w:i/>
      <w:iCs/>
      <w:color w:val="000000"/>
      <w:sz w:val="22"/>
      <w:szCs w:val="22"/>
    </w:rPr>
  </w:style>
  <w:style w:type="character" w:customStyle="1" w:styleId="IntenseQuoteChar1">
    <w:name w:val="Intense Quote Char1"/>
    <w:basedOn w:val="DefaultParagraphFont"/>
    <w:uiPriority w:val="30"/>
    <w:rsid w:val="002A3F3A"/>
    <w:rPr>
      <w:rFonts w:cs="Calibri"/>
      <w:b/>
      <w:bCs/>
      <w:i/>
      <w:iCs/>
      <w:color w:val="4F81BD"/>
      <w:sz w:val="22"/>
      <w:szCs w:val="22"/>
    </w:rPr>
  </w:style>
  <w:style w:type="paragraph" w:styleId="FootnoteText">
    <w:name w:val="footnote text"/>
    <w:basedOn w:val="Normal"/>
    <w:link w:val="FootnoteTextChar1"/>
    <w:uiPriority w:val="99"/>
    <w:semiHidden/>
    <w:unhideWhenUsed/>
    <w:rsid w:val="002A3F3A"/>
    <w:rPr>
      <w:rFonts w:asciiTheme="minorHAnsi" w:eastAsiaTheme="minorHAnsi" w:hAnsiTheme="minorHAnsi" w:cstheme="minorBidi"/>
      <w:sz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rsid w:val="002A3F3A"/>
    <w:rPr>
      <w:rFonts w:cstheme="minorBidi"/>
      <w:sz w:val="20"/>
      <w:szCs w:val="20"/>
    </w:rPr>
  </w:style>
  <w:style w:type="numbering" w:customStyle="1" w:styleId="NoList7">
    <w:name w:val="No List7"/>
    <w:next w:val="NoList"/>
    <w:uiPriority w:val="99"/>
    <w:semiHidden/>
    <w:unhideWhenUsed/>
    <w:rsid w:val="002A3F3A"/>
  </w:style>
  <w:style w:type="table" w:customStyle="1" w:styleId="TableGrid4">
    <w:name w:val="Table Grid4"/>
    <w:basedOn w:val="TableNormal"/>
    <w:next w:val="TableGrid"/>
    <w:uiPriority w:val="59"/>
    <w:locked/>
    <w:rsid w:val="002A3F3A"/>
    <w:pPr>
      <w:spacing w:line="240" w:lineRule="auto"/>
      <w:ind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">
    <w:name w:val="No List8"/>
    <w:next w:val="NoList"/>
    <w:uiPriority w:val="99"/>
    <w:semiHidden/>
    <w:unhideWhenUsed/>
    <w:rsid w:val="002A3F3A"/>
  </w:style>
  <w:style w:type="table" w:customStyle="1" w:styleId="TableGrid5">
    <w:name w:val="Table Grid5"/>
    <w:basedOn w:val="TableNormal"/>
    <w:next w:val="TableGrid"/>
    <w:uiPriority w:val="59"/>
    <w:rsid w:val="002A3F3A"/>
    <w:rPr>
      <w:rFonts w:ascii="Calibri" w:eastAsia="Calibri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59"/>
    <w:rsid w:val="002A3F3A"/>
    <w:pPr>
      <w:spacing w:line="240" w:lineRule="auto"/>
      <w:ind w:firstLine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uiPriority w:val="99"/>
    <w:semiHidden/>
    <w:unhideWhenUsed/>
    <w:rsid w:val="002A3F3A"/>
  </w:style>
  <w:style w:type="table" w:customStyle="1" w:styleId="TableGrid21">
    <w:name w:val="Table Grid21"/>
    <w:basedOn w:val="TableNormal"/>
    <w:next w:val="TableGrid"/>
    <w:uiPriority w:val="59"/>
    <w:locked/>
    <w:rsid w:val="002A3F3A"/>
    <w:pPr>
      <w:spacing w:line="240" w:lineRule="auto"/>
      <w:ind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I">
    <w:name w:val="Heading I"/>
    <w:basedOn w:val="Normal"/>
    <w:uiPriority w:val="99"/>
    <w:rsid w:val="002A3F3A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 w:cs="Arial"/>
      <w:b/>
      <w:bCs/>
      <w:sz w:val="28"/>
      <w:szCs w:val="28"/>
    </w:rPr>
  </w:style>
  <w:style w:type="character" w:customStyle="1" w:styleId="ParagraphNoIndentChar">
    <w:name w:val="ParagraphNoIndent Char"/>
    <w:link w:val="ParagraphNoIndent"/>
    <w:uiPriority w:val="99"/>
    <w:locked/>
    <w:rsid w:val="002A3F3A"/>
    <w:rPr>
      <w:rFonts w:ascii="Times New Roman" w:eastAsia="Times New Roman" w:hAnsi="Times New Roman"/>
      <w:bCs/>
      <w:sz w:val="24"/>
      <w:szCs w:val="24"/>
    </w:rPr>
  </w:style>
  <w:style w:type="character" w:customStyle="1" w:styleId="st">
    <w:name w:val="st"/>
    <w:rsid w:val="002A3F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7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707879-D29A-4544-898F-5EC4F1F85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JHU Department of Medicine</Company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CSC</dc:creator>
  <cp:lastModifiedBy>Venture</cp:lastModifiedBy>
  <cp:revision>3</cp:revision>
  <cp:lastPrinted>2013-03-14T14:42:00Z</cp:lastPrinted>
  <dcterms:created xsi:type="dcterms:W3CDTF">2013-04-18T08:25:00Z</dcterms:created>
  <dcterms:modified xsi:type="dcterms:W3CDTF">2013-04-18T11:40:00Z</dcterms:modified>
</cp:coreProperties>
</file>