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46291D" w:rsidRDefault="002A3F3A" w:rsidP="002A3F3A">
      <w:pPr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46291D">
        <w:rPr>
          <w:rFonts w:ascii="Arial" w:eastAsia="Calibri" w:hAnsi="Arial" w:cs="Arial"/>
          <w:b/>
          <w:bCs/>
          <w:sz w:val="36"/>
          <w:szCs w:val="36"/>
        </w:rPr>
        <w:t>Appendix D. Evidence Tables for Subcutaneous Immunotherapy</w:t>
      </w:r>
    </w:p>
    <w:p w:rsidR="002A3F3A" w:rsidRPr="000D3FDC" w:rsidRDefault="002A3F3A" w:rsidP="002A3F3A">
      <w:pPr>
        <w:rPr>
          <w:rFonts w:ascii="Arial" w:eastAsia="Calibri" w:hAnsi="Arial" w:cs="Arial"/>
          <w:b/>
          <w:bCs/>
          <w:szCs w:val="24"/>
        </w:rPr>
      </w:pPr>
    </w:p>
    <w:p w:rsidR="002A3F3A" w:rsidRDefault="002A3F3A" w:rsidP="002A3F3A">
      <w:pPr>
        <w:rPr>
          <w:rFonts w:ascii="Arial" w:eastAsia="Calibri" w:hAnsi="Arial" w:cs="Arial"/>
          <w:b/>
          <w:bC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sz w:val="28"/>
          <w:szCs w:val="28"/>
        </w:rPr>
        <w:t>D</w:t>
      </w:r>
      <w:r w:rsidRPr="000D3FDC">
        <w:rPr>
          <w:rFonts w:ascii="Arial" w:eastAsia="Calibri" w:hAnsi="Arial" w:cs="Arial"/>
          <w:b/>
          <w:bCs/>
          <w:sz w:val="28"/>
          <w:szCs w:val="28"/>
        </w:rPr>
        <w:t>1. - STUDY CHARACTERISTICS SCIT</w:t>
      </w:r>
    </w:p>
    <w:p w:rsidR="002A3F3A" w:rsidRPr="00B20189" w:rsidRDefault="002A3F3A" w:rsidP="002A3F3A">
      <w:pPr>
        <w:pStyle w:val="ListParagraph"/>
        <w:numPr>
          <w:ilvl w:val="0"/>
          <w:numId w:val="49"/>
        </w:numPr>
        <w:spacing w:after="0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 xml:space="preserve">Table D1a. Study characteristics- SCIT- </w:t>
      </w:r>
      <w:r w:rsidRPr="00B20189">
        <w:rPr>
          <w:rFonts w:ascii="Arial Bold" w:hAnsi="Arial Bold" w:cs="Arial"/>
          <w:b/>
        </w:rPr>
        <w:t>Asthma</w:t>
      </w:r>
    </w:p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350"/>
        <w:gridCol w:w="1800"/>
        <w:gridCol w:w="2430"/>
        <w:gridCol w:w="3240"/>
        <w:gridCol w:w="1260"/>
      </w:tblGrid>
      <w:tr w:rsidR="002A3F3A" w:rsidRPr="000D3FDC" w:rsidTr="00084A78">
        <w:trPr>
          <w:cantSplit/>
          <w:tblHeader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Study Author,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Year Country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Single or Multiple allergen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Funding source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Creticos  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Short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Other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Hill 1982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Australia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rye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Children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3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Altintas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Turkey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Bousquet 1985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France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Bousquet 1988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France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Garcia-Ortega 1993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13 – 45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1 year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593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Pifferi  2002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Italy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Van Bever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1991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Belgium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44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Van Bever 1990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Belgium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Wang 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China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6-45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Schubert  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Germany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Unspecified dust mites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Kohno 1998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Japan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80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Maestrelli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Italy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8-43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Minimum duration of disease: 1 year 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782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Olsen 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Denmark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&gt;18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Ohman 1984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Animals: Cats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413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Van Metre1988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16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Animals: Cats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Other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Valovirta 1986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Valovirta 1984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Denmark- Finland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Animals: Dogs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5-18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Malling 1986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Denmark- Sweden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Mold: Cladosporium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1403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Adkinson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Cs/>
                <w:sz w:val="18"/>
                <w:szCs w:val="18"/>
              </w:rPr>
              <w:t>Limb 2006</w:t>
            </w:r>
            <w:r w:rsidRPr="000D3FDC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21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USA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 and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: Dermatophagoides pteronyssinus and farinae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 : white oak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Short ragweed and English plantain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Grass mix and Bermuda grass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Molds: Alternaria, aspergillus cladosporium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5-12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disease:1 year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b/>
          <w:bCs/>
          <w:szCs w:val="24"/>
        </w:rPr>
      </w:pPr>
    </w:p>
    <w:p w:rsidR="002A3F3A" w:rsidRPr="00B20189" w:rsidRDefault="002A3F3A" w:rsidP="002A3F3A">
      <w:pPr>
        <w:pStyle w:val="ListParagraph"/>
        <w:numPr>
          <w:ilvl w:val="0"/>
          <w:numId w:val="49"/>
        </w:numPr>
        <w:spacing w:after="0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 xml:space="preserve">Table D1b. Study characteristics- SCIT- </w:t>
      </w:r>
      <w:r w:rsidRPr="00B20189">
        <w:rPr>
          <w:rFonts w:ascii="Arial Bold" w:hAnsi="Arial Bold" w:cs="Arial"/>
          <w:b/>
        </w:rPr>
        <w:t>Rhinitis</w:t>
      </w:r>
    </w:p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350"/>
        <w:gridCol w:w="1800"/>
        <w:gridCol w:w="2430"/>
        <w:gridCol w:w="3240"/>
        <w:gridCol w:w="1260"/>
      </w:tblGrid>
      <w:tr w:rsidR="002A3F3A" w:rsidRPr="000D3FDC" w:rsidTr="00084A78">
        <w:trPr>
          <w:cantSplit/>
          <w:tblHeader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Study Author,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Year Country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Single or Multiple allergen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Funding source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Polosa 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Polosa 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23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Italy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Parietaria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Van Metre</w:t>
            </w: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>1</w:t>
            </w: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980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638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lastRenderedPageBreak/>
              <w:t>Van Metre1982</w:t>
            </w: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USA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2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422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Franklin 1967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 allergens including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  <w:tr w:rsidR="002A3F3A" w:rsidRPr="000D3FDC" w:rsidTr="00084A78">
        <w:trPr>
          <w:cantSplit/>
          <w:trHeight w:val="422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Ariano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France-Italy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Tree mix (Cypress-Cedar)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Durham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England and Canada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grass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Reid 1986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Older &gt; 18 years old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647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Junqueira de Queiros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30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es-CO"/>
              </w:rPr>
              <w:t>Brasil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McHugh 1990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Ewan 1988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Nanda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USA 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Cat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Older &gt; 18 years old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</w:tbl>
    <w:p w:rsidR="002A3F3A" w:rsidRDefault="002A3F3A" w:rsidP="002A3F3A">
      <w:pPr>
        <w:pStyle w:val="ListParagraph"/>
        <w:ind w:left="360"/>
        <w:rPr>
          <w:rFonts w:ascii="Arial" w:hAnsi="Arial" w:cs="Arial"/>
          <w:b/>
          <w:caps/>
        </w:rPr>
      </w:pPr>
    </w:p>
    <w:p w:rsidR="002A3F3A" w:rsidRPr="00B20189" w:rsidRDefault="002A3F3A" w:rsidP="002A3F3A">
      <w:pPr>
        <w:pStyle w:val="ListParagraph"/>
        <w:numPr>
          <w:ilvl w:val="0"/>
          <w:numId w:val="49"/>
        </w:numPr>
        <w:spacing w:after="0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 xml:space="preserve">Table D1c. Study characteristics- SCIT- </w:t>
      </w:r>
      <w:r w:rsidRPr="00B20189">
        <w:rPr>
          <w:rFonts w:ascii="Arial Bold" w:hAnsi="Arial Bold" w:cs="Arial"/>
          <w:b/>
        </w:rPr>
        <w:t>Rhinoconjunctivitis</w:t>
      </w:r>
    </w:p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350"/>
        <w:gridCol w:w="1800"/>
        <w:gridCol w:w="2430"/>
        <w:gridCol w:w="3240"/>
        <w:gridCol w:w="1260"/>
      </w:tblGrid>
      <w:tr w:rsidR="002A3F3A" w:rsidRPr="000D3FDC" w:rsidTr="00084A78">
        <w:trPr>
          <w:cantSplit/>
          <w:tblHeader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Study Author,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Year Country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Single or Multiple allergen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Funding source</w:t>
            </w:r>
          </w:p>
        </w:tc>
      </w:tr>
      <w:tr w:rsidR="002A3F3A" w:rsidRPr="000D3FDC" w:rsidTr="00084A78">
        <w:trPr>
          <w:cantSplit/>
          <w:trHeight w:val="422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Crimi 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72" w:hanging="90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Weeds: Parietaria 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Bernstein 1976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USA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72" w:hanging="90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Frew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 w:hanging="9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grass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18 – 60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47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Varney 1991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Durham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Durham 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 w:hanging="9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65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Shamji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 w:hanging="9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Grass: Unspecified grass 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18-60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467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James  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 w:hanging="9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  <w:tr w:rsidR="002A3F3A" w:rsidRPr="000D3FDC" w:rsidTr="00084A78">
        <w:trPr>
          <w:cantSplit/>
          <w:trHeight w:val="692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Walker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2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Frostad 1983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Norway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mIx: Timothy grass,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Cocksfoot Meadow fescue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And ryegrass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adults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Minimum duration of disease: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71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Klimek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Germany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trees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15-50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827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Leynadier 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France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mix: Orchard Meadow Perennial ryegrass sweet vernal grass and Timothy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 18-44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2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The PAT study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Möller 2002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46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Niggeman2006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Jacobsen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 European countries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Birch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grass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Children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1088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Olsen 1995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Denmark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Mugwort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Birch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 &gt;18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2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440"/>
        </w:trPr>
        <w:tc>
          <w:tcPr>
            <w:tcW w:w="180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Zenner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Germany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mix: Rye- Secale cereal and Grass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16-53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2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Dreborg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</w:t>
            </w:r>
          </w:p>
          <w:p w:rsidR="002A3F3A" w:rsidRPr="000D3FDC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17-55 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Excluded Pregnancy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</w:tbl>
    <w:p w:rsidR="002A3F3A" w:rsidRPr="00297387" w:rsidRDefault="002A3F3A" w:rsidP="002A3F3A">
      <w:pPr>
        <w:pStyle w:val="ListParagraph"/>
        <w:ind w:left="360"/>
        <w:rPr>
          <w:rFonts w:ascii="Arial" w:hAnsi="Arial" w:cs="Arial"/>
          <w:b/>
          <w:caps/>
        </w:rPr>
      </w:pPr>
    </w:p>
    <w:p w:rsidR="002A3F3A" w:rsidRPr="00B20189" w:rsidRDefault="002A3F3A" w:rsidP="002A3F3A">
      <w:pPr>
        <w:pStyle w:val="ListParagraph"/>
        <w:numPr>
          <w:ilvl w:val="0"/>
          <w:numId w:val="49"/>
        </w:numPr>
        <w:spacing w:after="0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 xml:space="preserve">Table D1d. Study characteristics- SCIT- </w:t>
      </w:r>
      <w:r w:rsidRPr="00B20189">
        <w:rPr>
          <w:rFonts w:ascii="Arial Bold" w:hAnsi="Arial Bold" w:cs="Arial"/>
          <w:b/>
        </w:rPr>
        <w:t>Asthma and rhinitis</w:t>
      </w:r>
    </w:p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350"/>
        <w:gridCol w:w="1800"/>
        <w:gridCol w:w="2430"/>
        <w:gridCol w:w="3240"/>
        <w:gridCol w:w="1260"/>
      </w:tblGrid>
      <w:tr w:rsidR="002A3F3A" w:rsidRPr="000D3FDC" w:rsidTr="00084A78">
        <w:trPr>
          <w:cantSplit/>
          <w:tblHeader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Study Author,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Year Country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Single or Multiple allergen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Funding source</w:t>
            </w:r>
          </w:p>
        </w:tc>
      </w:tr>
      <w:tr w:rsidR="002A3F3A" w:rsidRPr="000D3FDC" w:rsidTr="00084A78">
        <w:trPr>
          <w:cantSplit/>
          <w:trHeight w:val="638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Ariano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Parietaria judaica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18-50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2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Ferrer 2005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Parietaria judaica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15 – 55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Naclerio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Iliopoulos 1991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Arvidsson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Arvidsson 2002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Sweden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White birch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Munoz Lejarazu, 1993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grass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  <w:tr w:rsidR="002A3F3A" w:rsidRPr="000D3FDC" w:rsidTr="00084A78">
        <w:trPr>
          <w:cantSplit/>
          <w:trHeight w:val="548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Nouri-Aria 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Cs/>
                <w:sz w:val="18"/>
                <w:szCs w:val="18"/>
              </w:rPr>
              <w:t>Walker 2001</w:t>
            </w:r>
            <w:r w:rsidRPr="000D3FDC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42</w:t>
            </w:r>
            <w:r w:rsidRPr="000D3FD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 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grass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Muro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5-50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2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Tabar 2005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Newton 1978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farinae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Prieto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Mold: Alternaria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Horst 1989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64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France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Mold: Alternaria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863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Tabar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Mold: Alternaria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827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Akmanlar 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Turkey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children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  <w:trHeight w:val="26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Pichler 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Switzerland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Denmark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38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Varney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  <w:trHeight w:val="638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Petersen 1988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Denmark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White birch and Tree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pregnant women were excluded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Hedlin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Denmark-Sweden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fr-FR"/>
              </w:rPr>
              <w:t>Animals: Cats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lang w:val="fr-FR"/>
              </w:rPr>
              <w:t>Dust mites: Dermatophagoides pteronyssinus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Children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2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Cantani 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 and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Perennial ryegrass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Parietaria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</w:tbl>
    <w:p w:rsidR="002A3F3A" w:rsidRDefault="002A3F3A" w:rsidP="002A3F3A">
      <w:pPr>
        <w:pStyle w:val="ListParagraph"/>
        <w:rPr>
          <w:rFonts w:ascii="Arial" w:hAnsi="Arial" w:cs="Arial"/>
          <w:b/>
          <w:caps/>
        </w:rPr>
      </w:pPr>
    </w:p>
    <w:p w:rsidR="002A3F3A" w:rsidRPr="00B20189" w:rsidRDefault="002A3F3A" w:rsidP="002A3F3A">
      <w:pPr>
        <w:pStyle w:val="ListParagraph"/>
        <w:numPr>
          <w:ilvl w:val="0"/>
          <w:numId w:val="49"/>
        </w:numPr>
        <w:spacing w:after="0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 xml:space="preserve">Table D1e. Study characteristics- SCIT- </w:t>
      </w:r>
      <w:r w:rsidRPr="00B20189">
        <w:rPr>
          <w:rFonts w:ascii="Arial Bold" w:hAnsi="Arial Bold" w:cs="Arial"/>
          <w:b/>
        </w:rPr>
        <w:t>Asthma and Rhinoconjunctivitis</w:t>
      </w:r>
    </w:p>
    <w:tbl>
      <w:tblPr>
        <w:tblW w:w="136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350"/>
        <w:gridCol w:w="1800"/>
        <w:gridCol w:w="2430"/>
        <w:gridCol w:w="3240"/>
        <w:gridCol w:w="1260"/>
      </w:tblGrid>
      <w:tr w:rsidR="002A3F3A" w:rsidRPr="000D3FDC" w:rsidTr="00084A78">
        <w:trPr>
          <w:cantSplit/>
          <w:tblHeader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Study Author,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Year Country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Single or Multiple allergen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0D3FDC">
              <w:rPr>
                <w:rFonts w:ascii="Arial" w:eastAsia="Calibri" w:hAnsi="Arial" w:cs="Arial"/>
                <w:b/>
                <w:bCs/>
                <w:sz w:val="20"/>
              </w:rPr>
              <w:t>Funding source</w:t>
            </w:r>
          </w:p>
        </w:tc>
      </w:tr>
      <w:tr w:rsidR="002A3F3A" w:rsidRPr="000D3FDC" w:rsidTr="00084A78">
        <w:trPr>
          <w:cantSplit/>
          <w:trHeight w:val="845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Mirone 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Short ragweed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F30100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F30100">
              <w:rPr>
                <w:rFonts w:ascii="Arial" w:eastAsia="Calibri" w:hAnsi="Arial" w:cs="Arial"/>
                <w:sz w:val="18"/>
                <w:szCs w:val="18"/>
                <w:lang w:val="es-CO"/>
              </w:rPr>
              <w:lastRenderedPageBreak/>
              <w:t>Osterballe</w:t>
            </w: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  <w:r w:rsidRPr="00F30100">
              <w:rPr>
                <w:rFonts w:ascii="Arial" w:eastAsia="Calibri" w:hAnsi="Arial" w:cs="Arial"/>
                <w:sz w:val="18"/>
                <w:szCs w:val="18"/>
                <w:lang w:val="es-CO"/>
              </w:rPr>
              <w:t>1982</w:t>
            </w:r>
            <w:r w:rsidRPr="00F30100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73</w:t>
            </w:r>
          </w:p>
          <w:p w:rsidR="002A3F3A" w:rsidRPr="00F30100" w:rsidRDefault="002A3F3A" w:rsidP="00084A78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30100">
              <w:rPr>
                <w:rFonts w:ascii="Arial" w:eastAsia="Calibri" w:hAnsi="Arial" w:cs="Arial"/>
                <w:sz w:val="18"/>
                <w:szCs w:val="18"/>
                <w:lang w:val="es-CO"/>
              </w:rPr>
              <w:t>Osterballe 1981</w:t>
            </w:r>
            <w:r w:rsidRPr="00F3010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74</w:t>
            </w:r>
          </w:p>
          <w:p w:rsidR="002A3F3A" w:rsidRPr="00F30100" w:rsidRDefault="002A3F3A" w:rsidP="00084A78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30100">
              <w:rPr>
                <w:rFonts w:ascii="Arial" w:eastAsia="Calibri" w:hAnsi="Arial" w:cs="Arial"/>
                <w:sz w:val="18"/>
                <w:szCs w:val="18"/>
                <w:lang w:val="es-CO"/>
              </w:rPr>
              <w:t>Osterballe 1980</w:t>
            </w:r>
            <w:r w:rsidRPr="00F3010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75</w:t>
            </w:r>
          </w:p>
          <w:p w:rsidR="002A3F3A" w:rsidRPr="00F30100" w:rsidRDefault="002A3F3A" w:rsidP="00084A78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30100">
              <w:rPr>
                <w:rFonts w:ascii="Arial" w:eastAsia="Calibri" w:hAnsi="Arial" w:cs="Arial"/>
                <w:sz w:val="18"/>
                <w:szCs w:val="18"/>
                <w:lang w:val="es-CO"/>
              </w:rPr>
              <w:t>Osterballe 1982</w:t>
            </w:r>
            <w:r w:rsidRPr="00F3010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76</w:t>
            </w:r>
            <w:r w:rsidRPr="00F30100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Denmark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grass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Pence 1975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USA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Mountain cedar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602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Rak 2001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Rak 2005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79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Denmark- Sweden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Birch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Dreborg  1986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 European countries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Mold: Cladosporium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Kuna 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Poland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Mold: Alternaria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Children 5-18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Duration of disease: 2 years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Weyer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1981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France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44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Bousquet  1991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83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Bousquet 1991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84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France-Germany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Orchard grass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London plane and  Olive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Weeds: Parietaria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INSERM Grant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Chakraborty 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Trees: date sugar palm/wild date palm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0D3FDC" w:rsidTr="00084A78">
        <w:trPr>
          <w:cantSplit/>
          <w:trHeight w:val="1070"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Dolz 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Grass: Timothy Orchard ryegrass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15-35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Alvarez-Cuesta 1994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Spain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Animals: cat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14-55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Minimum duration of disease: 1 year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Varney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UK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Animals: Cats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0D3FDC" w:rsidTr="00084A78">
        <w:trPr>
          <w:cantSplit/>
        </w:trPr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Tabar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89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Spain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43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324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Age: 5-45 years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skin test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b/>
          <w:bCs/>
          <w:szCs w:val="24"/>
        </w:rPr>
      </w:pPr>
    </w:p>
    <w:sectPr w:rsidR="002A3F3A" w:rsidRPr="000D3FDC" w:rsidSect="00FD346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14" w:rsidRDefault="00290214">
      <w:r>
        <w:separator/>
      </w:r>
    </w:p>
  </w:endnote>
  <w:endnote w:type="continuationSeparator" w:id="0">
    <w:p w:rsidR="00290214" w:rsidRDefault="0029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FD3462" w:rsidP="00084A78">
        <w:pPr>
          <w:pStyle w:val="Footer"/>
          <w:jc w:val="center"/>
        </w:pPr>
        <w:r>
          <w:t>D</w:t>
        </w:r>
        <w:r w:rsidR="00382E8F">
          <w:t>-</w:t>
        </w: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14" w:rsidRDefault="00290214">
      <w:r>
        <w:separator/>
      </w:r>
    </w:p>
  </w:footnote>
  <w:footnote w:type="continuationSeparator" w:id="0">
    <w:p w:rsidR="00290214" w:rsidRDefault="00290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9021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33B0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  <w:rsid w:val="00FD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AF11-739E-4401-B706-BDD35DB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2</cp:revision>
  <cp:lastPrinted>2013-03-14T14:42:00Z</cp:lastPrinted>
  <dcterms:created xsi:type="dcterms:W3CDTF">2013-04-18T07:02:00Z</dcterms:created>
  <dcterms:modified xsi:type="dcterms:W3CDTF">2013-04-18T07:02:00Z</dcterms:modified>
</cp:coreProperties>
</file>