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CF" w:rsidRPr="001573F8" w:rsidRDefault="009F78CF" w:rsidP="009F78CF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1573F8">
        <w:rPr>
          <w:rFonts w:ascii="Arial" w:eastAsia="Calibri" w:hAnsi="Arial" w:cs="Arial"/>
          <w:b/>
          <w:sz w:val="36"/>
          <w:szCs w:val="36"/>
        </w:rPr>
        <w:t>Appendix E. Study Characteristics Table</w:t>
      </w:r>
    </w:p>
    <w:p w:rsidR="009F78CF" w:rsidRPr="00542B13" w:rsidRDefault="009F78CF" w:rsidP="009F78CF">
      <w:pPr>
        <w:rPr>
          <w:rFonts w:eastAsia="Calibri"/>
          <w:b/>
          <w:sz w:val="20"/>
        </w:rPr>
      </w:pPr>
    </w:p>
    <w:p w:rsidR="009F78CF" w:rsidRPr="00542B13" w:rsidRDefault="009F78CF" w:rsidP="009F78CF">
      <w:pPr>
        <w:spacing w:after="120"/>
        <w:rPr>
          <w:rFonts w:ascii="Arial" w:eastAsia="Calibri" w:hAnsi="Arial" w:cs="Arial"/>
          <w:b/>
          <w:sz w:val="20"/>
        </w:rPr>
      </w:pPr>
      <w:r w:rsidRPr="00542B13">
        <w:rPr>
          <w:rFonts w:ascii="Arial" w:eastAsia="Calibri" w:hAnsi="Arial" w:cs="Arial"/>
          <w:b/>
          <w:sz w:val="20"/>
        </w:rPr>
        <w:t>Appendix Table E-1. Characteristics of included studies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980"/>
        <w:gridCol w:w="1620"/>
        <w:gridCol w:w="2250"/>
        <w:gridCol w:w="2250"/>
        <w:gridCol w:w="1800"/>
        <w:gridCol w:w="1800"/>
      </w:tblGrid>
      <w:tr w:rsidR="009F78CF" w:rsidRPr="00542B13" w:rsidTr="00D76C49">
        <w:trPr>
          <w:cantSplit/>
          <w:trHeight w:val="530"/>
          <w:tblHeader/>
        </w:trPr>
        <w:tc>
          <w:tcPr>
            <w:tcW w:w="1548" w:type="dxa"/>
            <w:shd w:val="clear" w:color="auto" w:fill="auto"/>
            <w:vAlign w:val="center"/>
          </w:tcPr>
          <w:p w:rsidR="009F78CF" w:rsidRPr="00542B13" w:rsidRDefault="009F78CF" w:rsidP="00D76C49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b/>
                <w:sz w:val="18"/>
                <w:szCs w:val="18"/>
              </w:rPr>
              <w:t>Article/Study/ Applicable KQ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78CF" w:rsidRPr="00542B13" w:rsidRDefault="009F78CF" w:rsidP="00D76C49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b/>
                <w:sz w:val="18"/>
                <w:szCs w:val="18"/>
              </w:rPr>
              <w:t>Study Details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F78CF" w:rsidRPr="00542B13" w:rsidRDefault="009F78CF" w:rsidP="00D76C49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b/>
                <w:sz w:val="18"/>
                <w:szCs w:val="18"/>
              </w:rPr>
              <w:t>Participant Flow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F78CF" w:rsidRPr="00542B13" w:rsidRDefault="009F78CF" w:rsidP="00D76C49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b/>
                <w:sz w:val="18"/>
                <w:szCs w:val="18"/>
              </w:rPr>
              <w:t>Population Characteristics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F78CF" w:rsidRPr="00542B13" w:rsidRDefault="009F78CF" w:rsidP="00D76C49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b/>
                <w:sz w:val="18"/>
                <w:szCs w:val="18"/>
              </w:rPr>
              <w:t>Screening Characteristics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78CF" w:rsidRPr="00542B13" w:rsidRDefault="009F78CF" w:rsidP="00D76C49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b/>
                <w:sz w:val="18"/>
                <w:szCs w:val="18"/>
              </w:rPr>
              <w:t>Outcomes Reported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78CF" w:rsidRPr="00542B13" w:rsidRDefault="009F78CF" w:rsidP="00D76C49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b/>
                <w:sz w:val="18"/>
                <w:szCs w:val="18"/>
              </w:rPr>
              <w:t>Study Quality; Notes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Akincigil,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FFCWS (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Fragile Families and Child Wellbeing Study)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  <w:shd w:val="clear" w:color="auto" w:fill="FFFFFF"/>
              </w:rPr>
              <w:t>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Assessed: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4365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 xml:space="preserve">Eligible: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4365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 xml:space="preserve">Enrolled: 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4365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4365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4348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(4348,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Age distribution (</w:t>
            </w:r>
            <w:r w:rsidRPr="00542B13">
              <w:rPr>
                <w:rFonts w:ascii="Arial" w:eastAsia="MS Mincho" w:hAnsi="Arial" w:cs="Arial"/>
                <w:i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Note at right): 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&lt;22 yr=1520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22-24=830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25-34=1998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&gt;34=944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Hispanic or Latino N=1165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Black/ African American N=2065, White N=944, Other N=165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CIDI-SF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Perinatal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CIDI-SF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 (DSM-IV criteria)</w:t>
            </w:r>
          </w:p>
        </w:tc>
        <w:tc>
          <w:tcPr>
            <w:tcW w:w="1800" w:type="dxa"/>
            <w:shd w:val="clear" w:color="auto" w:fill="auto"/>
          </w:tcPr>
          <w:p w:rsidR="009F78CF" w:rsidRPr="00D62781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D62781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D62781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Note: Numbers reported under “Age distribution” at left reflect error in paper (total 5292, which is &gt;</w:t>
            </w: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4365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assessed and &gt; 4348 analyzed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Andersson, 2006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Hospital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Obstetricians, research nurses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720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720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650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650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650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(650,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29.5 (SD 4.5)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PRIME-MD PHQ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Timing: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PRIME-MD CEG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D62781" w:rsidRDefault="009F78CF" w:rsidP="00D76C49">
            <w:r w:rsidRPr="00D62781">
              <w:rPr>
                <w:rFonts w:ascii="Arial" w:hAnsi="Arial" w:cs="Arial"/>
                <w:sz w:val="18"/>
                <w:szCs w:val="18"/>
              </w:rPr>
              <w:t>Test performance: Unclear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Austin, 2011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Australia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Birthing center,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 Government and non-government, non-industry sources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Nurse-midwives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1296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1196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1196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1196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276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(276,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31.4 (SD 4.9)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Antenatal Risk Questionnaire (ANRQ)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&gt;8 wk to 1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t>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DSM-IV-TR criteria</w:t>
            </w:r>
            <w:r w:rsidRPr="00542B13">
              <w:rPr>
                <w:rFonts w:ascii="Arial" w:eastAsia="MS Mincho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Austin,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4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UK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2250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1549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300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300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(1549,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31.3 (SD 4.43)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EPDS, Interval symptom question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&gt;8 wk to 12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t>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CIDI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Barnes, 2009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Home Start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Cluster randomized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UK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Prenatal care, home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Non-government, non-industry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Home volunteer visitors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1007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527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389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250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250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(250,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28.9 (SD 5.8)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White N=203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SDI ≥9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Test performance: Low risk of bias 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Patient-centered outcomes: Fair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Beck,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Non-government, non-industry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150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(150,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25.75 (SD 5.66)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Ethnicity: Hispanic or Latino N=150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Hispanic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PDSS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Clinical interview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Note: Same population as Beck,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Beck,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br w:type="page"/>
              <w:t>Location: U.S.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br w:type="page"/>
              <w:t>Setting: Short-term postpartum followup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br w:type="page"/>
              <w:t>Funding: Non-government, non-industry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 w:type="page"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 w:type="page"/>
              <w:t>Eligible: NR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 w:type="page"/>
              <w:t>Enrolled: 150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 w:type="page"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Completed: 150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 w:type="page"/>
              <w:t>Analyzed: 150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(150, 100%)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br w:type="page"/>
              <w:t>Mean age: 25.75 (SD 5.66)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br w:type="page"/>
              <w:t>Ethnicity: Hispanic or Latino N=150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 w:type="page"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Race: NR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br w:type="page"/>
              <w:t>Special population: Hispanic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PDSS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Clinical interview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 w:type="page"/>
              <w:t>Test performance: High risk of bias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Note: Same population as Beck,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Bloch,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Israel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Hospital, home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1800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318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244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244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(1800,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30.4 (SD 5.6)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 + risk factor questionnaire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Perinatal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shd w:val="clear" w:color="auto" w:fill="auto"/>
          </w:tcPr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Test performance: High risk of bias 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Boyce,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Australia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Obstetricians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749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723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522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425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425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(425,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26.9 (SD 5.0)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Normal perinatal outcome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Perinatal, Discharge to 8 wk, &gt;8 wk to 12 mo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DSM-III-R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Maternal well-being/ parenting scores</w:t>
            </w:r>
          </w:p>
        </w:tc>
        <w:tc>
          <w:tcPr>
            <w:tcW w:w="1800" w:type="dxa"/>
            <w:shd w:val="clear" w:color="auto" w:fill="auto"/>
          </w:tcPr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D62781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Unclear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Burton, 2011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10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6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293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37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37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37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37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(37,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Age distribution: 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&lt;20=3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20-34=32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≥25=2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Ethnicity/Race: Hispanic or Latino N=29, Black/ African American N=4, White N=3, Other N=1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Prenatal, Discharge to 8 wk, Perinatal (from admission for delivery to discharge)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Diagnostic evaluation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Receipt of appropriate diagnostic/ treatment services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Chaudron,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Well-child visit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Pediatricians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647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639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385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198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198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(198,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24.6 (SD 5.6)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Hispanic or Latino N=14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Black/African American N=137, White N=34, Other N=25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Low income and urban women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EPDS, BDI-II, PDSS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Discharge to 8 wk, &gt;8 wk to 12 mo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Clinical interview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Low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Chee, 2008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Asia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Hospital, obstetrics clinic in tertiary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Study researcher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724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687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559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484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471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(471,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Age distribution: 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&lt;21=4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21-35=373</w:t>
            </w:r>
          </w:p>
          <w:p w:rsidR="009F78CF" w:rsidRPr="00542B13" w:rsidRDefault="009F78CF" w:rsidP="00D76C49">
            <w:pPr>
              <w:tabs>
                <w:tab w:val="left" w:pos="342"/>
              </w:tabs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&gt;35=94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Chinese N=233, Other N=238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Perinatal,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 IV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Patient-centered outcomes: Fair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Note: Same population as Chee,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13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Chee,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13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Asia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724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559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559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278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278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(278,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31 (SD 4.7)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Ethnicity: Not Hispanic or Latino N=278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Chinese 47.2%, Other 52.8%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Special population: Singaporean women during confinement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Prenatal, 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Clinical interview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Note: Same population as Chee, 2008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12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Clarke, 2008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Canada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103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103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103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(103,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23.8 (SD 4.7)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Not Hispanic or Latino N=103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Race/special population: Canada First Nations and Metis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EPDS, BDI-II, PDSS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Clinical interview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Crotty, 2004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3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Hospital, home,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Industry, philanthropy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975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964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951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625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113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(625,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Age distribution: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&lt;20=48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  N 20-29=260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  N ≥30=317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Perinatal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SCAN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Csatordai, 2009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Nurse-midwives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1921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1741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1552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617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617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(1552,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27.8 (SD 4.5)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BDI (1A)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, LQ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Discharge to 8 wk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Structured clinical interview (DSM-IV)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Low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Edmondson,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UK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Hospital, birthing center,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Non-government, non-industry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4107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1562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1562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192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192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Male (192,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35 (SD 5.86)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Screening tool(s): EPDS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Discharge to 8 wk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SCID-DSM-IV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Ekeroma, 2012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18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NZ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170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170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170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(170,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Mean age: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Tongan: 28.9 (SD 6.38)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Samoan: 29.9 (SD 6.6)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Pacific Islander - Tongan (N=85), Samoan (N=85)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Tongan or Samoan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Screening tool(s): EPDS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Discharge to 8 wk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CIDI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Felice, 2006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19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Felice, 2004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20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Prenatal care, home,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240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240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240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229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223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(223,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27.1 (SD 5.6)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Prenatal, 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CIS-R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Low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Flynn, 2006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6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Pre-post-intervention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Prenatal care,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Obstetricians, nurses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1298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73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73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(73,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Mean age: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MDD+: 28.7 (SD 5.4)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  MDD-: 31.4 (SD 4.5)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Hispanic or Latino N=2, Not Hispanic or Latino N=71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Asian N=8, Black/ African American N=6, White N=55, Other N=2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Prenatal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SCID-DSM-IV (Mood Module)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Receipt of appropriate diagnostic/ treatment services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Poor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Garcia-Esteve, 2008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1201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412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334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334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334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(334,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Age distribution: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≤20=9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  N 21–25=24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  N 26–35=257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  N &gt;35=44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Discharge to 8 wk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SCID-DSM-IV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Test performance: High risk of bias 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Gjerdingen, 2011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23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Well-child visit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Participant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1556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506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472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506 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(506, 100%)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Mean age: 29.1 (SD 6.2)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Asian N=34, Black/ African American N=89, White N=339, Multiracial N=17, Other N=27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PHQ-9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Low risk of bias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Notes: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Same population as Gjerdingen, 2009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24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 analyzed (506) includes all subjects who were enrolled and completed baseline interview, not just those who completed study (472)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Gjerdingen, 2009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24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Well-child visit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1988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1556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506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469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469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(506,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29.1 (SD 6.2)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Race: American Indian or Alaska Native N=7, Asian N=34, Black/ African American N=89, White N=339, Multiracial N=17, Other N=6, Not reported N=14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PHQ-9, PHQ-2, 2-question screen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Discharge to 8 wk, &gt;8 wk to 12 mo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Low risk of bias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Notes: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Same population as Gjerdingen, 2011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23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Glavin,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25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4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 (quasi-experimental)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Home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University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3111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2508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2247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754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754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(754,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32.5 (SD 4.4)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Discharge to 8 wk, &gt;8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t>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None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Maternal well-being/ parenting scores (Parenting Stress Index)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 (EPDS ≥10 at 1 year by group)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Poor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Goodman,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26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6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Prenatal care, home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Non-government, non-industry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Participant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659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525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491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299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(299,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31.6 (SD 5.35)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Race/Ethnicity: Hispanic or Latino N=65, White N=193, Other N=81, Not reported N=2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Prenatal, 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Documentation in medical records of diagnosis, referrals, treatment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Receipt of appropriate diagnostic/ treatment services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Hamdan, 2011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27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KQ 1 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Asia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Prenatal care,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Non-government, non-industry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180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150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150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137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137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(137,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Age distribution: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18-29=73.7%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  N ≥30=26.3%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Asian (100%)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Asian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Prenatal, 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MINI-Major depression module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Breastfeeding</w:t>
            </w:r>
          </w:p>
        </w:tc>
        <w:tc>
          <w:tcPr>
            <w:tcW w:w="1800" w:type="dxa"/>
            <w:shd w:val="clear" w:color="auto" w:fill="auto"/>
          </w:tcPr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Test performance: Low risk of bias 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Howard, 2011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RESPOND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UK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Home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4328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4137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989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628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331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(331,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28.7 (SD 6.4)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CIS-R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Test performance: Low risk of bias 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Jardri, 2006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29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1, 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992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815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427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363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363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(363,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28.8 (SD 5.6)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Perinatal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MINI for DSM-IV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Ji, 2011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30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1, KQ 2, KQ 3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708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708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534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534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(534,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33.1 (SD 5.1)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Hispanic or Latino N=16, Not Hispanic or Latino N=518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Race: American Indian or Alaska Native N=12, Asian N=12, Black/ African American N=51, White N=458, Multiracial N=1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EPDS, BDI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, HRSD-17, HSRD-21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Prenatal,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 (Mood Module)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Kersting, 2007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Dept. of Gynecology and Obstetrics, University of Muenster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Multidisciplinary team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127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89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127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(127,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33.2 (SD 4.9)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BDI-II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Timing: Discharge to 8 wk,&gt;8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SCID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Scores on diagnostic instruments for depression 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Leung, 2011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4, KQ 5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RCT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Asia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Well-child visit, Maternal and Child Health Centers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Provider: Nurse-midwives 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1249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552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462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430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333</w:t>
            </w:r>
          </w:p>
          <w:p w:rsidR="009F78CF" w:rsidRPr="00542B13" w:rsidRDefault="009F78CF" w:rsidP="00D76C49">
            <w:pPr>
              <w:spacing w:after="180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(462,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Not Hispanic or Latino (100%)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Asian (100%)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Chinese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None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Maternal well-being/ parenting scores (GHQ-12)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Maternal well-being/ parenting scores (Parenting Stress Inventory Total, Parenting Stress Inventory-Parental Distress,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Parenting Stress Inventory-Parent Child Dysfunctional Interaction, GHQ-12)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Infant health system resource utilization (Number of doctor visits, number of hospitalizations)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Mann, 2012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Born in Bradford Study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Location: UK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Prenatal care, short-term postpartum followup, home (telephone)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Non-government, non-industry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Behavioral heatlh specialists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268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261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155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                Phase 1=126, Phase 2=94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Phase 1=126, Phase 2=94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(152,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27.4 (SD 5.8)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Not Hispanic or Latino (100%)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 (of 152 eligible): Asian N=48, Black/ African American N=6, White N=86, Multiracial N=7, Other N=5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Case-finding questions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Prenatal, 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DSM-IV-TR criteria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Low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Mauri,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Perinatal Research and Screening Unit Study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Location: Europe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Government; non-profit, and 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2138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2138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1066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500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500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(1066,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32.27 (SD 3.95)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Not Hispanic or Latino (100%)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Italian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Perinatal, Prenatal,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Receipt of appropriate diagnostic/ treatment services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Note: Same population as Mauri, 2012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Mauri, 2012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Perinatal Research and Screening Unit Study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(</w:t>
            </w:r>
            <w:r w:rsidRPr="00542B13">
              <w:rPr>
                <w:rFonts w:ascii="Arial" w:eastAsia="MS Mincho" w:hAnsi="Arial" w:cs="Arial"/>
                <w:i/>
                <w:color w:val="000000"/>
                <w:sz w:val="18"/>
                <w:szCs w:val="18"/>
              </w:rPr>
              <w:t>See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Note at right)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Location: Europe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Government; non-profit, and 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2138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2138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1066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500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500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Sex: Female (1066, 100%)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32.3 (SD 3.9)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Not Hispanic or Latino (100%)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Italian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EPDS, MOODS-SR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Prenatal, Perinatal,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SCID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Note: Same population as Mauri,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34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Morrell, 2009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36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4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RCT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UK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Well-child visit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Health visitor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7649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4084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418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418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(418,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30.9 (SD 5.4)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White N=390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Discharge to 8 wk, &gt;8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t>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None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HRQOL (SF-12 PCS)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662CED">
              <w:rPr>
                <w:rFonts w:ascii="Arial" w:eastAsia="MS Mincho" w:hAnsi="Arial" w:cs="Arial"/>
                <w:color w:val="000000"/>
                <w:sz w:val="18"/>
                <w:szCs w:val="18"/>
              </w:rPr>
              <w:t>Parental Depression (PSI-SF)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Maternal well-being/ parenting scores (SF-12 MCS)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Navarro, 2007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37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Cross-sectional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Hospital,  Obstetrics and Gynaecology Unit of teaching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1453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405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405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(1453,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Age distribution: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≤18=18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N 19-34=1044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  N ≥35=391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EPDS, GHQ-12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SCID</w:t>
            </w:r>
            <w:r w:rsidRPr="00542B13">
              <w:rPr>
                <w:rFonts w:ascii="Arial" w:eastAsia="MS Mincho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High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Pereira, 2010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38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1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Prenatal care, home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486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452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452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(452,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30.47 (SD 4.304)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Normal perinatal outcome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Screening tool(s): BDI-II, PDSS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DIGS and OPCRIT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Test performance: Low risk of bias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Rowan, 2012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39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6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Prenatal care, hospital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Non-government, non-industry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Obstetricians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2199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569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Analyzed: 569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(100%)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Mean age: NR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Ethnicity: NR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Race: NR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Screening tool(s): 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Timing: 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None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Receipt of appropriate diagnostic/ treatment services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Poor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Siu, 2012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Asia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Prenatal care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Mental health professionals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1002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838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805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Analyzed: 805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(805, 100%)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Mean age: 30.1 (SD 4.9)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Ethnicity: NR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Race: NR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Special population: Chinese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Screening tool(s): 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Timing: Prenatal, 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SCID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</w:tc>
        <w:tc>
          <w:tcPr>
            <w:tcW w:w="1800" w:type="dxa"/>
            <w:shd w:val="clear" w:color="auto" w:fill="auto"/>
          </w:tcPr>
          <w:p w:rsidR="009F78CF" w:rsidRPr="00D62781" w:rsidRDefault="009F78CF" w:rsidP="00D76C49">
            <w:r w:rsidRPr="00D62781">
              <w:rPr>
                <w:rFonts w:ascii="Arial" w:hAnsi="Arial" w:cs="Arial"/>
                <w:sz w:val="18"/>
                <w:szCs w:val="18"/>
              </w:rPr>
              <w:t>Test performance: Low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  <w:r w:rsidRPr="00542B13" w:rsidDel="00E517D7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Turner, 2009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41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Case-control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Prenatal care, hospital,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110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110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110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(110,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32.4 (SD 4.4)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Discharge to 8 wk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Clinical interview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Performance characteristics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shd w:val="clear" w:color="auto" w:fill="auto"/>
          </w:tcPr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Test performance: High risk of bias 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Verkerk, 2005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42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2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Prospective cohort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Europe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 xml:space="preserve">Setting: Prenatal care, home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Obstetricians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1618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1031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339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277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277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(277,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30.8 (SD 4.1)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NR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EPDS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Timing: Prenatal, &gt;8 wk to 12 mo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Clinical interview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Scores on diagnostic instruments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D62781" w:rsidRDefault="009F78CF" w:rsidP="00D76C49">
            <w:r w:rsidRPr="00D62781">
              <w:rPr>
                <w:rFonts w:ascii="Arial" w:hAnsi="Arial" w:cs="Arial"/>
                <w:sz w:val="18"/>
                <w:szCs w:val="18"/>
              </w:rPr>
              <w:t>Test performance: Unclear risk of bias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Good</w:t>
            </w:r>
          </w:p>
          <w:p w:rsidR="009F78CF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lastRenderedPageBreak/>
              <w:t>Yawn, 2012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TRIPPD (Translating Research into Practice for Postpartum Depression)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4, KQ 6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RCT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Family medicine research network practices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Family practitioners, nurses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2398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2343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1689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397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(2343, 100%)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Mean age:</w:t>
            </w:r>
          </w:p>
          <w:p w:rsidR="009F78CF" w:rsidRPr="00542B13" w:rsidRDefault="009F78CF" w:rsidP="00D76C49">
            <w:pPr>
              <w:ind w:left="90" w:hanging="90"/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Intervention group: 26.1       (5.4)</w:t>
            </w:r>
          </w:p>
          <w:p w:rsidR="009F78CF" w:rsidRPr="00542B13" w:rsidRDefault="009F78CF" w:rsidP="00D76C49">
            <w:pPr>
              <w:ind w:left="99" w:hanging="99"/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Usual care group: 26.7 (5.6) 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Ethnicity:</w:t>
            </w:r>
          </w:p>
          <w:p w:rsidR="009F78CF" w:rsidRPr="00542B13" w:rsidRDefault="009F78CF" w:rsidP="00D76C49">
            <w:pPr>
              <w:ind w:left="90" w:hanging="90"/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Intervention group: Hispanic or Latino 18%</w:t>
            </w:r>
          </w:p>
          <w:p w:rsidR="009F78CF" w:rsidRPr="00542B13" w:rsidRDefault="009F78CF" w:rsidP="00D76C49">
            <w:pPr>
              <w:ind w:left="99" w:hanging="99"/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  Usual care group: Hispanic or Latino 14%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Race: Black/ African American 18%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Screening tool(s): EPDS, PHQ-9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Timing: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MD clinical impression plus positive PHQ-9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Receipt of appropriate diagnostic/ treatment services for depression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Fair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Yonkers, 2009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Healthy Start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6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Quasi-experimental (pre-post with two cohorts for comparators)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Hospital, Healthy Start Programs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Social workers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1336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NR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1336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(1336,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24.7 (SD 5.8)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Hispanic or Latino N=665, Not Hispanic or Latino N=671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Black/ African American N=454, White N=176, Other N=40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Screening tool(s): PRIME-MD PHQ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Timing: Prenatal, Discharge to 8 wk, &gt;8 wk to 12 mo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Diagnostic comparator: None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Receipt of appropriate diagnostic/ treatment services for depression (detection rate, treatment rate)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Scores on diagnostic instruments for depression (referral rate)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Poor</w:t>
            </w:r>
          </w:p>
        </w:tc>
      </w:tr>
      <w:tr w:rsidR="009F78CF" w:rsidRPr="00542B13" w:rsidTr="00D76C49">
        <w:trPr>
          <w:cantSplit/>
          <w:trHeight w:val="296"/>
        </w:trPr>
        <w:tc>
          <w:tcPr>
            <w:tcW w:w="1548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Zlotnick, 2006</w:t>
            </w:r>
            <w:r w:rsidRPr="00670C3F">
              <w:rPr>
                <w:rFonts w:ascii="Arial" w:eastAsia="MS Mincho" w:hAnsi="Arial" w:cs="Arial"/>
                <w:noProof/>
                <w:color w:val="000000"/>
                <w:sz w:val="18"/>
                <w:szCs w:val="18"/>
                <w:vertAlign w:val="superscript"/>
              </w:rPr>
              <w:t>45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KQ 4</w:t>
            </w:r>
          </w:p>
        </w:tc>
        <w:tc>
          <w:tcPr>
            <w:tcW w:w="198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Design: RCT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Location: U.S.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Setting: Prenatal care, short-term postpartum followup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Funding: Government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Provider: NR</w:t>
            </w:r>
          </w:p>
        </w:tc>
        <w:tc>
          <w:tcPr>
            <w:tcW w:w="162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Assessed: 512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Eligible: 201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Enrolled: 99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Completed: 86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br/>
              <w:t>Analyzed: 86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Sex: Female (99, 100%)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Mean age: 22.4 (SD 4.72)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Ethnicity: Hispanic or Latino N=44, Not Hispanic or Latino N=55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Race: Asian N=2, Black/ African American N=17, White N=28, Other N=8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br/>
              <w:t>Special population: None</w:t>
            </w:r>
          </w:p>
        </w:tc>
        <w:tc>
          <w:tcPr>
            <w:tcW w:w="225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Screening tool(s): 17-item postpartum depression risk survey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Timing: Prenatal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Diagnostic comparator: Longitudinal Interval Follow-Up Evaluation (depression module)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 xml:space="preserve">Scores on </w:t>
            </w: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 xml:space="preserve">diagnostic </w:t>
            </w:r>
            <w:r w:rsidRPr="00542B13">
              <w:rPr>
                <w:rFonts w:ascii="Arial" w:eastAsia="MS Mincho" w:hAnsi="Arial" w:cs="Arial"/>
                <w:sz w:val="18"/>
                <w:szCs w:val="18"/>
              </w:rPr>
              <w:t>instruments for depression</w:t>
            </w: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:rsidR="009F78CF" w:rsidRPr="00542B13" w:rsidRDefault="009F78CF" w:rsidP="00D76C49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sz w:val="18"/>
                <w:szCs w:val="18"/>
              </w:rPr>
              <w:t>Maternal well-being/ parenting scores (Range of Impaired Functioning)</w:t>
            </w:r>
          </w:p>
        </w:tc>
        <w:tc>
          <w:tcPr>
            <w:tcW w:w="1800" w:type="dxa"/>
            <w:shd w:val="clear" w:color="auto" w:fill="auto"/>
          </w:tcPr>
          <w:p w:rsidR="009F78CF" w:rsidRPr="00542B13" w:rsidRDefault="009F78CF" w:rsidP="00D76C49">
            <w:pPr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542B13">
              <w:rPr>
                <w:rFonts w:ascii="Arial" w:eastAsia="MS Mincho" w:hAnsi="Arial" w:cs="Arial"/>
                <w:color w:val="000000"/>
                <w:sz w:val="18"/>
                <w:szCs w:val="18"/>
              </w:rPr>
              <w:t>Patient-centered outcomes: Poor</w:t>
            </w:r>
          </w:p>
        </w:tc>
      </w:tr>
    </w:tbl>
    <w:p w:rsidR="009F78CF" w:rsidRPr="00542B13" w:rsidRDefault="009F78CF" w:rsidP="009F78CF">
      <w:pPr>
        <w:rPr>
          <w:rFonts w:eastAsia="MS Mincho"/>
          <w:sz w:val="18"/>
          <w:szCs w:val="18"/>
        </w:rPr>
        <w:sectPr w:rsidR="009F78CF" w:rsidRPr="00542B13" w:rsidSect="00B81F1B">
          <w:footerReference w:type="default" r:id="rId8"/>
          <w:pgSz w:w="15840" w:h="12240" w:orient="landscape"/>
          <w:pgMar w:top="1440" w:right="1440" w:bottom="1440" w:left="1440" w:header="720" w:footer="705" w:gutter="0"/>
          <w:pgNumType w:start="1"/>
          <w:cols w:space="720"/>
          <w:docGrid w:linePitch="360"/>
        </w:sectPr>
      </w:pPr>
      <w:r w:rsidRPr="00542B13">
        <w:rPr>
          <w:rFonts w:eastAsia="MS Mincho"/>
          <w:sz w:val="18"/>
          <w:szCs w:val="18"/>
        </w:rPr>
        <w:t>Abbreviations: ANRQ=Antenatal Risk Questionnaire; BDI=Beck Depression Inventory; BDI-II=Beck Depression Inventory-II; CIDI=Composite International Diagnostic Interview; CIDI-SF=Composite International Diagnostic Interview-Short Form; CIS-R=Clinical Interview Schedule, Revised; DIGS=Diagnostic Interview for Genetic Studies; DSM-III-R=</w:t>
      </w:r>
      <w:r w:rsidRPr="00542B13">
        <w:rPr>
          <w:rFonts w:eastAsia="MS Mincho"/>
          <w:i/>
          <w:sz w:val="18"/>
          <w:szCs w:val="18"/>
        </w:rPr>
        <w:t>Diagnostic and Statistical Manual of Mental Disorders, 3</w:t>
      </w:r>
      <w:r w:rsidRPr="00542B13">
        <w:rPr>
          <w:rFonts w:eastAsia="MS Mincho"/>
          <w:i/>
          <w:sz w:val="18"/>
          <w:szCs w:val="18"/>
          <w:vertAlign w:val="superscript"/>
        </w:rPr>
        <w:t>rd</w:t>
      </w:r>
      <w:r w:rsidRPr="00542B13">
        <w:rPr>
          <w:rFonts w:eastAsia="MS Mincho"/>
          <w:i/>
          <w:sz w:val="18"/>
          <w:szCs w:val="18"/>
        </w:rPr>
        <w:t xml:space="preserve"> Edition, Revised</w:t>
      </w:r>
      <w:r w:rsidRPr="00542B13">
        <w:rPr>
          <w:rFonts w:eastAsia="MS Mincho"/>
          <w:sz w:val="18"/>
          <w:szCs w:val="18"/>
        </w:rPr>
        <w:t>; DSM-IV=</w:t>
      </w:r>
      <w:r w:rsidRPr="00542B13">
        <w:rPr>
          <w:rFonts w:eastAsia="MS Mincho"/>
          <w:i/>
          <w:sz w:val="18"/>
          <w:szCs w:val="18"/>
        </w:rPr>
        <w:t>Diagnostic and Statistical Manual of Mental Disorders, 4th Edition</w:t>
      </w:r>
      <w:r w:rsidRPr="00542B13">
        <w:rPr>
          <w:rFonts w:eastAsia="MS Mincho"/>
          <w:sz w:val="18"/>
          <w:szCs w:val="18"/>
        </w:rPr>
        <w:t>; DSM-IV-TR=</w:t>
      </w:r>
      <w:r w:rsidRPr="00542B13">
        <w:rPr>
          <w:rFonts w:eastAsia="MS Mincho"/>
          <w:i/>
          <w:sz w:val="18"/>
          <w:szCs w:val="18"/>
        </w:rPr>
        <w:t>Diagnostic and Statistical Manual of Mental Disorders, 4th Edition, Text Revision</w:t>
      </w:r>
      <w:r w:rsidRPr="00542B13">
        <w:rPr>
          <w:rFonts w:eastAsia="MS Mincho"/>
          <w:sz w:val="18"/>
          <w:szCs w:val="18"/>
        </w:rPr>
        <w:t xml:space="preserve">; EPDS=Edinburgh Postnatal Depression Scale; GHQ-12=12-Item General Health </w:t>
      </w:r>
      <w:r w:rsidRPr="00542B13">
        <w:rPr>
          <w:rFonts w:eastAsia="MS Mincho"/>
          <w:sz w:val="18"/>
          <w:szCs w:val="18"/>
        </w:rPr>
        <w:lastRenderedPageBreak/>
        <w:t>Questionnaire; HRSD=Hamilton Rating Scale for Depression; HRQOL=helath-related quality of life; KQ=Key Question; LQ=Leverton Questionnaire; MINI=Mini International Neuropsychiatric Inventory; mo=month(s); MOODS-SR=Mood Spectrum Self-Report; N=number of participants; NR=not reported; NZ=New Zealand; OPCRIT=operational criteria checklist for psychotic illness; PDSS=Postpartum Depression Screening Scale; PHQ-2=2-Item Patient Health Questionnaire; PHQ-9=9-Item Patient Health Questionnaire; =PRIME-MD CEQ=Primary Care Evaluation of Mental Disorders Clinical Evaluation Guide; PRIME-MD PHQ=Primary Care Evaluation of Mental Disorders Patient Health Questionnaire; PRIME-MD PQ=</w:t>
      </w:r>
      <w:r w:rsidRPr="00542B13">
        <w:rPr>
          <w:rFonts w:eastAsia="MS Mincho"/>
          <w:bCs/>
          <w:sz w:val="18"/>
          <w:szCs w:val="18"/>
        </w:rPr>
        <w:t xml:space="preserve">Primary Care Evaluation of Mental Disorders Patient Questionnaire; RCT=randomized controlled trial; SCAN=Schedules for Clinical Assessment in Neuropsychiatry; =SCID=Structured Clinical Interview for the Diagnostic and Statistical Manual of Mental Disorders; SD=standard deviation; </w:t>
      </w:r>
      <w:r w:rsidRPr="00542B13">
        <w:rPr>
          <w:rFonts w:eastAsia="MS Mincho"/>
          <w:sz w:val="18"/>
          <w:szCs w:val="18"/>
        </w:rPr>
        <w:t>SDI=Social Disadvantage Screening Index; SF-12 MCS=Short Form 12-Mental Component Summary;SF-12 PCS=Short Form 12-Physical Component Summary; UK=United Kingdom; U.S.=United States; wk=week(s); yr=year(s)</w:t>
      </w:r>
    </w:p>
    <w:p w:rsidR="009F78CF" w:rsidRPr="00727D25" w:rsidRDefault="009F78CF" w:rsidP="009F78CF">
      <w:pPr>
        <w:rPr>
          <w:rFonts w:ascii="Arial" w:eastAsia="MS Mincho" w:hAnsi="Arial" w:cs="Arial"/>
          <w:b/>
          <w:sz w:val="32"/>
          <w:szCs w:val="32"/>
        </w:rPr>
      </w:pPr>
      <w:r w:rsidRPr="00727D25">
        <w:rPr>
          <w:rFonts w:ascii="Arial" w:eastAsia="MS Mincho" w:hAnsi="Arial" w:cs="Arial"/>
          <w:b/>
          <w:sz w:val="32"/>
          <w:szCs w:val="32"/>
        </w:rPr>
        <w:lastRenderedPageBreak/>
        <w:t>References to Appendix E</w:t>
      </w:r>
    </w:p>
    <w:p w:rsidR="009F78CF" w:rsidRDefault="009F78CF" w:rsidP="009F78CF">
      <w:pPr>
        <w:autoSpaceDE w:val="0"/>
        <w:autoSpaceDN w:val="0"/>
        <w:adjustRightInd w:val="0"/>
        <w:spacing w:line="240" w:lineRule="atLeast"/>
        <w:rPr>
          <w:sz w:val="20"/>
        </w:rPr>
      </w:pPr>
    </w:p>
    <w:p w:rsidR="009F78CF" w:rsidRDefault="009F78CF" w:rsidP="009F78CF">
      <w:pPr>
        <w:spacing w:before="120"/>
        <w:ind w:left="720" w:hanging="720"/>
        <w:rPr>
          <w:sz w:val="20"/>
        </w:rPr>
        <w:sectPr w:rsidR="009F78CF" w:rsidSect="00B81F1B">
          <w:footerReference w:type="default" r:id="rId9"/>
          <w:type w:val="continuous"/>
          <w:pgSz w:w="12240" w:h="15840"/>
          <w:pgMar w:top="1440" w:right="1440" w:bottom="1440" w:left="1440" w:header="720" w:footer="705" w:gutter="0"/>
          <w:cols w:space="720"/>
          <w:docGrid w:linePitch="360"/>
        </w:sectPr>
      </w:pP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lastRenderedPageBreak/>
        <w:t>1.</w:t>
      </w:r>
      <w:r w:rsidRPr="00670C3F">
        <w:rPr>
          <w:noProof/>
          <w:sz w:val="20"/>
        </w:rPr>
        <w:tab/>
        <w:t>Akincigil A, Munch S, Niemczyk KC. Predictors of maternal depression in the first year postpartum: marital status and mediating role of relationship quality. Soc Work Health Care. 2010;49(3):227-44. PMID: 20229395.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2.</w:t>
      </w:r>
      <w:r w:rsidRPr="00670C3F">
        <w:rPr>
          <w:noProof/>
          <w:sz w:val="20"/>
        </w:rPr>
        <w:tab/>
        <w:t>Andersson L, Sundstrom-Poromaa I, Wulff M, et al. Depression and anxiety during pregnancy and six months postpartum: a follow-up study. Acta Obstet Gynecol Scand. 2006;85(8):937-44. PMID: 16862471.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3.</w:t>
      </w:r>
      <w:r w:rsidRPr="00670C3F">
        <w:rPr>
          <w:noProof/>
          <w:sz w:val="20"/>
        </w:rPr>
        <w:tab/>
        <w:t>Austin MP, Colton J, Priest S, et al. The Antenatal Risk Questionnaire (ANRQ): Acceptability and use for psychosocial risk assessment in the maternity setting. Women Birth. 2011 Jul 16 [Epub ahead of print]. Women Birth. 2011. PMID: 21764399.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4.</w:t>
      </w:r>
      <w:r w:rsidRPr="00670C3F">
        <w:rPr>
          <w:noProof/>
          <w:sz w:val="20"/>
        </w:rPr>
        <w:tab/>
        <w:t>Austin MP, Hadzi-Pavlovic D, Priest SR, et al. Depressive and anxiety disorders in the postpartum period: how prevalent are they and can we improve their detection? Arch Women Ment Health. 2010;13(5):395-401. PMID: 20232218.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5.</w:t>
      </w:r>
      <w:r w:rsidRPr="00670C3F">
        <w:rPr>
          <w:noProof/>
          <w:sz w:val="20"/>
        </w:rPr>
        <w:tab/>
        <w:t>Barnes J, Senior R, MacPherson K. The utility of volunteer home-visiting support to prevent maternal depression in the first year of life. Child Care Health Dev. 2009;35(6):807-16. PMID: 19719770.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6.</w:t>
      </w:r>
      <w:r w:rsidRPr="00670C3F">
        <w:rPr>
          <w:noProof/>
          <w:sz w:val="20"/>
        </w:rPr>
        <w:tab/>
        <w:t>Beck CT, Froman RD, Bernal H. Acculturation level and postpartum depression in Hispanic mothers. MCN Am J Matern Child Nurs. 2005;30(5):299-304. PMID: 16132006.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7.</w:t>
      </w:r>
      <w:r w:rsidRPr="00670C3F">
        <w:rPr>
          <w:noProof/>
          <w:sz w:val="20"/>
        </w:rPr>
        <w:tab/>
        <w:t>Beck CT, Gable RK. Screening performance of the postpartum depression screening scale—Spanish version. J Transcult Nurs. 2005;16(4):331-8. PMID: 16160195.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8.</w:t>
      </w:r>
      <w:r w:rsidRPr="00670C3F">
        <w:rPr>
          <w:noProof/>
          <w:sz w:val="20"/>
        </w:rPr>
        <w:tab/>
        <w:t>Bloch M, Rotenberg N, Koren D, et al. Risk factors associated with the development of postpartum mood disorders. J Affect Disord. 2005;88(1):9-18. PMID: 15979150.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9.</w:t>
      </w:r>
      <w:r w:rsidRPr="00670C3F">
        <w:rPr>
          <w:noProof/>
          <w:sz w:val="20"/>
        </w:rPr>
        <w:tab/>
        <w:t>Boyce P, Hickey A. Psychosocial risk factors to major depression after childbirth. Soc Psychiatry Psychiatr Epidemiol. 2005;40(8):605-12. PMID: 16096700.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10.</w:t>
      </w:r>
      <w:r w:rsidRPr="00670C3F">
        <w:rPr>
          <w:noProof/>
          <w:sz w:val="20"/>
        </w:rPr>
        <w:tab/>
        <w:t xml:space="preserve">Burton A, Patel S, Kaminsky L, et al. Depression in pregnancy: time of screening </w:t>
      </w:r>
      <w:r w:rsidRPr="00670C3F">
        <w:rPr>
          <w:noProof/>
          <w:sz w:val="20"/>
        </w:rPr>
        <w:lastRenderedPageBreak/>
        <w:t>and access to psychiatric care. J Matern Fetal Neonatal Med. 2011;24(11):1321-4. PMID: 21261444.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11.</w:t>
      </w:r>
      <w:r w:rsidRPr="00670C3F">
        <w:rPr>
          <w:noProof/>
          <w:sz w:val="20"/>
        </w:rPr>
        <w:tab/>
        <w:t>Chaudron LH, Szilagyi PG, Tang W, et al. Accuracy of depression screening tools for identifying postpartum depression among urban mothers. Pediatrics. 2010;125(3):e609-17. PMID: 20156899.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12.</w:t>
      </w:r>
      <w:r w:rsidRPr="00670C3F">
        <w:rPr>
          <w:noProof/>
          <w:sz w:val="20"/>
        </w:rPr>
        <w:tab/>
        <w:t>Chee CY, Chong YS, Ng TP, et al. The association between maternal depression and frequent non-routine visits to the infant's doctor—a cohort study. J Affect Disord. 2008;107(1-3):247-53. PMID: 17869346.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13.</w:t>
      </w:r>
      <w:r w:rsidRPr="00670C3F">
        <w:rPr>
          <w:noProof/>
          <w:sz w:val="20"/>
        </w:rPr>
        <w:tab/>
        <w:t>Chee CY, Lee DT, Chong YS, et al. Confinement and other psychosocial factors in perinatal depression: a transcultural study in Singapore. J Affect Disord. 2005;89(1-3):157-66. PMID: 16257451.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14.</w:t>
      </w:r>
      <w:r w:rsidRPr="00670C3F">
        <w:rPr>
          <w:noProof/>
          <w:sz w:val="20"/>
        </w:rPr>
        <w:tab/>
        <w:t>Clarke PJ. Validation of two postpartum depression screening scales with a sample of First Nations and Metis women. Can J Nurs Res. 2008;40(1):113-25. PMID: 18459275.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15.</w:t>
      </w:r>
      <w:r w:rsidRPr="00670C3F">
        <w:rPr>
          <w:noProof/>
          <w:sz w:val="20"/>
        </w:rPr>
        <w:tab/>
        <w:t>Crotty F, Sheehan J. Prevalence and detection of postnatal depression in an Irish community sample. Ir J Psychol Med. 2004;21(4):117-21. PMID: 2004-22274-003.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16.</w:t>
      </w:r>
      <w:r w:rsidRPr="00670C3F">
        <w:rPr>
          <w:noProof/>
          <w:sz w:val="20"/>
        </w:rPr>
        <w:tab/>
        <w:t>Csatordai S, Kozinszky Z, Devosa I, et al. Validation of the Leverton Questionnaire as a screening tool for postnatal depression in Hungary. Gen Hosp Psychiatry. 2009;31(1):56-66. PMID: 19134511.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17.</w:t>
      </w:r>
      <w:r w:rsidRPr="00670C3F">
        <w:rPr>
          <w:noProof/>
          <w:sz w:val="20"/>
        </w:rPr>
        <w:tab/>
        <w:t>Edmondson OJ, Psychogiou L, Vlachos H, et al. Depression in fathers in the postnatal period: assessment of the Edinburgh Postnatal Depression Scale as a screening measure. J Affect Disord. 2010;125(1-3):365-8. PMID: 20163873.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18.</w:t>
      </w:r>
      <w:r w:rsidRPr="00670C3F">
        <w:rPr>
          <w:noProof/>
          <w:sz w:val="20"/>
        </w:rPr>
        <w:tab/>
        <w:t>Ekeroma AJ, Ikenasio-Thorpe B, Weeks S, et al. Validation of the Edinburgh Postnatal Depression Scale (EPDS) as a screening tool for postnatal depression in Samoan and Tongan women living in New Zealand. N Z Med J. 2012;125(1355):41-9. PMID: 22722214.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19.</w:t>
      </w:r>
      <w:r w:rsidRPr="00670C3F">
        <w:rPr>
          <w:noProof/>
          <w:sz w:val="20"/>
        </w:rPr>
        <w:tab/>
        <w:t>Felice E, Saliba J, Grech V, et al. Validation of the Maltese version of the Edinburgh Postnatal Depression Scale. Arch Women Ment Health. 2006;9(2):75-80. PMID: 16172837.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lastRenderedPageBreak/>
        <w:t>20.</w:t>
      </w:r>
      <w:r w:rsidRPr="00670C3F">
        <w:rPr>
          <w:noProof/>
          <w:sz w:val="20"/>
        </w:rPr>
        <w:tab/>
        <w:t>Felice E, Saliba J, Grech V, et al. Prevalence rates and psychosocial characteristics associated with depression in pregnancy and postpartum in Maltese women. J Affect Disord. 2004;82(2):297-301. PMID: 15488261.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21.</w:t>
      </w:r>
      <w:r w:rsidRPr="00670C3F">
        <w:rPr>
          <w:noProof/>
          <w:sz w:val="20"/>
        </w:rPr>
        <w:tab/>
        <w:t>Flynn HA, O'Mahen HA, Massey L, et al. The impact of a brief obstetrics clinic-based intervention on treatment use for perinatal depression. J Womens Health (Larchmt). 2006;15(10):1195-204. PMID: 17199460.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22.</w:t>
      </w:r>
      <w:r w:rsidRPr="00670C3F">
        <w:rPr>
          <w:noProof/>
          <w:sz w:val="20"/>
        </w:rPr>
        <w:tab/>
        <w:t>Garcia-Esteve L, Navarro P, Ascaso C, et al. Family caregiver role and premenstrual syndrome as associated factors for postnatal depression. Arch Women Ment Health. 2008;11(3):193-200. PMID: 18506575.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23.</w:t>
      </w:r>
      <w:r w:rsidRPr="00670C3F">
        <w:rPr>
          <w:noProof/>
          <w:sz w:val="20"/>
        </w:rPr>
        <w:tab/>
        <w:t>Gjerdingen D, McGovern P, Center B. Problems with a diagnostic depression interview in a postpartum depression trial. J Am Board Fam Med. 2011;24(2):187-93. PMID: 21383219.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24.</w:t>
      </w:r>
      <w:r w:rsidRPr="00670C3F">
        <w:rPr>
          <w:noProof/>
          <w:sz w:val="20"/>
        </w:rPr>
        <w:tab/>
        <w:t>Gjerdingen D, Crow S, McGovern P, et al. Postpartum depression screening at well-child visits: validity of a 2-question screen and the PHQ-9. Ann Fam Med. 2009;7(1):63-70. PMID: 19139451.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25.</w:t>
      </w:r>
      <w:r w:rsidRPr="00670C3F">
        <w:rPr>
          <w:noProof/>
          <w:sz w:val="20"/>
        </w:rPr>
        <w:tab/>
        <w:t>Glavin K, Smith L, Sorum R, et al. Redesigned community postpartum care to prevent and treat postpartum depression in women—a one-year follow-up study. J Clin Nurs. 2010;19(21-22):3051-62. PMID: 20726926.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26.</w:t>
      </w:r>
      <w:r w:rsidRPr="00670C3F">
        <w:rPr>
          <w:noProof/>
          <w:sz w:val="20"/>
        </w:rPr>
        <w:tab/>
        <w:t>Goodman JH, Tyer-Viola L. Detection, treatment, and referral of perinatal depression and anxiety by obstetrical providers. J Womens Health (Larchmt). 2010;19(3):477-90. PMID: 20156110.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27.</w:t>
      </w:r>
      <w:r w:rsidRPr="00670C3F">
        <w:rPr>
          <w:noProof/>
          <w:sz w:val="20"/>
        </w:rPr>
        <w:tab/>
        <w:t>Hamdan A, Tamim H. Psychosocial risk and protective factors for postpartum depression in the United Arab Emirates. Arch Women Ment Health. 2011;14(2):125-33. PMID: 21063891.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28.</w:t>
      </w:r>
      <w:r w:rsidRPr="00670C3F">
        <w:rPr>
          <w:noProof/>
          <w:sz w:val="20"/>
        </w:rPr>
        <w:tab/>
        <w:t>Howard LM, Flach C, Mehay A, et al. The prevalence of suicidal ideation identified by the Edinburgh Postnatal Depression Scale in postpartum women in primary care: findings from the RESPOND trial. BMC Pregnancy Childbirth. 2011;11:57. PMID: 21812968.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29.</w:t>
      </w:r>
      <w:r w:rsidRPr="00670C3F">
        <w:rPr>
          <w:noProof/>
          <w:sz w:val="20"/>
        </w:rPr>
        <w:tab/>
        <w:t xml:space="preserve">Jardri R, Pelta J, Maron M, et al. Predictive validation study of the Edinburgh Postnatal Depression Scale in the first week after </w:t>
      </w:r>
      <w:r w:rsidRPr="00670C3F">
        <w:rPr>
          <w:noProof/>
          <w:sz w:val="20"/>
        </w:rPr>
        <w:lastRenderedPageBreak/>
        <w:t>delivery and risk analysis for postnatal depression. J Affect Disord. 2006;93(1-3):169-76. PMID: 16644021.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30.</w:t>
      </w:r>
      <w:r w:rsidRPr="00670C3F">
        <w:rPr>
          <w:noProof/>
          <w:sz w:val="20"/>
        </w:rPr>
        <w:tab/>
        <w:t>Ji S, Long Q, Newport DJ, et al. Validity of depression rating scales during pregnancy and the postpartum period: impact of trimester and parity. J Psychiatr Res. 2011;45(2):213-9. PMID: 20542520.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31.</w:t>
      </w:r>
      <w:r w:rsidRPr="00670C3F">
        <w:rPr>
          <w:noProof/>
          <w:sz w:val="20"/>
        </w:rPr>
        <w:tab/>
        <w:t>Kersting A, Kroker K, Steinhard J, et al. Complicated grief after traumatic loss: A 14-month follow up study. Eur Arch Psychiatry Clin Neurosci. 2007;257(8):437-43. PMID: 2008-00696-002.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32.</w:t>
      </w:r>
      <w:r w:rsidRPr="00670C3F">
        <w:rPr>
          <w:noProof/>
          <w:sz w:val="20"/>
        </w:rPr>
        <w:tab/>
        <w:t>Leung SS, Leung C, Lam TH, et al. Outcome of a postnatal depression screening programme using the Edinburgh Postnatal Depression Scale: a randomized controlled trial. J Public Health (Oxf). 2011;33(2):292-301. PMID: 20884642.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33.</w:t>
      </w:r>
      <w:r w:rsidRPr="00670C3F">
        <w:rPr>
          <w:noProof/>
          <w:sz w:val="20"/>
        </w:rPr>
        <w:tab/>
        <w:t>Mann R, Adamson J, Gilbody SM. Diagnostic accuracy of case-finding questions to identify perinatal depression. CMAJ. 2012;184(8):E424-30. PMID: 22451686.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34.</w:t>
      </w:r>
      <w:r w:rsidRPr="00670C3F">
        <w:rPr>
          <w:noProof/>
          <w:sz w:val="20"/>
        </w:rPr>
        <w:tab/>
        <w:t>Mauri M, Oppo A, Montagnani MS, et al. Beyond "postpartum depressions": specific anxiety diagnoses during pregnancy predict different outcomes: results from PND-ReScU. J Affect Disord. 2010;127(1-3):177-84. PMID: 20554326.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35.</w:t>
      </w:r>
      <w:r w:rsidRPr="00670C3F">
        <w:rPr>
          <w:noProof/>
          <w:sz w:val="20"/>
        </w:rPr>
        <w:tab/>
        <w:t>Mauri M, Oppo A, Borri C, et al. SUICIDALITY in the perinatal period: comparison of two self-report instruments. Results from PND-ReScU. Arch Women Ment Health. 2012;15(1):39-47. PMID: 22215284.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36.</w:t>
      </w:r>
      <w:r w:rsidRPr="00670C3F">
        <w:rPr>
          <w:noProof/>
          <w:sz w:val="20"/>
        </w:rPr>
        <w:tab/>
        <w:t xml:space="preserve">Morrell CJ, Slade P, Warner R, et al. Clinical effectiveness of health visitor training in psychologically informed approaches for depression in postnatal women: Pragmatic cluster randomised trial in primary care. BMJ. 2009;338(7689):276-9. 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37.</w:t>
      </w:r>
      <w:r w:rsidRPr="00670C3F">
        <w:rPr>
          <w:noProof/>
          <w:sz w:val="20"/>
        </w:rPr>
        <w:tab/>
        <w:t>Navarro P, Ascaso C, Garcia-Esteve L, et al. Postnatal psychiatric morbidity: a validation study of the GHQ-12 and the EPDS as screening tools. Gen Hosp Psychiatry. 2007;29(1):1-7. PMID: 17189737.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38.</w:t>
      </w:r>
      <w:r w:rsidRPr="00670C3F">
        <w:rPr>
          <w:noProof/>
          <w:sz w:val="20"/>
        </w:rPr>
        <w:tab/>
        <w:t xml:space="preserve">Pereira AT, Bos S, Marques M, et al. The Portuguese version of the postpartum depression screening scale. J Psychosom </w:t>
      </w:r>
      <w:r w:rsidRPr="00670C3F">
        <w:rPr>
          <w:noProof/>
          <w:sz w:val="20"/>
        </w:rPr>
        <w:lastRenderedPageBreak/>
        <w:t>Obstet Gynaecol. 2010;31(2):90-100. PMID: 20443658.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39.</w:t>
      </w:r>
      <w:r w:rsidRPr="00670C3F">
        <w:rPr>
          <w:noProof/>
          <w:sz w:val="20"/>
        </w:rPr>
        <w:tab/>
        <w:t>Rowan P, Greisinger A, Brehm B, et al. Outcomes from implementing systematic antepartum depression screening in obstetrics. Arch Women Ment Health. 2012;15(2):115-20. PMID: 22382279.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40.</w:t>
      </w:r>
      <w:r w:rsidRPr="00670C3F">
        <w:rPr>
          <w:noProof/>
          <w:sz w:val="20"/>
        </w:rPr>
        <w:tab/>
        <w:t>Siu BWM, Leung SSL, Ip P, et al. Antenatal risk factors for postnatal depression: A prospective study of chinese women at maternal and child health centres. BMC Psychiatry. 2012;12(22). PMID: 2012209289.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41.</w:t>
      </w:r>
      <w:r w:rsidRPr="00670C3F">
        <w:rPr>
          <w:noProof/>
          <w:sz w:val="20"/>
        </w:rPr>
        <w:tab/>
        <w:t>Turner K, Piazzini A, Franza A, et al. Epilepsy and postpartum depression. Epilepsia. 2009;50 Suppl 1:24-7. PMID: 19125843.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42.</w:t>
      </w:r>
      <w:r w:rsidRPr="00670C3F">
        <w:rPr>
          <w:noProof/>
          <w:sz w:val="20"/>
        </w:rPr>
        <w:tab/>
        <w:t xml:space="preserve">Verkerk GJ, Denollet J, Van Heck GL, et al. Personality factors as determinants of depression in postpartum women: a </w:t>
      </w:r>
      <w:r w:rsidRPr="00670C3F">
        <w:rPr>
          <w:noProof/>
          <w:sz w:val="20"/>
        </w:rPr>
        <w:lastRenderedPageBreak/>
        <w:t>prospective 1-year follow-up study. Psychosom Med. 2005;67(4):632-7. PMID: 16046379.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43.</w:t>
      </w:r>
      <w:r w:rsidRPr="00670C3F">
        <w:rPr>
          <w:noProof/>
          <w:sz w:val="20"/>
        </w:rPr>
        <w:tab/>
        <w:t>Yawn BP, Dietrich AJ, Wollan P, et al. TRIPPD: a practice-based network effectiveness study of postpartum depression screening and management. Ann Fam Med. 2012;10(4):320-9. PMID: 22778120.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44.</w:t>
      </w:r>
      <w:r w:rsidRPr="00670C3F">
        <w:rPr>
          <w:noProof/>
          <w:sz w:val="20"/>
        </w:rPr>
        <w:tab/>
        <w:t>Yonkers KA, Smith MV, Lin H, et al. Depression screening of perinatal women: an evaluation of the healthy start depression initiative. Psychiatr Serv. 2009;60(3):322-8. PMID: 19252044.</w:t>
      </w:r>
    </w:p>
    <w:p w:rsidR="009F78CF" w:rsidRPr="00670C3F" w:rsidRDefault="009F78CF" w:rsidP="009F78CF">
      <w:pPr>
        <w:spacing w:before="120"/>
        <w:ind w:left="720" w:hanging="720"/>
        <w:rPr>
          <w:noProof/>
          <w:sz w:val="20"/>
        </w:rPr>
      </w:pPr>
      <w:r w:rsidRPr="00670C3F">
        <w:rPr>
          <w:noProof/>
          <w:sz w:val="20"/>
        </w:rPr>
        <w:t>45.</w:t>
      </w:r>
      <w:r w:rsidRPr="00670C3F">
        <w:rPr>
          <w:noProof/>
          <w:sz w:val="20"/>
        </w:rPr>
        <w:tab/>
        <w:t>Zlotnick C, Miller IW, Pearlstein T, et al. A preventive intervention for pregnant women on public assistance at risk for postpartum depression. Am J Psychiatry. 2006;163(8):1443-5. PMID: 16877662.</w:t>
      </w:r>
    </w:p>
    <w:p w:rsidR="009F78CF" w:rsidRPr="00670C3F" w:rsidRDefault="009F78CF" w:rsidP="009F78CF">
      <w:pPr>
        <w:spacing w:before="120"/>
        <w:rPr>
          <w:noProof/>
          <w:sz w:val="20"/>
        </w:rPr>
      </w:pPr>
    </w:p>
    <w:p w:rsidR="009F78CF" w:rsidRDefault="009F78CF" w:rsidP="009F78CF">
      <w:pPr>
        <w:autoSpaceDE w:val="0"/>
        <w:autoSpaceDN w:val="0"/>
        <w:adjustRightInd w:val="0"/>
        <w:spacing w:before="120"/>
        <w:rPr>
          <w:sz w:val="20"/>
        </w:rPr>
        <w:sectPr w:rsidR="009F78CF" w:rsidSect="00B81F1B">
          <w:type w:val="continuous"/>
          <w:pgSz w:w="12240" w:h="15840"/>
          <w:pgMar w:top="1440" w:right="1440" w:bottom="1440" w:left="1440" w:header="720" w:footer="705" w:gutter="0"/>
          <w:cols w:num="2" w:space="720"/>
          <w:docGrid w:linePitch="360"/>
        </w:sectPr>
      </w:pPr>
    </w:p>
    <w:p w:rsidR="009F78CF" w:rsidRDefault="009F78CF" w:rsidP="009F78CF">
      <w:pPr>
        <w:autoSpaceDE w:val="0"/>
        <w:autoSpaceDN w:val="0"/>
        <w:adjustRightInd w:val="0"/>
        <w:spacing w:before="120"/>
        <w:rPr>
          <w:sz w:val="20"/>
        </w:rPr>
      </w:pPr>
    </w:p>
    <w:p w:rsidR="009F78CF" w:rsidRPr="009119DB" w:rsidRDefault="009F78CF" w:rsidP="009119DB">
      <w:pPr>
        <w:rPr>
          <w:rFonts w:ascii="Times New Roman" w:hAnsi="Times New Roman"/>
          <w:szCs w:val="24"/>
        </w:rPr>
      </w:pPr>
    </w:p>
    <w:sectPr w:rsidR="009F78CF" w:rsidRPr="009119DB" w:rsidSect="00D76C49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BB" w:rsidRDefault="002D4CBB">
      <w:r>
        <w:separator/>
      </w:r>
    </w:p>
  </w:endnote>
  <w:endnote w:type="continuationSeparator" w:id="0">
    <w:p w:rsidR="002D4CBB" w:rsidRDefault="002D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90" w:rsidRDefault="004C2489">
    <w:pPr>
      <w:pStyle w:val="Footer"/>
      <w:jc w:val="center"/>
    </w:pPr>
    <w:r>
      <w:t>E-</w:t>
    </w:r>
    <w:r w:rsidR="00CC67D1">
      <w:fldChar w:fldCharType="begin"/>
    </w:r>
    <w:r w:rsidR="00067BE5">
      <w:instrText xml:space="preserve"> PAGE   \* MERGEFORMAT </w:instrText>
    </w:r>
    <w:r w:rsidR="00CC67D1">
      <w:fldChar w:fldCharType="separate"/>
    </w:r>
    <w:r w:rsidR="00E7036E">
      <w:rPr>
        <w:noProof/>
      </w:rPr>
      <w:t>1</w:t>
    </w:r>
    <w:r w:rsidR="00CC67D1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90" w:rsidRDefault="004C2489">
    <w:pPr>
      <w:pStyle w:val="Footer"/>
      <w:jc w:val="center"/>
    </w:pPr>
    <w:r>
      <w:t>E-</w:t>
    </w:r>
    <w:r w:rsidR="00CC67D1">
      <w:fldChar w:fldCharType="begin"/>
    </w:r>
    <w:r w:rsidR="00067BE5">
      <w:instrText xml:space="preserve"> PAGE   \* MERGEFORMAT </w:instrText>
    </w:r>
    <w:r w:rsidR="00CC67D1">
      <w:fldChar w:fldCharType="separate"/>
    </w:r>
    <w:r w:rsidR="00E7036E">
      <w:rPr>
        <w:noProof/>
      </w:rPr>
      <w:t>17</w:t>
    </w:r>
    <w:r w:rsidR="00CC67D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BB" w:rsidRDefault="002D4CBB">
      <w:r>
        <w:separator/>
      </w:r>
    </w:p>
  </w:footnote>
  <w:footnote w:type="continuationSeparator" w:id="0">
    <w:p w:rsidR="002D4CBB" w:rsidRDefault="002D4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EE9"/>
    <w:multiLevelType w:val="hybridMultilevel"/>
    <w:tmpl w:val="11B0EF16"/>
    <w:lvl w:ilvl="0" w:tplc="1AF6B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6163"/>
    <w:multiLevelType w:val="multilevel"/>
    <w:tmpl w:val="4B822E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4252DA3"/>
    <w:multiLevelType w:val="hybridMultilevel"/>
    <w:tmpl w:val="12EEA0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81689"/>
    <w:multiLevelType w:val="hybridMultilevel"/>
    <w:tmpl w:val="59DEF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17CAD"/>
    <w:multiLevelType w:val="hybridMultilevel"/>
    <w:tmpl w:val="83860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D903D7"/>
    <w:multiLevelType w:val="hybridMultilevel"/>
    <w:tmpl w:val="DB307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B0FDF"/>
    <w:multiLevelType w:val="hybridMultilevel"/>
    <w:tmpl w:val="14C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47A15"/>
    <w:multiLevelType w:val="hybridMultilevel"/>
    <w:tmpl w:val="90FC8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41BA7"/>
    <w:multiLevelType w:val="hybridMultilevel"/>
    <w:tmpl w:val="2B9E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32380"/>
    <w:multiLevelType w:val="hybridMultilevel"/>
    <w:tmpl w:val="4746A106"/>
    <w:lvl w:ilvl="0" w:tplc="04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8146F24"/>
    <w:multiLevelType w:val="hybridMultilevel"/>
    <w:tmpl w:val="19CAA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1A24E1"/>
    <w:multiLevelType w:val="hybridMultilevel"/>
    <w:tmpl w:val="2E20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A1773"/>
    <w:multiLevelType w:val="hybridMultilevel"/>
    <w:tmpl w:val="B1C2E8FA"/>
    <w:lvl w:ilvl="0" w:tplc="5B844E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B5F4FD7"/>
    <w:multiLevelType w:val="hybridMultilevel"/>
    <w:tmpl w:val="5EF2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059D7"/>
    <w:multiLevelType w:val="hybridMultilevel"/>
    <w:tmpl w:val="B21A2FF0"/>
    <w:lvl w:ilvl="0" w:tplc="58ECC1E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3E4351"/>
    <w:multiLevelType w:val="hybridMultilevel"/>
    <w:tmpl w:val="58D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B2133"/>
    <w:multiLevelType w:val="multilevel"/>
    <w:tmpl w:val="F6A01E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1D61FB"/>
    <w:multiLevelType w:val="hybridMultilevel"/>
    <w:tmpl w:val="3EE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265E2"/>
    <w:multiLevelType w:val="hybridMultilevel"/>
    <w:tmpl w:val="D494E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CE2E0B"/>
    <w:multiLevelType w:val="hybridMultilevel"/>
    <w:tmpl w:val="29C6D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391937"/>
    <w:multiLevelType w:val="hybridMultilevel"/>
    <w:tmpl w:val="165A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110232"/>
    <w:multiLevelType w:val="hybridMultilevel"/>
    <w:tmpl w:val="AA8E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1C64E0"/>
    <w:multiLevelType w:val="hybridMultilevel"/>
    <w:tmpl w:val="CB10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C24028"/>
    <w:multiLevelType w:val="hybridMultilevel"/>
    <w:tmpl w:val="1944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026622"/>
    <w:multiLevelType w:val="hybridMultilevel"/>
    <w:tmpl w:val="5542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395B71"/>
    <w:multiLevelType w:val="hybridMultilevel"/>
    <w:tmpl w:val="A3A4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80B8C"/>
    <w:multiLevelType w:val="hybridMultilevel"/>
    <w:tmpl w:val="76F8936A"/>
    <w:lvl w:ilvl="0" w:tplc="DD84AE1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56816B0"/>
    <w:multiLevelType w:val="hybridMultilevel"/>
    <w:tmpl w:val="033C7640"/>
    <w:lvl w:ilvl="0" w:tplc="5626698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36900070"/>
    <w:multiLevelType w:val="multilevel"/>
    <w:tmpl w:val="E9C8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4E7533"/>
    <w:multiLevelType w:val="hybridMultilevel"/>
    <w:tmpl w:val="FF72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532D7B"/>
    <w:multiLevelType w:val="hybridMultilevel"/>
    <w:tmpl w:val="126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605062"/>
    <w:multiLevelType w:val="hybridMultilevel"/>
    <w:tmpl w:val="FFF4B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9E25166"/>
    <w:multiLevelType w:val="hybridMultilevel"/>
    <w:tmpl w:val="F3F48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E11342"/>
    <w:multiLevelType w:val="hybridMultilevel"/>
    <w:tmpl w:val="13B6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2D68A0"/>
    <w:multiLevelType w:val="hybridMultilevel"/>
    <w:tmpl w:val="3720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BD8056F"/>
    <w:multiLevelType w:val="hybridMultilevel"/>
    <w:tmpl w:val="602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3C3B0F"/>
    <w:multiLevelType w:val="hybridMultilevel"/>
    <w:tmpl w:val="EC40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30C65C0"/>
    <w:multiLevelType w:val="hybridMultilevel"/>
    <w:tmpl w:val="6CCC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3D3713"/>
    <w:multiLevelType w:val="hybridMultilevel"/>
    <w:tmpl w:val="41FE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DC6D7A"/>
    <w:multiLevelType w:val="hybridMultilevel"/>
    <w:tmpl w:val="5640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D444D9"/>
    <w:multiLevelType w:val="hybridMultilevel"/>
    <w:tmpl w:val="E8C0D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9B2053C"/>
    <w:multiLevelType w:val="hybridMultilevel"/>
    <w:tmpl w:val="11E6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187191"/>
    <w:multiLevelType w:val="hybridMultilevel"/>
    <w:tmpl w:val="1AE2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7B3F33"/>
    <w:multiLevelType w:val="hybridMultilevel"/>
    <w:tmpl w:val="9FC2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611387"/>
    <w:multiLevelType w:val="hybridMultilevel"/>
    <w:tmpl w:val="C04E19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8">
    <w:nsid w:val="4E932D6C"/>
    <w:multiLevelType w:val="hybridMultilevel"/>
    <w:tmpl w:val="8DEE6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46CC683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9F5F56"/>
    <w:multiLevelType w:val="hybridMultilevel"/>
    <w:tmpl w:val="67FE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3A6595F"/>
    <w:multiLevelType w:val="hybridMultilevel"/>
    <w:tmpl w:val="D7381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DB0DF0"/>
    <w:multiLevelType w:val="hybridMultilevel"/>
    <w:tmpl w:val="D3D8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F56D5F"/>
    <w:multiLevelType w:val="hybridMultilevel"/>
    <w:tmpl w:val="2CDEBBC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4">
    <w:nsid w:val="567D526D"/>
    <w:multiLevelType w:val="hybridMultilevel"/>
    <w:tmpl w:val="B372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B24683"/>
    <w:multiLevelType w:val="hybridMultilevel"/>
    <w:tmpl w:val="93A248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7A19A5"/>
    <w:multiLevelType w:val="hybridMultilevel"/>
    <w:tmpl w:val="B21A2FF0"/>
    <w:lvl w:ilvl="0" w:tplc="58ECC1E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D2E7A5E"/>
    <w:multiLevelType w:val="hybridMultilevel"/>
    <w:tmpl w:val="23B2BD88"/>
    <w:lvl w:ilvl="0" w:tplc="2F9CF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EC878DF"/>
    <w:multiLevelType w:val="hybridMultilevel"/>
    <w:tmpl w:val="C8E6BD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9A63C8"/>
    <w:multiLevelType w:val="hybridMultilevel"/>
    <w:tmpl w:val="5CBC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CA1F6A"/>
    <w:multiLevelType w:val="hybridMultilevel"/>
    <w:tmpl w:val="A4CCD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F3429D"/>
    <w:multiLevelType w:val="hybridMultilevel"/>
    <w:tmpl w:val="8E20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AE6032"/>
    <w:multiLevelType w:val="hybridMultilevel"/>
    <w:tmpl w:val="394C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F23F99"/>
    <w:multiLevelType w:val="hybridMultilevel"/>
    <w:tmpl w:val="2900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3C5B8B"/>
    <w:multiLevelType w:val="hybridMultilevel"/>
    <w:tmpl w:val="66B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9350C6"/>
    <w:multiLevelType w:val="hybridMultilevel"/>
    <w:tmpl w:val="1CE4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B262B3"/>
    <w:multiLevelType w:val="hybridMultilevel"/>
    <w:tmpl w:val="4C42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F1388C"/>
    <w:multiLevelType w:val="hybridMultilevel"/>
    <w:tmpl w:val="2AEAB8C6"/>
    <w:lvl w:ilvl="0" w:tplc="46CC6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30211C"/>
    <w:multiLevelType w:val="hybridMultilevel"/>
    <w:tmpl w:val="DBE8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851804"/>
    <w:multiLevelType w:val="hybridMultilevel"/>
    <w:tmpl w:val="76F8936A"/>
    <w:lvl w:ilvl="0" w:tplc="DD84AE1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03F5F16"/>
    <w:multiLevelType w:val="hybridMultilevel"/>
    <w:tmpl w:val="576674F6"/>
    <w:lvl w:ilvl="0" w:tplc="5CF0E8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77A53CDF"/>
    <w:multiLevelType w:val="hybridMultilevel"/>
    <w:tmpl w:val="C988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A136C29"/>
    <w:multiLevelType w:val="hybridMultilevel"/>
    <w:tmpl w:val="D706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6B5AEC"/>
    <w:multiLevelType w:val="hybridMultilevel"/>
    <w:tmpl w:val="D108A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C8E2062"/>
    <w:multiLevelType w:val="hybridMultilevel"/>
    <w:tmpl w:val="17C8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DE57FD0"/>
    <w:multiLevelType w:val="hybridMultilevel"/>
    <w:tmpl w:val="15441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1968C9"/>
    <w:multiLevelType w:val="hybridMultilevel"/>
    <w:tmpl w:val="444A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8F1437"/>
    <w:multiLevelType w:val="multilevel"/>
    <w:tmpl w:val="4B822E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8">
    <w:nsid w:val="7FBF0B9E"/>
    <w:multiLevelType w:val="hybridMultilevel"/>
    <w:tmpl w:val="D18C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8"/>
  </w:num>
  <w:num w:numId="3">
    <w:abstractNumId w:val="44"/>
  </w:num>
  <w:num w:numId="4">
    <w:abstractNumId w:val="3"/>
  </w:num>
  <w:num w:numId="5">
    <w:abstractNumId w:val="17"/>
  </w:num>
  <w:num w:numId="6">
    <w:abstractNumId w:val="45"/>
  </w:num>
  <w:num w:numId="7">
    <w:abstractNumId w:val="57"/>
  </w:num>
  <w:num w:numId="8">
    <w:abstractNumId w:val="33"/>
  </w:num>
  <w:num w:numId="9">
    <w:abstractNumId w:val="77"/>
  </w:num>
  <w:num w:numId="10">
    <w:abstractNumId w:val="15"/>
  </w:num>
  <w:num w:numId="11">
    <w:abstractNumId w:val="28"/>
  </w:num>
  <w:num w:numId="12">
    <w:abstractNumId w:val="37"/>
  </w:num>
  <w:num w:numId="13">
    <w:abstractNumId w:val="75"/>
  </w:num>
  <w:num w:numId="14">
    <w:abstractNumId w:val="71"/>
  </w:num>
  <w:num w:numId="15">
    <w:abstractNumId w:val="53"/>
  </w:num>
  <w:num w:numId="16">
    <w:abstractNumId w:val="38"/>
  </w:num>
  <w:num w:numId="17">
    <w:abstractNumId w:val="32"/>
  </w:num>
  <w:num w:numId="18">
    <w:abstractNumId w:val="42"/>
  </w:num>
  <w:num w:numId="19">
    <w:abstractNumId w:val="26"/>
  </w:num>
  <w:num w:numId="20">
    <w:abstractNumId w:val="2"/>
  </w:num>
  <w:num w:numId="21">
    <w:abstractNumId w:val="60"/>
  </w:num>
  <w:num w:numId="22">
    <w:abstractNumId w:val="0"/>
  </w:num>
  <w:num w:numId="23">
    <w:abstractNumId w:val="76"/>
  </w:num>
  <w:num w:numId="24">
    <w:abstractNumId w:val="9"/>
  </w:num>
  <w:num w:numId="25">
    <w:abstractNumId w:val="16"/>
  </w:num>
  <w:num w:numId="26">
    <w:abstractNumId w:val="65"/>
  </w:num>
  <w:num w:numId="27">
    <w:abstractNumId w:val="58"/>
  </w:num>
  <w:num w:numId="28">
    <w:abstractNumId w:val="56"/>
  </w:num>
  <w:num w:numId="29">
    <w:abstractNumId w:val="69"/>
  </w:num>
  <w:num w:numId="30">
    <w:abstractNumId w:val="1"/>
  </w:num>
  <w:num w:numId="31">
    <w:abstractNumId w:val="30"/>
  </w:num>
  <w:num w:numId="32">
    <w:abstractNumId w:val="70"/>
  </w:num>
  <w:num w:numId="33">
    <w:abstractNumId w:val="54"/>
  </w:num>
  <w:num w:numId="34">
    <w:abstractNumId w:val="52"/>
  </w:num>
  <w:num w:numId="35">
    <w:abstractNumId w:val="39"/>
  </w:num>
  <w:num w:numId="36">
    <w:abstractNumId w:val="36"/>
  </w:num>
  <w:num w:numId="37">
    <w:abstractNumId w:val="47"/>
  </w:num>
  <w:num w:numId="38">
    <w:abstractNumId w:val="49"/>
  </w:num>
  <w:num w:numId="39">
    <w:abstractNumId w:val="49"/>
  </w:num>
  <w:num w:numId="40">
    <w:abstractNumId w:val="44"/>
  </w:num>
  <w:num w:numId="41">
    <w:abstractNumId w:val="18"/>
  </w:num>
  <w:num w:numId="42">
    <w:abstractNumId w:val="14"/>
  </w:num>
  <w:num w:numId="43">
    <w:abstractNumId w:val="40"/>
  </w:num>
  <w:num w:numId="44">
    <w:abstractNumId w:val="27"/>
  </w:num>
  <w:num w:numId="45">
    <w:abstractNumId w:val="34"/>
  </w:num>
  <w:num w:numId="46">
    <w:abstractNumId w:val="50"/>
  </w:num>
  <w:num w:numId="47">
    <w:abstractNumId w:val="74"/>
  </w:num>
  <w:num w:numId="48">
    <w:abstractNumId w:val="68"/>
  </w:num>
  <w:num w:numId="49">
    <w:abstractNumId w:val="6"/>
  </w:num>
  <w:num w:numId="50">
    <w:abstractNumId w:val="72"/>
  </w:num>
  <w:num w:numId="51">
    <w:abstractNumId w:val="46"/>
  </w:num>
  <w:num w:numId="52">
    <w:abstractNumId w:val="24"/>
  </w:num>
  <w:num w:numId="53">
    <w:abstractNumId w:val="41"/>
  </w:num>
  <w:num w:numId="54">
    <w:abstractNumId w:val="21"/>
  </w:num>
  <w:num w:numId="55">
    <w:abstractNumId w:val="4"/>
  </w:num>
  <w:num w:numId="56">
    <w:abstractNumId w:val="22"/>
  </w:num>
  <w:num w:numId="57">
    <w:abstractNumId w:val="8"/>
  </w:num>
  <w:num w:numId="58">
    <w:abstractNumId w:val="73"/>
  </w:num>
  <w:num w:numId="59">
    <w:abstractNumId w:val="48"/>
  </w:num>
  <w:num w:numId="60">
    <w:abstractNumId w:val="51"/>
  </w:num>
  <w:num w:numId="61">
    <w:abstractNumId w:val="66"/>
  </w:num>
  <w:num w:numId="62">
    <w:abstractNumId w:val="10"/>
  </w:num>
  <w:num w:numId="63">
    <w:abstractNumId w:val="31"/>
  </w:num>
  <w:num w:numId="64">
    <w:abstractNumId w:val="55"/>
  </w:num>
  <w:num w:numId="65">
    <w:abstractNumId w:val="61"/>
  </w:num>
  <w:num w:numId="66">
    <w:abstractNumId w:val="20"/>
  </w:num>
  <w:num w:numId="67">
    <w:abstractNumId w:val="43"/>
  </w:num>
  <w:num w:numId="68">
    <w:abstractNumId w:val="12"/>
  </w:num>
  <w:num w:numId="69">
    <w:abstractNumId w:val="23"/>
  </w:num>
  <w:num w:numId="70">
    <w:abstractNumId w:val="64"/>
  </w:num>
  <w:num w:numId="71">
    <w:abstractNumId w:val="67"/>
  </w:num>
  <w:num w:numId="72">
    <w:abstractNumId w:val="63"/>
  </w:num>
  <w:num w:numId="73">
    <w:abstractNumId w:val="35"/>
  </w:num>
  <w:num w:numId="74">
    <w:abstractNumId w:val="59"/>
  </w:num>
  <w:num w:numId="75">
    <w:abstractNumId w:val="78"/>
  </w:num>
  <w:num w:numId="76">
    <w:abstractNumId w:val="7"/>
  </w:num>
  <w:num w:numId="77">
    <w:abstractNumId w:val="25"/>
  </w:num>
  <w:num w:numId="78">
    <w:abstractNumId w:val="62"/>
  </w:num>
  <w:num w:numId="79">
    <w:abstractNumId w:val="19"/>
  </w:num>
  <w:num w:numId="80">
    <w:abstractNumId w:val="5"/>
  </w:num>
  <w:num w:numId="81">
    <w:abstractNumId w:val="11"/>
  </w:num>
  <w:num w:numId="82">
    <w:abstractNumId w:val="13"/>
  </w:num>
  <w:num w:numId="83">
    <w:abstractNumId w:val="29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1021"/>
  <w:stylePaneSortMethod w:val="0000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a9v0a2v5s2rw9ez9as5pvddfxdt05fe2ez0&quot;&gt;PPD_Db_20121009&lt;record-ids&gt;&lt;item&gt;34&lt;/item&gt;&lt;item&gt;85&lt;/item&gt;&lt;item&gt;108&lt;/item&gt;&lt;item&gt;109&lt;/item&gt;&lt;item&gt;111&lt;/item&gt;&lt;item&gt;149&lt;/item&gt;&lt;item&gt;163&lt;/item&gt;&lt;item&gt;164&lt;/item&gt;&lt;item&gt;172&lt;/item&gt;&lt;item&gt;215&lt;/item&gt;&lt;item&gt;237&lt;/item&gt;&lt;item&gt;240&lt;/item&gt;&lt;item&gt;289&lt;/item&gt;&lt;item&gt;335&lt;/item&gt;&lt;item&gt;336&lt;/item&gt;&lt;item&gt;341&lt;/item&gt;&lt;item&gt;342&lt;/item&gt;&lt;item&gt;377&lt;/item&gt;&lt;item&gt;425&lt;/item&gt;&lt;item&gt;428&lt;/item&gt;&lt;item&gt;484&lt;/item&gt;&lt;item&gt;524&lt;/item&gt;&lt;item&gt;539&lt;/item&gt;&lt;item&gt;556&lt;/item&gt;&lt;item&gt;609&lt;/item&gt;&lt;item&gt;610&lt;/item&gt;&lt;item&gt;674&lt;/item&gt;&lt;item&gt;720&lt;/item&gt;&lt;item&gt;739&lt;/item&gt;&lt;item&gt;757&lt;/item&gt;&lt;item&gt;763&lt;/item&gt;&lt;item&gt;766&lt;/item&gt;&lt;item&gt;767&lt;/item&gt;&lt;item&gt;768&lt;/item&gt;&lt;item&gt;774&lt;/item&gt;&lt;item&gt;787&lt;/item&gt;&lt;item&gt;795&lt;/item&gt;&lt;item&gt;797&lt;/item&gt;&lt;item&gt;855&lt;/item&gt;&lt;item&gt;866&lt;/item&gt;&lt;item&gt;925&lt;/item&gt;&lt;item&gt;926&lt;/item&gt;&lt;item&gt;938&lt;/item&gt;&lt;item&gt;963&lt;/item&gt;&lt;item&gt;1019&lt;/item&gt;&lt;item&gt;1032&lt;/item&gt;&lt;item&gt;1140&lt;/item&gt;&lt;item&gt;1165&lt;/item&gt;&lt;item&gt;1171&lt;/item&gt;&lt;item&gt;1241&lt;/item&gt;&lt;item&gt;1273&lt;/item&gt;&lt;item&gt;1370&lt;/item&gt;&lt;item&gt;1405&lt;/item&gt;&lt;item&gt;1425&lt;/item&gt;&lt;item&gt;1436&lt;/item&gt;&lt;item&gt;1464&lt;/item&gt;&lt;item&gt;1477&lt;/item&gt;&lt;item&gt;1565&lt;/item&gt;&lt;item&gt;1618&lt;/item&gt;&lt;item&gt;1694&lt;/item&gt;&lt;item&gt;1807&lt;/item&gt;&lt;item&gt;1831&lt;/item&gt;&lt;item&gt;1950&lt;/item&gt;&lt;item&gt;2142&lt;/item&gt;&lt;item&gt;2161&lt;/item&gt;&lt;item&gt;2187&lt;/item&gt;&lt;item&gt;2191&lt;/item&gt;&lt;item&gt;2291&lt;/item&gt;&lt;item&gt;2315&lt;/item&gt;&lt;item&gt;2320&lt;/item&gt;&lt;item&gt;2337&lt;/item&gt;&lt;item&gt;2454&lt;/item&gt;&lt;item&gt;2537&lt;/item&gt;&lt;item&gt;2799&lt;/item&gt;&lt;item&gt;2894&lt;/item&gt;&lt;item&gt;3018&lt;/item&gt;&lt;item&gt;3529&lt;/item&gt;&lt;item&gt;3643&lt;/item&gt;&lt;item&gt;3895&lt;/item&gt;&lt;item&gt;4201&lt;/item&gt;&lt;item&gt;4290&lt;/item&gt;&lt;item&gt;4317&lt;/item&gt;&lt;item&gt;4318&lt;/item&gt;&lt;item&gt;4319&lt;/item&gt;&lt;item&gt;4322&lt;/item&gt;&lt;item&gt;4357&lt;/item&gt;&lt;item&gt;4358&lt;/item&gt;&lt;item&gt;4364&lt;/item&gt;&lt;item&gt;4365&lt;/item&gt;&lt;item&gt;4366&lt;/item&gt;&lt;item&gt;4367&lt;/item&gt;&lt;item&gt;4368&lt;/item&gt;&lt;item&gt;4369&lt;/item&gt;&lt;item&gt;4370&lt;/item&gt;&lt;item&gt;4371&lt;/item&gt;&lt;item&gt;4372&lt;/item&gt;&lt;item&gt;4373&lt;/item&gt;&lt;item&gt;4375&lt;/item&gt;&lt;item&gt;4376&lt;/item&gt;&lt;item&gt;4378&lt;/item&gt;&lt;item&gt;4379&lt;/item&gt;&lt;item&gt;4380&lt;/item&gt;&lt;item&gt;4381&lt;/item&gt;&lt;item&gt;4382&lt;/item&gt;&lt;item&gt;4383&lt;/item&gt;&lt;item&gt;4386&lt;/item&gt;&lt;item&gt;4387&lt;/item&gt;&lt;item&gt;4388&lt;/item&gt;&lt;item&gt;4389&lt;/item&gt;&lt;item&gt;4391&lt;/item&gt;&lt;item&gt;4392&lt;/item&gt;&lt;item&gt;4393&lt;/item&gt;&lt;item&gt;4394&lt;/item&gt;&lt;item&gt;4395&lt;/item&gt;&lt;item&gt;4396&lt;/item&gt;&lt;item&gt;4399&lt;/item&gt;&lt;item&gt;4400&lt;/item&gt;&lt;item&gt;4401&lt;/item&gt;&lt;item&gt;4402&lt;/item&gt;&lt;item&gt;4403&lt;/item&gt;&lt;item&gt;4404&lt;/item&gt;&lt;item&gt;4445&lt;/item&gt;&lt;item&gt;4453&lt;/item&gt;&lt;item&gt;4506&lt;/item&gt;&lt;item&gt;4511&lt;/item&gt;&lt;item&gt;4553&lt;/item&gt;&lt;item&gt;4583&lt;/item&gt;&lt;item&gt;4585&lt;/item&gt;&lt;item&gt;4900&lt;/item&gt;&lt;item&gt;5303&lt;/item&gt;&lt;item&gt;5304&lt;/item&gt;&lt;item&gt;5305&lt;/item&gt;&lt;item&gt;5308&lt;/item&gt;&lt;item&gt;5309&lt;/item&gt;&lt;item&gt;5310&lt;/item&gt;&lt;item&gt;5311&lt;/item&gt;&lt;item&gt;5312&lt;/item&gt;&lt;item&gt;5313&lt;/item&gt;&lt;item&gt;5314&lt;/item&gt;&lt;item&gt;5315&lt;/item&gt;&lt;item&gt;5316&lt;/item&gt;&lt;item&gt;5317&lt;/item&gt;&lt;/record-ids&gt;&lt;/item&gt;&lt;/Libraries&gt;"/>
  </w:docVars>
  <w:rsids>
    <w:rsidRoot w:val="001F1623"/>
    <w:rsid w:val="00001EE9"/>
    <w:rsid w:val="000020AE"/>
    <w:rsid w:val="00003CDD"/>
    <w:rsid w:val="00006E31"/>
    <w:rsid w:val="00007385"/>
    <w:rsid w:val="000113B0"/>
    <w:rsid w:val="00011CF0"/>
    <w:rsid w:val="00011FE0"/>
    <w:rsid w:val="000167BC"/>
    <w:rsid w:val="00030057"/>
    <w:rsid w:val="00033D06"/>
    <w:rsid w:val="00033FD4"/>
    <w:rsid w:val="00035395"/>
    <w:rsid w:val="00040283"/>
    <w:rsid w:val="00040D8F"/>
    <w:rsid w:val="0004437F"/>
    <w:rsid w:val="00051860"/>
    <w:rsid w:val="00056749"/>
    <w:rsid w:val="0005741B"/>
    <w:rsid w:val="0006017D"/>
    <w:rsid w:val="00060C8E"/>
    <w:rsid w:val="0006232B"/>
    <w:rsid w:val="000635BB"/>
    <w:rsid w:val="00064ABC"/>
    <w:rsid w:val="00067B0F"/>
    <w:rsid w:val="00067BE5"/>
    <w:rsid w:val="000712A9"/>
    <w:rsid w:val="00073D54"/>
    <w:rsid w:val="00080D51"/>
    <w:rsid w:val="00081848"/>
    <w:rsid w:val="00081F6D"/>
    <w:rsid w:val="000844D9"/>
    <w:rsid w:val="000850F6"/>
    <w:rsid w:val="000868D5"/>
    <w:rsid w:val="00087045"/>
    <w:rsid w:val="00090A6F"/>
    <w:rsid w:val="000922CC"/>
    <w:rsid w:val="00092C2E"/>
    <w:rsid w:val="0009587B"/>
    <w:rsid w:val="00095D34"/>
    <w:rsid w:val="000A1EBB"/>
    <w:rsid w:val="000A4116"/>
    <w:rsid w:val="000A4575"/>
    <w:rsid w:val="000A4843"/>
    <w:rsid w:val="000A4A56"/>
    <w:rsid w:val="000A51AB"/>
    <w:rsid w:val="000A609E"/>
    <w:rsid w:val="000A703D"/>
    <w:rsid w:val="000B5592"/>
    <w:rsid w:val="000C0AD7"/>
    <w:rsid w:val="000C1B7C"/>
    <w:rsid w:val="000C3BEA"/>
    <w:rsid w:val="000C74E1"/>
    <w:rsid w:val="000D54CA"/>
    <w:rsid w:val="000D5AAD"/>
    <w:rsid w:val="000D63F6"/>
    <w:rsid w:val="000E0EF3"/>
    <w:rsid w:val="000E1E04"/>
    <w:rsid w:val="000E3542"/>
    <w:rsid w:val="000E4998"/>
    <w:rsid w:val="000E558C"/>
    <w:rsid w:val="000F5697"/>
    <w:rsid w:val="000F799E"/>
    <w:rsid w:val="001045D5"/>
    <w:rsid w:val="001062BD"/>
    <w:rsid w:val="0011135A"/>
    <w:rsid w:val="00111F6F"/>
    <w:rsid w:val="00113CC6"/>
    <w:rsid w:val="001158BC"/>
    <w:rsid w:val="00115B59"/>
    <w:rsid w:val="00117FA7"/>
    <w:rsid w:val="0012084E"/>
    <w:rsid w:val="00120920"/>
    <w:rsid w:val="00124690"/>
    <w:rsid w:val="001250E2"/>
    <w:rsid w:val="00125AFC"/>
    <w:rsid w:val="00126D5C"/>
    <w:rsid w:val="00127488"/>
    <w:rsid w:val="00132B29"/>
    <w:rsid w:val="00133044"/>
    <w:rsid w:val="00137C81"/>
    <w:rsid w:val="001402E9"/>
    <w:rsid w:val="00141132"/>
    <w:rsid w:val="00145D94"/>
    <w:rsid w:val="001468AB"/>
    <w:rsid w:val="001532F7"/>
    <w:rsid w:val="00156F8F"/>
    <w:rsid w:val="00157D34"/>
    <w:rsid w:val="00163414"/>
    <w:rsid w:val="001644FD"/>
    <w:rsid w:val="0016619E"/>
    <w:rsid w:val="00167198"/>
    <w:rsid w:val="00167347"/>
    <w:rsid w:val="00172212"/>
    <w:rsid w:val="00173DED"/>
    <w:rsid w:val="00173E85"/>
    <w:rsid w:val="001745C4"/>
    <w:rsid w:val="00175520"/>
    <w:rsid w:val="0017667A"/>
    <w:rsid w:val="001807A7"/>
    <w:rsid w:val="00183F67"/>
    <w:rsid w:val="001866A4"/>
    <w:rsid w:val="001875E4"/>
    <w:rsid w:val="0019123B"/>
    <w:rsid w:val="00191EC1"/>
    <w:rsid w:val="00196567"/>
    <w:rsid w:val="001A1253"/>
    <w:rsid w:val="001A1A49"/>
    <w:rsid w:val="001A3286"/>
    <w:rsid w:val="001B033D"/>
    <w:rsid w:val="001B175B"/>
    <w:rsid w:val="001C07DF"/>
    <w:rsid w:val="001C5E8E"/>
    <w:rsid w:val="001D00D4"/>
    <w:rsid w:val="001D1403"/>
    <w:rsid w:val="001D33E6"/>
    <w:rsid w:val="001D3B55"/>
    <w:rsid w:val="001D43BB"/>
    <w:rsid w:val="001D7600"/>
    <w:rsid w:val="001E6757"/>
    <w:rsid w:val="001E6D3A"/>
    <w:rsid w:val="001E7BE1"/>
    <w:rsid w:val="001F00D7"/>
    <w:rsid w:val="001F1623"/>
    <w:rsid w:val="001F214C"/>
    <w:rsid w:val="001F21DA"/>
    <w:rsid w:val="001F31FF"/>
    <w:rsid w:val="001F487F"/>
    <w:rsid w:val="001F5D30"/>
    <w:rsid w:val="001F5F2D"/>
    <w:rsid w:val="001F6B4B"/>
    <w:rsid w:val="00201472"/>
    <w:rsid w:val="00201F4B"/>
    <w:rsid w:val="00202807"/>
    <w:rsid w:val="002038CE"/>
    <w:rsid w:val="00205A1D"/>
    <w:rsid w:val="00205EF3"/>
    <w:rsid w:val="00213C16"/>
    <w:rsid w:val="00214824"/>
    <w:rsid w:val="00216902"/>
    <w:rsid w:val="00216C26"/>
    <w:rsid w:val="002212FE"/>
    <w:rsid w:val="002217BC"/>
    <w:rsid w:val="002263FF"/>
    <w:rsid w:val="00230D59"/>
    <w:rsid w:val="00240B61"/>
    <w:rsid w:val="002410A7"/>
    <w:rsid w:val="0024184D"/>
    <w:rsid w:val="002451CD"/>
    <w:rsid w:val="00245BC4"/>
    <w:rsid w:val="00246E6B"/>
    <w:rsid w:val="00253B0F"/>
    <w:rsid w:val="0025554B"/>
    <w:rsid w:val="002561E7"/>
    <w:rsid w:val="0026088B"/>
    <w:rsid w:val="00262471"/>
    <w:rsid w:val="00263A02"/>
    <w:rsid w:val="00263CC8"/>
    <w:rsid w:val="0026491D"/>
    <w:rsid w:val="002652F9"/>
    <w:rsid w:val="0026639B"/>
    <w:rsid w:val="00270573"/>
    <w:rsid w:val="0027377E"/>
    <w:rsid w:val="00275260"/>
    <w:rsid w:val="002762E8"/>
    <w:rsid w:val="002765FC"/>
    <w:rsid w:val="002774CE"/>
    <w:rsid w:val="00277849"/>
    <w:rsid w:val="00280E93"/>
    <w:rsid w:val="00281B7D"/>
    <w:rsid w:val="002837EF"/>
    <w:rsid w:val="002844D3"/>
    <w:rsid w:val="00286190"/>
    <w:rsid w:val="002930EC"/>
    <w:rsid w:val="002965E1"/>
    <w:rsid w:val="002972E5"/>
    <w:rsid w:val="002A1AC4"/>
    <w:rsid w:val="002A25BB"/>
    <w:rsid w:val="002A5CF5"/>
    <w:rsid w:val="002A66EC"/>
    <w:rsid w:val="002A7892"/>
    <w:rsid w:val="002A7A3B"/>
    <w:rsid w:val="002B1CC6"/>
    <w:rsid w:val="002B7136"/>
    <w:rsid w:val="002C0D68"/>
    <w:rsid w:val="002C16C2"/>
    <w:rsid w:val="002C20A0"/>
    <w:rsid w:val="002C3657"/>
    <w:rsid w:val="002C7F22"/>
    <w:rsid w:val="002D09D6"/>
    <w:rsid w:val="002D16AD"/>
    <w:rsid w:val="002D4CBB"/>
    <w:rsid w:val="002D4D57"/>
    <w:rsid w:val="002E283F"/>
    <w:rsid w:val="002E4FFB"/>
    <w:rsid w:val="002E70FB"/>
    <w:rsid w:val="002E7CD5"/>
    <w:rsid w:val="002F1F16"/>
    <w:rsid w:val="002F2BD0"/>
    <w:rsid w:val="00300471"/>
    <w:rsid w:val="00302040"/>
    <w:rsid w:val="00303B9B"/>
    <w:rsid w:val="00306AB4"/>
    <w:rsid w:val="00307602"/>
    <w:rsid w:val="00314727"/>
    <w:rsid w:val="003159BA"/>
    <w:rsid w:val="0031628B"/>
    <w:rsid w:val="00317E8C"/>
    <w:rsid w:val="003248C1"/>
    <w:rsid w:val="00324C1E"/>
    <w:rsid w:val="00325BCD"/>
    <w:rsid w:val="00326138"/>
    <w:rsid w:val="003269DE"/>
    <w:rsid w:val="00326D94"/>
    <w:rsid w:val="00327325"/>
    <w:rsid w:val="00331811"/>
    <w:rsid w:val="003319F4"/>
    <w:rsid w:val="003337CA"/>
    <w:rsid w:val="00335A44"/>
    <w:rsid w:val="00336A34"/>
    <w:rsid w:val="00345E7F"/>
    <w:rsid w:val="00350083"/>
    <w:rsid w:val="00351FF0"/>
    <w:rsid w:val="00353CF5"/>
    <w:rsid w:val="00364D46"/>
    <w:rsid w:val="00367173"/>
    <w:rsid w:val="003704AE"/>
    <w:rsid w:val="00370668"/>
    <w:rsid w:val="0037255F"/>
    <w:rsid w:val="00372B14"/>
    <w:rsid w:val="00376FC5"/>
    <w:rsid w:val="00382C03"/>
    <w:rsid w:val="00386594"/>
    <w:rsid w:val="00386957"/>
    <w:rsid w:val="00387D7D"/>
    <w:rsid w:val="0039290B"/>
    <w:rsid w:val="00395660"/>
    <w:rsid w:val="00395F4D"/>
    <w:rsid w:val="00396601"/>
    <w:rsid w:val="003A0703"/>
    <w:rsid w:val="003A53AB"/>
    <w:rsid w:val="003A6696"/>
    <w:rsid w:val="003B281A"/>
    <w:rsid w:val="003B7786"/>
    <w:rsid w:val="003C1562"/>
    <w:rsid w:val="003C2942"/>
    <w:rsid w:val="003C2F9E"/>
    <w:rsid w:val="003C565E"/>
    <w:rsid w:val="003C6113"/>
    <w:rsid w:val="003C7217"/>
    <w:rsid w:val="003D1A88"/>
    <w:rsid w:val="003D505E"/>
    <w:rsid w:val="003E02C0"/>
    <w:rsid w:val="003E0845"/>
    <w:rsid w:val="003E1705"/>
    <w:rsid w:val="003E1A78"/>
    <w:rsid w:val="003F21BA"/>
    <w:rsid w:val="003F51E9"/>
    <w:rsid w:val="003F5BDB"/>
    <w:rsid w:val="004012A8"/>
    <w:rsid w:val="0040164E"/>
    <w:rsid w:val="0040239E"/>
    <w:rsid w:val="00403534"/>
    <w:rsid w:val="004041A8"/>
    <w:rsid w:val="00407ECC"/>
    <w:rsid w:val="0041093C"/>
    <w:rsid w:val="00414691"/>
    <w:rsid w:val="0043071B"/>
    <w:rsid w:val="00431DCF"/>
    <w:rsid w:val="00431E3A"/>
    <w:rsid w:val="004413D6"/>
    <w:rsid w:val="00441E8F"/>
    <w:rsid w:val="004432DF"/>
    <w:rsid w:val="0044361A"/>
    <w:rsid w:val="0044369D"/>
    <w:rsid w:val="00443C7F"/>
    <w:rsid w:val="004441C2"/>
    <w:rsid w:val="00445537"/>
    <w:rsid w:val="0044671E"/>
    <w:rsid w:val="00447AF2"/>
    <w:rsid w:val="004551F3"/>
    <w:rsid w:val="00462717"/>
    <w:rsid w:val="0046377A"/>
    <w:rsid w:val="00474B0E"/>
    <w:rsid w:val="0047536A"/>
    <w:rsid w:val="0048062A"/>
    <w:rsid w:val="004838E1"/>
    <w:rsid w:val="004843A8"/>
    <w:rsid w:val="00484484"/>
    <w:rsid w:val="00484931"/>
    <w:rsid w:val="00486654"/>
    <w:rsid w:val="00486828"/>
    <w:rsid w:val="004916CD"/>
    <w:rsid w:val="00491B63"/>
    <w:rsid w:val="00492B74"/>
    <w:rsid w:val="0049608F"/>
    <w:rsid w:val="00497E23"/>
    <w:rsid w:val="004A0A4D"/>
    <w:rsid w:val="004A36DF"/>
    <w:rsid w:val="004A3729"/>
    <w:rsid w:val="004A6944"/>
    <w:rsid w:val="004B1779"/>
    <w:rsid w:val="004B283C"/>
    <w:rsid w:val="004B2C96"/>
    <w:rsid w:val="004B46EC"/>
    <w:rsid w:val="004C0E6D"/>
    <w:rsid w:val="004C2489"/>
    <w:rsid w:val="004C261B"/>
    <w:rsid w:val="004C2E89"/>
    <w:rsid w:val="004C3FC3"/>
    <w:rsid w:val="004C4136"/>
    <w:rsid w:val="004C587E"/>
    <w:rsid w:val="004D0FA4"/>
    <w:rsid w:val="004D26CE"/>
    <w:rsid w:val="004D50AB"/>
    <w:rsid w:val="004E3C7A"/>
    <w:rsid w:val="004E5ECC"/>
    <w:rsid w:val="004F184B"/>
    <w:rsid w:val="004F2398"/>
    <w:rsid w:val="004F5698"/>
    <w:rsid w:val="004F7DD6"/>
    <w:rsid w:val="005014EA"/>
    <w:rsid w:val="00502039"/>
    <w:rsid w:val="005025FD"/>
    <w:rsid w:val="005032A0"/>
    <w:rsid w:val="00504FF7"/>
    <w:rsid w:val="005050DE"/>
    <w:rsid w:val="0050782E"/>
    <w:rsid w:val="00512E9C"/>
    <w:rsid w:val="00514DA3"/>
    <w:rsid w:val="0052162E"/>
    <w:rsid w:val="00524C81"/>
    <w:rsid w:val="005343E1"/>
    <w:rsid w:val="00535B33"/>
    <w:rsid w:val="005360FB"/>
    <w:rsid w:val="005376D3"/>
    <w:rsid w:val="0054535E"/>
    <w:rsid w:val="00545FEE"/>
    <w:rsid w:val="0054690D"/>
    <w:rsid w:val="00547052"/>
    <w:rsid w:val="0054759D"/>
    <w:rsid w:val="00547BB8"/>
    <w:rsid w:val="005508CC"/>
    <w:rsid w:val="00550BB9"/>
    <w:rsid w:val="00551D59"/>
    <w:rsid w:val="00552F5E"/>
    <w:rsid w:val="00554647"/>
    <w:rsid w:val="00555042"/>
    <w:rsid w:val="00556DC2"/>
    <w:rsid w:val="00563157"/>
    <w:rsid w:val="00565DED"/>
    <w:rsid w:val="005709C8"/>
    <w:rsid w:val="00571D14"/>
    <w:rsid w:val="005727A0"/>
    <w:rsid w:val="00573CD5"/>
    <w:rsid w:val="00573FD1"/>
    <w:rsid w:val="0057415E"/>
    <w:rsid w:val="005810C9"/>
    <w:rsid w:val="0058436C"/>
    <w:rsid w:val="00593BF4"/>
    <w:rsid w:val="005957E5"/>
    <w:rsid w:val="005A3C90"/>
    <w:rsid w:val="005A4688"/>
    <w:rsid w:val="005B06A7"/>
    <w:rsid w:val="005B33E4"/>
    <w:rsid w:val="005B3F29"/>
    <w:rsid w:val="005B48C4"/>
    <w:rsid w:val="005C3FC3"/>
    <w:rsid w:val="005C5239"/>
    <w:rsid w:val="005C5C16"/>
    <w:rsid w:val="005D2DFF"/>
    <w:rsid w:val="005D36CC"/>
    <w:rsid w:val="005D3D56"/>
    <w:rsid w:val="005D415F"/>
    <w:rsid w:val="005D4C05"/>
    <w:rsid w:val="005E25D2"/>
    <w:rsid w:val="005E45EB"/>
    <w:rsid w:val="005E6717"/>
    <w:rsid w:val="005F40ED"/>
    <w:rsid w:val="005F5FB4"/>
    <w:rsid w:val="005F6688"/>
    <w:rsid w:val="0060125A"/>
    <w:rsid w:val="00601423"/>
    <w:rsid w:val="00607BEB"/>
    <w:rsid w:val="00611C0E"/>
    <w:rsid w:val="00613D3B"/>
    <w:rsid w:val="0061721E"/>
    <w:rsid w:val="006205B3"/>
    <w:rsid w:val="00621A5F"/>
    <w:rsid w:val="00622558"/>
    <w:rsid w:val="006240CE"/>
    <w:rsid w:val="006300C2"/>
    <w:rsid w:val="006319CC"/>
    <w:rsid w:val="0063215C"/>
    <w:rsid w:val="00634266"/>
    <w:rsid w:val="0063472F"/>
    <w:rsid w:val="00634F41"/>
    <w:rsid w:val="0063541F"/>
    <w:rsid w:val="00640D09"/>
    <w:rsid w:val="00642B68"/>
    <w:rsid w:val="00643CD3"/>
    <w:rsid w:val="00645BAF"/>
    <w:rsid w:val="006469EB"/>
    <w:rsid w:val="006500EF"/>
    <w:rsid w:val="00652EF7"/>
    <w:rsid w:val="00653F58"/>
    <w:rsid w:val="00654F1A"/>
    <w:rsid w:val="006570D9"/>
    <w:rsid w:val="00660C9C"/>
    <w:rsid w:val="006645E9"/>
    <w:rsid w:val="006650DE"/>
    <w:rsid w:val="00665FF8"/>
    <w:rsid w:val="00671071"/>
    <w:rsid w:val="00674B64"/>
    <w:rsid w:val="00674C5D"/>
    <w:rsid w:val="00677764"/>
    <w:rsid w:val="006865E1"/>
    <w:rsid w:val="00693543"/>
    <w:rsid w:val="00693E74"/>
    <w:rsid w:val="00695AE8"/>
    <w:rsid w:val="0069611D"/>
    <w:rsid w:val="00696F58"/>
    <w:rsid w:val="006A177F"/>
    <w:rsid w:val="006A34B6"/>
    <w:rsid w:val="006A3E3A"/>
    <w:rsid w:val="006A5E6D"/>
    <w:rsid w:val="006A5EE2"/>
    <w:rsid w:val="006A65C8"/>
    <w:rsid w:val="006B2617"/>
    <w:rsid w:val="006B30DA"/>
    <w:rsid w:val="006B57B6"/>
    <w:rsid w:val="006B5B70"/>
    <w:rsid w:val="006C0B0B"/>
    <w:rsid w:val="006C2A1D"/>
    <w:rsid w:val="006C2E7D"/>
    <w:rsid w:val="006C3070"/>
    <w:rsid w:val="006C5A84"/>
    <w:rsid w:val="006D0831"/>
    <w:rsid w:val="006D11E5"/>
    <w:rsid w:val="006D2314"/>
    <w:rsid w:val="006D281D"/>
    <w:rsid w:val="006D29E7"/>
    <w:rsid w:val="006D3E3F"/>
    <w:rsid w:val="006D5AF2"/>
    <w:rsid w:val="006E3DD3"/>
    <w:rsid w:val="006E620E"/>
    <w:rsid w:val="006F1331"/>
    <w:rsid w:val="006F4A95"/>
    <w:rsid w:val="006F6155"/>
    <w:rsid w:val="007027B1"/>
    <w:rsid w:val="00703EF4"/>
    <w:rsid w:val="0070448C"/>
    <w:rsid w:val="00704C40"/>
    <w:rsid w:val="00705AE4"/>
    <w:rsid w:val="0070616F"/>
    <w:rsid w:val="0071184F"/>
    <w:rsid w:val="007160D9"/>
    <w:rsid w:val="00721C67"/>
    <w:rsid w:val="0072397D"/>
    <w:rsid w:val="0072468F"/>
    <w:rsid w:val="00726762"/>
    <w:rsid w:val="00731129"/>
    <w:rsid w:val="007339CB"/>
    <w:rsid w:val="007341FF"/>
    <w:rsid w:val="00735FEA"/>
    <w:rsid w:val="00736817"/>
    <w:rsid w:val="007410E1"/>
    <w:rsid w:val="00743D43"/>
    <w:rsid w:val="0074572F"/>
    <w:rsid w:val="007507DD"/>
    <w:rsid w:val="00751987"/>
    <w:rsid w:val="007566E1"/>
    <w:rsid w:val="00760688"/>
    <w:rsid w:val="007711E9"/>
    <w:rsid w:val="00772D6B"/>
    <w:rsid w:val="00775D74"/>
    <w:rsid w:val="0077742C"/>
    <w:rsid w:val="007908C8"/>
    <w:rsid w:val="00792228"/>
    <w:rsid w:val="007935E7"/>
    <w:rsid w:val="00794B93"/>
    <w:rsid w:val="00795651"/>
    <w:rsid w:val="00796549"/>
    <w:rsid w:val="007969B8"/>
    <w:rsid w:val="007A4F68"/>
    <w:rsid w:val="007A616B"/>
    <w:rsid w:val="007A6B55"/>
    <w:rsid w:val="007A6FF9"/>
    <w:rsid w:val="007A78A9"/>
    <w:rsid w:val="007B285E"/>
    <w:rsid w:val="007B6D92"/>
    <w:rsid w:val="007C0273"/>
    <w:rsid w:val="007C24F5"/>
    <w:rsid w:val="007C538F"/>
    <w:rsid w:val="007C672F"/>
    <w:rsid w:val="007D38D0"/>
    <w:rsid w:val="007E31F3"/>
    <w:rsid w:val="007E43C8"/>
    <w:rsid w:val="007E61FE"/>
    <w:rsid w:val="007F06E6"/>
    <w:rsid w:val="007F2D5B"/>
    <w:rsid w:val="007F4995"/>
    <w:rsid w:val="007F5BBA"/>
    <w:rsid w:val="007F5EAA"/>
    <w:rsid w:val="007F79E0"/>
    <w:rsid w:val="0080457C"/>
    <w:rsid w:val="008058AE"/>
    <w:rsid w:val="00813875"/>
    <w:rsid w:val="0082184B"/>
    <w:rsid w:val="00822313"/>
    <w:rsid w:val="0082352D"/>
    <w:rsid w:val="00824AA1"/>
    <w:rsid w:val="00825E4A"/>
    <w:rsid w:val="0082689C"/>
    <w:rsid w:val="008324D7"/>
    <w:rsid w:val="00832E69"/>
    <w:rsid w:val="00833607"/>
    <w:rsid w:val="00833819"/>
    <w:rsid w:val="0083484C"/>
    <w:rsid w:val="00835D37"/>
    <w:rsid w:val="00844E3A"/>
    <w:rsid w:val="0084597B"/>
    <w:rsid w:val="00845E2C"/>
    <w:rsid w:val="00850A4B"/>
    <w:rsid w:val="00854464"/>
    <w:rsid w:val="00855F96"/>
    <w:rsid w:val="00857F3F"/>
    <w:rsid w:val="00864781"/>
    <w:rsid w:val="00866A20"/>
    <w:rsid w:val="00866FDD"/>
    <w:rsid w:val="0086794D"/>
    <w:rsid w:val="0087191B"/>
    <w:rsid w:val="00872583"/>
    <w:rsid w:val="0087420D"/>
    <w:rsid w:val="00874D63"/>
    <w:rsid w:val="008826F0"/>
    <w:rsid w:val="0088540E"/>
    <w:rsid w:val="0088689F"/>
    <w:rsid w:val="00892F74"/>
    <w:rsid w:val="00895F5A"/>
    <w:rsid w:val="008A07F1"/>
    <w:rsid w:val="008A2CDD"/>
    <w:rsid w:val="008A4587"/>
    <w:rsid w:val="008A4657"/>
    <w:rsid w:val="008B09BA"/>
    <w:rsid w:val="008B172C"/>
    <w:rsid w:val="008C166D"/>
    <w:rsid w:val="008C45EE"/>
    <w:rsid w:val="008C6F11"/>
    <w:rsid w:val="008D006D"/>
    <w:rsid w:val="008D268F"/>
    <w:rsid w:val="008D6CE3"/>
    <w:rsid w:val="008D7705"/>
    <w:rsid w:val="008E1089"/>
    <w:rsid w:val="008E4437"/>
    <w:rsid w:val="008E6B2B"/>
    <w:rsid w:val="008F0C3C"/>
    <w:rsid w:val="008F0E65"/>
    <w:rsid w:val="008F2E49"/>
    <w:rsid w:val="008F4B9A"/>
    <w:rsid w:val="008F5D0C"/>
    <w:rsid w:val="00900AF0"/>
    <w:rsid w:val="009035AA"/>
    <w:rsid w:val="00904919"/>
    <w:rsid w:val="009057F9"/>
    <w:rsid w:val="00906F57"/>
    <w:rsid w:val="009119DB"/>
    <w:rsid w:val="00922827"/>
    <w:rsid w:val="00923390"/>
    <w:rsid w:val="009262E9"/>
    <w:rsid w:val="009266D7"/>
    <w:rsid w:val="00927B40"/>
    <w:rsid w:val="00930EBB"/>
    <w:rsid w:val="00933864"/>
    <w:rsid w:val="009353AD"/>
    <w:rsid w:val="009405B5"/>
    <w:rsid w:val="00945968"/>
    <w:rsid w:val="00951883"/>
    <w:rsid w:val="009546E3"/>
    <w:rsid w:val="00955653"/>
    <w:rsid w:val="00972B09"/>
    <w:rsid w:val="0097645A"/>
    <w:rsid w:val="009806F2"/>
    <w:rsid w:val="00981147"/>
    <w:rsid w:val="009911C7"/>
    <w:rsid w:val="0099143E"/>
    <w:rsid w:val="00997BEC"/>
    <w:rsid w:val="009A1F28"/>
    <w:rsid w:val="009A22F6"/>
    <w:rsid w:val="009B509C"/>
    <w:rsid w:val="009B538A"/>
    <w:rsid w:val="009B61DE"/>
    <w:rsid w:val="009C39D5"/>
    <w:rsid w:val="009D43B8"/>
    <w:rsid w:val="009D6831"/>
    <w:rsid w:val="009E5CD4"/>
    <w:rsid w:val="009F63C2"/>
    <w:rsid w:val="009F78CF"/>
    <w:rsid w:val="009F7DF5"/>
    <w:rsid w:val="00A00910"/>
    <w:rsid w:val="00A01A89"/>
    <w:rsid w:val="00A01CED"/>
    <w:rsid w:val="00A0232A"/>
    <w:rsid w:val="00A04B6D"/>
    <w:rsid w:val="00A076A8"/>
    <w:rsid w:val="00A11340"/>
    <w:rsid w:val="00A2353E"/>
    <w:rsid w:val="00A277EA"/>
    <w:rsid w:val="00A278C1"/>
    <w:rsid w:val="00A36D73"/>
    <w:rsid w:val="00A433AE"/>
    <w:rsid w:val="00A45524"/>
    <w:rsid w:val="00A45A49"/>
    <w:rsid w:val="00A53B6A"/>
    <w:rsid w:val="00A53C96"/>
    <w:rsid w:val="00A605CB"/>
    <w:rsid w:val="00A61893"/>
    <w:rsid w:val="00A63258"/>
    <w:rsid w:val="00A646B0"/>
    <w:rsid w:val="00A7772D"/>
    <w:rsid w:val="00A77D78"/>
    <w:rsid w:val="00A77F79"/>
    <w:rsid w:val="00A83283"/>
    <w:rsid w:val="00A91B10"/>
    <w:rsid w:val="00A93280"/>
    <w:rsid w:val="00A940C6"/>
    <w:rsid w:val="00A9419A"/>
    <w:rsid w:val="00A95A35"/>
    <w:rsid w:val="00A95FE3"/>
    <w:rsid w:val="00A961D1"/>
    <w:rsid w:val="00A96617"/>
    <w:rsid w:val="00A967B4"/>
    <w:rsid w:val="00A97D8D"/>
    <w:rsid w:val="00AA1B58"/>
    <w:rsid w:val="00AA42F2"/>
    <w:rsid w:val="00AA5F3E"/>
    <w:rsid w:val="00AB1D65"/>
    <w:rsid w:val="00AB7459"/>
    <w:rsid w:val="00AB7FC5"/>
    <w:rsid w:val="00AC6590"/>
    <w:rsid w:val="00AC6E89"/>
    <w:rsid w:val="00AC7092"/>
    <w:rsid w:val="00AD0682"/>
    <w:rsid w:val="00AD3BDD"/>
    <w:rsid w:val="00AD5C63"/>
    <w:rsid w:val="00AD7F6B"/>
    <w:rsid w:val="00AE0B85"/>
    <w:rsid w:val="00AE12A6"/>
    <w:rsid w:val="00AE1FB4"/>
    <w:rsid w:val="00AE5304"/>
    <w:rsid w:val="00AE5A5B"/>
    <w:rsid w:val="00AE6564"/>
    <w:rsid w:val="00AF1789"/>
    <w:rsid w:val="00AF3764"/>
    <w:rsid w:val="00AF4A2E"/>
    <w:rsid w:val="00AF7F73"/>
    <w:rsid w:val="00B01C3A"/>
    <w:rsid w:val="00B0206D"/>
    <w:rsid w:val="00B038D0"/>
    <w:rsid w:val="00B057DA"/>
    <w:rsid w:val="00B0691A"/>
    <w:rsid w:val="00B078F5"/>
    <w:rsid w:val="00B117C2"/>
    <w:rsid w:val="00B1317C"/>
    <w:rsid w:val="00B1503A"/>
    <w:rsid w:val="00B17797"/>
    <w:rsid w:val="00B17AB4"/>
    <w:rsid w:val="00B20444"/>
    <w:rsid w:val="00B22FDE"/>
    <w:rsid w:val="00B32A75"/>
    <w:rsid w:val="00B34CC0"/>
    <w:rsid w:val="00B35029"/>
    <w:rsid w:val="00B37AF9"/>
    <w:rsid w:val="00B436E1"/>
    <w:rsid w:val="00B517A0"/>
    <w:rsid w:val="00B51AB4"/>
    <w:rsid w:val="00B51B47"/>
    <w:rsid w:val="00B541EF"/>
    <w:rsid w:val="00B56919"/>
    <w:rsid w:val="00B56E75"/>
    <w:rsid w:val="00B63B71"/>
    <w:rsid w:val="00B66264"/>
    <w:rsid w:val="00B72518"/>
    <w:rsid w:val="00B76075"/>
    <w:rsid w:val="00B77BD0"/>
    <w:rsid w:val="00B81172"/>
    <w:rsid w:val="00B81F1B"/>
    <w:rsid w:val="00B83EA7"/>
    <w:rsid w:val="00B844F1"/>
    <w:rsid w:val="00B86A46"/>
    <w:rsid w:val="00B8729E"/>
    <w:rsid w:val="00B9247D"/>
    <w:rsid w:val="00B92D2B"/>
    <w:rsid w:val="00B931C9"/>
    <w:rsid w:val="00B94331"/>
    <w:rsid w:val="00B960F9"/>
    <w:rsid w:val="00BA1520"/>
    <w:rsid w:val="00BA48E1"/>
    <w:rsid w:val="00BA6EAD"/>
    <w:rsid w:val="00BB19D4"/>
    <w:rsid w:val="00BB285F"/>
    <w:rsid w:val="00BB53AD"/>
    <w:rsid w:val="00BB5AD5"/>
    <w:rsid w:val="00BB6798"/>
    <w:rsid w:val="00BC64D2"/>
    <w:rsid w:val="00BC73E9"/>
    <w:rsid w:val="00BD009A"/>
    <w:rsid w:val="00BD14E9"/>
    <w:rsid w:val="00BD1ADC"/>
    <w:rsid w:val="00BD416F"/>
    <w:rsid w:val="00BD45A9"/>
    <w:rsid w:val="00BD5662"/>
    <w:rsid w:val="00BD5CDE"/>
    <w:rsid w:val="00BD6917"/>
    <w:rsid w:val="00BD71DB"/>
    <w:rsid w:val="00BE19C1"/>
    <w:rsid w:val="00BE2530"/>
    <w:rsid w:val="00BE29ED"/>
    <w:rsid w:val="00BE3655"/>
    <w:rsid w:val="00BE394D"/>
    <w:rsid w:val="00BE69A0"/>
    <w:rsid w:val="00BE6C00"/>
    <w:rsid w:val="00BF487B"/>
    <w:rsid w:val="00BF5F0F"/>
    <w:rsid w:val="00BF6C09"/>
    <w:rsid w:val="00C01B6D"/>
    <w:rsid w:val="00C03F4A"/>
    <w:rsid w:val="00C0428A"/>
    <w:rsid w:val="00C06EB0"/>
    <w:rsid w:val="00C07ED5"/>
    <w:rsid w:val="00C104AD"/>
    <w:rsid w:val="00C16667"/>
    <w:rsid w:val="00C20246"/>
    <w:rsid w:val="00C24C90"/>
    <w:rsid w:val="00C253BD"/>
    <w:rsid w:val="00C273BA"/>
    <w:rsid w:val="00C35068"/>
    <w:rsid w:val="00C35FB0"/>
    <w:rsid w:val="00C36D58"/>
    <w:rsid w:val="00C375FD"/>
    <w:rsid w:val="00C40BAA"/>
    <w:rsid w:val="00C419B1"/>
    <w:rsid w:val="00C42D10"/>
    <w:rsid w:val="00C434C9"/>
    <w:rsid w:val="00C4470D"/>
    <w:rsid w:val="00C5236E"/>
    <w:rsid w:val="00C538A7"/>
    <w:rsid w:val="00C60593"/>
    <w:rsid w:val="00C606F2"/>
    <w:rsid w:val="00C620E0"/>
    <w:rsid w:val="00C66765"/>
    <w:rsid w:val="00C67B72"/>
    <w:rsid w:val="00C702B6"/>
    <w:rsid w:val="00C70A32"/>
    <w:rsid w:val="00C72A92"/>
    <w:rsid w:val="00C72B8F"/>
    <w:rsid w:val="00C73BFA"/>
    <w:rsid w:val="00C756F9"/>
    <w:rsid w:val="00C77416"/>
    <w:rsid w:val="00C81821"/>
    <w:rsid w:val="00C85E5C"/>
    <w:rsid w:val="00C93E66"/>
    <w:rsid w:val="00C9528F"/>
    <w:rsid w:val="00C97F61"/>
    <w:rsid w:val="00CA1D3C"/>
    <w:rsid w:val="00CA4DFC"/>
    <w:rsid w:val="00CA501F"/>
    <w:rsid w:val="00CB236B"/>
    <w:rsid w:val="00CB27C6"/>
    <w:rsid w:val="00CB48D5"/>
    <w:rsid w:val="00CB54B8"/>
    <w:rsid w:val="00CB5F87"/>
    <w:rsid w:val="00CC1652"/>
    <w:rsid w:val="00CC1B6B"/>
    <w:rsid w:val="00CC27F0"/>
    <w:rsid w:val="00CC3ABA"/>
    <w:rsid w:val="00CC67D1"/>
    <w:rsid w:val="00CC69EF"/>
    <w:rsid w:val="00CD0F7F"/>
    <w:rsid w:val="00CD4325"/>
    <w:rsid w:val="00CD7745"/>
    <w:rsid w:val="00CE10FD"/>
    <w:rsid w:val="00CE134B"/>
    <w:rsid w:val="00CE23E3"/>
    <w:rsid w:val="00CE35AD"/>
    <w:rsid w:val="00CE59CA"/>
    <w:rsid w:val="00CE6F36"/>
    <w:rsid w:val="00CE7677"/>
    <w:rsid w:val="00CF5505"/>
    <w:rsid w:val="00D00046"/>
    <w:rsid w:val="00D01C5A"/>
    <w:rsid w:val="00D105BB"/>
    <w:rsid w:val="00D10A6F"/>
    <w:rsid w:val="00D14605"/>
    <w:rsid w:val="00D15FE2"/>
    <w:rsid w:val="00D2002E"/>
    <w:rsid w:val="00D2291F"/>
    <w:rsid w:val="00D22FEB"/>
    <w:rsid w:val="00D25436"/>
    <w:rsid w:val="00D2668B"/>
    <w:rsid w:val="00D34615"/>
    <w:rsid w:val="00D404BB"/>
    <w:rsid w:val="00D43292"/>
    <w:rsid w:val="00D43781"/>
    <w:rsid w:val="00D43DCF"/>
    <w:rsid w:val="00D54736"/>
    <w:rsid w:val="00D56250"/>
    <w:rsid w:val="00D56DBF"/>
    <w:rsid w:val="00D6010C"/>
    <w:rsid w:val="00D62DDF"/>
    <w:rsid w:val="00D672CD"/>
    <w:rsid w:val="00D710F4"/>
    <w:rsid w:val="00D711E7"/>
    <w:rsid w:val="00D742F4"/>
    <w:rsid w:val="00D75493"/>
    <w:rsid w:val="00D763E9"/>
    <w:rsid w:val="00D76C49"/>
    <w:rsid w:val="00D82099"/>
    <w:rsid w:val="00D82FFB"/>
    <w:rsid w:val="00D838C5"/>
    <w:rsid w:val="00D853F1"/>
    <w:rsid w:val="00D86A99"/>
    <w:rsid w:val="00D90835"/>
    <w:rsid w:val="00D90B24"/>
    <w:rsid w:val="00D92B6B"/>
    <w:rsid w:val="00D93203"/>
    <w:rsid w:val="00D93417"/>
    <w:rsid w:val="00D934B6"/>
    <w:rsid w:val="00D93702"/>
    <w:rsid w:val="00D93B9D"/>
    <w:rsid w:val="00D96BD0"/>
    <w:rsid w:val="00D97200"/>
    <w:rsid w:val="00DA386A"/>
    <w:rsid w:val="00DA5B70"/>
    <w:rsid w:val="00DB12E4"/>
    <w:rsid w:val="00DB5538"/>
    <w:rsid w:val="00DB5F85"/>
    <w:rsid w:val="00DB7737"/>
    <w:rsid w:val="00DC2450"/>
    <w:rsid w:val="00DC3FED"/>
    <w:rsid w:val="00DC43ED"/>
    <w:rsid w:val="00DC57C8"/>
    <w:rsid w:val="00DC787F"/>
    <w:rsid w:val="00DD3873"/>
    <w:rsid w:val="00DD7630"/>
    <w:rsid w:val="00DE012B"/>
    <w:rsid w:val="00DE048F"/>
    <w:rsid w:val="00DE1417"/>
    <w:rsid w:val="00DE4C1B"/>
    <w:rsid w:val="00DE74FC"/>
    <w:rsid w:val="00DE777C"/>
    <w:rsid w:val="00DE7A7B"/>
    <w:rsid w:val="00DF00F8"/>
    <w:rsid w:val="00DF1988"/>
    <w:rsid w:val="00DF4F9B"/>
    <w:rsid w:val="00DF57A3"/>
    <w:rsid w:val="00DF787A"/>
    <w:rsid w:val="00E04891"/>
    <w:rsid w:val="00E07043"/>
    <w:rsid w:val="00E07F17"/>
    <w:rsid w:val="00E134BB"/>
    <w:rsid w:val="00E15CE3"/>
    <w:rsid w:val="00E16865"/>
    <w:rsid w:val="00E24CC4"/>
    <w:rsid w:val="00E26AD6"/>
    <w:rsid w:val="00E27808"/>
    <w:rsid w:val="00E33E7B"/>
    <w:rsid w:val="00E40E7C"/>
    <w:rsid w:val="00E442E3"/>
    <w:rsid w:val="00E45859"/>
    <w:rsid w:val="00E509F5"/>
    <w:rsid w:val="00E525A6"/>
    <w:rsid w:val="00E54004"/>
    <w:rsid w:val="00E55972"/>
    <w:rsid w:val="00E569EF"/>
    <w:rsid w:val="00E61D16"/>
    <w:rsid w:val="00E65014"/>
    <w:rsid w:val="00E65097"/>
    <w:rsid w:val="00E6518B"/>
    <w:rsid w:val="00E7036E"/>
    <w:rsid w:val="00E747D4"/>
    <w:rsid w:val="00E80AC5"/>
    <w:rsid w:val="00E82440"/>
    <w:rsid w:val="00E83A2E"/>
    <w:rsid w:val="00E85433"/>
    <w:rsid w:val="00E85C79"/>
    <w:rsid w:val="00E85CBD"/>
    <w:rsid w:val="00E92DA5"/>
    <w:rsid w:val="00EA1F4B"/>
    <w:rsid w:val="00EA34C4"/>
    <w:rsid w:val="00EA36EB"/>
    <w:rsid w:val="00EA76E9"/>
    <w:rsid w:val="00EA77B2"/>
    <w:rsid w:val="00EB3DEC"/>
    <w:rsid w:val="00EB5922"/>
    <w:rsid w:val="00EC0302"/>
    <w:rsid w:val="00EC093F"/>
    <w:rsid w:val="00EC236F"/>
    <w:rsid w:val="00EC7C65"/>
    <w:rsid w:val="00ED0381"/>
    <w:rsid w:val="00ED0462"/>
    <w:rsid w:val="00ED6DDF"/>
    <w:rsid w:val="00ED7FF1"/>
    <w:rsid w:val="00EE1866"/>
    <w:rsid w:val="00EF1369"/>
    <w:rsid w:val="00EF3029"/>
    <w:rsid w:val="00EF3156"/>
    <w:rsid w:val="00EF5EF6"/>
    <w:rsid w:val="00EF6A4E"/>
    <w:rsid w:val="00EF754B"/>
    <w:rsid w:val="00F00F4B"/>
    <w:rsid w:val="00F1184C"/>
    <w:rsid w:val="00F152C3"/>
    <w:rsid w:val="00F17DF3"/>
    <w:rsid w:val="00F22B33"/>
    <w:rsid w:val="00F24AB0"/>
    <w:rsid w:val="00F25E0D"/>
    <w:rsid w:val="00F30BC9"/>
    <w:rsid w:val="00F34257"/>
    <w:rsid w:val="00F35C70"/>
    <w:rsid w:val="00F37CC3"/>
    <w:rsid w:val="00F416CB"/>
    <w:rsid w:val="00F42E27"/>
    <w:rsid w:val="00F45B12"/>
    <w:rsid w:val="00F46B31"/>
    <w:rsid w:val="00F562C4"/>
    <w:rsid w:val="00F5656F"/>
    <w:rsid w:val="00F56A6C"/>
    <w:rsid w:val="00F6207D"/>
    <w:rsid w:val="00F63F28"/>
    <w:rsid w:val="00F64BF4"/>
    <w:rsid w:val="00F671D3"/>
    <w:rsid w:val="00F7111E"/>
    <w:rsid w:val="00F766E3"/>
    <w:rsid w:val="00F81B71"/>
    <w:rsid w:val="00F81C55"/>
    <w:rsid w:val="00F8239C"/>
    <w:rsid w:val="00F84C84"/>
    <w:rsid w:val="00F87F2D"/>
    <w:rsid w:val="00F90E89"/>
    <w:rsid w:val="00F9258E"/>
    <w:rsid w:val="00F951F3"/>
    <w:rsid w:val="00FA0900"/>
    <w:rsid w:val="00FA1193"/>
    <w:rsid w:val="00FA237A"/>
    <w:rsid w:val="00FA2BB8"/>
    <w:rsid w:val="00FA3F57"/>
    <w:rsid w:val="00FA789D"/>
    <w:rsid w:val="00FB09D1"/>
    <w:rsid w:val="00FB3FA0"/>
    <w:rsid w:val="00FB6DAF"/>
    <w:rsid w:val="00FC3668"/>
    <w:rsid w:val="00FD08E2"/>
    <w:rsid w:val="00FD4BC9"/>
    <w:rsid w:val="00FD581F"/>
    <w:rsid w:val="00FD64EF"/>
    <w:rsid w:val="00FE5D67"/>
    <w:rsid w:val="00FE7838"/>
    <w:rsid w:val="00FF017F"/>
    <w:rsid w:val="00FF1D74"/>
    <w:rsid w:val="00FF33D6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E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22F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2FEB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2FEB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2FEB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2FEB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2FEB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2FEB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2FEB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2FEB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F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2FEB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2FEB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22FEB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2FEB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D22FEB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D22FEB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D22FEB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D22FEB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D22FEB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D22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22FE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D22FEB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D22FEB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D22FEB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D22FEB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E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22FEB"/>
    <w:pPr>
      <w:spacing w:after="120"/>
    </w:pPr>
  </w:style>
  <w:style w:type="character" w:customStyle="1" w:styleId="BodyTextChar">
    <w:name w:val="Body Text Char"/>
    <w:link w:val="BodyText"/>
    <w:rsid w:val="00D22FEB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D22FEB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D22FEB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D22FE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D22FEB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D22FEB"/>
    <w:pPr>
      <w:numPr>
        <w:numId w:val="3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22FEB"/>
    <w:pPr>
      <w:numPr>
        <w:ilvl w:val="1"/>
        <w:numId w:val="3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D22FEB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D22FEB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D22FEB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D22FE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D22FEB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D22FEB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D22FEB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D22FEB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D22FE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D22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2FE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D22F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2F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2FEB"/>
    <w:rPr>
      <w:b/>
      <w:bCs/>
    </w:rPr>
  </w:style>
  <w:style w:type="paragraph" w:customStyle="1" w:styleId="Contents">
    <w:name w:val="Contents"/>
    <w:qFormat/>
    <w:rsid w:val="00D22FE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D22FE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22FE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D22F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D22FE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EB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22FE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22FE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22FE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2FEB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D22FE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D22FEB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D22FEB"/>
    <w:rPr>
      <w:color w:val="0000FF" w:themeColor="hyperlink"/>
      <w:u w:val="single"/>
    </w:rPr>
  </w:style>
  <w:style w:type="paragraph" w:customStyle="1" w:styleId="Investigators">
    <w:name w:val="Investigators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22FE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D22FE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D22FEB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D22FE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D22FE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D22FE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D22FE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D22FE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22FE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22FE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22F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22FEB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D22F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22FEB"/>
    <w:pPr>
      <w:numPr>
        <w:numId w:val="40"/>
      </w:numPr>
    </w:pPr>
  </w:style>
  <w:style w:type="paragraph" w:customStyle="1" w:styleId="NumberLine">
    <w:name w:val="NumberLine"/>
    <w:qFormat/>
    <w:rsid w:val="00D22FE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22FEB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D22FEB"/>
  </w:style>
  <w:style w:type="paragraph" w:customStyle="1" w:styleId="PageNumber0">
    <w:name w:val="PageNumber"/>
    <w:qFormat/>
    <w:rsid w:val="00D22FE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22FE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22FE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22FE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22FE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22FE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22FE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D22FE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D22FE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D22FE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22FEB"/>
    <w:pPr>
      <w:keepLines/>
      <w:numPr>
        <w:numId w:val="4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22FEB"/>
  </w:style>
  <w:style w:type="paragraph" w:customStyle="1" w:styleId="TableBoldText">
    <w:name w:val="TableBoldText"/>
    <w:qFormat/>
    <w:rsid w:val="00D22FE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22FE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D22FE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22FE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D22FE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22FE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D22FEB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D22FEB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D22FEB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D22FEB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D22FE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22FEB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22FEB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FE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44671E"/>
    <w:rPr>
      <w:rFonts w:ascii="Times" w:eastAsia="Times New Roman" w:hAnsi="Times"/>
      <w:sz w:val="24"/>
      <w:szCs w:val="24"/>
    </w:rPr>
  </w:style>
  <w:style w:type="paragraph" w:styleId="Revision">
    <w:name w:val="Revision"/>
    <w:hidden/>
    <w:uiPriority w:val="99"/>
    <w:semiHidden/>
    <w:rsid w:val="0044671E"/>
    <w:rPr>
      <w:rFonts w:ascii="Times" w:eastAsia="Times New Roman" w:hAnsi="Times"/>
      <w:sz w:val="24"/>
      <w:szCs w:val="24"/>
    </w:rPr>
  </w:style>
  <w:style w:type="paragraph" w:customStyle="1" w:styleId="textboldaccent2">
    <w:name w:val="textboldaccent2"/>
    <w:basedOn w:val="Normal"/>
    <w:rsid w:val="009F78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9F78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9F78CF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9F78CF"/>
    <w:pPr>
      <w:spacing w:line="241" w:lineRule="atLeast"/>
    </w:pPr>
    <w:rPr>
      <w:color w:val="auto"/>
    </w:rPr>
  </w:style>
  <w:style w:type="character" w:customStyle="1" w:styleId="A10">
    <w:name w:val="A10"/>
    <w:rsid w:val="009F78CF"/>
    <w:rPr>
      <w:color w:val="000000"/>
    </w:rPr>
  </w:style>
  <w:style w:type="paragraph" w:styleId="BodyText2">
    <w:name w:val="Body Text 2"/>
    <w:basedOn w:val="Normal"/>
    <w:link w:val="BodyText2Char"/>
    <w:rsid w:val="009F78CF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9F78CF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9F78CF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F78CF"/>
  </w:style>
  <w:style w:type="character" w:customStyle="1" w:styleId="term">
    <w:name w:val="term"/>
    <w:rsid w:val="009F78CF"/>
  </w:style>
  <w:style w:type="numbering" w:customStyle="1" w:styleId="NoList2">
    <w:name w:val="No List2"/>
    <w:next w:val="NoList"/>
    <w:uiPriority w:val="99"/>
    <w:semiHidden/>
    <w:unhideWhenUsed/>
    <w:rsid w:val="009F78CF"/>
  </w:style>
  <w:style w:type="numbering" w:customStyle="1" w:styleId="NoList3">
    <w:name w:val="No List3"/>
    <w:next w:val="NoList"/>
    <w:uiPriority w:val="99"/>
    <w:semiHidden/>
    <w:unhideWhenUsed/>
    <w:rsid w:val="009F78CF"/>
  </w:style>
  <w:style w:type="table" w:customStyle="1" w:styleId="TableGrid1">
    <w:name w:val="Table Grid1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9F78CF"/>
  </w:style>
  <w:style w:type="paragraph" w:customStyle="1" w:styleId="Term0">
    <w:name w:val="Term"/>
    <w:basedOn w:val="Normal"/>
    <w:link w:val="TermChar"/>
    <w:qFormat/>
    <w:rsid w:val="009F78CF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9F78CF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9F78CF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9F78CF"/>
    <w:rPr>
      <w:rFonts w:eastAsia="Times New Roman"/>
      <w:bCs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F78CF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78CF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9F78CF"/>
  </w:style>
  <w:style w:type="numbering" w:customStyle="1" w:styleId="NoList111">
    <w:name w:val="No List111"/>
    <w:next w:val="NoList"/>
    <w:uiPriority w:val="99"/>
    <w:semiHidden/>
    <w:unhideWhenUsed/>
    <w:rsid w:val="009F78CF"/>
  </w:style>
  <w:style w:type="numbering" w:customStyle="1" w:styleId="NoList21">
    <w:name w:val="No List21"/>
    <w:next w:val="NoList"/>
    <w:uiPriority w:val="99"/>
    <w:semiHidden/>
    <w:unhideWhenUsed/>
    <w:rsid w:val="009F78CF"/>
  </w:style>
  <w:style w:type="numbering" w:customStyle="1" w:styleId="NoList31">
    <w:name w:val="No List31"/>
    <w:next w:val="NoList"/>
    <w:uiPriority w:val="99"/>
    <w:semiHidden/>
    <w:unhideWhenUsed/>
    <w:rsid w:val="009F78CF"/>
  </w:style>
  <w:style w:type="table" w:customStyle="1" w:styleId="TableGrid11">
    <w:name w:val="Table Grid11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9F78CF"/>
  </w:style>
  <w:style w:type="numbering" w:customStyle="1" w:styleId="NoList6">
    <w:name w:val="No List6"/>
    <w:next w:val="NoList"/>
    <w:uiPriority w:val="99"/>
    <w:semiHidden/>
    <w:unhideWhenUsed/>
    <w:rsid w:val="009F78CF"/>
  </w:style>
  <w:style w:type="numbering" w:customStyle="1" w:styleId="NoList12">
    <w:name w:val="No List12"/>
    <w:next w:val="NoList"/>
    <w:uiPriority w:val="99"/>
    <w:semiHidden/>
    <w:rsid w:val="009F78CF"/>
  </w:style>
  <w:style w:type="numbering" w:customStyle="1" w:styleId="NoList112">
    <w:name w:val="No List112"/>
    <w:next w:val="NoList"/>
    <w:uiPriority w:val="99"/>
    <w:semiHidden/>
    <w:unhideWhenUsed/>
    <w:rsid w:val="009F78CF"/>
  </w:style>
  <w:style w:type="numbering" w:customStyle="1" w:styleId="NoList22">
    <w:name w:val="No List22"/>
    <w:next w:val="NoList"/>
    <w:uiPriority w:val="99"/>
    <w:semiHidden/>
    <w:unhideWhenUsed/>
    <w:rsid w:val="009F78CF"/>
  </w:style>
  <w:style w:type="numbering" w:customStyle="1" w:styleId="NoList32">
    <w:name w:val="No List32"/>
    <w:next w:val="NoList"/>
    <w:uiPriority w:val="99"/>
    <w:semiHidden/>
    <w:unhideWhenUsed/>
    <w:rsid w:val="009F78CF"/>
  </w:style>
  <w:style w:type="table" w:customStyle="1" w:styleId="TableGrid12">
    <w:name w:val="Table Grid12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9F78CF"/>
  </w:style>
  <w:style w:type="table" w:customStyle="1" w:styleId="TableGrid22">
    <w:name w:val="Table Grid22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9F78CF"/>
  </w:style>
  <w:style w:type="numbering" w:customStyle="1" w:styleId="NoList11111">
    <w:name w:val="No List11111"/>
    <w:next w:val="NoList"/>
    <w:uiPriority w:val="99"/>
    <w:semiHidden/>
    <w:unhideWhenUsed/>
    <w:rsid w:val="009F78CF"/>
  </w:style>
  <w:style w:type="numbering" w:customStyle="1" w:styleId="NoList211">
    <w:name w:val="No List211"/>
    <w:next w:val="NoList"/>
    <w:uiPriority w:val="99"/>
    <w:semiHidden/>
    <w:unhideWhenUsed/>
    <w:rsid w:val="009F78CF"/>
  </w:style>
  <w:style w:type="numbering" w:customStyle="1" w:styleId="NoList311">
    <w:name w:val="No List311"/>
    <w:next w:val="NoList"/>
    <w:uiPriority w:val="99"/>
    <w:semiHidden/>
    <w:unhideWhenUsed/>
    <w:rsid w:val="009F78CF"/>
  </w:style>
  <w:style w:type="table" w:customStyle="1" w:styleId="TableGrid111">
    <w:name w:val="Table Grid111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9F78CF"/>
  </w:style>
  <w:style w:type="numbering" w:customStyle="1" w:styleId="NoList7">
    <w:name w:val="No List7"/>
    <w:next w:val="NoList"/>
    <w:uiPriority w:val="99"/>
    <w:semiHidden/>
    <w:unhideWhenUsed/>
    <w:rsid w:val="009F78CF"/>
  </w:style>
  <w:style w:type="numbering" w:customStyle="1" w:styleId="NoList13">
    <w:name w:val="No List13"/>
    <w:next w:val="NoList"/>
    <w:uiPriority w:val="99"/>
    <w:semiHidden/>
    <w:rsid w:val="009F78CF"/>
  </w:style>
  <w:style w:type="numbering" w:customStyle="1" w:styleId="NoList113">
    <w:name w:val="No List113"/>
    <w:next w:val="NoList"/>
    <w:uiPriority w:val="99"/>
    <w:semiHidden/>
    <w:unhideWhenUsed/>
    <w:rsid w:val="009F78CF"/>
  </w:style>
  <w:style w:type="numbering" w:customStyle="1" w:styleId="NoList23">
    <w:name w:val="No List23"/>
    <w:next w:val="NoList"/>
    <w:uiPriority w:val="99"/>
    <w:semiHidden/>
    <w:unhideWhenUsed/>
    <w:rsid w:val="009F78CF"/>
  </w:style>
  <w:style w:type="numbering" w:customStyle="1" w:styleId="NoList33">
    <w:name w:val="No List33"/>
    <w:next w:val="NoList"/>
    <w:uiPriority w:val="99"/>
    <w:semiHidden/>
    <w:unhideWhenUsed/>
    <w:rsid w:val="009F78CF"/>
  </w:style>
  <w:style w:type="table" w:customStyle="1" w:styleId="TableGrid13">
    <w:name w:val="Table Grid13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9F78CF"/>
  </w:style>
  <w:style w:type="table" w:customStyle="1" w:styleId="TableGrid23">
    <w:name w:val="Table Grid23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9F78CF"/>
  </w:style>
  <w:style w:type="numbering" w:customStyle="1" w:styleId="NoList11112">
    <w:name w:val="No List11112"/>
    <w:next w:val="NoList"/>
    <w:uiPriority w:val="99"/>
    <w:semiHidden/>
    <w:unhideWhenUsed/>
    <w:rsid w:val="009F78CF"/>
  </w:style>
  <w:style w:type="numbering" w:customStyle="1" w:styleId="NoList212">
    <w:name w:val="No List212"/>
    <w:next w:val="NoList"/>
    <w:uiPriority w:val="99"/>
    <w:semiHidden/>
    <w:unhideWhenUsed/>
    <w:rsid w:val="009F78CF"/>
  </w:style>
  <w:style w:type="numbering" w:customStyle="1" w:styleId="NoList312">
    <w:name w:val="No List312"/>
    <w:next w:val="NoList"/>
    <w:uiPriority w:val="99"/>
    <w:semiHidden/>
    <w:unhideWhenUsed/>
    <w:rsid w:val="009F78CF"/>
  </w:style>
  <w:style w:type="table" w:customStyle="1" w:styleId="TableGrid112">
    <w:name w:val="Table Grid112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9F78CF"/>
  </w:style>
  <w:style w:type="numbering" w:customStyle="1" w:styleId="NoList8">
    <w:name w:val="No List8"/>
    <w:next w:val="NoList"/>
    <w:uiPriority w:val="99"/>
    <w:semiHidden/>
    <w:unhideWhenUsed/>
    <w:rsid w:val="009F78CF"/>
  </w:style>
  <w:style w:type="character" w:customStyle="1" w:styleId="apple-converted-space">
    <w:name w:val="apple-converted-space"/>
    <w:rsid w:val="009F78CF"/>
  </w:style>
  <w:style w:type="character" w:styleId="Strong">
    <w:name w:val="Strong"/>
    <w:uiPriority w:val="22"/>
    <w:qFormat/>
    <w:rsid w:val="009F78CF"/>
    <w:rPr>
      <w:b/>
      <w:bCs/>
    </w:rPr>
  </w:style>
  <w:style w:type="character" w:customStyle="1" w:styleId="apple-style-span">
    <w:name w:val="apple-style-span"/>
    <w:rsid w:val="009F78CF"/>
  </w:style>
  <w:style w:type="numbering" w:customStyle="1" w:styleId="NoList9">
    <w:name w:val="No List9"/>
    <w:next w:val="NoList"/>
    <w:uiPriority w:val="99"/>
    <w:semiHidden/>
    <w:unhideWhenUsed/>
    <w:rsid w:val="009F78CF"/>
  </w:style>
  <w:style w:type="paragraph" w:customStyle="1" w:styleId="xl65">
    <w:name w:val="xl65"/>
    <w:basedOn w:val="Normal"/>
    <w:rsid w:val="009F78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9F78CF"/>
    <w:pPr>
      <w:spacing w:before="100" w:beforeAutospacing="1" w:after="100" w:afterAutospacing="1"/>
    </w:pPr>
    <w:rPr>
      <w:rFonts w:ascii="Calibri" w:hAnsi="Calibri" w:cs="Calibri"/>
      <w:szCs w:val="24"/>
    </w:rPr>
  </w:style>
  <w:style w:type="paragraph" w:customStyle="1" w:styleId="xl67">
    <w:name w:val="xl67"/>
    <w:basedOn w:val="Normal"/>
    <w:rsid w:val="009F78CF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9F78CF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0">
    <w:name w:val="No List10"/>
    <w:next w:val="NoList"/>
    <w:uiPriority w:val="99"/>
    <w:semiHidden/>
    <w:unhideWhenUsed/>
    <w:rsid w:val="009F78CF"/>
  </w:style>
  <w:style w:type="table" w:customStyle="1" w:styleId="TableGrid5">
    <w:name w:val="Table Grid5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9F78CF"/>
  </w:style>
  <w:style w:type="table" w:customStyle="1" w:styleId="TableGrid6">
    <w:name w:val="Table Grid6"/>
    <w:basedOn w:val="TableNormal"/>
    <w:next w:val="TableGrid"/>
    <w:uiPriority w:val="59"/>
    <w:rsid w:val="009F78CF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F78CF"/>
  </w:style>
  <w:style w:type="table" w:customStyle="1" w:styleId="TableGrid31">
    <w:name w:val="Table Grid31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F78CF"/>
  </w:style>
  <w:style w:type="table" w:customStyle="1" w:styleId="TableGrid41">
    <w:name w:val="Table Grid41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F78CF"/>
  </w:style>
  <w:style w:type="numbering" w:customStyle="1" w:styleId="NoList17">
    <w:name w:val="No List17"/>
    <w:next w:val="NoList"/>
    <w:uiPriority w:val="99"/>
    <w:semiHidden/>
    <w:rsid w:val="009F78CF"/>
  </w:style>
  <w:style w:type="numbering" w:customStyle="1" w:styleId="NoList114">
    <w:name w:val="No List114"/>
    <w:next w:val="NoList"/>
    <w:uiPriority w:val="99"/>
    <w:semiHidden/>
    <w:unhideWhenUsed/>
    <w:rsid w:val="009F78CF"/>
  </w:style>
  <w:style w:type="numbering" w:customStyle="1" w:styleId="NoList25">
    <w:name w:val="No List25"/>
    <w:next w:val="NoList"/>
    <w:uiPriority w:val="99"/>
    <w:semiHidden/>
    <w:unhideWhenUsed/>
    <w:rsid w:val="009F78CF"/>
  </w:style>
  <w:style w:type="numbering" w:customStyle="1" w:styleId="NoList34">
    <w:name w:val="No List34"/>
    <w:next w:val="NoList"/>
    <w:uiPriority w:val="99"/>
    <w:semiHidden/>
    <w:unhideWhenUsed/>
    <w:rsid w:val="009F78CF"/>
  </w:style>
  <w:style w:type="table" w:customStyle="1" w:styleId="TableGrid15">
    <w:name w:val="Table Grid15"/>
    <w:basedOn w:val="TableNormal"/>
    <w:next w:val="TableGrid"/>
    <w:uiPriority w:val="59"/>
    <w:rsid w:val="009F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9F78CF"/>
  </w:style>
  <w:style w:type="table" w:customStyle="1" w:styleId="TableGrid25">
    <w:name w:val="Table Grid25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9F78CF"/>
  </w:style>
  <w:style w:type="numbering" w:customStyle="1" w:styleId="NoList11113">
    <w:name w:val="No List11113"/>
    <w:next w:val="NoList"/>
    <w:uiPriority w:val="99"/>
    <w:semiHidden/>
    <w:unhideWhenUsed/>
    <w:rsid w:val="009F78CF"/>
  </w:style>
  <w:style w:type="numbering" w:customStyle="1" w:styleId="NoList213">
    <w:name w:val="No List213"/>
    <w:next w:val="NoList"/>
    <w:uiPriority w:val="99"/>
    <w:semiHidden/>
    <w:unhideWhenUsed/>
    <w:rsid w:val="009F78CF"/>
  </w:style>
  <w:style w:type="numbering" w:customStyle="1" w:styleId="NoList313">
    <w:name w:val="No List313"/>
    <w:next w:val="NoList"/>
    <w:uiPriority w:val="99"/>
    <w:semiHidden/>
    <w:unhideWhenUsed/>
    <w:rsid w:val="009F78CF"/>
  </w:style>
  <w:style w:type="table" w:customStyle="1" w:styleId="TableGrid113">
    <w:name w:val="Table Grid113"/>
    <w:basedOn w:val="TableNormal"/>
    <w:next w:val="TableGrid"/>
    <w:uiPriority w:val="59"/>
    <w:rsid w:val="009F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9F78CF"/>
  </w:style>
  <w:style w:type="numbering" w:customStyle="1" w:styleId="NoList61">
    <w:name w:val="No List61"/>
    <w:next w:val="NoList"/>
    <w:uiPriority w:val="99"/>
    <w:semiHidden/>
    <w:unhideWhenUsed/>
    <w:rsid w:val="009F78CF"/>
  </w:style>
  <w:style w:type="numbering" w:customStyle="1" w:styleId="NoList121">
    <w:name w:val="No List121"/>
    <w:next w:val="NoList"/>
    <w:uiPriority w:val="99"/>
    <w:semiHidden/>
    <w:rsid w:val="009F78CF"/>
  </w:style>
  <w:style w:type="numbering" w:customStyle="1" w:styleId="NoList1121">
    <w:name w:val="No List1121"/>
    <w:next w:val="NoList"/>
    <w:uiPriority w:val="99"/>
    <w:semiHidden/>
    <w:unhideWhenUsed/>
    <w:rsid w:val="009F78CF"/>
  </w:style>
  <w:style w:type="numbering" w:customStyle="1" w:styleId="NoList221">
    <w:name w:val="No List221"/>
    <w:next w:val="NoList"/>
    <w:uiPriority w:val="99"/>
    <w:semiHidden/>
    <w:unhideWhenUsed/>
    <w:rsid w:val="009F78CF"/>
  </w:style>
  <w:style w:type="numbering" w:customStyle="1" w:styleId="NoList321">
    <w:name w:val="No List321"/>
    <w:next w:val="NoList"/>
    <w:uiPriority w:val="99"/>
    <w:semiHidden/>
    <w:unhideWhenUsed/>
    <w:rsid w:val="009F78CF"/>
  </w:style>
  <w:style w:type="table" w:customStyle="1" w:styleId="TableGrid121">
    <w:name w:val="Table Grid121"/>
    <w:basedOn w:val="TableNormal"/>
    <w:next w:val="TableGrid"/>
    <w:uiPriority w:val="59"/>
    <w:rsid w:val="009F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9F78CF"/>
  </w:style>
  <w:style w:type="table" w:customStyle="1" w:styleId="TableGrid221">
    <w:name w:val="Table Grid221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9F78CF"/>
  </w:style>
  <w:style w:type="numbering" w:customStyle="1" w:styleId="NoList1111111">
    <w:name w:val="No List1111111"/>
    <w:next w:val="NoList"/>
    <w:uiPriority w:val="99"/>
    <w:semiHidden/>
    <w:unhideWhenUsed/>
    <w:rsid w:val="009F78CF"/>
  </w:style>
  <w:style w:type="numbering" w:customStyle="1" w:styleId="NoList2111">
    <w:name w:val="No List2111"/>
    <w:next w:val="NoList"/>
    <w:uiPriority w:val="99"/>
    <w:semiHidden/>
    <w:unhideWhenUsed/>
    <w:rsid w:val="009F78CF"/>
  </w:style>
  <w:style w:type="numbering" w:customStyle="1" w:styleId="NoList3111">
    <w:name w:val="No List3111"/>
    <w:next w:val="NoList"/>
    <w:uiPriority w:val="99"/>
    <w:semiHidden/>
    <w:unhideWhenUsed/>
    <w:rsid w:val="009F78CF"/>
  </w:style>
  <w:style w:type="table" w:customStyle="1" w:styleId="TableGrid1111">
    <w:name w:val="Table Grid1111"/>
    <w:basedOn w:val="TableNormal"/>
    <w:next w:val="TableGrid"/>
    <w:uiPriority w:val="59"/>
    <w:rsid w:val="009F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9F78CF"/>
  </w:style>
  <w:style w:type="numbering" w:customStyle="1" w:styleId="NoList71">
    <w:name w:val="No List71"/>
    <w:next w:val="NoList"/>
    <w:uiPriority w:val="99"/>
    <w:semiHidden/>
    <w:unhideWhenUsed/>
    <w:rsid w:val="009F78CF"/>
  </w:style>
  <w:style w:type="numbering" w:customStyle="1" w:styleId="NoList131">
    <w:name w:val="No List131"/>
    <w:next w:val="NoList"/>
    <w:uiPriority w:val="99"/>
    <w:semiHidden/>
    <w:rsid w:val="009F78CF"/>
  </w:style>
  <w:style w:type="numbering" w:customStyle="1" w:styleId="NoList1131">
    <w:name w:val="No List1131"/>
    <w:next w:val="NoList"/>
    <w:uiPriority w:val="99"/>
    <w:semiHidden/>
    <w:unhideWhenUsed/>
    <w:rsid w:val="009F78CF"/>
  </w:style>
  <w:style w:type="numbering" w:customStyle="1" w:styleId="NoList231">
    <w:name w:val="No List231"/>
    <w:next w:val="NoList"/>
    <w:uiPriority w:val="99"/>
    <w:semiHidden/>
    <w:unhideWhenUsed/>
    <w:rsid w:val="009F78CF"/>
  </w:style>
  <w:style w:type="numbering" w:customStyle="1" w:styleId="NoList331">
    <w:name w:val="No List331"/>
    <w:next w:val="NoList"/>
    <w:uiPriority w:val="99"/>
    <w:semiHidden/>
    <w:unhideWhenUsed/>
    <w:rsid w:val="009F78CF"/>
  </w:style>
  <w:style w:type="table" w:customStyle="1" w:styleId="TableGrid131">
    <w:name w:val="Table Grid131"/>
    <w:basedOn w:val="TableNormal"/>
    <w:next w:val="TableGrid"/>
    <w:uiPriority w:val="59"/>
    <w:rsid w:val="009F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9F78CF"/>
  </w:style>
  <w:style w:type="table" w:customStyle="1" w:styleId="TableGrid231">
    <w:name w:val="Table Grid231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9F78CF"/>
  </w:style>
  <w:style w:type="numbering" w:customStyle="1" w:styleId="NoList111121">
    <w:name w:val="No List111121"/>
    <w:next w:val="NoList"/>
    <w:uiPriority w:val="99"/>
    <w:semiHidden/>
    <w:unhideWhenUsed/>
    <w:rsid w:val="009F78CF"/>
  </w:style>
  <w:style w:type="numbering" w:customStyle="1" w:styleId="NoList2121">
    <w:name w:val="No List2121"/>
    <w:next w:val="NoList"/>
    <w:uiPriority w:val="99"/>
    <w:semiHidden/>
    <w:unhideWhenUsed/>
    <w:rsid w:val="009F78CF"/>
  </w:style>
  <w:style w:type="numbering" w:customStyle="1" w:styleId="NoList3121">
    <w:name w:val="No List3121"/>
    <w:next w:val="NoList"/>
    <w:uiPriority w:val="99"/>
    <w:semiHidden/>
    <w:unhideWhenUsed/>
    <w:rsid w:val="009F78CF"/>
  </w:style>
  <w:style w:type="table" w:customStyle="1" w:styleId="TableGrid1121">
    <w:name w:val="Table Grid1121"/>
    <w:basedOn w:val="TableNormal"/>
    <w:next w:val="TableGrid"/>
    <w:uiPriority w:val="59"/>
    <w:rsid w:val="009F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9F78CF"/>
  </w:style>
  <w:style w:type="numbering" w:customStyle="1" w:styleId="NoList81">
    <w:name w:val="No List81"/>
    <w:next w:val="NoList"/>
    <w:uiPriority w:val="99"/>
    <w:semiHidden/>
    <w:unhideWhenUsed/>
    <w:rsid w:val="009F78CF"/>
  </w:style>
  <w:style w:type="numbering" w:customStyle="1" w:styleId="NoList91">
    <w:name w:val="No List91"/>
    <w:next w:val="NoList"/>
    <w:uiPriority w:val="99"/>
    <w:semiHidden/>
    <w:unhideWhenUsed/>
    <w:rsid w:val="009F78CF"/>
  </w:style>
  <w:style w:type="numbering" w:customStyle="1" w:styleId="NoList101">
    <w:name w:val="No List101"/>
    <w:next w:val="NoList"/>
    <w:uiPriority w:val="99"/>
    <w:semiHidden/>
    <w:unhideWhenUsed/>
    <w:rsid w:val="009F78CF"/>
  </w:style>
  <w:style w:type="table" w:customStyle="1" w:styleId="TableGrid52">
    <w:name w:val="Table Grid52"/>
    <w:basedOn w:val="TableNormal"/>
    <w:next w:val="TableGrid"/>
    <w:uiPriority w:val="59"/>
    <w:rsid w:val="009F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9F78CF"/>
  </w:style>
  <w:style w:type="table" w:customStyle="1" w:styleId="TableGrid61">
    <w:name w:val="Table Grid61"/>
    <w:basedOn w:val="TableNormal"/>
    <w:next w:val="TableGrid"/>
    <w:uiPriority w:val="59"/>
    <w:rsid w:val="009F78CF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9F78CF"/>
  </w:style>
  <w:style w:type="table" w:customStyle="1" w:styleId="TableGrid311">
    <w:name w:val="Table Grid311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9F78CF"/>
  </w:style>
  <w:style w:type="table" w:customStyle="1" w:styleId="TableGrid411">
    <w:name w:val="Table Grid411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9F78CF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F78CF"/>
  </w:style>
  <w:style w:type="table" w:customStyle="1" w:styleId="TableGrid8">
    <w:name w:val="Table Grid8"/>
    <w:basedOn w:val="TableNormal"/>
    <w:next w:val="TableGrid"/>
    <w:uiPriority w:val="59"/>
    <w:rsid w:val="009F78CF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9F78CF"/>
  </w:style>
  <w:style w:type="numbering" w:customStyle="1" w:styleId="NoList110">
    <w:name w:val="No List110"/>
    <w:next w:val="NoList"/>
    <w:uiPriority w:val="99"/>
    <w:semiHidden/>
    <w:unhideWhenUsed/>
    <w:rsid w:val="009F78CF"/>
  </w:style>
  <w:style w:type="numbering" w:customStyle="1" w:styleId="NoList26">
    <w:name w:val="No List26"/>
    <w:next w:val="NoList"/>
    <w:uiPriority w:val="99"/>
    <w:semiHidden/>
    <w:unhideWhenUsed/>
    <w:rsid w:val="009F78CF"/>
  </w:style>
  <w:style w:type="numbering" w:customStyle="1" w:styleId="NoList35">
    <w:name w:val="No List35"/>
    <w:next w:val="NoList"/>
    <w:uiPriority w:val="99"/>
    <w:semiHidden/>
    <w:unhideWhenUsed/>
    <w:rsid w:val="009F78CF"/>
  </w:style>
  <w:style w:type="table" w:customStyle="1" w:styleId="TableGrid16">
    <w:name w:val="Table Grid16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9F78CF"/>
  </w:style>
  <w:style w:type="table" w:customStyle="1" w:styleId="TableGrid26">
    <w:name w:val="Table Grid26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rsid w:val="009F78CF"/>
  </w:style>
  <w:style w:type="numbering" w:customStyle="1" w:styleId="NoList1114">
    <w:name w:val="No List1114"/>
    <w:next w:val="NoList"/>
    <w:uiPriority w:val="99"/>
    <w:semiHidden/>
    <w:unhideWhenUsed/>
    <w:rsid w:val="009F78CF"/>
  </w:style>
  <w:style w:type="numbering" w:customStyle="1" w:styleId="NoList214">
    <w:name w:val="No List214"/>
    <w:next w:val="NoList"/>
    <w:uiPriority w:val="99"/>
    <w:semiHidden/>
    <w:unhideWhenUsed/>
    <w:rsid w:val="009F78CF"/>
  </w:style>
  <w:style w:type="numbering" w:customStyle="1" w:styleId="NoList314">
    <w:name w:val="No List314"/>
    <w:next w:val="NoList"/>
    <w:uiPriority w:val="99"/>
    <w:semiHidden/>
    <w:unhideWhenUsed/>
    <w:rsid w:val="009F78CF"/>
  </w:style>
  <w:style w:type="table" w:customStyle="1" w:styleId="TableGrid114">
    <w:name w:val="Table Grid114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9F78CF"/>
  </w:style>
  <w:style w:type="numbering" w:customStyle="1" w:styleId="NoList62">
    <w:name w:val="No List62"/>
    <w:next w:val="NoList"/>
    <w:uiPriority w:val="99"/>
    <w:semiHidden/>
    <w:unhideWhenUsed/>
    <w:rsid w:val="009F78CF"/>
  </w:style>
  <w:style w:type="numbering" w:customStyle="1" w:styleId="NoList122">
    <w:name w:val="No List122"/>
    <w:next w:val="NoList"/>
    <w:uiPriority w:val="99"/>
    <w:semiHidden/>
    <w:rsid w:val="009F78CF"/>
  </w:style>
  <w:style w:type="numbering" w:customStyle="1" w:styleId="NoList1122">
    <w:name w:val="No List1122"/>
    <w:next w:val="NoList"/>
    <w:uiPriority w:val="99"/>
    <w:semiHidden/>
    <w:unhideWhenUsed/>
    <w:rsid w:val="009F78CF"/>
  </w:style>
  <w:style w:type="numbering" w:customStyle="1" w:styleId="NoList222">
    <w:name w:val="No List222"/>
    <w:next w:val="NoList"/>
    <w:uiPriority w:val="99"/>
    <w:semiHidden/>
    <w:unhideWhenUsed/>
    <w:rsid w:val="009F78CF"/>
  </w:style>
  <w:style w:type="numbering" w:customStyle="1" w:styleId="NoList322">
    <w:name w:val="No List322"/>
    <w:next w:val="NoList"/>
    <w:uiPriority w:val="99"/>
    <w:semiHidden/>
    <w:unhideWhenUsed/>
    <w:rsid w:val="009F78CF"/>
  </w:style>
  <w:style w:type="table" w:customStyle="1" w:styleId="TableGrid122">
    <w:name w:val="Table Grid122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9F78CF"/>
  </w:style>
  <w:style w:type="table" w:customStyle="1" w:styleId="TableGrid222">
    <w:name w:val="Table Grid222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">
    <w:name w:val="No List11114"/>
    <w:next w:val="NoList"/>
    <w:uiPriority w:val="99"/>
    <w:semiHidden/>
    <w:rsid w:val="009F78CF"/>
  </w:style>
  <w:style w:type="numbering" w:customStyle="1" w:styleId="NoList111112">
    <w:name w:val="No List111112"/>
    <w:next w:val="NoList"/>
    <w:uiPriority w:val="99"/>
    <w:semiHidden/>
    <w:unhideWhenUsed/>
    <w:rsid w:val="009F78CF"/>
  </w:style>
  <w:style w:type="numbering" w:customStyle="1" w:styleId="NoList2112">
    <w:name w:val="No List2112"/>
    <w:next w:val="NoList"/>
    <w:uiPriority w:val="99"/>
    <w:semiHidden/>
    <w:unhideWhenUsed/>
    <w:rsid w:val="009F78CF"/>
  </w:style>
  <w:style w:type="numbering" w:customStyle="1" w:styleId="NoList3112">
    <w:name w:val="No List3112"/>
    <w:next w:val="NoList"/>
    <w:uiPriority w:val="99"/>
    <w:semiHidden/>
    <w:unhideWhenUsed/>
    <w:rsid w:val="009F78CF"/>
  </w:style>
  <w:style w:type="table" w:customStyle="1" w:styleId="TableGrid1112">
    <w:name w:val="Table Grid1112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9F78CF"/>
  </w:style>
  <w:style w:type="numbering" w:customStyle="1" w:styleId="NoList72">
    <w:name w:val="No List72"/>
    <w:next w:val="NoList"/>
    <w:uiPriority w:val="99"/>
    <w:semiHidden/>
    <w:unhideWhenUsed/>
    <w:rsid w:val="009F78CF"/>
  </w:style>
  <w:style w:type="numbering" w:customStyle="1" w:styleId="NoList132">
    <w:name w:val="No List132"/>
    <w:next w:val="NoList"/>
    <w:uiPriority w:val="99"/>
    <w:semiHidden/>
    <w:rsid w:val="009F78CF"/>
  </w:style>
  <w:style w:type="numbering" w:customStyle="1" w:styleId="NoList1132">
    <w:name w:val="No List1132"/>
    <w:next w:val="NoList"/>
    <w:uiPriority w:val="99"/>
    <w:semiHidden/>
    <w:unhideWhenUsed/>
    <w:rsid w:val="009F78CF"/>
  </w:style>
  <w:style w:type="numbering" w:customStyle="1" w:styleId="NoList232">
    <w:name w:val="No List232"/>
    <w:next w:val="NoList"/>
    <w:uiPriority w:val="99"/>
    <w:semiHidden/>
    <w:unhideWhenUsed/>
    <w:rsid w:val="009F78CF"/>
  </w:style>
  <w:style w:type="numbering" w:customStyle="1" w:styleId="NoList332">
    <w:name w:val="No List332"/>
    <w:next w:val="NoList"/>
    <w:uiPriority w:val="99"/>
    <w:semiHidden/>
    <w:unhideWhenUsed/>
    <w:rsid w:val="009F78CF"/>
  </w:style>
  <w:style w:type="table" w:customStyle="1" w:styleId="TableGrid132">
    <w:name w:val="Table Grid132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9F78CF"/>
  </w:style>
  <w:style w:type="table" w:customStyle="1" w:styleId="TableGrid232">
    <w:name w:val="Table Grid232"/>
    <w:basedOn w:val="TableNormal"/>
    <w:next w:val="TableGrid"/>
    <w:rsid w:val="009F78CF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9F78CF"/>
  </w:style>
  <w:style w:type="numbering" w:customStyle="1" w:styleId="NoList111122">
    <w:name w:val="No List111122"/>
    <w:next w:val="NoList"/>
    <w:uiPriority w:val="99"/>
    <w:semiHidden/>
    <w:unhideWhenUsed/>
    <w:rsid w:val="009F78CF"/>
  </w:style>
  <w:style w:type="numbering" w:customStyle="1" w:styleId="NoList2122">
    <w:name w:val="No List2122"/>
    <w:next w:val="NoList"/>
    <w:uiPriority w:val="99"/>
    <w:semiHidden/>
    <w:unhideWhenUsed/>
    <w:rsid w:val="009F78CF"/>
  </w:style>
  <w:style w:type="numbering" w:customStyle="1" w:styleId="NoList3122">
    <w:name w:val="No List3122"/>
    <w:next w:val="NoList"/>
    <w:uiPriority w:val="99"/>
    <w:semiHidden/>
    <w:unhideWhenUsed/>
    <w:rsid w:val="009F78CF"/>
  </w:style>
  <w:style w:type="table" w:customStyle="1" w:styleId="TableGrid1122">
    <w:name w:val="Table Grid1122"/>
    <w:basedOn w:val="TableNormal"/>
    <w:next w:val="TableGrid"/>
    <w:uiPriority w:val="59"/>
    <w:rsid w:val="009F78C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9F78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9F78CF"/>
  </w:style>
  <w:style w:type="numbering" w:customStyle="1" w:styleId="NoList20">
    <w:name w:val="No List20"/>
    <w:next w:val="NoList"/>
    <w:uiPriority w:val="99"/>
    <w:semiHidden/>
    <w:unhideWhenUsed/>
    <w:rsid w:val="009F78CF"/>
  </w:style>
  <w:style w:type="table" w:customStyle="1" w:styleId="TableGrid10">
    <w:name w:val="Table Grid10"/>
    <w:basedOn w:val="TableNormal"/>
    <w:next w:val="TableGrid"/>
    <w:uiPriority w:val="59"/>
    <w:rsid w:val="009F78CF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E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22F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FEB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2FEB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2FEB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2FEB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2FEB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2FEB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2FEB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2FEB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D22F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2FEB"/>
  </w:style>
  <w:style w:type="character" w:customStyle="1" w:styleId="Heading1Char">
    <w:name w:val="Heading 1 Char"/>
    <w:basedOn w:val="DefaultParagraphFont"/>
    <w:link w:val="Heading1"/>
    <w:uiPriority w:val="9"/>
    <w:rsid w:val="00D22F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22FEB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22FEB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22FEB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22FEB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D22FEB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D22FEB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D22FEB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D22FEB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D22FEB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D22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22FE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D22FEB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D22FEB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D22FEB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D22FEB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E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2FE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2FEB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D22FEB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D22FEB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D22FE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D22FEB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D22FEB"/>
    <w:pPr>
      <w:numPr>
        <w:numId w:val="3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22FEB"/>
    <w:pPr>
      <w:numPr>
        <w:ilvl w:val="1"/>
        <w:numId w:val="3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D22FEB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D22FEB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D22FEB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D22FE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D22FEB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D22FEB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D22FEB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D22FEB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D22FE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D22F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2FE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D22FEB"/>
  </w:style>
  <w:style w:type="paragraph" w:styleId="CommentSubject">
    <w:name w:val="annotation subject"/>
    <w:basedOn w:val="CommentText"/>
    <w:next w:val="CommentText"/>
    <w:link w:val="CommentSubjectChar"/>
    <w:semiHidden/>
    <w:rsid w:val="00D22FEB"/>
    <w:rPr>
      <w:b/>
      <w:bCs/>
    </w:rPr>
  </w:style>
  <w:style w:type="character" w:customStyle="1" w:styleId="CommentSubjectChar">
    <w:name w:val="Comment Subject Char"/>
    <w:link w:val="CommentSubject"/>
    <w:semiHidden/>
    <w:rsid w:val="00D22FEB"/>
    <w:rPr>
      <w:b/>
      <w:bCs/>
    </w:rPr>
  </w:style>
  <w:style w:type="paragraph" w:customStyle="1" w:styleId="Contents">
    <w:name w:val="Contents"/>
    <w:qFormat/>
    <w:rsid w:val="00D22FE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D22FE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22FE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D22F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2FE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EB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22FE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22FE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22FE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2FEB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D22FE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D22FEB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D22FEB"/>
    <w:rPr>
      <w:color w:val="0000FF" w:themeColor="hyperlink"/>
      <w:u w:val="single"/>
    </w:rPr>
  </w:style>
  <w:style w:type="paragraph" w:customStyle="1" w:styleId="Investigators">
    <w:name w:val="Investigators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22FE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D22FE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D22FEB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D22FE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D22FE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D22FE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D22FE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D22FE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22FE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22FE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22F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22FEB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D22F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22FEB"/>
    <w:pPr>
      <w:numPr>
        <w:numId w:val="40"/>
      </w:numPr>
    </w:pPr>
  </w:style>
  <w:style w:type="paragraph" w:customStyle="1" w:styleId="NumberLine">
    <w:name w:val="NumberLine"/>
    <w:qFormat/>
    <w:rsid w:val="00D22FE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22FEB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D22FEB"/>
  </w:style>
  <w:style w:type="paragraph" w:customStyle="1" w:styleId="PageNumber0">
    <w:name w:val="PageNumber"/>
    <w:qFormat/>
    <w:rsid w:val="00D22FE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22FE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22FE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22FE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22FE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22FE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22FE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D22FE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D22FE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D22FE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22FEB"/>
    <w:pPr>
      <w:keepLines/>
      <w:numPr>
        <w:numId w:val="4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22FEB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22FEB"/>
  </w:style>
  <w:style w:type="paragraph" w:customStyle="1" w:styleId="TableBoldText">
    <w:name w:val="TableBoldText"/>
    <w:qFormat/>
    <w:rsid w:val="00D22FE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22FE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D22FE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22FE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D22FE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22FE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D22FEB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D22FEB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D22FEB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D22FEB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D22FE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22FEB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22FEB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FE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44671E"/>
    <w:rPr>
      <w:rFonts w:ascii="Times" w:eastAsia="Times New Roman" w:hAnsi="Times"/>
      <w:sz w:val="24"/>
      <w:szCs w:val="24"/>
    </w:rPr>
  </w:style>
  <w:style w:type="paragraph" w:styleId="Revision">
    <w:name w:val="Revision"/>
    <w:hidden/>
    <w:uiPriority w:val="99"/>
    <w:semiHidden/>
    <w:rsid w:val="0044671E"/>
    <w:rPr>
      <w:rFonts w:ascii="Times" w:eastAsia="Times New Roman" w:hAnsi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4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6805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496D-A701-44E3-960B-703CF551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PPD CER Main</vt:lpstr>
    </vt:vector>
  </TitlesOfParts>
  <Company>DHHS</Company>
  <LinksUpToDate>false</LinksUpToDate>
  <CharactersWithSpaces>37805</CharactersWithSpaces>
  <SharedDoc>false</SharedDoc>
  <HLinks>
    <vt:vector size="3042" baseType="variant">
      <vt:variant>
        <vt:i4>7929918</vt:i4>
      </vt:variant>
      <vt:variant>
        <vt:i4>3055</vt:i4>
      </vt:variant>
      <vt:variant>
        <vt:i4>0</vt:i4>
      </vt:variant>
      <vt:variant>
        <vt:i4>5</vt:i4>
      </vt:variant>
      <vt:variant>
        <vt:lpwstr>http://www.pcori.org/assets/Value-of-Information-Analysis-for-Patient-Centered-Outcomes-Research-Prioritization.pdf</vt:lpwstr>
      </vt:variant>
      <vt:variant>
        <vt:lpwstr/>
      </vt:variant>
      <vt:variant>
        <vt:i4>7340135</vt:i4>
      </vt:variant>
      <vt:variant>
        <vt:i4>3052</vt:i4>
      </vt:variant>
      <vt:variant>
        <vt:i4>0</vt:i4>
      </vt:variant>
      <vt:variant>
        <vt:i4>5</vt:i4>
      </vt:variant>
      <vt:variant>
        <vt:lpwstr>http://grants.nih.gov/grants/guide/pa-files/PA-12-215.html</vt:lpwstr>
      </vt:variant>
      <vt:variant>
        <vt:lpwstr/>
      </vt:variant>
      <vt:variant>
        <vt:i4>7340132</vt:i4>
      </vt:variant>
      <vt:variant>
        <vt:i4>3049</vt:i4>
      </vt:variant>
      <vt:variant>
        <vt:i4>0</vt:i4>
      </vt:variant>
      <vt:variant>
        <vt:i4>5</vt:i4>
      </vt:variant>
      <vt:variant>
        <vt:lpwstr>http://grants.nih.gov/grants/guide/pa-files/PA-12-216.html</vt:lpwstr>
      </vt:variant>
      <vt:variant>
        <vt:lpwstr/>
      </vt:variant>
      <vt:variant>
        <vt:i4>8257589</vt:i4>
      </vt:variant>
      <vt:variant>
        <vt:i4>3046</vt:i4>
      </vt:variant>
      <vt:variant>
        <vt:i4>0</vt:i4>
      </vt:variant>
      <vt:variant>
        <vt:i4>5</vt:i4>
      </vt:variant>
      <vt:variant>
        <vt:lpwstr>http://www.healthcare.gov/law/full</vt:lpwstr>
      </vt:variant>
      <vt:variant>
        <vt:lpwstr/>
      </vt:variant>
      <vt:variant>
        <vt:i4>8323109</vt:i4>
      </vt:variant>
      <vt:variant>
        <vt:i4>3043</vt:i4>
      </vt:variant>
      <vt:variant>
        <vt:i4>0</vt:i4>
      </vt:variant>
      <vt:variant>
        <vt:i4>5</vt:i4>
      </vt:variant>
      <vt:variant>
        <vt:lpwstr>http://www.cancer.org/Cancer/BreastCancer/MoreInformation/BreastCancerEarlyDetection/breast-cancer-early-detection-acs-recs</vt:lpwstr>
      </vt:variant>
      <vt:variant>
        <vt:lpwstr/>
      </vt:variant>
      <vt:variant>
        <vt:i4>5111839</vt:i4>
      </vt:variant>
      <vt:variant>
        <vt:i4>3040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7471229</vt:i4>
      </vt:variant>
      <vt:variant>
        <vt:i4>3037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/>
      </vt:variant>
      <vt:variant>
        <vt:i4>1572894</vt:i4>
      </vt:variant>
      <vt:variant>
        <vt:i4>3034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http://www.effectivehealthcare.ahrq.gov/index.cfm/search-for-guides-reviews-and-reports/?pageaction=displayproduct&amp;productid=997</vt:lpwstr>
      </vt:variant>
      <vt:variant>
        <vt:lpwstr/>
      </vt:variant>
      <vt:variant>
        <vt:i4>1769547</vt:i4>
      </vt:variant>
      <vt:variant>
        <vt:i4>3031</vt:i4>
      </vt:variant>
      <vt:variant>
        <vt:i4>0</vt:i4>
      </vt:variant>
      <vt:variant>
        <vt:i4>5</vt:i4>
      </vt:variant>
      <vt:variant>
        <vt:lpwstr>http://effectivehealthcare.ahrq.gov/index.cfm/search-for-guides-reviews-and-reports/?pageaction=displayproduct&amp;productid=558</vt:lpwstr>
      </vt:variant>
      <vt:variant>
        <vt:lpwstr/>
      </vt:variant>
      <vt:variant>
        <vt:i4>1900566</vt:i4>
      </vt:variant>
      <vt:variant>
        <vt:i4>3028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1114132</vt:i4>
      </vt:variant>
      <vt:variant>
        <vt:i4>3025</vt:i4>
      </vt:variant>
      <vt:variant>
        <vt:i4>0</vt:i4>
      </vt:variant>
      <vt:variant>
        <vt:i4>5</vt:i4>
      </vt:variant>
      <vt:variant>
        <vt:lpwstr>http://guidance.nice.org.uk/CG45/NICEGuidance/pdf/English</vt:lpwstr>
      </vt:variant>
      <vt:variant>
        <vt:lpwstr/>
      </vt:variant>
      <vt:variant>
        <vt:i4>4980775</vt:i4>
      </vt:variant>
      <vt:variant>
        <vt:i4>3022</vt:i4>
      </vt:variant>
      <vt:variant>
        <vt:i4>0</vt:i4>
      </vt:variant>
      <vt:variant>
        <vt:i4>5</vt:i4>
      </vt:variant>
      <vt:variant>
        <vt:lpwstr>http://www.midwife.org/siteFiles/position/Depression_in_Women_05.pdf</vt:lpwstr>
      </vt:variant>
      <vt:variant>
        <vt:lpwstr/>
      </vt:variant>
      <vt:variant>
        <vt:i4>4849774</vt:i4>
      </vt:variant>
      <vt:variant>
        <vt:i4>3019</vt:i4>
      </vt:variant>
      <vt:variant>
        <vt:i4>0</vt:i4>
      </vt:variant>
      <vt:variant>
        <vt:i4>5</vt:i4>
      </vt:variant>
      <vt:variant>
        <vt:lpwstr>http://nihcm.org/pdf/FINAL_MaternalDepression6-7.pdf</vt:lpwstr>
      </vt:variant>
      <vt:variant>
        <vt:lpwstr/>
      </vt:variant>
      <vt:variant>
        <vt:i4>3407923</vt:i4>
      </vt:variant>
      <vt:variant>
        <vt:i4>3016</vt:i4>
      </vt:variant>
      <vt:variant>
        <vt:i4>0</vt:i4>
      </vt:variant>
      <vt:variant>
        <vt:i4>5</vt:i4>
      </vt:variant>
      <vt:variant>
        <vt:lpwstr>http://www.ncbi.nlm.nih.gov/books/NBK36406/</vt:lpwstr>
      </vt:variant>
      <vt:variant>
        <vt:lpwstr/>
      </vt:variant>
      <vt:variant>
        <vt:i4>1769569</vt:i4>
      </vt:variant>
      <vt:variant>
        <vt:i4>3013</vt:i4>
      </vt:variant>
      <vt:variant>
        <vt:i4>0</vt:i4>
      </vt:variant>
      <vt:variant>
        <vt:i4>5</vt:i4>
      </vt:variant>
      <vt:variant>
        <vt:lpwstr>http://books.nap.edu/openbook.php?record_id=12565</vt:lpwstr>
      </vt:variant>
      <vt:variant>
        <vt:lpwstr/>
      </vt:variant>
      <vt:variant>
        <vt:i4>7405631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4784139</vt:i4>
      </vt:variant>
      <vt:variant>
        <vt:i4>2998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7929912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4521995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4456459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4718603</vt:i4>
      </vt:variant>
      <vt:variant>
        <vt:i4>2944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2935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4325387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7667768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4718603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7340091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7602232</vt:i4>
      </vt:variant>
      <vt:variant>
        <vt:i4>2887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4587531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4325387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2872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7929914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4456459</vt:i4>
      </vt:variant>
      <vt:variant>
        <vt:i4>2856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7536696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7929914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7405624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7405625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7864378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7667771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4325387</vt:i4>
      </vt:variant>
      <vt:variant>
        <vt:i4>2780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7929914</vt:i4>
      </vt:variant>
      <vt:variant>
        <vt:i4>2764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7536697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7667769</vt:i4>
      </vt:variant>
      <vt:variant>
        <vt:i4>2752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4194315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7340088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2728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4325387</vt:i4>
      </vt:variant>
      <vt:variant>
        <vt:i4>2718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7864377</vt:i4>
      </vt:variant>
      <vt:variant>
        <vt:i4>2701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4325387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7929914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7536697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7667769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7798841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7536697</vt:i4>
      </vt:variant>
      <vt:variant>
        <vt:i4>2637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7929914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7798841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2604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2598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7929914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2572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2559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7864378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7864378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7340089</vt:i4>
      </vt:variant>
      <vt:variant>
        <vt:i4>2539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2536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7340089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7864378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7929914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7471161</vt:i4>
      </vt:variant>
      <vt:variant>
        <vt:i4>2487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7798842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7864378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2442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7405625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4718603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7733306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4718603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7733306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4718603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7667770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2323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7929915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7667770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7536699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7667770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7798843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7536699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7667770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7340090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7733307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7536698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7798843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7536699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7471162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7471163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7471163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7602234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7536699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7798843</vt:i4>
      </vt:variant>
      <vt:variant>
        <vt:i4>2017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7667770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7536698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7798843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7536699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7602234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7864379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7733307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7471163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7667770</vt:i4>
      </vt:variant>
      <vt:variant>
        <vt:i4>1930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7602235</vt:i4>
      </vt:variant>
      <vt:variant>
        <vt:i4>1927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7733307</vt:i4>
      </vt:variant>
      <vt:variant>
        <vt:i4>1915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7798843</vt:i4>
      </vt:variant>
      <vt:variant>
        <vt:i4>1909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7667770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7340090</vt:i4>
      </vt:variant>
      <vt:variant>
        <vt:i4>1885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1879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7667771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7471163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7864379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7929915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7471163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1789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1774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7340091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1753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7340091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7405627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7405627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7405627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4718603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7405627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7340091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4718603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4325387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4325387</vt:i4>
      </vt:variant>
      <vt:variant>
        <vt:i4>1354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1330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1324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1318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4325387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4325387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1066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4325387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4521995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4325387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4521995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970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964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4521995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4718603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4456459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7929918</vt:i4>
      </vt:variant>
      <vt:variant>
        <vt:i4>855</vt:i4>
      </vt:variant>
      <vt:variant>
        <vt:i4>0</vt:i4>
      </vt:variant>
      <vt:variant>
        <vt:i4>5</vt:i4>
      </vt:variant>
      <vt:variant>
        <vt:lpwstr>http://www.pcori.org/assets/Value-of-Information-Analysis-for-Patient-Centered-Outcomes-Research-Prioritization.pdf</vt:lpwstr>
      </vt:variant>
      <vt:variant>
        <vt:lpwstr/>
      </vt:variant>
      <vt:variant>
        <vt:i4>6225947</vt:i4>
      </vt:variant>
      <vt:variant>
        <vt:i4>852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6160414</vt:i4>
      </vt:variant>
      <vt:variant>
        <vt:i4>846</vt:i4>
      </vt:variant>
      <vt:variant>
        <vt:i4>0</vt:i4>
      </vt:variant>
      <vt:variant>
        <vt:i4>5</vt:i4>
      </vt:variant>
      <vt:variant>
        <vt:lpwstr>http://www.effectivehealthcare.ahrq.govearch-for-guides-reviews-and-reports/?pageaction=displayproduct&amp;productid=318</vt:lpwstr>
      </vt:variant>
      <vt:variant>
        <vt:lpwstr/>
      </vt:variant>
      <vt:variant>
        <vt:i4>3407923</vt:i4>
      </vt:variant>
      <vt:variant>
        <vt:i4>843</vt:i4>
      </vt:variant>
      <vt:variant>
        <vt:i4>0</vt:i4>
      </vt:variant>
      <vt:variant>
        <vt:i4>5</vt:i4>
      </vt:variant>
      <vt:variant>
        <vt:lpwstr>http://www.ncbi.nlm.nih.gov/books/NBK36406/</vt:lpwstr>
      </vt:variant>
      <vt:variant>
        <vt:lpwstr/>
      </vt:variant>
      <vt:variant>
        <vt:i4>1769569</vt:i4>
      </vt:variant>
      <vt:variant>
        <vt:i4>840</vt:i4>
      </vt:variant>
      <vt:variant>
        <vt:i4>0</vt:i4>
      </vt:variant>
      <vt:variant>
        <vt:i4>5</vt:i4>
      </vt:variant>
      <vt:variant>
        <vt:lpwstr>http://books.nap.edu/openbook.php?record_id=12565</vt:lpwstr>
      </vt:variant>
      <vt:variant>
        <vt:lpwstr/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4653067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4194315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4456459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4653067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787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4587531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4587531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4784139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4718603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4653067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1048634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_Toc338331266</vt:lpwstr>
      </vt:variant>
      <vt:variant>
        <vt:i4>1048634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_Toc338331265</vt:lpwstr>
      </vt:variant>
      <vt:variant>
        <vt:i4>1048634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_Toc338331264</vt:lpwstr>
      </vt:variant>
      <vt:variant>
        <vt:i4>1048634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_Toc338331263</vt:lpwstr>
      </vt:variant>
      <vt:variant>
        <vt:i4>1048634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_Toc338331262</vt:lpwstr>
      </vt:variant>
      <vt:variant>
        <vt:i4>1048634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_Toc338331261</vt:lpwstr>
      </vt:variant>
      <vt:variant>
        <vt:i4>1048634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_Toc338331260</vt:lpwstr>
      </vt:variant>
      <vt:variant>
        <vt:i4>1245242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_Toc338331259</vt:lpwstr>
      </vt:variant>
      <vt:variant>
        <vt:i4>1245242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_Toc338331258</vt:lpwstr>
      </vt:variant>
      <vt:variant>
        <vt:i4>1245242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_Toc338331257</vt:lpwstr>
      </vt:variant>
      <vt:variant>
        <vt:i4>1245242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_Toc338331256</vt:lpwstr>
      </vt:variant>
      <vt:variant>
        <vt:i4>1245242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_Toc338331255</vt:lpwstr>
      </vt:variant>
      <vt:variant>
        <vt:i4>1245242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_Toc338331254</vt:lpwstr>
      </vt:variant>
      <vt:variant>
        <vt:i4>1245242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_Toc338331253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_Toc338331252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_Toc338331251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_Toc338331250</vt:lpwstr>
      </vt:variant>
      <vt:variant>
        <vt:i4>1179706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_Toc338331249</vt:lpwstr>
      </vt:variant>
      <vt:variant>
        <vt:i4>1179706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_Toc338331248</vt:lpwstr>
      </vt:variant>
      <vt:variant>
        <vt:i4>1179706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_Toc338331247</vt:lpwstr>
      </vt:variant>
      <vt:variant>
        <vt:i4>1179706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_Toc338331246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_Toc338331245</vt:lpwstr>
      </vt:variant>
      <vt:variant>
        <vt:i4>1179706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_Toc338331244</vt:lpwstr>
      </vt:variant>
      <vt:variant>
        <vt:i4>1179706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_Toc338331243</vt:lpwstr>
      </vt:variant>
      <vt:variant>
        <vt:i4>1179706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_Toc338331242</vt:lpwstr>
      </vt:variant>
      <vt:variant>
        <vt:i4>1179706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_Toc338331241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_Toc338331240</vt:lpwstr>
      </vt:variant>
      <vt:variant>
        <vt:i4>1376314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_Toc338331239</vt:lpwstr>
      </vt:variant>
      <vt:variant>
        <vt:i4>1376314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_Toc338331238</vt:lpwstr>
      </vt:variant>
      <vt:variant>
        <vt:i4>1376314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_Toc338331237</vt:lpwstr>
      </vt:variant>
      <vt:variant>
        <vt:i4>1376314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_Toc338331236</vt:lpwstr>
      </vt:variant>
      <vt:variant>
        <vt:i4>1376314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_Toc338331235</vt:lpwstr>
      </vt:variant>
      <vt:variant>
        <vt:i4>1376314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_Toc338331234</vt:lpwstr>
      </vt:variant>
      <vt:variant>
        <vt:i4>1376314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_Toc338331233</vt:lpwstr>
      </vt:variant>
      <vt:variant>
        <vt:i4>1376314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_Toc338331232</vt:lpwstr>
      </vt:variant>
      <vt:variant>
        <vt:i4>1376314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_Toc338331231</vt:lpwstr>
      </vt:variant>
      <vt:variant>
        <vt:i4>1376314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_Toc338331230</vt:lpwstr>
      </vt:variant>
      <vt:variant>
        <vt:i4>1310778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_Toc338331229</vt:lpwstr>
      </vt:variant>
      <vt:variant>
        <vt:i4>1310778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_Toc338331228</vt:lpwstr>
      </vt:variant>
      <vt:variant>
        <vt:i4>1310778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_Toc338331227</vt:lpwstr>
      </vt:variant>
      <vt:variant>
        <vt:i4>1310778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_Toc338331226</vt:lpwstr>
      </vt:variant>
      <vt:variant>
        <vt:i4>1310778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_Toc338331225</vt:lpwstr>
      </vt:variant>
      <vt:variant>
        <vt:i4>1310778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_Toc338331224</vt:lpwstr>
      </vt:variant>
      <vt:variant>
        <vt:i4>1310778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_Toc338331223</vt:lpwstr>
      </vt:variant>
      <vt:variant>
        <vt:i4>1310778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_Toc338331222</vt:lpwstr>
      </vt:variant>
      <vt:variant>
        <vt:i4>1310778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_Toc338331221</vt:lpwstr>
      </vt:variant>
      <vt:variant>
        <vt:i4>1310778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_Toc338331220</vt:lpwstr>
      </vt:variant>
      <vt:variant>
        <vt:i4>1507386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_Toc338331219</vt:lpwstr>
      </vt:variant>
      <vt:variant>
        <vt:i4>1507386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_Toc338331218</vt:lpwstr>
      </vt:variant>
      <vt:variant>
        <vt:i4>1507386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_Toc338331217</vt:lpwstr>
      </vt:variant>
      <vt:variant>
        <vt:i4>1507386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_Toc338331216</vt:lpwstr>
      </vt:variant>
      <vt:variant>
        <vt:i4>1507386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_Toc338331215</vt:lpwstr>
      </vt:variant>
      <vt:variant>
        <vt:i4>1507386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_Toc338331214</vt:lpwstr>
      </vt:variant>
      <vt:variant>
        <vt:i4>1507386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_Toc338331213</vt:lpwstr>
      </vt:variant>
      <vt:variant>
        <vt:i4>1507386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_Toc338331212</vt:lpwstr>
      </vt:variant>
      <vt:variant>
        <vt:i4>1507386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_Toc338331211</vt:lpwstr>
      </vt:variant>
      <vt:variant>
        <vt:i4>1507386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_Toc338331210</vt:lpwstr>
      </vt:variant>
      <vt:variant>
        <vt:i4>1441850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_Toc338331209</vt:lpwstr>
      </vt:variant>
      <vt:variant>
        <vt:i4>1441850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_Toc338331208</vt:lpwstr>
      </vt:variant>
      <vt:variant>
        <vt:i4>1441850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_Toc338331207</vt:lpwstr>
      </vt:variant>
      <vt:variant>
        <vt:i4>1441850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_Toc338331206</vt:lpwstr>
      </vt:variant>
      <vt:variant>
        <vt:i4>1441850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_Toc338331205</vt:lpwstr>
      </vt:variant>
      <vt:variant>
        <vt:i4>1441850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_Toc338331204</vt:lpwstr>
      </vt:variant>
      <vt:variant>
        <vt:i4>1441850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_Toc338331203</vt:lpwstr>
      </vt:variant>
      <vt:variant>
        <vt:i4>1441850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_Toc338331202</vt:lpwstr>
      </vt:variant>
      <vt:variant>
        <vt:i4>1441850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_Toc338331201</vt:lpwstr>
      </vt:variant>
      <vt:variant>
        <vt:i4>1441850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_Toc338331200</vt:lpwstr>
      </vt:variant>
      <vt:variant>
        <vt:i4>2031673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_Toc338331199</vt:lpwstr>
      </vt:variant>
      <vt:variant>
        <vt:i4>2031673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_Toc338331198</vt:lpwstr>
      </vt:variant>
      <vt:variant>
        <vt:i4>2031673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_Toc338331197</vt:lpwstr>
      </vt:variant>
      <vt:variant>
        <vt:i4>2031673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_Toc338331196</vt:lpwstr>
      </vt:variant>
      <vt:variant>
        <vt:i4>2031673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_Toc338331195</vt:lpwstr>
      </vt:variant>
      <vt:variant>
        <vt:i4>2031673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_Toc338331194</vt:lpwstr>
      </vt:variant>
      <vt:variant>
        <vt:i4>2031673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_Toc338331193</vt:lpwstr>
      </vt:variant>
      <vt:variant>
        <vt:i4>2031673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_Toc338331192</vt:lpwstr>
      </vt:variant>
      <vt:variant>
        <vt:i4>2031673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_Toc338331191</vt:lpwstr>
      </vt:variant>
      <vt:variant>
        <vt:i4>2031673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_Toc338331190</vt:lpwstr>
      </vt:variant>
      <vt:variant>
        <vt:i4>1966137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_Toc338331189</vt:lpwstr>
      </vt:variant>
      <vt:variant>
        <vt:i4>1966137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_Toc338331188</vt:lpwstr>
      </vt:variant>
      <vt:variant>
        <vt:i4>1966137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_Toc338331187</vt:lpwstr>
      </vt:variant>
      <vt:variant>
        <vt:i4>1966137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_Toc338331186</vt:lpwstr>
      </vt:variant>
      <vt:variant>
        <vt:i4>1966137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_Toc338331185</vt:lpwstr>
      </vt:variant>
      <vt:variant>
        <vt:i4>1966137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_Toc338331184</vt:lpwstr>
      </vt:variant>
      <vt:variant>
        <vt:i4>1966137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_Toc338331183</vt:lpwstr>
      </vt:variant>
      <vt:variant>
        <vt:i4>1966137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_Toc338331182</vt:lpwstr>
      </vt:variant>
      <vt:variant>
        <vt:i4>1966137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_Toc338331181</vt:lpwstr>
      </vt:variant>
      <vt:variant>
        <vt:i4>1966137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_Toc338331180</vt:lpwstr>
      </vt:variant>
      <vt:variant>
        <vt:i4>1114169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_Toc338331179</vt:lpwstr>
      </vt:variant>
      <vt:variant>
        <vt:i4>1114169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_Toc338331178</vt:lpwstr>
      </vt:variant>
      <vt:variant>
        <vt:i4>1114169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_Toc338331177</vt:lpwstr>
      </vt:variant>
      <vt:variant>
        <vt:i4>1114169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_Toc338331176</vt:lpwstr>
      </vt:variant>
      <vt:variant>
        <vt:i4>1114169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_Toc338331175</vt:lpwstr>
      </vt:variant>
      <vt:variant>
        <vt:i4>1114169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_Toc338331174</vt:lpwstr>
      </vt:variant>
      <vt:variant>
        <vt:i4>1114169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_Toc338331173</vt:lpwstr>
      </vt:variant>
      <vt:variant>
        <vt:i4>1114169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_Toc338331172</vt:lpwstr>
      </vt:variant>
      <vt:variant>
        <vt:i4>1114169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_Toc338331171</vt:lpwstr>
      </vt:variant>
      <vt:variant>
        <vt:i4>1114169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_Toc338331170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_Toc338331169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_Toc338331168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_Toc338331167</vt:lpwstr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_Toc338331166</vt:lpwstr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PPD CER Main</dc:title>
  <dc:creator>Duke EPC</dc:creator>
  <cp:lastModifiedBy>Venture</cp:lastModifiedBy>
  <cp:revision>3</cp:revision>
  <cp:lastPrinted>2013-03-19T15:06:00Z</cp:lastPrinted>
  <dcterms:created xsi:type="dcterms:W3CDTF">2013-03-20T20:04:00Z</dcterms:created>
  <dcterms:modified xsi:type="dcterms:W3CDTF">2013-05-09T04:06:00Z</dcterms:modified>
</cp:coreProperties>
</file>