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5AD90" w14:textId="73649F46" w:rsidR="00B344BC" w:rsidRDefault="006A2E30" w:rsidP="00B344BC">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62</w:t>
      </w:r>
      <w:r w:rsidR="0024797A">
        <w:rPr>
          <w:noProof/>
        </w:rPr>
        <w:fldChar w:fldCharType="end"/>
      </w:r>
      <w:r>
        <w:t xml:space="preserve">: </w:t>
      </w:r>
      <w:r w:rsidR="00B344BC" w:rsidRPr="00327AAB">
        <w:t>Delirium,</w:t>
      </w:r>
      <w:r w:rsidR="00B344BC">
        <w:t xml:space="preserve"> Staff Education and Training</w:t>
      </w:r>
      <w:r w:rsidR="00B344BC">
        <w:rPr>
          <w:rFonts w:cs="Calibri"/>
        </w:rPr>
        <w:t>–</w:t>
      </w:r>
      <w:r w:rsidR="00B344BC" w:rsidRPr="00327AAB">
        <w:t>Single Studies</w:t>
      </w:r>
    </w:p>
    <w:p w14:paraId="51102DFA" w14:textId="020B29BB" w:rsidR="00B344BC" w:rsidRDefault="00B344BC" w:rsidP="00B344BC">
      <w:pPr>
        <w:pStyle w:val="BodyText"/>
        <w:rPr>
          <w:lang w:val="en-US"/>
        </w:rPr>
      </w:pPr>
      <w:r>
        <w:rPr>
          <w:lang w:val="en-US"/>
        </w:rPr>
        <w:t xml:space="preserve">Note: Full references are available in the </w:t>
      </w:r>
      <w:hyperlink w:anchor="Section14point2refs" w:history="1">
        <w:r w:rsidRPr="003A5562">
          <w:rPr>
            <w:rStyle w:val="Hyperlink"/>
            <w:lang w:val="en-US"/>
          </w:rPr>
          <w:t>Section 14.2 reference list</w:t>
        </w:r>
      </w:hyperlink>
      <w:r>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941"/>
        <w:gridCol w:w="2093"/>
        <w:gridCol w:w="1866"/>
        <w:gridCol w:w="2844"/>
        <w:gridCol w:w="1866"/>
        <w:gridCol w:w="1172"/>
      </w:tblGrid>
      <w:tr w:rsidR="00B344BC" w:rsidRPr="00B547AC" w14:paraId="730AF34F" w14:textId="77777777" w:rsidTr="008A7983">
        <w:trPr>
          <w:cantSplit/>
          <w:tblHeader/>
        </w:trPr>
        <w:tc>
          <w:tcPr>
            <w:tcW w:w="485" w:type="pct"/>
            <w:tcMar>
              <w:top w:w="0" w:type="dxa"/>
              <w:left w:w="43" w:type="dxa"/>
              <w:right w:w="43" w:type="dxa"/>
            </w:tcMar>
            <w:vAlign w:val="center"/>
          </w:tcPr>
          <w:p w14:paraId="7D1F071B"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Author, Year</w:t>
            </w:r>
          </w:p>
        </w:tc>
        <w:tc>
          <w:tcPr>
            <w:tcW w:w="744" w:type="pct"/>
            <w:tcMar>
              <w:top w:w="0" w:type="dxa"/>
              <w:left w:w="43" w:type="dxa"/>
              <w:right w:w="43" w:type="dxa"/>
            </w:tcMar>
            <w:vAlign w:val="center"/>
          </w:tcPr>
          <w:p w14:paraId="2A609224"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Description of Patient Safety Practice</w:t>
            </w:r>
          </w:p>
        </w:tc>
        <w:tc>
          <w:tcPr>
            <w:tcW w:w="802" w:type="pct"/>
            <w:tcMar>
              <w:top w:w="0" w:type="dxa"/>
              <w:left w:w="43" w:type="dxa"/>
              <w:right w:w="43" w:type="dxa"/>
            </w:tcMar>
            <w:vAlign w:val="center"/>
          </w:tcPr>
          <w:p w14:paraId="55D34851"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Study Design;</w:t>
            </w:r>
            <w:r w:rsidRPr="00B547AC">
              <w:rPr>
                <w:rFonts w:ascii="Arial" w:hAnsi="Arial" w:cs="Arial"/>
                <w:sz w:val="18"/>
                <w:szCs w:val="18"/>
              </w:rPr>
              <w:br/>
              <w:t>Sample Size;</w:t>
            </w:r>
            <w:r w:rsidRPr="00B547AC">
              <w:rPr>
                <w:rFonts w:ascii="Arial" w:hAnsi="Arial" w:cs="Arial"/>
                <w:sz w:val="18"/>
                <w:szCs w:val="18"/>
              </w:rPr>
              <w:br/>
              <w:t>Patient Population</w:t>
            </w:r>
          </w:p>
        </w:tc>
        <w:tc>
          <w:tcPr>
            <w:tcW w:w="715" w:type="pct"/>
            <w:tcMar>
              <w:top w:w="0" w:type="dxa"/>
              <w:left w:w="43" w:type="dxa"/>
              <w:right w:w="43" w:type="dxa"/>
            </w:tcMar>
            <w:vAlign w:val="center"/>
          </w:tcPr>
          <w:p w14:paraId="258A3214"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Setting</w:t>
            </w:r>
          </w:p>
        </w:tc>
        <w:tc>
          <w:tcPr>
            <w:tcW w:w="1090" w:type="pct"/>
            <w:tcMar>
              <w:top w:w="0" w:type="dxa"/>
              <w:left w:w="43" w:type="dxa"/>
              <w:right w:w="43" w:type="dxa"/>
            </w:tcMar>
            <w:vAlign w:val="center"/>
          </w:tcPr>
          <w:p w14:paraId="41AFFD43"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Outcomes: Benefits</w:t>
            </w:r>
          </w:p>
        </w:tc>
        <w:tc>
          <w:tcPr>
            <w:tcW w:w="715" w:type="pct"/>
            <w:tcMar>
              <w:top w:w="0" w:type="dxa"/>
              <w:left w:w="43" w:type="dxa"/>
              <w:right w:w="43" w:type="dxa"/>
            </w:tcMar>
            <w:vAlign w:val="center"/>
          </w:tcPr>
          <w:p w14:paraId="1793BE92"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Implementation Themes/Findings</w:t>
            </w:r>
          </w:p>
        </w:tc>
        <w:tc>
          <w:tcPr>
            <w:tcW w:w="449" w:type="pct"/>
            <w:tcMar>
              <w:top w:w="0" w:type="dxa"/>
              <w:left w:w="43" w:type="dxa"/>
              <w:right w:w="43" w:type="dxa"/>
            </w:tcMar>
            <w:vAlign w:val="center"/>
          </w:tcPr>
          <w:p w14:paraId="1A02A89B" w14:textId="77777777" w:rsidR="00B344BC" w:rsidRPr="00B547AC" w:rsidRDefault="00B344BC" w:rsidP="008A7983">
            <w:pPr>
              <w:pStyle w:val="TableRow1"/>
              <w:spacing w:after="0" w:line="240" w:lineRule="auto"/>
              <w:jc w:val="center"/>
              <w:rPr>
                <w:rFonts w:ascii="Arial" w:hAnsi="Arial" w:cs="Arial"/>
                <w:sz w:val="18"/>
                <w:szCs w:val="18"/>
              </w:rPr>
            </w:pPr>
            <w:r w:rsidRPr="00B547AC">
              <w:rPr>
                <w:rFonts w:ascii="Arial" w:hAnsi="Arial" w:cs="Arial"/>
                <w:sz w:val="18"/>
                <w:szCs w:val="18"/>
              </w:rPr>
              <w:t>Risk of Bias (High, Moderate, Low)</w:t>
            </w:r>
          </w:p>
        </w:tc>
      </w:tr>
      <w:tr w:rsidR="00B344BC" w:rsidRPr="00B547AC" w14:paraId="29C8009D" w14:textId="77777777" w:rsidTr="008A7983">
        <w:trPr>
          <w:cantSplit/>
        </w:trPr>
        <w:tc>
          <w:tcPr>
            <w:tcW w:w="485" w:type="pct"/>
            <w:tcMar>
              <w:top w:w="0" w:type="dxa"/>
              <w:left w:w="43" w:type="dxa"/>
              <w:right w:w="43" w:type="dxa"/>
            </w:tcMar>
          </w:tcPr>
          <w:p w14:paraId="062515F7" w14:textId="77777777" w:rsidR="00B344BC" w:rsidRPr="0037531E"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Babine et al., 2018</w:t>
            </w:r>
            <w:r>
              <w:rPr>
                <w:rFonts w:ascii="Arial" w:hAnsi="Arial" w:cs="Arial"/>
                <w:i w:val="0"/>
                <w:sz w:val="18"/>
                <w:szCs w:val="18"/>
                <w:vertAlign w:val="superscript"/>
              </w:rPr>
              <w:t>1</w:t>
            </w:r>
          </w:p>
        </w:tc>
        <w:tc>
          <w:tcPr>
            <w:tcW w:w="744" w:type="pct"/>
            <w:tcMar>
              <w:top w:w="0" w:type="dxa"/>
              <w:left w:w="43" w:type="dxa"/>
              <w:right w:w="43" w:type="dxa"/>
            </w:tcMar>
          </w:tcPr>
          <w:p w14:paraId="57C8465F"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Education and training to reduce falls and length of stay via delirium recognition</w:t>
            </w:r>
          </w:p>
        </w:tc>
        <w:tc>
          <w:tcPr>
            <w:tcW w:w="802" w:type="pct"/>
            <w:tcMar>
              <w:top w:w="0" w:type="dxa"/>
              <w:left w:w="43" w:type="dxa"/>
              <w:right w:w="43" w:type="dxa"/>
            </w:tcMar>
          </w:tcPr>
          <w:p w14:paraId="394099B5"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Retrospective study looking at delirium and falls.</w:t>
            </w:r>
          </w:p>
          <w:p w14:paraId="7E557D81"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Two chart reviews were performed on patient falls as identified in the hospital safety reporting system in 2009–2010 (98 fallers) and 2012 (108 fallers).</w:t>
            </w:r>
          </w:p>
        </w:tc>
        <w:tc>
          <w:tcPr>
            <w:tcW w:w="715" w:type="pct"/>
            <w:tcMar>
              <w:top w:w="0" w:type="dxa"/>
              <w:left w:w="43" w:type="dxa"/>
              <w:right w:w="43" w:type="dxa"/>
            </w:tcMar>
          </w:tcPr>
          <w:p w14:paraId="30BCCC61"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Hospital; 637-bed urban tertiary teaching organization</w:t>
            </w:r>
          </w:p>
        </w:tc>
        <w:tc>
          <w:tcPr>
            <w:tcW w:w="1090" w:type="pct"/>
            <w:tcMar>
              <w:top w:w="0" w:type="dxa"/>
              <w:left w:w="43" w:type="dxa"/>
              <w:right w:w="43" w:type="dxa"/>
            </w:tcMar>
          </w:tcPr>
          <w:p w14:paraId="55F96B4C"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After the education, documentation of the </w:t>
            </w:r>
            <w:r>
              <w:rPr>
                <w:rFonts w:ascii="Arial" w:hAnsi="Arial" w:cs="Arial"/>
                <w:sz w:val="18"/>
                <w:szCs w:val="18"/>
              </w:rPr>
              <w:t>“</w:t>
            </w:r>
            <w:r w:rsidRPr="00B547AC">
              <w:rPr>
                <w:rFonts w:ascii="Arial" w:hAnsi="Arial" w:cs="Arial"/>
                <w:sz w:val="18"/>
                <w:szCs w:val="18"/>
              </w:rPr>
              <w:t>diagnosis of delirium</w:t>
            </w:r>
            <w:r>
              <w:rPr>
                <w:rFonts w:ascii="Arial" w:hAnsi="Arial" w:cs="Arial"/>
                <w:sz w:val="18"/>
                <w:szCs w:val="18"/>
              </w:rPr>
              <w:t>”</w:t>
            </w:r>
            <w:r w:rsidRPr="00B547AC">
              <w:rPr>
                <w:rFonts w:ascii="Arial" w:hAnsi="Arial" w:cs="Arial"/>
                <w:sz w:val="18"/>
                <w:szCs w:val="18"/>
              </w:rPr>
              <w:t xml:space="preserve"> and </w:t>
            </w:r>
            <w:r>
              <w:rPr>
                <w:rFonts w:ascii="Arial" w:hAnsi="Arial" w:cs="Arial"/>
                <w:sz w:val="18"/>
                <w:szCs w:val="18"/>
              </w:rPr>
              <w:t>“</w:t>
            </w:r>
            <w:r w:rsidRPr="00B547AC">
              <w:rPr>
                <w:rFonts w:ascii="Arial" w:hAnsi="Arial" w:cs="Arial"/>
                <w:sz w:val="18"/>
                <w:szCs w:val="18"/>
              </w:rPr>
              <w:t>no evidence of delirium</w:t>
            </w:r>
            <w:r>
              <w:rPr>
                <w:rFonts w:ascii="Arial" w:hAnsi="Arial" w:cs="Arial"/>
                <w:sz w:val="18"/>
                <w:szCs w:val="18"/>
              </w:rPr>
              <w:t>”</w:t>
            </w:r>
            <w:r w:rsidRPr="00B547AC">
              <w:rPr>
                <w:rFonts w:ascii="Arial" w:hAnsi="Arial" w:cs="Arial"/>
                <w:sz w:val="18"/>
                <w:szCs w:val="18"/>
              </w:rPr>
              <w:t xml:space="preserve"> increased from 14.3% to 29.5% and from 27.6% to 44.4%. </w:t>
            </w:r>
          </w:p>
          <w:p w14:paraId="5C961614"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Confusion Assessment Method (CAM) identified the diagnosis of delirium at 76% accuracy. The length of stay decreased by 7.3 days. The fall rates in 2011 and 2012 were 3.01 and 2.82 falls per 1,000 patient days and in 2013 decreased to 2.16.</w:t>
            </w:r>
          </w:p>
        </w:tc>
        <w:tc>
          <w:tcPr>
            <w:tcW w:w="715" w:type="pct"/>
            <w:tcMar>
              <w:top w:w="0" w:type="dxa"/>
              <w:left w:w="43" w:type="dxa"/>
              <w:right w:w="43" w:type="dxa"/>
            </w:tcMar>
          </w:tcPr>
          <w:p w14:paraId="04D9E472"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The results indicate that improving delirium recognition and treatment through </w:t>
            </w:r>
            <w:proofErr w:type="spellStart"/>
            <w:r w:rsidRPr="00B547AC">
              <w:rPr>
                <w:rFonts w:ascii="Arial" w:hAnsi="Arial" w:cs="Arial"/>
                <w:sz w:val="18"/>
                <w:szCs w:val="18"/>
              </w:rPr>
              <w:t>interprofessional</w:t>
            </w:r>
            <w:proofErr w:type="spellEnd"/>
            <w:r w:rsidRPr="00B547AC">
              <w:rPr>
                <w:rFonts w:ascii="Arial" w:hAnsi="Arial" w:cs="Arial"/>
                <w:sz w:val="18"/>
                <w:szCs w:val="18"/>
              </w:rPr>
              <w:t xml:space="preserve"> education can reduce falls and length of stay.</w:t>
            </w:r>
          </w:p>
        </w:tc>
        <w:tc>
          <w:tcPr>
            <w:tcW w:w="449" w:type="pct"/>
            <w:tcMar>
              <w:top w:w="0" w:type="dxa"/>
              <w:left w:w="43" w:type="dxa"/>
              <w:right w:w="43" w:type="dxa"/>
            </w:tcMar>
          </w:tcPr>
          <w:p w14:paraId="361DA176"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1E9695AD" w14:textId="77777777" w:rsidTr="008A7983">
        <w:trPr>
          <w:cantSplit/>
        </w:trPr>
        <w:tc>
          <w:tcPr>
            <w:tcW w:w="485" w:type="pct"/>
            <w:tcMar>
              <w:top w:w="0" w:type="dxa"/>
              <w:left w:w="43" w:type="dxa"/>
              <w:right w:w="43" w:type="dxa"/>
            </w:tcMar>
          </w:tcPr>
          <w:p w14:paraId="78CC4B37" w14:textId="77777777" w:rsidR="00B344BC" w:rsidRPr="0037531E" w:rsidRDefault="00B344BC" w:rsidP="008A7983">
            <w:pPr>
              <w:pStyle w:val="TableColumn1"/>
              <w:spacing w:after="0" w:line="240" w:lineRule="auto"/>
              <w:rPr>
                <w:rFonts w:ascii="Arial" w:hAnsi="Arial" w:cs="Arial"/>
                <w:i w:val="0"/>
                <w:color w:val="auto"/>
                <w:sz w:val="18"/>
                <w:szCs w:val="18"/>
                <w:vertAlign w:val="superscript"/>
              </w:rPr>
            </w:pPr>
            <w:r w:rsidRPr="00B547AC">
              <w:rPr>
                <w:rFonts w:ascii="Arial" w:hAnsi="Arial" w:cs="Arial"/>
                <w:i w:val="0"/>
                <w:color w:val="auto"/>
                <w:sz w:val="18"/>
                <w:szCs w:val="18"/>
              </w:rPr>
              <w:t>Baird and Spiller, 2017</w:t>
            </w:r>
            <w:r>
              <w:rPr>
                <w:rFonts w:ascii="Arial" w:hAnsi="Arial" w:cs="Arial"/>
                <w:i w:val="0"/>
                <w:color w:val="auto"/>
                <w:sz w:val="18"/>
                <w:szCs w:val="18"/>
                <w:vertAlign w:val="superscript"/>
              </w:rPr>
              <w:t>11</w:t>
            </w:r>
          </w:p>
        </w:tc>
        <w:tc>
          <w:tcPr>
            <w:tcW w:w="744" w:type="pct"/>
            <w:tcMar>
              <w:top w:w="0" w:type="dxa"/>
              <w:left w:w="43" w:type="dxa"/>
              <w:right w:w="43" w:type="dxa"/>
            </w:tcMar>
          </w:tcPr>
          <w:p w14:paraId="506E886C" w14:textId="77777777" w:rsidR="00B344BC" w:rsidRPr="00B547AC" w:rsidRDefault="00B344BC" w:rsidP="008A7983">
            <w:pPr>
              <w:pStyle w:val="Tabletext0"/>
              <w:spacing w:after="0" w:line="240" w:lineRule="auto"/>
              <w:rPr>
                <w:rFonts w:ascii="Arial" w:hAnsi="Arial" w:cs="Arial"/>
                <w:color w:val="auto"/>
                <w:sz w:val="18"/>
                <w:szCs w:val="18"/>
              </w:rPr>
            </w:pPr>
            <w:r w:rsidRPr="00B547AC">
              <w:rPr>
                <w:rFonts w:ascii="Arial" w:hAnsi="Arial" w:cs="Arial"/>
                <w:color w:val="auto"/>
                <w:sz w:val="18"/>
                <w:szCs w:val="18"/>
              </w:rPr>
              <w:t xml:space="preserve">Use of </w:t>
            </w:r>
            <w:r>
              <w:rPr>
                <w:rFonts w:ascii="Arial" w:hAnsi="Arial" w:cs="Arial"/>
                <w:color w:val="auto"/>
                <w:sz w:val="18"/>
                <w:szCs w:val="18"/>
              </w:rPr>
              <w:t>4 A’s Test (</w:t>
            </w:r>
            <w:r w:rsidRPr="00B547AC">
              <w:rPr>
                <w:rFonts w:ascii="Arial" w:hAnsi="Arial" w:cs="Arial"/>
                <w:color w:val="auto"/>
                <w:sz w:val="18"/>
                <w:szCs w:val="18"/>
              </w:rPr>
              <w:t>4AT</w:t>
            </w:r>
            <w:r>
              <w:rPr>
                <w:rFonts w:ascii="Arial" w:hAnsi="Arial" w:cs="Arial"/>
                <w:color w:val="auto"/>
                <w:sz w:val="18"/>
                <w:szCs w:val="18"/>
              </w:rPr>
              <w:t>)</w:t>
            </w:r>
            <w:r w:rsidRPr="00B547AC">
              <w:rPr>
                <w:rFonts w:ascii="Arial" w:hAnsi="Arial" w:cs="Arial"/>
                <w:color w:val="auto"/>
                <w:sz w:val="18"/>
                <w:szCs w:val="18"/>
              </w:rPr>
              <w:t xml:space="preserve"> and CAM tools to assess cognition upon admission for hospice patients</w:t>
            </w:r>
          </w:p>
        </w:tc>
        <w:tc>
          <w:tcPr>
            <w:tcW w:w="802" w:type="pct"/>
            <w:tcMar>
              <w:top w:w="0" w:type="dxa"/>
              <w:left w:w="43" w:type="dxa"/>
              <w:right w:w="43" w:type="dxa"/>
            </w:tcMar>
          </w:tcPr>
          <w:p w14:paraId="3B74726C"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 quality improvement (QI) approach (PDSA: Plan, Do, Study, Act) was used to improve screening for delirium on admission to a hospice unit. A baseline measure was taken of the rate of performance of cognitive assessment on admission. Five PDSA cycles were then undertaken which involved implementing change and then evaluating results through auditing case notes and interviewing staff.</w:t>
            </w:r>
          </w:p>
        </w:tc>
        <w:tc>
          <w:tcPr>
            <w:tcW w:w="715" w:type="pct"/>
            <w:tcMar>
              <w:top w:w="0" w:type="dxa"/>
              <w:left w:w="43" w:type="dxa"/>
              <w:right w:w="43" w:type="dxa"/>
            </w:tcMar>
          </w:tcPr>
          <w:p w14:paraId="7D56753E"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Hospice</w:t>
            </w:r>
          </w:p>
        </w:tc>
        <w:tc>
          <w:tcPr>
            <w:tcW w:w="1090" w:type="pct"/>
            <w:tcMar>
              <w:top w:w="0" w:type="dxa"/>
              <w:left w:w="43" w:type="dxa"/>
              <w:right w:w="43" w:type="dxa"/>
            </w:tcMar>
          </w:tcPr>
          <w:p w14:paraId="78DCCDD2"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4AT is a usable tool in the hospice inpatient setting to assess patients</w:t>
            </w:r>
            <w:r>
              <w:rPr>
                <w:rFonts w:ascii="Arial" w:hAnsi="Arial" w:cs="Arial"/>
                <w:sz w:val="18"/>
                <w:szCs w:val="18"/>
              </w:rPr>
              <w:t>’</w:t>
            </w:r>
            <w:r w:rsidRPr="00B547AC">
              <w:rPr>
                <w:rFonts w:ascii="Arial" w:hAnsi="Arial" w:cs="Arial"/>
                <w:sz w:val="18"/>
                <w:szCs w:val="18"/>
              </w:rPr>
              <w:t xml:space="preserve"> cognitive state on admission and can easily be incorporated into the admission process.</w:t>
            </w:r>
          </w:p>
        </w:tc>
        <w:tc>
          <w:tcPr>
            <w:tcW w:w="715" w:type="pct"/>
            <w:tcMar>
              <w:top w:w="0" w:type="dxa"/>
              <w:left w:w="43" w:type="dxa"/>
              <w:right w:w="43" w:type="dxa"/>
            </w:tcMar>
          </w:tcPr>
          <w:p w14:paraId="49D0ECB2" w14:textId="77777777" w:rsidR="00B344BC" w:rsidRPr="007F3E30" w:rsidRDefault="00B344BC" w:rsidP="008A7983">
            <w:pPr>
              <w:autoSpaceDE w:val="0"/>
              <w:autoSpaceDN w:val="0"/>
              <w:adjustRightInd w:val="0"/>
              <w:spacing w:after="0"/>
              <w:rPr>
                <w:rFonts w:ascii="Arial" w:hAnsi="Arial" w:cs="Arial"/>
                <w:sz w:val="18"/>
                <w:szCs w:val="18"/>
              </w:rPr>
            </w:pPr>
            <w:r w:rsidRPr="007F3E30">
              <w:rPr>
                <w:rFonts w:ascii="Arial" w:hAnsi="Arial" w:cs="Arial"/>
                <w:sz w:val="18"/>
                <w:szCs w:val="18"/>
              </w:rPr>
              <w:t>Not provided</w:t>
            </w:r>
          </w:p>
        </w:tc>
        <w:tc>
          <w:tcPr>
            <w:tcW w:w="449" w:type="pct"/>
            <w:tcMar>
              <w:top w:w="0" w:type="dxa"/>
              <w:left w:w="43" w:type="dxa"/>
              <w:right w:w="43" w:type="dxa"/>
            </w:tcMar>
          </w:tcPr>
          <w:p w14:paraId="6F1548CB" w14:textId="77777777" w:rsidR="00B344BC" w:rsidRPr="007F3E30" w:rsidRDefault="00B344BC" w:rsidP="008A7983">
            <w:pPr>
              <w:pStyle w:val="Tabletext0"/>
              <w:spacing w:after="0" w:line="240" w:lineRule="auto"/>
              <w:rPr>
                <w:rFonts w:ascii="Arial" w:hAnsi="Arial" w:cs="Arial"/>
                <w:color w:val="auto"/>
                <w:sz w:val="18"/>
                <w:szCs w:val="18"/>
              </w:rPr>
            </w:pPr>
            <w:r w:rsidRPr="007F3E30">
              <w:rPr>
                <w:rFonts w:ascii="Arial" w:hAnsi="Arial" w:cs="Arial"/>
                <w:color w:val="auto"/>
                <w:sz w:val="18"/>
                <w:szCs w:val="18"/>
              </w:rPr>
              <w:t>None</w:t>
            </w:r>
          </w:p>
        </w:tc>
      </w:tr>
      <w:tr w:rsidR="00B344BC" w:rsidRPr="00B547AC" w14:paraId="5A85D772" w14:textId="77777777" w:rsidTr="008A7983">
        <w:trPr>
          <w:cantSplit/>
        </w:trPr>
        <w:tc>
          <w:tcPr>
            <w:tcW w:w="485" w:type="pct"/>
            <w:tcMar>
              <w:top w:w="0" w:type="dxa"/>
              <w:left w:w="43" w:type="dxa"/>
              <w:right w:w="43" w:type="dxa"/>
            </w:tcMar>
          </w:tcPr>
          <w:p w14:paraId="11F8C021" w14:textId="77777777" w:rsidR="00B344BC" w:rsidRPr="00074EFB" w:rsidRDefault="00B344BC" w:rsidP="008A7983">
            <w:pPr>
              <w:pStyle w:val="TableColumn1"/>
              <w:spacing w:after="0" w:line="240" w:lineRule="auto"/>
              <w:rPr>
                <w:rFonts w:ascii="Arial" w:hAnsi="Arial" w:cs="Arial"/>
                <w:i w:val="0"/>
                <w:color w:val="auto"/>
                <w:sz w:val="18"/>
                <w:szCs w:val="18"/>
                <w:vertAlign w:val="superscript"/>
              </w:rPr>
            </w:pPr>
            <w:r w:rsidRPr="00B547AC">
              <w:rPr>
                <w:rFonts w:ascii="Arial" w:hAnsi="Arial" w:cs="Arial"/>
                <w:i w:val="0"/>
                <w:color w:val="auto"/>
                <w:sz w:val="18"/>
                <w:szCs w:val="18"/>
              </w:rPr>
              <w:lastRenderedPageBreak/>
              <w:t xml:space="preserve">Belanger and </w:t>
            </w:r>
            <w:proofErr w:type="spellStart"/>
            <w:r w:rsidRPr="00B547AC">
              <w:rPr>
                <w:rFonts w:ascii="Arial" w:hAnsi="Arial" w:cs="Arial"/>
                <w:i w:val="0"/>
                <w:color w:val="auto"/>
                <w:sz w:val="18"/>
                <w:szCs w:val="18"/>
              </w:rPr>
              <w:t>Ducharme</w:t>
            </w:r>
            <w:proofErr w:type="spellEnd"/>
            <w:r w:rsidRPr="00B547AC">
              <w:rPr>
                <w:rFonts w:ascii="Arial" w:hAnsi="Arial" w:cs="Arial"/>
                <w:i w:val="0"/>
                <w:color w:val="auto"/>
                <w:sz w:val="18"/>
                <w:szCs w:val="18"/>
              </w:rPr>
              <w:t>, 2015</w:t>
            </w:r>
            <w:r>
              <w:rPr>
                <w:rFonts w:ascii="Arial" w:hAnsi="Arial" w:cs="Arial"/>
                <w:i w:val="0"/>
                <w:color w:val="auto"/>
                <w:sz w:val="18"/>
                <w:szCs w:val="18"/>
                <w:vertAlign w:val="superscript"/>
              </w:rPr>
              <w:t>14</w:t>
            </w:r>
          </w:p>
        </w:tc>
        <w:tc>
          <w:tcPr>
            <w:tcW w:w="744" w:type="pct"/>
            <w:tcMar>
              <w:top w:w="0" w:type="dxa"/>
              <w:left w:w="43" w:type="dxa"/>
              <w:right w:w="43" w:type="dxa"/>
            </w:tcMar>
          </w:tcPr>
          <w:p w14:paraId="0EEF60E6" w14:textId="77777777" w:rsidR="00B344BC" w:rsidRPr="00B547AC" w:rsidRDefault="00B344BC" w:rsidP="008A7983">
            <w:pPr>
              <w:pStyle w:val="Tabletext0"/>
              <w:spacing w:after="0" w:line="240" w:lineRule="auto"/>
              <w:rPr>
                <w:rFonts w:ascii="Arial" w:hAnsi="Arial" w:cs="Arial"/>
                <w:color w:val="auto"/>
                <w:sz w:val="18"/>
                <w:szCs w:val="18"/>
              </w:rPr>
            </w:pPr>
            <w:r w:rsidRPr="00B547AC">
              <w:rPr>
                <w:rFonts w:ascii="Arial" w:hAnsi="Arial" w:cs="Arial"/>
                <w:color w:val="auto"/>
                <w:sz w:val="18"/>
                <w:szCs w:val="18"/>
              </w:rPr>
              <w:t>Educational intervention in one hospital designed to improve management of delirium</w:t>
            </w:r>
          </w:p>
        </w:tc>
        <w:tc>
          <w:tcPr>
            <w:tcW w:w="802" w:type="pct"/>
            <w:tcMar>
              <w:top w:w="0" w:type="dxa"/>
              <w:left w:w="43" w:type="dxa"/>
              <w:right w:w="43" w:type="dxa"/>
            </w:tcMar>
          </w:tcPr>
          <w:p w14:paraId="1064FFCB" w14:textId="77777777" w:rsidR="00B344BC" w:rsidRPr="00B547AC" w:rsidRDefault="00B344BC" w:rsidP="008A7983">
            <w:pPr>
              <w:autoSpaceDE w:val="0"/>
              <w:autoSpaceDN w:val="0"/>
              <w:adjustRightInd w:val="0"/>
              <w:spacing w:after="0"/>
              <w:rPr>
                <w:rFonts w:ascii="Arial" w:hAnsi="Arial" w:cs="Arial"/>
                <w:sz w:val="18"/>
                <w:szCs w:val="18"/>
              </w:rPr>
            </w:pPr>
            <w:proofErr w:type="gramStart"/>
            <w:r w:rsidRPr="00B547AC">
              <w:rPr>
                <w:rFonts w:ascii="Arial" w:hAnsi="Arial" w:cs="Arial"/>
                <w:sz w:val="18"/>
                <w:szCs w:val="18"/>
              </w:rPr>
              <w:t>This study was undertaken to field test and qualitatively evaluate</w:t>
            </w:r>
            <w:proofErr w:type="gramEnd"/>
            <w:r w:rsidRPr="00B547AC">
              <w:rPr>
                <w:rFonts w:ascii="Arial" w:hAnsi="Arial" w:cs="Arial"/>
                <w:sz w:val="18"/>
                <w:szCs w:val="18"/>
              </w:rPr>
              <w:t xml:space="preserve"> a narrative-based educational intervention for nurses in hospital units with a high incidence of delirium.</w:t>
            </w:r>
          </w:p>
        </w:tc>
        <w:tc>
          <w:tcPr>
            <w:tcW w:w="715" w:type="pct"/>
            <w:tcMar>
              <w:top w:w="0" w:type="dxa"/>
              <w:left w:w="43" w:type="dxa"/>
              <w:right w:w="43" w:type="dxa"/>
            </w:tcMar>
          </w:tcPr>
          <w:p w14:paraId="0DB5D6FB"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Acute care; cardiac and orthopedic surgery units at a short-stay hospital</w:t>
            </w:r>
          </w:p>
        </w:tc>
        <w:tc>
          <w:tcPr>
            <w:tcW w:w="1090" w:type="pct"/>
            <w:tcMar>
              <w:top w:w="0" w:type="dxa"/>
              <w:left w:w="43" w:type="dxa"/>
              <w:right w:w="43" w:type="dxa"/>
            </w:tcMar>
          </w:tcPr>
          <w:p w14:paraId="1405128F"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educational nursing intervention under study affords promising possibilities for improving the care provided older adults at risk for delirium and their families. It is also potentially transferable to populations of nurses who attend to other patient groups with complex health needs, particularly in geriatric care, oncology, and palliative care.</w:t>
            </w:r>
          </w:p>
        </w:tc>
        <w:tc>
          <w:tcPr>
            <w:tcW w:w="715" w:type="pct"/>
            <w:tcMar>
              <w:top w:w="0" w:type="dxa"/>
              <w:left w:w="43" w:type="dxa"/>
              <w:right w:w="43" w:type="dxa"/>
            </w:tcMar>
          </w:tcPr>
          <w:p w14:paraId="21A5B458" w14:textId="77777777" w:rsidR="00B344BC" w:rsidRPr="00B547AC"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6D0456E1"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57E57159" w14:textId="77777777" w:rsidTr="008A7983">
        <w:trPr>
          <w:cantSplit/>
        </w:trPr>
        <w:tc>
          <w:tcPr>
            <w:tcW w:w="485" w:type="pct"/>
            <w:tcMar>
              <w:top w:w="0" w:type="dxa"/>
              <w:left w:w="43" w:type="dxa"/>
              <w:right w:w="43" w:type="dxa"/>
            </w:tcMar>
          </w:tcPr>
          <w:p w14:paraId="5BA704DB"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Booth et al., 2019</w:t>
            </w:r>
            <w:r>
              <w:rPr>
                <w:rFonts w:ascii="Arial" w:hAnsi="Arial" w:cs="Arial"/>
                <w:i w:val="0"/>
                <w:sz w:val="18"/>
                <w:szCs w:val="18"/>
                <w:vertAlign w:val="superscript"/>
              </w:rPr>
              <w:t>27</w:t>
            </w:r>
          </w:p>
        </w:tc>
        <w:tc>
          <w:tcPr>
            <w:tcW w:w="744" w:type="pct"/>
            <w:tcMar>
              <w:top w:w="0" w:type="dxa"/>
              <w:left w:w="43" w:type="dxa"/>
              <w:right w:w="43" w:type="dxa"/>
            </w:tcMar>
          </w:tcPr>
          <w:p w14:paraId="31723A99" w14:textId="77777777" w:rsidR="00B344BC" w:rsidRPr="00B547AC" w:rsidRDefault="00B344BC" w:rsidP="008A7983">
            <w:pPr>
              <w:pStyle w:val="Tabletext0"/>
              <w:spacing w:after="0" w:line="240" w:lineRule="auto"/>
              <w:rPr>
                <w:rFonts w:ascii="Arial" w:hAnsi="Arial" w:cs="Arial"/>
                <w:sz w:val="18"/>
                <w:szCs w:val="18"/>
              </w:rPr>
            </w:pPr>
            <w:r>
              <w:rPr>
                <w:rFonts w:ascii="Arial" w:hAnsi="Arial" w:cs="Arial"/>
                <w:sz w:val="18"/>
                <w:szCs w:val="18"/>
              </w:rPr>
              <w:t>“</w:t>
            </w:r>
            <w:r w:rsidRPr="00B547AC">
              <w:rPr>
                <w:rFonts w:ascii="Arial" w:hAnsi="Arial" w:cs="Arial"/>
                <w:sz w:val="18"/>
                <w:szCs w:val="18"/>
              </w:rPr>
              <w:t>Virtual ACE Intervention</w:t>
            </w:r>
            <w:r>
              <w:rPr>
                <w:rFonts w:ascii="Arial" w:hAnsi="Arial" w:cs="Arial"/>
                <w:sz w:val="18"/>
                <w:szCs w:val="18"/>
              </w:rPr>
              <w:t>”</w:t>
            </w:r>
            <w:r w:rsidRPr="00B547AC">
              <w:rPr>
                <w:rFonts w:ascii="Arial" w:hAnsi="Arial" w:cs="Arial"/>
                <w:sz w:val="18"/>
                <w:szCs w:val="18"/>
              </w:rPr>
              <w:t xml:space="preserve"> on two medical/surgical units in an academic medical setting</w:t>
            </w:r>
          </w:p>
        </w:tc>
        <w:tc>
          <w:tcPr>
            <w:tcW w:w="802" w:type="pct"/>
            <w:tcMar>
              <w:top w:w="0" w:type="dxa"/>
              <w:left w:w="43" w:type="dxa"/>
              <w:right w:w="43" w:type="dxa"/>
            </w:tcMar>
          </w:tcPr>
          <w:p w14:paraId="063ECEC9" w14:textId="77777777" w:rsidR="00B344BC" w:rsidRPr="00B547AC" w:rsidRDefault="00B344BC" w:rsidP="008A7983">
            <w:pPr>
              <w:autoSpaceDE w:val="0"/>
              <w:autoSpaceDN w:val="0"/>
              <w:adjustRightInd w:val="0"/>
              <w:spacing w:after="0"/>
              <w:rPr>
                <w:rFonts w:ascii="Arial" w:hAnsi="Arial" w:cs="Arial"/>
                <w:color w:val="231F20"/>
                <w:sz w:val="18"/>
                <w:szCs w:val="18"/>
              </w:rPr>
            </w:pPr>
            <w:r w:rsidRPr="00B547AC">
              <w:rPr>
                <w:rFonts w:ascii="Arial" w:hAnsi="Arial" w:cs="Arial"/>
                <w:color w:val="231F20"/>
                <w:sz w:val="18"/>
                <w:szCs w:val="18"/>
              </w:rPr>
              <w:t xml:space="preserve">The </w:t>
            </w:r>
            <w:r>
              <w:rPr>
                <w:rFonts w:ascii="Arial" w:hAnsi="Arial" w:cs="Arial"/>
                <w:color w:val="231F20"/>
                <w:sz w:val="18"/>
                <w:szCs w:val="18"/>
              </w:rPr>
              <w:t>“</w:t>
            </w:r>
            <w:r w:rsidRPr="00B547AC">
              <w:rPr>
                <w:rFonts w:ascii="Arial" w:hAnsi="Arial" w:cs="Arial"/>
                <w:color w:val="231F20"/>
                <w:sz w:val="18"/>
                <w:szCs w:val="18"/>
              </w:rPr>
              <w:t>Virtual ACE Intervention</w:t>
            </w:r>
            <w:r>
              <w:rPr>
                <w:rFonts w:ascii="Arial" w:hAnsi="Arial" w:cs="Arial"/>
                <w:color w:val="231F20"/>
                <w:sz w:val="18"/>
                <w:szCs w:val="18"/>
              </w:rPr>
              <w:t>”</w:t>
            </w:r>
            <w:r w:rsidRPr="00B547AC">
              <w:rPr>
                <w:rFonts w:ascii="Arial" w:hAnsi="Arial" w:cs="Arial"/>
                <w:color w:val="231F20"/>
                <w:sz w:val="18"/>
                <w:szCs w:val="18"/>
              </w:rPr>
              <w:t xml:space="preserve"> standardizes care processes for cognition and function without daily geriatrician oversight on two non-ACE units. The Virtual ACE Intervention includes staff training on geriatric assessments for cognition and function and on nurse-driven care algorithms.</w:t>
            </w:r>
          </w:p>
        </w:tc>
        <w:tc>
          <w:tcPr>
            <w:tcW w:w="715" w:type="pct"/>
            <w:tcMar>
              <w:top w:w="0" w:type="dxa"/>
              <w:left w:w="43" w:type="dxa"/>
              <w:right w:w="43" w:type="dxa"/>
            </w:tcMar>
          </w:tcPr>
          <w:p w14:paraId="328FA846" w14:textId="77777777" w:rsidR="00B344BC" w:rsidRPr="00B547AC" w:rsidRDefault="00B344BC" w:rsidP="008A7983">
            <w:pPr>
              <w:autoSpaceDE w:val="0"/>
              <w:autoSpaceDN w:val="0"/>
              <w:adjustRightInd w:val="0"/>
              <w:spacing w:after="0"/>
              <w:rPr>
                <w:rFonts w:ascii="Arial" w:hAnsi="Arial" w:cs="Arial"/>
                <w:color w:val="231F20"/>
                <w:sz w:val="18"/>
                <w:szCs w:val="18"/>
              </w:rPr>
            </w:pPr>
            <w:r w:rsidRPr="00B547AC">
              <w:rPr>
                <w:rFonts w:ascii="Arial" w:hAnsi="Arial" w:cs="Arial"/>
                <w:color w:val="231F20"/>
                <w:sz w:val="18"/>
                <w:szCs w:val="18"/>
              </w:rPr>
              <w:t>Acute care; 1,152-bed tertiary care academic hospital with 52 acute care units, including one ACE Unit; the target units were two medical-surgical units serving hospitalist and orthopedic patients, selected based on having a high percentage of older adults and engaged physician leaders</w:t>
            </w:r>
          </w:p>
        </w:tc>
        <w:tc>
          <w:tcPr>
            <w:tcW w:w="1090" w:type="pct"/>
            <w:tcMar>
              <w:top w:w="0" w:type="dxa"/>
              <w:left w:w="43" w:type="dxa"/>
              <w:right w:w="43" w:type="dxa"/>
            </w:tcMar>
          </w:tcPr>
          <w:p w14:paraId="4C374232" w14:textId="77777777" w:rsidR="00B344BC" w:rsidRPr="00B547AC" w:rsidRDefault="00B344BC" w:rsidP="008A7983">
            <w:pPr>
              <w:autoSpaceDE w:val="0"/>
              <w:autoSpaceDN w:val="0"/>
              <w:adjustRightInd w:val="0"/>
              <w:spacing w:after="0"/>
              <w:rPr>
                <w:rFonts w:ascii="Arial" w:hAnsi="Arial" w:cs="Arial"/>
                <w:color w:val="231F20"/>
                <w:sz w:val="18"/>
                <w:szCs w:val="18"/>
              </w:rPr>
            </w:pPr>
            <w:proofErr w:type="spellStart"/>
            <w:r w:rsidRPr="00B547AC">
              <w:rPr>
                <w:rFonts w:ascii="Arial" w:hAnsi="Arial" w:cs="Arial"/>
                <w:color w:val="231F20"/>
                <w:sz w:val="18"/>
                <w:szCs w:val="18"/>
              </w:rPr>
              <w:t>Postintervention</w:t>
            </w:r>
            <w:proofErr w:type="spellEnd"/>
            <w:r w:rsidRPr="00B547AC">
              <w:rPr>
                <w:rFonts w:ascii="Arial" w:hAnsi="Arial" w:cs="Arial"/>
                <w:color w:val="231F20"/>
                <w:sz w:val="18"/>
                <w:szCs w:val="18"/>
              </w:rPr>
              <w:t>, the completion of the assessments for current functional status and delir</w:t>
            </w:r>
            <w:r>
              <w:rPr>
                <w:rFonts w:ascii="Arial" w:hAnsi="Arial" w:cs="Arial"/>
                <w:color w:val="231F20"/>
                <w:sz w:val="18"/>
                <w:szCs w:val="18"/>
              </w:rPr>
              <w:t>ium improved (62.5% vs. 88.5%, P</w:t>
            </w:r>
            <w:r w:rsidRPr="00B547AC">
              <w:rPr>
                <w:rFonts w:ascii="Arial" w:hAnsi="Arial" w:cs="Arial"/>
                <w:color w:val="231F20"/>
                <w:sz w:val="18"/>
                <w:szCs w:val="18"/>
              </w:rPr>
              <w:t xml:space="preserve"> </w:t>
            </w:r>
            <w:r>
              <w:rPr>
                <w:rFonts w:ascii="Arial" w:hAnsi="Arial" w:cs="Arial"/>
                <w:color w:val="231F20"/>
                <w:sz w:val="18"/>
                <w:szCs w:val="18"/>
              </w:rPr>
              <w:t>&lt;</w:t>
            </w:r>
            <w:r w:rsidRPr="00B547AC">
              <w:rPr>
                <w:rFonts w:ascii="Arial" w:hAnsi="Arial" w:cs="Arial"/>
                <w:color w:val="231F20"/>
                <w:sz w:val="18"/>
                <w:szCs w:val="18"/>
              </w:rPr>
              <w:t>.001</w:t>
            </w:r>
            <w:r>
              <w:rPr>
                <w:rFonts w:ascii="Arial" w:hAnsi="Arial" w:cs="Arial"/>
                <w:color w:val="231F20"/>
                <w:sz w:val="18"/>
                <w:szCs w:val="18"/>
              </w:rPr>
              <w:t xml:space="preserve"> and 4.2% vs. 96.5%, P</w:t>
            </w:r>
            <w:r w:rsidRPr="00B547AC">
              <w:rPr>
                <w:rFonts w:ascii="Arial" w:hAnsi="Arial" w:cs="Arial"/>
                <w:color w:val="231F20"/>
                <w:sz w:val="18"/>
                <w:szCs w:val="18"/>
              </w:rPr>
              <w:t xml:space="preserve"> </w:t>
            </w:r>
            <w:r>
              <w:rPr>
                <w:rFonts w:ascii="Arial" w:hAnsi="Arial" w:cs="Arial"/>
                <w:color w:val="231F20"/>
                <w:sz w:val="18"/>
                <w:szCs w:val="18"/>
              </w:rPr>
              <w:t>&lt;</w:t>
            </w:r>
            <w:r w:rsidRPr="00B547AC">
              <w:rPr>
                <w:rFonts w:ascii="Arial" w:hAnsi="Arial" w:cs="Arial"/>
                <w:color w:val="231F20"/>
                <w:sz w:val="18"/>
                <w:szCs w:val="18"/>
              </w:rPr>
              <w:t xml:space="preserve">.001, respectively). In a subsample analysis in the </w:t>
            </w:r>
            <w:proofErr w:type="spellStart"/>
            <w:r w:rsidRPr="00B547AC">
              <w:rPr>
                <w:rFonts w:ascii="Arial" w:hAnsi="Arial" w:cs="Arial"/>
                <w:color w:val="231F20"/>
                <w:sz w:val="18"/>
                <w:szCs w:val="18"/>
              </w:rPr>
              <w:t>postintervention</w:t>
            </w:r>
            <w:proofErr w:type="spellEnd"/>
            <w:r w:rsidRPr="00B547AC">
              <w:rPr>
                <w:rFonts w:ascii="Arial" w:hAnsi="Arial" w:cs="Arial"/>
                <w:color w:val="231F20"/>
                <w:sz w:val="18"/>
                <w:szCs w:val="18"/>
              </w:rPr>
              <w:t xml:space="preserve"> period, more patients were </w:t>
            </w:r>
            <w:r>
              <w:rPr>
                <w:rFonts w:ascii="Arial" w:hAnsi="Arial" w:cs="Arial"/>
                <w:color w:val="231F20"/>
                <w:sz w:val="18"/>
                <w:szCs w:val="18"/>
              </w:rPr>
              <w:t>“</w:t>
            </w:r>
            <w:r w:rsidRPr="00B547AC">
              <w:rPr>
                <w:rFonts w:ascii="Arial" w:hAnsi="Arial" w:cs="Arial"/>
                <w:color w:val="231F20"/>
                <w:sz w:val="18"/>
                <w:szCs w:val="18"/>
              </w:rPr>
              <w:t>up to the chair</w:t>
            </w:r>
            <w:r>
              <w:rPr>
                <w:rFonts w:ascii="Arial" w:hAnsi="Arial" w:cs="Arial"/>
                <w:color w:val="231F20"/>
                <w:sz w:val="18"/>
                <w:szCs w:val="18"/>
              </w:rPr>
              <w:t>”</w:t>
            </w:r>
            <w:r w:rsidRPr="00B547AC">
              <w:rPr>
                <w:rFonts w:ascii="Arial" w:hAnsi="Arial" w:cs="Arial"/>
                <w:color w:val="231F20"/>
                <w:sz w:val="18"/>
                <w:szCs w:val="18"/>
              </w:rPr>
              <w:t xml:space="preserve"> </w:t>
            </w:r>
            <w:r>
              <w:rPr>
                <w:rFonts w:ascii="Arial" w:hAnsi="Arial" w:cs="Arial"/>
                <w:color w:val="231F20"/>
                <w:sz w:val="18"/>
                <w:szCs w:val="18"/>
              </w:rPr>
              <w:t>(</w:t>
            </w:r>
            <w:r w:rsidRPr="00B547AC">
              <w:rPr>
                <w:rFonts w:ascii="Arial" w:hAnsi="Arial" w:cs="Arial"/>
                <w:color w:val="231F20"/>
                <w:sz w:val="18"/>
                <w:szCs w:val="18"/>
              </w:rPr>
              <w:t>i.e., had improved mobility</w:t>
            </w:r>
            <w:r>
              <w:rPr>
                <w:rFonts w:ascii="Arial" w:hAnsi="Arial" w:cs="Arial"/>
                <w:color w:val="231F20"/>
                <w:sz w:val="18"/>
                <w:szCs w:val="18"/>
              </w:rPr>
              <w:t>)</w:t>
            </w:r>
            <w:r w:rsidRPr="00B547AC">
              <w:rPr>
                <w:rFonts w:ascii="Arial" w:hAnsi="Arial" w:cs="Arial"/>
                <w:color w:val="231F20"/>
                <w:sz w:val="18"/>
                <w:szCs w:val="18"/>
              </w:rPr>
              <w:t xml:space="preserve"> in the</w:t>
            </w:r>
            <w:r>
              <w:rPr>
                <w:rFonts w:ascii="Arial" w:hAnsi="Arial" w:cs="Arial"/>
                <w:color w:val="231F20"/>
                <w:sz w:val="18"/>
                <w:szCs w:val="18"/>
              </w:rPr>
              <w:t xml:space="preserve"> past day (36.4% vs. 63.5%, P </w:t>
            </w:r>
            <w:r w:rsidRPr="00B547AC">
              <w:rPr>
                <w:rFonts w:ascii="Arial" w:hAnsi="Arial" w:cs="Arial"/>
                <w:color w:val="231F20"/>
                <w:sz w:val="18"/>
                <w:szCs w:val="18"/>
              </w:rPr>
              <w:t>.04) and the prevalence of an abnormal delirium screening sc</w:t>
            </w:r>
            <w:r>
              <w:rPr>
                <w:rFonts w:ascii="Arial" w:hAnsi="Arial" w:cs="Arial"/>
                <w:color w:val="231F20"/>
                <w:sz w:val="18"/>
                <w:szCs w:val="18"/>
              </w:rPr>
              <w:t xml:space="preserve">ore was lower (13.6% vs. 4.8%, P </w:t>
            </w:r>
            <w:r w:rsidRPr="00B547AC">
              <w:rPr>
                <w:rFonts w:ascii="Arial" w:hAnsi="Arial" w:cs="Arial"/>
                <w:color w:val="231F20"/>
                <w:sz w:val="18"/>
                <w:szCs w:val="18"/>
              </w:rPr>
              <w:t>.16).</w:t>
            </w:r>
          </w:p>
        </w:tc>
        <w:tc>
          <w:tcPr>
            <w:tcW w:w="715" w:type="pct"/>
            <w:tcMar>
              <w:top w:w="0" w:type="dxa"/>
              <w:left w:w="43" w:type="dxa"/>
              <w:right w:w="43" w:type="dxa"/>
            </w:tcMar>
          </w:tcPr>
          <w:p w14:paraId="7EF35DEA" w14:textId="77777777" w:rsidR="00B344BC" w:rsidRPr="00B547AC" w:rsidRDefault="00B344BC" w:rsidP="008A7983">
            <w:pPr>
              <w:autoSpaceDE w:val="0"/>
              <w:autoSpaceDN w:val="0"/>
              <w:adjustRightInd w:val="0"/>
              <w:spacing w:after="0"/>
              <w:rPr>
                <w:rFonts w:ascii="Arial" w:hAnsi="Arial" w:cs="Arial"/>
                <w:color w:val="231F20"/>
                <w:sz w:val="18"/>
                <w:szCs w:val="18"/>
              </w:rPr>
            </w:pPr>
            <w:r w:rsidRPr="00B547AC">
              <w:rPr>
                <w:rFonts w:ascii="Arial" w:hAnsi="Arial" w:cs="Arial"/>
                <w:color w:val="231F20"/>
                <w:sz w:val="18"/>
                <w:szCs w:val="18"/>
              </w:rPr>
              <w:t>The Virtual ACE Intervention is a feasible model for disseminating ACE Unit principles to non-ACE Units and may lead to increased adherence to recommended care processes and improved clinical outcomes.</w:t>
            </w:r>
          </w:p>
        </w:tc>
        <w:tc>
          <w:tcPr>
            <w:tcW w:w="449" w:type="pct"/>
            <w:tcMar>
              <w:top w:w="0" w:type="dxa"/>
              <w:left w:w="43" w:type="dxa"/>
              <w:right w:w="43" w:type="dxa"/>
            </w:tcMar>
          </w:tcPr>
          <w:p w14:paraId="5966CD79"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Low</w:t>
            </w:r>
          </w:p>
        </w:tc>
      </w:tr>
      <w:tr w:rsidR="00B344BC" w:rsidRPr="00B547AC" w14:paraId="3E22EDE4" w14:textId="77777777" w:rsidTr="008A7983">
        <w:trPr>
          <w:cantSplit/>
        </w:trPr>
        <w:tc>
          <w:tcPr>
            <w:tcW w:w="485" w:type="pct"/>
            <w:tcMar>
              <w:top w:w="0" w:type="dxa"/>
              <w:left w:w="43" w:type="dxa"/>
              <w:right w:w="43" w:type="dxa"/>
            </w:tcMar>
          </w:tcPr>
          <w:p w14:paraId="183A4DBC"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Brooke et al., 2018</w:t>
            </w:r>
            <w:r>
              <w:rPr>
                <w:rFonts w:ascii="Arial" w:hAnsi="Arial" w:cs="Arial"/>
                <w:i w:val="0"/>
                <w:sz w:val="18"/>
                <w:szCs w:val="18"/>
                <w:vertAlign w:val="superscript"/>
              </w:rPr>
              <w:t>19</w:t>
            </w:r>
          </w:p>
        </w:tc>
        <w:tc>
          <w:tcPr>
            <w:tcW w:w="744" w:type="pct"/>
            <w:tcMar>
              <w:top w:w="0" w:type="dxa"/>
              <w:left w:w="43" w:type="dxa"/>
              <w:right w:w="43" w:type="dxa"/>
            </w:tcMar>
          </w:tcPr>
          <w:p w14:paraId="0FC4D61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Better understanding of </w:t>
            </w:r>
            <w:r>
              <w:rPr>
                <w:rFonts w:ascii="Arial" w:hAnsi="Arial" w:cs="Arial"/>
                <w:sz w:val="18"/>
                <w:szCs w:val="18"/>
              </w:rPr>
              <w:t>“</w:t>
            </w:r>
            <w:r w:rsidRPr="00B547AC">
              <w:rPr>
                <w:rFonts w:ascii="Arial" w:hAnsi="Arial" w:cs="Arial"/>
                <w:sz w:val="18"/>
                <w:szCs w:val="18"/>
              </w:rPr>
              <w:t>lived experience</w:t>
            </w:r>
            <w:r>
              <w:rPr>
                <w:rFonts w:ascii="Arial" w:hAnsi="Arial" w:cs="Arial"/>
                <w:sz w:val="18"/>
                <w:szCs w:val="18"/>
              </w:rPr>
              <w:t>”</w:t>
            </w:r>
            <w:r w:rsidRPr="00B547AC">
              <w:rPr>
                <w:rFonts w:ascii="Arial" w:hAnsi="Arial" w:cs="Arial"/>
                <w:sz w:val="18"/>
                <w:szCs w:val="18"/>
              </w:rPr>
              <w:t xml:space="preserve"> of nurses caring for patients with delirium to improve care</w:t>
            </w:r>
          </w:p>
        </w:tc>
        <w:tc>
          <w:tcPr>
            <w:tcW w:w="802" w:type="pct"/>
            <w:tcMar>
              <w:top w:w="0" w:type="dxa"/>
              <w:left w:w="43" w:type="dxa"/>
              <w:right w:w="43" w:type="dxa"/>
            </w:tcMar>
          </w:tcPr>
          <w:p w14:paraId="0D557A43" w14:textId="77777777" w:rsidR="00B344BC" w:rsidRPr="00B547AC" w:rsidRDefault="00B344BC" w:rsidP="008A7983">
            <w:pPr>
              <w:autoSpaceDE w:val="0"/>
              <w:autoSpaceDN w:val="0"/>
              <w:adjustRightInd w:val="0"/>
              <w:spacing w:after="0"/>
              <w:rPr>
                <w:rFonts w:ascii="Arial" w:hAnsi="Arial" w:cs="Arial"/>
                <w:color w:val="131413"/>
                <w:sz w:val="18"/>
                <w:szCs w:val="18"/>
              </w:rPr>
            </w:pPr>
            <w:r w:rsidRPr="00B547AC">
              <w:rPr>
                <w:rFonts w:ascii="Arial" w:hAnsi="Arial" w:cs="Arial"/>
                <w:color w:val="131413"/>
                <w:sz w:val="18"/>
                <w:szCs w:val="18"/>
              </w:rPr>
              <w:t xml:space="preserve">Semi-structured interviews </w:t>
            </w:r>
          </w:p>
        </w:tc>
        <w:tc>
          <w:tcPr>
            <w:tcW w:w="715" w:type="pct"/>
            <w:tcMar>
              <w:top w:w="0" w:type="dxa"/>
              <w:left w:w="43" w:type="dxa"/>
              <w:right w:w="43" w:type="dxa"/>
            </w:tcMar>
          </w:tcPr>
          <w:p w14:paraId="23400A46"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Acute care (England)</w:t>
            </w:r>
          </w:p>
        </w:tc>
        <w:tc>
          <w:tcPr>
            <w:tcW w:w="1090" w:type="pct"/>
            <w:tcMar>
              <w:top w:w="0" w:type="dxa"/>
              <w:left w:w="43" w:type="dxa"/>
              <w:right w:w="43" w:type="dxa"/>
            </w:tcMar>
          </w:tcPr>
          <w:p w14:paraId="6AD6E02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These researchers concluded that there is a need for education about delirium across specialties.</w:t>
            </w:r>
          </w:p>
        </w:tc>
        <w:tc>
          <w:tcPr>
            <w:tcW w:w="715" w:type="pct"/>
            <w:tcMar>
              <w:top w:w="0" w:type="dxa"/>
              <w:left w:w="43" w:type="dxa"/>
              <w:right w:w="43" w:type="dxa"/>
            </w:tcMar>
          </w:tcPr>
          <w:p w14:paraId="5062A910" w14:textId="77777777" w:rsidR="00B344BC" w:rsidRPr="00B547AC" w:rsidRDefault="00B344BC" w:rsidP="008A7983">
            <w:pPr>
              <w:autoSpaceDE w:val="0"/>
              <w:autoSpaceDN w:val="0"/>
              <w:adjustRightInd w:val="0"/>
              <w:spacing w:after="0"/>
              <w:rPr>
                <w:rFonts w:ascii="Arial" w:hAnsi="Arial" w:cs="Arial"/>
                <w:color w:val="131413"/>
                <w:sz w:val="18"/>
                <w:szCs w:val="18"/>
              </w:rPr>
            </w:pPr>
            <w:r>
              <w:rPr>
                <w:rFonts w:ascii="Arial" w:hAnsi="Arial" w:cs="Arial"/>
                <w:sz w:val="18"/>
                <w:szCs w:val="18"/>
              </w:rPr>
              <w:t>Not provided</w:t>
            </w:r>
          </w:p>
        </w:tc>
        <w:tc>
          <w:tcPr>
            <w:tcW w:w="449" w:type="pct"/>
            <w:tcMar>
              <w:top w:w="0" w:type="dxa"/>
              <w:left w:w="43" w:type="dxa"/>
              <w:right w:w="43" w:type="dxa"/>
            </w:tcMar>
          </w:tcPr>
          <w:p w14:paraId="73FCA3C0"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High</w:t>
            </w:r>
          </w:p>
        </w:tc>
      </w:tr>
      <w:tr w:rsidR="00B344BC" w:rsidRPr="00B547AC" w14:paraId="797CA66F" w14:textId="77777777" w:rsidTr="008A7983">
        <w:trPr>
          <w:cantSplit/>
        </w:trPr>
        <w:tc>
          <w:tcPr>
            <w:tcW w:w="485" w:type="pct"/>
            <w:tcMar>
              <w:top w:w="0" w:type="dxa"/>
              <w:left w:w="43" w:type="dxa"/>
              <w:right w:w="43" w:type="dxa"/>
            </w:tcMar>
          </w:tcPr>
          <w:p w14:paraId="5D0D2875"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Coyle et al., 2017</w:t>
            </w:r>
            <w:r>
              <w:rPr>
                <w:rFonts w:ascii="Arial" w:hAnsi="Arial" w:cs="Arial"/>
                <w:i w:val="0"/>
                <w:sz w:val="18"/>
                <w:szCs w:val="18"/>
                <w:vertAlign w:val="superscript"/>
              </w:rPr>
              <w:t>20</w:t>
            </w:r>
          </w:p>
        </w:tc>
        <w:tc>
          <w:tcPr>
            <w:tcW w:w="744" w:type="pct"/>
            <w:tcMar>
              <w:top w:w="0" w:type="dxa"/>
              <w:left w:w="43" w:type="dxa"/>
              <w:right w:w="43" w:type="dxa"/>
            </w:tcMar>
          </w:tcPr>
          <w:p w14:paraId="5CD5E82B"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New educational initiatives for nurses</w:t>
            </w:r>
          </w:p>
        </w:tc>
        <w:tc>
          <w:tcPr>
            <w:tcW w:w="802" w:type="pct"/>
            <w:tcMar>
              <w:top w:w="0" w:type="dxa"/>
              <w:left w:w="43" w:type="dxa"/>
              <w:right w:w="43" w:type="dxa"/>
            </w:tcMar>
          </w:tcPr>
          <w:p w14:paraId="1538A765" w14:textId="77777777" w:rsidR="00B344BC" w:rsidRPr="00B547AC" w:rsidRDefault="00B344BC" w:rsidP="008A7983">
            <w:pPr>
              <w:autoSpaceDE w:val="0"/>
              <w:autoSpaceDN w:val="0"/>
              <w:adjustRightInd w:val="0"/>
              <w:spacing w:after="0"/>
              <w:rPr>
                <w:rFonts w:ascii="Arial" w:hAnsi="Arial" w:cs="Arial"/>
                <w:color w:val="131413"/>
                <w:sz w:val="18"/>
                <w:szCs w:val="18"/>
              </w:rPr>
            </w:pPr>
            <w:r w:rsidRPr="00B547AC">
              <w:rPr>
                <w:rFonts w:ascii="Arial" w:hAnsi="Arial" w:cs="Arial"/>
                <w:color w:val="131413"/>
                <w:sz w:val="18"/>
                <w:szCs w:val="18"/>
              </w:rPr>
              <w:t>Semi-structured interviews</w:t>
            </w:r>
          </w:p>
        </w:tc>
        <w:tc>
          <w:tcPr>
            <w:tcW w:w="715" w:type="pct"/>
            <w:tcMar>
              <w:top w:w="0" w:type="dxa"/>
              <w:left w:w="43" w:type="dxa"/>
              <w:right w:w="43" w:type="dxa"/>
            </w:tcMar>
          </w:tcPr>
          <w:p w14:paraId="397A852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w:t>
            </w:r>
          </w:p>
        </w:tc>
        <w:tc>
          <w:tcPr>
            <w:tcW w:w="1090" w:type="pct"/>
            <w:tcMar>
              <w:top w:w="0" w:type="dxa"/>
              <w:left w:w="43" w:type="dxa"/>
              <w:right w:w="43" w:type="dxa"/>
            </w:tcMar>
          </w:tcPr>
          <w:p w14:paraId="2C527971"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Thematic analysis revealed that nurses described delirium assessment and identification variously as </w:t>
            </w:r>
            <w:r>
              <w:rPr>
                <w:rFonts w:ascii="Arial" w:hAnsi="Arial" w:cs="Arial"/>
                <w:sz w:val="18"/>
                <w:szCs w:val="18"/>
              </w:rPr>
              <w:t>“</w:t>
            </w:r>
            <w:r w:rsidRPr="00B547AC">
              <w:rPr>
                <w:rFonts w:ascii="Arial" w:hAnsi="Arial" w:cs="Arial"/>
                <w:sz w:val="18"/>
                <w:szCs w:val="18"/>
              </w:rPr>
              <w:t>it</w:t>
            </w:r>
            <w:r>
              <w:rPr>
                <w:rFonts w:ascii="Arial" w:hAnsi="Arial" w:cs="Arial"/>
                <w:sz w:val="18"/>
                <w:szCs w:val="18"/>
              </w:rPr>
              <w:t>’</w:t>
            </w:r>
            <w:r w:rsidRPr="00B547AC">
              <w:rPr>
                <w:rFonts w:ascii="Arial" w:hAnsi="Arial" w:cs="Arial"/>
                <w:sz w:val="18"/>
                <w:szCs w:val="18"/>
              </w:rPr>
              <w:t>s not my job,</w:t>
            </w:r>
            <w:r>
              <w:rPr>
                <w:rFonts w:ascii="Arial" w:hAnsi="Arial" w:cs="Arial"/>
                <w:sz w:val="18"/>
                <w:szCs w:val="18"/>
              </w:rPr>
              <w:t>”</w:t>
            </w:r>
            <w:r w:rsidRPr="00B547AC">
              <w:rPr>
                <w:rFonts w:ascii="Arial" w:hAnsi="Arial" w:cs="Arial"/>
                <w:sz w:val="18"/>
                <w:szCs w:val="18"/>
              </w:rPr>
              <w:t xml:space="preserve"> </w:t>
            </w:r>
            <w:r>
              <w:rPr>
                <w:rFonts w:ascii="Arial" w:hAnsi="Arial" w:cs="Arial"/>
                <w:sz w:val="18"/>
                <w:szCs w:val="18"/>
              </w:rPr>
              <w:t>“</w:t>
            </w:r>
            <w:r w:rsidRPr="00B547AC">
              <w:rPr>
                <w:rFonts w:ascii="Arial" w:hAnsi="Arial" w:cs="Arial"/>
                <w:sz w:val="18"/>
                <w:szCs w:val="18"/>
              </w:rPr>
              <w:t>it is my job,</w:t>
            </w:r>
            <w:r>
              <w:rPr>
                <w:rFonts w:ascii="Arial" w:hAnsi="Arial" w:cs="Arial"/>
                <w:sz w:val="18"/>
                <w:szCs w:val="18"/>
              </w:rPr>
              <w:t>”</w:t>
            </w:r>
            <w:r w:rsidRPr="00B547AC">
              <w:rPr>
                <w:rFonts w:ascii="Arial" w:hAnsi="Arial" w:cs="Arial"/>
                <w:sz w:val="18"/>
                <w:szCs w:val="18"/>
              </w:rPr>
              <w:t xml:space="preserve"> and </w:t>
            </w:r>
            <w:r>
              <w:rPr>
                <w:rFonts w:ascii="Arial" w:hAnsi="Arial" w:cs="Arial"/>
                <w:sz w:val="18"/>
                <w:szCs w:val="18"/>
              </w:rPr>
              <w:t>“</w:t>
            </w:r>
            <w:r w:rsidRPr="00B547AC">
              <w:rPr>
                <w:rFonts w:ascii="Arial" w:hAnsi="Arial" w:cs="Arial"/>
                <w:sz w:val="18"/>
                <w:szCs w:val="18"/>
              </w:rPr>
              <w:t>it</w:t>
            </w:r>
            <w:r>
              <w:rPr>
                <w:rFonts w:ascii="Arial" w:hAnsi="Arial" w:cs="Arial"/>
                <w:sz w:val="18"/>
                <w:szCs w:val="18"/>
              </w:rPr>
              <w:t>’</w:t>
            </w:r>
            <w:r w:rsidRPr="00B547AC">
              <w:rPr>
                <w:rFonts w:ascii="Arial" w:hAnsi="Arial" w:cs="Arial"/>
                <w:sz w:val="18"/>
                <w:szCs w:val="18"/>
              </w:rPr>
              <w:t>s complex.</w:t>
            </w:r>
            <w:r>
              <w:rPr>
                <w:rFonts w:ascii="Arial" w:hAnsi="Arial" w:cs="Arial"/>
                <w:sz w:val="18"/>
                <w:szCs w:val="18"/>
              </w:rPr>
              <w:t>”</w:t>
            </w:r>
            <w:r w:rsidRPr="00B547AC">
              <w:rPr>
                <w:rFonts w:ascii="Arial" w:hAnsi="Arial" w:cs="Arial"/>
                <w:sz w:val="18"/>
                <w:szCs w:val="18"/>
              </w:rPr>
              <w:t xml:space="preserve"> New educational initiatives are needed.</w:t>
            </w:r>
          </w:p>
        </w:tc>
        <w:tc>
          <w:tcPr>
            <w:tcW w:w="715" w:type="pct"/>
            <w:tcMar>
              <w:top w:w="0" w:type="dxa"/>
              <w:left w:w="43" w:type="dxa"/>
              <w:right w:w="43" w:type="dxa"/>
            </w:tcMar>
          </w:tcPr>
          <w:p w14:paraId="7309A2D7" w14:textId="77777777" w:rsidR="00B344BC" w:rsidRPr="00B547AC" w:rsidRDefault="00B344BC" w:rsidP="008A7983">
            <w:pPr>
              <w:autoSpaceDE w:val="0"/>
              <w:autoSpaceDN w:val="0"/>
              <w:adjustRightInd w:val="0"/>
              <w:spacing w:after="0"/>
              <w:rPr>
                <w:rFonts w:ascii="Arial" w:hAnsi="Arial" w:cs="Arial"/>
                <w:color w:val="131413"/>
                <w:sz w:val="18"/>
                <w:szCs w:val="18"/>
              </w:rPr>
            </w:pPr>
            <w:r>
              <w:rPr>
                <w:rFonts w:ascii="Arial" w:hAnsi="Arial" w:cs="Arial"/>
                <w:sz w:val="18"/>
                <w:szCs w:val="18"/>
              </w:rPr>
              <w:t>Not provided</w:t>
            </w:r>
          </w:p>
        </w:tc>
        <w:tc>
          <w:tcPr>
            <w:tcW w:w="449" w:type="pct"/>
            <w:tcMar>
              <w:top w:w="0" w:type="dxa"/>
              <w:left w:w="43" w:type="dxa"/>
              <w:right w:w="43" w:type="dxa"/>
            </w:tcMar>
          </w:tcPr>
          <w:p w14:paraId="53B8F430"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High</w:t>
            </w:r>
          </w:p>
        </w:tc>
      </w:tr>
      <w:tr w:rsidR="00B344BC" w:rsidRPr="00B547AC" w14:paraId="5735FBEF" w14:textId="77777777" w:rsidTr="008A7983">
        <w:trPr>
          <w:cantSplit/>
        </w:trPr>
        <w:tc>
          <w:tcPr>
            <w:tcW w:w="485" w:type="pct"/>
            <w:tcMar>
              <w:top w:w="0" w:type="dxa"/>
              <w:left w:w="43" w:type="dxa"/>
              <w:right w:w="43" w:type="dxa"/>
            </w:tcMar>
          </w:tcPr>
          <w:p w14:paraId="3E09D7BA"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lastRenderedPageBreak/>
              <w:t>Detroyer</w:t>
            </w:r>
            <w:proofErr w:type="spellEnd"/>
            <w:r w:rsidRPr="00B547AC">
              <w:rPr>
                <w:rFonts w:ascii="Arial" w:hAnsi="Arial" w:cs="Arial"/>
                <w:i w:val="0"/>
                <w:sz w:val="18"/>
                <w:szCs w:val="18"/>
              </w:rPr>
              <w:t xml:space="preserve"> et al., 2018</w:t>
            </w:r>
            <w:r>
              <w:rPr>
                <w:rFonts w:ascii="Arial" w:hAnsi="Arial" w:cs="Arial"/>
                <w:i w:val="0"/>
                <w:sz w:val="18"/>
                <w:szCs w:val="18"/>
                <w:vertAlign w:val="superscript"/>
              </w:rPr>
              <w:t>13</w:t>
            </w:r>
          </w:p>
        </w:tc>
        <w:tc>
          <w:tcPr>
            <w:tcW w:w="744" w:type="pct"/>
            <w:tcMar>
              <w:top w:w="0" w:type="dxa"/>
              <w:left w:w="43" w:type="dxa"/>
              <w:right w:w="43" w:type="dxa"/>
            </w:tcMar>
          </w:tcPr>
          <w:p w14:paraId="1AA5C786"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E-learning tool that will be easier and more cost-effective for educating nurses on delirium screening and management</w:t>
            </w:r>
          </w:p>
        </w:tc>
        <w:tc>
          <w:tcPr>
            <w:tcW w:w="802" w:type="pct"/>
            <w:tcMar>
              <w:top w:w="0" w:type="dxa"/>
              <w:left w:w="43" w:type="dxa"/>
              <w:right w:w="43" w:type="dxa"/>
            </w:tcMar>
          </w:tcPr>
          <w:p w14:paraId="64E4280F" w14:textId="77777777" w:rsidR="00B344BC" w:rsidRPr="00B547AC" w:rsidRDefault="00B344BC" w:rsidP="008A7983">
            <w:pPr>
              <w:autoSpaceDE w:val="0"/>
              <w:autoSpaceDN w:val="0"/>
              <w:adjustRightInd w:val="0"/>
              <w:spacing w:after="0"/>
              <w:rPr>
                <w:rFonts w:ascii="Arial" w:hAnsi="Arial" w:cs="Arial"/>
                <w:color w:val="131413"/>
                <w:sz w:val="18"/>
                <w:szCs w:val="18"/>
              </w:rPr>
            </w:pPr>
            <w:r w:rsidRPr="00B547AC">
              <w:rPr>
                <w:rFonts w:ascii="Arial" w:hAnsi="Arial" w:cs="Arial"/>
                <w:color w:val="131413"/>
                <w:sz w:val="18"/>
                <w:szCs w:val="18"/>
              </w:rPr>
              <w:t>A before-after study in a sample of patients enrolled pre-intervention (non-intervention cohort; n = 81) and post-intervention (intervention cohort; n = 79), and nurses (n = 17)</w:t>
            </w:r>
          </w:p>
        </w:tc>
        <w:tc>
          <w:tcPr>
            <w:tcW w:w="715" w:type="pct"/>
            <w:tcMar>
              <w:top w:w="0" w:type="dxa"/>
              <w:left w:w="43" w:type="dxa"/>
              <w:right w:w="43" w:type="dxa"/>
            </w:tcMar>
          </w:tcPr>
          <w:p w14:paraId="1FE1B320"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 geriatric ward of a university hospital</w:t>
            </w:r>
          </w:p>
        </w:tc>
        <w:tc>
          <w:tcPr>
            <w:tcW w:w="1090" w:type="pct"/>
            <w:tcMar>
              <w:top w:w="0" w:type="dxa"/>
              <w:left w:w="43" w:type="dxa"/>
              <w:right w:w="43" w:type="dxa"/>
            </w:tcMar>
          </w:tcPr>
          <w:p w14:paraId="30A186C7"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No significant difference was found between the intervention cohort and the non-intervention cohort for in-hospital prevalence and duration of delirium. </w:t>
            </w:r>
          </w:p>
        </w:tc>
        <w:tc>
          <w:tcPr>
            <w:tcW w:w="715" w:type="pct"/>
            <w:tcMar>
              <w:top w:w="0" w:type="dxa"/>
              <w:left w:w="43" w:type="dxa"/>
              <w:right w:w="43" w:type="dxa"/>
            </w:tcMar>
          </w:tcPr>
          <w:p w14:paraId="3FBC43F4" w14:textId="77777777" w:rsidR="00B344BC" w:rsidRPr="00B547AC" w:rsidRDefault="00B344BC" w:rsidP="008A7983">
            <w:pPr>
              <w:autoSpaceDE w:val="0"/>
              <w:autoSpaceDN w:val="0"/>
              <w:adjustRightInd w:val="0"/>
              <w:spacing w:after="0"/>
              <w:rPr>
                <w:rFonts w:ascii="Arial" w:hAnsi="Arial" w:cs="Arial"/>
                <w:color w:val="131413"/>
                <w:sz w:val="18"/>
                <w:szCs w:val="18"/>
              </w:rPr>
            </w:pPr>
            <w:r w:rsidRPr="00B547AC">
              <w:rPr>
                <w:rFonts w:ascii="Arial" w:hAnsi="Arial" w:cs="Arial"/>
                <w:color w:val="131413"/>
                <w:sz w:val="18"/>
                <w:szCs w:val="18"/>
              </w:rPr>
              <w:t>This study, the first in its area to investigate effects of delirium e</w:t>
            </w:r>
            <w:r w:rsidRPr="00B547AC">
              <w:rPr>
                <w:rFonts w:ascii="Arial" w:hAnsi="Arial" w:cs="Arial"/>
                <w:color w:val="131413"/>
                <w:sz w:val="18"/>
                <w:szCs w:val="18"/>
              </w:rPr>
              <w:noBreakHyphen/>
              <w:t>learning on patient outcomes, demonstrated no benefits for either geriatric patients or nurses.</w:t>
            </w:r>
          </w:p>
        </w:tc>
        <w:tc>
          <w:tcPr>
            <w:tcW w:w="449" w:type="pct"/>
            <w:tcMar>
              <w:top w:w="0" w:type="dxa"/>
              <w:left w:w="43" w:type="dxa"/>
              <w:right w:w="43" w:type="dxa"/>
            </w:tcMar>
          </w:tcPr>
          <w:p w14:paraId="3487C24E"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307CA43F" w14:textId="77777777" w:rsidTr="008A7983">
        <w:trPr>
          <w:cantSplit/>
        </w:trPr>
        <w:tc>
          <w:tcPr>
            <w:tcW w:w="485" w:type="pct"/>
            <w:tcMar>
              <w:top w:w="0" w:type="dxa"/>
              <w:left w:w="43" w:type="dxa"/>
              <w:right w:w="43" w:type="dxa"/>
            </w:tcMar>
          </w:tcPr>
          <w:p w14:paraId="4D0ED23F"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Devlin et al., 2008</w:t>
            </w:r>
            <w:r>
              <w:rPr>
                <w:rFonts w:ascii="Arial" w:hAnsi="Arial" w:cs="Arial"/>
                <w:i w:val="0"/>
                <w:sz w:val="18"/>
                <w:szCs w:val="18"/>
                <w:vertAlign w:val="superscript"/>
              </w:rPr>
              <w:t>6</w:t>
            </w:r>
          </w:p>
        </w:tc>
        <w:tc>
          <w:tcPr>
            <w:tcW w:w="744" w:type="pct"/>
            <w:tcMar>
              <w:top w:w="0" w:type="dxa"/>
              <w:left w:w="43" w:type="dxa"/>
              <w:right w:w="43" w:type="dxa"/>
            </w:tcMar>
          </w:tcPr>
          <w:p w14:paraId="4CA48D3C"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Didactic and clinical-reasoning based educational approach to improve nurses</w:t>
            </w:r>
            <w:r>
              <w:rPr>
                <w:rFonts w:ascii="Arial" w:hAnsi="Arial" w:cs="Arial"/>
                <w:sz w:val="18"/>
                <w:szCs w:val="18"/>
              </w:rPr>
              <w:t>’</w:t>
            </w:r>
            <w:r w:rsidRPr="00B547AC">
              <w:rPr>
                <w:rFonts w:ascii="Arial" w:hAnsi="Arial" w:cs="Arial"/>
                <w:sz w:val="18"/>
                <w:szCs w:val="18"/>
              </w:rPr>
              <w:t xml:space="preserve"> ability to identify delirium using a standardized tool correctly</w:t>
            </w:r>
          </w:p>
        </w:tc>
        <w:tc>
          <w:tcPr>
            <w:tcW w:w="802" w:type="pct"/>
            <w:tcMar>
              <w:top w:w="0" w:type="dxa"/>
              <w:left w:w="43" w:type="dxa"/>
              <w:right w:w="43" w:type="dxa"/>
            </w:tcMar>
          </w:tcPr>
          <w:p w14:paraId="5FCB022C"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Fifty </w:t>
            </w:r>
            <w:r>
              <w:rPr>
                <w:rFonts w:ascii="Arial" w:hAnsi="Arial" w:cs="Arial"/>
                <w:sz w:val="18"/>
                <w:szCs w:val="18"/>
              </w:rPr>
              <w:t>intensive care unit (</w:t>
            </w:r>
            <w:r w:rsidRPr="00B547AC">
              <w:rPr>
                <w:rFonts w:ascii="Arial" w:hAnsi="Arial" w:cs="Arial"/>
                <w:sz w:val="18"/>
                <w:szCs w:val="18"/>
              </w:rPr>
              <w:t>ICU</w:t>
            </w:r>
            <w:r>
              <w:rPr>
                <w:rFonts w:ascii="Arial" w:hAnsi="Arial" w:cs="Arial"/>
                <w:sz w:val="18"/>
                <w:szCs w:val="18"/>
              </w:rPr>
              <w:t>)</w:t>
            </w:r>
            <w:r w:rsidRPr="00B547AC">
              <w:rPr>
                <w:rFonts w:ascii="Arial" w:hAnsi="Arial" w:cs="Arial"/>
                <w:sz w:val="18"/>
                <w:szCs w:val="18"/>
              </w:rPr>
              <w:t xml:space="preserve"> nurses evaluated an ICU patient for pain, level of sedation, and presence of delirium before and after an educational intervention</w:t>
            </w:r>
          </w:p>
        </w:tc>
        <w:tc>
          <w:tcPr>
            <w:tcW w:w="715" w:type="pct"/>
            <w:tcMar>
              <w:top w:w="0" w:type="dxa"/>
              <w:left w:w="43" w:type="dxa"/>
              <w:right w:w="43" w:type="dxa"/>
            </w:tcMar>
          </w:tcPr>
          <w:p w14:paraId="0A1F47DA"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Intensive care; two different hospitals</w:t>
            </w:r>
          </w:p>
          <w:p w14:paraId="6D141EF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(university medical and community teaching)</w:t>
            </w:r>
          </w:p>
        </w:tc>
        <w:tc>
          <w:tcPr>
            <w:tcW w:w="1090" w:type="pct"/>
            <w:tcMar>
              <w:top w:w="0" w:type="dxa"/>
              <w:left w:w="43" w:type="dxa"/>
              <w:right w:w="43" w:type="dxa"/>
            </w:tcMar>
          </w:tcPr>
          <w:p w14:paraId="37F46FA7"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After education, the number of nurses able to evaluate delirium using any scale (12% vs. 82%, P</w:t>
            </w:r>
            <w:r w:rsidRPr="00B547AC">
              <w:rPr>
                <w:rFonts w:ascii="Arial" w:hAnsi="Arial" w:cs="Arial"/>
                <w:i/>
                <w:iCs/>
                <w:sz w:val="18"/>
                <w:szCs w:val="18"/>
              </w:rPr>
              <w:t xml:space="preserve"> </w:t>
            </w:r>
            <w:r w:rsidRPr="00B547AC">
              <w:rPr>
                <w:rFonts w:ascii="Arial" w:hAnsi="Arial" w:cs="Arial"/>
                <w:sz w:val="18"/>
                <w:szCs w:val="18"/>
              </w:rPr>
              <w:t>&lt; 0.0005) and use it correctly (8% vs. 62%, P</w:t>
            </w:r>
            <w:r w:rsidRPr="00B547AC">
              <w:rPr>
                <w:rFonts w:ascii="Arial" w:hAnsi="Arial" w:cs="Arial"/>
                <w:i/>
                <w:iCs/>
                <w:sz w:val="18"/>
                <w:szCs w:val="18"/>
              </w:rPr>
              <w:t xml:space="preserve"> </w:t>
            </w:r>
            <w:r w:rsidRPr="00B547AC">
              <w:rPr>
                <w:rFonts w:ascii="Arial" w:hAnsi="Arial" w:cs="Arial"/>
                <w:sz w:val="18"/>
                <w:szCs w:val="18"/>
              </w:rPr>
              <w:t>&lt; 0.0005) increased significantly.</w:t>
            </w:r>
          </w:p>
        </w:tc>
        <w:tc>
          <w:tcPr>
            <w:tcW w:w="715" w:type="pct"/>
            <w:tcMar>
              <w:top w:w="0" w:type="dxa"/>
              <w:left w:w="43" w:type="dxa"/>
              <w:right w:w="43" w:type="dxa"/>
            </w:tcMar>
          </w:tcPr>
          <w:p w14:paraId="376C1AA2"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 simple composite educational intervention incorporating script concordance theory improves the capacity of ICU nurses to screen for delirium nearly as well as experts.</w:t>
            </w:r>
          </w:p>
        </w:tc>
        <w:tc>
          <w:tcPr>
            <w:tcW w:w="449" w:type="pct"/>
            <w:tcMar>
              <w:top w:w="0" w:type="dxa"/>
              <w:left w:w="43" w:type="dxa"/>
              <w:right w:w="43" w:type="dxa"/>
            </w:tcMar>
          </w:tcPr>
          <w:p w14:paraId="49467ED6"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7981631D" w14:textId="77777777" w:rsidTr="008A7983">
        <w:trPr>
          <w:cantSplit/>
        </w:trPr>
        <w:tc>
          <w:tcPr>
            <w:tcW w:w="485" w:type="pct"/>
            <w:tcMar>
              <w:top w:w="0" w:type="dxa"/>
              <w:left w:w="43" w:type="dxa"/>
              <w:right w:w="43" w:type="dxa"/>
            </w:tcMar>
          </w:tcPr>
          <w:p w14:paraId="38B5C9D2"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t>DiLibero</w:t>
            </w:r>
            <w:proofErr w:type="spellEnd"/>
            <w:r w:rsidRPr="00B547AC">
              <w:rPr>
                <w:rFonts w:ascii="Arial" w:hAnsi="Arial" w:cs="Arial"/>
                <w:i w:val="0"/>
                <w:sz w:val="18"/>
                <w:szCs w:val="18"/>
              </w:rPr>
              <w:t xml:space="preserve"> et al., 2016</w:t>
            </w:r>
            <w:r>
              <w:rPr>
                <w:rFonts w:ascii="Arial" w:hAnsi="Arial" w:cs="Arial"/>
                <w:i w:val="0"/>
                <w:sz w:val="18"/>
                <w:szCs w:val="18"/>
                <w:vertAlign w:val="superscript"/>
              </w:rPr>
              <w:t>7</w:t>
            </w:r>
          </w:p>
        </w:tc>
        <w:tc>
          <w:tcPr>
            <w:tcW w:w="744" w:type="pct"/>
            <w:tcMar>
              <w:top w:w="0" w:type="dxa"/>
              <w:left w:w="43" w:type="dxa"/>
              <w:right w:w="43" w:type="dxa"/>
            </w:tcMar>
          </w:tcPr>
          <w:p w14:paraId="310C5B53"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Improve use of CAM; included a feedback loop, real time auditing, and just- in-time learning</w:t>
            </w:r>
          </w:p>
        </w:tc>
        <w:tc>
          <w:tcPr>
            <w:tcW w:w="802" w:type="pct"/>
            <w:tcMar>
              <w:top w:w="0" w:type="dxa"/>
              <w:left w:w="43" w:type="dxa"/>
              <w:right w:w="43" w:type="dxa"/>
            </w:tcMar>
          </w:tcPr>
          <w:p w14:paraId="4218576B"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QI study (pre-test-post-test design) was used to evaluate the effectiveness of a program to improve the accuracy of delirium screenings among patients admitted to a medical ICU or coronary care unit</w:t>
            </w:r>
          </w:p>
        </w:tc>
        <w:tc>
          <w:tcPr>
            <w:tcW w:w="715" w:type="pct"/>
            <w:tcMar>
              <w:top w:w="0" w:type="dxa"/>
              <w:left w:w="43" w:type="dxa"/>
              <w:right w:w="43" w:type="dxa"/>
            </w:tcMar>
          </w:tcPr>
          <w:p w14:paraId="3ADE7CA9"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Acute care; medical ICU and cardiac care unit at an urban tertiary academic medical center and level I trauma center in the northeast region with more than 600 licensed beds, including 77 adult ICU beds.</w:t>
            </w:r>
          </w:p>
        </w:tc>
        <w:tc>
          <w:tcPr>
            <w:tcW w:w="1090" w:type="pct"/>
            <w:tcMar>
              <w:top w:w="0" w:type="dxa"/>
              <w:left w:w="43" w:type="dxa"/>
              <w:right w:w="43" w:type="dxa"/>
            </w:tcMar>
          </w:tcPr>
          <w:p w14:paraId="0461429B"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Compliance with performing at least one delirium assessment every shift was 85% at baseline and improved to 99% during the </w:t>
            </w:r>
            <w:proofErr w:type="spellStart"/>
            <w:r w:rsidRPr="00B547AC">
              <w:rPr>
                <w:rFonts w:ascii="Arial" w:hAnsi="Arial" w:cs="Arial"/>
                <w:sz w:val="18"/>
                <w:szCs w:val="18"/>
              </w:rPr>
              <w:t>postintervention</w:t>
            </w:r>
            <w:proofErr w:type="spellEnd"/>
            <w:r w:rsidRPr="00B547AC">
              <w:rPr>
                <w:rFonts w:ascii="Arial" w:hAnsi="Arial" w:cs="Arial"/>
                <w:sz w:val="18"/>
                <w:szCs w:val="18"/>
              </w:rPr>
              <w:t xml:space="preserve"> period. Baseline assessment accuracy was 70.31% among all patients and 53.49% among sedated and agitated patients. </w:t>
            </w:r>
            <w:proofErr w:type="spellStart"/>
            <w:r w:rsidRPr="00B547AC">
              <w:rPr>
                <w:rFonts w:ascii="Arial" w:hAnsi="Arial" w:cs="Arial"/>
                <w:sz w:val="18"/>
                <w:szCs w:val="18"/>
              </w:rPr>
              <w:t>Postintervention</w:t>
            </w:r>
            <w:proofErr w:type="spellEnd"/>
            <w:r w:rsidRPr="00B547AC">
              <w:rPr>
                <w:rFonts w:ascii="Arial" w:hAnsi="Arial" w:cs="Arial"/>
                <w:sz w:val="18"/>
                <w:szCs w:val="18"/>
              </w:rPr>
              <w:t xml:space="preserve"> assessment accuracy improved to 95.51% for all patients and 89.23% among sedated and agitated patients.</w:t>
            </w:r>
          </w:p>
        </w:tc>
        <w:tc>
          <w:tcPr>
            <w:tcW w:w="715" w:type="pct"/>
            <w:tcMar>
              <w:top w:w="0" w:type="dxa"/>
              <w:left w:w="43" w:type="dxa"/>
              <w:right w:w="43" w:type="dxa"/>
            </w:tcMar>
          </w:tcPr>
          <w:p w14:paraId="2244D44E"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results from this project suggest the effectiveness of the program in improving assessment accuracy among difficult-to-assess patients. Further research is needed to demonstrate the effectiveness of this model across other critical care units, patient populations, and organizations.</w:t>
            </w:r>
          </w:p>
        </w:tc>
        <w:tc>
          <w:tcPr>
            <w:tcW w:w="449" w:type="pct"/>
            <w:tcMar>
              <w:top w:w="0" w:type="dxa"/>
              <w:left w:w="43" w:type="dxa"/>
              <w:right w:w="43" w:type="dxa"/>
            </w:tcMar>
          </w:tcPr>
          <w:p w14:paraId="45917D51"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19820497" w14:textId="77777777" w:rsidTr="008A7983">
        <w:trPr>
          <w:cantSplit/>
        </w:trPr>
        <w:tc>
          <w:tcPr>
            <w:tcW w:w="485" w:type="pct"/>
            <w:tcMar>
              <w:top w:w="0" w:type="dxa"/>
              <w:left w:w="43" w:type="dxa"/>
              <w:right w:w="43" w:type="dxa"/>
            </w:tcMar>
          </w:tcPr>
          <w:p w14:paraId="73C455CE"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lastRenderedPageBreak/>
              <w:t>DiLibero</w:t>
            </w:r>
            <w:proofErr w:type="spellEnd"/>
            <w:r w:rsidRPr="00B547AC">
              <w:rPr>
                <w:rFonts w:ascii="Arial" w:hAnsi="Arial" w:cs="Arial"/>
                <w:i w:val="0"/>
                <w:sz w:val="18"/>
                <w:szCs w:val="18"/>
              </w:rPr>
              <w:t xml:space="preserve"> et al., 2018</w:t>
            </w:r>
            <w:r>
              <w:rPr>
                <w:rFonts w:ascii="Arial" w:hAnsi="Arial" w:cs="Arial"/>
                <w:i w:val="0"/>
                <w:sz w:val="18"/>
                <w:szCs w:val="18"/>
                <w:vertAlign w:val="superscript"/>
              </w:rPr>
              <w:t>15</w:t>
            </w:r>
          </w:p>
        </w:tc>
        <w:tc>
          <w:tcPr>
            <w:tcW w:w="744" w:type="pct"/>
            <w:tcMar>
              <w:top w:w="0" w:type="dxa"/>
              <w:left w:w="43" w:type="dxa"/>
              <w:right w:w="43" w:type="dxa"/>
            </w:tcMar>
          </w:tcPr>
          <w:p w14:paraId="4E1CACDB"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Multifaceted nurse-led education program on delirium assessment among neuroscience patients</w:t>
            </w:r>
          </w:p>
        </w:tc>
        <w:tc>
          <w:tcPr>
            <w:tcW w:w="802" w:type="pct"/>
            <w:tcMar>
              <w:top w:w="0" w:type="dxa"/>
              <w:left w:w="43" w:type="dxa"/>
              <w:right w:w="43" w:type="dxa"/>
            </w:tcMar>
          </w:tcPr>
          <w:p w14:paraId="3D20327D"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QI project; a multifaceted nurse-led intervention was implemented, and a retrospective analysis of </w:t>
            </w:r>
            <w:proofErr w:type="spellStart"/>
            <w:r w:rsidRPr="00B547AC">
              <w:rPr>
                <w:rFonts w:ascii="Arial" w:hAnsi="Arial" w:cs="Arial"/>
                <w:sz w:val="18"/>
                <w:szCs w:val="18"/>
              </w:rPr>
              <w:t>preintervention</w:t>
            </w:r>
            <w:proofErr w:type="spellEnd"/>
            <w:r w:rsidRPr="00B547AC">
              <w:rPr>
                <w:rFonts w:ascii="Arial" w:hAnsi="Arial" w:cs="Arial"/>
                <w:sz w:val="18"/>
                <w:szCs w:val="18"/>
              </w:rPr>
              <w:t xml:space="preserve"> and </w:t>
            </w:r>
            <w:proofErr w:type="spellStart"/>
            <w:r w:rsidRPr="00B547AC">
              <w:rPr>
                <w:rFonts w:ascii="Arial" w:hAnsi="Arial" w:cs="Arial"/>
                <w:sz w:val="18"/>
                <w:szCs w:val="18"/>
              </w:rPr>
              <w:t>postintervention</w:t>
            </w:r>
            <w:proofErr w:type="spellEnd"/>
            <w:r w:rsidRPr="00B547AC">
              <w:rPr>
                <w:rFonts w:ascii="Arial" w:hAnsi="Arial" w:cs="Arial"/>
                <w:sz w:val="18"/>
                <w:szCs w:val="18"/>
              </w:rPr>
              <w:t xml:space="preserve"> data on assessment accuracy was completed; results were stratified by population, level of sedation, and level of care; differences were analyzed using Fisher exact test</w:t>
            </w:r>
          </w:p>
        </w:tc>
        <w:tc>
          <w:tcPr>
            <w:tcW w:w="715" w:type="pct"/>
            <w:tcMar>
              <w:top w:w="0" w:type="dxa"/>
              <w:left w:w="43" w:type="dxa"/>
              <w:right w:w="43" w:type="dxa"/>
            </w:tcMar>
          </w:tcPr>
          <w:p w14:paraId="173DB297"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Acute care; urban tertiary academic medical and level I trauma center in the northeast region with more than 600 licensed beds, including 77 ICU beds</w:t>
            </w:r>
          </w:p>
        </w:tc>
        <w:tc>
          <w:tcPr>
            <w:tcW w:w="1090" w:type="pct"/>
            <w:tcMar>
              <w:top w:w="0" w:type="dxa"/>
              <w:left w:w="43" w:type="dxa"/>
              <w:right w:w="43" w:type="dxa"/>
            </w:tcMar>
          </w:tcPr>
          <w:p w14:paraId="34F901C7"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Data from 1,052 delirium assessments were analyzed and demonstrated improvement in assessment accuracy from 56.82% to 95.07% among all patients and from 29.79% to 92.98% among sedated or agitated patients.</w:t>
            </w:r>
          </w:p>
        </w:tc>
        <w:tc>
          <w:tcPr>
            <w:tcW w:w="715" w:type="pct"/>
            <w:tcMar>
              <w:top w:w="0" w:type="dxa"/>
              <w:left w:w="43" w:type="dxa"/>
              <w:right w:w="43" w:type="dxa"/>
            </w:tcMar>
          </w:tcPr>
          <w:p w14:paraId="4FC60E9A"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Results from this project demonstrate the effectiveness of the nurse-led intervention among neuroscience patients. Future research is needed to explore its effectiveness across other institutions and to describe the effectiveness of new interventions to improve outcomes at the patient and organizational levels.</w:t>
            </w:r>
          </w:p>
        </w:tc>
        <w:tc>
          <w:tcPr>
            <w:tcW w:w="449" w:type="pct"/>
            <w:tcMar>
              <w:top w:w="0" w:type="dxa"/>
              <w:left w:w="43" w:type="dxa"/>
              <w:right w:w="43" w:type="dxa"/>
            </w:tcMar>
          </w:tcPr>
          <w:p w14:paraId="7C2B059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0D81CAE5" w14:textId="77777777" w:rsidTr="008A7983">
        <w:trPr>
          <w:cantSplit/>
        </w:trPr>
        <w:tc>
          <w:tcPr>
            <w:tcW w:w="485" w:type="pct"/>
            <w:tcMar>
              <w:top w:w="0" w:type="dxa"/>
              <w:left w:w="43" w:type="dxa"/>
              <w:right w:w="43" w:type="dxa"/>
            </w:tcMar>
          </w:tcPr>
          <w:p w14:paraId="2BF6D838"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t>Forsgren</w:t>
            </w:r>
            <w:proofErr w:type="spellEnd"/>
            <w:r w:rsidRPr="00B547AC">
              <w:rPr>
                <w:rFonts w:ascii="Arial" w:hAnsi="Arial" w:cs="Arial"/>
                <w:i w:val="0"/>
                <w:sz w:val="18"/>
                <w:szCs w:val="18"/>
              </w:rPr>
              <w:t xml:space="preserve"> and Eriksson, 2010</w:t>
            </w:r>
            <w:r>
              <w:rPr>
                <w:rFonts w:ascii="Arial" w:hAnsi="Arial" w:cs="Arial"/>
                <w:i w:val="0"/>
                <w:sz w:val="18"/>
                <w:szCs w:val="18"/>
                <w:vertAlign w:val="superscript"/>
              </w:rPr>
              <w:t>24</w:t>
            </w:r>
          </w:p>
        </w:tc>
        <w:tc>
          <w:tcPr>
            <w:tcW w:w="744" w:type="pct"/>
            <w:tcMar>
              <w:top w:w="0" w:type="dxa"/>
              <w:left w:w="43" w:type="dxa"/>
              <w:right w:w="43" w:type="dxa"/>
            </w:tcMar>
          </w:tcPr>
          <w:p w14:paraId="37D19B22"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Education and implementation of validated screening tools to improve care</w:t>
            </w:r>
          </w:p>
        </w:tc>
        <w:tc>
          <w:tcPr>
            <w:tcW w:w="802" w:type="pct"/>
            <w:tcMar>
              <w:top w:w="0" w:type="dxa"/>
              <w:left w:w="43" w:type="dxa"/>
              <w:right w:w="43" w:type="dxa"/>
            </w:tcMar>
          </w:tcPr>
          <w:p w14:paraId="7F39496E"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National survey (Sweden)</w:t>
            </w:r>
          </w:p>
        </w:tc>
        <w:tc>
          <w:tcPr>
            <w:tcW w:w="715" w:type="pct"/>
            <w:tcMar>
              <w:top w:w="0" w:type="dxa"/>
              <w:left w:w="43" w:type="dxa"/>
              <w:right w:w="43" w:type="dxa"/>
            </w:tcMar>
          </w:tcPr>
          <w:p w14:paraId="53C2F83F"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Intensive care</w:t>
            </w:r>
          </w:p>
        </w:tc>
        <w:tc>
          <w:tcPr>
            <w:tcW w:w="1090" w:type="pct"/>
            <w:tcMar>
              <w:top w:w="0" w:type="dxa"/>
              <w:left w:w="43" w:type="dxa"/>
              <w:right w:w="43" w:type="dxa"/>
            </w:tcMar>
          </w:tcPr>
          <w:p w14:paraId="79BA6951"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Awareness of delirium in ICUs is low, with a lack of implementation of validated screening tools for its diagnosis. Education is needed to improve quality of care.</w:t>
            </w:r>
          </w:p>
        </w:tc>
        <w:tc>
          <w:tcPr>
            <w:tcW w:w="715" w:type="pct"/>
            <w:tcMar>
              <w:top w:w="0" w:type="dxa"/>
              <w:left w:w="43" w:type="dxa"/>
              <w:right w:w="43" w:type="dxa"/>
            </w:tcMar>
          </w:tcPr>
          <w:p w14:paraId="7F673FDC" w14:textId="77777777" w:rsidR="00B344BC" w:rsidRPr="00B547AC" w:rsidRDefault="00B344BC" w:rsidP="008A7983">
            <w:pPr>
              <w:autoSpaceDE w:val="0"/>
              <w:autoSpaceDN w:val="0"/>
              <w:adjustRightInd w:val="0"/>
              <w:spacing w:after="0"/>
              <w:rPr>
                <w:rFonts w:ascii="Arial" w:hAnsi="Arial" w:cs="Arial"/>
                <w:sz w:val="18"/>
                <w:szCs w:val="18"/>
              </w:rPr>
            </w:pPr>
          </w:p>
        </w:tc>
        <w:tc>
          <w:tcPr>
            <w:tcW w:w="449" w:type="pct"/>
            <w:tcMar>
              <w:top w:w="0" w:type="dxa"/>
              <w:left w:w="43" w:type="dxa"/>
              <w:right w:w="43" w:type="dxa"/>
            </w:tcMar>
          </w:tcPr>
          <w:p w14:paraId="3709C971"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Low</w:t>
            </w:r>
          </w:p>
        </w:tc>
      </w:tr>
      <w:tr w:rsidR="00B344BC" w:rsidRPr="00B547AC" w14:paraId="5425B8E7" w14:textId="77777777" w:rsidTr="008A7983">
        <w:trPr>
          <w:cantSplit/>
        </w:trPr>
        <w:tc>
          <w:tcPr>
            <w:tcW w:w="485" w:type="pct"/>
            <w:tcMar>
              <w:top w:w="0" w:type="dxa"/>
              <w:left w:w="43" w:type="dxa"/>
              <w:right w:w="43" w:type="dxa"/>
            </w:tcMar>
          </w:tcPr>
          <w:p w14:paraId="47517AAC"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lastRenderedPageBreak/>
              <w:t>Gesin</w:t>
            </w:r>
            <w:proofErr w:type="spellEnd"/>
            <w:r w:rsidRPr="00B547AC">
              <w:rPr>
                <w:rFonts w:ascii="Arial" w:hAnsi="Arial" w:cs="Arial"/>
                <w:i w:val="0"/>
                <w:sz w:val="18"/>
                <w:szCs w:val="18"/>
              </w:rPr>
              <w:t xml:space="preserve"> et al., 2012</w:t>
            </w:r>
            <w:r>
              <w:rPr>
                <w:rFonts w:ascii="Arial" w:hAnsi="Arial" w:cs="Arial"/>
                <w:i w:val="0"/>
                <w:sz w:val="18"/>
                <w:szCs w:val="18"/>
                <w:vertAlign w:val="superscript"/>
              </w:rPr>
              <w:t>8</w:t>
            </w:r>
          </w:p>
        </w:tc>
        <w:tc>
          <w:tcPr>
            <w:tcW w:w="744" w:type="pct"/>
            <w:tcMar>
              <w:top w:w="0" w:type="dxa"/>
              <w:left w:w="43" w:type="dxa"/>
              <w:right w:w="43" w:type="dxa"/>
            </w:tcMar>
          </w:tcPr>
          <w:p w14:paraId="1BDBFD4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Multifaceted education program on delirium using </w:t>
            </w:r>
            <w:r>
              <w:rPr>
                <w:rFonts w:ascii="Arial" w:hAnsi="Arial" w:cs="Arial"/>
                <w:sz w:val="18"/>
                <w:szCs w:val="18"/>
              </w:rPr>
              <w:t>Intensive Care Delirium Screening Checklist (</w:t>
            </w:r>
            <w:r w:rsidRPr="00B547AC">
              <w:rPr>
                <w:rFonts w:ascii="Arial" w:hAnsi="Arial" w:cs="Arial"/>
                <w:sz w:val="18"/>
                <w:szCs w:val="18"/>
              </w:rPr>
              <w:t>ICDSC</w:t>
            </w:r>
            <w:r>
              <w:rPr>
                <w:rFonts w:ascii="Arial" w:hAnsi="Arial" w:cs="Arial"/>
                <w:sz w:val="18"/>
                <w:szCs w:val="18"/>
              </w:rPr>
              <w:t>)</w:t>
            </w:r>
            <w:r w:rsidRPr="00B547AC">
              <w:rPr>
                <w:rFonts w:ascii="Arial" w:hAnsi="Arial" w:cs="Arial"/>
                <w:sz w:val="18"/>
                <w:szCs w:val="18"/>
              </w:rPr>
              <w:t xml:space="preserve"> in </w:t>
            </w:r>
            <w:r>
              <w:rPr>
                <w:rFonts w:ascii="Arial" w:hAnsi="Arial" w:cs="Arial"/>
                <w:sz w:val="18"/>
                <w:szCs w:val="18"/>
              </w:rPr>
              <w:t>surgical trauma ICU (</w:t>
            </w:r>
            <w:r w:rsidRPr="00B547AC">
              <w:rPr>
                <w:rFonts w:ascii="Arial" w:hAnsi="Arial" w:cs="Arial"/>
                <w:sz w:val="18"/>
                <w:szCs w:val="18"/>
              </w:rPr>
              <w:t>STICU</w:t>
            </w:r>
            <w:r>
              <w:rPr>
                <w:rFonts w:ascii="Arial" w:hAnsi="Arial" w:cs="Arial"/>
                <w:sz w:val="18"/>
                <w:szCs w:val="18"/>
              </w:rPr>
              <w:t>)</w:t>
            </w:r>
          </w:p>
        </w:tc>
        <w:tc>
          <w:tcPr>
            <w:tcW w:w="802" w:type="pct"/>
            <w:tcMar>
              <w:top w:w="0" w:type="dxa"/>
              <w:left w:w="43" w:type="dxa"/>
              <w:right w:w="43" w:type="dxa"/>
            </w:tcMar>
          </w:tcPr>
          <w:p w14:paraId="618FD8F1"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knowledge and perceptions of subject nurses about delirium, and agreement between the independent assessments of delirium by the subject nurse and by a validated judge (who always used the ICDSC), were compared across three phases: Phase 1: No delirium screening tool and no education, Phase 2: ICDSC and minimal education (i.e., ICDSC validation study only), Phase 3: ICDSC and multifaceted education (i.e., pharmacist-led didactic lecture, Web-based module, and nurse-led bedside training)</w:t>
            </w:r>
          </w:p>
        </w:tc>
        <w:tc>
          <w:tcPr>
            <w:tcW w:w="715" w:type="pct"/>
            <w:tcMar>
              <w:top w:w="0" w:type="dxa"/>
              <w:left w:w="43" w:type="dxa"/>
              <w:right w:w="43" w:type="dxa"/>
            </w:tcMar>
          </w:tcPr>
          <w:p w14:paraId="66827B14"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Intensive care; ICU units at Carolinas Medical Center, an 813-bed community teaching hospital with 140 adult ICU beds located in Charlotte, NC</w:t>
            </w:r>
          </w:p>
        </w:tc>
        <w:tc>
          <w:tcPr>
            <w:tcW w:w="1090" w:type="pct"/>
            <w:tcMar>
              <w:top w:w="0" w:type="dxa"/>
              <w:left w:w="43" w:type="dxa"/>
              <w:right w:w="43" w:type="dxa"/>
            </w:tcMar>
          </w:tcPr>
          <w:p w14:paraId="36B88CD3"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Agreement between nurses and the validated judge in the assessment of delirium increased from Phase 1 (k = 0.40) to Phase 2 (k = 0.62) to Phase 3 (k = 0.74). Nurses perceived use of the ICDSC as improving their ability to recognize delirium.</w:t>
            </w:r>
          </w:p>
        </w:tc>
        <w:tc>
          <w:tcPr>
            <w:tcW w:w="715" w:type="pct"/>
            <w:tcMar>
              <w:top w:w="0" w:type="dxa"/>
              <w:left w:w="43" w:type="dxa"/>
              <w:right w:w="43" w:type="dxa"/>
            </w:tcMar>
          </w:tcPr>
          <w:p w14:paraId="60FF5D55"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Use of a multifaceted education program improves both nurses</w:t>
            </w:r>
            <w:r>
              <w:rPr>
                <w:rFonts w:ascii="Arial" w:hAnsi="Arial" w:cs="Arial"/>
                <w:sz w:val="18"/>
                <w:szCs w:val="18"/>
              </w:rPr>
              <w:t>’</w:t>
            </w:r>
            <w:r w:rsidRPr="00B547AC">
              <w:rPr>
                <w:rFonts w:ascii="Arial" w:hAnsi="Arial" w:cs="Arial"/>
                <w:sz w:val="18"/>
                <w:szCs w:val="18"/>
              </w:rPr>
              <w:t xml:space="preserve"> knowledge about delirium and their perceptions about its recognition. Implementation of the ICDSC improves the ability of STICU nurses to evaluate delirium correctly.</w:t>
            </w:r>
          </w:p>
        </w:tc>
        <w:tc>
          <w:tcPr>
            <w:tcW w:w="449" w:type="pct"/>
            <w:tcMar>
              <w:top w:w="0" w:type="dxa"/>
              <w:left w:w="43" w:type="dxa"/>
              <w:right w:w="43" w:type="dxa"/>
            </w:tcMar>
          </w:tcPr>
          <w:p w14:paraId="3FAC682F"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Low</w:t>
            </w:r>
          </w:p>
        </w:tc>
      </w:tr>
      <w:tr w:rsidR="00B344BC" w:rsidRPr="00B547AC" w14:paraId="4ABD565E" w14:textId="77777777" w:rsidTr="008A7983">
        <w:trPr>
          <w:cantSplit/>
        </w:trPr>
        <w:tc>
          <w:tcPr>
            <w:tcW w:w="485" w:type="pct"/>
            <w:tcMar>
              <w:top w:w="0" w:type="dxa"/>
              <w:left w:w="43" w:type="dxa"/>
              <w:right w:w="43" w:type="dxa"/>
            </w:tcMar>
          </w:tcPr>
          <w:p w14:paraId="463349FD"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lastRenderedPageBreak/>
              <w:t>Godfrey et al., 2013</w:t>
            </w:r>
            <w:r>
              <w:rPr>
                <w:rFonts w:ascii="Arial" w:hAnsi="Arial" w:cs="Arial"/>
                <w:i w:val="0"/>
                <w:sz w:val="18"/>
                <w:szCs w:val="18"/>
                <w:vertAlign w:val="superscript"/>
              </w:rPr>
              <w:t>21</w:t>
            </w:r>
          </w:p>
        </w:tc>
        <w:tc>
          <w:tcPr>
            <w:tcW w:w="744" w:type="pct"/>
            <w:tcMar>
              <w:top w:w="0" w:type="dxa"/>
              <w:left w:w="43" w:type="dxa"/>
              <w:right w:w="43" w:type="dxa"/>
            </w:tcMar>
          </w:tcPr>
          <w:p w14:paraId="38AA411B"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Integrated delirium prevention system of care</w:t>
            </w:r>
          </w:p>
        </w:tc>
        <w:tc>
          <w:tcPr>
            <w:tcW w:w="802" w:type="pct"/>
            <w:tcMar>
              <w:top w:w="0" w:type="dxa"/>
              <w:left w:w="43" w:type="dxa"/>
              <w:right w:w="43" w:type="dxa"/>
            </w:tcMar>
          </w:tcPr>
          <w:p w14:paraId="76908C9C"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Participatory action research (England); data collection included facilitated workshops, relevant documents/records, qualitative one-to-one interviews, and focus groups with multiple stakeholders and observation of ward practices; grounded theory strategies were used in analyzing and synthesizing data</w:t>
            </w:r>
          </w:p>
        </w:tc>
        <w:tc>
          <w:tcPr>
            <w:tcW w:w="715" w:type="pct"/>
            <w:tcMar>
              <w:top w:w="0" w:type="dxa"/>
              <w:left w:w="43" w:type="dxa"/>
              <w:right w:w="43" w:type="dxa"/>
            </w:tcMar>
          </w:tcPr>
          <w:p w14:paraId="226F3AC7"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Acute care</w:t>
            </w:r>
          </w:p>
        </w:tc>
        <w:tc>
          <w:tcPr>
            <w:tcW w:w="1090" w:type="pct"/>
            <w:tcMar>
              <w:top w:w="0" w:type="dxa"/>
              <w:left w:w="43" w:type="dxa"/>
              <w:right w:w="43" w:type="dxa"/>
            </w:tcMar>
          </w:tcPr>
          <w:p w14:paraId="202EB2BF"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w:t>
            </w:r>
            <w:r w:rsidRPr="00B547AC">
              <w:rPr>
                <w:rFonts w:ascii="Arial" w:hAnsi="Arial" w:cs="Arial"/>
                <w:sz w:val="18"/>
                <w:szCs w:val="18"/>
              </w:rPr>
              <w:t>Awareness of delirium was variable among staff, with no attention on delirium prevention at any level; delirium prevention was typically neither understood nor perceived as meaningful. The busy, chaotic, and challenging ward life rhythm focused primarily on diagnostics, clinical observations, and treatment. Ward practices pertinent to delirium prevention were undertaken inconsistently. Staff welcomed the possibility of volunteers being engaged in delirium prevention work, but existing systems for volunteer support were viewed as a barrier.</w:t>
            </w:r>
          </w:p>
          <w:p w14:paraId="3A8C03AE"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w:t>
            </w:r>
            <w:r w:rsidRPr="00B547AC">
              <w:rPr>
                <w:rFonts w:ascii="Arial" w:hAnsi="Arial" w:cs="Arial"/>
                <w:sz w:val="18"/>
                <w:szCs w:val="18"/>
              </w:rPr>
              <w:t>The</w:t>
            </w:r>
            <w:r>
              <w:rPr>
                <w:rFonts w:ascii="Arial" w:hAnsi="Arial" w:cs="Arial"/>
                <w:sz w:val="18"/>
                <w:szCs w:val="18"/>
              </w:rPr>
              <w:t>]</w:t>
            </w:r>
            <w:r w:rsidRPr="00B547AC">
              <w:rPr>
                <w:rFonts w:ascii="Arial" w:hAnsi="Arial" w:cs="Arial"/>
                <w:sz w:val="18"/>
                <w:szCs w:val="18"/>
              </w:rPr>
              <w:t xml:space="preserve"> evolving conception of an integrated model of delirium prevention presented major implementation challenges flowing from minimal understanding of delirium prevention and securing engagement of volunteers alongside practice change. The resulting Prevention of Delirium Programme combines </w:t>
            </w:r>
            <w:proofErr w:type="gramStart"/>
            <w:r w:rsidRPr="00B547AC">
              <w:rPr>
                <w:rFonts w:ascii="Arial" w:hAnsi="Arial" w:cs="Arial"/>
                <w:sz w:val="18"/>
                <w:szCs w:val="18"/>
              </w:rPr>
              <w:t>a multicomponent</w:t>
            </w:r>
            <w:proofErr w:type="gramEnd"/>
            <w:r w:rsidRPr="00B547AC">
              <w:rPr>
                <w:rFonts w:ascii="Arial" w:hAnsi="Arial" w:cs="Arial"/>
                <w:sz w:val="18"/>
                <w:szCs w:val="18"/>
              </w:rPr>
              <w:t xml:space="preserve"> delirium prevention and implementation process, incorporating systems and mechanisms to introduce and embed delirium prevention into routine ward practices.</w:t>
            </w:r>
            <w:r>
              <w:rPr>
                <w:rFonts w:ascii="Arial" w:hAnsi="Arial" w:cs="Arial"/>
                <w:sz w:val="18"/>
                <w:szCs w:val="18"/>
              </w:rPr>
              <w:t>”</w:t>
            </w:r>
          </w:p>
        </w:tc>
        <w:tc>
          <w:tcPr>
            <w:tcW w:w="715" w:type="pct"/>
            <w:tcMar>
              <w:top w:w="0" w:type="dxa"/>
              <w:left w:w="43" w:type="dxa"/>
              <w:right w:w="43" w:type="dxa"/>
            </w:tcMar>
          </w:tcPr>
          <w:p w14:paraId="28761031" w14:textId="77777777" w:rsidR="00B344BC" w:rsidRPr="00B547AC"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5457E371"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7C199E29" w14:textId="77777777" w:rsidTr="008A7983">
        <w:trPr>
          <w:cantSplit/>
        </w:trPr>
        <w:tc>
          <w:tcPr>
            <w:tcW w:w="485" w:type="pct"/>
            <w:tcMar>
              <w:top w:w="0" w:type="dxa"/>
              <w:left w:w="43" w:type="dxa"/>
              <w:right w:w="43" w:type="dxa"/>
            </w:tcMar>
          </w:tcPr>
          <w:p w14:paraId="5CA738B3" w14:textId="77777777" w:rsidR="00B344BC" w:rsidRPr="001F5D41"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lastRenderedPageBreak/>
              <w:t>Gordon et al., 2</w:t>
            </w:r>
            <w:r>
              <w:rPr>
                <w:rFonts w:ascii="Arial" w:hAnsi="Arial" w:cs="Arial"/>
                <w:i w:val="0"/>
                <w:sz w:val="18"/>
                <w:szCs w:val="18"/>
              </w:rPr>
              <w:t>013</w:t>
            </w:r>
            <w:r>
              <w:rPr>
                <w:rFonts w:ascii="Arial" w:hAnsi="Arial" w:cs="Arial"/>
                <w:i w:val="0"/>
                <w:sz w:val="18"/>
                <w:szCs w:val="18"/>
                <w:vertAlign w:val="superscript"/>
              </w:rPr>
              <w:t>3</w:t>
            </w:r>
          </w:p>
        </w:tc>
        <w:tc>
          <w:tcPr>
            <w:tcW w:w="744" w:type="pct"/>
            <w:tcMar>
              <w:top w:w="0" w:type="dxa"/>
              <w:left w:w="43" w:type="dxa"/>
              <w:right w:w="43" w:type="dxa"/>
            </w:tcMar>
          </w:tcPr>
          <w:p w14:paraId="16372217"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Use of evidence-based screening tools to detect delirium in patients with neuroscience diagnoses</w:t>
            </w:r>
          </w:p>
        </w:tc>
        <w:tc>
          <w:tcPr>
            <w:tcW w:w="802" w:type="pct"/>
            <w:tcMar>
              <w:top w:w="0" w:type="dxa"/>
              <w:left w:w="43" w:type="dxa"/>
              <w:right w:w="43" w:type="dxa"/>
            </w:tcMar>
          </w:tcPr>
          <w:p w14:paraId="5C2397E2"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Pre-post design; 47 registered nurses</w:t>
            </w:r>
          </w:p>
        </w:tc>
        <w:tc>
          <w:tcPr>
            <w:tcW w:w="715" w:type="pct"/>
            <w:tcMar>
              <w:top w:w="0" w:type="dxa"/>
              <w:left w:w="43" w:type="dxa"/>
              <w:right w:w="43" w:type="dxa"/>
            </w:tcMar>
          </w:tcPr>
          <w:p w14:paraId="5C869689"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 31-bed neuroscience intermediate care unit at a large academic medical center in Boston, MA</w:t>
            </w:r>
          </w:p>
        </w:tc>
        <w:tc>
          <w:tcPr>
            <w:tcW w:w="1090" w:type="pct"/>
            <w:tcMar>
              <w:top w:w="0" w:type="dxa"/>
              <w:left w:w="43" w:type="dxa"/>
              <w:right w:w="43" w:type="dxa"/>
            </w:tcMar>
          </w:tcPr>
          <w:p w14:paraId="3249F30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Findings reveal that the neuroscience nurses recognize the absence of delirium 94.4% of the time and the presence of delirium 100% of the time after a didactic session and coaching.</w:t>
            </w:r>
          </w:p>
        </w:tc>
        <w:tc>
          <w:tcPr>
            <w:tcW w:w="715" w:type="pct"/>
            <w:tcMar>
              <w:top w:w="0" w:type="dxa"/>
              <w:left w:w="43" w:type="dxa"/>
              <w:right w:w="43" w:type="dxa"/>
            </w:tcMar>
          </w:tcPr>
          <w:p w14:paraId="59FCB3D9"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Expert coaching at the bedside may be a reliable method for teaching nurses to use evidence-based screening tools to detect delirium in patients with neuroscience diagnoses.</w:t>
            </w:r>
          </w:p>
        </w:tc>
        <w:tc>
          <w:tcPr>
            <w:tcW w:w="449" w:type="pct"/>
            <w:tcMar>
              <w:top w:w="0" w:type="dxa"/>
              <w:left w:w="43" w:type="dxa"/>
              <w:right w:w="43" w:type="dxa"/>
            </w:tcMar>
          </w:tcPr>
          <w:p w14:paraId="4E8C6C0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76F8C15B" w14:textId="77777777" w:rsidTr="008A7983">
        <w:trPr>
          <w:cantSplit/>
        </w:trPr>
        <w:tc>
          <w:tcPr>
            <w:tcW w:w="485" w:type="pct"/>
            <w:tcMar>
              <w:top w:w="0" w:type="dxa"/>
              <w:left w:w="43" w:type="dxa"/>
              <w:right w:w="43" w:type="dxa"/>
            </w:tcMar>
          </w:tcPr>
          <w:p w14:paraId="7DD585A0" w14:textId="77777777" w:rsidR="00B344BC" w:rsidRPr="001F5D41"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Horvath et al., 2011</w:t>
            </w:r>
            <w:r>
              <w:rPr>
                <w:rFonts w:ascii="Arial" w:hAnsi="Arial" w:cs="Arial"/>
                <w:i w:val="0"/>
                <w:sz w:val="18"/>
                <w:szCs w:val="18"/>
                <w:vertAlign w:val="superscript"/>
              </w:rPr>
              <w:t>12</w:t>
            </w:r>
          </w:p>
        </w:tc>
        <w:tc>
          <w:tcPr>
            <w:tcW w:w="744" w:type="pct"/>
            <w:tcMar>
              <w:top w:w="0" w:type="dxa"/>
              <w:left w:w="43" w:type="dxa"/>
              <w:right w:w="43" w:type="dxa"/>
            </w:tcMar>
          </w:tcPr>
          <w:p w14:paraId="03743959"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color w:val="auto"/>
                <w:sz w:val="18"/>
                <w:szCs w:val="18"/>
              </w:rPr>
              <w:t>Use of pocket cards with a variety of assessment tools for delirium in a primary care setting</w:t>
            </w:r>
          </w:p>
        </w:tc>
        <w:tc>
          <w:tcPr>
            <w:tcW w:w="802" w:type="pct"/>
            <w:tcMar>
              <w:top w:w="0" w:type="dxa"/>
              <w:left w:w="43" w:type="dxa"/>
              <w:right w:w="43" w:type="dxa"/>
            </w:tcMar>
          </w:tcPr>
          <w:p w14:paraId="1CC8C64E" w14:textId="77777777" w:rsidR="00B344BC" w:rsidRPr="00B547AC" w:rsidRDefault="00B344BC" w:rsidP="008A7983">
            <w:pPr>
              <w:autoSpaceDE w:val="0"/>
              <w:autoSpaceDN w:val="0"/>
              <w:adjustRightInd w:val="0"/>
              <w:spacing w:after="0"/>
              <w:rPr>
                <w:rFonts w:ascii="Arial" w:hAnsi="Arial" w:cs="Arial"/>
                <w:color w:val="231F20"/>
                <w:sz w:val="18"/>
                <w:szCs w:val="18"/>
              </w:rPr>
            </w:pPr>
            <w:r w:rsidRPr="00B547AC">
              <w:rPr>
                <w:rFonts w:ascii="Arial" w:hAnsi="Arial" w:cs="Arial"/>
                <w:color w:val="231F20"/>
                <w:sz w:val="18"/>
                <w:szCs w:val="18"/>
              </w:rPr>
              <w:t>Project target: practitioners in primary care settings, in particular physicians, nurse practitioners, and physician assistants</w:t>
            </w:r>
          </w:p>
        </w:tc>
        <w:tc>
          <w:tcPr>
            <w:tcW w:w="715" w:type="pct"/>
            <w:tcMar>
              <w:top w:w="0" w:type="dxa"/>
              <w:left w:w="43" w:type="dxa"/>
              <w:right w:w="43" w:type="dxa"/>
            </w:tcMar>
          </w:tcPr>
          <w:p w14:paraId="5D6C4FF0" w14:textId="7D86669A" w:rsidR="00B344BC" w:rsidRPr="00B547AC" w:rsidRDefault="00B344BC" w:rsidP="008A7983">
            <w:pPr>
              <w:pStyle w:val="Tabletext0"/>
              <w:spacing w:after="0" w:line="240" w:lineRule="auto"/>
              <w:rPr>
                <w:rFonts w:ascii="Arial" w:hAnsi="Arial" w:cs="Arial"/>
                <w:sz w:val="18"/>
                <w:szCs w:val="18"/>
              </w:rPr>
            </w:pPr>
            <w:r>
              <w:rPr>
                <w:rFonts w:ascii="Arial" w:hAnsi="Arial" w:cs="Arial"/>
                <w:sz w:val="18"/>
                <w:szCs w:val="18"/>
              </w:rPr>
              <w:t xml:space="preserve">Primary care (Veterans Health </w:t>
            </w:r>
            <w:r w:rsidR="005E21AE">
              <w:rPr>
                <w:rFonts w:ascii="Arial" w:hAnsi="Arial" w:cs="Arial"/>
                <w:sz w:val="18"/>
                <w:szCs w:val="18"/>
              </w:rPr>
              <w:t>Administration</w:t>
            </w:r>
            <w:r>
              <w:rPr>
                <w:rFonts w:ascii="Arial" w:hAnsi="Arial" w:cs="Arial"/>
                <w:sz w:val="18"/>
                <w:szCs w:val="18"/>
              </w:rPr>
              <w:t>)</w:t>
            </w:r>
          </w:p>
        </w:tc>
        <w:tc>
          <w:tcPr>
            <w:tcW w:w="1090" w:type="pct"/>
            <w:tcMar>
              <w:top w:w="0" w:type="dxa"/>
              <w:left w:w="43" w:type="dxa"/>
              <w:right w:w="43" w:type="dxa"/>
            </w:tcMar>
          </w:tcPr>
          <w:p w14:paraId="1F438D78" w14:textId="77777777" w:rsidR="00B344BC" w:rsidRPr="00B547AC" w:rsidRDefault="00B344BC" w:rsidP="008A7983">
            <w:pPr>
              <w:autoSpaceDE w:val="0"/>
              <w:autoSpaceDN w:val="0"/>
              <w:adjustRightInd w:val="0"/>
              <w:spacing w:after="0"/>
              <w:rPr>
                <w:rFonts w:ascii="Arial" w:hAnsi="Arial" w:cs="Arial"/>
                <w:color w:val="231F20"/>
                <w:sz w:val="18"/>
                <w:szCs w:val="18"/>
              </w:rPr>
            </w:pPr>
            <w:r w:rsidRPr="00B547AC">
              <w:rPr>
                <w:rFonts w:ascii="Arial" w:hAnsi="Arial" w:cs="Arial"/>
                <w:color w:val="231F20"/>
                <w:sz w:val="18"/>
                <w:szCs w:val="18"/>
              </w:rPr>
              <w:t>A low-tech, easy-to-use pocket card and assessment guide to evaluate delirium, dementia, and depression received favorable reception from an interdisciplinary group of clinical providers.</w:t>
            </w:r>
          </w:p>
        </w:tc>
        <w:tc>
          <w:tcPr>
            <w:tcW w:w="715" w:type="pct"/>
            <w:tcMar>
              <w:top w:w="0" w:type="dxa"/>
              <w:left w:w="43" w:type="dxa"/>
              <w:right w:w="43" w:type="dxa"/>
            </w:tcMar>
          </w:tcPr>
          <w:p w14:paraId="7D9701EB" w14:textId="77777777" w:rsidR="00B344BC" w:rsidRPr="00B547AC"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25317F98"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367C982F" w14:textId="77777777" w:rsidTr="008A7983">
        <w:trPr>
          <w:cantSplit/>
        </w:trPr>
        <w:tc>
          <w:tcPr>
            <w:tcW w:w="485" w:type="pct"/>
            <w:tcMar>
              <w:top w:w="0" w:type="dxa"/>
              <w:left w:w="43" w:type="dxa"/>
              <w:right w:w="43" w:type="dxa"/>
            </w:tcMar>
          </w:tcPr>
          <w:p w14:paraId="401EC9C7"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Johnson et al., 2016</w:t>
            </w:r>
            <w:r>
              <w:rPr>
                <w:rFonts w:ascii="Arial" w:hAnsi="Arial" w:cs="Arial"/>
                <w:i w:val="0"/>
                <w:sz w:val="18"/>
                <w:szCs w:val="18"/>
                <w:vertAlign w:val="superscript"/>
              </w:rPr>
              <w:t>18</w:t>
            </w:r>
          </w:p>
        </w:tc>
        <w:tc>
          <w:tcPr>
            <w:tcW w:w="744" w:type="pct"/>
            <w:tcMar>
              <w:top w:w="0" w:type="dxa"/>
              <w:left w:w="43" w:type="dxa"/>
              <w:right w:w="43" w:type="dxa"/>
            </w:tcMar>
          </w:tcPr>
          <w:p w14:paraId="782FABBC"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Education program to emphasize importance of delirium screening in trauma unit to reduce harm</w:t>
            </w:r>
          </w:p>
        </w:tc>
        <w:tc>
          <w:tcPr>
            <w:tcW w:w="802" w:type="pct"/>
            <w:tcMar>
              <w:top w:w="0" w:type="dxa"/>
              <w:left w:w="43" w:type="dxa"/>
              <w:right w:w="43" w:type="dxa"/>
            </w:tcMar>
          </w:tcPr>
          <w:p w14:paraId="57DC4055"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Evaluate change in practice and beliefs regarding delirium among nurses, pharmacists, respiratory therapists, and physicians after an educational intervention</w:t>
            </w:r>
          </w:p>
        </w:tc>
        <w:tc>
          <w:tcPr>
            <w:tcW w:w="715" w:type="pct"/>
            <w:tcMar>
              <w:top w:w="0" w:type="dxa"/>
              <w:left w:w="43" w:type="dxa"/>
              <w:right w:w="43" w:type="dxa"/>
            </w:tcMar>
          </w:tcPr>
          <w:p w14:paraId="379CF298"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Acute care (trauma ICU); the hospital consists of 266 beds, with a 22-bed TICU. The hospital is one of eight trauma facilities in Arizona designated as level I by the State, annually caring for more than 3,000 of the region</w:t>
            </w:r>
            <w:r>
              <w:rPr>
                <w:rFonts w:ascii="Arial" w:hAnsi="Arial" w:cs="Arial"/>
                <w:sz w:val="18"/>
                <w:szCs w:val="18"/>
              </w:rPr>
              <w:t>’</w:t>
            </w:r>
            <w:r w:rsidRPr="00B547AC">
              <w:rPr>
                <w:rFonts w:ascii="Arial" w:hAnsi="Arial" w:cs="Arial"/>
                <w:sz w:val="18"/>
                <w:szCs w:val="18"/>
              </w:rPr>
              <w:t>s most critically injured patients.</w:t>
            </w:r>
          </w:p>
        </w:tc>
        <w:tc>
          <w:tcPr>
            <w:tcW w:w="1090" w:type="pct"/>
            <w:tcMar>
              <w:top w:w="0" w:type="dxa"/>
              <w:left w:w="43" w:type="dxa"/>
              <w:right w:w="43" w:type="dxa"/>
            </w:tcMar>
          </w:tcPr>
          <w:p w14:paraId="1B137269"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Changes in staff responses to the statement, </w:t>
            </w:r>
            <w:r>
              <w:rPr>
                <w:rFonts w:ascii="Arial" w:hAnsi="Arial" w:cs="Arial"/>
                <w:sz w:val="18"/>
                <w:szCs w:val="18"/>
              </w:rPr>
              <w:t>‘‘</w:t>
            </w:r>
            <w:r w:rsidRPr="00B547AC">
              <w:rPr>
                <w:rFonts w:ascii="Arial" w:hAnsi="Arial" w:cs="Arial"/>
                <w:sz w:val="18"/>
                <w:szCs w:val="18"/>
              </w:rPr>
              <w:t>Delirium is largely preventable</w:t>
            </w:r>
            <w:r>
              <w:rPr>
                <w:rFonts w:ascii="Arial" w:hAnsi="Arial" w:cs="Arial"/>
                <w:sz w:val="18"/>
                <w:szCs w:val="18"/>
              </w:rPr>
              <w:t>’’</w:t>
            </w:r>
            <w:r w:rsidRPr="00B547AC">
              <w:rPr>
                <w:rFonts w:ascii="Arial" w:hAnsi="Arial" w:cs="Arial"/>
                <w:sz w:val="18"/>
                <w:szCs w:val="18"/>
              </w:rPr>
              <w:t xml:space="preserve"> were statistically significant (p = 0.035). The questionnaire revealed that the healthcare team believes that delirium is largely preventable. Early identification of delirium and risk factors associated with delirium can initiate the first step in preventing, identifying, and correctly treating delirium in the TICU.</w:t>
            </w:r>
          </w:p>
        </w:tc>
        <w:tc>
          <w:tcPr>
            <w:tcW w:w="715" w:type="pct"/>
            <w:tcMar>
              <w:top w:w="0" w:type="dxa"/>
              <w:left w:w="43" w:type="dxa"/>
              <w:right w:w="43" w:type="dxa"/>
            </w:tcMar>
          </w:tcPr>
          <w:p w14:paraId="5418DAAB"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An educational intervention emphasizing the importance of screening for delirium, risk factors for delirium, and approaches to decrease the incidence of delirium can improve identifying and correctly treating delirium in a critical care setting.</w:t>
            </w:r>
          </w:p>
        </w:tc>
        <w:tc>
          <w:tcPr>
            <w:tcW w:w="449" w:type="pct"/>
            <w:tcMar>
              <w:top w:w="0" w:type="dxa"/>
              <w:left w:w="43" w:type="dxa"/>
              <w:right w:w="43" w:type="dxa"/>
            </w:tcMar>
          </w:tcPr>
          <w:p w14:paraId="5889B89F"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759D5822" w14:textId="77777777" w:rsidTr="008A7983">
        <w:trPr>
          <w:cantSplit/>
        </w:trPr>
        <w:tc>
          <w:tcPr>
            <w:tcW w:w="485" w:type="pct"/>
            <w:tcMar>
              <w:top w:w="0" w:type="dxa"/>
              <w:left w:w="43" w:type="dxa"/>
              <w:right w:w="43" w:type="dxa"/>
            </w:tcMar>
          </w:tcPr>
          <w:p w14:paraId="64E7168B"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Kennelly et al., 2013</w:t>
            </w:r>
            <w:r>
              <w:rPr>
                <w:rFonts w:ascii="Arial" w:hAnsi="Arial" w:cs="Arial"/>
                <w:i w:val="0"/>
                <w:sz w:val="18"/>
                <w:szCs w:val="18"/>
                <w:vertAlign w:val="superscript"/>
              </w:rPr>
              <w:t>22</w:t>
            </w:r>
          </w:p>
        </w:tc>
        <w:tc>
          <w:tcPr>
            <w:tcW w:w="744" w:type="pct"/>
            <w:tcMar>
              <w:top w:w="0" w:type="dxa"/>
              <w:left w:w="43" w:type="dxa"/>
              <w:right w:w="43" w:type="dxa"/>
            </w:tcMar>
          </w:tcPr>
          <w:p w14:paraId="1058B9AD"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Understanding provider knowledge, skills, and attitudes toward assessing cognition to improve care</w:t>
            </w:r>
          </w:p>
        </w:tc>
        <w:tc>
          <w:tcPr>
            <w:tcW w:w="802" w:type="pct"/>
            <w:tcMar>
              <w:top w:w="0" w:type="dxa"/>
              <w:left w:w="43" w:type="dxa"/>
              <w:right w:w="43" w:type="dxa"/>
            </w:tcMar>
          </w:tcPr>
          <w:p w14:paraId="36D7D9E5"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Self-administered questionnaire</w:t>
            </w:r>
          </w:p>
        </w:tc>
        <w:tc>
          <w:tcPr>
            <w:tcW w:w="715" w:type="pct"/>
            <w:tcMar>
              <w:top w:w="0" w:type="dxa"/>
              <w:left w:w="43" w:type="dxa"/>
              <w:right w:w="43" w:type="dxa"/>
            </w:tcMar>
          </w:tcPr>
          <w:p w14:paraId="11CEFAF0"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E</w:t>
            </w:r>
            <w:r>
              <w:rPr>
                <w:rFonts w:ascii="Arial" w:hAnsi="Arial" w:cs="Arial"/>
                <w:sz w:val="18"/>
                <w:szCs w:val="18"/>
              </w:rPr>
              <w:t xml:space="preserve">mergency </w:t>
            </w:r>
            <w:r w:rsidRPr="00B547AC">
              <w:rPr>
                <w:rFonts w:ascii="Arial" w:hAnsi="Arial" w:cs="Arial"/>
                <w:sz w:val="18"/>
                <w:szCs w:val="18"/>
              </w:rPr>
              <w:t>D</w:t>
            </w:r>
            <w:r>
              <w:rPr>
                <w:rFonts w:ascii="Arial" w:hAnsi="Arial" w:cs="Arial"/>
                <w:sz w:val="18"/>
                <w:szCs w:val="18"/>
              </w:rPr>
              <w:t>epartment</w:t>
            </w:r>
            <w:r w:rsidRPr="00B547AC">
              <w:rPr>
                <w:rFonts w:ascii="Arial" w:hAnsi="Arial" w:cs="Arial"/>
                <w:sz w:val="18"/>
                <w:szCs w:val="18"/>
              </w:rPr>
              <w:t xml:space="preserve"> (Ireland); older patients </w:t>
            </w:r>
          </w:p>
        </w:tc>
        <w:tc>
          <w:tcPr>
            <w:tcW w:w="1090" w:type="pct"/>
            <w:tcMar>
              <w:top w:w="0" w:type="dxa"/>
              <w:left w:w="43" w:type="dxa"/>
              <w:right w:w="43" w:type="dxa"/>
            </w:tcMar>
          </w:tcPr>
          <w:p w14:paraId="4C7D8D5F"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One-third of respondents felt they lacked the relevant expertise to perform cognitive screening, with those with training in geriatrics being less likely to cite lack of experience as a factor.</w:t>
            </w:r>
          </w:p>
        </w:tc>
        <w:tc>
          <w:tcPr>
            <w:tcW w:w="715" w:type="pct"/>
            <w:tcMar>
              <w:top w:w="0" w:type="dxa"/>
              <w:left w:w="43" w:type="dxa"/>
              <w:right w:w="43" w:type="dxa"/>
            </w:tcMar>
          </w:tcPr>
          <w:p w14:paraId="07A55A98"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6D912DF7"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Moderate-High</w:t>
            </w:r>
          </w:p>
        </w:tc>
      </w:tr>
      <w:tr w:rsidR="00B344BC" w:rsidRPr="00B547AC" w14:paraId="1EBA28F4" w14:textId="77777777" w:rsidTr="008A7983">
        <w:trPr>
          <w:cantSplit/>
        </w:trPr>
        <w:tc>
          <w:tcPr>
            <w:tcW w:w="485" w:type="pct"/>
            <w:tcMar>
              <w:top w:w="0" w:type="dxa"/>
              <w:left w:w="43" w:type="dxa"/>
              <w:right w:w="43" w:type="dxa"/>
            </w:tcMar>
          </w:tcPr>
          <w:p w14:paraId="304B16D9"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lastRenderedPageBreak/>
              <w:t>Kubota et al., 2016</w:t>
            </w:r>
            <w:r>
              <w:rPr>
                <w:rFonts w:ascii="Arial" w:hAnsi="Arial" w:cs="Arial"/>
                <w:i w:val="0"/>
                <w:sz w:val="18"/>
                <w:szCs w:val="18"/>
                <w:vertAlign w:val="superscript"/>
              </w:rPr>
              <w:t>25</w:t>
            </w:r>
          </w:p>
        </w:tc>
        <w:tc>
          <w:tcPr>
            <w:tcW w:w="744" w:type="pct"/>
            <w:tcMar>
              <w:top w:w="0" w:type="dxa"/>
              <w:left w:w="43" w:type="dxa"/>
              <w:right w:w="43" w:type="dxa"/>
            </w:tcMar>
          </w:tcPr>
          <w:p w14:paraId="4BB85E78"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Program to increase oncology nurses</w:t>
            </w:r>
            <w:r>
              <w:rPr>
                <w:rFonts w:ascii="Arial" w:hAnsi="Arial" w:cs="Arial"/>
                <w:sz w:val="18"/>
                <w:szCs w:val="18"/>
              </w:rPr>
              <w:t>’</w:t>
            </w:r>
            <w:r w:rsidRPr="00B547AC">
              <w:rPr>
                <w:rFonts w:ascii="Arial" w:hAnsi="Arial" w:cs="Arial"/>
                <w:sz w:val="18"/>
                <w:szCs w:val="18"/>
              </w:rPr>
              <w:t xml:space="preserve"> confidence and knowledge regarding care of patients, focused on four </w:t>
            </w:r>
            <w:r>
              <w:rPr>
                <w:rFonts w:ascii="Arial" w:hAnsi="Arial" w:cs="Arial"/>
                <w:sz w:val="18"/>
                <w:szCs w:val="18"/>
              </w:rPr>
              <w:t>“</w:t>
            </w:r>
            <w:r w:rsidRPr="00B547AC">
              <w:rPr>
                <w:rFonts w:ascii="Arial" w:hAnsi="Arial" w:cs="Arial"/>
                <w:sz w:val="18"/>
                <w:szCs w:val="18"/>
              </w:rPr>
              <w:t>psychological issues</w:t>
            </w:r>
            <w:r>
              <w:rPr>
                <w:rFonts w:ascii="Arial" w:hAnsi="Arial" w:cs="Arial"/>
                <w:sz w:val="18"/>
                <w:szCs w:val="18"/>
              </w:rPr>
              <w:t>”</w:t>
            </w:r>
            <w:r w:rsidRPr="00B547AC">
              <w:rPr>
                <w:rFonts w:ascii="Arial" w:hAnsi="Arial" w:cs="Arial"/>
                <w:sz w:val="18"/>
                <w:szCs w:val="18"/>
              </w:rPr>
              <w:t>: normal reactions, clinically significant distress, suicidal thoughts, and delirium</w:t>
            </w:r>
          </w:p>
        </w:tc>
        <w:tc>
          <w:tcPr>
            <w:tcW w:w="802" w:type="pct"/>
            <w:tcMar>
              <w:top w:w="0" w:type="dxa"/>
              <w:left w:w="43" w:type="dxa"/>
              <w:right w:w="43" w:type="dxa"/>
            </w:tcMar>
          </w:tcPr>
          <w:p w14:paraId="7B0D010D"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 stratified, open, parallel-group, randomized trial; oncology nurses were assigned randomly to either the intervention group (n= 50) or the waiting list control group (n= 46)</w:t>
            </w:r>
          </w:p>
        </w:tc>
        <w:tc>
          <w:tcPr>
            <w:tcW w:w="715" w:type="pct"/>
            <w:tcMar>
              <w:top w:w="0" w:type="dxa"/>
              <w:left w:w="43" w:type="dxa"/>
              <w:right w:w="43" w:type="dxa"/>
            </w:tcMar>
          </w:tcPr>
          <w:p w14:paraId="3CEE394C"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Oncology hospitals and clinics (Japan)</w:t>
            </w:r>
          </w:p>
        </w:tc>
        <w:tc>
          <w:tcPr>
            <w:tcW w:w="1090" w:type="pct"/>
            <w:tcMar>
              <w:top w:w="0" w:type="dxa"/>
              <w:left w:w="43" w:type="dxa"/>
              <w:right w:w="43" w:type="dxa"/>
            </w:tcMar>
          </w:tcPr>
          <w:p w14:paraId="1A18EFE7"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In the intervention group, confidence and knowledge (but not attitudes) were significantly improved relative to the control group. No significant intervention effects were found for job-related stress and burnout. A high percentage (98%) of participants considered the program useful in clinical practice.</w:t>
            </w:r>
          </w:p>
        </w:tc>
        <w:tc>
          <w:tcPr>
            <w:tcW w:w="715" w:type="pct"/>
            <w:tcMar>
              <w:top w:w="0" w:type="dxa"/>
              <w:left w:w="43" w:type="dxa"/>
              <w:right w:w="43" w:type="dxa"/>
            </w:tcMar>
          </w:tcPr>
          <w:p w14:paraId="49B83BD9"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This psycho-oncology training program improved oncology nurses</w:t>
            </w:r>
            <w:r>
              <w:rPr>
                <w:rFonts w:ascii="Arial" w:hAnsi="Arial" w:cs="Arial"/>
                <w:sz w:val="18"/>
                <w:szCs w:val="18"/>
              </w:rPr>
              <w:t>’</w:t>
            </w:r>
            <w:r w:rsidRPr="00B547AC">
              <w:rPr>
                <w:rFonts w:ascii="Arial" w:hAnsi="Arial" w:cs="Arial"/>
                <w:sz w:val="18"/>
                <w:szCs w:val="18"/>
              </w:rPr>
              <w:t xml:space="preserve"> confidence and knowledge regarding care for patients with psychological problems.</w:t>
            </w:r>
          </w:p>
        </w:tc>
        <w:tc>
          <w:tcPr>
            <w:tcW w:w="449" w:type="pct"/>
            <w:tcMar>
              <w:top w:w="0" w:type="dxa"/>
              <w:left w:w="43" w:type="dxa"/>
              <w:right w:w="43" w:type="dxa"/>
            </w:tcMar>
          </w:tcPr>
          <w:p w14:paraId="3BDCBFE3"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2075EA30" w14:textId="77777777" w:rsidTr="008A7983">
        <w:trPr>
          <w:cantSplit/>
        </w:trPr>
        <w:tc>
          <w:tcPr>
            <w:tcW w:w="485" w:type="pct"/>
            <w:tcMar>
              <w:top w:w="0" w:type="dxa"/>
              <w:left w:w="43" w:type="dxa"/>
              <w:right w:w="43" w:type="dxa"/>
            </w:tcMar>
          </w:tcPr>
          <w:p w14:paraId="66C1E909"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t>LaFever</w:t>
            </w:r>
            <w:proofErr w:type="spellEnd"/>
            <w:r w:rsidRPr="00B547AC">
              <w:rPr>
                <w:rFonts w:ascii="Arial" w:hAnsi="Arial" w:cs="Arial"/>
                <w:i w:val="0"/>
                <w:sz w:val="18"/>
                <w:szCs w:val="18"/>
              </w:rPr>
              <w:t xml:space="preserve"> et al., 2015</w:t>
            </w:r>
            <w:r>
              <w:rPr>
                <w:rFonts w:ascii="Arial" w:hAnsi="Arial" w:cs="Arial"/>
                <w:i w:val="0"/>
                <w:sz w:val="18"/>
                <w:szCs w:val="18"/>
                <w:vertAlign w:val="superscript"/>
              </w:rPr>
              <w:t>16</w:t>
            </w:r>
          </w:p>
        </w:tc>
        <w:tc>
          <w:tcPr>
            <w:tcW w:w="744" w:type="pct"/>
            <w:tcMar>
              <w:top w:w="0" w:type="dxa"/>
              <w:left w:w="43" w:type="dxa"/>
              <w:right w:w="43" w:type="dxa"/>
            </w:tcMar>
          </w:tcPr>
          <w:p w14:paraId="3815FAA7"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Delirium education program to increase oncology </w:t>
            </w:r>
            <w:r>
              <w:rPr>
                <w:rFonts w:ascii="Arial" w:hAnsi="Arial" w:cs="Arial"/>
                <w:sz w:val="18"/>
                <w:szCs w:val="18"/>
              </w:rPr>
              <w:t>registered nurses’ (</w:t>
            </w:r>
            <w:r w:rsidRPr="00B547AC">
              <w:rPr>
                <w:rFonts w:ascii="Arial" w:hAnsi="Arial" w:cs="Arial"/>
                <w:sz w:val="18"/>
                <w:szCs w:val="18"/>
              </w:rPr>
              <w:t>RNs</w:t>
            </w:r>
            <w:r>
              <w:rPr>
                <w:rFonts w:ascii="Arial" w:hAnsi="Arial" w:cs="Arial"/>
                <w:sz w:val="18"/>
                <w:szCs w:val="18"/>
              </w:rPr>
              <w:t>’)</w:t>
            </w:r>
            <w:r w:rsidRPr="00B547AC">
              <w:rPr>
                <w:rFonts w:ascii="Arial" w:hAnsi="Arial" w:cs="Arial"/>
                <w:sz w:val="18"/>
                <w:szCs w:val="18"/>
              </w:rPr>
              <w:t xml:space="preserve"> confidence and knowledge in a community hospital</w:t>
            </w:r>
          </w:p>
        </w:tc>
        <w:tc>
          <w:tcPr>
            <w:tcW w:w="802" w:type="pct"/>
            <w:tcMar>
              <w:top w:w="0" w:type="dxa"/>
              <w:left w:w="43" w:type="dxa"/>
              <w:right w:w="43" w:type="dxa"/>
            </w:tcMar>
          </w:tcPr>
          <w:p w14:paraId="3E3DA03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A repeated-measures research design using general linear modeling was used for this study; an evidence-based delirium protocol and an educational session were developed for the nursing staff; the nurses attended a delirium educational session to learn about risk factors, prevention, assignment, and management of delirium</w:t>
            </w:r>
          </w:p>
        </w:tc>
        <w:tc>
          <w:tcPr>
            <w:tcW w:w="715" w:type="pct"/>
            <w:tcMar>
              <w:top w:w="0" w:type="dxa"/>
              <w:left w:w="43" w:type="dxa"/>
              <w:right w:w="43" w:type="dxa"/>
            </w:tcMar>
          </w:tcPr>
          <w:p w14:paraId="5D38967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Inpatient medical-surgical oncology unit</w:t>
            </w:r>
          </w:p>
        </w:tc>
        <w:tc>
          <w:tcPr>
            <w:tcW w:w="1090" w:type="pct"/>
            <w:tcMar>
              <w:top w:w="0" w:type="dxa"/>
              <w:left w:w="43" w:type="dxa"/>
              <w:right w:w="43" w:type="dxa"/>
            </w:tcMar>
          </w:tcPr>
          <w:p w14:paraId="5EF0C19F"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The nursing educational program on the topic of delirium increased the nursing staff</w:t>
            </w:r>
            <w:r>
              <w:rPr>
                <w:rFonts w:ascii="Arial" w:hAnsi="Arial" w:cs="Arial"/>
                <w:sz w:val="18"/>
                <w:szCs w:val="18"/>
              </w:rPr>
              <w:t>’</w:t>
            </w:r>
            <w:r w:rsidRPr="00B547AC">
              <w:rPr>
                <w:rFonts w:ascii="Arial" w:hAnsi="Arial" w:cs="Arial"/>
                <w:sz w:val="18"/>
                <w:szCs w:val="18"/>
              </w:rPr>
              <w:t>s knowledge from 69% to 86%, and overall confidence in managing patients with delirium increased from 47% to 66%.</w:t>
            </w:r>
          </w:p>
        </w:tc>
        <w:tc>
          <w:tcPr>
            <w:tcW w:w="715" w:type="pct"/>
            <w:tcMar>
              <w:top w:w="0" w:type="dxa"/>
              <w:left w:w="43" w:type="dxa"/>
              <w:right w:w="43" w:type="dxa"/>
            </w:tcMar>
          </w:tcPr>
          <w:p w14:paraId="5540D6A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This study confirms the benefits of delirium education in the inpatient medical-surgical oncology setting.</w:t>
            </w:r>
          </w:p>
        </w:tc>
        <w:tc>
          <w:tcPr>
            <w:tcW w:w="449" w:type="pct"/>
            <w:tcMar>
              <w:top w:w="0" w:type="dxa"/>
              <w:left w:w="43" w:type="dxa"/>
              <w:right w:w="43" w:type="dxa"/>
            </w:tcMar>
          </w:tcPr>
          <w:p w14:paraId="337812CC"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5D41A2FE" w14:textId="77777777" w:rsidTr="008A7983">
        <w:trPr>
          <w:cantSplit/>
        </w:trPr>
        <w:tc>
          <w:tcPr>
            <w:tcW w:w="485" w:type="pct"/>
            <w:tcMar>
              <w:top w:w="0" w:type="dxa"/>
              <w:left w:w="43" w:type="dxa"/>
              <w:right w:w="43" w:type="dxa"/>
            </w:tcMar>
          </w:tcPr>
          <w:p w14:paraId="66A5F140" w14:textId="77777777" w:rsidR="00B344BC" w:rsidRPr="00074EFB"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lastRenderedPageBreak/>
              <w:t>Marino et al., 2015</w:t>
            </w:r>
            <w:r>
              <w:rPr>
                <w:rFonts w:ascii="Arial" w:hAnsi="Arial" w:cs="Arial"/>
                <w:i w:val="0"/>
                <w:sz w:val="18"/>
                <w:szCs w:val="18"/>
                <w:vertAlign w:val="superscript"/>
              </w:rPr>
              <w:t>9</w:t>
            </w:r>
          </w:p>
        </w:tc>
        <w:tc>
          <w:tcPr>
            <w:tcW w:w="744" w:type="pct"/>
            <w:tcMar>
              <w:top w:w="0" w:type="dxa"/>
              <w:left w:w="43" w:type="dxa"/>
              <w:right w:w="43" w:type="dxa"/>
            </w:tcMar>
          </w:tcPr>
          <w:p w14:paraId="07251ED6"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Use of ICDSC to increase awareness and knowledge among ICU nurses regarding how best to care for patients with delirium</w:t>
            </w:r>
          </w:p>
        </w:tc>
        <w:tc>
          <w:tcPr>
            <w:tcW w:w="802" w:type="pct"/>
            <w:tcMar>
              <w:top w:w="0" w:type="dxa"/>
              <w:left w:w="43" w:type="dxa"/>
              <w:right w:w="43" w:type="dxa"/>
            </w:tcMar>
          </w:tcPr>
          <w:p w14:paraId="361CB183"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QI project; a didactic training program for bedside critical-care nurses was developed and implemented; upon completion of the educational sessions, a daily bedside delirium screening and care bundle protocol were implemented for all patients in ICUs throughout the facility; bedside critical-care nurses were invited to participate in the formal teaching sessions</w:t>
            </w:r>
          </w:p>
        </w:tc>
        <w:tc>
          <w:tcPr>
            <w:tcW w:w="715" w:type="pct"/>
            <w:tcMar>
              <w:top w:w="0" w:type="dxa"/>
              <w:left w:w="43" w:type="dxa"/>
              <w:right w:w="43" w:type="dxa"/>
            </w:tcMar>
          </w:tcPr>
          <w:p w14:paraId="05D2CA28"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Intensive care; 446-bed local teaching facility</w:t>
            </w:r>
          </w:p>
        </w:tc>
        <w:tc>
          <w:tcPr>
            <w:tcW w:w="1090" w:type="pct"/>
            <w:tcMar>
              <w:top w:w="0" w:type="dxa"/>
              <w:left w:w="43" w:type="dxa"/>
              <w:right w:w="43" w:type="dxa"/>
            </w:tcMar>
          </w:tcPr>
          <w:p w14:paraId="02A212AA"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All five nursing attitude and perceived confidence statements measured before and after the educational sessions showed a significant increase in positive perceptions overall (P.0001).</w:t>
            </w:r>
          </w:p>
        </w:tc>
        <w:tc>
          <w:tcPr>
            <w:tcW w:w="715" w:type="pct"/>
            <w:tcMar>
              <w:top w:w="0" w:type="dxa"/>
              <w:left w:w="43" w:type="dxa"/>
              <w:right w:w="43" w:type="dxa"/>
            </w:tcMar>
          </w:tcPr>
          <w:p w14:paraId="1EB2A4BB"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This quality improvement project demonstrates that a formal didactic training program for ICU nurses can result in increased awareness and knowledge of ICU delirium, and adequately prepare them for how to properly screen and treat patients.</w:t>
            </w:r>
          </w:p>
        </w:tc>
        <w:tc>
          <w:tcPr>
            <w:tcW w:w="449" w:type="pct"/>
            <w:tcMar>
              <w:top w:w="0" w:type="dxa"/>
              <w:left w:w="43" w:type="dxa"/>
              <w:right w:w="43" w:type="dxa"/>
            </w:tcMar>
          </w:tcPr>
          <w:p w14:paraId="46664A6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2C5B19DD" w14:textId="77777777" w:rsidTr="008A7983">
        <w:trPr>
          <w:cantSplit/>
        </w:trPr>
        <w:tc>
          <w:tcPr>
            <w:tcW w:w="485" w:type="pct"/>
            <w:tcMar>
              <w:top w:w="0" w:type="dxa"/>
              <w:left w:w="43" w:type="dxa"/>
              <w:right w:w="43" w:type="dxa"/>
            </w:tcMar>
          </w:tcPr>
          <w:p w14:paraId="3A16C5FD"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t>Meako</w:t>
            </w:r>
            <w:proofErr w:type="spellEnd"/>
            <w:r w:rsidRPr="00B547AC">
              <w:rPr>
                <w:rFonts w:ascii="Arial" w:hAnsi="Arial" w:cs="Arial"/>
                <w:i w:val="0"/>
                <w:sz w:val="18"/>
                <w:szCs w:val="18"/>
              </w:rPr>
              <w:t xml:space="preserve"> and Thompson, 2011</w:t>
            </w:r>
            <w:r>
              <w:rPr>
                <w:rFonts w:ascii="Arial" w:hAnsi="Arial" w:cs="Arial"/>
                <w:i w:val="0"/>
                <w:sz w:val="18"/>
                <w:szCs w:val="18"/>
                <w:vertAlign w:val="superscript"/>
              </w:rPr>
              <w:t>17</w:t>
            </w:r>
          </w:p>
        </w:tc>
        <w:tc>
          <w:tcPr>
            <w:tcW w:w="744" w:type="pct"/>
            <w:tcMar>
              <w:top w:w="0" w:type="dxa"/>
              <w:left w:w="43" w:type="dxa"/>
              <w:right w:w="43" w:type="dxa"/>
            </w:tcMar>
          </w:tcPr>
          <w:p w14:paraId="16B63AF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Educational program for orthopedic nurses; curriculum based on Hartford Foundation for Geriatric Nursing in a </w:t>
            </w:r>
            <w:r>
              <w:rPr>
                <w:rFonts w:ascii="Arial" w:hAnsi="Arial" w:cs="Arial"/>
                <w:sz w:val="18"/>
                <w:szCs w:val="18"/>
              </w:rPr>
              <w:t xml:space="preserve">Nurses Improving Care to </w:t>
            </w:r>
            <w:proofErr w:type="spellStart"/>
            <w:r>
              <w:rPr>
                <w:rFonts w:ascii="Arial" w:hAnsi="Arial" w:cs="Arial"/>
                <w:sz w:val="18"/>
                <w:szCs w:val="18"/>
              </w:rPr>
              <w:t>Healthsystem</w:t>
            </w:r>
            <w:proofErr w:type="spellEnd"/>
            <w:r>
              <w:rPr>
                <w:rFonts w:ascii="Arial" w:hAnsi="Arial" w:cs="Arial"/>
                <w:sz w:val="18"/>
                <w:szCs w:val="18"/>
              </w:rPr>
              <w:t xml:space="preserve"> Elders (</w:t>
            </w:r>
            <w:r w:rsidRPr="00B547AC">
              <w:rPr>
                <w:rFonts w:ascii="Arial" w:hAnsi="Arial" w:cs="Arial"/>
                <w:sz w:val="18"/>
                <w:szCs w:val="18"/>
              </w:rPr>
              <w:t>NICHE</w:t>
            </w:r>
            <w:r>
              <w:rPr>
                <w:rFonts w:ascii="Arial" w:hAnsi="Arial" w:cs="Arial"/>
                <w:sz w:val="18"/>
                <w:szCs w:val="18"/>
              </w:rPr>
              <w:t>)</w:t>
            </w:r>
            <w:r w:rsidRPr="00B547AC">
              <w:rPr>
                <w:rFonts w:ascii="Arial" w:hAnsi="Arial" w:cs="Arial"/>
                <w:sz w:val="18"/>
                <w:szCs w:val="18"/>
              </w:rPr>
              <w:t xml:space="preserve"> unit</w:t>
            </w:r>
          </w:p>
        </w:tc>
        <w:tc>
          <w:tcPr>
            <w:tcW w:w="802" w:type="pct"/>
            <w:tcMar>
              <w:top w:w="0" w:type="dxa"/>
              <w:left w:w="43" w:type="dxa"/>
              <w:right w:w="43" w:type="dxa"/>
            </w:tcMar>
          </w:tcPr>
          <w:p w14:paraId="680147E8"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A pre-test–post-test quasi-experimental design was used to test the effectiveness of an educational intervention and to describe orthopedic nurses</w:t>
            </w:r>
            <w:r>
              <w:rPr>
                <w:rFonts w:ascii="Arial" w:hAnsi="Arial" w:cs="Arial"/>
                <w:sz w:val="18"/>
                <w:szCs w:val="18"/>
              </w:rPr>
              <w:t>’</w:t>
            </w:r>
            <w:r w:rsidRPr="00B547AC">
              <w:rPr>
                <w:rFonts w:ascii="Arial" w:hAnsi="Arial" w:cs="Arial"/>
                <w:sz w:val="18"/>
                <w:szCs w:val="18"/>
              </w:rPr>
              <w:t xml:space="preserve"> knowledge about delirium and delirium risk in hospitalized orthopedic patients</w:t>
            </w:r>
          </w:p>
        </w:tc>
        <w:tc>
          <w:tcPr>
            <w:tcW w:w="715" w:type="pct"/>
            <w:tcMar>
              <w:top w:w="0" w:type="dxa"/>
              <w:left w:w="43" w:type="dxa"/>
              <w:right w:w="43" w:type="dxa"/>
            </w:tcMar>
          </w:tcPr>
          <w:p w14:paraId="14308D3D"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Hospital; convenience sample of RNs working on a 39-bed orthopedic unit was used in this study</w:t>
            </w:r>
          </w:p>
        </w:tc>
        <w:tc>
          <w:tcPr>
            <w:tcW w:w="1090" w:type="pct"/>
            <w:tcMar>
              <w:top w:w="0" w:type="dxa"/>
              <w:left w:w="43" w:type="dxa"/>
              <w:right w:w="43" w:type="dxa"/>
            </w:tcMar>
          </w:tcPr>
          <w:p w14:paraId="25A71D9A"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Regardless of education, years of experience, or shift worked, orthopedic RNs had difficulty with questions related to recognition of delirium, predisposing, and precipitating risk factors, and medications that can contribute to delirium. The educational intervention was effective, and scores significantly improved from baseline following the intervention.</w:t>
            </w:r>
          </w:p>
        </w:tc>
        <w:tc>
          <w:tcPr>
            <w:tcW w:w="715" w:type="pct"/>
            <w:tcMar>
              <w:top w:w="0" w:type="dxa"/>
              <w:left w:w="43" w:type="dxa"/>
              <w:right w:w="43" w:type="dxa"/>
            </w:tcMar>
          </w:tcPr>
          <w:p w14:paraId="17275884"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Baseline knowledge assessment confirmed orthopedic nurses</w:t>
            </w:r>
            <w:r>
              <w:rPr>
                <w:rFonts w:ascii="Arial" w:hAnsi="Arial" w:cs="Arial"/>
                <w:sz w:val="18"/>
                <w:szCs w:val="18"/>
              </w:rPr>
              <w:t>’</w:t>
            </w:r>
            <w:r w:rsidRPr="00B547AC">
              <w:rPr>
                <w:rFonts w:ascii="Arial" w:hAnsi="Arial" w:cs="Arial"/>
                <w:sz w:val="18"/>
                <w:szCs w:val="18"/>
              </w:rPr>
              <w:t xml:space="preserve"> lack of understanding of delirium. The 1-hour educational intervention, based on nationally recommended standards, improved the nurses</w:t>
            </w:r>
            <w:r>
              <w:rPr>
                <w:rFonts w:ascii="Arial" w:hAnsi="Arial" w:cs="Arial"/>
                <w:sz w:val="18"/>
                <w:szCs w:val="18"/>
              </w:rPr>
              <w:t>’</w:t>
            </w:r>
            <w:r w:rsidRPr="00B547AC">
              <w:rPr>
                <w:rFonts w:ascii="Arial" w:hAnsi="Arial" w:cs="Arial"/>
                <w:sz w:val="18"/>
                <w:szCs w:val="18"/>
              </w:rPr>
              <w:t xml:space="preserve"> knowledge and could be useful in orthopedic nursing continuing education.</w:t>
            </w:r>
          </w:p>
        </w:tc>
        <w:tc>
          <w:tcPr>
            <w:tcW w:w="449" w:type="pct"/>
            <w:tcMar>
              <w:top w:w="0" w:type="dxa"/>
              <w:left w:w="43" w:type="dxa"/>
              <w:right w:w="43" w:type="dxa"/>
            </w:tcMar>
          </w:tcPr>
          <w:p w14:paraId="5B7B82F0"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2AE357F3" w14:textId="77777777" w:rsidTr="008A7983">
        <w:trPr>
          <w:cantSplit/>
        </w:trPr>
        <w:tc>
          <w:tcPr>
            <w:tcW w:w="485" w:type="pct"/>
            <w:tcMar>
              <w:top w:w="0" w:type="dxa"/>
              <w:left w:w="43" w:type="dxa"/>
              <w:right w:w="43" w:type="dxa"/>
            </w:tcMar>
          </w:tcPr>
          <w:p w14:paraId="3DFC039C" w14:textId="77777777" w:rsidR="00B344BC" w:rsidRPr="001F5D41"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lastRenderedPageBreak/>
              <w:t>Nelson, 2009</w:t>
            </w:r>
            <w:r>
              <w:rPr>
                <w:rFonts w:ascii="Arial" w:hAnsi="Arial" w:cs="Arial"/>
                <w:i w:val="0"/>
                <w:sz w:val="18"/>
                <w:szCs w:val="18"/>
                <w:vertAlign w:val="superscript"/>
              </w:rPr>
              <w:t>10</w:t>
            </w:r>
          </w:p>
        </w:tc>
        <w:tc>
          <w:tcPr>
            <w:tcW w:w="744" w:type="pct"/>
            <w:tcMar>
              <w:top w:w="0" w:type="dxa"/>
              <w:left w:w="43" w:type="dxa"/>
              <w:right w:w="43" w:type="dxa"/>
            </w:tcMar>
          </w:tcPr>
          <w:p w14:paraId="082346B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 xml:space="preserve">Teaching </w:t>
            </w:r>
            <w:r>
              <w:rPr>
                <w:rFonts w:ascii="Arial" w:hAnsi="Arial" w:cs="Arial"/>
                <w:sz w:val="18"/>
                <w:szCs w:val="18"/>
              </w:rPr>
              <w:t>the Confusion Assessment Method for the Intensive Care Unit (</w:t>
            </w:r>
            <w:r w:rsidRPr="00B547AC">
              <w:rPr>
                <w:rFonts w:ascii="Arial" w:hAnsi="Arial" w:cs="Arial"/>
                <w:sz w:val="18"/>
                <w:szCs w:val="18"/>
              </w:rPr>
              <w:t>CAM-ICU</w:t>
            </w:r>
            <w:r>
              <w:rPr>
                <w:rFonts w:ascii="Arial" w:hAnsi="Arial" w:cs="Arial"/>
                <w:sz w:val="18"/>
                <w:szCs w:val="18"/>
              </w:rPr>
              <w:t>)</w:t>
            </w:r>
            <w:r w:rsidRPr="00B547AC">
              <w:rPr>
                <w:rFonts w:ascii="Arial" w:hAnsi="Arial" w:cs="Arial"/>
                <w:sz w:val="18"/>
                <w:szCs w:val="18"/>
              </w:rPr>
              <w:t xml:space="preserve"> to staff nurses, using RDSS and Richmond Agitation Assessment Scale</w:t>
            </w:r>
          </w:p>
        </w:tc>
        <w:tc>
          <w:tcPr>
            <w:tcW w:w="802" w:type="pct"/>
            <w:tcMar>
              <w:top w:w="0" w:type="dxa"/>
              <w:left w:w="43" w:type="dxa"/>
              <w:right w:w="43" w:type="dxa"/>
            </w:tcMar>
          </w:tcPr>
          <w:p w14:paraId="4C5CF2E2"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CAM-ICU is a tool for screening for delirium in ventilated patients that with proper training can be administered quickly by staff nurses in the ICU. This article explains six preparatory decisions required in training staff to use the CAM-ICU</w:t>
            </w:r>
          </w:p>
        </w:tc>
        <w:tc>
          <w:tcPr>
            <w:tcW w:w="715" w:type="pct"/>
            <w:tcMar>
              <w:top w:w="0" w:type="dxa"/>
              <w:left w:w="43" w:type="dxa"/>
              <w:right w:w="43" w:type="dxa"/>
            </w:tcMar>
          </w:tcPr>
          <w:p w14:paraId="24DEB37A"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 (ventilated patients)</w:t>
            </w:r>
          </w:p>
        </w:tc>
        <w:tc>
          <w:tcPr>
            <w:tcW w:w="1090" w:type="pct"/>
            <w:tcMar>
              <w:top w:w="0" w:type="dxa"/>
              <w:left w:w="43" w:type="dxa"/>
              <w:right w:w="43" w:type="dxa"/>
            </w:tcMar>
          </w:tcPr>
          <w:p w14:paraId="0E980DF7"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CAM-ICU tool is designed to allow nurses in the ICU to screen ventilated patients for delirium. The features of the tool can be easily taught and the tool, once understood, requires very little time for administration.</w:t>
            </w:r>
          </w:p>
        </w:tc>
        <w:tc>
          <w:tcPr>
            <w:tcW w:w="715" w:type="pct"/>
            <w:tcMar>
              <w:top w:w="0" w:type="dxa"/>
              <w:left w:w="43" w:type="dxa"/>
              <w:right w:w="43" w:type="dxa"/>
            </w:tcMar>
          </w:tcPr>
          <w:p w14:paraId="7A5C6A82"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The challenge of teaching nurses is to assist them to embrace the tool as part of their routine assessment, rather than as something to be added on to existing procedures.</w:t>
            </w:r>
          </w:p>
        </w:tc>
        <w:tc>
          <w:tcPr>
            <w:tcW w:w="449" w:type="pct"/>
            <w:tcMar>
              <w:top w:w="0" w:type="dxa"/>
              <w:left w:w="43" w:type="dxa"/>
              <w:right w:w="43" w:type="dxa"/>
            </w:tcMar>
          </w:tcPr>
          <w:p w14:paraId="466EFCC1"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2369419D" w14:textId="77777777" w:rsidTr="008A7983">
        <w:trPr>
          <w:cantSplit/>
        </w:trPr>
        <w:tc>
          <w:tcPr>
            <w:tcW w:w="485" w:type="pct"/>
            <w:tcMar>
              <w:top w:w="0" w:type="dxa"/>
              <w:left w:w="43" w:type="dxa"/>
              <w:right w:w="43" w:type="dxa"/>
            </w:tcMar>
          </w:tcPr>
          <w:p w14:paraId="6EB1C4F7" w14:textId="77777777" w:rsidR="00B344BC" w:rsidRPr="001F5D41"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t>Nydahl</w:t>
            </w:r>
            <w:proofErr w:type="spellEnd"/>
            <w:r w:rsidRPr="00B547AC">
              <w:rPr>
                <w:rFonts w:ascii="Arial" w:hAnsi="Arial" w:cs="Arial"/>
                <w:i w:val="0"/>
                <w:sz w:val="18"/>
                <w:szCs w:val="18"/>
              </w:rPr>
              <w:t xml:space="preserve"> et al., 2018</w:t>
            </w:r>
            <w:r>
              <w:rPr>
                <w:rFonts w:ascii="Arial" w:hAnsi="Arial" w:cs="Arial"/>
                <w:i w:val="0"/>
                <w:sz w:val="18"/>
                <w:szCs w:val="18"/>
                <w:vertAlign w:val="superscript"/>
              </w:rPr>
              <w:t>23</w:t>
            </w:r>
          </w:p>
        </w:tc>
        <w:tc>
          <w:tcPr>
            <w:tcW w:w="744" w:type="pct"/>
            <w:tcMar>
              <w:top w:w="0" w:type="dxa"/>
              <w:left w:w="43" w:type="dxa"/>
              <w:right w:w="43" w:type="dxa"/>
            </w:tcMar>
          </w:tcPr>
          <w:p w14:paraId="34DE20B5"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Evaluate delirium management in nurses and physicians in critical care to improve education and training to improve care</w:t>
            </w:r>
          </w:p>
        </w:tc>
        <w:tc>
          <w:tcPr>
            <w:tcW w:w="802" w:type="pct"/>
            <w:tcMar>
              <w:top w:w="0" w:type="dxa"/>
              <w:left w:w="43" w:type="dxa"/>
              <w:right w:w="43" w:type="dxa"/>
            </w:tcMar>
          </w:tcPr>
          <w:p w14:paraId="489985A9"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Open online survey</w:t>
            </w:r>
          </w:p>
        </w:tc>
        <w:tc>
          <w:tcPr>
            <w:tcW w:w="715" w:type="pct"/>
            <w:tcMar>
              <w:top w:w="0" w:type="dxa"/>
              <w:left w:w="43" w:type="dxa"/>
              <w:right w:w="43" w:type="dxa"/>
            </w:tcMar>
          </w:tcPr>
          <w:p w14:paraId="44A9904B"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Intensive care (Germany)</w:t>
            </w:r>
          </w:p>
        </w:tc>
        <w:tc>
          <w:tcPr>
            <w:tcW w:w="1090" w:type="pct"/>
            <w:tcMar>
              <w:top w:w="0" w:type="dxa"/>
              <w:left w:w="43" w:type="dxa"/>
              <w:right w:w="43" w:type="dxa"/>
            </w:tcMar>
          </w:tcPr>
          <w:p w14:paraId="3811564D"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More nurses than physicians reported screening for delirium. A majority reported screening when delirium was suspected, and more than 50% used validated instruments. Half of the clinicians surveyed had structures in place, such as a delirium-related process of care. Authors concluded that both nurses and physicians need more knowledge and training on when and how to use validated assessment instruments for identifying and managing delirium.</w:t>
            </w:r>
          </w:p>
        </w:tc>
        <w:tc>
          <w:tcPr>
            <w:tcW w:w="715" w:type="pct"/>
            <w:tcMar>
              <w:top w:w="0" w:type="dxa"/>
              <w:left w:w="43" w:type="dxa"/>
              <w:right w:w="43" w:type="dxa"/>
            </w:tcMar>
          </w:tcPr>
          <w:p w14:paraId="0C28A5A3"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0E6713A4"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7DA0D475" w14:textId="77777777" w:rsidTr="008A7983">
        <w:trPr>
          <w:cantSplit/>
        </w:trPr>
        <w:tc>
          <w:tcPr>
            <w:tcW w:w="485" w:type="pct"/>
            <w:tcMar>
              <w:top w:w="0" w:type="dxa"/>
              <w:left w:w="43" w:type="dxa"/>
              <w:right w:w="43" w:type="dxa"/>
            </w:tcMar>
          </w:tcPr>
          <w:p w14:paraId="1806DF02" w14:textId="77777777" w:rsidR="00B344BC" w:rsidRPr="001F5D41"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t>Sockalingam</w:t>
            </w:r>
            <w:proofErr w:type="spellEnd"/>
            <w:r w:rsidRPr="00B547AC">
              <w:rPr>
                <w:rFonts w:ascii="Arial" w:hAnsi="Arial" w:cs="Arial"/>
                <w:i w:val="0"/>
                <w:sz w:val="18"/>
                <w:szCs w:val="18"/>
              </w:rPr>
              <w:t xml:space="preserve"> et al., 2</w:t>
            </w:r>
            <w:r>
              <w:rPr>
                <w:rFonts w:ascii="Arial" w:hAnsi="Arial" w:cs="Arial"/>
                <w:i w:val="0"/>
                <w:sz w:val="18"/>
                <w:szCs w:val="18"/>
              </w:rPr>
              <w:t>014</w:t>
            </w:r>
            <w:r>
              <w:rPr>
                <w:rFonts w:ascii="Arial" w:hAnsi="Arial" w:cs="Arial"/>
                <w:i w:val="0"/>
                <w:sz w:val="18"/>
                <w:szCs w:val="18"/>
                <w:vertAlign w:val="superscript"/>
              </w:rPr>
              <w:t>2</w:t>
            </w:r>
          </w:p>
        </w:tc>
        <w:tc>
          <w:tcPr>
            <w:tcW w:w="744" w:type="pct"/>
            <w:tcMar>
              <w:top w:w="0" w:type="dxa"/>
              <w:left w:w="43" w:type="dxa"/>
              <w:right w:w="43" w:type="dxa"/>
            </w:tcMar>
          </w:tcPr>
          <w:p w14:paraId="5AA60154" w14:textId="77777777" w:rsidR="00B344BC" w:rsidRPr="00B547AC" w:rsidRDefault="00B344BC" w:rsidP="008A7983">
            <w:pPr>
              <w:pStyle w:val="Tabletext0"/>
              <w:spacing w:after="0" w:line="240" w:lineRule="auto"/>
              <w:rPr>
                <w:rFonts w:ascii="Arial" w:hAnsi="Arial" w:cs="Arial"/>
                <w:sz w:val="18"/>
                <w:szCs w:val="18"/>
              </w:rPr>
            </w:pPr>
            <w:proofErr w:type="spellStart"/>
            <w:r w:rsidRPr="00B547AC">
              <w:rPr>
                <w:rFonts w:ascii="Arial" w:hAnsi="Arial" w:cs="Arial"/>
                <w:sz w:val="18"/>
                <w:szCs w:val="18"/>
              </w:rPr>
              <w:t>Interprofessional</w:t>
            </w:r>
            <w:proofErr w:type="spellEnd"/>
            <w:r w:rsidRPr="00B547AC">
              <w:rPr>
                <w:rFonts w:ascii="Arial" w:hAnsi="Arial" w:cs="Arial"/>
                <w:sz w:val="18"/>
                <w:szCs w:val="18"/>
              </w:rPr>
              <w:t xml:space="preserve"> education (IPE) to improve delirium care</w:t>
            </w:r>
          </w:p>
        </w:tc>
        <w:tc>
          <w:tcPr>
            <w:tcW w:w="802" w:type="pct"/>
            <w:tcMar>
              <w:top w:w="0" w:type="dxa"/>
              <w:left w:w="43" w:type="dxa"/>
              <w:right w:w="43" w:type="dxa"/>
            </w:tcMar>
          </w:tcPr>
          <w:p w14:paraId="2D8DD6CC"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Systematic review</w:t>
            </w:r>
          </w:p>
        </w:tc>
        <w:tc>
          <w:tcPr>
            <w:tcW w:w="715" w:type="pct"/>
            <w:tcMar>
              <w:top w:w="0" w:type="dxa"/>
              <w:left w:w="43" w:type="dxa"/>
              <w:right w:w="43" w:type="dxa"/>
            </w:tcMar>
          </w:tcPr>
          <w:p w14:paraId="35761D70"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N/A</w:t>
            </w:r>
          </w:p>
        </w:tc>
        <w:tc>
          <w:tcPr>
            <w:tcW w:w="1090" w:type="pct"/>
            <w:tcMar>
              <w:top w:w="0" w:type="dxa"/>
              <w:left w:w="43" w:type="dxa"/>
              <w:right w:w="43" w:type="dxa"/>
            </w:tcMar>
          </w:tcPr>
          <w:p w14:paraId="0F54168D"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Review of the limited evidence suggests that IPE programs may influence team and patient outcomes in delirium care. More systematic studies of the effectiveness of </w:t>
            </w:r>
            <w:proofErr w:type="spellStart"/>
            <w:r w:rsidRPr="00B547AC">
              <w:rPr>
                <w:rFonts w:ascii="Arial" w:hAnsi="Arial" w:cs="Arial"/>
                <w:sz w:val="18"/>
                <w:szCs w:val="18"/>
              </w:rPr>
              <w:t>interprofessional</w:t>
            </w:r>
            <w:proofErr w:type="spellEnd"/>
            <w:r w:rsidRPr="00B547AC">
              <w:rPr>
                <w:rFonts w:ascii="Arial" w:hAnsi="Arial" w:cs="Arial"/>
                <w:sz w:val="18"/>
                <w:szCs w:val="18"/>
              </w:rPr>
              <w:t xml:space="preserve"> delirium education interventions are needed.</w:t>
            </w:r>
          </w:p>
        </w:tc>
        <w:tc>
          <w:tcPr>
            <w:tcW w:w="715" w:type="pct"/>
            <w:tcMar>
              <w:top w:w="0" w:type="dxa"/>
              <w:left w:w="43" w:type="dxa"/>
              <w:right w:w="43" w:type="dxa"/>
            </w:tcMar>
          </w:tcPr>
          <w:p w14:paraId="27F1CFEE"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02C2937D"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Low</w:t>
            </w:r>
          </w:p>
        </w:tc>
      </w:tr>
      <w:tr w:rsidR="00B344BC" w:rsidRPr="00B547AC" w14:paraId="0522BEE1" w14:textId="77777777" w:rsidTr="008A7983">
        <w:trPr>
          <w:cantSplit/>
        </w:trPr>
        <w:tc>
          <w:tcPr>
            <w:tcW w:w="485" w:type="pct"/>
            <w:tcMar>
              <w:top w:w="0" w:type="dxa"/>
              <w:left w:w="43" w:type="dxa"/>
              <w:right w:w="43" w:type="dxa"/>
            </w:tcMar>
          </w:tcPr>
          <w:p w14:paraId="1E039999" w14:textId="77777777" w:rsidR="00B344BC" w:rsidRPr="00074EFB" w:rsidRDefault="00B344BC" w:rsidP="008A7983">
            <w:pPr>
              <w:pStyle w:val="TableColumn1"/>
              <w:spacing w:after="0" w:line="240" w:lineRule="auto"/>
              <w:rPr>
                <w:rFonts w:ascii="Arial" w:hAnsi="Arial" w:cs="Arial"/>
                <w:i w:val="0"/>
                <w:sz w:val="18"/>
                <w:szCs w:val="18"/>
                <w:vertAlign w:val="superscript"/>
              </w:rPr>
            </w:pPr>
            <w:proofErr w:type="spellStart"/>
            <w:r w:rsidRPr="00B547AC">
              <w:rPr>
                <w:rFonts w:ascii="Arial" w:hAnsi="Arial" w:cs="Arial"/>
                <w:i w:val="0"/>
                <w:sz w:val="18"/>
                <w:szCs w:val="18"/>
              </w:rPr>
              <w:lastRenderedPageBreak/>
              <w:t>Sockalingam</w:t>
            </w:r>
            <w:proofErr w:type="spellEnd"/>
            <w:r w:rsidRPr="00B547AC">
              <w:rPr>
                <w:rFonts w:ascii="Arial" w:hAnsi="Arial" w:cs="Arial"/>
                <w:i w:val="0"/>
                <w:sz w:val="18"/>
                <w:szCs w:val="18"/>
              </w:rPr>
              <w:t xml:space="preserve"> et al., 2016</w:t>
            </w:r>
            <w:r>
              <w:rPr>
                <w:rFonts w:ascii="Arial" w:hAnsi="Arial" w:cs="Arial"/>
                <w:i w:val="0"/>
                <w:sz w:val="18"/>
                <w:szCs w:val="18"/>
                <w:vertAlign w:val="superscript"/>
              </w:rPr>
              <w:t>2</w:t>
            </w:r>
          </w:p>
        </w:tc>
        <w:tc>
          <w:tcPr>
            <w:tcW w:w="744" w:type="pct"/>
            <w:tcMar>
              <w:top w:w="0" w:type="dxa"/>
              <w:left w:w="43" w:type="dxa"/>
              <w:right w:w="43" w:type="dxa"/>
            </w:tcMar>
          </w:tcPr>
          <w:p w14:paraId="0B284E30"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 xml:space="preserve">Flipped classroom (FC) approach to improving the quality of delirium care using an </w:t>
            </w:r>
            <w:proofErr w:type="spellStart"/>
            <w:r w:rsidRPr="00B547AC">
              <w:rPr>
                <w:rFonts w:ascii="Arial" w:hAnsi="Arial" w:cs="Arial"/>
                <w:sz w:val="18"/>
                <w:szCs w:val="18"/>
              </w:rPr>
              <w:t>interprofessional</w:t>
            </w:r>
            <w:proofErr w:type="spellEnd"/>
            <w:r w:rsidRPr="00B547AC">
              <w:rPr>
                <w:rFonts w:ascii="Arial" w:hAnsi="Arial" w:cs="Arial"/>
                <w:sz w:val="18"/>
                <w:szCs w:val="18"/>
              </w:rPr>
              <w:t xml:space="preserve"> train-the-trainer (TTT) program</w:t>
            </w:r>
          </w:p>
        </w:tc>
        <w:tc>
          <w:tcPr>
            <w:tcW w:w="802" w:type="pct"/>
            <w:tcMar>
              <w:top w:w="0" w:type="dxa"/>
              <w:left w:w="43" w:type="dxa"/>
              <w:right w:w="43" w:type="dxa"/>
            </w:tcMar>
          </w:tcPr>
          <w:p w14:paraId="244C457B"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Implementation of novel education methods and post-implementation evaluation of test scores; delirium care self-efficacy and knowledge test scores were measured before, after, and 6 months after the training session; clinician delirium assessment rates were measured by chart audits before and 3 months after implementation of delirium training sessions</w:t>
            </w:r>
          </w:p>
        </w:tc>
        <w:tc>
          <w:tcPr>
            <w:tcW w:w="715" w:type="pct"/>
            <w:tcMar>
              <w:top w:w="0" w:type="dxa"/>
              <w:left w:w="43" w:type="dxa"/>
              <w:right w:w="43" w:type="dxa"/>
            </w:tcMar>
          </w:tcPr>
          <w:p w14:paraId="1D124272"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w:t>
            </w:r>
          </w:p>
        </w:tc>
        <w:tc>
          <w:tcPr>
            <w:tcW w:w="1090" w:type="pct"/>
            <w:tcMar>
              <w:top w:w="0" w:type="dxa"/>
              <w:left w:w="43" w:type="dxa"/>
              <w:right w:w="43" w:type="dxa"/>
            </w:tcMar>
          </w:tcPr>
          <w:p w14:paraId="608BE32F"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Delirium knowledge test scores (7</w:t>
            </w:r>
            <w:r>
              <w:rPr>
                <w:rFonts w:ascii="Arial" w:hAnsi="Arial" w:cs="Arial"/>
                <w:sz w:val="18"/>
                <w:szCs w:val="18"/>
              </w:rPr>
              <w:t>.8 ± 1.6 versus 9.7 ± 1.2, P &lt;</w:t>
            </w:r>
            <w:r w:rsidRPr="00B547AC">
              <w:rPr>
                <w:rFonts w:ascii="Arial" w:hAnsi="Arial" w:cs="Arial"/>
                <w:sz w:val="18"/>
                <w:szCs w:val="18"/>
              </w:rPr>
              <w:t xml:space="preserve">.001) and delirium care self-efficacy were significantly higher immediately after the TTT session compared with those of pre-session, and these differences remained significant at 6 months after the TTT session. Trainer sessions significantly improved clinician delirium assessment rates, from 53% for </w:t>
            </w:r>
            <w:proofErr w:type="spellStart"/>
            <w:r w:rsidRPr="00B547AC">
              <w:rPr>
                <w:rFonts w:ascii="Arial" w:hAnsi="Arial" w:cs="Arial"/>
                <w:sz w:val="18"/>
                <w:szCs w:val="18"/>
              </w:rPr>
              <w:t>pretraining</w:t>
            </w:r>
            <w:proofErr w:type="spellEnd"/>
            <w:r w:rsidRPr="00B547AC">
              <w:rPr>
                <w:rFonts w:ascii="Arial" w:hAnsi="Arial" w:cs="Arial"/>
                <w:sz w:val="18"/>
                <w:szCs w:val="18"/>
              </w:rPr>
              <w:t xml:space="preserve"> to 66% for post-training.</w:t>
            </w:r>
          </w:p>
          <w:p w14:paraId="71975EC2"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Data suggest that a TTT FC delirium training approach can improve participants</w:t>
            </w:r>
            <w:r>
              <w:rPr>
                <w:rFonts w:ascii="Arial" w:hAnsi="Arial" w:cs="Arial"/>
                <w:sz w:val="18"/>
                <w:szCs w:val="18"/>
              </w:rPr>
              <w:t>’</w:t>
            </w:r>
            <w:r w:rsidRPr="00B547AC">
              <w:rPr>
                <w:rFonts w:ascii="Arial" w:hAnsi="Arial" w:cs="Arial"/>
                <w:sz w:val="18"/>
                <w:szCs w:val="18"/>
              </w:rPr>
              <w:t xml:space="preserve"> perceived delirium care skills, confidence, and knowledge up to 6 months after the session. This approach provides a model for implementing hospital-wide delirium education that can change delirium assessment behavior while minimizing time and personnel requirements.</w:t>
            </w:r>
          </w:p>
        </w:tc>
        <w:tc>
          <w:tcPr>
            <w:tcW w:w="715" w:type="pct"/>
            <w:tcMar>
              <w:top w:w="0" w:type="dxa"/>
              <w:left w:w="43" w:type="dxa"/>
              <w:right w:w="43" w:type="dxa"/>
            </w:tcMar>
          </w:tcPr>
          <w:p w14:paraId="571B2CC4"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48913172"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0C4FB5FE" w14:textId="77777777" w:rsidTr="008A7983">
        <w:trPr>
          <w:cantSplit/>
        </w:trPr>
        <w:tc>
          <w:tcPr>
            <w:tcW w:w="485" w:type="pct"/>
            <w:tcMar>
              <w:top w:w="0" w:type="dxa"/>
              <w:left w:w="43" w:type="dxa"/>
              <w:right w:w="43" w:type="dxa"/>
            </w:tcMar>
          </w:tcPr>
          <w:p w14:paraId="210176C3" w14:textId="77777777" w:rsidR="00B344BC" w:rsidRPr="002E7C60"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Young et al., 2012</w:t>
            </w:r>
            <w:r>
              <w:rPr>
                <w:rFonts w:ascii="Arial" w:hAnsi="Arial" w:cs="Arial"/>
                <w:i w:val="0"/>
                <w:sz w:val="18"/>
                <w:szCs w:val="18"/>
                <w:vertAlign w:val="superscript"/>
              </w:rPr>
              <w:t>5</w:t>
            </w:r>
          </w:p>
        </w:tc>
        <w:tc>
          <w:tcPr>
            <w:tcW w:w="744" w:type="pct"/>
            <w:tcMar>
              <w:top w:w="0" w:type="dxa"/>
              <w:left w:w="43" w:type="dxa"/>
              <w:right w:w="43" w:type="dxa"/>
            </w:tcMar>
          </w:tcPr>
          <w:p w14:paraId="5035D315"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Understanding barriers to systematic inpatient delirium screening to improve staff education and improve quality of patient care</w:t>
            </w:r>
          </w:p>
        </w:tc>
        <w:tc>
          <w:tcPr>
            <w:tcW w:w="802" w:type="pct"/>
            <w:tcMar>
              <w:top w:w="0" w:type="dxa"/>
              <w:left w:w="43" w:type="dxa"/>
              <w:right w:w="43" w:type="dxa"/>
            </w:tcMar>
          </w:tcPr>
          <w:p w14:paraId="3BEFA7F8"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Survey</w:t>
            </w:r>
          </w:p>
        </w:tc>
        <w:tc>
          <w:tcPr>
            <w:tcW w:w="715" w:type="pct"/>
            <w:tcMar>
              <w:top w:w="0" w:type="dxa"/>
              <w:left w:w="43" w:type="dxa"/>
              <w:right w:w="43" w:type="dxa"/>
            </w:tcMar>
          </w:tcPr>
          <w:p w14:paraId="740B98AD"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w:t>
            </w:r>
          </w:p>
        </w:tc>
        <w:tc>
          <w:tcPr>
            <w:tcW w:w="1090" w:type="pct"/>
            <w:tcMar>
              <w:top w:w="0" w:type="dxa"/>
              <w:left w:w="43" w:type="dxa"/>
              <w:right w:w="43" w:type="dxa"/>
            </w:tcMar>
          </w:tcPr>
          <w:p w14:paraId="7BED1EE7"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Eighty-two percent of respondents had never used or heard of the CAM; only three respondents felt proficient with the use of CAM.</w:t>
            </w:r>
          </w:p>
        </w:tc>
        <w:tc>
          <w:tcPr>
            <w:tcW w:w="715" w:type="pct"/>
            <w:tcMar>
              <w:top w:w="0" w:type="dxa"/>
              <w:left w:w="43" w:type="dxa"/>
              <w:right w:w="43" w:type="dxa"/>
            </w:tcMar>
          </w:tcPr>
          <w:p w14:paraId="52C78013"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4A8931FE"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r w:rsidR="00B344BC" w:rsidRPr="00B547AC" w14:paraId="2D50EEB2" w14:textId="77777777" w:rsidTr="008A7983">
        <w:trPr>
          <w:cantSplit/>
        </w:trPr>
        <w:tc>
          <w:tcPr>
            <w:tcW w:w="485" w:type="pct"/>
            <w:tcMar>
              <w:top w:w="0" w:type="dxa"/>
              <w:left w:w="43" w:type="dxa"/>
              <w:right w:w="43" w:type="dxa"/>
            </w:tcMar>
          </w:tcPr>
          <w:p w14:paraId="69058725" w14:textId="77777777" w:rsidR="00B344BC" w:rsidRPr="002E7C60" w:rsidRDefault="00B344BC" w:rsidP="008A7983">
            <w:pPr>
              <w:pStyle w:val="TableColumn1"/>
              <w:spacing w:after="0" w:line="240" w:lineRule="auto"/>
              <w:rPr>
                <w:rFonts w:ascii="Arial" w:hAnsi="Arial" w:cs="Arial"/>
                <w:i w:val="0"/>
                <w:sz w:val="18"/>
                <w:szCs w:val="18"/>
                <w:vertAlign w:val="superscript"/>
              </w:rPr>
            </w:pPr>
            <w:r w:rsidRPr="00B547AC">
              <w:rPr>
                <w:rFonts w:ascii="Arial" w:hAnsi="Arial" w:cs="Arial"/>
                <w:i w:val="0"/>
                <w:sz w:val="18"/>
                <w:szCs w:val="18"/>
              </w:rPr>
              <w:t>Wong et al., 2018</w:t>
            </w:r>
            <w:r>
              <w:rPr>
                <w:rFonts w:ascii="Arial" w:hAnsi="Arial" w:cs="Arial"/>
                <w:i w:val="0"/>
                <w:sz w:val="18"/>
                <w:szCs w:val="18"/>
                <w:vertAlign w:val="superscript"/>
              </w:rPr>
              <w:t>4</w:t>
            </w:r>
          </w:p>
        </w:tc>
        <w:tc>
          <w:tcPr>
            <w:tcW w:w="744" w:type="pct"/>
            <w:tcMar>
              <w:top w:w="0" w:type="dxa"/>
              <w:left w:w="43" w:type="dxa"/>
              <w:right w:w="43" w:type="dxa"/>
            </w:tcMar>
          </w:tcPr>
          <w:p w14:paraId="141E8749"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Understanding barriers to inpatient delirium screening to improve staff education and improve quality of patient care</w:t>
            </w:r>
          </w:p>
        </w:tc>
        <w:tc>
          <w:tcPr>
            <w:tcW w:w="802" w:type="pct"/>
            <w:tcMar>
              <w:top w:w="0" w:type="dxa"/>
              <w:left w:w="43" w:type="dxa"/>
              <w:right w:w="43" w:type="dxa"/>
            </w:tcMar>
          </w:tcPr>
          <w:p w14:paraId="7238C41F" w14:textId="77777777" w:rsidR="00B344BC" w:rsidRPr="00B547AC" w:rsidRDefault="00B344BC" w:rsidP="008A7983">
            <w:pPr>
              <w:autoSpaceDE w:val="0"/>
              <w:autoSpaceDN w:val="0"/>
              <w:adjustRightInd w:val="0"/>
              <w:spacing w:after="0"/>
              <w:rPr>
                <w:rFonts w:ascii="Arial" w:hAnsi="Arial" w:cs="Arial"/>
                <w:sz w:val="18"/>
                <w:szCs w:val="18"/>
              </w:rPr>
            </w:pPr>
            <w:r w:rsidRPr="00B547AC">
              <w:rPr>
                <w:rFonts w:ascii="Arial" w:hAnsi="Arial" w:cs="Arial"/>
                <w:sz w:val="18"/>
                <w:szCs w:val="18"/>
              </w:rPr>
              <w:t>Qualitative focus group survey of nurses</w:t>
            </w:r>
          </w:p>
        </w:tc>
        <w:tc>
          <w:tcPr>
            <w:tcW w:w="715" w:type="pct"/>
            <w:tcMar>
              <w:top w:w="0" w:type="dxa"/>
              <w:left w:w="43" w:type="dxa"/>
              <w:right w:w="43" w:type="dxa"/>
            </w:tcMar>
          </w:tcPr>
          <w:p w14:paraId="06C8D9D8"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Hospital (orthopedic unit; Canada)</w:t>
            </w:r>
          </w:p>
        </w:tc>
        <w:tc>
          <w:tcPr>
            <w:tcW w:w="1090" w:type="pct"/>
            <w:tcMar>
              <w:top w:w="0" w:type="dxa"/>
              <w:left w:w="43" w:type="dxa"/>
              <w:right w:w="43" w:type="dxa"/>
            </w:tcMar>
          </w:tcPr>
          <w:p w14:paraId="6259DB41" w14:textId="77777777" w:rsidR="00B344BC" w:rsidRPr="00B547AC" w:rsidRDefault="00B344BC" w:rsidP="008A7983">
            <w:pPr>
              <w:spacing w:after="0"/>
              <w:rPr>
                <w:rFonts w:ascii="Arial" w:hAnsi="Arial" w:cs="Arial"/>
                <w:sz w:val="18"/>
                <w:szCs w:val="18"/>
              </w:rPr>
            </w:pPr>
            <w:r w:rsidRPr="00B547AC">
              <w:rPr>
                <w:rFonts w:ascii="Arial" w:hAnsi="Arial" w:cs="Arial"/>
                <w:sz w:val="18"/>
                <w:szCs w:val="18"/>
              </w:rPr>
              <w:t>While those surveyed had mixed feelings about the CAM, only 35% of participants recalled receiving training on the tool in the past.</w:t>
            </w:r>
            <w:r w:rsidRPr="00B547AC">
              <w:rPr>
                <w:rFonts w:ascii="Arial" w:hAnsi="Arial" w:cs="Arial"/>
                <w:sz w:val="18"/>
                <w:szCs w:val="18"/>
                <w:shd w:val="clear" w:color="auto" w:fill="FFFFFF"/>
              </w:rPr>
              <w:t xml:space="preserve"> </w:t>
            </w:r>
          </w:p>
        </w:tc>
        <w:tc>
          <w:tcPr>
            <w:tcW w:w="715" w:type="pct"/>
            <w:tcMar>
              <w:top w:w="0" w:type="dxa"/>
              <w:left w:w="43" w:type="dxa"/>
              <w:right w:w="43" w:type="dxa"/>
            </w:tcMar>
          </w:tcPr>
          <w:p w14:paraId="2C3D37C3" w14:textId="77777777" w:rsidR="00B344BC" w:rsidRPr="00B547AC" w:rsidRDefault="00B344BC" w:rsidP="008A7983">
            <w:pPr>
              <w:autoSpaceDE w:val="0"/>
              <w:autoSpaceDN w:val="0"/>
              <w:adjustRightInd w:val="0"/>
              <w:spacing w:after="0"/>
              <w:rPr>
                <w:rFonts w:ascii="Arial" w:hAnsi="Arial" w:cs="Arial"/>
                <w:sz w:val="18"/>
                <w:szCs w:val="18"/>
              </w:rPr>
            </w:pPr>
            <w:r>
              <w:rPr>
                <w:rFonts w:ascii="Arial" w:hAnsi="Arial" w:cs="Arial"/>
                <w:sz w:val="18"/>
                <w:szCs w:val="18"/>
              </w:rPr>
              <w:t>Not provided</w:t>
            </w:r>
          </w:p>
        </w:tc>
        <w:tc>
          <w:tcPr>
            <w:tcW w:w="449" w:type="pct"/>
            <w:tcMar>
              <w:top w:w="0" w:type="dxa"/>
              <w:left w:w="43" w:type="dxa"/>
              <w:right w:w="43" w:type="dxa"/>
            </w:tcMar>
          </w:tcPr>
          <w:p w14:paraId="439103F0" w14:textId="77777777" w:rsidR="00B344BC" w:rsidRPr="00B547AC" w:rsidRDefault="00B344BC" w:rsidP="008A7983">
            <w:pPr>
              <w:pStyle w:val="Tabletext0"/>
              <w:spacing w:after="0" w:line="240" w:lineRule="auto"/>
              <w:rPr>
                <w:rFonts w:ascii="Arial" w:hAnsi="Arial" w:cs="Arial"/>
                <w:sz w:val="18"/>
                <w:szCs w:val="18"/>
              </w:rPr>
            </w:pPr>
            <w:r w:rsidRPr="00B547AC">
              <w:rPr>
                <w:rFonts w:ascii="Arial" w:hAnsi="Arial" w:cs="Arial"/>
                <w:sz w:val="18"/>
                <w:szCs w:val="18"/>
              </w:rPr>
              <w:t>Moderate</w:t>
            </w:r>
          </w:p>
        </w:tc>
      </w:tr>
    </w:tbl>
    <w:p w14:paraId="5F95825B" w14:textId="08DC7427" w:rsidR="0036180D" w:rsidRDefault="0036180D" w:rsidP="00792281">
      <w:pPr>
        <w:pStyle w:val="BodyText"/>
      </w:pPr>
    </w:p>
    <w:sectPr w:rsidR="0036180D" w:rsidSect="00E01974">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50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2F179" w14:textId="77777777" w:rsidR="00BA254E" w:rsidRDefault="00BA254E" w:rsidP="00DC17F5">
      <w:r>
        <w:separator/>
      </w:r>
    </w:p>
  </w:endnote>
  <w:endnote w:type="continuationSeparator" w:id="0">
    <w:p w14:paraId="1DC9BC52" w14:textId="77777777" w:rsidR="00BA254E" w:rsidRDefault="00BA254E"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4BC5CCE7"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E01974">
      <w:rPr>
        <w:noProof/>
      </w:rPr>
      <w:t>511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7616E" w14:textId="77777777" w:rsidR="00BA254E" w:rsidRDefault="00BA254E" w:rsidP="00986558">
      <w:pPr>
        <w:spacing w:after="0"/>
      </w:pPr>
      <w:r>
        <w:separator/>
      </w:r>
    </w:p>
  </w:footnote>
  <w:footnote w:type="continuationSeparator" w:id="0">
    <w:p w14:paraId="77F30B67" w14:textId="77777777" w:rsidR="00BA254E" w:rsidRDefault="00BA254E"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2281"/>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56F4"/>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254E"/>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4E99"/>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1974"/>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F94C-28F9-436F-AF64-313DF06E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297</TotalTime>
  <Pages>11</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21859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43</cp:revision>
  <cp:lastPrinted>2020-03-05T17:00:00Z</cp:lastPrinted>
  <dcterms:created xsi:type="dcterms:W3CDTF">2020-03-05T16:52:00Z</dcterms:created>
  <dcterms:modified xsi:type="dcterms:W3CDTF">2020-03-14T10:55:00Z</dcterms:modified>
  <cp:category>Templates</cp:category>
</cp:coreProperties>
</file>